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DA5936" w14:textId="672E6176" w:rsidR="00790EC1" w:rsidRPr="00790EC1" w:rsidRDefault="00790EC1" w:rsidP="00C17BA6">
      <w:pPr>
        <w:spacing w:line="360" w:lineRule="auto"/>
        <w:contextualSpacing/>
        <w:jc w:val="both"/>
        <w:rPr>
          <w:color w:val="808080" w:themeColor="background1" w:themeShade="80"/>
        </w:rPr>
      </w:pPr>
      <w:r w:rsidRPr="00790EC1">
        <w:rPr>
          <w:b/>
          <w:bCs/>
          <w:color w:val="808080" w:themeColor="background1" w:themeShade="80"/>
        </w:rPr>
        <w:t xml:space="preserve">Current word </w:t>
      </w:r>
      <w:r w:rsidR="00E92C3B">
        <w:rPr>
          <w:b/>
          <w:bCs/>
          <w:color w:val="808080" w:themeColor="background1" w:themeShade="80"/>
        </w:rPr>
        <w:t>count</w:t>
      </w:r>
      <w:r w:rsidRPr="00790EC1">
        <w:rPr>
          <w:color w:val="808080" w:themeColor="background1" w:themeShade="80"/>
        </w:rPr>
        <w:t>: 4,</w:t>
      </w:r>
      <w:r w:rsidR="00497886">
        <w:rPr>
          <w:color w:val="808080" w:themeColor="background1" w:themeShade="80"/>
        </w:rPr>
        <w:t>41</w:t>
      </w:r>
      <w:r w:rsidR="00B4192D">
        <w:rPr>
          <w:color w:val="808080" w:themeColor="background1" w:themeShade="80"/>
        </w:rPr>
        <w:t>3</w:t>
      </w:r>
      <w:r w:rsidR="0070548E">
        <w:rPr>
          <w:color w:val="808080" w:themeColor="background1" w:themeShade="80"/>
        </w:rPr>
        <w:t>;</w:t>
      </w:r>
      <w:r w:rsidRPr="00790EC1">
        <w:rPr>
          <w:color w:val="808080" w:themeColor="background1" w:themeShade="80"/>
        </w:rPr>
        <w:t xml:space="preserve"> </w:t>
      </w:r>
      <w:r w:rsidRPr="00790EC1">
        <w:rPr>
          <w:b/>
          <w:bCs/>
          <w:color w:val="808080" w:themeColor="background1" w:themeShade="80"/>
        </w:rPr>
        <w:t xml:space="preserve">Tables: </w:t>
      </w:r>
      <w:r w:rsidRPr="00790EC1">
        <w:rPr>
          <w:color w:val="808080" w:themeColor="background1" w:themeShade="80"/>
        </w:rPr>
        <w:t xml:space="preserve">4; </w:t>
      </w:r>
      <w:r w:rsidRPr="00790EC1">
        <w:rPr>
          <w:b/>
          <w:bCs/>
          <w:color w:val="808080" w:themeColor="background1" w:themeShade="80"/>
        </w:rPr>
        <w:t xml:space="preserve">Figures: </w:t>
      </w:r>
      <w:r w:rsidR="002E52CB">
        <w:rPr>
          <w:color w:val="808080" w:themeColor="background1" w:themeShade="80"/>
        </w:rPr>
        <w:t>3</w:t>
      </w:r>
      <w:r w:rsidRPr="00790EC1">
        <w:rPr>
          <w:color w:val="808080" w:themeColor="background1" w:themeShade="80"/>
        </w:rPr>
        <w:t xml:space="preserve">; </w:t>
      </w:r>
      <w:r w:rsidRPr="00790EC1">
        <w:rPr>
          <w:b/>
          <w:bCs/>
          <w:color w:val="808080" w:themeColor="background1" w:themeShade="80"/>
        </w:rPr>
        <w:t xml:space="preserve">Supplementary Files: </w:t>
      </w:r>
      <w:r w:rsidR="00C252B6" w:rsidRPr="00C252B6">
        <w:rPr>
          <w:color w:val="808080" w:themeColor="background1" w:themeShade="80"/>
        </w:rPr>
        <w:t>4</w:t>
      </w:r>
      <w:r w:rsidRPr="00790EC1">
        <w:rPr>
          <w:color w:val="808080" w:themeColor="background1" w:themeShade="80"/>
        </w:rPr>
        <w:t xml:space="preserve">; </w:t>
      </w:r>
      <w:r w:rsidRPr="00790EC1">
        <w:rPr>
          <w:b/>
          <w:bCs/>
          <w:color w:val="808080" w:themeColor="background1" w:themeShade="80"/>
        </w:rPr>
        <w:t xml:space="preserve">References: </w:t>
      </w:r>
      <w:r w:rsidR="00FC6B57">
        <w:rPr>
          <w:color w:val="808080" w:themeColor="background1" w:themeShade="80"/>
        </w:rPr>
        <w:t>4</w:t>
      </w:r>
      <w:r w:rsidR="007234B6">
        <w:rPr>
          <w:color w:val="808080" w:themeColor="background1" w:themeShade="80"/>
        </w:rPr>
        <w:t>6</w:t>
      </w:r>
    </w:p>
    <w:p w14:paraId="40568151" w14:textId="77777777" w:rsidR="00790EC1" w:rsidRDefault="00790EC1" w:rsidP="00C17BA6">
      <w:pPr>
        <w:spacing w:line="360" w:lineRule="auto"/>
        <w:contextualSpacing/>
        <w:jc w:val="both"/>
        <w:rPr>
          <w:b/>
          <w:bCs/>
        </w:rPr>
      </w:pPr>
    </w:p>
    <w:p w14:paraId="2E80704F" w14:textId="6B5936B7" w:rsidR="002E3414" w:rsidRDefault="002E3414" w:rsidP="009B6579">
      <w:pPr>
        <w:spacing w:line="360" w:lineRule="auto"/>
        <w:contextualSpacing/>
        <w:jc w:val="both"/>
      </w:pPr>
      <w:r w:rsidRPr="002073E1">
        <w:rPr>
          <w:b/>
          <w:bCs/>
        </w:rPr>
        <w:t>TITLE:</w:t>
      </w:r>
      <w:r>
        <w:t xml:space="preserve"> </w:t>
      </w:r>
      <w:r w:rsidR="00A637CC">
        <w:t xml:space="preserve">‘Knowledge exchange’ workshops to </w:t>
      </w:r>
      <w:r w:rsidR="00053BC9">
        <w:t>optimise development of</w:t>
      </w:r>
      <w:r>
        <w:t xml:space="preserve"> a risk prediction tool </w:t>
      </w:r>
      <w:r w:rsidR="00053BC9">
        <w:t xml:space="preserve">to </w:t>
      </w:r>
      <w:r w:rsidR="00AF252C">
        <w:t>assist</w:t>
      </w:r>
      <w:r w:rsidR="00053BC9">
        <w:t xml:space="preserve"> </w:t>
      </w:r>
      <w:r>
        <w:t>conveyance</w:t>
      </w:r>
      <w:r w:rsidR="00CA3C1F">
        <w:t xml:space="preserve"> decisions</w:t>
      </w:r>
      <w:r>
        <w:t xml:space="preserve"> for suspected seizures</w:t>
      </w:r>
      <w:r w:rsidR="001C4478">
        <w:t xml:space="preserve"> – Part of the </w:t>
      </w:r>
      <w:r w:rsidR="009B6579" w:rsidRPr="009B6579">
        <w:rPr>
          <w:u w:val="single"/>
        </w:rPr>
        <w:t>R</w:t>
      </w:r>
      <w:r w:rsidR="009B6579">
        <w:t xml:space="preserve">isk of </w:t>
      </w:r>
      <w:r w:rsidR="009B6579" w:rsidRPr="009B6579">
        <w:rPr>
          <w:u w:val="single"/>
        </w:rPr>
        <w:t>A</w:t>
      </w:r>
      <w:r w:rsidR="009B6579">
        <w:rPr>
          <w:u w:val="single"/>
        </w:rPr>
        <w:t>D</w:t>
      </w:r>
      <w:r w:rsidR="009B6579">
        <w:t xml:space="preserve">verse Outcomes after a </w:t>
      </w:r>
      <w:r w:rsidR="009B6579" w:rsidRPr="009B6579">
        <w:rPr>
          <w:u w:val="single"/>
        </w:rPr>
        <w:t>S</w:t>
      </w:r>
      <w:r w:rsidR="009B6579">
        <w:t xml:space="preserve">uspected </w:t>
      </w:r>
      <w:r w:rsidR="009B6579" w:rsidRPr="009B6579">
        <w:rPr>
          <w:u w:val="single"/>
        </w:rPr>
        <w:t>S</w:t>
      </w:r>
      <w:r w:rsidR="009B6579">
        <w:t>eizure (RADOSS)</w:t>
      </w:r>
      <w:r w:rsidR="001C4478">
        <w:t xml:space="preserve"> project</w:t>
      </w:r>
      <w:r w:rsidR="00A637CC">
        <w:t>.</w:t>
      </w:r>
      <w:r w:rsidR="006C183D">
        <w:t xml:space="preserve"> </w:t>
      </w:r>
    </w:p>
    <w:p w14:paraId="2D457130" w14:textId="77777777" w:rsidR="00184166" w:rsidRDefault="00184166" w:rsidP="00C17BA6">
      <w:pPr>
        <w:spacing w:line="360" w:lineRule="auto"/>
        <w:contextualSpacing/>
        <w:jc w:val="both"/>
      </w:pPr>
    </w:p>
    <w:p w14:paraId="595EB2FA" w14:textId="1E11260E" w:rsidR="003D7FBB" w:rsidRDefault="002E3414" w:rsidP="00C17BA6">
      <w:pPr>
        <w:spacing w:line="360" w:lineRule="auto"/>
        <w:contextualSpacing/>
        <w:jc w:val="both"/>
      </w:pPr>
      <w:r w:rsidRPr="002073E1">
        <w:rPr>
          <w:b/>
          <w:bCs/>
        </w:rPr>
        <w:t>AUTHORS:</w:t>
      </w:r>
      <w:r>
        <w:t xml:space="preserve">  </w:t>
      </w:r>
      <w:r w:rsidR="0046775F">
        <w:t>Adam J</w:t>
      </w:r>
      <w:r w:rsidR="00C7768A">
        <w:t>.</w:t>
      </w:r>
      <w:r w:rsidR="0046775F">
        <w:t xml:space="preserve"> </w:t>
      </w:r>
      <w:r>
        <w:t>Noble,</w:t>
      </w:r>
      <w:r w:rsidR="00C7768A">
        <w:rPr>
          <w:vertAlign w:val="superscript"/>
        </w:rPr>
        <w:t>1</w:t>
      </w:r>
      <w:r w:rsidR="0046775F">
        <w:t xml:space="preserve"> Beth </w:t>
      </w:r>
      <w:r>
        <w:t>Morris,</w:t>
      </w:r>
      <w:r w:rsidR="00C7768A">
        <w:rPr>
          <w:vertAlign w:val="superscript"/>
        </w:rPr>
        <w:t>1</w:t>
      </w:r>
      <w:r w:rsidR="0046775F">
        <w:t xml:space="preserve"> </w:t>
      </w:r>
      <w:r w:rsidR="00DC60D4">
        <w:t>Laura J Bonnett,</w:t>
      </w:r>
      <w:r w:rsidR="00C7768A">
        <w:rPr>
          <w:vertAlign w:val="superscript"/>
        </w:rPr>
        <w:t>2</w:t>
      </w:r>
      <w:r w:rsidR="00DC60D4">
        <w:t xml:space="preserve"> Markus Reuber,</w:t>
      </w:r>
      <w:r w:rsidR="00C7768A">
        <w:rPr>
          <w:vertAlign w:val="superscript"/>
        </w:rPr>
        <w:t>3</w:t>
      </w:r>
      <w:r w:rsidR="00DC60D4">
        <w:t xml:space="preserve"> Suzanne Mason,</w:t>
      </w:r>
      <w:r w:rsidR="00C7768A">
        <w:rPr>
          <w:vertAlign w:val="superscript"/>
        </w:rPr>
        <w:t>4</w:t>
      </w:r>
      <w:r w:rsidR="00DC60D4">
        <w:t xml:space="preserve"> Jasmine Wright,</w:t>
      </w:r>
      <w:r w:rsidR="00C7768A">
        <w:rPr>
          <w:vertAlign w:val="superscript"/>
        </w:rPr>
        <w:t>5</w:t>
      </w:r>
      <w:r w:rsidR="00DC60D4">
        <w:t xml:space="preserve"> Richard Pilbery,</w:t>
      </w:r>
      <w:r w:rsidR="00C7768A">
        <w:rPr>
          <w:vertAlign w:val="superscript"/>
        </w:rPr>
        <w:t>6</w:t>
      </w:r>
      <w:r w:rsidR="00DC60D4">
        <w:t xml:space="preserve"> </w:t>
      </w:r>
      <w:r w:rsidR="00605375">
        <w:t>Fiona Bell,</w:t>
      </w:r>
      <w:r w:rsidR="00C7768A">
        <w:rPr>
          <w:vertAlign w:val="superscript"/>
        </w:rPr>
        <w:t>6</w:t>
      </w:r>
      <w:r w:rsidR="00605375">
        <w:t xml:space="preserve"> </w:t>
      </w:r>
      <w:r w:rsidR="00113FD1">
        <w:t>Tom Shillito</w:t>
      </w:r>
      <w:r w:rsidR="00DC60D4">
        <w:t>,</w:t>
      </w:r>
      <w:r w:rsidR="00C7768A">
        <w:rPr>
          <w:vertAlign w:val="superscript"/>
        </w:rPr>
        <w:t>7</w:t>
      </w:r>
      <w:r w:rsidR="00DC60D4">
        <w:t xml:space="preserve"> Anthony G</w:t>
      </w:r>
      <w:r w:rsidR="005C3361">
        <w:t>.</w:t>
      </w:r>
      <w:r w:rsidR="00DC60D4">
        <w:t xml:space="preserve"> Marson,</w:t>
      </w:r>
      <w:r w:rsidR="00C7768A">
        <w:rPr>
          <w:vertAlign w:val="superscript"/>
        </w:rPr>
        <w:t>8</w:t>
      </w:r>
      <w:r w:rsidR="00DC60D4">
        <w:t xml:space="preserve"> Jon</w:t>
      </w:r>
      <w:r w:rsidR="00C7768A">
        <w:t xml:space="preserve"> M.</w:t>
      </w:r>
      <w:r w:rsidR="00DC60D4">
        <w:t xml:space="preserve"> Dickson</w:t>
      </w:r>
      <w:r w:rsidR="00C7768A">
        <w:t>.</w:t>
      </w:r>
      <w:r w:rsidR="00C7768A">
        <w:rPr>
          <w:vertAlign w:val="superscript"/>
        </w:rPr>
        <w:t>9</w:t>
      </w:r>
    </w:p>
    <w:p w14:paraId="6A5FCA22" w14:textId="77777777" w:rsidR="00C7768A" w:rsidRDefault="00C7768A" w:rsidP="00C7768A">
      <w:pPr>
        <w:spacing w:after="0" w:line="360" w:lineRule="auto"/>
      </w:pPr>
    </w:p>
    <w:p w14:paraId="77DA6A37" w14:textId="76EF39E9" w:rsidR="00C7768A" w:rsidRDefault="00C7768A" w:rsidP="00C7768A">
      <w:pPr>
        <w:spacing w:after="0" w:line="360" w:lineRule="auto"/>
        <w:rPr>
          <w:b/>
          <w:smallCaps/>
        </w:rPr>
      </w:pPr>
      <w:r>
        <w:rPr>
          <w:b/>
          <w:smallCaps/>
        </w:rPr>
        <w:t>AUTHOR AFFILIATIONS</w:t>
      </w:r>
      <w:r w:rsidR="0088661F">
        <w:rPr>
          <w:b/>
          <w:smallCaps/>
        </w:rPr>
        <w:t>:</w:t>
      </w:r>
    </w:p>
    <w:p w14:paraId="1129C774" w14:textId="03426CFE" w:rsidR="00C7768A" w:rsidRDefault="00C7768A" w:rsidP="00C7768A">
      <w:pPr>
        <w:spacing w:after="0" w:line="360" w:lineRule="auto"/>
      </w:pPr>
      <w:r>
        <w:rPr>
          <w:vertAlign w:val="superscript"/>
        </w:rPr>
        <w:t xml:space="preserve">1 </w:t>
      </w:r>
      <w:r>
        <w:t xml:space="preserve">Department of Public Health, Policy and Systems, </w:t>
      </w:r>
      <w:r w:rsidR="002115A3">
        <w:t xml:space="preserve">Institute of Population Health, </w:t>
      </w:r>
      <w:r>
        <w:t>University of Liverpool, Liverpool, UK</w:t>
      </w:r>
      <w:r w:rsidR="002115A3">
        <w:t>.</w:t>
      </w:r>
    </w:p>
    <w:p w14:paraId="60FD5FB6" w14:textId="67E74DB6" w:rsidR="00C7768A" w:rsidRPr="00D723FA" w:rsidRDefault="00C7768A" w:rsidP="00C7768A">
      <w:pPr>
        <w:spacing w:after="0" w:line="360" w:lineRule="auto"/>
        <w:rPr>
          <w:color w:val="000000" w:themeColor="text1"/>
        </w:rPr>
      </w:pPr>
      <w:r w:rsidRPr="00D723FA">
        <w:rPr>
          <w:color w:val="000000" w:themeColor="text1"/>
          <w:vertAlign w:val="superscript"/>
        </w:rPr>
        <w:t>2</w:t>
      </w:r>
      <w:r w:rsidRPr="00D723FA">
        <w:rPr>
          <w:color w:val="000000" w:themeColor="text1"/>
        </w:rPr>
        <w:t xml:space="preserve">Department of Health Data Science, </w:t>
      </w:r>
      <w:r w:rsidR="002115A3" w:rsidRPr="00D723FA">
        <w:rPr>
          <w:color w:val="000000" w:themeColor="text1"/>
        </w:rPr>
        <w:t xml:space="preserve">Institute of Population Health, </w:t>
      </w:r>
      <w:r w:rsidRPr="00D723FA">
        <w:rPr>
          <w:color w:val="000000" w:themeColor="text1"/>
        </w:rPr>
        <w:t>University of Liverpool, Liverpool, UK</w:t>
      </w:r>
      <w:r w:rsidR="002115A3" w:rsidRPr="00D723FA">
        <w:rPr>
          <w:color w:val="000000" w:themeColor="text1"/>
        </w:rPr>
        <w:t>.</w:t>
      </w:r>
    </w:p>
    <w:p w14:paraId="3EFE8494" w14:textId="5BE25DCB" w:rsidR="00C7768A" w:rsidRPr="00D723FA" w:rsidRDefault="00C7768A" w:rsidP="00C7768A">
      <w:pPr>
        <w:spacing w:after="0" w:line="360" w:lineRule="auto"/>
        <w:rPr>
          <w:color w:val="000000" w:themeColor="text1"/>
        </w:rPr>
      </w:pPr>
      <w:r w:rsidRPr="00D723FA">
        <w:rPr>
          <w:color w:val="000000" w:themeColor="text1"/>
          <w:vertAlign w:val="superscript"/>
        </w:rPr>
        <w:t xml:space="preserve">3 </w:t>
      </w:r>
      <w:r w:rsidRPr="00D723FA">
        <w:rPr>
          <w:color w:val="000000" w:themeColor="text1"/>
        </w:rPr>
        <w:t xml:space="preserve">Department of Neuroscience, </w:t>
      </w:r>
      <w:r w:rsidR="002115A3" w:rsidRPr="00D723FA">
        <w:rPr>
          <w:rFonts w:cstheme="minorHAnsi"/>
          <w:color w:val="000000" w:themeColor="text1"/>
        </w:rPr>
        <w:t>School of Medicine and Population Health,</w:t>
      </w:r>
      <w:r w:rsidR="002115A3" w:rsidRPr="00D723FA">
        <w:rPr>
          <w:color w:val="000000" w:themeColor="text1"/>
        </w:rPr>
        <w:t xml:space="preserve"> </w:t>
      </w:r>
      <w:r w:rsidRPr="00D723FA">
        <w:rPr>
          <w:color w:val="000000" w:themeColor="text1"/>
        </w:rPr>
        <w:t>University of Sheffield, Sheffield, UK</w:t>
      </w:r>
      <w:r w:rsidR="002115A3" w:rsidRPr="00D723FA">
        <w:rPr>
          <w:color w:val="000000" w:themeColor="text1"/>
        </w:rPr>
        <w:t>.</w:t>
      </w:r>
      <w:r w:rsidRPr="00D723FA">
        <w:rPr>
          <w:color w:val="000000" w:themeColor="text1"/>
        </w:rPr>
        <w:t xml:space="preserve"> </w:t>
      </w:r>
    </w:p>
    <w:p w14:paraId="14BE1295" w14:textId="5FC0D173" w:rsidR="00C7768A" w:rsidRPr="00D723FA" w:rsidRDefault="00C7768A" w:rsidP="00723770">
      <w:pPr>
        <w:shd w:val="clear" w:color="auto" w:fill="FFFFFF"/>
        <w:rPr>
          <w:color w:val="000000" w:themeColor="text1"/>
        </w:rPr>
      </w:pPr>
      <w:r w:rsidRPr="00D723FA">
        <w:rPr>
          <w:rFonts w:cstheme="minorHAnsi"/>
          <w:color w:val="000000" w:themeColor="text1"/>
          <w:vertAlign w:val="superscript"/>
        </w:rPr>
        <w:t xml:space="preserve">4 </w:t>
      </w:r>
      <w:r w:rsidR="00B46228" w:rsidRPr="00D723FA">
        <w:rPr>
          <w:rFonts w:cstheme="minorHAnsi"/>
          <w:color w:val="000000" w:themeColor="text1"/>
        </w:rPr>
        <w:t>Sheffield Centre for Health and Related Research, School of Medicine and Population Health, University of Sheffield</w:t>
      </w:r>
      <w:r w:rsidR="002115A3" w:rsidRPr="00D723FA">
        <w:rPr>
          <w:rFonts w:cstheme="minorHAnsi"/>
          <w:color w:val="000000" w:themeColor="text1"/>
        </w:rPr>
        <w:t xml:space="preserve">, </w:t>
      </w:r>
      <w:r w:rsidRPr="00D723FA">
        <w:rPr>
          <w:color w:val="000000" w:themeColor="text1"/>
        </w:rPr>
        <w:t>Sheffield, UK</w:t>
      </w:r>
    </w:p>
    <w:p w14:paraId="780EB8DC" w14:textId="7442965C" w:rsidR="00C7768A" w:rsidRDefault="00C7768A" w:rsidP="00C7768A">
      <w:pPr>
        <w:spacing w:after="0" w:line="360" w:lineRule="auto"/>
      </w:pPr>
      <w:r>
        <w:rPr>
          <w:vertAlign w:val="superscript"/>
        </w:rPr>
        <w:t xml:space="preserve">5 </w:t>
      </w:r>
      <w:r>
        <w:t>Public contributor, UK</w:t>
      </w:r>
      <w:r w:rsidR="002115A3">
        <w:t>.</w:t>
      </w:r>
    </w:p>
    <w:p w14:paraId="67D6BE70" w14:textId="77777777" w:rsidR="00C7768A" w:rsidRDefault="00C7768A" w:rsidP="00C7768A">
      <w:pPr>
        <w:spacing w:after="0" w:line="360" w:lineRule="auto"/>
      </w:pPr>
      <w:r>
        <w:rPr>
          <w:vertAlign w:val="superscript"/>
        </w:rPr>
        <w:t xml:space="preserve">6 </w:t>
      </w:r>
      <w:r>
        <w:t>Yorkshire Ambulance Service NHS Trust, Wakefield, UK.</w:t>
      </w:r>
    </w:p>
    <w:p w14:paraId="3454CBE5" w14:textId="77777777" w:rsidR="00C7768A" w:rsidRDefault="00C7768A" w:rsidP="00C7768A">
      <w:pPr>
        <w:spacing w:after="0" w:line="360" w:lineRule="auto"/>
      </w:pPr>
      <w:r>
        <w:rPr>
          <w:vertAlign w:val="superscript"/>
        </w:rPr>
        <w:t xml:space="preserve">7 </w:t>
      </w:r>
      <w:r>
        <w:t>Epilepsy Action, Leeds, UK.</w:t>
      </w:r>
    </w:p>
    <w:p w14:paraId="341ED7AD" w14:textId="3878FF6B" w:rsidR="00C7768A" w:rsidRDefault="00C7768A" w:rsidP="00C7768A">
      <w:pPr>
        <w:spacing w:after="0" w:line="360" w:lineRule="auto"/>
      </w:pPr>
      <w:r>
        <w:rPr>
          <w:vertAlign w:val="superscript"/>
        </w:rPr>
        <w:t>8</w:t>
      </w:r>
      <w:r>
        <w:t xml:space="preserve"> Department of Pharmacology and Therapeutics, </w:t>
      </w:r>
      <w:r w:rsidR="002115A3" w:rsidRPr="002115A3">
        <w:t>Institute of Systems, Molecular and Integrative Biology</w:t>
      </w:r>
      <w:r w:rsidR="002115A3">
        <w:t xml:space="preserve">, </w:t>
      </w:r>
      <w:r>
        <w:t>University of Liverpool, Liverpool, UK</w:t>
      </w:r>
    </w:p>
    <w:p w14:paraId="1E44C644" w14:textId="033007CA" w:rsidR="00C7768A" w:rsidRDefault="00C7768A" w:rsidP="00C7768A">
      <w:pPr>
        <w:rPr>
          <w:color w:val="212121"/>
          <w:highlight w:val="white"/>
        </w:rPr>
      </w:pPr>
      <w:r>
        <w:rPr>
          <w:vertAlign w:val="superscript"/>
        </w:rPr>
        <w:t xml:space="preserve">9 </w:t>
      </w:r>
      <w:r w:rsidR="002115A3">
        <w:rPr>
          <w:vertAlign w:val="superscript"/>
        </w:rPr>
        <w:t xml:space="preserve"> </w:t>
      </w:r>
      <w:r w:rsidR="002115A3">
        <w:rPr>
          <w:color w:val="212121"/>
          <w:highlight w:val="white"/>
        </w:rPr>
        <w:t>Population Health, S</w:t>
      </w:r>
      <w:r w:rsidR="00151B58">
        <w:rPr>
          <w:color w:val="212121"/>
          <w:highlight w:val="white"/>
        </w:rPr>
        <w:t>chool of Medicine and Population Health</w:t>
      </w:r>
      <w:r>
        <w:rPr>
          <w:color w:val="212121"/>
          <w:highlight w:val="white"/>
        </w:rPr>
        <w:t>, The University of Sheffield, Sheffield, UK.</w:t>
      </w:r>
    </w:p>
    <w:p w14:paraId="0C7E2D2E" w14:textId="77777777" w:rsidR="00C7768A" w:rsidRDefault="00C7768A" w:rsidP="00C17BA6">
      <w:pPr>
        <w:spacing w:line="360" w:lineRule="auto"/>
        <w:contextualSpacing/>
        <w:jc w:val="both"/>
      </w:pPr>
    </w:p>
    <w:p w14:paraId="6DD0DAA3" w14:textId="77777777" w:rsidR="00146749" w:rsidRDefault="00146749" w:rsidP="00146749">
      <w:pPr>
        <w:rPr>
          <w:b/>
          <w:smallCaps/>
        </w:rPr>
      </w:pPr>
      <w:r>
        <w:rPr>
          <w:b/>
          <w:smallCaps/>
        </w:rPr>
        <w:t>CORRESPONDING AUTHOR:</w:t>
      </w:r>
    </w:p>
    <w:p w14:paraId="0060826D" w14:textId="2BD02D3A" w:rsidR="00146749" w:rsidRDefault="00146749" w:rsidP="00146749">
      <w:pPr>
        <w:spacing w:after="0" w:line="360" w:lineRule="auto"/>
        <w:rPr>
          <w:rFonts w:eastAsia="Times New Roman" w:cstheme="minorHAnsi"/>
        </w:rPr>
      </w:pPr>
      <w:r w:rsidRPr="007D26C2">
        <w:rPr>
          <w:rFonts w:eastAsia="Times New Roman" w:cstheme="minorHAnsi"/>
        </w:rPr>
        <w:t xml:space="preserve">Dr Adam J. Noble, </w:t>
      </w:r>
      <w:r w:rsidRPr="007D26C2">
        <w:rPr>
          <w:rFonts w:cstheme="minorHAnsi"/>
        </w:rPr>
        <w:t xml:space="preserve">Department of Public Health, Policy and Systems, </w:t>
      </w:r>
      <w:r w:rsidR="00151B58">
        <w:rPr>
          <w:rFonts w:cstheme="minorHAnsi"/>
        </w:rPr>
        <w:t xml:space="preserve">Institute of Population Health, </w:t>
      </w:r>
      <w:r w:rsidRPr="007D26C2">
        <w:rPr>
          <w:rFonts w:cstheme="minorHAnsi"/>
        </w:rPr>
        <w:t xml:space="preserve">Whelan Building, University of Liverpool, UK, L69 3GL. E-mail: </w:t>
      </w:r>
      <w:hyperlink r:id="rId8" w:history="1">
        <w:r w:rsidRPr="00FD3472">
          <w:rPr>
            <w:rStyle w:val="Hyperlink"/>
          </w:rPr>
          <w:t>adam.noble@liverpool.ac.uk</w:t>
        </w:r>
      </w:hyperlink>
      <w:r w:rsidRPr="007D26C2">
        <w:rPr>
          <w:rFonts w:cstheme="minorHAnsi"/>
        </w:rPr>
        <w:t>; Tel: +44 (0)151 794 5993.</w:t>
      </w:r>
      <w:r w:rsidRPr="007D26C2">
        <w:rPr>
          <w:rFonts w:eastAsia="Times New Roman" w:cstheme="minorHAnsi"/>
        </w:rPr>
        <w:t xml:space="preserve"> </w:t>
      </w:r>
    </w:p>
    <w:p w14:paraId="06E41FD6" w14:textId="77777777" w:rsidR="00BD0645" w:rsidRDefault="00BD0645" w:rsidP="00146749">
      <w:pPr>
        <w:spacing w:after="0" w:line="360" w:lineRule="auto"/>
        <w:rPr>
          <w:rFonts w:eastAsia="Times New Roman" w:cstheme="minorHAnsi"/>
        </w:rPr>
      </w:pPr>
    </w:p>
    <w:p w14:paraId="15EC2EA1" w14:textId="7E48C99D" w:rsidR="00BD0645" w:rsidRPr="005A158C" w:rsidRDefault="00BD0645" w:rsidP="00146749">
      <w:pPr>
        <w:spacing w:after="0" w:line="360" w:lineRule="auto"/>
        <w:rPr>
          <w:rFonts w:eastAsia="Times New Roman" w:cstheme="minorHAnsi"/>
        </w:rPr>
      </w:pPr>
      <w:r>
        <w:rPr>
          <w:b/>
          <w:bCs/>
        </w:rPr>
        <w:t>KEWORDS:</w:t>
      </w:r>
      <w:r w:rsidR="005A158C">
        <w:t xml:space="preserve"> seizure</w:t>
      </w:r>
      <w:r w:rsidR="00A62224">
        <w:t>, ambulance, paramedic, risk prediction, stakeholder participation, uncertainty</w:t>
      </w:r>
    </w:p>
    <w:p w14:paraId="65E719AC" w14:textId="77777777" w:rsidR="00146749" w:rsidRDefault="00146749" w:rsidP="00C17BA6">
      <w:pPr>
        <w:spacing w:line="360" w:lineRule="auto"/>
        <w:contextualSpacing/>
        <w:jc w:val="both"/>
      </w:pPr>
    </w:p>
    <w:p w14:paraId="02218784" w14:textId="77777777" w:rsidR="00C7768A" w:rsidRDefault="00C7768A" w:rsidP="00C17BA6">
      <w:pPr>
        <w:spacing w:line="360" w:lineRule="auto"/>
        <w:contextualSpacing/>
        <w:jc w:val="both"/>
        <w:rPr>
          <w:b/>
          <w:bCs/>
        </w:rPr>
        <w:sectPr w:rsidR="00C7768A">
          <w:footerReference w:type="default" r:id="rId9"/>
          <w:pgSz w:w="11906" w:h="16838"/>
          <w:pgMar w:top="1440" w:right="1440" w:bottom="1440" w:left="1440" w:header="708" w:footer="708" w:gutter="0"/>
          <w:cols w:space="708"/>
          <w:docGrid w:linePitch="360"/>
        </w:sectPr>
      </w:pPr>
    </w:p>
    <w:p w14:paraId="4BE717F8" w14:textId="77777777" w:rsidR="00F60DAA" w:rsidRDefault="00F60DAA" w:rsidP="00C17BA6">
      <w:pPr>
        <w:spacing w:line="360" w:lineRule="auto"/>
        <w:contextualSpacing/>
        <w:jc w:val="both"/>
        <w:rPr>
          <w:b/>
          <w:bCs/>
        </w:rPr>
      </w:pPr>
      <w:r>
        <w:rPr>
          <w:b/>
          <w:bCs/>
        </w:rPr>
        <w:lastRenderedPageBreak/>
        <w:t>ABSTRACT</w:t>
      </w:r>
    </w:p>
    <w:p w14:paraId="1167BC71" w14:textId="683E3004" w:rsidR="00995A03" w:rsidRDefault="00995A03" w:rsidP="00995A03">
      <w:pPr>
        <w:spacing w:line="360" w:lineRule="auto"/>
        <w:contextualSpacing/>
        <w:jc w:val="both"/>
      </w:pPr>
      <w:r w:rsidRPr="00995A03">
        <w:rPr>
          <w:b/>
          <w:bCs/>
        </w:rPr>
        <w:t>Purpose:</w:t>
      </w:r>
      <w:r>
        <w:t xml:space="preserve"> </w:t>
      </w:r>
      <w:r w:rsidR="00012F70">
        <w:t xml:space="preserve">Suspected seizures present </w:t>
      </w:r>
      <w:r>
        <w:t>challenges for ambulance services, with paramedics report</w:t>
      </w:r>
      <w:r w:rsidR="00E56ABF">
        <w:t>ing</w:t>
      </w:r>
      <w:r>
        <w:t xml:space="preserve"> uncertainty over whether or not to convey individuals to emergency departments. The </w:t>
      </w:r>
      <w:r w:rsidR="00AF252C" w:rsidRPr="009B6579">
        <w:rPr>
          <w:u w:val="single"/>
        </w:rPr>
        <w:t>R</w:t>
      </w:r>
      <w:r w:rsidR="00AF252C">
        <w:t xml:space="preserve">isk of </w:t>
      </w:r>
      <w:r w:rsidR="00AF252C" w:rsidRPr="009B6579">
        <w:rPr>
          <w:u w:val="single"/>
        </w:rPr>
        <w:t>A</w:t>
      </w:r>
      <w:r w:rsidR="00AF252C">
        <w:rPr>
          <w:u w:val="single"/>
        </w:rPr>
        <w:t>D</w:t>
      </w:r>
      <w:r w:rsidR="00AF252C">
        <w:t xml:space="preserve">verse </w:t>
      </w:r>
      <w:r w:rsidR="00AF252C" w:rsidRPr="00723770">
        <w:rPr>
          <w:u w:val="single"/>
        </w:rPr>
        <w:t>O</w:t>
      </w:r>
      <w:r w:rsidR="00AF252C">
        <w:t xml:space="preserve">utcomes after a </w:t>
      </w:r>
      <w:r w:rsidR="00AF252C" w:rsidRPr="009B6579">
        <w:rPr>
          <w:u w:val="single"/>
        </w:rPr>
        <w:t>S</w:t>
      </w:r>
      <w:r w:rsidR="00AF252C">
        <w:t xml:space="preserve">uspected </w:t>
      </w:r>
      <w:r w:rsidR="00AF252C" w:rsidRPr="009B6579">
        <w:rPr>
          <w:u w:val="single"/>
        </w:rPr>
        <w:t>S</w:t>
      </w:r>
      <w:r w:rsidR="00AF252C">
        <w:t xml:space="preserve">eizure </w:t>
      </w:r>
      <w:r>
        <w:t>(RADOSS) project aims to address this by developing a risk assessment tool utilizing structured patient care record and dispatch data. It proposes a tool that would provide estimates of an individual's likelihood of death and/or recontact with emergency care within 3 days if conveyed compared to not conveyed, and the likelihood of an 'avoidable attendance' occurring if conveyed. Knowledge Exchange workshops engaged stakeholders to resolve key design uncertainties before model derivation.</w:t>
      </w:r>
    </w:p>
    <w:p w14:paraId="004B5C27" w14:textId="305CC852" w:rsidR="00995A03" w:rsidRDefault="00995A03" w:rsidP="00995A03">
      <w:pPr>
        <w:spacing w:line="360" w:lineRule="auto"/>
        <w:contextualSpacing/>
        <w:jc w:val="both"/>
      </w:pPr>
    </w:p>
    <w:p w14:paraId="53B4EC21" w14:textId="4387F80C" w:rsidR="00995A03" w:rsidRDefault="00995A03" w:rsidP="00995A03">
      <w:pPr>
        <w:spacing w:line="360" w:lineRule="auto"/>
        <w:contextualSpacing/>
        <w:jc w:val="both"/>
      </w:pPr>
      <w:r w:rsidRPr="00995A03">
        <w:rPr>
          <w:b/>
          <w:bCs/>
        </w:rPr>
        <w:t>Method:</w:t>
      </w:r>
      <w:r>
        <w:t xml:space="preserve"> Six workshops involved 26 service users </w:t>
      </w:r>
      <w:r w:rsidR="00222862">
        <w:t>and their</w:t>
      </w:r>
      <w:r w:rsidR="00DF77A5">
        <w:t xml:space="preserve"> significant others</w:t>
      </w:r>
      <w:r w:rsidR="00222862">
        <w:t xml:space="preserve"> </w:t>
      </w:r>
      <w:r>
        <w:t xml:space="preserve">(epilepsy or nonepileptic attack disorder) , and 25 </w:t>
      </w:r>
      <w:r w:rsidR="008D039B">
        <w:t>urgent and emergency care</w:t>
      </w:r>
      <w:r>
        <w:t xml:space="preserve"> clinicians from different English ambulance regions. Utilizing Nominal Group Techniques, participants shared views</w:t>
      </w:r>
      <w:r w:rsidR="00AF252C">
        <w:t xml:space="preserve"> of the proposed tool</w:t>
      </w:r>
      <w:r>
        <w:t>, benefits and concerns, suggested predictors, critiqued outcome measure</w:t>
      </w:r>
      <w:r w:rsidR="008D039B">
        <w:t>s</w:t>
      </w:r>
      <w:r>
        <w:t xml:space="preserve">, and expressed functionality preferences. Data were </w:t>
      </w:r>
      <w:r w:rsidR="004341EE">
        <w:t>analysed</w:t>
      </w:r>
      <w:r>
        <w:t xml:space="preserve"> using Hamilton’s Rapid Analysis.</w:t>
      </w:r>
    </w:p>
    <w:p w14:paraId="3CBB694F" w14:textId="77777777" w:rsidR="00995A03" w:rsidRDefault="00995A03" w:rsidP="00995A03">
      <w:pPr>
        <w:spacing w:line="360" w:lineRule="auto"/>
        <w:contextualSpacing/>
        <w:jc w:val="both"/>
      </w:pPr>
    </w:p>
    <w:p w14:paraId="5ED386DA" w14:textId="2F623B91" w:rsidR="00995A03" w:rsidRDefault="00995A03" w:rsidP="00995A03">
      <w:pPr>
        <w:spacing w:line="360" w:lineRule="auto"/>
        <w:contextualSpacing/>
        <w:jc w:val="both"/>
      </w:pPr>
      <w:r w:rsidRPr="00995A03">
        <w:rPr>
          <w:b/>
          <w:bCs/>
        </w:rPr>
        <w:t>Results:</w:t>
      </w:r>
      <w:r>
        <w:t xml:space="preserve"> Stakeholders supported tool development, proposing 10 structured variables for predictive testing. Emphasis was placed on the tool supporting, not dictating, care decisions. Participants </w:t>
      </w:r>
      <w:r w:rsidR="00107B56">
        <w:t xml:space="preserve">highlighted some reasons why RADOSS might struggle to </w:t>
      </w:r>
      <w:r>
        <w:t>deriv</w:t>
      </w:r>
      <w:r w:rsidR="00107B56">
        <w:t>e</w:t>
      </w:r>
      <w:r>
        <w:t xml:space="preserve"> a predictive model </w:t>
      </w:r>
      <w:r w:rsidR="00107B56">
        <w:t xml:space="preserve">based on structured data </w:t>
      </w:r>
      <w:r w:rsidR="009539CB">
        <w:t>alone and</w:t>
      </w:r>
      <w:r>
        <w:t xml:space="preserve"> suggested </w:t>
      </w:r>
      <w:r w:rsidR="00107B56">
        <w:t xml:space="preserve">some </w:t>
      </w:r>
      <w:r>
        <w:t xml:space="preserve">non-structured variables for future testing. Feedback on prediction timeframes for service recontact was received, along with advice on amending the 'avoidable attendance' definition to prevent the tool’s predictions being </w:t>
      </w:r>
      <w:r w:rsidR="00AF252C">
        <w:t>undermined</w:t>
      </w:r>
      <w:r w:rsidR="00782DCF">
        <w:t xml:space="preserve"> </w:t>
      </w:r>
      <w:r>
        <w:t xml:space="preserve">by </w:t>
      </w:r>
      <w:r w:rsidR="00AF252C">
        <w:t xml:space="preserve">potential </w:t>
      </w:r>
      <w:r>
        <w:t xml:space="preserve">overuse of certain investigations in </w:t>
      </w:r>
      <w:r w:rsidR="008D039B">
        <w:t>hospital</w:t>
      </w:r>
      <w:r>
        <w:t>.</w:t>
      </w:r>
    </w:p>
    <w:p w14:paraId="54E10FAE" w14:textId="77777777" w:rsidR="00995A03" w:rsidRDefault="00995A03" w:rsidP="00995A03">
      <w:pPr>
        <w:spacing w:line="360" w:lineRule="auto"/>
        <w:contextualSpacing/>
        <w:jc w:val="both"/>
      </w:pPr>
    </w:p>
    <w:p w14:paraId="1ABC9B9A" w14:textId="633C4391" w:rsidR="00D61777" w:rsidRDefault="00995A03" w:rsidP="00D61777">
      <w:pPr>
        <w:spacing w:line="360" w:lineRule="auto"/>
        <w:contextualSpacing/>
        <w:jc w:val="both"/>
      </w:pPr>
      <w:r w:rsidRPr="00995A03">
        <w:rPr>
          <w:b/>
          <w:bCs/>
        </w:rPr>
        <w:t>Conclusion:</w:t>
      </w:r>
      <w:r>
        <w:t xml:space="preserve"> Collaborative stakeholder engagement provided crucial insights that can guide RADOSS to develop a user-aligned, optimized tool.</w:t>
      </w:r>
    </w:p>
    <w:p w14:paraId="004916EB" w14:textId="77777777" w:rsidR="005D1A93" w:rsidRDefault="005D1A93" w:rsidP="00D61777">
      <w:pPr>
        <w:spacing w:line="360" w:lineRule="auto"/>
        <w:contextualSpacing/>
        <w:jc w:val="both"/>
      </w:pPr>
    </w:p>
    <w:p w14:paraId="2F2E52D0" w14:textId="34C5047D" w:rsidR="005D1A93" w:rsidRDefault="005D1A93" w:rsidP="00D61777">
      <w:pPr>
        <w:spacing w:line="360" w:lineRule="auto"/>
        <w:contextualSpacing/>
        <w:jc w:val="both"/>
        <w:rPr>
          <w:b/>
          <w:bCs/>
        </w:rPr>
      </w:pPr>
      <w:r>
        <w:t>(2</w:t>
      </w:r>
      <w:r w:rsidR="00AA3D6D">
        <w:t>6</w:t>
      </w:r>
      <w:r w:rsidR="00E12635">
        <w:t>0</w:t>
      </w:r>
      <w:r>
        <w:t xml:space="preserve"> words)</w:t>
      </w:r>
    </w:p>
    <w:p w14:paraId="4BC94DEF" w14:textId="4269AFF7" w:rsidR="009B6579" w:rsidRDefault="009B6579" w:rsidP="00C17BA6">
      <w:pPr>
        <w:spacing w:line="360" w:lineRule="auto"/>
        <w:contextualSpacing/>
        <w:jc w:val="both"/>
        <w:rPr>
          <w:b/>
          <w:bCs/>
        </w:rPr>
        <w:sectPr w:rsidR="009B6579">
          <w:pgSz w:w="11906" w:h="16838"/>
          <w:pgMar w:top="1440" w:right="1440" w:bottom="1440" w:left="1440" w:header="708" w:footer="708" w:gutter="0"/>
          <w:cols w:space="708"/>
          <w:docGrid w:linePitch="360"/>
        </w:sectPr>
      </w:pPr>
    </w:p>
    <w:p w14:paraId="48CFE2B8" w14:textId="47D9A713" w:rsidR="003B785C" w:rsidRDefault="003B785C" w:rsidP="00C17BA6">
      <w:pPr>
        <w:spacing w:line="360" w:lineRule="auto"/>
        <w:contextualSpacing/>
        <w:jc w:val="both"/>
        <w:rPr>
          <w:b/>
          <w:bCs/>
        </w:rPr>
      </w:pPr>
      <w:r w:rsidRPr="003B785C">
        <w:rPr>
          <w:b/>
          <w:bCs/>
        </w:rPr>
        <w:lastRenderedPageBreak/>
        <w:t>INTRODUCTION</w:t>
      </w:r>
    </w:p>
    <w:p w14:paraId="0F5A30E6" w14:textId="7E7F062B" w:rsidR="000A6AC0" w:rsidRPr="000A6AC0" w:rsidRDefault="000A6AC0" w:rsidP="000A6AC0">
      <w:pPr>
        <w:spacing w:line="360" w:lineRule="auto"/>
        <w:contextualSpacing/>
        <w:jc w:val="both"/>
      </w:pPr>
      <w:r w:rsidRPr="000A6AC0">
        <w:t>Suspected seizures are a common presentation to English ambulance service</w:t>
      </w:r>
      <w:r w:rsidR="004426B3">
        <w:t>s,</w:t>
      </w:r>
      <w:r w:rsidR="00C7768A">
        <w:fldChar w:fldCharType="begin">
          <w:fldData xml:space="preserve">PEVuZE5vdGU+PENpdGU+PEF1dGhvcj5EaWNrc29uPC9BdXRob3I+PFllYXI+MjAxODwvWWVhcj48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</w:fldData>
        </w:fldChar>
      </w:r>
      <w:r w:rsidR="001E456F">
        <w:instrText xml:space="preserve"> ADDIN EN.CITE </w:instrText>
      </w:r>
      <w:r w:rsidR="001E456F">
        <w:fldChar w:fldCharType="begin">
          <w:fldData xml:space="preserve">PEVuZE5vdGU+PENpdGU+PEF1dGhvcj5EaWNrc29uPC9BdXRob3I+PFllYXI+MjAxODwvWWVhcj48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</w:fldData>
        </w:fldChar>
      </w:r>
      <w:r w:rsidR="001E456F">
        <w:instrText xml:space="preserve"> ADDIN EN.CITE.DATA </w:instrText>
      </w:r>
      <w:r w:rsidR="001E456F">
        <w:fldChar w:fldCharType="end"/>
      </w:r>
      <w:r w:rsidR="00C7768A">
        <w:fldChar w:fldCharType="separate"/>
      </w:r>
      <w:r w:rsidR="003F1DC6">
        <w:rPr>
          <w:noProof/>
        </w:rPr>
        <w:t>[1-3]</w:t>
      </w:r>
      <w:r w:rsidR="00C7768A">
        <w:fldChar w:fldCharType="end"/>
      </w:r>
      <w:r>
        <w:t xml:space="preserve"> </w:t>
      </w:r>
      <w:r w:rsidR="004426B3">
        <w:t>and p</w:t>
      </w:r>
      <w:r>
        <w:t xml:space="preserve">aramedics say it can be </w:t>
      </w:r>
      <w:r w:rsidRPr="000A6AC0">
        <w:t>challeng</w:t>
      </w:r>
      <w:r>
        <w:t>ing to</w:t>
      </w:r>
      <w:r w:rsidRPr="000A6AC0">
        <w:t xml:space="preserve"> </w:t>
      </w:r>
      <w:r w:rsidR="00B43E04">
        <w:t xml:space="preserve">decide </w:t>
      </w:r>
      <w:r w:rsidR="004426B3">
        <w:t>which patients presenting with a suspected seizure</w:t>
      </w:r>
      <w:r>
        <w:t xml:space="preserve"> should be </w:t>
      </w:r>
      <w:r w:rsidRPr="000A6AC0">
        <w:t>convey</w:t>
      </w:r>
      <w:r>
        <w:t>ed</w:t>
      </w:r>
      <w:r w:rsidRPr="000A6AC0">
        <w:t xml:space="preserve"> to hospital</w:t>
      </w:r>
      <w:r w:rsidR="004426B3">
        <w:t>.</w:t>
      </w:r>
      <w:r w:rsidR="00465E88">
        <w:fldChar w:fldCharType="begin">
          <w:fldData xml:space="preserve">PEVuZE5vdGU+PENpdGU+PEF1dGhvcj5CdXJyZWxsPC9BdXRob3I+PFllYXI+MjAxMzwvWWVhcj48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</w:fldData>
        </w:fldChar>
      </w:r>
      <w:r w:rsidR="001E456F">
        <w:instrText xml:space="preserve"> ADDIN EN.CITE </w:instrText>
      </w:r>
      <w:r w:rsidR="001E456F">
        <w:fldChar w:fldCharType="begin">
          <w:fldData xml:space="preserve">PEVuZE5vdGU+PENpdGU+PEF1dGhvcj5CdXJyZWxsPC9BdXRob3I+PFllYXI+MjAxMzwvWWVhcj48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</w:fldData>
        </w:fldChar>
      </w:r>
      <w:r w:rsidR="001E456F">
        <w:instrText xml:space="preserve"> ADDIN EN.CITE.DATA </w:instrText>
      </w:r>
      <w:r w:rsidR="001E456F">
        <w:fldChar w:fldCharType="end"/>
      </w:r>
      <w:r w:rsidR="00465E88">
        <w:fldChar w:fldCharType="separate"/>
      </w:r>
      <w:r w:rsidR="003F1DC6">
        <w:rPr>
          <w:noProof/>
        </w:rPr>
        <w:t>[4-7]</w:t>
      </w:r>
      <w:r w:rsidR="00465E88">
        <w:fldChar w:fldCharType="end"/>
      </w:r>
      <w:r w:rsidRPr="000A6AC0">
        <w:t xml:space="preserve"> RADOSS </w:t>
      </w:r>
      <w:r w:rsidR="00465E88">
        <w:fldChar w:fldCharType="begin"/>
      </w:r>
      <w:r w:rsidR="001E456F">
        <w:instrText xml:space="preserve"> ADDIN EN.CITE &lt;EndNote&gt;&lt;Cite&gt;&lt;Author&gt;Noble&lt;/Author&gt;&lt;Year&gt;2019&lt;/Year&gt;&lt;RecNum&gt;225&lt;/RecNum&gt;&lt;DisplayText&gt;[8]&lt;/DisplayText&gt;&lt;record&gt;&lt;rec-number&gt;225&lt;/rec-number&gt;&lt;foreign-keys&gt;&lt;key app="EN" db-id="zw9awpa2hf5z5eeafv5v52eqr2zpwvdwtr25" timestamp="1655208170"&gt;225&lt;/key&gt;&lt;/foreign-keys&gt;&lt;ref-type name="Journal Article"&gt;17&lt;/ref-type&gt;&lt;contributors&gt;&lt;authors&gt;&lt;author&gt;Noble, A. J.&lt;/author&gt;&lt;author&gt;Mathieson, A.&lt;/author&gt;&lt;author&gt;Ridsdale, L.&lt;/author&gt;&lt;author&gt;Holmes, E. A.&lt;/author&gt;&lt;author&gt;Morgan, M.&lt;/author&gt;&lt;author&gt;McKinlay, A.&lt;/author&gt;&lt;author&gt;Dickson, J. M.&lt;/author&gt;&lt;author&gt;Jackson, M.&lt;/author&gt;&lt;author&gt;Hughes, D. A.&lt;/author&gt;&lt;author&gt;Goodacre, S.&lt;/author&gt;&lt;author&gt;Marson, A. G. &lt;/author&gt;&lt;/authors&gt;&lt;/contributors&gt;&lt;titles&gt;&lt;title&gt;Developing patient-centred, feasible alternative care for adult emergency department users with epilepsy: protocol for the mixed-methods observational &amp;apos;Collaborate&amp;apos; project&lt;/title&gt;&lt;secondary-title&gt;BMJ Open&lt;/secondary-title&gt;&lt;/titles&gt;&lt;periodical&gt;&lt;full-title&gt;BMJ Open&lt;/full-title&gt;&lt;/periodical&gt;&lt;pages&gt;e031696&lt;/pages&gt;&lt;volume&gt;9&lt;/volume&gt;&lt;number&gt;11&lt;/number&gt;&lt;dates&gt;&lt;year&gt;2019&lt;/year&gt;&lt;/dates&gt;&lt;urls&gt;&lt;/urls&gt;&lt;/record&gt;&lt;/Cite&gt;&lt;/EndNote&gt;</w:instrText>
      </w:r>
      <w:r w:rsidR="00465E88">
        <w:fldChar w:fldCharType="separate"/>
      </w:r>
      <w:r w:rsidR="003F1DC6">
        <w:rPr>
          <w:noProof/>
        </w:rPr>
        <w:t>[8]</w:t>
      </w:r>
      <w:r w:rsidR="00465E88">
        <w:fldChar w:fldCharType="end"/>
      </w:r>
      <w:r>
        <w:t xml:space="preserve"> </w:t>
      </w:r>
      <w:r w:rsidRPr="000A6AC0">
        <w:t>aims to address this</w:t>
      </w:r>
      <w:r w:rsidR="004426B3">
        <w:t xml:space="preserve"> knowledge gap</w:t>
      </w:r>
      <w:r w:rsidRPr="000A6AC0">
        <w:t xml:space="preserve"> by developing a risk prediction tool to assist paramedics. </w:t>
      </w:r>
      <w:r w:rsidR="004426B3">
        <w:t>In this paper, w</w:t>
      </w:r>
      <w:r w:rsidR="00176D31">
        <w:t>e</w:t>
      </w:r>
      <w:r w:rsidR="0093748C">
        <w:t xml:space="preserve"> </w:t>
      </w:r>
      <w:r w:rsidRPr="000A6AC0">
        <w:t xml:space="preserve">report </w:t>
      </w:r>
      <w:r w:rsidR="00176D31">
        <w:t xml:space="preserve">on </w:t>
      </w:r>
      <w:r w:rsidR="004426B3">
        <w:t xml:space="preserve">findings from a series of </w:t>
      </w:r>
      <w:r w:rsidRPr="000A6AC0">
        <w:t xml:space="preserve">Knowledge Exchange (KE) </w:t>
      </w:r>
      <w:r w:rsidR="004426B3">
        <w:t>workshops attended by</w:t>
      </w:r>
      <w:r w:rsidRPr="000A6AC0">
        <w:t xml:space="preserve"> stakeholders to optimize tool development.</w:t>
      </w:r>
    </w:p>
    <w:p w14:paraId="6CFAE8C9" w14:textId="4B2E4D11" w:rsidR="000A6AC0" w:rsidRPr="000A6AC0" w:rsidRDefault="0047728B" w:rsidP="000A6AC0">
      <w:pPr>
        <w:spacing w:line="360" w:lineRule="auto"/>
        <w:contextualSpacing/>
        <w:jc w:val="both"/>
      </w:pPr>
      <w:r>
        <w:tab/>
      </w:r>
      <w:r w:rsidR="000A6AC0" w:rsidRPr="000A6AC0">
        <w:t xml:space="preserve">While suspected seizures can be dramatic and life-threatening, most cases attended by the ambulance service are uncomplicated manifestations of </w:t>
      </w:r>
      <w:r w:rsidR="00795F98">
        <w:t>established</w:t>
      </w:r>
      <w:r w:rsidR="000A6AC0" w:rsidRPr="000A6AC0">
        <w:t xml:space="preserve"> conditions, </w:t>
      </w:r>
      <w:r w:rsidR="000A6AC0">
        <w:t xml:space="preserve">mainly </w:t>
      </w:r>
      <w:r w:rsidR="000A6AC0" w:rsidRPr="000A6AC0">
        <w:t xml:space="preserve">epilepsy </w:t>
      </w:r>
      <w:r w:rsidR="000A6AC0">
        <w:t xml:space="preserve">and </w:t>
      </w:r>
      <w:r w:rsidR="000A6AC0" w:rsidRPr="000A6AC0">
        <w:t>non-epileptic attack disorder (NEAD).</w:t>
      </w:r>
      <w:r w:rsidR="00465E88">
        <w:fldChar w:fldCharType="begin">
          <w:fldData xml:space="preserve">PEVuZE5vdGU+PENpdGU+PEF1dGhvcj5EaWNrc29uPC9BdXRob3I+PFllYXI+MjAxNzwvWWVhcj48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</w:fldData>
        </w:fldChar>
      </w:r>
      <w:r w:rsidR="001E456F">
        <w:instrText xml:space="preserve"> ADDIN EN.CITE </w:instrText>
      </w:r>
      <w:r w:rsidR="001E456F">
        <w:fldChar w:fldCharType="begin">
          <w:fldData xml:space="preserve">PEVuZE5vdGU+PENpdGU+PEF1dGhvcj5EaWNrc29uPC9BdXRob3I+PFllYXI+MjAxNzwvWWVhcj48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</w:fldData>
        </w:fldChar>
      </w:r>
      <w:r w:rsidR="001E456F">
        <w:instrText xml:space="preserve"> ADDIN EN.CITE.DATA </w:instrText>
      </w:r>
      <w:r w:rsidR="001E456F">
        <w:fldChar w:fldCharType="end"/>
      </w:r>
      <w:r w:rsidR="00465E88">
        <w:fldChar w:fldCharType="separate"/>
      </w:r>
      <w:r w:rsidR="003F1DC6">
        <w:rPr>
          <w:noProof/>
        </w:rPr>
        <w:t>[1, 2, 9]</w:t>
      </w:r>
      <w:r w:rsidR="00465E88">
        <w:fldChar w:fldCharType="end"/>
      </w:r>
      <w:r w:rsidR="000A6AC0" w:rsidRPr="000A6AC0">
        <w:t xml:space="preserve"> </w:t>
      </w:r>
      <w:r w:rsidR="000202B9">
        <w:t>C</w:t>
      </w:r>
      <w:r w:rsidR="000A6AC0" w:rsidRPr="000A6AC0">
        <w:t>onditions</w:t>
      </w:r>
      <w:r w:rsidR="000202B9">
        <w:t xml:space="preserve"> such as </w:t>
      </w:r>
      <w:r w:rsidR="000A6AC0" w:rsidRPr="000A6AC0">
        <w:t xml:space="preserve">syncope, alcohol withdrawal, head injury, and </w:t>
      </w:r>
      <w:r w:rsidR="004341EE" w:rsidRPr="000A6AC0">
        <w:t>hypoglycaemia</w:t>
      </w:r>
      <w:r w:rsidR="000A6AC0" w:rsidRPr="000A6AC0">
        <w:t xml:space="preserve"> </w:t>
      </w:r>
      <w:r w:rsidR="00ED77D3">
        <w:t xml:space="preserve">account for </w:t>
      </w:r>
      <w:r w:rsidR="000202B9">
        <w:t xml:space="preserve">the remaining </w:t>
      </w:r>
      <w:r w:rsidR="002C1FD6">
        <w:t xml:space="preserve">minority of </w:t>
      </w:r>
      <w:r w:rsidR="00D723FA">
        <w:t xml:space="preserve">suspected </w:t>
      </w:r>
      <w:r w:rsidR="00895921">
        <w:t>seizure</w:t>
      </w:r>
      <w:r w:rsidR="00D723FA">
        <w:t xml:space="preserve"> incidents</w:t>
      </w:r>
      <w:r w:rsidR="00895921">
        <w:t>.</w:t>
      </w:r>
      <w:r w:rsidR="005D1A93">
        <w:fldChar w:fldCharType="begin"/>
      </w:r>
      <w:r w:rsidR="003F1DC6">
        <w:instrText xml:space="preserve"> ADDIN EN.CITE &lt;EndNote&gt;&lt;Cite&gt;&lt;Author&gt;Dickson&lt;/Author&gt;&lt;Year&gt;2017&lt;/Year&gt;&lt;RecNum&gt;354&lt;/RecNum&gt;&lt;DisplayText&gt;[2]&lt;/DisplayText&gt;&lt;record&gt;&lt;rec-number&gt;354&lt;/rec-number&gt;&lt;foreign-keys&gt;&lt;key app="EN" db-id="zw9awpa2hf5z5eeafv5v52eqr2zpwvdwtr25" timestamp="1682670173"&gt;354&lt;/key&gt;&lt;/foreign-keys&gt;&lt;ref-type name="Journal Article"&gt;17&lt;/ref-type&gt;&lt;contributors&gt;&lt;authors&gt;&lt;author&gt;Dickson, J. M.&lt;/author&gt;&lt;author&gt;Dudhill, H.&lt;/author&gt;&lt;author&gt;Shewan, J.&lt;/author&gt;&lt;author&gt;Mason, S.&lt;/author&gt;&lt;author&gt;Grünewald, R. A.&lt;/author&gt;&lt;author&gt;Reuber, M. &lt;/author&gt;&lt;/authors&gt;&lt;/contributors&gt;&lt;titles&gt;&lt;title&gt;Cross-sectional study of the hospital management of adult patients with a suspected seizure (EPIC2)&lt;/title&gt;&lt;secondary-title&gt;BMJ Open&lt;/secondary-title&gt;&lt;/titles&gt;&lt;periodical&gt;&lt;full-title&gt;BMJ Open&lt;/full-title&gt;&lt;/periodical&gt;&lt;pages&gt;e015696&lt;/pages&gt;&lt;volume&gt;7&lt;/volume&gt;&lt;number&gt;7&lt;/number&gt;&lt;dates&gt;&lt;year&gt;2017&lt;/year&gt;&lt;/dates&gt;&lt;urls&gt;&lt;/urls&gt;&lt;/record&gt;&lt;/Cite&gt;&lt;/EndNote&gt;</w:instrText>
      </w:r>
      <w:r w:rsidR="005D1A93">
        <w:fldChar w:fldCharType="separate"/>
      </w:r>
      <w:r w:rsidR="003F1DC6">
        <w:rPr>
          <w:noProof/>
        </w:rPr>
        <w:t>[2]</w:t>
      </w:r>
      <w:r w:rsidR="005D1A93">
        <w:fldChar w:fldCharType="end"/>
      </w:r>
    </w:p>
    <w:p w14:paraId="445D2194" w14:textId="00079F54" w:rsidR="000A6AC0" w:rsidRPr="000A6AC0" w:rsidRDefault="000A6AC0" w:rsidP="00AA0F26">
      <w:pPr>
        <w:spacing w:line="360" w:lineRule="auto"/>
        <w:ind w:firstLine="720"/>
        <w:contextualSpacing/>
        <w:jc w:val="both"/>
      </w:pPr>
      <w:r w:rsidRPr="000A6AC0">
        <w:t xml:space="preserve">Despite the typically uncomplicated nature of </w:t>
      </w:r>
      <w:r w:rsidR="007A35B3">
        <w:t xml:space="preserve">suspected seizure </w:t>
      </w:r>
      <w:r w:rsidRPr="000A6AC0">
        <w:t>incidents,</w:t>
      </w:r>
      <w:r w:rsidR="00465E88">
        <w:fldChar w:fldCharType="begin"/>
      </w:r>
      <w:r w:rsidR="003F1DC6">
        <w:instrText xml:space="preserve"> ADDIN EN.CITE &lt;EndNote&gt;&lt;Cite&gt;&lt;Author&gt;Joint Royal Colleges Ambulance Liaison Committee/ Association of Ambulance Chief Executives&lt;/Author&gt;&lt;Year&gt;2019&lt;/Year&gt;&lt;RecNum&gt;353&lt;/RecNum&gt;&lt;DisplayText&gt;[3]&lt;/DisplayText&gt;&lt;record&gt;&lt;rec-number&gt;353&lt;/rec-number&gt;&lt;foreign-keys&gt;&lt;key app="EN" db-id="zw9awpa2hf5z5eeafv5v52eqr2zpwvdwtr25" timestamp="1682670173"&gt;353&lt;/key&gt;&lt;/foreign-keys&gt;&lt;ref-type name="Book"&gt;6&lt;/ref-type&gt;&lt;contributors&gt;&lt;authors&gt;&lt;author&gt;Joint Royal Colleges Ambulance Liaison Committee/ Association of Ambulance Chief Executives,&lt;/author&gt;&lt;/authors&gt;&lt;/contributors&gt;&lt;titles&gt;&lt;title&gt;JRCALC Clinical Guidelines &lt;/title&gt;&lt;/titles&gt;&lt;dates&gt;&lt;year&gt;2019&lt;/year&gt;&lt;/dates&gt;&lt;pub-location&gt;Bridgwater&lt;/pub-location&gt;&lt;publisher&gt;Class Professional Publishing&lt;/publisher&gt;&lt;urls&gt;&lt;related-urls&gt;&lt;url&gt;https://www.jrcalc.org.uk/guidelines/&lt;/url&gt;&lt;/related-urls&gt;&lt;/urls&gt;&lt;/record&gt;&lt;/Cite&gt;&lt;/EndNote&gt;</w:instrText>
      </w:r>
      <w:r w:rsidR="00465E88">
        <w:fldChar w:fldCharType="separate"/>
      </w:r>
      <w:r w:rsidR="003F1DC6">
        <w:rPr>
          <w:noProof/>
        </w:rPr>
        <w:t>[3]</w:t>
      </w:r>
      <w:r w:rsidR="00465E88">
        <w:fldChar w:fldCharType="end"/>
      </w:r>
      <w:r w:rsidRPr="000A6AC0">
        <w:t xml:space="preserve"> </w:t>
      </w:r>
      <w:r w:rsidR="007A35B3">
        <w:t>~</w:t>
      </w:r>
      <w:r w:rsidRPr="000A6AC0">
        <w:t xml:space="preserve">70% are conveyed to </w:t>
      </w:r>
      <w:r w:rsidR="004426B3">
        <w:t>emergency department</w:t>
      </w:r>
      <w:r w:rsidR="00D5037A">
        <w:t>s</w:t>
      </w:r>
      <w:r w:rsidR="004426B3">
        <w:t xml:space="preserve"> (</w:t>
      </w:r>
      <w:r w:rsidRPr="000A6AC0">
        <w:t>E</w:t>
      </w:r>
      <w:r w:rsidR="004426B3">
        <w:t>D</w:t>
      </w:r>
      <w:r w:rsidRPr="000A6AC0">
        <w:t>s</w:t>
      </w:r>
      <w:r w:rsidR="004426B3">
        <w:t>)</w:t>
      </w:r>
      <w:r w:rsidR="00465E88">
        <w:t xml:space="preserve"> </w:t>
      </w:r>
      <w:r w:rsidR="00465E88">
        <w:fldChar w:fldCharType="begin">
          <w:fldData xml:space="preserve">PEVuZE5vdGU+PENpdGU+PEF1dGhvcj5EaWNrc29uPC9BdXRob3I+PFllYXI+MjAxNzwvWWVhcj48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</w:fldData>
        </w:fldChar>
      </w:r>
      <w:r w:rsidR="001E456F">
        <w:instrText xml:space="preserve"> ADDIN EN.CITE </w:instrText>
      </w:r>
      <w:r w:rsidR="001E456F">
        <w:fldChar w:fldCharType="begin">
          <w:fldData xml:space="preserve">PEVuZE5vdGU+PENpdGU+PEF1dGhvcj5EaWNrc29uPC9BdXRob3I+PFllYXI+MjAxNzwvWWVhcj48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</w:fldData>
        </w:fldChar>
      </w:r>
      <w:r w:rsidR="001E456F">
        <w:instrText xml:space="preserve"> ADDIN EN.CITE.DATA </w:instrText>
      </w:r>
      <w:r w:rsidR="001E456F">
        <w:fldChar w:fldCharType="end"/>
      </w:r>
      <w:r w:rsidR="00465E88">
        <w:fldChar w:fldCharType="separate"/>
      </w:r>
      <w:r w:rsidR="003F1DC6">
        <w:rPr>
          <w:noProof/>
        </w:rPr>
        <w:t>[1, 2, 9]</w:t>
      </w:r>
      <w:r w:rsidR="00465E88">
        <w:fldChar w:fldCharType="end"/>
      </w:r>
      <w:r w:rsidR="003F4A42">
        <w:t xml:space="preserve"> and can </w:t>
      </w:r>
      <w:r w:rsidRPr="000A6AC0">
        <w:t xml:space="preserve">result in </w:t>
      </w:r>
      <w:r w:rsidR="00E12635">
        <w:t>'</w:t>
      </w:r>
      <w:r w:rsidRPr="000A6AC0">
        <w:t>avoidable attendance</w:t>
      </w:r>
      <w:r w:rsidR="005D1A93">
        <w:t>s</w:t>
      </w:r>
      <w:r w:rsidR="00E12635">
        <w:t>’</w:t>
      </w:r>
      <w:r w:rsidRPr="000A6AC0">
        <w:t xml:space="preserve">. </w:t>
      </w:r>
      <w:r w:rsidR="00E12635">
        <w:t>Avoidable attendances</w:t>
      </w:r>
      <w:r w:rsidRPr="000A6AC0">
        <w:t>, as defined by England's National Health Service</w:t>
      </w:r>
      <w:r w:rsidR="00CE0E12">
        <w:t xml:space="preserve"> </w:t>
      </w:r>
      <w:r w:rsidR="001E3F8B">
        <w:t>using O’Keef</w:t>
      </w:r>
      <w:r w:rsidR="00A60D8F">
        <w:t>f</w:t>
      </w:r>
      <w:r w:rsidR="001E3F8B">
        <w:t xml:space="preserve">e et al.’s </w:t>
      </w:r>
      <w:r w:rsidR="00474F84">
        <w:t>criteria</w:t>
      </w:r>
      <w:r w:rsidR="00465E88">
        <w:t xml:space="preserve"> </w:t>
      </w:r>
      <w:r w:rsidR="006E177F">
        <w:fldChar w:fldCharType="begin"/>
      </w:r>
      <w:r w:rsidR="003F1DC6">
        <w:instrText xml:space="preserve"> ADDIN EN.CITE &lt;EndNote&gt;&lt;Cite&gt;&lt;Author&gt;O&amp;apos;Keeffe&lt;/Author&gt;&lt;Year&gt;2018&lt;/Year&gt;&lt;RecNum&gt;412&lt;/RecNum&gt;&lt;DisplayText&gt;[10]&lt;/DisplayText&gt;&lt;record&gt;&lt;rec-number&gt;412&lt;/rec-number&gt;&lt;foreign-keys&gt;&lt;key app="EN" db-id="zw9awpa2hf5z5eeafv5v52eqr2zpwvdwtr25" timestamp="1699907039"&gt;412&lt;/key&gt;&lt;/foreign-keys&gt;&lt;ref-type name="Journal Article"&gt;17&lt;/ref-type&gt;&lt;contributors&gt;&lt;authors&gt;&lt;author&gt;O&amp;apos;Keeffe, C.&lt;/author&gt;&lt;author&gt;Mason, S.&lt;/author&gt;&lt;author&gt;Jacques, R.&lt;/author&gt;&lt;author&gt;Nicholl, J. &lt;/author&gt;&lt;/authors&gt;&lt;/contributors&gt;&lt;titles&gt;&lt;title&gt;Characterising non-urgent users of the emergency department (ED): A retrospective analysis of routine ED data&lt;/title&gt;&lt;secondary-title&gt;PloS one&lt;/secondary-title&gt;&lt;/titles&gt;&lt;periodical&gt;&lt;full-title&gt;PloS one&lt;/full-title&gt;&lt;/periodical&gt;&lt;pages&gt;e0192855&lt;/pages&gt;&lt;volume&gt;13&lt;/volume&gt;&lt;number&gt;2&lt;/number&gt;&lt;dates&gt;&lt;year&gt;2018&lt;/year&gt;&lt;/dates&gt;&lt;urls&gt;&lt;/urls&gt;&lt;/record&gt;&lt;/Cite&gt;&lt;/EndNote&gt;</w:instrText>
      </w:r>
      <w:r w:rsidR="006E177F">
        <w:fldChar w:fldCharType="separate"/>
      </w:r>
      <w:r w:rsidR="003F1DC6">
        <w:rPr>
          <w:noProof/>
        </w:rPr>
        <w:t>[10]</w:t>
      </w:r>
      <w:r w:rsidR="006E177F">
        <w:fldChar w:fldCharType="end"/>
      </w:r>
      <w:r w:rsidR="001E3F8B">
        <w:t xml:space="preserve"> </w:t>
      </w:r>
      <w:r w:rsidR="00CE0E12">
        <w:t>(Table 1)</w:t>
      </w:r>
      <w:r w:rsidRPr="000A6AC0">
        <w:t xml:space="preserve">, </w:t>
      </w:r>
      <w:r w:rsidR="006E470C">
        <w:t xml:space="preserve">are undesirable as they can </w:t>
      </w:r>
      <w:r w:rsidR="00A60D8F">
        <w:t xml:space="preserve">increase demand on ambulance services, </w:t>
      </w:r>
      <w:r w:rsidR="006E470C">
        <w:t>contribute to overcrowding</w:t>
      </w:r>
      <w:r w:rsidR="00A60D8F">
        <w:t xml:space="preserve"> in EDs</w:t>
      </w:r>
      <w:r w:rsidR="006E470C">
        <w:t>,</w:t>
      </w:r>
      <w:r w:rsidRPr="000A6AC0">
        <w:t xml:space="preserve"> </w:t>
      </w:r>
      <w:r w:rsidR="006E470C">
        <w:t>cause patient harm and are costly.</w:t>
      </w:r>
      <w:r w:rsidR="006E177F">
        <w:t xml:space="preserve"> </w:t>
      </w:r>
      <w:r w:rsidR="006E177F">
        <w:fldChar w:fldCharType="begin"/>
      </w:r>
      <w:r w:rsidR="003F1DC6">
        <w:instrText xml:space="preserve"> ADDIN EN.CITE &lt;EndNote&gt;&lt;Cite&gt;&lt;Author&gt;O’Cathain&lt;/Author&gt;&lt;Year&gt;2018&lt;/Year&gt;&lt;RecNum&gt;220&lt;/RecNum&gt;&lt;DisplayText&gt;[11]&lt;/DisplayText&gt;&lt;record&gt;&lt;rec-number&gt;220&lt;/rec-number&gt;&lt;foreign-keys&gt;&lt;key app="EN" db-id="zw9awpa2hf5z5eeafv5v52eqr2zpwvdwtr25" timestamp="1629139194"&gt;220&lt;/key&gt;&lt;/foreign-keys&gt;&lt;ref-type name="Journal Article"&gt;17&lt;/ref-type&gt;&lt;contributors&gt;&lt;authors&gt;&lt;author&gt;O’Cathain, A.&lt;/author&gt;&lt;author&gt;Knowles, E.&lt;/author&gt;&lt;author&gt;Bishop-Edwards, L.&lt;/author&gt;&lt;author&gt;Coster, J.&lt;/author&gt;&lt;author&gt;Cum, A.&lt;/author&gt;&lt;author&gt;Jacques, R.&lt;/author&gt;&lt;author&gt;James, C.&lt;/author&gt;&lt;author&gt;Lawson, R.&lt;/author&gt;&lt;author&gt;Marsh, M.&lt;/author&gt;&lt;author&gt;O’Hara, R.&lt;/author&gt;&lt;author&gt;Siriwardena, A. N.&lt;/author&gt;&lt;author&gt;Stone, T.&lt;/author&gt;&lt;author&gt;Turner, J.&lt;/author&gt;&lt;author&gt;Williams, J. &lt;/author&gt;&lt;/authors&gt;&lt;/contributors&gt;&lt;titles&gt;&lt;title&gt;Understanding variation in ambulance service non-conveyance rates: a mixed methods study&lt;/title&gt;&lt;secondary-title&gt;Health Services and Delivery Research&lt;/secondary-title&gt;&lt;/titles&gt;&lt;periodical&gt;&lt;full-title&gt;Health Services and Delivery Research&lt;/full-title&gt;&lt;/periodical&gt;&lt;pages&gt;May&lt;/pages&gt;&lt;volume&gt;28&lt;/volume&gt;&lt;dates&gt;&lt;year&gt;2018&lt;/year&gt;&lt;/dates&gt;&lt;urls&gt;&lt;/urls&gt;&lt;/record&gt;&lt;/Cite&gt;&lt;/EndNote&gt;</w:instrText>
      </w:r>
      <w:r w:rsidR="006E177F">
        <w:fldChar w:fldCharType="separate"/>
      </w:r>
      <w:r w:rsidR="003F1DC6">
        <w:rPr>
          <w:noProof/>
        </w:rPr>
        <w:t>[11]</w:t>
      </w:r>
      <w:r w:rsidR="006E177F">
        <w:fldChar w:fldCharType="end"/>
      </w:r>
      <w:r w:rsidR="00CE0E12">
        <w:rPr>
          <w:rFonts w:cstheme="minorHAnsi"/>
        </w:rPr>
        <w:t xml:space="preserve"> </w:t>
      </w:r>
      <w:r w:rsidR="00CE0E12" w:rsidRPr="005072D0">
        <w:rPr>
          <w:rFonts w:cstheme="minorHAnsi"/>
        </w:rPr>
        <w:fldChar w:fldCharType="begin"/>
      </w:r>
      <w:r w:rsidR="003F1DC6">
        <w:rPr>
          <w:rFonts w:cstheme="minorHAnsi"/>
        </w:rPr>
        <w:instrText xml:space="preserve"> ADDIN EN.CITE &lt;EndNote&gt;&lt;Cite&gt;&lt;Author&gt;Hoot&lt;/Author&gt;&lt;Year&gt;2008&lt;/Year&gt;&lt;RecNum&gt;3079&lt;/RecNum&gt;&lt;DisplayText&gt;[12, 13]&lt;/DisplayText&gt;&lt;record&gt;&lt;rec-number&gt;3079&lt;/rec-number&gt;&lt;foreign-keys&gt;&lt;key app="EN" db-id="tzdw2v0d1a59rgeprfrpxdvmsszsvsfsse05" timestamp="0"&gt;3079&lt;/key&gt;&lt;/foreign-keys&gt;&lt;ref-type name="Journal Article"&gt;17&lt;/ref-type&gt;&lt;contributors&gt;&lt;authors&gt;&lt;author&gt;Hoot, N.R.&lt;/author&gt;&lt;author&gt;Aronsky, D. &lt;/author&gt;&lt;/authors&gt;&lt;/contributors&gt;&lt;titles&gt;&lt;title&gt;Systematic review of emergency department crowding: causes,&amp;#xD;effects, and solutions&lt;/title&gt;&lt;secondary-title&gt;Annals of Emergency Medicine&lt;/secondary-title&gt;&lt;/titles&gt;&lt;periodical&gt;&lt;full-title&gt;Annals of Emergency Medicine&lt;/full-title&gt;&lt;/periodical&gt;&lt;pages&gt;126-136&lt;/pages&gt;&lt;volume&gt;52&lt;/volume&gt;&lt;dates&gt;&lt;year&gt;2008&lt;/year&gt;&lt;/dates&gt;&lt;urls&gt;&lt;/urls&gt;&lt;/record&gt;&lt;/Cite&gt;&lt;Cite&gt;&lt;Author&gt;Richardson&lt;/Author&gt;&lt;Year&gt;2006&lt;/Year&gt;&lt;RecNum&gt;358&lt;/RecNum&gt;&lt;record&gt;&lt;rec-number&gt;358&lt;/rec-number&gt;&lt;foreign-keys&gt;&lt;key app="EN" db-id="zw9awpa2hf5z5eeafv5v52eqr2zpwvdwtr25" timestamp="1682670173"&gt;358&lt;/key&gt;&lt;/foreign-keys&gt;&lt;ref-type name="Journal Article"&gt;17&lt;/ref-type&gt;&lt;contributors&gt;&lt;authors&gt;&lt;author&gt;Richardson, D.B. &lt;/author&gt;&lt;/authors&gt;&lt;/contributors&gt;&lt;titles&gt;&lt;title&gt;Increase in patient mortality at 10 days associated with emergency department overcrowding&lt;/title&gt;&lt;secondary-title&gt;Medical Journal of Australia&lt;/secondary-title&gt;&lt;/titles&gt;&lt;periodical&gt;&lt;full-title&gt;Medical Journal of Australia&lt;/full-title&gt;&lt;/periodical&gt;&lt;pages&gt;213–216&lt;/pages&gt;&lt;volume&gt;184&lt;/volume&gt;&lt;dates&gt;&lt;year&gt;2006&lt;/year&gt;&lt;/dates&gt;&lt;urls&gt;&lt;/urls&gt;&lt;/record&gt;&lt;/Cite&gt;&lt;/EndNote&gt;</w:instrText>
      </w:r>
      <w:r w:rsidR="00CE0E12" w:rsidRPr="005072D0">
        <w:rPr>
          <w:rFonts w:cstheme="minorHAnsi"/>
        </w:rPr>
        <w:fldChar w:fldCharType="separate"/>
      </w:r>
      <w:r w:rsidR="003F1DC6">
        <w:rPr>
          <w:rFonts w:cstheme="minorHAnsi"/>
          <w:noProof/>
        </w:rPr>
        <w:t>[12, 13]</w:t>
      </w:r>
      <w:r w:rsidR="00CE0E12" w:rsidRPr="005072D0">
        <w:rPr>
          <w:rFonts w:cstheme="minorHAnsi"/>
        </w:rPr>
        <w:fldChar w:fldCharType="end"/>
      </w:r>
      <w:r w:rsidR="00CE0E12" w:rsidRPr="00A31639">
        <w:t xml:space="preserve"> </w:t>
      </w:r>
      <w:r w:rsidR="006E177F">
        <w:fldChar w:fldCharType="begin"/>
      </w:r>
      <w:r w:rsidR="003F1DC6">
        <w:instrText xml:space="preserve"> ADDIN EN.CITE &lt;EndNote&gt;&lt;Cite&gt;&lt;Author&gt;Dickson&lt;/Author&gt;&lt;Year&gt;2018&lt;/Year&gt;&lt;RecNum&gt;360&lt;/RecNum&gt;&lt;DisplayText&gt;[14]&lt;/DisplayText&gt;&lt;record&gt;&lt;rec-number&gt;360&lt;/rec-number&gt;&lt;foreign-keys&gt;&lt;key app="EN" db-id="zw9awpa2hf5z5eeafv5v52eqr2zpwvdwtr25" timestamp="1682670173"&gt;360&lt;/key&gt;&lt;/foreign-keys&gt;&lt;ref-type name="Journal Article"&gt;17&lt;/ref-type&gt;&lt;contributors&gt;&lt;authors&gt;&lt;author&gt;Dickson, J. M.&lt;/author&gt;&lt;author&gt;Jacques, R.&lt;/author&gt;&lt;author&gt;Reuber, M.&lt;/author&gt;&lt;author&gt;Hick, J.&lt;/author&gt;&lt;author&gt;Campbell, M. J.&lt;/author&gt;&lt;author&gt;Morley, R.&lt;/author&gt;&lt;author&gt;Grünewald, R. A. &lt;/author&gt;&lt;/authors&gt;&lt;/contributors&gt;&lt;titles&gt;&lt;title&gt;Emergency hospital care for adults with suspected seizures in the NHS in England 2007-2013: a cross-sectional study&lt;/title&gt;&lt;secondary-title&gt;BMJ Open&lt;/secondary-title&gt;&lt;/titles&gt;&lt;periodical&gt;&lt;full-title&gt;BMJ Open&lt;/full-title&gt;&lt;/periodical&gt;&lt;pages&gt;e023352&lt;/pages&gt;&lt;volume&gt;8&lt;/volume&gt;&lt;number&gt;19&lt;/number&gt;&lt;dates&gt;&lt;year&gt;2018&lt;/year&gt;&lt;/dates&gt;&lt;urls&gt;&lt;/urls&gt;&lt;/record&gt;&lt;/Cite&gt;&lt;/EndNote&gt;</w:instrText>
      </w:r>
      <w:r w:rsidR="006E177F">
        <w:fldChar w:fldCharType="separate"/>
      </w:r>
      <w:r w:rsidR="003F1DC6">
        <w:rPr>
          <w:noProof/>
        </w:rPr>
        <w:t>[14]</w:t>
      </w:r>
      <w:r w:rsidR="006E177F">
        <w:fldChar w:fldCharType="end"/>
      </w:r>
    </w:p>
    <w:p w14:paraId="33246103" w14:textId="485DCFE7" w:rsidR="00807F4D" w:rsidRDefault="0047728B" w:rsidP="00807F4D">
      <w:pPr>
        <w:spacing w:line="360" w:lineRule="auto"/>
        <w:contextualSpacing/>
        <w:jc w:val="both"/>
      </w:pPr>
      <w:r>
        <w:tab/>
      </w:r>
      <w:r w:rsidR="00A60D8F">
        <w:t xml:space="preserve">Decisions whether to convey a patient to hospital </w:t>
      </w:r>
      <w:r w:rsidR="005D1A93">
        <w:t>can</w:t>
      </w:r>
      <w:r w:rsidR="005F2685">
        <w:t xml:space="preserve"> be </w:t>
      </w:r>
      <w:r w:rsidR="000A6AC0" w:rsidRPr="000A6AC0">
        <w:t>influenced by factors beyond clinical need</w:t>
      </w:r>
      <w:r w:rsidR="00D9135D">
        <w:t>.</w:t>
      </w:r>
      <w:r w:rsidR="00C510F0" w:rsidRPr="005072D0">
        <w:rPr>
          <w:rFonts w:cstheme="minorHAnsi"/>
        </w:rPr>
        <w:fldChar w:fldCharType="begin"/>
      </w:r>
      <w:r w:rsidR="003F1DC6">
        <w:rPr>
          <w:rFonts w:cstheme="minorHAnsi"/>
        </w:rPr>
        <w:instrText xml:space="preserve"> ADDIN EN.CITE &lt;EndNote&gt;&lt;Cite&gt;&lt;Author&gt;Ebben&lt;/Author&gt;&lt;Year&gt;2017&lt;/Year&gt;&lt;RecNum&gt;392&lt;/RecNum&gt;&lt;DisplayText&gt;[15, 16]&lt;/DisplayText&gt;&lt;record&gt;&lt;rec-number&gt;392&lt;/rec-number&gt;&lt;foreign-keys&gt;&lt;key app="EN" db-id="zw9awpa2hf5z5eeafv5v52eqr2zpwvdwtr25" timestamp="1682670176"&gt;392&lt;/key&gt;&lt;/foreign-keys&gt;&lt;ref-type name="Journal Article"&gt;17&lt;/ref-type&gt;&lt;contributors&gt;&lt;authors&gt;&lt;author&gt;Ebben, R.&lt;/author&gt;&lt;author&gt;Vloet, L.&lt;/author&gt;&lt;author&gt;Speijers, R. F.&lt;/author&gt;&lt;author&gt;Tönjes, N. W.&lt;/author&gt;&lt;author&gt; Loef, J.&lt;/author&gt;&lt;author&gt;Pelgrim, T.&lt;/author&gt;&lt;author&gt;Hoogeveen, M.&lt;/author&gt;&lt;author&gt;Berben, S.  &lt;/author&gt;&lt;/authors&gt;&lt;/contributors&gt;&lt;titles&gt;&lt;title&gt;A patient-safety and professional perspective on non-conveyance in ambulance care: a systematic review&lt;/title&gt;&lt;secondary-title&gt;Scandinavian Journal of Trauma, Resuscitation and Emergency Medicine&lt;/secondary-title&gt;&lt;/titles&gt;&lt;periodical&gt;&lt;full-title&gt;Scandinavian Journal of Trauma, Resuscitation and Emergency Medicine&lt;/full-title&gt;&lt;/periodical&gt;&lt;pages&gt;71&lt;/pages&gt;&lt;volume&gt;25&lt;/volume&gt;&lt;number&gt;1&lt;/number&gt;&lt;dates&gt;&lt;year&gt;2017&lt;/year&gt;&lt;/dates&gt;&lt;urls&gt;&lt;/urls&gt;&lt;/record&gt;&lt;/Cite&gt;&lt;Cite&gt;&lt;Author&gt;Oosterwold&lt;/Author&gt;&lt;Year&gt;2018&lt;/Year&gt;&lt;RecNum&gt;391&lt;/RecNum&gt;&lt;record&gt;&lt;rec-number&gt;391&lt;/rec-number&gt;&lt;foreign-keys&gt;&lt;key app="EN" db-id="zw9awpa2hf5z5eeafv5v52eqr2zpwvdwtr25" timestamp="1682670176"&gt;391&lt;/key&gt;&lt;/foreign-keys&gt;&lt;ref-type name="Journal Article"&gt;17&lt;/ref-type&gt;&lt;contributors&gt;&lt;authors&gt;&lt;author&gt;Oosterwold, J.&lt;/author&gt;&lt;author&gt;Sagel, D.&lt;/author&gt;&lt;author&gt;Berben, S.&lt;/author&gt;&lt;author&gt;Roodbol, P.&lt;/author&gt;&lt;author&gt;Broekhuis, M. &lt;/author&gt;&lt;/authors&gt;&lt;/contributors&gt;&lt;titles&gt;&lt;title&gt;Factors influencing the decision to convey or not to convey elderly people to the emergency department after emergency ambulance attendance: a systematic mixed studies review&lt;/title&gt;&lt;secondary-title&gt;BMJ Open&lt;/secondary-title&gt;&lt;/titles&gt;&lt;periodical&gt;&lt;full-title&gt;BMJ Open&lt;/full-title&gt;&lt;/periodical&gt;&lt;pages&gt;e021732&lt;/pages&gt;&lt;volume&gt;8&lt;/volume&gt;&lt;number&gt;8&lt;/number&gt;&lt;dates&gt;&lt;year&gt;2018&lt;/year&gt;&lt;/dates&gt;&lt;urls&gt;&lt;/urls&gt;&lt;/record&gt;&lt;/Cite&gt;&lt;/EndNote&gt;</w:instrText>
      </w:r>
      <w:r w:rsidR="00C510F0" w:rsidRPr="005072D0">
        <w:rPr>
          <w:rFonts w:cstheme="minorHAnsi"/>
        </w:rPr>
        <w:fldChar w:fldCharType="separate"/>
      </w:r>
      <w:r w:rsidR="003F1DC6">
        <w:rPr>
          <w:rFonts w:cstheme="minorHAnsi"/>
          <w:noProof/>
        </w:rPr>
        <w:t>[15, 16]</w:t>
      </w:r>
      <w:r w:rsidR="00C510F0" w:rsidRPr="005072D0">
        <w:rPr>
          <w:rFonts w:cstheme="minorHAnsi"/>
        </w:rPr>
        <w:fldChar w:fldCharType="end"/>
      </w:r>
      <w:r w:rsidR="005F2685">
        <w:t xml:space="preserve"> </w:t>
      </w:r>
      <w:r w:rsidR="00D9135D">
        <w:t>S</w:t>
      </w:r>
      <w:r w:rsidR="005F2685">
        <w:t xml:space="preserve">ome paramedics say they </w:t>
      </w:r>
      <w:r w:rsidR="000A6AC0" w:rsidRPr="000A6AC0">
        <w:t xml:space="preserve">struggle </w:t>
      </w:r>
      <w:r w:rsidR="005F2685">
        <w:t xml:space="preserve">to </w:t>
      </w:r>
      <w:r w:rsidR="000A6AC0" w:rsidRPr="000A6AC0">
        <w:t>identify cases suitable for non-conveyance</w:t>
      </w:r>
      <w:r w:rsidR="005F2685">
        <w:t xml:space="preserve"> and </w:t>
      </w:r>
      <w:r w:rsidR="00D9135D">
        <w:t xml:space="preserve">want </w:t>
      </w:r>
      <w:r w:rsidR="005F2685">
        <w:t xml:space="preserve">help in </w:t>
      </w:r>
      <w:r w:rsidR="006601B4">
        <w:t>identifying</w:t>
      </w:r>
      <w:r w:rsidR="00D9135D">
        <w:t xml:space="preserve"> </w:t>
      </w:r>
      <w:r w:rsidR="005F2685">
        <w:t xml:space="preserve">the risks and benefits of conveying </w:t>
      </w:r>
      <w:r w:rsidR="00197BF1">
        <w:t xml:space="preserve">and not conveying </w:t>
      </w:r>
      <w:r w:rsidR="005F2685">
        <w:t>individuals</w:t>
      </w:r>
      <w:r w:rsidR="000A6AC0" w:rsidRPr="000A6AC0">
        <w:t>.</w:t>
      </w:r>
      <w:r w:rsidR="006E177F">
        <w:fldChar w:fldCharType="begin">
          <w:fldData xml:space="preserve">PEVuZE5vdGU+PENpdGU+PEF1dGhvcj5CdXJyZWxsPC9BdXRob3I+PFllYXI+MjAxMzwvWWVhcj48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</w:fldData>
        </w:fldChar>
      </w:r>
      <w:r w:rsidR="001E456F">
        <w:instrText xml:space="preserve"> ADDIN EN.CITE </w:instrText>
      </w:r>
      <w:r w:rsidR="001E456F">
        <w:fldChar w:fldCharType="begin">
          <w:fldData xml:space="preserve">PEVuZE5vdGU+PENpdGU+PEF1dGhvcj5CdXJyZWxsPC9BdXRob3I+PFllYXI+MjAxMzwvWWVhcj48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</w:fldData>
        </w:fldChar>
      </w:r>
      <w:r w:rsidR="001E456F">
        <w:instrText xml:space="preserve"> ADDIN EN.CITE.DATA </w:instrText>
      </w:r>
      <w:r w:rsidR="001E456F">
        <w:fldChar w:fldCharType="end"/>
      </w:r>
      <w:r w:rsidR="006E177F">
        <w:fldChar w:fldCharType="separate"/>
      </w:r>
      <w:r w:rsidR="003F1DC6">
        <w:rPr>
          <w:noProof/>
        </w:rPr>
        <w:t>[4-7]</w:t>
      </w:r>
      <w:r w:rsidR="006E177F">
        <w:fldChar w:fldCharType="end"/>
      </w:r>
      <w:r w:rsidR="006E177F">
        <w:t xml:space="preserve"> </w:t>
      </w:r>
      <w:r w:rsidR="000A6AC0" w:rsidRPr="000A6AC0">
        <w:t>RADOSS seeks to address this by developing a risk prediction tool</w:t>
      </w:r>
      <w:r w:rsidR="009D48C8">
        <w:t>.</w:t>
      </w:r>
      <w:r w:rsidR="00807F4D">
        <w:t xml:space="preserve"> Such tools use ≥2 pieces of patient data to generate a personalised estimate of the likelihood that an individual will experience certain endpoint</w:t>
      </w:r>
      <w:r w:rsidR="008C0BB6">
        <w:t>s</w:t>
      </w:r>
      <w:r w:rsidR="00807F4D">
        <w:t xml:space="preserve"> within a</w:t>
      </w:r>
    </w:p>
    <w:p w14:paraId="409C82F8" w14:textId="15AA8C2E" w:rsidR="009D48C8" w:rsidRDefault="00807F4D" w:rsidP="00807F4D">
      <w:pPr>
        <w:spacing w:line="360" w:lineRule="auto"/>
        <w:contextualSpacing/>
        <w:jc w:val="both"/>
      </w:pPr>
      <w:r>
        <w:t>specified time frame.</w:t>
      </w:r>
    </w:p>
    <w:p w14:paraId="36A5C884" w14:textId="1F7D4AA1" w:rsidR="000A6AC0" w:rsidRPr="000A6AC0" w:rsidRDefault="00B37913" w:rsidP="00723770">
      <w:pPr>
        <w:spacing w:line="360" w:lineRule="auto"/>
        <w:ind w:firstLine="720"/>
        <w:contextualSpacing/>
        <w:jc w:val="both"/>
      </w:pPr>
      <w:r>
        <w:t xml:space="preserve">RADOSS </w:t>
      </w:r>
      <w:r w:rsidR="00D54460">
        <w:t xml:space="preserve">proposes </w:t>
      </w:r>
      <w:r w:rsidR="00807F4D">
        <w:t>the</w:t>
      </w:r>
      <w:r w:rsidR="00D5037A">
        <w:t xml:space="preserve"> new</w:t>
      </w:r>
      <w:r w:rsidR="00807F4D">
        <w:t xml:space="preserve"> </w:t>
      </w:r>
      <w:r w:rsidR="00D54460">
        <w:t xml:space="preserve">tool </w:t>
      </w:r>
      <w:r w:rsidR="00D54460" w:rsidRPr="000A6AC0">
        <w:t>provide</w:t>
      </w:r>
      <w:r w:rsidR="00807F4D">
        <w:t>s</w:t>
      </w:r>
      <w:r w:rsidR="00D54460" w:rsidRPr="000A6AC0">
        <w:t xml:space="preserve"> estimates of </w:t>
      </w:r>
      <w:r w:rsidR="00857E0D">
        <w:t xml:space="preserve">two outcomes known to feature in </w:t>
      </w:r>
      <w:r w:rsidR="00A65E65">
        <w:t>paramedics</w:t>
      </w:r>
      <w:r w:rsidR="00C70EA3">
        <w:t>’</w:t>
      </w:r>
      <w:r w:rsidR="00857E0D">
        <w:t xml:space="preserve"> decision making</w:t>
      </w:r>
      <w:r w:rsidR="006A3C13">
        <w:t xml:space="preserve"> </w:t>
      </w:r>
      <w:r w:rsidR="006A3C13">
        <w:fldChar w:fldCharType="begin"/>
      </w:r>
      <w:r w:rsidR="003F1DC6">
        <w:instrText xml:space="preserve"> ADDIN EN.CITE &lt;EndNote&gt;&lt;Cite&gt;&lt;Author&gt;Coster&lt;/Author&gt;&lt;Year&gt;2018&lt;/Year&gt;&lt;RecNum&gt;432&lt;/RecNum&gt;&lt;DisplayText&gt;[17]&lt;/DisplayText&gt;&lt;record&gt;&lt;rec-number&gt;432&lt;/rec-number&gt;&lt;foreign-keys&gt;&lt;key app="EN" db-id="zw9awpa2hf5z5eeafv5v52eqr2zpwvdwtr25" timestamp="1699912850"&gt;432&lt;/key&gt;&lt;/foreign-keys&gt;&lt;ref-type name="Journal Article"&gt;17&lt;/ref-type&gt;&lt;contributors&gt;&lt;authors&gt;&lt;author&gt;Coster, J.E.&lt;/author&gt;&lt;author&gt;Irving, A.D.&lt;/author&gt;&lt;author&gt;Turner, J.K.&lt;/author&gt;&lt;author&gt;Phung, V.H.&lt;/author&gt;&lt;author&gt;Siriwardena. A.N. &lt;/author&gt;&lt;/authors&gt;&lt;/contributors&gt;&lt;titles&gt;&lt;title&gt;Prioritizing novel and existing ambulance performance measures through expert and lay consensus: A three-stage multimethod consensus study&lt;/title&gt;&lt;secondary-title&gt;Health Expectations&lt;/secondary-title&gt;&lt;/titles&gt;&lt;periodical&gt;&lt;full-title&gt;Health Expectations&lt;/full-title&gt;&lt;/periodical&gt;&lt;pages&gt;249-260&lt;/pages&gt;&lt;volume&gt;21&lt;/volume&gt;&lt;number&gt;1&lt;/number&gt;&lt;dates&gt;&lt;year&gt;2018&lt;/year&gt;&lt;/dates&gt;&lt;urls&gt;&lt;/urls&gt;&lt;/record&gt;&lt;/Cite&gt;&lt;/EndNote&gt;</w:instrText>
      </w:r>
      <w:r w:rsidR="006A3C13">
        <w:fldChar w:fldCharType="separate"/>
      </w:r>
      <w:r w:rsidR="003F1DC6">
        <w:rPr>
          <w:noProof/>
        </w:rPr>
        <w:t>[17]</w:t>
      </w:r>
      <w:r w:rsidR="006A3C13">
        <w:fldChar w:fldCharType="end"/>
      </w:r>
      <w:r w:rsidR="00857E0D">
        <w:t xml:space="preserve"> – namely, </w:t>
      </w:r>
      <w:r w:rsidR="00D54460" w:rsidRPr="000A6AC0">
        <w:t xml:space="preserve">likelihood of death </w:t>
      </w:r>
      <w:r w:rsidR="006A3C13">
        <w:t>and/</w:t>
      </w:r>
      <w:r w:rsidR="00D54460" w:rsidRPr="000A6AC0">
        <w:t xml:space="preserve">or </w:t>
      </w:r>
      <w:r w:rsidR="00C70EA3">
        <w:t>rec</w:t>
      </w:r>
      <w:r w:rsidR="00D54460" w:rsidRPr="000A6AC0">
        <w:t xml:space="preserve">ontact with the urgent and emergency care system </w:t>
      </w:r>
      <w:r w:rsidR="00857E0D">
        <w:t>(</w:t>
      </w:r>
      <w:r w:rsidR="00D54460" w:rsidRPr="000A6AC0">
        <w:t>within 3 days</w:t>
      </w:r>
      <w:r w:rsidR="00857E0D">
        <w:t>)</w:t>
      </w:r>
      <w:r w:rsidR="00D54460" w:rsidRPr="000A6AC0">
        <w:t xml:space="preserve">, as well as the likelihood of an attendance meeting the definition of an </w:t>
      </w:r>
      <w:r w:rsidR="00E12635">
        <w:t>avoidable attendance</w:t>
      </w:r>
      <w:r w:rsidR="00E12635" w:rsidRPr="000A6AC0">
        <w:t xml:space="preserve"> </w:t>
      </w:r>
      <w:r w:rsidR="00D54460" w:rsidRPr="000A6AC0">
        <w:t>if conveyed.</w:t>
      </w:r>
      <w:r w:rsidR="00D54460">
        <w:t xml:space="preserve"> </w:t>
      </w:r>
      <w:r w:rsidR="00657973">
        <w:t xml:space="preserve">The tool </w:t>
      </w:r>
      <w:r w:rsidR="00001FC4">
        <w:t xml:space="preserve">could be deployed when paramedics manage cases </w:t>
      </w:r>
      <w:r w:rsidR="00597E2E">
        <w:t xml:space="preserve">that do </w:t>
      </w:r>
      <w:r w:rsidR="00001FC4">
        <w:t>not present</w:t>
      </w:r>
      <w:r w:rsidR="00597E2E">
        <w:t xml:space="preserve"> an</w:t>
      </w:r>
      <w:r w:rsidR="00001FC4">
        <w:t xml:space="preserve"> obvious need for</w:t>
      </w:r>
      <w:r w:rsidR="00597E2E">
        <w:t xml:space="preserve"> conveyance to</w:t>
      </w:r>
      <w:r w:rsidR="00001FC4">
        <w:t xml:space="preserve"> ED.</w:t>
      </w:r>
      <w:r w:rsidR="00301CBF">
        <w:fldChar w:fldCharType="begin"/>
      </w:r>
      <w:r w:rsidR="003F1DC6">
        <w:instrText xml:space="preserve"> ADDIN EN.CITE &lt;EndNote&gt;&lt;Cite&gt;&lt;Author&gt;Joint Royal Colleges Ambulance Liaison Committee/ Association of Ambulance Chief Executives&lt;/Author&gt;&lt;Year&gt;2019&lt;/Year&gt;&lt;RecNum&gt;353&lt;/RecNum&gt;&lt;DisplayText&gt;[3]&lt;/DisplayText&gt;&lt;record&gt;&lt;rec-number&gt;353&lt;/rec-number&gt;&lt;foreign-keys&gt;&lt;key app="EN" db-id="zw9awpa2hf5z5eeafv5v52eqr2zpwvdwtr25" timestamp="1682670173"&gt;353&lt;/key&gt;&lt;/foreign-keys&gt;&lt;ref-type name="Book"&gt;6&lt;/ref-type&gt;&lt;contributors&gt;&lt;authors&gt;&lt;author&gt;Joint Royal Colleges Ambulance Liaison Committee/ Association of Ambulance Chief Executives,&lt;/author&gt;&lt;/authors&gt;&lt;/contributors&gt;&lt;titles&gt;&lt;title&gt;JRCALC Clinical Guidelines &lt;/title&gt;&lt;/titles&gt;&lt;dates&gt;&lt;year&gt;2019&lt;/year&gt;&lt;/dates&gt;&lt;pub-location&gt;Bridgwater&lt;/pub-location&gt;&lt;publisher&gt;Class Professional Publishing&lt;/publisher&gt;&lt;urls&gt;&lt;related-urls&gt;&lt;url&gt;https://www.jrcalc.org.uk/guidelines/&lt;/url&gt;&lt;/related-urls&gt;&lt;/urls&gt;&lt;/record&gt;&lt;/Cite&gt;&lt;/EndNote&gt;</w:instrText>
      </w:r>
      <w:r w:rsidR="00301CBF">
        <w:fldChar w:fldCharType="separate"/>
      </w:r>
      <w:r w:rsidR="003F1DC6">
        <w:rPr>
          <w:noProof/>
        </w:rPr>
        <w:t>[3]</w:t>
      </w:r>
      <w:r w:rsidR="00301CBF">
        <w:fldChar w:fldCharType="end"/>
      </w:r>
      <w:r w:rsidR="00001FC4">
        <w:t xml:space="preserve"> Such tools show benefit in analogous situations. Moreover, paramedics use them for other presentations</w:t>
      </w:r>
      <w:r w:rsidR="006A3C13">
        <w:t xml:space="preserve"> </w:t>
      </w:r>
      <w:r w:rsidR="006A3C13">
        <w:fldChar w:fldCharType="begin"/>
      </w:r>
      <w:r w:rsidR="003F1DC6">
        <w:instrText xml:space="preserve"> ADDIN EN.CITE &lt;EndNote&gt;&lt;Cite&gt;&lt;Author&gt;Joint Royal Colleges Ambulance Liaison Committee/ Association of Ambulance Chief Executives&lt;/Author&gt;&lt;Year&gt;2019&lt;/Year&gt;&lt;RecNum&gt;353&lt;/RecNum&gt;&lt;DisplayText&gt;[3]&lt;/DisplayText&gt;&lt;record&gt;&lt;rec-number&gt;353&lt;/rec-number&gt;&lt;foreign-keys&gt;&lt;key app="EN" db-id="zw9awpa2hf5z5eeafv5v52eqr2zpwvdwtr25" timestamp="1682670173"&gt;353&lt;/key&gt;&lt;/foreign-keys&gt;&lt;ref-type name="Book"&gt;6&lt;/ref-type&gt;&lt;contributors&gt;&lt;authors&gt;&lt;author&gt;Joint Royal Colleges Ambulance Liaison Committee/ Association of Ambulance Chief Executives,&lt;/author&gt;&lt;/authors&gt;&lt;/contributors&gt;&lt;titles&gt;&lt;title&gt;JRCALC Clinical Guidelines &lt;/title&gt;&lt;/titles&gt;&lt;dates&gt;&lt;year&gt;2019&lt;/year&gt;&lt;/dates&gt;&lt;pub-location&gt;Bridgwater&lt;/pub-location&gt;&lt;publisher&gt;Class Professional Publishing&lt;/publisher&gt;&lt;urls&gt;&lt;related-urls&gt;&lt;url&gt;https://www.jrcalc.org.uk/guidelines/&lt;/url&gt;&lt;/related-urls&gt;&lt;/urls&gt;&lt;/record&gt;&lt;/Cite&gt;&lt;/EndNote&gt;</w:instrText>
      </w:r>
      <w:r w:rsidR="006A3C13">
        <w:fldChar w:fldCharType="separate"/>
      </w:r>
      <w:r w:rsidR="003F1DC6">
        <w:rPr>
          <w:noProof/>
        </w:rPr>
        <w:t>[3]</w:t>
      </w:r>
      <w:r w:rsidR="006A3C13">
        <w:fldChar w:fldCharType="end"/>
      </w:r>
      <w:r w:rsidR="00001FC4">
        <w:t xml:space="preserve"> and </w:t>
      </w:r>
      <w:r w:rsidR="00966996">
        <w:t>have expressed a desire for more tools like this to aid decision making</w:t>
      </w:r>
      <w:r w:rsidR="00001FC4">
        <w:t>.</w:t>
      </w:r>
      <w:r w:rsidR="006A3C13">
        <w:fldChar w:fldCharType="begin"/>
      </w:r>
      <w:r w:rsidR="003F1DC6">
        <w:instrText xml:space="preserve"> ADDIN EN.CITE &lt;EndNote&gt;&lt;Cite&gt;&lt;Author&gt;Snooks&lt;/Author&gt;&lt;Year&gt;2009&lt;/Year&gt;&lt;RecNum&gt;433&lt;/RecNum&gt;&lt;DisplayText&gt;[18]&lt;/DisplayText&gt;&lt;record&gt;&lt;rec-number&gt;433&lt;/rec-number&gt;&lt;foreign-keys&gt;&lt;key app="EN" db-id="zw9awpa2hf5z5eeafv5v52eqr2zpwvdwtr25" timestamp="1699913173"&gt;433&lt;/key&gt;&lt;/foreign-keys&gt;&lt;ref-type name="Journal Article"&gt;17&lt;/ref-type&gt;&lt;contributors&gt;&lt;authors&gt;&lt;author&gt;Snooks, H.&lt;/author&gt;&lt;author&gt;Evans, A.&lt;/author&gt;&lt;author&gt;Wells, B.&lt;/author&gt;&lt;author&gt;Peconi, J.&lt;/author&gt;&lt;author&gt;Thomas, M.&lt;/author&gt;&lt;author&gt;Woollard, M.&lt;/author&gt;&lt;author&gt;Guly, H.&lt;/author&gt;&lt;author&gt;Jenkinson, E.&lt;/author&gt;&lt;author&gt;Turner, J.&lt;/author&gt;&lt;author&gt;Hartley-Sharpe, C.&lt;/author&gt;&lt;author&gt;999 EMS Research Forum Board, &lt;/author&gt;&lt;/authors&gt;&lt;/contributors&gt;&lt;titles&gt;&lt;title&gt;What are the highest priorities for research in emergency prehospital care?&lt;/title&gt;&lt;secondary-title&gt;Emergency Medicine Journal&lt;/secondary-title&gt;&lt;/titles&gt;&lt;periodical&gt;&lt;full-title&gt;Emergency Medicine Journal&lt;/full-title&gt;&lt;/periodical&gt;&lt;pages&gt;549-550&lt;/pages&gt;&lt;volume&gt;26&lt;/volume&gt;&lt;number&gt;8&lt;/number&gt;&lt;dates&gt;&lt;year&gt;2009&lt;/year&gt;&lt;/dates&gt;&lt;urls&gt;&lt;/urls&gt;&lt;/record&gt;&lt;/Cite&gt;&lt;/EndNote&gt;</w:instrText>
      </w:r>
      <w:r w:rsidR="006A3C13">
        <w:fldChar w:fldCharType="separate"/>
      </w:r>
      <w:r w:rsidR="003F1DC6">
        <w:rPr>
          <w:noProof/>
        </w:rPr>
        <w:t>[18]</w:t>
      </w:r>
      <w:r w:rsidR="006A3C13">
        <w:fldChar w:fldCharType="end"/>
      </w:r>
      <w:r w:rsidR="00001FC4">
        <w:t xml:space="preserve"> </w:t>
      </w:r>
    </w:p>
    <w:p w14:paraId="5FE55968" w14:textId="0C5B1300" w:rsidR="00AC497F" w:rsidRDefault="003152CC" w:rsidP="00AC497F">
      <w:pPr>
        <w:spacing w:line="360" w:lineRule="auto"/>
        <w:contextualSpacing/>
        <w:jc w:val="both"/>
      </w:pPr>
      <w:r>
        <w:tab/>
      </w:r>
      <w:r w:rsidR="00F44EDF">
        <w:t xml:space="preserve">To support the development of </w:t>
      </w:r>
      <w:r w:rsidR="00A73335">
        <w:t xml:space="preserve">robust </w:t>
      </w:r>
      <w:r w:rsidR="00F44EDF">
        <w:t>risk prediction tool</w:t>
      </w:r>
      <w:r w:rsidR="00860B25">
        <w:t>s</w:t>
      </w:r>
      <w:r w:rsidR="00491928">
        <w:t xml:space="preserve"> and facilitate use</w:t>
      </w:r>
      <w:r w:rsidR="00F44EDF">
        <w:t>, statistical</w:t>
      </w:r>
      <w:r w:rsidR="00F44EDF" w:rsidRPr="00F92847">
        <w:t xml:space="preserve"> standards </w:t>
      </w:r>
      <w:r w:rsidR="00F44EDF">
        <w:t>are available</w:t>
      </w:r>
      <w:r w:rsidR="00754B8F">
        <w:t>.</w:t>
      </w:r>
      <w:r w:rsidR="00754B8F">
        <w:fldChar w:fldCharType="begin"/>
      </w:r>
      <w:r w:rsidR="003F1DC6">
        <w:instrText xml:space="preserve"> ADDIN EN.CITE &lt;EndNote&gt;&lt;Cite&gt;&lt;Author&gt;Moons&lt;/Author&gt;&lt;Year&gt;2015&lt;/Year&gt;&lt;RecNum&gt;414&lt;/RecNum&gt;&lt;DisplayText&gt;[19]&lt;/DisplayText&gt;&lt;record&gt;&lt;rec-number&gt;414&lt;/rec-number&gt;&lt;foreign-keys&gt;&lt;key app="EN" db-id="zw9awpa2hf5z5eeafv5v52eqr2zpwvdwtr25" timestamp="1699907544"&gt;414&lt;/key&gt;&lt;/foreign-keys&gt;&lt;ref-type name="Journal Article"&gt;17&lt;/ref-type&gt;&lt;contributors&gt;&lt;authors&gt;&lt;author&gt;Moons, K.G.&lt;/author&gt;&lt;author&gt;Altman, D.G.&lt;/author&gt;&lt;author&gt;Reitsma, J.B.&lt;/author&gt;&lt;author&gt;Ioannidis, J.P.&lt;/author&gt;&lt;author&gt;Macaskill, P.&lt;/author&gt;&lt;author&gt;Steyerberg, E.W.&lt;/author&gt;&lt;author&gt;Vickers, A.J.&lt;/author&gt;&lt;author&gt;Ransohoff, D.F.&lt;/author&gt;&lt;author&gt;Collins, G.S. &lt;/author&gt;&lt;/authors&gt;&lt;/contributors&gt;&lt;titles&gt;&lt;title&gt;Transparent Reporting of a multivariable prediction model for Individual Prognosis or Diagnosis (TRIPOD): explanation and elaboration&lt;/title&gt;&lt;secondary-title&gt;Annals of Internal Medicine&lt;/secondary-title&gt;&lt;/titles&gt;&lt;periodical&gt;&lt;full-title&gt;Annals of Internal Medicine&lt;/full-title&gt;&lt;/periodical&gt;&lt;pages&gt;W1-73&lt;/pages&gt;&lt;volume&gt;162&lt;/volume&gt;&lt;number&gt;1&lt;/number&gt;&lt;dates&gt;&lt;year&gt;2015&lt;/year&gt;&lt;/dates&gt;&lt;urls&gt;&lt;/urls&gt;&lt;/record&gt;&lt;/Cite&gt;&lt;/EndNote&gt;</w:instrText>
      </w:r>
      <w:r w:rsidR="00754B8F">
        <w:fldChar w:fldCharType="separate"/>
      </w:r>
      <w:r w:rsidR="003F1DC6">
        <w:rPr>
          <w:noProof/>
        </w:rPr>
        <w:t>[19]</w:t>
      </w:r>
      <w:r w:rsidR="00754B8F">
        <w:fldChar w:fldCharType="end"/>
      </w:r>
      <w:r w:rsidR="00F44EDF" w:rsidRPr="00F92847">
        <w:t xml:space="preserve"> </w:t>
      </w:r>
      <w:r w:rsidR="00597E2E">
        <w:t>However, h</w:t>
      </w:r>
      <w:r w:rsidR="00F44EDF">
        <w:t>ealth</w:t>
      </w:r>
      <w:r w:rsidR="00F44EDF" w:rsidRPr="00F92847">
        <w:t xml:space="preserve"> innovations may</w:t>
      </w:r>
      <w:r w:rsidR="00F44EDF">
        <w:t xml:space="preserve"> </w:t>
      </w:r>
      <w:r w:rsidR="00F44EDF" w:rsidRPr="00F92847">
        <w:t>not be adopted if user</w:t>
      </w:r>
      <w:r w:rsidR="00F44EDF">
        <w:t xml:space="preserve"> and recipient need,</w:t>
      </w:r>
      <w:r w:rsidR="00F44EDF" w:rsidRPr="00F92847">
        <w:t xml:space="preserve"> preference and workflow are not considered.</w:t>
      </w:r>
      <w:r w:rsidR="00EA5F87" w:rsidRPr="00EA5F87">
        <w:rPr>
          <w:noProof/>
          <w:vertAlign w:val="superscript"/>
        </w:rPr>
        <w:t>19</w:t>
      </w:r>
      <w:r w:rsidR="00F44EDF" w:rsidRPr="00F92847">
        <w:t xml:space="preserve"> </w:t>
      </w:r>
      <w:r w:rsidR="0027387D">
        <w:t xml:space="preserve">With this in mind, four </w:t>
      </w:r>
      <w:r w:rsidR="00981E20">
        <w:t>aspects</w:t>
      </w:r>
      <w:r w:rsidR="00BC5327">
        <w:t xml:space="preserve"> needed explor</w:t>
      </w:r>
      <w:r w:rsidR="00981E20">
        <w:t>ation</w:t>
      </w:r>
      <w:r w:rsidR="00BC5327">
        <w:t xml:space="preserve"> with stakeholders</w:t>
      </w:r>
      <w:r w:rsidR="00AC497F">
        <w:t>.</w:t>
      </w:r>
    </w:p>
    <w:p w14:paraId="6ADB81B8" w14:textId="63B8A6A7" w:rsidR="005134F3" w:rsidRDefault="0031040A" w:rsidP="00AC497F">
      <w:pPr>
        <w:spacing w:line="360" w:lineRule="auto"/>
        <w:ind w:firstLine="720"/>
        <w:contextualSpacing/>
        <w:jc w:val="both"/>
      </w:pPr>
      <w:r>
        <w:lastRenderedPageBreak/>
        <w:t xml:space="preserve">The first was </w:t>
      </w:r>
      <w:r w:rsidR="005134F3">
        <w:t xml:space="preserve">perceived need. </w:t>
      </w:r>
      <w:r w:rsidR="00DE772C">
        <w:t>Both service users and clinicians have articulated the necessity for change (see</w:t>
      </w:r>
      <w:r w:rsidR="00DE772C">
        <w:fldChar w:fldCharType="begin"/>
      </w:r>
      <w:r w:rsidR="003F1DC6">
        <w:instrText xml:space="preserve"> ADDIN EN.CITE &lt;EndNote&gt;&lt;Cite&gt;&lt;Author&gt;Noble&lt;/Author&gt;&lt;Year&gt;2022&lt;/Year&gt;&lt;RecNum&gt;393&lt;/RecNum&gt;&lt;DisplayText&gt;[20]&lt;/DisplayText&gt;&lt;record&gt;&lt;rec-number&gt;393&lt;/rec-number&gt;&lt;foreign-keys&gt;&lt;key app="EN" db-id="zw9awpa2hf5z5eeafv5v52eqr2zpwvdwtr25" timestamp="1682670176"&gt;393&lt;/key&gt;&lt;/foreign-keys&gt;&lt;ref-type name="Journal Article"&gt;17&lt;/ref-type&gt;&lt;contributors&gt;&lt;authors&gt;&lt;author&gt;Noble, A. J.&lt;/author&gt;&lt;author&gt;Mason, S. M.&lt;/author&gt;&lt;author&gt;Bonnett, L. J.&lt;/author&gt;&lt;author&gt;Reuber, M.&lt;/author&gt;&lt;author&gt;Wright, J.&lt;/author&gt;&lt;author&gt;Pilbery, R.&lt;/author&gt;&lt;author&gt;Jacques, R. M.&lt;/author&gt;&lt;author&gt;Simpson, R. M.&lt;/author&gt;&lt;author&gt;Campbell, R.&lt;/author&gt;&lt;author&gt;Fuller, A.&lt;/author&gt;&lt;author&gt;Marson, A. G.&lt;/author&gt;&lt;author&gt;Dickson, J. M. &lt;/author&gt;&lt;/authors&gt;&lt;/contributors&gt;&lt;titles&gt;&lt;title&gt;Supporting the ambulance service to safely convey fewer patients to hospital by developing a risk prediction tool: Risk of Adverse Outcomes after a Suspected Seizure (RADOSS)-protocol for the mixed-methods observational RADOSS project&lt;/title&gt;&lt;secondary-title&gt;BMJ Open&lt;/secondary-title&gt;&lt;/titles&gt;&lt;periodical&gt;&lt;full-title&gt;BMJ Open&lt;/full-title&gt;&lt;/periodical&gt;&lt;pages&gt;e069156&lt;/pages&gt;&lt;volume&gt;12&lt;/volume&gt;&lt;number&gt;11&lt;/number&gt;&lt;dates&gt;&lt;year&gt;2022&lt;/year&gt;&lt;/dates&gt;&lt;urls&gt;&lt;/urls&gt;&lt;/record&gt;&lt;/Cite&gt;&lt;/EndNote&gt;</w:instrText>
      </w:r>
      <w:r w:rsidR="00DE772C">
        <w:fldChar w:fldCharType="separate"/>
      </w:r>
      <w:r w:rsidR="003F1DC6">
        <w:rPr>
          <w:noProof/>
        </w:rPr>
        <w:t>[20]</w:t>
      </w:r>
      <w:r w:rsidR="00DE772C">
        <w:fldChar w:fldCharType="end"/>
      </w:r>
      <w:r w:rsidR="00DE772C">
        <w:t>).  Nevertheless, their perspectives regarding the potential of a risk prediction tool to meet this need, along with any associated concerns and expectations, remain</w:t>
      </w:r>
      <w:r w:rsidR="000F630D">
        <w:t>ed</w:t>
      </w:r>
      <w:r w:rsidR="00DE772C">
        <w:t xml:space="preserve"> unexplored. </w:t>
      </w:r>
    </w:p>
    <w:p w14:paraId="020C523B" w14:textId="470115D3" w:rsidR="005134F3" w:rsidRDefault="00966996" w:rsidP="005134F3">
      <w:pPr>
        <w:spacing w:line="360" w:lineRule="auto"/>
        <w:ind w:firstLine="720"/>
        <w:contextualSpacing/>
        <w:jc w:val="both"/>
      </w:pPr>
      <w:bookmarkStart w:id="0" w:name="_Hlk153975801"/>
      <w:bookmarkStart w:id="1" w:name="_Hlk153981120"/>
      <w:r>
        <w:t xml:space="preserve">The second </w:t>
      </w:r>
      <w:r w:rsidR="002C2A58">
        <w:t>was</w:t>
      </w:r>
      <w:r w:rsidR="000C2D98">
        <w:t xml:space="preserve"> </w:t>
      </w:r>
      <w:r w:rsidR="00FF4576">
        <w:t xml:space="preserve">which </w:t>
      </w:r>
      <w:r w:rsidR="00086AFA">
        <w:t>items to test for inclusion in the tool</w:t>
      </w:r>
      <w:r w:rsidR="00FF4576">
        <w:t>, here referred to as ‘candidate predictors’</w:t>
      </w:r>
      <w:r w:rsidR="005134F3">
        <w:t xml:space="preserve">. </w:t>
      </w:r>
      <w:bookmarkEnd w:id="0"/>
      <w:r w:rsidR="00CE7CC7">
        <w:t>Whilst ‘on-scene’</w:t>
      </w:r>
      <w:r w:rsidR="007A0441">
        <w:t>,</w:t>
      </w:r>
      <w:r w:rsidR="00CE7CC7">
        <w:t xml:space="preserve"> paramedics lack access to a patient’s full medical record. What is available is the information they </w:t>
      </w:r>
      <w:r w:rsidR="00CE7CC7" w:rsidRPr="000A6AC0">
        <w:t xml:space="preserve">record </w:t>
      </w:r>
      <w:r w:rsidR="00CE7CC7">
        <w:t>with</w:t>
      </w:r>
      <w:r w:rsidR="00CE7CC7" w:rsidRPr="000A6AC0">
        <w:t xml:space="preserve">in structured fields on the patient's care record (PCR) and </w:t>
      </w:r>
      <w:r w:rsidR="00CE7CC7">
        <w:t xml:space="preserve">what </w:t>
      </w:r>
      <w:r w:rsidR="007A0441">
        <w:t>was</w:t>
      </w:r>
      <w:r w:rsidR="00CE7CC7">
        <w:t xml:space="preserve"> </w:t>
      </w:r>
      <w:r w:rsidR="00CE7CC7" w:rsidRPr="000A6AC0">
        <w:t xml:space="preserve">recorded by call handlers in computer aided dispatch (CAD) systems. </w:t>
      </w:r>
      <w:r w:rsidR="007A0441">
        <w:t>Lots</w:t>
      </w:r>
      <w:r w:rsidR="0027387D">
        <w:t xml:space="preserve"> of </w:t>
      </w:r>
      <w:r w:rsidR="00CE7CC7">
        <w:t xml:space="preserve">this </w:t>
      </w:r>
      <w:r w:rsidR="0027387D">
        <w:t>information could potentially predict outcomes</w:t>
      </w:r>
      <w:r w:rsidR="00CE7CC7">
        <w:t>.</w:t>
      </w:r>
      <w:r w:rsidR="0027387D">
        <w:t xml:space="preserve"> </w:t>
      </w:r>
      <w:r w:rsidR="00CE7CC7">
        <w:t>However, t</w:t>
      </w:r>
      <w:r w:rsidR="0027387D">
        <w:t xml:space="preserve">here are </w:t>
      </w:r>
      <w:r w:rsidR="00CE7CC7">
        <w:t xml:space="preserve">statistical </w:t>
      </w:r>
      <w:r w:rsidR="0027387D">
        <w:t>limits on how many variables RADOSS can test.</w:t>
      </w:r>
      <w:r w:rsidR="007234B6">
        <w:fldChar w:fldCharType="begin"/>
      </w:r>
      <w:r w:rsidR="007234B6">
        <w:instrText xml:space="preserve"> ADDIN EN.CITE &lt;EndNote&gt;&lt;Cite&gt;&lt;Author&gt;Riley&lt;/Author&gt;&lt;Year&gt;2019&lt;/Year&gt;&lt;RecNum&gt;439&lt;/RecNum&gt;&lt;DisplayText&gt;[21]&lt;/DisplayText&gt;&lt;record&gt;&lt;rec-number&gt;439&lt;/rec-number&gt;&lt;foreign-keys&gt;&lt;key app="EN" db-id="zw9awpa2hf5z5eeafv5v52eqr2zpwvdwtr25" timestamp="1700773157"&gt;439&lt;/key&gt;&lt;/foreign-keys&gt;&lt;ref-type name="Book"&gt;6&lt;/ref-type&gt;&lt;contributors&gt;&lt;authors&gt;&lt;author&gt;Riley, R.D., &lt;/author&gt;&lt;author&gt;van der Windt, D.&lt;/author&gt;&lt;author&gt;Croft, P. &lt;/author&gt;&lt;author&gt;Moons, K.G. .&lt;/author&gt;&lt;/authors&gt;&lt;/contributors&gt;&lt;titles&gt;&lt;title&gt;Prognosis research in healthcare: concepts, methods, and impact&lt;/title&gt;&lt;/titles&gt;&lt;dates&gt;&lt;year&gt;2019&lt;/year&gt;&lt;/dates&gt;&lt;pub-location&gt;Oxford&lt;/pub-location&gt;&lt;publisher&gt;Oxford University Press&lt;/publisher&gt;&lt;urls&gt;&lt;/urls&gt;&lt;/record&gt;&lt;/Cite&gt;&lt;/EndNote&gt;</w:instrText>
      </w:r>
      <w:r w:rsidR="007234B6">
        <w:fldChar w:fldCharType="separate"/>
      </w:r>
      <w:r w:rsidR="007234B6">
        <w:rPr>
          <w:noProof/>
        </w:rPr>
        <w:t>[21]</w:t>
      </w:r>
      <w:r w:rsidR="007234B6">
        <w:fldChar w:fldCharType="end"/>
      </w:r>
      <w:r w:rsidR="0027387D">
        <w:t xml:space="preserve"> </w:t>
      </w:r>
      <w:r w:rsidR="00981E20">
        <w:t>Insights</w:t>
      </w:r>
      <w:r w:rsidR="0027387D">
        <w:t xml:space="preserve"> </w:t>
      </w:r>
      <w:r w:rsidR="00981E20">
        <w:t>from individuals with</w:t>
      </w:r>
      <w:r w:rsidR="0027387D">
        <w:t xml:space="preserve"> lived and clinical experiences</w:t>
      </w:r>
      <w:r w:rsidR="00981E20">
        <w:t xml:space="preserve">, including </w:t>
      </w:r>
      <w:r w:rsidR="00D018E8">
        <w:t xml:space="preserve">expected </w:t>
      </w:r>
      <w:r w:rsidR="00981E20">
        <w:t xml:space="preserve">strength of association with </w:t>
      </w:r>
      <w:r w:rsidR="00D018E8">
        <w:t xml:space="preserve">the </w:t>
      </w:r>
      <w:r w:rsidR="00981E20">
        <w:t xml:space="preserve">outcomes, reliability, and accessibility during conveyance decision-making, could </w:t>
      </w:r>
      <w:r w:rsidR="0027387D">
        <w:t>inform RADOSS’ selection for testing and subsequent prioritization.</w:t>
      </w:r>
    </w:p>
    <w:bookmarkEnd w:id="1"/>
    <w:p w14:paraId="2DBB4194" w14:textId="3B913453" w:rsidR="005134F3" w:rsidRDefault="00981E20" w:rsidP="005134F3">
      <w:pPr>
        <w:spacing w:line="360" w:lineRule="auto"/>
        <w:ind w:firstLine="720"/>
        <w:contextualSpacing/>
        <w:jc w:val="both"/>
      </w:pPr>
      <w:r w:rsidRPr="00981E20">
        <w:t xml:space="preserve">    </w:t>
      </w:r>
      <w:r>
        <w:t xml:space="preserve">The </w:t>
      </w:r>
      <w:r w:rsidRPr="00981E20">
        <w:t xml:space="preserve">third area </w:t>
      </w:r>
      <w:r w:rsidR="007A0441">
        <w:t>pe</w:t>
      </w:r>
      <w:r w:rsidR="009D45ED">
        <w:t xml:space="preserve">rtained </w:t>
      </w:r>
      <w:r w:rsidRPr="00981E20">
        <w:t xml:space="preserve">to outcome measures. </w:t>
      </w:r>
      <w:r w:rsidR="00107B56">
        <w:t>I</w:t>
      </w:r>
      <w:r w:rsidR="00233DD1">
        <w:t xml:space="preserve">t was necessary to understand whether </w:t>
      </w:r>
      <w:r w:rsidR="00107B56">
        <w:t>RADOSS’ definitions of them</w:t>
      </w:r>
      <w:r w:rsidR="00233DD1">
        <w:t xml:space="preserve"> were considered suitable by </w:t>
      </w:r>
      <w:r w:rsidR="005134F3">
        <w:t xml:space="preserve">clinicians to guide their decisions. </w:t>
      </w:r>
    </w:p>
    <w:p w14:paraId="03CFA1B0" w14:textId="15A5E49C" w:rsidR="005134F3" w:rsidRDefault="005134F3" w:rsidP="005134F3">
      <w:pPr>
        <w:spacing w:line="360" w:lineRule="auto"/>
        <w:ind w:firstLine="720"/>
        <w:contextualSpacing/>
        <w:jc w:val="both"/>
      </w:pPr>
      <w:r>
        <w:t xml:space="preserve">Finally, it </w:t>
      </w:r>
      <w:r w:rsidR="00EA625B">
        <w:t xml:space="preserve">was </w:t>
      </w:r>
      <w:r>
        <w:t xml:space="preserve">necessary to </w:t>
      </w:r>
      <w:r w:rsidR="00860B25">
        <w:t>start</w:t>
      </w:r>
      <w:r>
        <w:t xml:space="preserve"> </w:t>
      </w:r>
      <w:r w:rsidR="00107B56">
        <w:t xml:space="preserve">to </w:t>
      </w:r>
      <w:r>
        <w:t>understand clinicians’ preferences for tool functionality and implementation</w:t>
      </w:r>
      <w:r w:rsidR="00981E20">
        <w:t>. This exploration is particularly significant as clinicians' preferences could influence model derivation, including considerations like limits on variables clinicians are willing to input.</w:t>
      </w:r>
      <w:r w:rsidR="005D6054">
        <w:t xml:space="preserve">  </w:t>
      </w:r>
    </w:p>
    <w:p w14:paraId="50E2A15F" w14:textId="1588F139" w:rsidR="001D3052" w:rsidRDefault="00233DD1" w:rsidP="001D3052">
      <w:pPr>
        <w:spacing w:line="360" w:lineRule="auto"/>
        <w:contextualSpacing/>
        <w:jc w:val="both"/>
      </w:pPr>
      <w:r>
        <w:tab/>
      </w:r>
      <w:r w:rsidR="001D3052" w:rsidRPr="000A6AC0">
        <w:t xml:space="preserve">To </w:t>
      </w:r>
      <w:r w:rsidR="001D3052">
        <w:t>address the</w:t>
      </w:r>
      <w:r w:rsidR="008B022E">
        <w:t>se</w:t>
      </w:r>
      <w:r w:rsidR="001D3052">
        <w:t xml:space="preserve"> knowledge gaps, </w:t>
      </w:r>
      <w:r w:rsidR="001D3052" w:rsidRPr="000A6AC0">
        <w:t xml:space="preserve">KE </w:t>
      </w:r>
      <w:r w:rsidR="002A608D">
        <w:t>was completed</w:t>
      </w:r>
      <w:r w:rsidR="001D3052" w:rsidRPr="000A6AC0">
        <w:t xml:space="preserve"> with </w:t>
      </w:r>
      <w:r w:rsidR="00E12635">
        <w:t>urgent and emergency care</w:t>
      </w:r>
      <w:r w:rsidR="00E12635" w:rsidRPr="000A6AC0">
        <w:t xml:space="preserve"> </w:t>
      </w:r>
      <w:r w:rsidR="001D3052" w:rsidRPr="000A6AC0">
        <w:t>clinicians</w:t>
      </w:r>
      <w:r w:rsidR="008D039B">
        <w:t xml:space="preserve"> (comprising of ambulance service paramedics and ED clinicians)</w:t>
      </w:r>
      <w:r w:rsidR="001D3052" w:rsidRPr="000A6AC0">
        <w:t>, service users, and their significant others</w:t>
      </w:r>
      <w:r w:rsidR="001D3052">
        <w:t xml:space="preserve">. </w:t>
      </w:r>
    </w:p>
    <w:p w14:paraId="526A3E3E" w14:textId="77777777" w:rsidR="001D3052" w:rsidRPr="000A6AC0" w:rsidRDefault="001D3052" w:rsidP="001D3052">
      <w:pPr>
        <w:spacing w:line="360" w:lineRule="auto"/>
        <w:contextualSpacing/>
        <w:jc w:val="both"/>
      </w:pPr>
    </w:p>
    <w:p w14:paraId="67AE90F4" w14:textId="5F56F7A8" w:rsidR="00236529" w:rsidRPr="00490913" w:rsidRDefault="00A42F9E" w:rsidP="00E16F49">
      <w:pPr>
        <w:spacing w:before="100" w:beforeAutospacing="1" w:after="100" w:afterAutospacing="1" w:line="360" w:lineRule="auto"/>
        <w:contextualSpacing/>
        <w:jc w:val="both"/>
        <w:rPr>
          <w:rFonts w:cs="Arial"/>
          <w:b/>
          <w:bCs/>
        </w:rPr>
      </w:pPr>
      <w:r w:rsidRPr="00490913">
        <w:rPr>
          <w:rFonts w:cs="Arial"/>
          <w:b/>
          <w:bCs/>
        </w:rPr>
        <w:t>METHODS</w:t>
      </w:r>
      <w:r w:rsidR="003B50F0">
        <w:rPr>
          <w:rFonts w:cs="Arial"/>
          <w:b/>
          <w:bCs/>
        </w:rPr>
        <w:t xml:space="preserve"> </w:t>
      </w:r>
    </w:p>
    <w:p w14:paraId="7F6D07BB" w14:textId="77777777" w:rsidR="00A42F9E" w:rsidRPr="00F4703F" w:rsidRDefault="00A42F9E" w:rsidP="00C17BA6">
      <w:pPr>
        <w:spacing w:before="100" w:beforeAutospacing="1" w:after="100" w:afterAutospacing="1" w:line="360" w:lineRule="auto"/>
        <w:contextualSpacing/>
        <w:jc w:val="both"/>
        <w:rPr>
          <w:rFonts w:cs="Arial"/>
          <w:b/>
        </w:rPr>
      </w:pPr>
      <w:r>
        <w:rPr>
          <w:rFonts w:cs="Arial"/>
          <w:b/>
        </w:rPr>
        <w:t>Design</w:t>
      </w:r>
    </w:p>
    <w:p w14:paraId="61D6244C" w14:textId="5FE336BE" w:rsidR="00082AF9" w:rsidRDefault="00F94A41" w:rsidP="00C17BA6">
      <w:pPr>
        <w:spacing w:line="360" w:lineRule="auto"/>
        <w:contextualSpacing/>
        <w:jc w:val="both"/>
      </w:pPr>
      <w:r w:rsidRPr="00F94A41">
        <w:t>Six KE workshops were conducted. The</w:t>
      </w:r>
      <w:r w:rsidR="005C6AA8">
        <w:t>ir</w:t>
      </w:r>
      <w:r w:rsidRPr="00F94A41">
        <w:t xml:space="preserve"> design, </w:t>
      </w:r>
      <w:r w:rsidR="005C6AA8" w:rsidRPr="00F94A41">
        <w:t>led</w:t>
      </w:r>
      <w:r w:rsidRPr="00F94A41">
        <w:t xml:space="preserve"> by Wilkins and Cooper's</w:t>
      </w:r>
      <w:r w:rsidR="0020573C">
        <w:t xml:space="preserve"> </w:t>
      </w:r>
      <w:r w:rsidR="0020573C">
        <w:fldChar w:fldCharType="begin"/>
      </w:r>
      <w:r w:rsidR="007234B6">
        <w:instrText xml:space="preserve"> ADDIN EN.CITE &lt;EndNote&gt;&lt;Cite&gt;&lt;Author&gt;Wilkins&lt;/Author&gt;&lt;Year&gt;2019&lt;/Year&gt;&lt;RecNum&gt;212&lt;/RecNum&gt;&lt;DisplayText&gt;[22]&lt;/DisplayText&gt;&lt;record&gt;&lt;rec-number&gt;212&lt;/rec-number&gt;&lt;foreign-keys&gt;&lt;key app="EN" db-id="zw9awpa2hf5z5eeafv5v52eqr2zpwvdwtr25" timestamp="1634583705"&gt;212&lt;/key&gt;&lt;/foreign-keys&gt;&lt;ref-type name="Journal Article"&gt;17&lt;/ref-type&gt;&lt;contributors&gt;&lt;authors&gt;&lt;author&gt;Wilkins, T. &lt;/author&gt;&lt;author&gt;Cooper, I. &lt;/author&gt;&lt;/authors&gt;&lt;/contributors&gt;&lt;titles&gt;&lt;title&gt;Lessons from coordinating a knowledge-exchange network for connecting research, policy and practice&lt;/title&gt;&lt;secondary-title&gt;Research for All&lt;/secondary-title&gt;&lt;/titles&gt;&lt;periodical&gt;&lt;full-title&gt;Research for All&lt;/full-title&gt;&lt;/periodical&gt;&lt;pages&gt;204–217&lt;/pages&gt;&lt;volume&gt;3&lt;/volume&gt;&lt;num-vols&gt;2&lt;/num-vols&gt;&lt;dates&gt;&lt;year&gt;2019&lt;/year&gt;&lt;/dates&gt;&lt;urls&gt;&lt;/urls&gt;&lt;/record&gt;&lt;/Cite&gt;&lt;/EndNote&gt;</w:instrText>
      </w:r>
      <w:r w:rsidR="0020573C">
        <w:fldChar w:fldCharType="separate"/>
      </w:r>
      <w:r w:rsidR="007234B6">
        <w:rPr>
          <w:noProof/>
        </w:rPr>
        <w:t>[22]</w:t>
      </w:r>
      <w:r w:rsidR="0020573C">
        <w:fldChar w:fldCharType="end"/>
      </w:r>
      <w:r w:rsidRPr="00F94A41">
        <w:t xml:space="preserve"> KE definition, focused on a two-way exchange between researchers and research users. </w:t>
      </w:r>
      <w:r w:rsidR="0020573C">
        <w:t xml:space="preserve">To secure comprehensive insights </w:t>
      </w:r>
      <w:r w:rsidR="0020573C">
        <w:fldChar w:fldCharType="begin"/>
      </w:r>
      <w:r w:rsidR="007234B6">
        <w:instrText xml:space="preserve"> ADDIN EN.CITE &lt;EndNote&gt;&lt;Cite&gt;&lt;Author&gt;Black&lt;/Author&gt;&lt;Year&gt;1999&lt;/Year&gt;&lt;RecNum&gt;218&lt;/RecNum&gt;&lt;DisplayText&gt;[23]&lt;/DisplayText&gt;&lt;record&gt;&lt;rec-number&gt;218&lt;/rec-number&gt;&lt;foreign-keys&gt;&lt;key app="EN" db-id="zw9awpa2hf5z5eeafv5v52eqr2zpwvdwtr25" timestamp="1629138310"&gt;218&lt;/key&gt;&lt;/foreign-keys&gt;&lt;ref-type name="Journal Article"&gt;17&lt;/ref-type&gt;&lt;contributors&gt;&lt;authors&gt;&lt;author&gt;Black, N.&lt;/author&gt;&lt;author&gt;Murphy, M.&lt;/author&gt;&lt;author&gt;Lamping, D.&lt;/author&gt;&lt;author&gt;McKee, M.&lt;/author&gt;&lt;author&gt;Sanderson, C.&lt;/author&gt;&lt;author&gt;Askham, J.&lt;/author&gt;&lt;author&gt;Marteau, T.&lt;/author&gt;&lt;/authors&gt;&lt;/contributors&gt;&lt;titles&gt;&lt;title&gt;Consensus development methods: a review of best practice in creating clinical guidelines&lt;/title&gt;&lt;secondary-title&gt;Journal of Health Services Research &amp;amp; Policy&lt;/secondary-title&gt;&lt;/titles&gt;&lt;periodical&gt;&lt;full-title&gt;Journal of Health Services Research &amp;amp; Policy&lt;/full-title&gt;&lt;/periodical&gt;&lt;pages&gt;236-248&lt;/pages&gt;&lt;volume&gt;4&lt;/volume&gt;&lt;dates&gt;&lt;year&gt;1999&lt;/year&gt;&lt;/dates&gt;&lt;urls&gt;&lt;/urls&gt;&lt;/record&gt;&lt;/Cite&gt;&lt;/EndNote&gt;</w:instrText>
      </w:r>
      <w:r w:rsidR="0020573C">
        <w:fldChar w:fldCharType="separate"/>
      </w:r>
      <w:r w:rsidR="007234B6">
        <w:rPr>
          <w:noProof/>
        </w:rPr>
        <w:t>[23]</w:t>
      </w:r>
      <w:r w:rsidR="0020573C">
        <w:fldChar w:fldCharType="end"/>
      </w:r>
      <w:r w:rsidR="0020573C">
        <w:t xml:space="preserve"> and facilitate recruitment, a</w:t>
      </w:r>
      <w:r>
        <w:t xml:space="preserve">n online </w:t>
      </w:r>
      <w:r w:rsidR="0020573C">
        <w:t xml:space="preserve">group </w:t>
      </w:r>
      <w:r>
        <w:t>format was chosen</w:t>
      </w:r>
      <w:r w:rsidRPr="00F94A41">
        <w:t>.</w:t>
      </w:r>
      <w:r w:rsidR="0020573C">
        <w:t xml:space="preserve"> </w:t>
      </w:r>
      <w:r w:rsidR="00876B2D">
        <w:t>R</w:t>
      </w:r>
      <w:r w:rsidR="00082AF9">
        <w:t xml:space="preserve">eporting </w:t>
      </w:r>
      <w:r w:rsidR="00CE0E2E">
        <w:t>conforms with the Standards for Reporting Qualitative Research</w:t>
      </w:r>
      <w:r w:rsidR="00732381">
        <w:t>.</w:t>
      </w:r>
      <w:r w:rsidR="00134C76">
        <w:fldChar w:fldCharType="begin"/>
      </w:r>
      <w:r w:rsidR="007234B6">
        <w:instrText xml:space="preserve"> ADDIN EN.CITE &lt;EndNote&gt;&lt;Cite&gt;&lt;Author&gt;O&amp;apos;Brien&lt;/Author&gt;&lt;Year&gt;2014&lt;/Year&gt;&lt;RecNum&gt;416&lt;/RecNum&gt;&lt;DisplayText&gt;[24]&lt;/DisplayText&gt;&lt;record&gt;&lt;rec-number&gt;416&lt;/rec-number&gt;&lt;foreign-keys&gt;&lt;key app="EN" db-id="zw9awpa2hf5z5eeafv5v52eqr2zpwvdwtr25" timestamp="1699908207"&gt;416&lt;/key&gt;&lt;/foreign-keys&gt;&lt;ref-type name="Journal Article"&gt;17&lt;/ref-type&gt;&lt;contributors&gt;&lt;authors&gt;&lt;author&gt;O&amp;apos;Brien, B.C.&lt;/author&gt;&lt;author&gt;Harris, I.B.&lt;/author&gt;&lt;author&gt;Beckman, T.J.&lt;/author&gt;&lt;author&gt;Reed, D.A.&lt;/author&gt;&lt;author&gt;Cook, D.A.&lt;/author&gt;&lt;/authors&gt;&lt;/contributors&gt;&lt;titles&gt;&lt;title&gt;Standards for reporting qualitative research: a synthesis of recommendations&lt;/title&gt;&lt;secondary-title&gt;Academic Medicine&lt;/secondary-title&gt;&lt;/titles&gt;&lt;periodical&gt;&lt;full-title&gt;Academic Medicine&lt;/full-title&gt;&lt;/periodical&gt;&lt;pages&gt;1245-1251&lt;/pages&gt;&lt;volume&gt;89&lt;/volume&gt;&lt;number&gt;9&lt;/number&gt;&lt;dates&gt;&lt;year&gt;2014&lt;/year&gt;&lt;/dates&gt;&lt;urls&gt;&lt;/urls&gt;&lt;/record&gt;&lt;/Cite&gt;&lt;/EndNote&gt;</w:instrText>
      </w:r>
      <w:r w:rsidR="00134C76">
        <w:fldChar w:fldCharType="separate"/>
      </w:r>
      <w:r w:rsidR="007234B6">
        <w:rPr>
          <w:noProof/>
        </w:rPr>
        <w:t>[24]</w:t>
      </w:r>
      <w:r w:rsidR="00134C76">
        <w:fldChar w:fldCharType="end"/>
      </w:r>
    </w:p>
    <w:p w14:paraId="2ED9628D" w14:textId="77777777" w:rsidR="00B23C32" w:rsidRDefault="00B23C32" w:rsidP="00B23C32">
      <w:pPr>
        <w:spacing w:line="360" w:lineRule="auto"/>
        <w:ind w:firstLine="720"/>
        <w:contextualSpacing/>
        <w:jc w:val="both"/>
      </w:pPr>
    </w:p>
    <w:p w14:paraId="618DEB6F" w14:textId="77777777" w:rsidR="00785E08" w:rsidRPr="007C4104" w:rsidRDefault="00785E08" w:rsidP="00C17BA6">
      <w:pPr>
        <w:spacing w:line="360" w:lineRule="auto"/>
        <w:contextualSpacing/>
        <w:jc w:val="both"/>
        <w:rPr>
          <w:b/>
        </w:rPr>
      </w:pPr>
      <w:bookmarkStart w:id="2" w:name="_Hlk153980590"/>
      <w:r w:rsidRPr="007C4104">
        <w:rPr>
          <w:b/>
        </w:rPr>
        <w:t>Participants</w:t>
      </w:r>
      <w:bookmarkStart w:id="3" w:name="_Toc97971268"/>
    </w:p>
    <w:bookmarkEnd w:id="3"/>
    <w:p w14:paraId="7211CD45" w14:textId="77777777" w:rsidR="009B7ADA" w:rsidRDefault="00A81EDD" w:rsidP="009B7ADA">
      <w:pPr>
        <w:spacing w:line="360" w:lineRule="auto"/>
        <w:contextualSpacing/>
        <w:jc w:val="both"/>
        <w:rPr>
          <w:bCs/>
          <w:iCs/>
        </w:rPr>
      </w:pPr>
      <w:r>
        <w:rPr>
          <w:bCs/>
          <w:iCs/>
        </w:rPr>
        <w:t>Purposive and diverse samples of 20-30 service users and 20-30 clinicians were sought.</w:t>
      </w:r>
      <w:r w:rsidR="00A14ACE">
        <w:rPr>
          <w:bCs/>
          <w:iCs/>
        </w:rPr>
        <w:t xml:space="preserve"> </w:t>
      </w:r>
    </w:p>
    <w:p w14:paraId="5BD74EC1" w14:textId="30CC7FA9" w:rsidR="00AE4DE7" w:rsidRPr="009B7ADA" w:rsidRDefault="00233DD1" w:rsidP="00B76F7C">
      <w:pPr>
        <w:spacing w:line="360" w:lineRule="auto"/>
        <w:ind w:firstLine="720"/>
        <w:contextualSpacing/>
        <w:jc w:val="both"/>
        <w:rPr>
          <w:bCs/>
          <w:iCs/>
        </w:rPr>
      </w:pPr>
      <w:r>
        <w:rPr>
          <w:bCs/>
          <w:iCs/>
        </w:rPr>
        <w:t xml:space="preserve">Service users </w:t>
      </w:r>
      <w:r w:rsidRPr="009307EA">
        <w:rPr>
          <w:bCs/>
          <w:iCs/>
        </w:rPr>
        <w:t xml:space="preserve">needed to be aged </w:t>
      </w:r>
      <w:r w:rsidR="003018DF">
        <w:t xml:space="preserve"> ≥</w:t>
      </w:r>
      <w:r>
        <w:rPr>
          <w:bCs/>
          <w:iCs/>
        </w:rPr>
        <w:t xml:space="preserve">18 </w:t>
      </w:r>
      <w:r w:rsidR="009539CB">
        <w:rPr>
          <w:bCs/>
          <w:iCs/>
        </w:rPr>
        <w:t>years and</w:t>
      </w:r>
      <w:r>
        <w:rPr>
          <w:bCs/>
          <w:iCs/>
        </w:rPr>
        <w:t xml:space="preserve"> </w:t>
      </w:r>
      <w:r w:rsidR="00AE4DE7">
        <w:rPr>
          <w:bCs/>
          <w:iCs/>
        </w:rPr>
        <w:t xml:space="preserve">self-report having </w:t>
      </w:r>
      <w:r>
        <w:rPr>
          <w:bCs/>
          <w:iCs/>
        </w:rPr>
        <w:t>had contact with the</w:t>
      </w:r>
      <w:r w:rsidRPr="009307EA">
        <w:rPr>
          <w:bCs/>
          <w:iCs/>
        </w:rPr>
        <w:t xml:space="preserve"> ambulance </w:t>
      </w:r>
      <w:r>
        <w:rPr>
          <w:bCs/>
          <w:iCs/>
        </w:rPr>
        <w:t xml:space="preserve">service </w:t>
      </w:r>
      <w:r w:rsidRPr="009307EA">
        <w:rPr>
          <w:bCs/>
          <w:iCs/>
        </w:rPr>
        <w:t xml:space="preserve">during </w:t>
      </w:r>
      <w:r>
        <w:rPr>
          <w:bCs/>
          <w:iCs/>
        </w:rPr>
        <w:t xml:space="preserve">the </w:t>
      </w:r>
      <w:r w:rsidRPr="009307EA">
        <w:rPr>
          <w:bCs/>
          <w:iCs/>
        </w:rPr>
        <w:t xml:space="preserve">prior 12 months for </w:t>
      </w:r>
      <w:r>
        <w:rPr>
          <w:bCs/>
          <w:iCs/>
        </w:rPr>
        <w:t>a</w:t>
      </w:r>
      <w:r w:rsidRPr="009307EA">
        <w:rPr>
          <w:bCs/>
          <w:iCs/>
        </w:rPr>
        <w:t xml:space="preserve"> suspected </w:t>
      </w:r>
      <w:r>
        <w:rPr>
          <w:bCs/>
          <w:iCs/>
        </w:rPr>
        <w:t xml:space="preserve">seizure or </w:t>
      </w:r>
      <w:r w:rsidRPr="009307EA">
        <w:rPr>
          <w:bCs/>
          <w:iCs/>
        </w:rPr>
        <w:t>be a significant other to a person who ha</w:t>
      </w:r>
      <w:r>
        <w:rPr>
          <w:bCs/>
          <w:iCs/>
        </w:rPr>
        <w:t>d (Table 2).</w:t>
      </w:r>
      <w:r w:rsidRPr="003340BC">
        <w:t xml:space="preserve"> </w:t>
      </w:r>
      <w:r>
        <w:t xml:space="preserve">They were </w:t>
      </w:r>
      <w:r>
        <w:rPr>
          <w:bCs/>
          <w:iCs/>
        </w:rPr>
        <w:t xml:space="preserve">identified by </w:t>
      </w:r>
      <w:r w:rsidR="004C08B6">
        <w:rPr>
          <w:bCs/>
          <w:iCs/>
        </w:rPr>
        <w:t xml:space="preserve">three </w:t>
      </w:r>
      <w:r>
        <w:rPr>
          <w:bCs/>
          <w:iCs/>
        </w:rPr>
        <w:t>patient</w:t>
      </w:r>
      <w:r w:rsidRPr="00425CC3">
        <w:rPr>
          <w:bCs/>
          <w:iCs/>
        </w:rPr>
        <w:t xml:space="preserve"> groups </w:t>
      </w:r>
      <w:r w:rsidR="004C08B6">
        <w:rPr>
          <w:bCs/>
          <w:iCs/>
        </w:rPr>
        <w:t xml:space="preserve">affiliated with the target population </w:t>
      </w:r>
      <w:r w:rsidRPr="00425CC3">
        <w:rPr>
          <w:bCs/>
          <w:iCs/>
        </w:rPr>
        <w:t>circulat</w:t>
      </w:r>
      <w:r>
        <w:rPr>
          <w:bCs/>
          <w:iCs/>
        </w:rPr>
        <w:t>ing</w:t>
      </w:r>
      <w:r w:rsidRPr="00425CC3">
        <w:rPr>
          <w:bCs/>
          <w:iCs/>
        </w:rPr>
        <w:t xml:space="preserve"> </w:t>
      </w:r>
      <w:r>
        <w:rPr>
          <w:bCs/>
          <w:iCs/>
        </w:rPr>
        <w:t>recruitment a</w:t>
      </w:r>
      <w:r w:rsidRPr="00425CC3">
        <w:rPr>
          <w:bCs/>
          <w:iCs/>
        </w:rPr>
        <w:t xml:space="preserve">dvertisements </w:t>
      </w:r>
      <w:r w:rsidR="009B7ADA">
        <w:rPr>
          <w:bCs/>
          <w:iCs/>
        </w:rPr>
        <w:t xml:space="preserve">in March </w:t>
      </w:r>
      <w:r w:rsidR="009B7ADA">
        <w:rPr>
          <w:bCs/>
          <w:iCs/>
        </w:rPr>
        <w:lastRenderedPageBreak/>
        <w:t>2023</w:t>
      </w:r>
      <w:r w:rsidR="004C08B6">
        <w:rPr>
          <w:bCs/>
          <w:iCs/>
        </w:rPr>
        <w:t xml:space="preserve">: </w:t>
      </w:r>
      <w:r w:rsidR="00DD7D3A">
        <w:rPr>
          <w:bCs/>
          <w:iCs/>
        </w:rPr>
        <w:t>‘</w:t>
      </w:r>
      <w:r w:rsidR="004C08B6">
        <w:rPr>
          <w:bCs/>
          <w:iCs/>
        </w:rPr>
        <w:t>FND Hope</w:t>
      </w:r>
      <w:r w:rsidR="00DD7D3A">
        <w:rPr>
          <w:bCs/>
          <w:iCs/>
        </w:rPr>
        <w:t>’</w:t>
      </w:r>
      <w:r w:rsidR="009B7ADA">
        <w:rPr>
          <w:bCs/>
          <w:iCs/>
        </w:rPr>
        <w:t xml:space="preserve"> shar</w:t>
      </w:r>
      <w:r w:rsidR="004C08B6">
        <w:rPr>
          <w:bCs/>
          <w:iCs/>
        </w:rPr>
        <w:t>ed</w:t>
      </w:r>
      <w:r w:rsidR="009B7ADA">
        <w:rPr>
          <w:bCs/>
          <w:iCs/>
        </w:rPr>
        <w:t xml:space="preserve"> the </w:t>
      </w:r>
      <w:r w:rsidR="004C08B6">
        <w:rPr>
          <w:bCs/>
          <w:iCs/>
        </w:rPr>
        <w:t xml:space="preserve">study </w:t>
      </w:r>
      <w:r w:rsidR="009B7ADA">
        <w:rPr>
          <w:bCs/>
          <w:iCs/>
        </w:rPr>
        <w:t>advert twice on their public social media platforms</w:t>
      </w:r>
      <w:r w:rsidR="004C08B6">
        <w:rPr>
          <w:bCs/>
          <w:iCs/>
        </w:rPr>
        <w:t xml:space="preserve">; </w:t>
      </w:r>
      <w:r w:rsidR="00DD7D3A">
        <w:rPr>
          <w:bCs/>
          <w:iCs/>
        </w:rPr>
        <w:t>‘</w:t>
      </w:r>
      <w:r w:rsidR="004C08B6">
        <w:rPr>
          <w:bCs/>
          <w:iCs/>
        </w:rPr>
        <w:t>Epilepsy Action</w:t>
      </w:r>
      <w:r w:rsidR="00DD7D3A">
        <w:rPr>
          <w:bCs/>
          <w:iCs/>
        </w:rPr>
        <w:t>’</w:t>
      </w:r>
      <w:r w:rsidR="004C08B6">
        <w:rPr>
          <w:bCs/>
          <w:iCs/>
        </w:rPr>
        <w:t xml:space="preserve">, </w:t>
      </w:r>
      <w:r w:rsidR="009B7ADA">
        <w:rPr>
          <w:bCs/>
          <w:iCs/>
        </w:rPr>
        <w:t xml:space="preserve">as well posting on social media twice, advertised the study on their </w:t>
      </w:r>
      <w:r w:rsidR="009B7ADA" w:rsidRPr="009B7ADA">
        <w:rPr>
          <w:bCs/>
          <w:iCs/>
        </w:rPr>
        <w:t>volunteering</w:t>
      </w:r>
      <w:r w:rsidR="009B7ADA">
        <w:rPr>
          <w:bCs/>
          <w:iCs/>
        </w:rPr>
        <w:t xml:space="preserve"> and study opportunities webpage</w:t>
      </w:r>
      <w:r w:rsidR="009D046B">
        <w:rPr>
          <w:bCs/>
          <w:iCs/>
        </w:rPr>
        <w:t>s</w:t>
      </w:r>
      <w:r>
        <w:rPr>
          <w:bCs/>
          <w:iCs/>
        </w:rPr>
        <w:t xml:space="preserve"> (see Acknowledgements)</w:t>
      </w:r>
      <w:r w:rsidR="004C08B6">
        <w:rPr>
          <w:bCs/>
          <w:iCs/>
        </w:rPr>
        <w:t xml:space="preserve">; and finally, </w:t>
      </w:r>
      <w:r w:rsidR="00DD7D3A">
        <w:rPr>
          <w:bCs/>
          <w:iCs/>
        </w:rPr>
        <w:t>‘</w:t>
      </w:r>
      <w:r w:rsidR="004C08B6" w:rsidRPr="004C08B6">
        <w:rPr>
          <w:bCs/>
          <w:iCs/>
        </w:rPr>
        <w:t>Speak up Advocacy</w:t>
      </w:r>
      <w:r w:rsidR="00DD7D3A">
        <w:rPr>
          <w:bCs/>
          <w:iCs/>
        </w:rPr>
        <w:t>’</w:t>
      </w:r>
      <w:r w:rsidR="004C08B6" w:rsidRPr="004C08B6">
        <w:rPr>
          <w:bCs/>
          <w:iCs/>
        </w:rPr>
        <w:t xml:space="preserve"> </w:t>
      </w:r>
      <w:r w:rsidR="004C08B6">
        <w:rPr>
          <w:bCs/>
          <w:iCs/>
        </w:rPr>
        <w:t>(</w:t>
      </w:r>
      <w:r w:rsidR="004C08B6" w:rsidRPr="004C08B6">
        <w:rPr>
          <w:bCs/>
          <w:iCs/>
        </w:rPr>
        <w:t>Sheffield</w:t>
      </w:r>
      <w:r w:rsidR="004C08B6">
        <w:rPr>
          <w:bCs/>
          <w:iCs/>
        </w:rPr>
        <w:t xml:space="preserve">), </w:t>
      </w:r>
      <w:r w:rsidR="004C08B6" w:rsidRPr="004C08B6">
        <w:rPr>
          <w:bCs/>
          <w:iCs/>
        </w:rPr>
        <w:t xml:space="preserve">a </w:t>
      </w:r>
      <w:r w:rsidR="004C08B6">
        <w:rPr>
          <w:bCs/>
          <w:iCs/>
        </w:rPr>
        <w:t>g</w:t>
      </w:r>
      <w:r w:rsidR="004C08B6" w:rsidRPr="004C08B6">
        <w:rPr>
          <w:bCs/>
          <w:iCs/>
        </w:rPr>
        <w:t>roup run by and for people with learning disabilities and autistic people</w:t>
      </w:r>
      <w:r w:rsidR="004C08B6">
        <w:rPr>
          <w:bCs/>
          <w:iCs/>
        </w:rPr>
        <w:t xml:space="preserve">, sent the study advert to </w:t>
      </w:r>
      <w:r w:rsidR="00DD7D3A">
        <w:rPr>
          <w:bCs/>
          <w:iCs/>
        </w:rPr>
        <w:t xml:space="preserve">its </w:t>
      </w:r>
      <w:r w:rsidR="004C08B6">
        <w:rPr>
          <w:bCs/>
          <w:iCs/>
        </w:rPr>
        <w:t xml:space="preserve">members. </w:t>
      </w:r>
      <w:r w:rsidR="00B72CD7">
        <w:rPr>
          <w:bCs/>
          <w:iCs/>
        </w:rPr>
        <w:t>All p</w:t>
      </w:r>
      <w:r w:rsidR="004C08B6">
        <w:rPr>
          <w:bCs/>
          <w:iCs/>
        </w:rPr>
        <w:t xml:space="preserve">ersons interested in participating conducted </w:t>
      </w:r>
      <w:r w:rsidR="00B72CD7">
        <w:rPr>
          <w:bCs/>
          <w:iCs/>
        </w:rPr>
        <w:t xml:space="preserve">our </w:t>
      </w:r>
      <w:r w:rsidR="004C08B6">
        <w:rPr>
          <w:bCs/>
          <w:iCs/>
        </w:rPr>
        <w:t>study team</w:t>
      </w:r>
      <w:r w:rsidR="00B72CD7">
        <w:rPr>
          <w:bCs/>
          <w:iCs/>
        </w:rPr>
        <w:t xml:space="preserve"> </w:t>
      </w:r>
      <w:r w:rsidR="009E7F68">
        <w:rPr>
          <w:bCs/>
          <w:iCs/>
        </w:rPr>
        <w:t xml:space="preserve">by email or phone. The team </w:t>
      </w:r>
      <w:r w:rsidR="00535CF4">
        <w:rPr>
          <w:bCs/>
          <w:iCs/>
        </w:rPr>
        <w:t xml:space="preserve">confirmed </w:t>
      </w:r>
      <w:r w:rsidR="00EE2A69">
        <w:rPr>
          <w:bCs/>
          <w:iCs/>
        </w:rPr>
        <w:t>individuals’</w:t>
      </w:r>
      <w:r w:rsidR="00535CF4">
        <w:rPr>
          <w:bCs/>
          <w:iCs/>
        </w:rPr>
        <w:t xml:space="preserve"> self-reported eligibility, sent them </w:t>
      </w:r>
      <w:r w:rsidR="00B72CD7">
        <w:rPr>
          <w:bCs/>
          <w:iCs/>
        </w:rPr>
        <w:t xml:space="preserve">a </w:t>
      </w:r>
      <w:r w:rsidR="00535CF4">
        <w:rPr>
          <w:bCs/>
          <w:iCs/>
        </w:rPr>
        <w:t xml:space="preserve">Participant Information Sheet, answered any questions they had and secured written, informed consent. </w:t>
      </w:r>
      <w:r w:rsidR="00AE4DE7" w:rsidRPr="002C3928">
        <w:rPr>
          <w:rFonts w:cs="Arial"/>
        </w:rPr>
        <w:t xml:space="preserve">No medical records were accessed to </w:t>
      </w:r>
      <w:r w:rsidR="004C08B6">
        <w:rPr>
          <w:rFonts w:cs="Arial"/>
        </w:rPr>
        <w:t xml:space="preserve">confirm </w:t>
      </w:r>
      <w:r w:rsidR="00AE4DE7">
        <w:rPr>
          <w:rFonts w:cs="Arial"/>
        </w:rPr>
        <w:t xml:space="preserve">a person’s </w:t>
      </w:r>
      <w:r w:rsidR="00AE4DE7" w:rsidRPr="002C3928">
        <w:rPr>
          <w:rFonts w:cs="Arial"/>
        </w:rPr>
        <w:t>eligibility</w:t>
      </w:r>
      <w:r w:rsidR="00AE4DE7">
        <w:rPr>
          <w:rFonts w:cs="Arial"/>
        </w:rPr>
        <w:t xml:space="preserve"> </w:t>
      </w:r>
      <w:r w:rsidR="004C08B6">
        <w:rPr>
          <w:rFonts w:cs="Arial"/>
        </w:rPr>
        <w:t xml:space="preserve">to participate, nor their </w:t>
      </w:r>
      <w:r w:rsidR="00AE4DE7">
        <w:rPr>
          <w:rFonts w:cs="Arial"/>
        </w:rPr>
        <w:t>diagnosis/es</w:t>
      </w:r>
      <w:r w:rsidR="00AE4DE7" w:rsidRPr="002C3928">
        <w:rPr>
          <w:rFonts w:cs="Arial"/>
        </w:rPr>
        <w:t xml:space="preserve">. </w:t>
      </w:r>
    </w:p>
    <w:bookmarkEnd w:id="2"/>
    <w:p w14:paraId="77C25AD0" w14:textId="423670D3" w:rsidR="00F4058A" w:rsidRDefault="005100E2" w:rsidP="00233DD1">
      <w:pPr>
        <w:spacing w:line="360" w:lineRule="auto"/>
        <w:ind w:firstLine="720"/>
        <w:contextualSpacing/>
        <w:jc w:val="both"/>
        <w:rPr>
          <w:bCs/>
          <w:iCs/>
        </w:rPr>
      </w:pPr>
      <w:r>
        <w:rPr>
          <w:bCs/>
          <w:iCs/>
        </w:rPr>
        <w:t xml:space="preserve">Eligible </w:t>
      </w:r>
      <w:r w:rsidR="00E12635">
        <w:rPr>
          <w:bCs/>
          <w:iCs/>
        </w:rPr>
        <w:t xml:space="preserve">urgent and emergency care </w:t>
      </w:r>
      <w:r>
        <w:rPr>
          <w:bCs/>
          <w:iCs/>
        </w:rPr>
        <w:t>clinicians, comprised of ambulance service paramedics, or ED doctors and nurses</w:t>
      </w:r>
      <w:r w:rsidR="00D1236D">
        <w:rPr>
          <w:bCs/>
          <w:iCs/>
        </w:rPr>
        <w:t xml:space="preserve"> </w:t>
      </w:r>
      <w:r w:rsidR="009B4F00">
        <w:rPr>
          <w:bCs/>
          <w:iCs/>
        </w:rPr>
        <w:t xml:space="preserve"> </w:t>
      </w:r>
      <w:r w:rsidR="00F21DE2">
        <w:rPr>
          <w:bCs/>
          <w:iCs/>
        </w:rPr>
        <w:t>(</w:t>
      </w:r>
      <w:r w:rsidR="009B4F00">
        <w:rPr>
          <w:bCs/>
          <w:iCs/>
        </w:rPr>
        <w:t>Table 2</w:t>
      </w:r>
      <w:r w:rsidR="00F21DE2">
        <w:rPr>
          <w:bCs/>
          <w:iCs/>
        </w:rPr>
        <w:t>)</w:t>
      </w:r>
      <w:r w:rsidR="009B4F00">
        <w:rPr>
          <w:bCs/>
          <w:iCs/>
        </w:rPr>
        <w:t>.</w:t>
      </w:r>
      <w:r w:rsidR="00FF10C7">
        <w:rPr>
          <w:bCs/>
          <w:iCs/>
        </w:rPr>
        <w:t xml:space="preserve"> </w:t>
      </w:r>
      <w:r>
        <w:rPr>
          <w:bCs/>
          <w:iCs/>
        </w:rPr>
        <w:t xml:space="preserve">To aid recruitment, </w:t>
      </w:r>
      <w:r w:rsidR="00F95AB4">
        <w:rPr>
          <w:bCs/>
          <w:iCs/>
        </w:rPr>
        <w:t>England’s 10 regional ambulance service</w:t>
      </w:r>
      <w:r w:rsidR="00BD5EAB">
        <w:rPr>
          <w:bCs/>
          <w:iCs/>
        </w:rPr>
        <w:t>s</w:t>
      </w:r>
      <w:r w:rsidR="00F95AB4">
        <w:rPr>
          <w:bCs/>
          <w:iCs/>
        </w:rPr>
        <w:t xml:space="preserve"> </w:t>
      </w:r>
      <w:r>
        <w:rPr>
          <w:bCs/>
          <w:iCs/>
        </w:rPr>
        <w:t xml:space="preserve">and </w:t>
      </w:r>
      <w:r w:rsidR="00F95AB4" w:rsidRPr="00F95AB4">
        <w:rPr>
          <w:bCs/>
          <w:iCs/>
        </w:rPr>
        <w:t xml:space="preserve">the Royal College of Emergency Medicine Yorkshire and Humber board </w:t>
      </w:r>
      <w:r w:rsidR="00F21DE2">
        <w:rPr>
          <w:bCs/>
          <w:iCs/>
        </w:rPr>
        <w:t>w</w:t>
      </w:r>
      <w:r>
        <w:rPr>
          <w:bCs/>
          <w:iCs/>
        </w:rPr>
        <w:t>ere</w:t>
      </w:r>
      <w:r w:rsidR="00F21DE2">
        <w:rPr>
          <w:bCs/>
          <w:iCs/>
        </w:rPr>
        <w:t xml:space="preserve"> </w:t>
      </w:r>
      <w:r w:rsidR="00142AFF">
        <w:rPr>
          <w:bCs/>
          <w:iCs/>
        </w:rPr>
        <w:t>asked to circulate an advertisement</w:t>
      </w:r>
      <w:r w:rsidR="00D92987">
        <w:rPr>
          <w:bCs/>
          <w:iCs/>
        </w:rPr>
        <w:t xml:space="preserve">. </w:t>
      </w:r>
      <w:r w:rsidR="00476971">
        <w:rPr>
          <w:bCs/>
          <w:iCs/>
        </w:rPr>
        <w:t>A</w:t>
      </w:r>
      <w:r w:rsidR="00DC63DB">
        <w:rPr>
          <w:bCs/>
          <w:iCs/>
        </w:rPr>
        <w:t>dvert</w:t>
      </w:r>
      <w:r w:rsidR="00615B0A">
        <w:rPr>
          <w:bCs/>
          <w:iCs/>
        </w:rPr>
        <w:t>s</w:t>
      </w:r>
      <w:r w:rsidR="00DC63DB">
        <w:rPr>
          <w:bCs/>
          <w:iCs/>
        </w:rPr>
        <w:t xml:space="preserve"> </w:t>
      </w:r>
      <w:r w:rsidR="00615B0A">
        <w:rPr>
          <w:bCs/>
          <w:iCs/>
        </w:rPr>
        <w:t xml:space="preserve">were </w:t>
      </w:r>
      <w:r w:rsidR="00D92987">
        <w:rPr>
          <w:bCs/>
          <w:iCs/>
        </w:rPr>
        <w:t xml:space="preserve">also </w:t>
      </w:r>
      <w:r w:rsidR="00DC63DB">
        <w:rPr>
          <w:bCs/>
          <w:iCs/>
        </w:rPr>
        <w:t>placed within Facebook interest groups (</w:t>
      </w:r>
      <w:r w:rsidR="0070731F">
        <w:rPr>
          <w:bCs/>
          <w:iCs/>
        </w:rPr>
        <w:t>A</w:t>
      </w:r>
      <w:r w:rsidR="00DC63DB">
        <w:rPr>
          <w:bCs/>
          <w:iCs/>
        </w:rPr>
        <w:t>cknowledgements)</w:t>
      </w:r>
      <w:r w:rsidR="00F95AB4" w:rsidRPr="00F95AB4">
        <w:rPr>
          <w:bCs/>
          <w:iCs/>
        </w:rPr>
        <w:t xml:space="preserve">. </w:t>
      </w:r>
    </w:p>
    <w:p w14:paraId="2EF3A45F" w14:textId="77777777" w:rsidR="00F4058A" w:rsidRDefault="00F4058A" w:rsidP="00F4058A">
      <w:pPr>
        <w:spacing w:line="360" w:lineRule="auto"/>
        <w:contextualSpacing/>
        <w:jc w:val="both"/>
        <w:rPr>
          <w:bCs/>
          <w:iCs/>
        </w:rPr>
      </w:pPr>
    </w:p>
    <w:p w14:paraId="152EFFE0" w14:textId="7622C52F" w:rsidR="00F4058A" w:rsidRPr="00425CC3" w:rsidRDefault="00F4058A" w:rsidP="00F4058A">
      <w:pPr>
        <w:spacing w:line="360" w:lineRule="auto"/>
        <w:contextualSpacing/>
        <w:jc w:val="both"/>
        <w:rPr>
          <w:b/>
          <w:i/>
        </w:rPr>
      </w:pPr>
      <w:r w:rsidRPr="00425CC3">
        <w:rPr>
          <w:b/>
          <w:i/>
        </w:rPr>
        <w:t>Ethics</w:t>
      </w:r>
    </w:p>
    <w:p w14:paraId="471AFE1B" w14:textId="30FACEB9" w:rsidR="00F4058A" w:rsidRDefault="009710E2" w:rsidP="00F4058A">
      <w:pPr>
        <w:spacing w:line="360" w:lineRule="auto"/>
        <w:contextualSpacing/>
        <w:jc w:val="both"/>
        <w:rPr>
          <w:bCs/>
          <w:iCs/>
        </w:rPr>
      </w:pPr>
      <w:r>
        <w:rPr>
          <w:bCs/>
          <w:iCs/>
        </w:rPr>
        <w:t xml:space="preserve">The </w:t>
      </w:r>
      <w:r w:rsidR="00F4058A" w:rsidRPr="0095619C">
        <w:rPr>
          <w:bCs/>
          <w:iCs/>
        </w:rPr>
        <w:t xml:space="preserve">Health Research Authority </w:t>
      </w:r>
      <w:r w:rsidR="00F4058A">
        <w:rPr>
          <w:bCs/>
          <w:iCs/>
        </w:rPr>
        <w:t>(</w:t>
      </w:r>
      <w:r w:rsidR="00F4058A" w:rsidRPr="00982FC2">
        <w:rPr>
          <w:bCs/>
          <w:iCs/>
        </w:rPr>
        <w:t>23/HRA/1439</w:t>
      </w:r>
      <w:r w:rsidR="00F4058A">
        <w:rPr>
          <w:bCs/>
          <w:iCs/>
        </w:rPr>
        <w:t>)</w:t>
      </w:r>
      <w:r>
        <w:rPr>
          <w:bCs/>
          <w:iCs/>
        </w:rPr>
        <w:t xml:space="preserve"> and</w:t>
      </w:r>
      <w:r w:rsidR="0070731F">
        <w:rPr>
          <w:bCs/>
          <w:iCs/>
        </w:rPr>
        <w:t xml:space="preserve"> </w:t>
      </w:r>
      <w:r w:rsidR="00F4058A">
        <w:rPr>
          <w:bCs/>
          <w:iCs/>
        </w:rPr>
        <w:t>University of Liverpool Ethics Committee</w:t>
      </w:r>
      <w:r w:rsidR="00114A8B">
        <w:rPr>
          <w:bCs/>
          <w:iCs/>
        </w:rPr>
        <w:t xml:space="preserve"> </w:t>
      </w:r>
      <w:r>
        <w:rPr>
          <w:bCs/>
          <w:iCs/>
        </w:rPr>
        <w:t xml:space="preserve">approved the study </w:t>
      </w:r>
      <w:r w:rsidR="00F4058A">
        <w:rPr>
          <w:bCs/>
          <w:iCs/>
        </w:rPr>
        <w:t>(</w:t>
      </w:r>
      <w:r w:rsidR="00F4058A" w:rsidRPr="00982FC2">
        <w:rPr>
          <w:bCs/>
          <w:iCs/>
        </w:rPr>
        <w:t>11450</w:t>
      </w:r>
      <w:r w:rsidR="00F4058A">
        <w:rPr>
          <w:bCs/>
          <w:iCs/>
        </w:rPr>
        <w:t xml:space="preserve">). </w:t>
      </w:r>
      <w:r w:rsidR="00CE646C">
        <w:rPr>
          <w:bCs/>
          <w:iCs/>
        </w:rPr>
        <w:t>P</w:t>
      </w:r>
      <w:r w:rsidR="00F4058A">
        <w:rPr>
          <w:bCs/>
          <w:iCs/>
        </w:rPr>
        <w:t xml:space="preserve">articipants were </w:t>
      </w:r>
      <w:r w:rsidR="00F4058A" w:rsidRPr="0095619C">
        <w:rPr>
          <w:bCs/>
          <w:iCs/>
        </w:rPr>
        <w:t xml:space="preserve">offered a </w:t>
      </w:r>
      <w:r w:rsidR="00BD2983">
        <w:rPr>
          <w:bCs/>
          <w:iCs/>
        </w:rPr>
        <w:t xml:space="preserve">£10 </w:t>
      </w:r>
      <w:r w:rsidR="00F4058A" w:rsidRPr="0095619C">
        <w:rPr>
          <w:bCs/>
          <w:iCs/>
        </w:rPr>
        <w:t>voucher.</w:t>
      </w:r>
    </w:p>
    <w:p w14:paraId="71932174" w14:textId="77777777" w:rsidR="00F4058A" w:rsidRDefault="00F4058A" w:rsidP="00F4058A">
      <w:pPr>
        <w:spacing w:line="360" w:lineRule="auto"/>
        <w:contextualSpacing/>
        <w:jc w:val="both"/>
        <w:rPr>
          <w:bCs/>
          <w:i/>
        </w:rPr>
      </w:pPr>
    </w:p>
    <w:p w14:paraId="34776291" w14:textId="77777777" w:rsidR="00F4058A" w:rsidRPr="009B7658" w:rsidRDefault="00F4058A" w:rsidP="00F4058A">
      <w:pPr>
        <w:spacing w:line="360" w:lineRule="auto"/>
        <w:contextualSpacing/>
        <w:jc w:val="both"/>
        <w:rPr>
          <w:b/>
          <w:iCs/>
        </w:rPr>
      </w:pPr>
      <w:r w:rsidRPr="009B7658">
        <w:rPr>
          <w:b/>
          <w:iCs/>
        </w:rPr>
        <w:t>Procedure</w:t>
      </w:r>
    </w:p>
    <w:p w14:paraId="065E0151" w14:textId="73DB386E" w:rsidR="007E6165" w:rsidRDefault="00F4058A" w:rsidP="00723770">
      <w:pPr>
        <w:spacing w:line="360" w:lineRule="auto"/>
        <w:contextualSpacing/>
        <w:jc w:val="both"/>
      </w:pPr>
      <w:r>
        <w:t xml:space="preserve">Workshops for service users and clinicians </w:t>
      </w:r>
      <w:r w:rsidR="00D81DB1">
        <w:t xml:space="preserve">ran </w:t>
      </w:r>
      <w:r>
        <w:t xml:space="preserve">separately. </w:t>
      </w:r>
      <w:r w:rsidR="0066043C">
        <w:t>All</w:t>
      </w:r>
      <w:r w:rsidR="007E6165">
        <w:t xml:space="preserve"> were facilitated by BM, a qualitative health services researcher. LJB was present at clinician workshops to assist with statistical questions. AN was at service user workshops to offer support. </w:t>
      </w:r>
    </w:p>
    <w:p w14:paraId="6A1EF3FB" w14:textId="3D93274B" w:rsidR="0066043C" w:rsidRDefault="00A8643A" w:rsidP="0066043C">
      <w:pPr>
        <w:spacing w:line="360" w:lineRule="auto"/>
        <w:ind w:firstLine="720"/>
        <w:contextualSpacing/>
        <w:jc w:val="both"/>
      </w:pPr>
      <w:r>
        <w:t xml:space="preserve">Topic guides </w:t>
      </w:r>
      <w:r w:rsidR="00FC1E5A">
        <w:t xml:space="preserve">were </w:t>
      </w:r>
      <w:r>
        <w:t>developed on the basis of the literature</w:t>
      </w:r>
      <w:r w:rsidR="002B65E4">
        <w:t xml:space="preserve"> </w:t>
      </w:r>
      <w:r w:rsidR="002B65E4">
        <w:fldChar w:fldCharType="begin"/>
      </w:r>
      <w:r w:rsidR="007234B6">
        <w:instrText xml:space="preserve"> ADDIN EN.CITE &lt;EndNote&gt;&lt;Cite&gt;&lt;Author&gt;Bonnett&lt;/Author&gt;&lt;Year&gt;2019&lt;/Year&gt;&lt;RecNum&gt;417&lt;/RecNum&gt;&lt;DisplayText&gt;[25]&lt;/DisplayText&gt;&lt;record&gt;&lt;rec-number&gt;417&lt;/rec-number&gt;&lt;foreign-keys&gt;&lt;key app="EN" db-id="zw9awpa2hf5z5eeafv5v52eqr2zpwvdwtr25" timestamp="1699908670"&gt;417&lt;/key&gt;&lt;/foreign-keys&gt;&lt;ref-type name="Journal Article"&gt;17&lt;/ref-type&gt;&lt;contributors&gt;&lt;authors&gt;&lt;author&gt;Bonnett, L. J.&lt;/author&gt;&lt;author&gt;Snell, K.&lt;/author&gt;&lt;author&gt;Collins, G. S.&lt;/author&gt;&lt;author&gt;Riley, R. D.&lt;/author&gt;&lt;/authors&gt;&lt;/contributors&gt;&lt;titles&gt;&lt;title&gt;Guide to presenting clinical prediction models for use in clinical settings&lt;/title&gt;&lt;secondary-title&gt;British Medical Journal&lt;/secondary-title&gt;&lt;/titles&gt;&lt;periodical&gt;&lt;full-title&gt;British Medical Journal&lt;/full-title&gt;&lt;/periodical&gt;&lt;pages&gt;173&lt;/pages&gt;&lt;volume&gt;365&lt;/volume&gt;&lt;dates&gt;&lt;year&gt;2019&lt;/year&gt;&lt;/dates&gt;&lt;urls&gt;&lt;/urls&gt;&lt;/record&gt;&lt;/Cite&gt;&lt;/EndNote&gt;</w:instrText>
      </w:r>
      <w:r w:rsidR="002B65E4">
        <w:fldChar w:fldCharType="separate"/>
      </w:r>
      <w:r w:rsidR="007234B6">
        <w:rPr>
          <w:noProof/>
        </w:rPr>
        <w:t>[25]</w:t>
      </w:r>
      <w:r w:rsidR="002B65E4">
        <w:fldChar w:fldCharType="end"/>
      </w:r>
      <w:r w:rsidR="002B65E4">
        <w:t xml:space="preserve"> </w:t>
      </w:r>
      <w:r>
        <w:t>and uncertainties regarding the tool’s future implementation</w:t>
      </w:r>
      <w:r w:rsidR="009704B3">
        <w:t>,</w:t>
      </w:r>
      <w:r w:rsidR="002B65E4">
        <w:fldChar w:fldCharType="begin"/>
      </w:r>
      <w:r w:rsidR="007234B6">
        <w:instrText xml:space="preserve"> ADDIN EN.CITE &lt;EndNote&gt;&lt;Cite&gt;&lt;Author&gt;Greenhalgh&lt;/Author&gt;&lt;Year&gt;2020&lt;/Year&gt;&lt;RecNum&gt;418&lt;/RecNum&gt;&lt;DisplayText&gt;[26]&lt;/DisplayText&gt;&lt;record&gt;&lt;rec-number&gt;418&lt;/rec-number&gt;&lt;foreign-keys&gt;&lt;key app="EN" db-id="zw9awpa2hf5z5eeafv5v52eqr2zpwvdwtr25" timestamp="1699908972"&gt;418&lt;/key&gt;&lt;/foreign-keys&gt;&lt;ref-type name="Journal Article"&gt;17&lt;/ref-type&gt;&lt;contributors&gt;&lt;authors&gt;&lt;author&gt;Greenhalgh, T.&lt;/author&gt;&lt;author&gt;Maylor, H.&lt;/author&gt;&lt;author&gt;Shaw, S.&lt;/author&gt;&lt;author&gt;Wherton, J.&lt;/author&gt;&lt;author&gt;Papoutsi, C.&lt;/author&gt;&lt;author&gt;Betton, V.&lt;/author&gt;&lt;author&gt;Nelissen, N.&lt;/author&gt;&lt;author&gt;Gremyr, A.&lt;/author&gt;&lt;author&gt;Rushforth, A.&lt;/author&gt;&lt;author&gt;Koshkouei, M.&lt;/author&gt;&lt;author&gt;Taylor, J. &lt;/author&gt;&lt;/authors&gt;&lt;/contributors&gt;&lt;titles&gt;&lt;title&gt;The NASSS-CAT Tools for Understanding, Guiding, Monitoring, and Researching Technology Implementation Projects in Health and Social Care: Protocol for an Evaluation Study in Real-World Settings&lt;/title&gt;&lt;secondary-title&gt;Journal of Medical Internet Research, Research Protocols&lt;/secondary-title&gt;&lt;/titles&gt;&lt;periodical&gt;&lt;full-title&gt;Journal of Medical Internet Research, Research Protocols&lt;/full-title&gt;&lt;/periodical&gt;&lt;pages&gt;e16861&lt;/pages&gt;&lt;volume&gt;9&lt;/volume&gt;&lt;number&gt;5&lt;/number&gt;&lt;dates&gt;&lt;year&gt;2020&lt;/year&gt;&lt;/dates&gt;&lt;urls&gt;&lt;/urls&gt;&lt;/record&gt;&lt;/Cite&gt;&lt;/EndNote&gt;</w:instrText>
      </w:r>
      <w:r w:rsidR="002B65E4">
        <w:fldChar w:fldCharType="separate"/>
      </w:r>
      <w:r w:rsidR="007234B6">
        <w:rPr>
          <w:noProof/>
        </w:rPr>
        <w:t>[26]</w:t>
      </w:r>
      <w:r w:rsidR="002B65E4">
        <w:fldChar w:fldCharType="end"/>
      </w:r>
      <w:r>
        <w:t xml:space="preserve"> </w:t>
      </w:r>
      <w:r w:rsidR="009704B3">
        <w:t>and</w:t>
      </w:r>
      <w:r>
        <w:t xml:space="preserve"> were piloted</w:t>
      </w:r>
      <w:r w:rsidR="009704B3">
        <w:t xml:space="preserve"> </w:t>
      </w:r>
      <w:r>
        <w:t xml:space="preserve">with </w:t>
      </w:r>
      <w:r w:rsidR="00D81DB1">
        <w:t>8 service users</w:t>
      </w:r>
      <w:r w:rsidR="009704B3">
        <w:t xml:space="preserve"> (Supplementary File 1)</w:t>
      </w:r>
      <w:r>
        <w:t xml:space="preserve">. </w:t>
      </w:r>
      <w:r w:rsidR="0066043C">
        <w:t>Nominal Group Techniques</w:t>
      </w:r>
      <w:r w:rsidR="0066043C">
        <w:fldChar w:fldCharType="begin"/>
      </w:r>
      <w:r w:rsidR="007234B6">
        <w:instrText xml:space="preserve"> ADDIN EN.CITE &lt;EndNote&gt;&lt;Cite&gt;&lt;Author&gt;James Lind Alliance&lt;/Author&gt;&lt;Year&gt;2021&lt;/Year&gt;&lt;RecNum&gt;222&lt;/RecNum&gt;&lt;DisplayText&gt;[27]&lt;/DisplayText&gt;&lt;record&gt;&lt;rec-number&gt;222&lt;/rec-number&gt;&lt;foreign-keys&gt;&lt;key app="EN" db-id="zw9awpa2hf5z5eeafv5v52eqr2zpwvdwtr25" timestamp="1629139870"&gt;222&lt;/key&gt;&lt;/foreign-keys&gt;&lt;ref-type name="Web Page"&gt;12&lt;/ref-type&gt;&lt;contributors&gt;&lt;authors&gt;&lt;author&gt;James Lind Alliance,&lt;/author&gt;&lt;/authors&gt;&lt;/contributors&gt;&lt;titles&gt;&lt;title&gt;JLA Guidebook&lt;/title&gt;&lt;/titles&gt;&lt;volume&gt;2021&lt;/volume&gt;&lt;number&gt;16 August&lt;/number&gt;&lt;dates&gt;&lt;year&gt;2021&lt;/year&gt;&lt;/dates&gt;&lt;urls&gt;&lt;related-urls&gt;&lt;url&gt;https://www.jla.nihr.ac.uk/jla-guidebook/&lt;/url&gt;&lt;/related-urls&gt;&lt;/urls&gt;&lt;/record&gt;&lt;/Cite&gt;&lt;/EndNote&gt;</w:instrText>
      </w:r>
      <w:r w:rsidR="0066043C">
        <w:fldChar w:fldCharType="separate"/>
      </w:r>
      <w:r w:rsidR="007234B6">
        <w:rPr>
          <w:noProof/>
        </w:rPr>
        <w:t>[27]</w:t>
      </w:r>
      <w:r w:rsidR="0066043C">
        <w:fldChar w:fldCharType="end"/>
      </w:r>
      <w:r w:rsidR="0066043C">
        <w:t xml:space="preserve"> were used to facilitate open and constructive sharing and discussion of views.</w:t>
      </w:r>
    </w:p>
    <w:p w14:paraId="2ECCB387" w14:textId="77777777" w:rsidR="00233DD1" w:rsidRDefault="00F4058A" w:rsidP="00A8643A">
      <w:pPr>
        <w:spacing w:line="360" w:lineRule="auto"/>
        <w:ind w:firstLine="720"/>
        <w:contextualSpacing/>
        <w:jc w:val="both"/>
      </w:pPr>
      <w:r>
        <w:t xml:space="preserve">Figure 1 shows </w:t>
      </w:r>
      <w:r w:rsidR="00D42B72">
        <w:t xml:space="preserve">workshop </w:t>
      </w:r>
      <w:r>
        <w:t>structure</w:t>
      </w:r>
      <w:r w:rsidR="005E2EC1">
        <w:t>.</w:t>
      </w:r>
      <w:r w:rsidR="006473EC">
        <w:t xml:space="preserve"> </w:t>
      </w:r>
      <w:r w:rsidR="00476971">
        <w:t>They</w:t>
      </w:r>
      <w:r w:rsidR="006473EC">
        <w:t xml:space="preserve"> started with a presentation to orientate participants to the proposed tool (Supplementary File 2). </w:t>
      </w:r>
    </w:p>
    <w:p w14:paraId="6A6A5AC0" w14:textId="4915D4AE" w:rsidR="0066043C" w:rsidRDefault="000969D7" w:rsidP="00A8643A">
      <w:pPr>
        <w:spacing w:line="360" w:lineRule="auto"/>
        <w:ind w:firstLine="720"/>
        <w:contextualSpacing/>
        <w:jc w:val="both"/>
      </w:pPr>
      <w:r>
        <w:t>To gather predictor suggestions</w:t>
      </w:r>
      <w:r w:rsidR="00F00A52">
        <w:t xml:space="preserve">, </w:t>
      </w:r>
      <w:r>
        <w:t>service users</w:t>
      </w:r>
      <w:r w:rsidR="0034255B">
        <w:t xml:space="preserve"> and clinicians were </w:t>
      </w:r>
      <w:r>
        <w:t xml:space="preserve">presented </w:t>
      </w:r>
      <w:r w:rsidR="00F00A52">
        <w:t xml:space="preserve">with </w:t>
      </w:r>
      <w:r>
        <w:t xml:space="preserve">a slide displaying the information routinely </w:t>
      </w:r>
      <w:r w:rsidR="00D42B72">
        <w:t xml:space="preserve">recorded within </w:t>
      </w:r>
      <w:r>
        <w:t>structured data-fields</w:t>
      </w:r>
      <w:r w:rsidR="00144E22">
        <w:t xml:space="preserve"> and accessible to paramedics whilst ‘on scene’</w:t>
      </w:r>
      <w:r>
        <w:t xml:space="preserve">. </w:t>
      </w:r>
      <w:r w:rsidR="00F00A52">
        <w:t xml:space="preserve">Service users were </w:t>
      </w:r>
      <w:r>
        <w:t>asked which might indicate care needs following a seizure</w:t>
      </w:r>
      <w:r w:rsidR="003A709C">
        <w:t xml:space="preserve">; </w:t>
      </w:r>
      <w:r w:rsidR="0066043C">
        <w:t>c</w:t>
      </w:r>
      <w:r w:rsidR="00F00A52">
        <w:t xml:space="preserve">linicians were asked </w:t>
      </w:r>
      <w:r w:rsidR="00A8643A">
        <w:t>which</w:t>
      </w:r>
      <w:r w:rsidR="00F00A52">
        <w:t xml:space="preserve"> might predict </w:t>
      </w:r>
      <w:r w:rsidR="00A8643A">
        <w:t xml:space="preserve">the </w:t>
      </w:r>
      <w:r w:rsidR="00F00A52">
        <w:t>likelihood of the outcome</w:t>
      </w:r>
      <w:r w:rsidR="007A5DF8">
        <w:t>s</w:t>
      </w:r>
      <w:r w:rsidR="00C879C5">
        <w:t>. They</w:t>
      </w:r>
      <w:r w:rsidR="00455CA4" w:rsidRPr="00455CA4">
        <w:t xml:space="preserve"> </w:t>
      </w:r>
      <w:r w:rsidR="00455CA4">
        <w:t>could make suggestions for the outcomes separately or collectively.</w:t>
      </w:r>
      <w:r w:rsidR="0034255B">
        <w:t xml:space="preserve"> </w:t>
      </w:r>
      <w:r w:rsidR="00D42B72">
        <w:t>G</w:t>
      </w:r>
      <w:r w:rsidR="00F00A52">
        <w:t xml:space="preserve">roups </w:t>
      </w:r>
      <w:r>
        <w:t xml:space="preserve">were </w:t>
      </w:r>
      <w:r w:rsidR="00C879C5">
        <w:t xml:space="preserve">also </w:t>
      </w:r>
      <w:r w:rsidR="0034255B">
        <w:t xml:space="preserve">asked </w:t>
      </w:r>
      <w:r>
        <w:t xml:space="preserve">to provide suggestions </w:t>
      </w:r>
      <w:r>
        <w:lastRenderedPageBreak/>
        <w:t>not included on the slide.</w:t>
      </w:r>
      <w:r w:rsidR="0066043C">
        <w:t xml:space="preserve"> All service user responses were recorded ‘live’ on screen by AN within a table (Supplementary File 1). </w:t>
      </w:r>
    </w:p>
    <w:p w14:paraId="51A7A005" w14:textId="7E20C97A" w:rsidR="007E6165" w:rsidRDefault="007E6165" w:rsidP="00A8643A">
      <w:pPr>
        <w:spacing w:line="360" w:lineRule="auto"/>
        <w:ind w:firstLine="720"/>
        <w:contextualSpacing/>
        <w:jc w:val="both"/>
      </w:pPr>
      <w:r>
        <w:t xml:space="preserve">With participants’ consent, workshops were audio-recorded and transcribed. </w:t>
      </w:r>
      <w:r w:rsidRPr="00C80FE0">
        <w:t>Participants did not review transcripts.</w:t>
      </w:r>
    </w:p>
    <w:p w14:paraId="2ADB3A53" w14:textId="77777777" w:rsidR="00E37AAD" w:rsidRDefault="00E37AAD" w:rsidP="0085372C">
      <w:pPr>
        <w:spacing w:line="360" w:lineRule="auto"/>
        <w:contextualSpacing/>
        <w:jc w:val="both"/>
        <w:rPr>
          <w:b/>
          <w:i/>
        </w:rPr>
      </w:pPr>
    </w:p>
    <w:p w14:paraId="5EA70271" w14:textId="711E1A13" w:rsidR="0085372C" w:rsidRDefault="0085372C" w:rsidP="0085372C">
      <w:pPr>
        <w:spacing w:line="360" w:lineRule="auto"/>
        <w:contextualSpacing/>
        <w:jc w:val="both"/>
      </w:pPr>
      <w:r>
        <w:rPr>
          <w:b/>
          <w:i/>
        </w:rPr>
        <w:t>Analysis</w:t>
      </w:r>
    </w:p>
    <w:p w14:paraId="48158690" w14:textId="77777777" w:rsidR="0085372C" w:rsidRDefault="0085372C" w:rsidP="0085372C">
      <w:pPr>
        <w:spacing w:line="360" w:lineRule="auto"/>
        <w:contextualSpacing/>
        <w:jc w:val="both"/>
        <w:rPr>
          <w:i/>
          <w:iCs/>
        </w:rPr>
      </w:pPr>
      <w:r w:rsidRPr="00CF2317">
        <w:rPr>
          <w:i/>
          <w:iCs/>
        </w:rPr>
        <w:t>Candidate predictors</w:t>
      </w:r>
    </w:p>
    <w:p w14:paraId="62E2ACE8" w14:textId="62139268" w:rsidR="00801A4C" w:rsidRDefault="00DA58A3" w:rsidP="00301445">
      <w:pPr>
        <w:spacing w:line="360" w:lineRule="auto"/>
        <w:contextualSpacing/>
        <w:jc w:val="both"/>
      </w:pPr>
      <w:r w:rsidRPr="00DA58A3">
        <w:t xml:space="preserve">The objective was to generate a list of candidate predictors </w:t>
      </w:r>
      <w:r w:rsidR="005F2EA5">
        <w:t>prioritised by</w:t>
      </w:r>
      <w:r w:rsidRPr="00DA58A3">
        <w:t xml:space="preserve"> service users and</w:t>
      </w:r>
      <w:r w:rsidR="003A709C">
        <w:t xml:space="preserve"> a list for </w:t>
      </w:r>
      <w:r w:rsidRPr="00DA58A3">
        <w:t>clinicians.</w:t>
      </w:r>
      <w:r>
        <w:t xml:space="preserve"> </w:t>
      </w:r>
      <w:r w:rsidR="007D7DAC">
        <w:t xml:space="preserve"> </w:t>
      </w:r>
      <w:r>
        <w:t xml:space="preserve">Thus, </w:t>
      </w:r>
      <w:r w:rsidR="003A709C">
        <w:t xml:space="preserve">for service users </w:t>
      </w:r>
      <w:r w:rsidR="00406885">
        <w:t xml:space="preserve">BM </w:t>
      </w:r>
      <w:r w:rsidR="007F6FD9">
        <w:t xml:space="preserve">extracted </w:t>
      </w:r>
      <w:r w:rsidR="00406885">
        <w:t>the</w:t>
      </w:r>
      <w:r w:rsidR="003A709C">
        <w:t xml:space="preserve"> tables generated by their workshops</w:t>
      </w:r>
      <w:r w:rsidR="00406885">
        <w:t xml:space="preserve"> </w:t>
      </w:r>
      <w:r w:rsidR="007F6FD9">
        <w:t>and merged them</w:t>
      </w:r>
      <w:r w:rsidR="00C87D0B">
        <w:t xml:space="preserve">. </w:t>
      </w:r>
      <w:r w:rsidR="00127431">
        <w:t xml:space="preserve">For </w:t>
      </w:r>
      <w:r w:rsidR="006D6BB1">
        <w:t xml:space="preserve">the </w:t>
      </w:r>
      <w:r w:rsidR="00CF2317">
        <w:t xml:space="preserve">clinician </w:t>
      </w:r>
      <w:r w:rsidR="001300B7">
        <w:t>list</w:t>
      </w:r>
      <w:r w:rsidR="00127431">
        <w:t xml:space="preserve">, </w:t>
      </w:r>
      <w:r w:rsidR="00CF2317">
        <w:t xml:space="preserve">BM </w:t>
      </w:r>
      <w:r w:rsidR="00C23DE6">
        <w:t>reviewed transcripts</w:t>
      </w:r>
      <w:r w:rsidR="00CF2317">
        <w:t xml:space="preserve">, </w:t>
      </w:r>
      <w:r w:rsidR="008C58EC">
        <w:t xml:space="preserve">extracting </w:t>
      </w:r>
      <w:r w:rsidR="00CF2317">
        <w:t xml:space="preserve">candidate </w:t>
      </w:r>
      <w:r w:rsidR="006D6BB1">
        <w:t>suggestions</w:t>
      </w:r>
      <w:r w:rsidR="00CF2317">
        <w:t xml:space="preserve">. </w:t>
      </w:r>
      <w:r w:rsidR="00854F97">
        <w:t>All s</w:t>
      </w:r>
      <w:r w:rsidR="00E3596D">
        <w:t xml:space="preserve">uggestions were classified according to whether they are </w:t>
      </w:r>
      <w:r w:rsidR="005B44C1">
        <w:t xml:space="preserve">captured </w:t>
      </w:r>
      <w:r w:rsidR="00E3596D">
        <w:t>within structured</w:t>
      </w:r>
      <w:r w:rsidR="002E5B0D">
        <w:t xml:space="preserve"> ambulance electronic</w:t>
      </w:r>
      <w:r w:rsidR="00E3596D">
        <w:t xml:space="preserve"> </w:t>
      </w:r>
      <w:r w:rsidR="005B44C1">
        <w:t>PCR</w:t>
      </w:r>
      <w:r w:rsidR="00D37F78">
        <w:t>/ CAD</w:t>
      </w:r>
      <w:r w:rsidR="005B44C1">
        <w:t xml:space="preserve"> </w:t>
      </w:r>
      <w:r w:rsidR="00E3596D">
        <w:t>data</w:t>
      </w:r>
      <w:r w:rsidR="005B44C1">
        <w:t>-</w:t>
      </w:r>
      <w:r w:rsidR="00E3596D">
        <w:t>fields</w:t>
      </w:r>
      <w:r w:rsidR="00D37F78">
        <w:t xml:space="preserve"> </w:t>
      </w:r>
      <w:r w:rsidR="00E3596D">
        <w:t xml:space="preserve">(Table 3 footnotes </w:t>
      </w:r>
      <w:r w:rsidR="003A5561">
        <w:t xml:space="preserve">gives </w:t>
      </w:r>
      <w:r w:rsidR="00E3596D">
        <w:t>further detail).</w:t>
      </w:r>
      <w:r w:rsidR="00ED77D3" w:rsidRPr="00ED77D3">
        <w:t xml:space="preserve"> </w:t>
      </w:r>
    </w:p>
    <w:p w14:paraId="1DA5454F" w14:textId="77777777" w:rsidR="007B0DF4" w:rsidRDefault="007B0DF4" w:rsidP="007B0DF4">
      <w:pPr>
        <w:spacing w:line="360" w:lineRule="auto"/>
        <w:contextualSpacing/>
        <w:jc w:val="both"/>
      </w:pPr>
    </w:p>
    <w:p w14:paraId="006A7E0A" w14:textId="32DDCB37" w:rsidR="00FA3B61" w:rsidRDefault="00560A48" w:rsidP="007B0DF4">
      <w:pPr>
        <w:spacing w:line="360" w:lineRule="auto"/>
        <w:contextualSpacing/>
        <w:jc w:val="both"/>
        <w:rPr>
          <w:i/>
          <w:iCs/>
        </w:rPr>
      </w:pPr>
      <w:r>
        <w:rPr>
          <w:i/>
          <w:iCs/>
        </w:rPr>
        <w:t>P</w:t>
      </w:r>
      <w:r w:rsidR="00FA3B61">
        <w:rPr>
          <w:i/>
          <w:iCs/>
        </w:rPr>
        <w:t xml:space="preserve">erceived need, </w:t>
      </w:r>
      <w:r w:rsidR="00A43C16">
        <w:rPr>
          <w:i/>
          <w:iCs/>
        </w:rPr>
        <w:t>candidate</w:t>
      </w:r>
      <w:r w:rsidR="0073603F">
        <w:rPr>
          <w:i/>
          <w:iCs/>
        </w:rPr>
        <w:t xml:space="preserve"> </w:t>
      </w:r>
      <w:r w:rsidR="007F6FD9" w:rsidRPr="007B0DF4">
        <w:rPr>
          <w:i/>
          <w:iCs/>
        </w:rPr>
        <w:t xml:space="preserve">justification </w:t>
      </w:r>
      <w:r w:rsidR="00402345" w:rsidRPr="007B0DF4">
        <w:rPr>
          <w:i/>
          <w:iCs/>
        </w:rPr>
        <w:t>and view</w:t>
      </w:r>
      <w:r w:rsidR="0073603F">
        <w:rPr>
          <w:i/>
          <w:iCs/>
        </w:rPr>
        <w:t>s</w:t>
      </w:r>
      <w:r w:rsidR="00402345" w:rsidRPr="007B0DF4">
        <w:rPr>
          <w:i/>
          <w:iCs/>
        </w:rPr>
        <w:t xml:space="preserve"> on </w:t>
      </w:r>
      <w:r w:rsidR="00414645">
        <w:rPr>
          <w:i/>
          <w:iCs/>
        </w:rPr>
        <w:t>functionality</w:t>
      </w:r>
      <w:r w:rsidR="00C46F21">
        <w:rPr>
          <w:i/>
          <w:iCs/>
        </w:rPr>
        <w:t>/ implementation</w:t>
      </w:r>
      <w:r w:rsidR="00FA3B61">
        <w:rPr>
          <w:i/>
          <w:iCs/>
        </w:rPr>
        <w:t xml:space="preserve"> </w:t>
      </w:r>
    </w:p>
    <w:p w14:paraId="42FA0823" w14:textId="51573D84" w:rsidR="00D3105E" w:rsidRDefault="00560A48" w:rsidP="0080099E">
      <w:pPr>
        <w:spacing w:line="360" w:lineRule="auto"/>
        <w:contextualSpacing/>
        <w:jc w:val="both"/>
      </w:pPr>
      <w:r>
        <w:t>Q</w:t>
      </w:r>
      <w:r w:rsidR="007B0DF4">
        <w:t>ualitative</w:t>
      </w:r>
      <w:r w:rsidR="004C32D5">
        <w:t xml:space="preserve"> </w:t>
      </w:r>
      <w:r w:rsidR="00D77E6E">
        <w:t>findings</w:t>
      </w:r>
      <w:r w:rsidR="004C32D5">
        <w:t xml:space="preserve"> </w:t>
      </w:r>
      <w:r>
        <w:t xml:space="preserve">on these topics </w:t>
      </w:r>
      <w:r w:rsidR="00005897">
        <w:t xml:space="preserve">needed to be </w:t>
      </w:r>
      <w:r w:rsidR="00100DA1">
        <w:t xml:space="preserve">analysed with </w:t>
      </w:r>
      <w:r w:rsidR="00005897">
        <w:t>high methodological rigour but</w:t>
      </w:r>
      <w:r w:rsidR="00D02E53">
        <w:t xml:space="preserve"> </w:t>
      </w:r>
      <w:r w:rsidR="00D77E6E">
        <w:t>swiftly</w:t>
      </w:r>
      <w:r w:rsidR="000351D9">
        <w:t xml:space="preserve"> enough</w:t>
      </w:r>
      <w:r w:rsidR="00D77E6E">
        <w:t xml:space="preserve"> to</w:t>
      </w:r>
      <w:r w:rsidR="000351D9">
        <w:t xml:space="preserve"> </w:t>
      </w:r>
      <w:r w:rsidR="00D77E6E">
        <w:t xml:space="preserve">inform </w:t>
      </w:r>
      <w:r w:rsidR="00005897">
        <w:t>model derivation.</w:t>
      </w:r>
      <w:r w:rsidR="00D77E6E">
        <w:t xml:space="preserve"> Thus, </w:t>
      </w:r>
      <w:r w:rsidR="002D1B16">
        <w:t>we employed Hamilton's Rapid Analysis method.</w:t>
      </w:r>
      <w:r w:rsidR="00284115">
        <w:fldChar w:fldCharType="begin"/>
      </w:r>
      <w:r w:rsidR="007234B6">
        <w:instrText xml:space="preserve"> ADDIN EN.CITE &lt;EndNote&gt;&lt;Cite&gt;&lt;Author&gt;U.S. Department of Veterans Affairs&lt;/Author&gt;&lt;Year&gt;2013&lt;/Year&gt;&lt;RecNum&gt;419&lt;/RecNum&gt;&lt;DisplayText&gt;[28]&lt;/DisplayText&gt;&lt;record&gt;&lt;rec-number&gt;419&lt;/rec-number&gt;&lt;foreign-keys&gt;&lt;key app="EN" db-id="zw9awpa2hf5z5eeafv5v52eqr2zpwvdwtr25" timestamp="1699909341"&gt;419&lt;/key&gt;&lt;/foreign-keys&gt;&lt;ref-type name="Web Page"&gt;12&lt;/ref-type&gt;&lt;contributors&gt;&lt;authors&gt;&lt;author&gt;U.S. Department of Veterans Affairs,&lt;/author&gt;&lt;/authors&gt;&lt;/contributors&gt;&lt;titles&gt;&lt;title&gt;Qualitative Methods in Rapid Turn-Around Health Services Research&lt;/title&gt;&lt;/titles&gt;&lt;volume&gt;2023&lt;/volume&gt;&lt;number&gt;13/11/2023&lt;/number&gt;&lt;dates&gt;&lt;year&gt;2013&lt;/year&gt;&lt;/dates&gt;&lt;urls&gt;&lt;/urls&gt;&lt;/record&gt;&lt;/Cite&gt;&lt;/EndNote&gt;</w:instrText>
      </w:r>
      <w:r w:rsidR="00284115">
        <w:fldChar w:fldCharType="separate"/>
      </w:r>
      <w:r w:rsidR="007234B6">
        <w:rPr>
          <w:noProof/>
        </w:rPr>
        <w:t>[28]</w:t>
      </w:r>
      <w:r w:rsidR="00284115">
        <w:fldChar w:fldCharType="end"/>
      </w:r>
      <w:r w:rsidR="00EC521B">
        <w:t xml:space="preserve"> </w:t>
      </w:r>
      <w:r w:rsidR="002D1B16">
        <w:t>Instead of line-by-line coding, analysts</w:t>
      </w:r>
      <w:r w:rsidR="009169DB">
        <w:t xml:space="preserve"> </w:t>
      </w:r>
      <w:r w:rsidR="002D1B16">
        <w:t xml:space="preserve">review transcripts, populating </w:t>
      </w:r>
      <w:r w:rsidR="00A43C16">
        <w:t xml:space="preserve">a </w:t>
      </w:r>
      <w:r w:rsidR="002D1B16">
        <w:t xml:space="preserve">'summary template' </w:t>
      </w:r>
      <w:r w:rsidR="00CA16CB">
        <w:t xml:space="preserve">for each data collection episode </w:t>
      </w:r>
      <w:r w:rsidR="002D1B16">
        <w:t>with relevant data segments</w:t>
      </w:r>
      <w:r w:rsidR="003D1FE7">
        <w:t>, creating 'episode profiles'</w:t>
      </w:r>
      <w:r w:rsidR="002D1B16">
        <w:t>.</w:t>
      </w:r>
    </w:p>
    <w:p w14:paraId="7EA4C767" w14:textId="1ADFBF8E" w:rsidR="00BF36A6" w:rsidRDefault="00257B21" w:rsidP="00BF36A6">
      <w:pPr>
        <w:spacing w:line="360" w:lineRule="auto"/>
        <w:ind w:firstLine="720"/>
        <w:contextualSpacing/>
        <w:jc w:val="both"/>
      </w:pPr>
      <w:r>
        <w:t xml:space="preserve">For RADOSS, </w:t>
      </w:r>
      <w:r w:rsidR="001B7570">
        <w:t xml:space="preserve">Rapid Analysis </w:t>
      </w:r>
      <w:r w:rsidR="003D1FE7">
        <w:t xml:space="preserve">involved </w:t>
      </w:r>
      <w:r w:rsidR="002D1B16">
        <w:t xml:space="preserve">BM and AN independently </w:t>
      </w:r>
      <w:r w:rsidR="003D1FE7">
        <w:t xml:space="preserve">populating a summary template </w:t>
      </w:r>
      <w:r w:rsidR="002D1B16">
        <w:t>for each workshop</w:t>
      </w:r>
      <w:r w:rsidR="00616916" w:rsidRPr="00616916">
        <w:t xml:space="preserve"> </w:t>
      </w:r>
      <w:r w:rsidR="00616916">
        <w:t xml:space="preserve">and then holding consensus meetings to consolidate their work and create </w:t>
      </w:r>
      <w:r w:rsidR="002568C6">
        <w:t xml:space="preserve">a </w:t>
      </w:r>
      <w:r w:rsidR="00616916">
        <w:t>final</w:t>
      </w:r>
      <w:r w:rsidR="002568C6">
        <w:t>, populated</w:t>
      </w:r>
      <w:r w:rsidR="00616916">
        <w:t xml:space="preserve"> template for each</w:t>
      </w:r>
      <w:r w:rsidR="002D1B16">
        <w:t xml:space="preserve">. </w:t>
      </w:r>
      <w:r w:rsidR="002568C6">
        <w:t>T</w:t>
      </w:r>
      <w:r w:rsidR="00C226F2">
        <w:t>emplate</w:t>
      </w:r>
      <w:r w:rsidR="00D02E53">
        <w:t>s</w:t>
      </w:r>
      <w:r w:rsidR="00C226F2">
        <w:t xml:space="preserve"> </w:t>
      </w:r>
      <w:r w:rsidR="00D02E53">
        <w:t xml:space="preserve">were </w:t>
      </w:r>
      <w:r w:rsidR="001C46BF">
        <w:t>generated a</w:t>
      </w:r>
      <w:r w:rsidR="00670CBF">
        <w:t xml:space="preserve"> </w:t>
      </w:r>
      <w:r w:rsidR="001C46BF">
        <w:t xml:space="preserve">priori </w:t>
      </w:r>
      <w:r w:rsidR="001B4DA8">
        <w:t xml:space="preserve">(Supplementary File </w:t>
      </w:r>
      <w:r w:rsidR="00575314">
        <w:t>3</w:t>
      </w:r>
      <w:r w:rsidR="001B4DA8">
        <w:t>)</w:t>
      </w:r>
      <w:r w:rsidR="00616916">
        <w:t xml:space="preserve"> and </w:t>
      </w:r>
      <w:r w:rsidR="00CC2709">
        <w:t>included</w:t>
      </w:r>
      <w:r w:rsidR="00BC2F36">
        <w:t xml:space="preserve"> </w:t>
      </w:r>
      <w:r w:rsidR="0026002A">
        <w:t xml:space="preserve">domain </w:t>
      </w:r>
      <w:r w:rsidR="00CC2234">
        <w:t xml:space="preserve">headings based on the topic </w:t>
      </w:r>
      <w:r w:rsidR="000653FE">
        <w:t>guide</w:t>
      </w:r>
      <w:r w:rsidR="00BF36A6">
        <w:t>.</w:t>
      </w:r>
    </w:p>
    <w:p w14:paraId="344B1BFD" w14:textId="06EE6D1D" w:rsidR="001754A2" w:rsidRDefault="00DC3F26" w:rsidP="0074266F">
      <w:pPr>
        <w:spacing w:line="360" w:lineRule="auto"/>
        <w:ind w:firstLine="720"/>
        <w:contextualSpacing/>
        <w:jc w:val="both"/>
      </w:pPr>
      <w:r>
        <w:t>Matrice</w:t>
      </w:r>
      <w:r w:rsidR="007D52C2">
        <w:t>s</w:t>
      </w:r>
      <w:r>
        <w:t xml:space="preserve"> helped t</w:t>
      </w:r>
      <w:r w:rsidR="002D1B16">
        <w:t>o support the identification of similarities, differences and trends across workshops and informants.</w:t>
      </w:r>
      <w:r w:rsidR="00284115">
        <w:fldChar w:fldCharType="begin"/>
      </w:r>
      <w:r w:rsidR="007234B6">
        <w:instrText xml:space="preserve"> ADDIN EN.CITE &lt;EndNote&gt;&lt;Cite&gt;&lt;Author&gt;Averill&lt;/Author&gt;&lt;Year&gt;2002&lt;/Year&gt;&lt;RecNum&gt;420&lt;/RecNum&gt;&lt;DisplayText&gt;[29]&lt;/DisplayText&gt;&lt;record&gt;&lt;rec-number&gt;420&lt;/rec-number&gt;&lt;foreign-keys&gt;&lt;key app="EN" db-id="zw9awpa2hf5z5eeafv5v52eqr2zpwvdwtr25" timestamp="1699909455"&gt;420&lt;/key&gt;&lt;/foreign-keys&gt;&lt;ref-type name="Journal Article"&gt;17&lt;/ref-type&gt;&lt;contributors&gt;&lt;authors&gt;&lt;author&gt;Averill, J.B.&lt;/author&gt;&lt;/authors&gt;&lt;/contributors&gt;&lt;titles&gt;&lt;title&gt;Matrix analysis as a complementary analytic strategy in qualitative inquiry&lt;/title&gt;&lt;secondary-title&gt;Qualitative Health Research&lt;/secondary-title&gt;&lt;/titles&gt;&lt;periodical&gt;&lt;full-title&gt;Qualitative Health Research&lt;/full-title&gt;&lt;/periodical&gt;&lt;pages&gt;855-866&lt;/pages&gt;&lt;volume&gt;12&lt;/volume&gt;&lt;number&gt;6&lt;/number&gt;&lt;dates&gt;&lt;year&gt;2002&lt;/year&gt;&lt;/dates&gt;&lt;urls&gt;&lt;/urls&gt;&lt;/record&gt;&lt;/Cite&gt;&lt;/EndNote&gt;</w:instrText>
      </w:r>
      <w:r w:rsidR="00284115">
        <w:fldChar w:fldCharType="separate"/>
      </w:r>
      <w:r w:rsidR="007234B6">
        <w:rPr>
          <w:noProof/>
        </w:rPr>
        <w:t>[29]</w:t>
      </w:r>
      <w:r w:rsidR="00284115">
        <w:fldChar w:fldCharType="end"/>
      </w:r>
      <w:r w:rsidR="002D1B16">
        <w:t xml:space="preserve"> </w:t>
      </w:r>
      <w:r w:rsidR="00104D9A">
        <w:t>Aggregated results were presented to the wider team to facilitate cross-checking</w:t>
      </w:r>
      <w:r w:rsidR="000610FD">
        <w:t xml:space="preserve"> before finalis</w:t>
      </w:r>
      <w:r w:rsidR="00575314">
        <w:t xml:space="preserve">ation </w:t>
      </w:r>
      <w:r w:rsidR="00DE268A">
        <w:t xml:space="preserve">and decisions being taken about </w:t>
      </w:r>
      <w:r w:rsidR="00403712">
        <w:t xml:space="preserve">their </w:t>
      </w:r>
      <w:r w:rsidR="00DE268A">
        <w:t xml:space="preserve">implications for </w:t>
      </w:r>
      <w:r w:rsidR="005551CE">
        <w:t>the project.</w:t>
      </w:r>
      <w:r w:rsidR="000610FD">
        <w:t xml:space="preserve"> </w:t>
      </w:r>
      <w:r w:rsidR="00104D9A">
        <w:t xml:space="preserve"> </w:t>
      </w:r>
    </w:p>
    <w:p w14:paraId="4105F5E8" w14:textId="10144D2B" w:rsidR="0074266F" w:rsidRDefault="00890706" w:rsidP="0074266F">
      <w:pPr>
        <w:spacing w:line="360" w:lineRule="auto"/>
        <w:ind w:firstLine="720"/>
        <w:contextualSpacing/>
        <w:jc w:val="both"/>
      </w:pPr>
      <w:r>
        <w:t>Illustrative q</w:t>
      </w:r>
      <w:r w:rsidR="0074266F">
        <w:t xml:space="preserve">uotations </w:t>
      </w:r>
      <w:r w:rsidR="00CC0241">
        <w:t xml:space="preserve">from participants (P) </w:t>
      </w:r>
      <w:r w:rsidR="001E2864">
        <w:t xml:space="preserve">are </w:t>
      </w:r>
      <w:r>
        <w:t xml:space="preserve">provided, with Supplementary File </w:t>
      </w:r>
      <w:r w:rsidR="008906CE">
        <w:t>4</w:t>
      </w:r>
      <w:r>
        <w:t xml:space="preserve"> providing additional ones</w:t>
      </w:r>
      <w:r w:rsidR="0074266F">
        <w:t>. There has been minor editing of some to preserve anonymity and ensure clarity.</w:t>
      </w:r>
    </w:p>
    <w:p w14:paraId="211682C6" w14:textId="77777777" w:rsidR="008C73A5" w:rsidRDefault="008C73A5" w:rsidP="00C17BA6">
      <w:pPr>
        <w:spacing w:line="360" w:lineRule="auto"/>
        <w:contextualSpacing/>
        <w:jc w:val="both"/>
      </w:pPr>
    </w:p>
    <w:p w14:paraId="07E43EF7" w14:textId="0902953C" w:rsidR="004C3C6E" w:rsidRPr="0093514D" w:rsidRDefault="0093514D" w:rsidP="00C17BA6">
      <w:pPr>
        <w:spacing w:line="360" w:lineRule="auto"/>
        <w:contextualSpacing/>
        <w:jc w:val="both"/>
        <w:rPr>
          <w:b/>
        </w:rPr>
      </w:pPr>
      <w:r w:rsidRPr="0093514D">
        <w:rPr>
          <w:b/>
        </w:rPr>
        <w:t>RESULTS</w:t>
      </w:r>
    </w:p>
    <w:p w14:paraId="4323E42E" w14:textId="67384A22" w:rsidR="0093514D" w:rsidRPr="0093514D" w:rsidRDefault="0093514D" w:rsidP="00C17BA6">
      <w:pPr>
        <w:spacing w:line="360" w:lineRule="auto"/>
        <w:contextualSpacing/>
        <w:jc w:val="both"/>
        <w:rPr>
          <w:b/>
        </w:rPr>
      </w:pPr>
      <w:r w:rsidRPr="0093514D">
        <w:rPr>
          <w:b/>
        </w:rPr>
        <w:t>Participants</w:t>
      </w:r>
    </w:p>
    <w:p w14:paraId="10925B20" w14:textId="6DD0999F" w:rsidR="00656312" w:rsidRDefault="00BF73E8" w:rsidP="007871EB">
      <w:pPr>
        <w:spacing w:line="360" w:lineRule="auto"/>
        <w:contextualSpacing/>
        <w:jc w:val="both"/>
      </w:pPr>
      <w:r>
        <w:t xml:space="preserve">From </w:t>
      </w:r>
      <w:r w:rsidR="00EE79F6">
        <w:t>47 eligible</w:t>
      </w:r>
      <w:r>
        <w:t xml:space="preserve"> service users </w:t>
      </w:r>
      <w:r w:rsidR="00D01F0D">
        <w:t>responding to the advert</w:t>
      </w:r>
      <w:r>
        <w:t xml:space="preserve">, </w:t>
      </w:r>
      <w:r w:rsidR="00147EFB">
        <w:t>33</w:t>
      </w:r>
      <w:r w:rsidRPr="000C1926">
        <w:t xml:space="preserve"> </w:t>
      </w:r>
      <w:r w:rsidR="007044E6">
        <w:t>were available for, and booked in to attend a</w:t>
      </w:r>
      <w:r w:rsidR="00147EFB">
        <w:t xml:space="preserve"> workshop</w:t>
      </w:r>
      <w:r>
        <w:t xml:space="preserve">. </w:t>
      </w:r>
      <w:r w:rsidR="00D43F13">
        <w:t xml:space="preserve">A total </w:t>
      </w:r>
      <w:r w:rsidR="00067AAC">
        <w:t xml:space="preserve">of </w:t>
      </w:r>
      <w:r w:rsidR="005F04F3">
        <w:t>2</w:t>
      </w:r>
      <w:r w:rsidR="003300C9">
        <w:t>6</w:t>
      </w:r>
      <w:r>
        <w:t xml:space="preserve"> ultimately </w:t>
      </w:r>
      <w:r w:rsidR="00067AAC">
        <w:t>participated</w:t>
      </w:r>
      <w:r w:rsidR="00D43F13">
        <w:t xml:space="preserve"> (</w:t>
      </w:r>
      <w:r w:rsidR="005F04F3">
        <w:t>17</w:t>
      </w:r>
      <w:r w:rsidRPr="00A7231D">
        <w:t xml:space="preserve"> female</w:t>
      </w:r>
      <w:r>
        <w:t>s</w:t>
      </w:r>
      <w:r w:rsidR="005D13ED">
        <w:t>, 9 males</w:t>
      </w:r>
      <w:r w:rsidR="002C0C36">
        <w:t>;</w:t>
      </w:r>
      <w:r w:rsidR="00096222">
        <w:t xml:space="preserve"> age</w:t>
      </w:r>
      <w:r w:rsidR="00526701">
        <w:t xml:space="preserve">d </w:t>
      </w:r>
      <w:r w:rsidR="00096222">
        <w:t>18 to 85</w:t>
      </w:r>
      <w:r w:rsidR="00D43F13">
        <w:t>)</w:t>
      </w:r>
      <w:r w:rsidRPr="00A7231D">
        <w:t>. The</w:t>
      </w:r>
      <w:r>
        <w:t>y included</w:t>
      </w:r>
      <w:r w:rsidR="002C0C36">
        <w:t>,</w:t>
      </w:r>
      <w:r w:rsidRPr="00A7231D">
        <w:t xml:space="preserve"> </w:t>
      </w:r>
      <w:r w:rsidR="007871EB">
        <w:t>18 people with</w:t>
      </w:r>
      <w:r w:rsidR="00553671">
        <w:t xml:space="preserve"> </w:t>
      </w:r>
      <w:r w:rsidR="007871EB">
        <w:t xml:space="preserve">diagnosed seizure disorders and </w:t>
      </w:r>
      <w:r w:rsidR="008906CE">
        <w:t>8</w:t>
      </w:r>
      <w:r w:rsidR="007871EB">
        <w:t xml:space="preserve"> significant others. </w:t>
      </w:r>
      <w:r>
        <w:t xml:space="preserve">Service users </w:t>
      </w:r>
      <w:r>
        <w:lastRenderedPageBreak/>
        <w:t xml:space="preserve">came from </w:t>
      </w:r>
      <w:r w:rsidR="0022545E">
        <w:t>7</w:t>
      </w:r>
      <w:r w:rsidR="002B10A0">
        <w:t xml:space="preserve"> of England’s 10</w:t>
      </w:r>
      <w:r w:rsidRPr="00A7231D">
        <w:t xml:space="preserve"> </w:t>
      </w:r>
      <w:r>
        <w:t xml:space="preserve">ambulance </w:t>
      </w:r>
      <w:r w:rsidRPr="00A7231D">
        <w:t>region</w:t>
      </w:r>
      <w:r>
        <w:t>s</w:t>
      </w:r>
      <w:r w:rsidR="005F04F3">
        <w:t xml:space="preserve">. </w:t>
      </w:r>
      <w:r w:rsidR="00724C48">
        <w:t xml:space="preserve">Figure </w:t>
      </w:r>
      <w:r w:rsidR="002E52CB">
        <w:t>2</w:t>
      </w:r>
      <w:r w:rsidR="00724C48">
        <w:t xml:space="preserve"> shows the recruitment process</w:t>
      </w:r>
      <w:r w:rsidR="00B360DC">
        <w:t>, workshop details</w:t>
      </w:r>
      <w:r w:rsidR="00724C48">
        <w:t xml:space="preserve"> and composition of the groups.</w:t>
      </w:r>
    </w:p>
    <w:p w14:paraId="5C653165" w14:textId="76A26211" w:rsidR="00BF73E8" w:rsidRPr="00A7231D" w:rsidRDefault="00BF73E8" w:rsidP="00656312">
      <w:pPr>
        <w:spacing w:line="360" w:lineRule="auto"/>
        <w:ind w:firstLine="720"/>
        <w:contextualSpacing/>
        <w:jc w:val="both"/>
      </w:pPr>
      <w:r w:rsidRPr="000C1926">
        <w:t xml:space="preserve">From </w:t>
      </w:r>
      <w:r w:rsidR="0051225D">
        <w:t>60</w:t>
      </w:r>
      <w:r>
        <w:t xml:space="preserve"> </w:t>
      </w:r>
      <w:r w:rsidR="00553671">
        <w:t>clinicians</w:t>
      </w:r>
      <w:r w:rsidRPr="000C1926">
        <w:t xml:space="preserve"> </w:t>
      </w:r>
      <w:r>
        <w:t xml:space="preserve">contacting us, </w:t>
      </w:r>
      <w:r w:rsidR="0051225D">
        <w:t>32</w:t>
      </w:r>
      <w:r w:rsidRPr="000C1926">
        <w:t xml:space="preserve"> </w:t>
      </w:r>
      <w:r>
        <w:t xml:space="preserve">were </w:t>
      </w:r>
      <w:r w:rsidR="007044E6">
        <w:t xml:space="preserve">available for, and </w:t>
      </w:r>
      <w:r w:rsidR="00147EFB">
        <w:t>booked</w:t>
      </w:r>
      <w:r w:rsidR="007044E6">
        <w:t xml:space="preserve"> in to </w:t>
      </w:r>
      <w:r w:rsidR="00147EFB">
        <w:t>attend</w:t>
      </w:r>
      <w:r w:rsidR="0051225D">
        <w:t xml:space="preserve"> a workshop</w:t>
      </w:r>
      <w:r>
        <w:t xml:space="preserve">. </w:t>
      </w:r>
      <w:bookmarkStart w:id="4" w:name="_Hlk97824562"/>
      <w:r w:rsidR="002C0C36">
        <w:t xml:space="preserve">A total </w:t>
      </w:r>
      <w:r w:rsidR="00622340">
        <w:t>of 2</w:t>
      </w:r>
      <w:r w:rsidR="00673C0C">
        <w:t>5</w:t>
      </w:r>
      <w:r>
        <w:t xml:space="preserve"> ultimately </w:t>
      </w:r>
      <w:r w:rsidR="00067AAC">
        <w:t>participated</w:t>
      </w:r>
      <w:r w:rsidR="002C0C36">
        <w:t xml:space="preserve"> (</w:t>
      </w:r>
      <w:r w:rsidR="00E15C9C">
        <w:t>15</w:t>
      </w:r>
      <w:r w:rsidRPr="00A7231D">
        <w:t xml:space="preserve"> female</w:t>
      </w:r>
      <w:r>
        <w:t>s</w:t>
      </w:r>
      <w:r w:rsidR="005D13ED">
        <w:t>, 10 males</w:t>
      </w:r>
      <w:r w:rsidR="002C0C36">
        <w:t>)</w:t>
      </w:r>
      <w:r w:rsidRPr="00A7231D">
        <w:t>. The</w:t>
      </w:r>
      <w:r>
        <w:t>y included</w:t>
      </w:r>
      <w:r w:rsidRPr="00A7231D">
        <w:t xml:space="preserve"> </w:t>
      </w:r>
      <w:r w:rsidR="00656312">
        <w:t xml:space="preserve">19 </w:t>
      </w:r>
      <w:r w:rsidR="009B5BC0">
        <w:t xml:space="preserve">paramedics </w:t>
      </w:r>
      <w:r w:rsidR="0058176F">
        <w:t>(</w:t>
      </w:r>
      <w:r w:rsidRPr="00A7231D">
        <w:t xml:space="preserve">from </w:t>
      </w:r>
      <w:r w:rsidR="00656312">
        <w:t>6</w:t>
      </w:r>
      <w:r w:rsidRPr="00A7231D">
        <w:t xml:space="preserve"> </w:t>
      </w:r>
      <w:r w:rsidR="00A4657A">
        <w:t xml:space="preserve">ambulance regions) </w:t>
      </w:r>
      <w:r>
        <w:t xml:space="preserve">and </w:t>
      </w:r>
      <w:r w:rsidR="00C23DE6">
        <w:t>5</w:t>
      </w:r>
      <w:r>
        <w:t xml:space="preserve"> ED </w:t>
      </w:r>
      <w:r w:rsidR="00A4657A">
        <w:t xml:space="preserve">consultant doctors and </w:t>
      </w:r>
      <w:r w:rsidR="00C23DE6">
        <w:t>1 ED doctor in training</w:t>
      </w:r>
      <w:r w:rsidR="00A4657A">
        <w:t xml:space="preserve"> </w:t>
      </w:r>
      <w:r w:rsidR="009B5BC0">
        <w:t>(</w:t>
      </w:r>
      <w:r w:rsidRPr="00A7231D">
        <w:t xml:space="preserve">from </w:t>
      </w:r>
      <w:r w:rsidR="00656312">
        <w:t>6</w:t>
      </w:r>
      <w:r w:rsidRPr="00A7231D">
        <w:t xml:space="preserve"> </w:t>
      </w:r>
      <w:r w:rsidR="00656312">
        <w:t>EDs</w:t>
      </w:r>
      <w:r>
        <w:t>)</w:t>
      </w:r>
      <w:r w:rsidRPr="00A7231D">
        <w:t xml:space="preserve">. </w:t>
      </w:r>
    </w:p>
    <w:p w14:paraId="24F05B31" w14:textId="489F08A2" w:rsidR="00FA4DBA" w:rsidRDefault="00FA4DBA" w:rsidP="009879E8">
      <w:pPr>
        <w:spacing w:line="360" w:lineRule="auto"/>
        <w:ind w:firstLine="720"/>
        <w:contextualSpacing/>
        <w:jc w:val="both"/>
      </w:pPr>
      <w:r>
        <w:t>Service user workshops occurred in April 2023, lasting 74 to 132 minutes, while clinician workshops occurred in June 2023, lasting 82 to 91 minutes.</w:t>
      </w:r>
    </w:p>
    <w:p w14:paraId="0553B266" w14:textId="75FEB397" w:rsidR="005F04F3" w:rsidRDefault="005F04F3" w:rsidP="00C17BA6">
      <w:pPr>
        <w:spacing w:line="360" w:lineRule="auto"/>
        <w:contextualSpacing/>
        <w:jc w:val="both"/>
      </w:pPr>
    </w:p>
    <w:bookmarkEnd w:id="4"/>
    <w:p w14:paraId="556F2D6A" w14:textId="77777777" w:rsidR="004337B2" w:rsidRDefault="00A24053" w:rsidP="00A24053">
      <w:pPr>
        <w:rPr>
          <w:b/>
          <w:bCs/>
        </w:rPr>
      </w:pPr>
      <w:r>
        <w:rPr>
          <w:b/>
          <w:bCs/>
        </w:rPr>
        <w:t>P</w:t>
      </w:r>
      <w:r w:rsidRPr="00A24053">
        <w:rPr>
          <w:b/>
          <w:bCs/>
        </w:rPr>
        <w:t>erceived need</w:t>
      </w:r>
    </w:p>
    <w:p w14:paraId="1B524079" w14:textId="75F851DA" w:rsidR="00A24053" w:rsidRPr="004337B2" w:rsidRDefault="004337B2" w:rsidP="00A24053">
      <w:pPr>
        <w:rPr>
          <w:i/>
          <w:iCs/>
        </w:rPr>
      </w:pPr>
      <w:r>
        <w:rPr>
          <w:i/>
          <w:iCs/>
        </w:rPr>
        <w:t>A</w:t>
      </w:r>
      <w:r w:rsidR="00A24053" w:rsidRPr="004337B2">
        <w:rPr>
          <w:i/>
          <w:iCs/>
        </w:rPr>
        <w:t>nticipated benefits</w:t>
      </w:r>
    </w:p>
    <w:p w14:paraId="6A981839" w14:textId="0585BC29" w:rsidR="00D11674" w:rsidRDefault="009F7CFA" w:rsidP="00D11674">
      <w:pPr>
        <w:spacing w:line="360" w:lineRule="auto"/>
        <w:rPr>
          <w:rFonts w:ascii="Calibri" w:hAnsi="Calibri" w:cs="Calibri"/>
          <w:i/>
          <w:iCs/>
          <w:color w:val="000000"/>
          <w:shd w:val="clear" w:color="auto" w:fill="FFFFFF"/>
        </w:rPr>
      </w:pPr>
      <w:r>
        <w:t>Service user</w:t>
      </w:r>
      <w:r w:rsidR="0016648A">
        <w:t xml:space="preserve"> </w:t>
      </w:r>
      <w:r w:rsidR="00AB74DC">
        <w:t>and clinician</w:t>
      </w:r>
      <w:r w:rsidR="001F4A01">
        <w:t xml:space="preserve"> participants</w:t>
      </w:r>
      <w:r w:rsidR="00583A52">
        <w:t xml:space="preserve"> </w:t>
      </w:r>
      <w:r w:rsidR="00A92B18">
        <w:t xml:space="preserve">supported the </w:t>
      </w:r>
      <w:r w:rsidR="0016648A">
        <w:t>proposed tool</w:t>
      </w:r>
      <w:r w:rsidR="00A92B18">
        <w:t>’s development</w:t>
      </w:r>
      <w:r w:rsidR="00333348">
        <w:t xml:space="preserve">. </w:t>
      </w:r>
      <w:r w:rsidR="00A3250A">
        <w:t>Clinicians were keen for additional support</w:t>
      </w:r>
      <w:r w:rsidR="0061089F">
        <w:t xml:space="preserve"> </w:t>
      </w:r>
      <w:r w:rsidR="009B6E24">
        <w:t xml:space="preserve">for </w:t>
      </w:r>
      <w:r w:rsidR="0061089F">
        <w:t>what they identified as complex decisions</w:t>
      </w:r>
      <w:r w:rsidR="004A5C2B">
        <w:t>:</w:t>
      </w:r>
      <w:r w:rsidR="00D11674" w:rsidRPr="00D11674">
        <w:rPr>
          <w:rFonts w:ascii="Calibri" w:hAnsi="Calibri" w:cs="Calibri"/>
          <w:i/>
          <w:iCs/>
          <w:color w:val="000000"/>
          <w:shd w:val="clear" w:color="auto" w:fill="FFFFFF"/>
        </w:rPr>
        <w:t xml:space="preserve"> </w:t>
      </w:r>
    </w:p>
    <w:p w14:paraId="4BC5CBB1" w14:textId="0ADBA1DB" w:rsidR="00D11674" w:rsidRPr="00333348" w:rsidRDefault="00D11674" w:rsidP="00D11674">
      <w:pPr>
        <w:spacing w:line="360" w:lineRule="auto"/>
        <w:jc w:val="center"/>
        <w:rPr>
          <w:rFonts w:ascii="Calibri" w:hAnsi="Calibri" w:cs="Calibri"/>
          <w:i/>
          <w:iCs/>
          <w:color w:val="000000"/>
          <w:shd w:val="clear" w:color="auto" w:fill="FFFFFF"/>
        </w:rPr>
      </w:pPr>
      <w:r w:rsidRPr="00AB74DC">
        <w:rPr>
          <w:rFonts w:ascii="Calibri" w:hAnsi="Calibri" w:cs="Calibri"/>
          <w:i/>
          <w:iCs/>
          <w:color w:val="000000"/>
          <w:shd w:val="clear" w:color="auto" w:fill="FFFFFF"/>
        </w:rPr>
        <w:t>“We have to make decisions based on a patient presentation who has been with us for 30 minutes</w:t>
      </w:r>
      <w:r>
        <w:rPr>
          <w:rFonts w:ascii="Calibri" w:hAnsi="Calibri" w:cs="Calibri"/>
          <w:i/>
          <w:iCs/>
          <w:color w:val="000000"/>
          <w:shd w:val="clear" w:color="auto" w:fill="FFFFFF"/>
        </w:rPr>
        <w:t>…</w:t>
      </w:r>
      <w:r w:rsidRPr="00AB74DC">
        <w:rPr>
          <w:rFonts w:ascii="Calibri" w:hAnsi="Calibri" w:cs="Calibri"/>
          <w:i/>
          <w:iCs/>
          <w:color w:val="000000"/>
          <w:shd w:val="clear" w:color="auto" w:fill="FFFFFF"/>
        </w:rPr>
        <w:t xml:space="preserve"> in ED …the</w:t>
      </w:r>
      <w:r w:rsidR="00352234">
        <w:rPr>
          <w:rFonts w:ascii="Calibri" w:hAnsi="Calibri" w:cs="Calibri"/>
          <w:i/>
          <w:iCs/>
          <w:color w:val="000000"/>
          <w:shd w:val="clear" w:color="auto" w:fill="FFFFFF"/>
        </w:rPr>
        <w:t>y get…</w:t>
      </w:r>
      <w:r w:rsidRPr="00AB74DC">
        <w:rPr>
          <w:rFonts w:ascii="Calibri" w:hAnsi="Calibri" w:cs="Calibri"/>
          <w:i/>
          <w:iCs/>
          <w:color w:val="000000"/>
          <w:shd w:val="clear" w:color="auto" w:fill="FFFFFF"/>
        </w:rPr>
        <w:t>longer…</w:t>
      </w:r>
      <w:r w:rsidR="003B70D0">
        <w:rPr>
          <w:rFonts w:ascii="Calibri" w:hAnsi="Calibri" w:cs="Calibri"/>
          <w:i/>
          <w:iCs/>
          <w:color w:val="000000"/>
          <w:shd w:val="clear" w:color="auto" w:fill="FFFFFF"/>
        </w:rPr>
        <w:t>It can be difficult</w:t>
      </w:r>
      <w:r w:rsidRPr="00AB74DC">
        <w:rPr>
          <w:rFonts w:ascii="Calibri" w:hAnsi="Calibri" w:cs="Calibri"/>
          <w:i/>
          <w:iCs/>
          <w:color w:val="000000"/>
          <w:shd w:val="clear" w:color="auto" w:fill="FFFFFF"/>
        </w:rPr>
        <w:t xml:space="preserve">.” </w:t>
      </w:r>
      <w:r w:rsidRPr="00CC0241">
        <w:rPr>
          <w:rFonts w:ascii="Calibri" w:hAnsi="Calibri" w:cs="Calibri"/>
          <w:color w:val="000000"/>
          <w:shd w:val="clear" w:color="auto" w:fill="FFFFFF"/>
        </w:rPr>
        <w:t>(P3</w:t>
      </w:r>
      <w:r w:rsidR="009B62BB" w:rsidRPr="00CC0241">
        <w:rPr>
          <w:rFonts w:ascii="Calibri" w:hAnsi="Calibri" w:cs="Calibri"/>
          <w:color w:val="000000"/>
          <w:shd w:val="clear" w:color="auto" w:fill="FFFFFF"/>
        </w:rPr>
        <w:t>1</w:t>
      </w:r>
      <w:r w:rsidR="00450FD0">
        <w:rPr>
          <w:rFonts w:ascii="Calibri" w:hAnsi="Calibri" w:cs="Calibri"/>
          <w:color w:val="000000"/>
          <w:shd w:val="clear" w:color="auto" w:fill="FFFFFF"/>
        </w:rPr>
        <w:t>;</w:t>
      </w:r>
      <w:r w:rsidR="00946C8C">
        <w:rPr>
          <w:rFonts w:ascii="Calibri" w:hAnsi="Calibri" w:cs="Calibri"/>
          <w:color w:val="000000"/>
          <w:shd w:val="clear" w:color="auto" w:fill="FFFFFF"/>
        </w:rPr>
        <w:t xml:space="preserve"> </w:t>
      </w:r>
      <w:r w:rsidR="009B62BB" w:rsidRPr="00CC0241">
        <w:rPr>
          <w:rFonts w:ascii="Calibri" w:hAnsi="Calibri" w:cs="Calibri"/>
          <w:color w:val="000000"/>
          <w:shd w:val="clear" w:color="auto" w:fill="FFFFFF"/>
        </w:rPr>
        <w:t>M</w:t>
      </w:r>
      <w:r w:rsidR="00946C8C">
        <w:rPr>
          <w:rFonts w:ascii="Calibri" w:hAnsi="Calibri" w:cs="Calibri"/>
          <w:color w:val="000000"/>
          <w:shd w:val="clear" w:color="auto" w:fill="FFFFFF"/>
        </w:rPr>
        <w:t xml:space="preserve">ale, </w:t>
      </w:r>
      <w:r w:rsidRPr="00CC0241">
        <w:rPr>
          <w:rFonts w:ascii="Calibri" w:hAnsi="Calibri" w:cs="Calibri"/>
          <w:color w:val="000000"/>
          <w:shd w:val="clear" w:color="auto" w:fill="FFFFFF"/>
        </w:rPr>
        <w:t>paramedic)</w:t>
      </w:r>
    </w:p>
    <w:p w14:paraId="0C605D0B" w14:textId="4D35C6AC" w:rsidR="00333348" w:rsidRDefault="009F4FEF" w:rsidP="00B6318C">
      <w:pPr>
        <w:spacing w:line="360" w:lineRule="auto"/>
        <w:ind w:firstLine="720"/>
        <w:contextualSpacing/>
      </w:pPr>
      <w:r>
        <w:t xml:space="preserve">Service users shared instances of important care interventions by the ambulance service. Most though, said their </w:t>
      </w:r>
      <w:r w:rsidR="000D03C8">
        <w:t>prevailing</w:t>
      </w:r>
      <w:r>
        <w:t xml:space="preserve"> experience was transport to ED when they believed it was not required. </w:t>
      </w:r>
      <w:r w:rsidR="00EB09B0">
        <w:t xml:space="preserve">They </w:t>
      </w:r>
      <w:r w:rsidR="00F20BF5">
        <w:t xml:space="preserve">felt </w:t>
      </w:r>
      <w:r w:rsidR="004F479E">
        <w:t xml:space="preserve">the tool </w:t>
      </w:r>
      <w:r w:rsidR="00C705B1">
        <w:t xml:space="preserve">might </w:t>
      </w:r>
      <w:r>
        <w:t>mitigate against</w:t>
      </w:r>
      <w:r w:rsidR="00333348">
        <w:t xml:space="preserve"> </w:t>
      </w:r>
      <w:r w:rsidR="004F479E">
        <w:t xml:space="preserve">knowledge </w:t>
      </w:r>
      <w:r w:rsidR="00333348">
        <w:t xml:space="preserve">gaps </w:t>
      </w:r>
      <w:r w:rsidR="00A3250A">
        <w:t xml:space="preserve">they </w:t>
      </w:r>
      <w:r w:rsidR="004F479E">
        <w:t xml:space="preserve">perceived </w:t>
      </w:r>
      <w:r w:rsidR="00AA0DE0">
        <w:t xml:space="preserve">some </w:t>
      </w:r>
      <w:r w:rsidR="004F479E">
        <w:t>paramedics to have</w:t>
      </w:r>
      <w:r>
        <w:t xml:space="preserve"> which contributed to this</w:t>
      </w:r>
      <w:r w:rsidR="004A5C2B">
        <w:t>:</w:t>
      </w:r>
      <w:r w:rsidR="009B6E24">
        <w:t xml:space="preserve"> </w:t>
      </w:r>
    </w:p>
    <w:p w14:paraId="607D3068" w14:textId="77777777" w:rsidR="00333348" w:rsidRDefault="00333348" w:rsidP="00333348">
      <w:pPr>
        <w:spacing w:line="360" w:lineRule="auto"/>
        <w:ind w:firstLine="720"/>
        <w:contextualSpacing/>
        <w:jc w:val="center"/>
        <w:rPr>
          <w:rStyle w:val="normaltextrun"/>
          <w:rFonts w:ascii="Calibri" w:hAnsi="Calibri" w:cs="Calibri"/>
          <w:i/>
          <w:iCs/>
          <w:color w:val="000000"/>
          <w:shd w:val="clear" w:color="auto" w:fill="FFFFFF"/>
        </w:rPr>
      </w:pPr>
    </w:p>
    <w:p w14:paraId="04FD759E" w14:textId="07FFE0CF" w:rsidR="0061089F" w:rsidRDefault="0061089F" w:rsidP="0061089F">
      <w:pPr>
        <w:spacing w:line="360" w:lineRule="auto"/>
        <w:jc w:val="center"/>
      </w:pPr>
      <w:r>
        <w:t>”</w:t>
      </w:r>
      <w:r w:rsidRPr="000C6B86">
        <w:rPr>
          <w:rFonts w:ascii="Calibri" w:hAnsi="Calibri" w:cs="Calibri"/>
          <w:i/>
          <w:iCs/>
          <w:color w:val="000000"/>
          <w:shd w:val="clear" w:color="auto" w:fill="FFFFFF"/>
        </w:rPr>
        <w:t xml:space="preserve"> </w:t>
      </w:r>
      <w:r>
        <w:rPr>
          <w:rStyle w:val="normaltextrun"/>
          <w:rFonts w:ascii="Calibri" w:hAnsi="Calibri" w:cs="Calibri"/>
          <w:i/>
          <w:iCs/>
          <w:color w:val="000000"/>
          <w:shd w:val="clear" w:color="auto" w:fill="FFFFFF"/>
        </w:rPr>
        <w:t>I agree I think it</w:t>
      </w:r>
      <w:r w:rsidR="00C27BFB">
        <w:rPr>
          <w:rStyle w:val="normaltextrun"/>
          <w:rFonts w:ascii="Calibri" w:hAnsi="Calibri" w:cs="Calibri"/>
          <w:i/>
          <w:iCs/>
          <w:color w:val="000000"/>
          <w:shd w:val="clear" w:color="auto" w:fill="FFFFFF"/>
        </w:rPr>
        <w:t>’</w:t>
      </w:r>
      <w:r>
        <w:rPr>
          <w:rStyle w:val="normaltextrun"/>
          <w:rFonts w:ascii="Calibri" w:hAnsi="Calibri" w:cs="Calibri"/>
          <w:i/>
          <w:iCs/>
          <w:color w:val="000000"/>
          <w:shd w:val="clear" w:color="auto" w:fill="FFFFFF"/>
        </w:rPr>
        <w:t>s a good thing…</w:t>
      </w:r>
      <w:r>
        <w:rPr>
          <w:i/>
          <w:iCs/>
        </w:rPr>
        <w:t>The</w:t>
      </w:r>
      <w:r w:rsidRPr="00B35C63">
        <w:rPr>
          <w:i/>
          <w:iCs/>
        </w:rPr>
        <w:t xml:space="preserve"> number of paramedics that have pulled a phone out and ‘Googled’ what is </w:t>
      </w:r>
      <w:r w:rsidR="00E424AC">
        <w:rPr>
          <w:i/>
          <w:iCs/>
        </w:rPr>
        <w:t>NEAD</w:t>
      </w:r>
      <w:r>
        <w:rPr>
          <w:i/>
          <w:iCs/>
        </w:rPr>
        <w:t>.</w:t>
      </w:r>
      <w:r w:rsidRPr="00B35C63">
        <w:rPr>
          <w:i/>
          <w:iCs/>
        </w:rPr>
        <w:t xml:space="preserve">..is frankly </w:t>
      </w:r>
      <w:r w:rsidR="009539CB" w:rsidRPr="00B35C63">
        <w:rPr>
          <w:i/>
          <w:iCs/>
        </w:rPr>
        <w:t>alarming</w:t>
      </w:r>
      <w:r w:rsidR="009539CB">
        <w:rPr>
          <w:i/>
          <w:iCs/>
        </w:rPr>
        <w:t>...</w:t>
      </w:r>
      <w:r>
        <w:rPr>
          <w:i/>
          <w:iCs/>
        </w:rPr>
        <w:t xml:space="preserve"> </w:t>
      </w:r>
      <w:r>
        <w:rPr>
          <w:rStyle w:val="normaltextrun"/>
          <w:rFonts w:ascii="Calibri" w:hAnsi="Calibri" w:cs="Calibri"/>
          <w:i/>
          <w:iCs/>
          <w:color w:val="000000"/>
          <w:shd w:val="clear" w:color="auto" w:fill="FFFFFF"/>
        </w:rPr>
        <w:t>some</w:t>
      </w:r>
      <w:r w:rsidR="008E693F">
        <w:rPr>
          <w:rStyle w:val="normaltextrun"/>
          <w:rFonts w:ascii="Calibri" w:hAnsi="Calibri" w:cs="Calibri"/>
          <w:i/>
          <w:iCs/>
          <w:color w:val="000000"/>
          <w:shd w:val="clear" w:color="auto" w:fill="FFFFFF"/>
        </w:rPr>
        <w:t>…</w:t>
      </w:r>
      <w:r>
        <w:rPr>
          <w:rStyle w:val="normaltextrun"/>
          <w:rFonts w:ascii="Calibri" w:hAnsi="Calibri" w:cs="Calibri"/>
          <w:i/>
          <w:iCs/>
          <w:color w:val="000000"/>
          <w:shd w:val="clear" w:color="auto" w:fill="FFFFFF"/>
        </w:rPr>
        <w:t>have been a bit shaky with epilepsy as well</w:t>
      </w:r>
      <w:r w:rsidRPr="00B35C63">
        <w:rPr>
          <w:i/>
          <w:iCs/>
        </w:rPr>
        <w:t xml:space="preserve">.” </w:t>
      </w:r>
      <w:r w:rsidRPr="00CC0241">
        <w:t>(P7</w:t>
      </w:r>
      <w:r w:rsidR="00450FD0">
        <w:t>;</w:t>
      </w:r>
      <w:r w:rsidR="00946C8C">
        <w:t xml:space="preserve"> </w:t>
      </w:r>
      <w:r w:rsidRPr="00CC0241">
        <w:t>F</w:t>
      </w:r>
      <w:r w:rsidR="00946C8C">
        <w:t xml:space="preserve">emale, </w:t>
      </w:r>
      <w:r w:rsidR="00450FD0">
        <w:t>p</w:t>
      </w:r>
      <w:r w:rsidR="00946C8C">
        <w:t xml:space="preserve">erson with </w:t>
      </w:r>
      <w:r w:rsidRPr="00CC0241">
        <w:t xml:space="preserve">epilepsy and </w:t>
      </w:r>
      <w:r w:rsidR="0008391F" w:rsidRPr="00CC0241">
        <w:t>NEAD</w:t>
      </w:r>
      <w:r w:rsidRPr="00CC0241">
        <w:t>)</w:t>
      </w:r>
    </w:p>
    <w:p w14:paraId="69C134CF" w14:textId="43D42EF5" w:rsidR="009F4FEF" w:rsidRDefault="009F4FEF" w:rsidP="00B6318C">
      <w:pPr>
        <w:spacing w:line="360" w:lineRule="auto"/>
        <w:ind w:right="-472" w:firstLine="720"/>
        <w:contextualSpacing/>
        <w:rPr>
          <w:i/>
          <w:iCs/>
        </w:rPr>
      </w:pPr>
      <w:r>
        <w:t>Service users emphasised ED visits when not required were not ‘risk-free</w:t>
      </w:r>
      <w:r w:rsidR="00AA0DE0">
        <w:t>’</w:t>
      </w:r>
      <w:r w:rsidR="00EB09B0">
        <w:t xml:space="preserve">. Indeed, </w:t>
      </w:r>
      <w:r>
        <w:t xml:space="preserve">some </w:t>
      </w:r>
      <w:r w:rsidR="00B6318C">
        <w:t>sa</w:t>
      </w:r>
      <w:r w:rsidR="00EB09B0">
        <w:t xml:space="preserve">id </w:t>
      </w:r>
      <w:r>
        <w:t xml:space="preserve">there was a need to “de-medicalise” </w:t>
      </w:r>
      <w:r w:rsidR="00EB09B0">
        <w:t>uncomplicated seizures</w:t>
      </w:r>
      <w:r>
        <w:t>:</w:t>
      </w:r>
      <w:r>
        <w:rPr>
          <w:i/>
          <w:iCs/>
        </w:rPr>
        <w:t xml:space="preserve"> </w:t>
      </w:r>
    </w:p>
    <w:p w14:paraId="76957823" w14:textId="77777777" w:rsidR="009F4FEF" w:rsidRDefault="009F4FEF" w:rsidP="00FB1DAB">
      <w:pPr>
        <w:spacing w:line="360" w:lineRule="auto"/>
        <w:ind w:right="-472"/>
        <w:contextualSpacing/>
        <w:jc w:val="center"/>
        <w:rPr>
          <w:i/>
          <w:iCs/>
        </w:rPr>
      </w:pPr>
    </w:p>
    <w:p w14:paraId="020EA40B" w14:textId="384F82DB" w:rsidR="009A74DC" w:rsidRDefault="00FB1DAB" w:rsidP="00FB1DAB">
      <w:pPr>
        <w:spacing w:line="360" w:lineRule="auto"/>
        <w:ind w:right="-472"/>
        <w:contextualSpacing/>
        <w:jc w:val="center"/>
        <w:rPr>
          <w:i/>
          <w:iCs/>
        </w:rPr>
      </w:pPr>
      <w:r>
        <w:rPr>
          <w:i/>
          <w:iCs/>
        </w:rPr>
        <w:t>“</w:t>
      </w:r>
      <w:r w:rsidRPr="00D26AD5">
        <w:rPr>
          <w:i/>
          <w:iCs/>
        </w:rPr>
        <w:t xml:space="preserve">Need to recognise that going to ED when not necessary can be stressful which itself can elicit further seizures. </w:t>
      </w:r>
      <w:r w:rsidR="004A5C2B">
        <w:rPr>
          <w:i/>
          <w:iCs/>
        </w:rPr>
        <w:t>When</w:t>
      </w:r>
      <w:r w:rsidRPr="00D26AD5">
        <w:rPr>
          <w:i/>
          <w:iCs/>
        </w:rPr>
        <w:t xml:space="preserve"> I wake up and find myself in ED it can </w:t>
      </w:r>
      <w:r w:rsidR="004A5C2B">
        <w:rPr>
          <w:i/>
          <w:iCs/>
        </w:rPr>
        <w:t xml:space="preserve">be </w:t>
      </w:r>
      <w:r w:rsidRPr="00D26AD5">
        <w:rPr>
          <w:i/>
          <w:iCs/>
        </w:rPr>
        <w:t>really distressing</w:t>
      </w:r>
      <w:r w:rsidR="00EB09B0">
        <w:rPr>
          <w:i/>
          <w:iCs/>
        </w:rPr>
        <w:t>…”</w:t>
      </w:r>
      <w:r w:rsidRPr="00D26AD5">
        <w:rPr>
          <w:i/>
          <w:iCs/>
        </w:rPr>
        <w:t xml:space="preserve"> </w:t>
      </w:r>
      <w:r w:rsidRPr="004A5C2B">
        <w:t>(P</w:t>
      </w:r>
      <w:r w:rsidR="00F54FC7" w:rsidRPr="004A5C2B">
        <w:t>21</w:t>
      </w:r>
      <w:r w:rsidR="009C3742">
        <w:t>;</w:t>
      </w:r>
      <w:r w:rsidR="00946C8C">
        <w:t xml:space="preserve"> </w:t>
      </w:r>
      <w:r w:rsidR="0008391F" w:rsidRPr="004A5C2B">
        <w:t>M</w:t>
      </w:r>
      <w:r w:rsidR="00946C8C">
        <w:t xml:space="preserve">ale, person with </w:t>
      </w:r>
      <w:r w:rsidR="00946C8C" w:rsidRPr="004A5C2B" w:rsidDel="00946C8C">
        <w:t xml:space="preserve"> </w:t>
      </w:r>
      <w:r w:rsidRPr="004A5C2B">
        <w:t>epilepsy)</w:t>
      </w:r>
    </w:p>
    <w:p w14:paraId="237842A3" w14:textId="77777777" w:rsidR="004337B2" w:rsidRDefault="004337B2" w:rsidP="004337B2">
      <w:pPr>
        <w:spacing w:line="360" w:lineRule="auto"/>
        <w:ind w:right="-472"/>
        <w:contextualSpacing/>
        <w:rPr>
          <w:i/>
          <w:iCs/>
        </w:rPr>
      </w:pPr>
    </w:p>
    <w:p w14:paraId="5BB1DCA7" w14:textId="3C6F1C57" w:rsidR="004337B2" w:rsidRDefault="004337B2" w:rsidP="004337B2">
      <w:pPr>
        <w:spacing w:line="360" w:lineRule="auto"/>
        <w:ind w:right="-472"/>
        <w:contextualSpacing/>
        <w:rPr>
          <w:i/>
          <w:iCs/>
        </w:rPr>
      </w:pPr>
      <w:r>
        <w:rPr>
          <w:i/>
          <w:iCs/>
        </w:rPr>
        <w:t>Potential concerns</w:t>
      </w:r>
    </w:p>
    <w:p w14:paraId="60B4790C" w14:textId="7690299D" w:rsidR="004B4FC6" w:rsidRDefault="002E685F" w:rsidP="004337B2">
      <w:pPr>
        <w:spacing w:line="360" w:lineRule="auto"/>
        <w:contextualSpacing/>
      </w:pPr>
      <w:r>
        <w:rPr>
          <w:rStyle w:val="normaltextrun"/>
          <w:rFonts w:ascii="Calibri" w:hAnsi="Calibri" w:cs="Calibri"/>
          <w:color w:val="000000"/>
          <w:shd w:val="clear" w:color="auto" w:fill="FFFFFF"/>
        </w:rPr>
        <w:t>S</w:t>
      </w:r>
      <w:r w:rsidR="004337B2">
        <w:rPr>
          <w:rStyle w:val="normaltextrun"/>
          <w:rFonts w:ascii="Calibri" w:hAnsi="Calibri" w:cs="Calibri"/>
          <w:color w:val="000000"/>
          <w:shd w:val="clear" w:color="auto" w:fill="FFFFFF"/>
        </w:rPr>
        <w:t xml:space="preserve">ervice users and clinicians did not want </w:t>
      </w:r>
      <w:r w:rsidR="00BC7D86">
        <w:rPr>
          <w:rStyle w:val="normaltextrun"/>
          <w:rFonts w:ascii="Calibri" w:hAnsi="Calibri" w:cs="Calibri"/>
          <w:color w:val="000000"/>
          <w:shd w:val="clear" w:color="auto" w:fill="FFFFFF"/>
        </w:rPr>
        <w:t>risk estimate</w:t>
      </w:r>
      <w:r w:rsidR="00C23E40">
        <w:rPr>
          <w:rStyle w:val="normaltextrun"/>
          <w:rFonts w:ascii="Calibri" w:hAnsi="Calibri" w:cs="Calibri"/>
          <w:color w:val="000000"/>
          <w:shd w:val="clear" w:color="auto" w:fill="FFFFFF"/>
        </w:rPr>
        <w:t>/s</w:t>
      </w:r>
      <w:r w:rsidR="00BC7D86">
        <w:rPr>
          <w:rStyle w:val="normaltextrun"/>
          <w:rFonts w:ascii="Calibri" w:hAnsi="Calibri" w:cs="Calibri"/>
          <w:color w:val="000000"/>
          <w:shd w:val="clear" w:color="auto" w:fill="FFFFFF"/>
        </w:rPr>
        <w:t xml:space="preserve"> from the </w:t>
      </w:r>
      <w:r>
        <w:rPr>
          <w:rStyle w:val="normaltextrun"/>
          <w:rFonts w:ascii="Calibri" w:hAnsi="Calibri" w:cs="Calibri"/>
          <w:color w:val="000000"/>
          <w:shd w:val="clear" w:color="auto" w:fill="FFFFFF"/>
        </w:rPr>
        <w:t xml:space="preserve">proposed </w:t>
      </w:r>
      <w:r w:rsidR="00BC7D86">
        <w:rPr>
          <w:rStyle w:val="normaltextrun"/>
          <w:rFonts w:ascii="Calibri" w:hAnsi="Calibri" w:cs="Calibri"/>
          <w:color w:val="000000"/>
          <w:shd w:val="clear" w:color="auto" w:fill="FFFFFF"/>
        </w:rPr>
        <w:t>tool</w:t>
      </w:r>
      <w:r w:rsidR="004337B2">
        <w:rPr>
          <w:rStyle w:val="normaltextrun"/>
          <w:rFonts w:ascii="Calibri" w:hAnsi="Calibri" w:cs="Calibri"/>
          <w:color w:val="000000"/>
          <w:shd w:val="clear" w:color="auto" w:fill="FFFFFF"/>
        </w:rPr>
        <w:t xml:space="preserve"> to </w:t>
      </w:r>
      <w:r w:rsidR="004337B2" w:rsidRPr="00FB717A">
        <w:rPr>
          <w:rStyle w:val="normaltextrun"/>
          <w:rFonts w:ascii="Calibri" w:hAnsi="Calibri" w:cs="Calibri"/>
          <w:i/>
          <w:iCs/>
          <w:color w:val="000000"/>
          <w:shd w:val="clear" w:color="auto" w:fill="FFFFFF"/>
        </w:rPr>
        <w:t>dictate</w:t>
      </w:r>
      <w:r w:rsidR="004337B2">
        <w:rPr>
          <w:rStyle w:val="normaltextrun"/>
          <w:rFonts w:ascii="Calibri" w:hAnsi="Calibri" w:cs="Calibri"/>
          <w:color w:val="000000"/>
          <w:shd w:val="clear" w:color="auto" w:fill="FFFFFF"/>
        </w:rPr>
        <w:t xml:space="preserve"> care choices. Rather, they wanted </w:t>
      </w:r>
      <w:r w:rsidR="00DA5D77">
        <w:rPr>
          <w:rStyle w:val="normaltextrun"/>
          <w:rFonts w:ascii="Calibri" w:hAnsi="Calibri" w:cs="Calibri"/>
          <w:color w:val="000000"/>
          <w:shd w:val="clear" w:color="auto" w:fill="FFFFFF"/>
        </w:rPr>
        <w:t>them</w:t>
      </w:r>
      <w:r w:rsidR="004337B2">
        <w:rPr>
          <w:rStyle w:val="normaltextrun"/>
          <w:rFonts w:ascii="Calibri" w:hAnsi="Calibri" w:cs="Calibri"/>
          <w:color w:val="000000"/>
          <w:shd w:val="clear" w:color="auto" w:fill="FFFFFF"/>
        </w:rPr>
        <w:t xml:space="preserve"> to</w:t>
      </w:r>
      <w:r w:rsidR="00694696">
        <w:rPr>
          <w:rStyle w:val="normaltextrun"/>
          <w:rFonts w:ascii="Calibri" w:hAnsi="Calibri" w:cs="Calibri"/>
          <w:color w:val="000000"/>
          <w:shd w:val="clear" w:color="auto" w:fill="FFFFFF"/>
        </w:rPr>
        <w:t xml:space="preserve"> be</w:t>
      </w:r>
      <w:r w:rsidR="004337B2">
        <w:rPr>
          <w:rStyle w:val="normaltextrun"/>
          <w:rFonts w:ascii="Calibri" w:hAnsi="Calibri" w:cs="Calibri"/>
          <w:color w:val="000000"/>
          <w:shd w:val="clear" w:color="auto" w:fill="FFFFFF"/>
        </w:rPr>
        <w:t xml:space="preserve"> one, albeit important, piece of information accounted for. Service users wanted their </w:t>
      </w:r>
      <w:r w:rsidR="004337B2">
        <w:t>preferences to be heeded</w:t>
      </w:r>
      <w:r w:rsidR="004B4FC6">
        <w:t>:</w:t>
      </w:r>
    </w:p>
    <w:p w14:paraId="047C2455" w14:textId="77777777" w:rsidR="00284115" w:rsidRDefault="00284115" w:rsidP="004B4FC6">
      <w:pPr>
        <w:spacing w:line="360" w:lineRule="auto"/>
        <w:ind w:right="-472"/>
        <w:contextualSpacing/>
        <w:jc w:val="center"/>
        <w:rPr>
          <w:i/>
          <w:iCs/>
        </w:rPr>
      </w:pPr>
    </w:p>
    <w:p w14:paraId="1955B225" w14:textId="1527BCB0" w:rsidR="004B4FC6" w:rsidRDefault="004B4FC6" w:rsidP="004B4FC6">
      <w:pPr>
        <w:spacing w:line="360" w:lineRule="auto"/>
        <w:ind w:right="-472"/>
        <w:contextualSpacing/>
        <w:jc w:val="center"/>
        <w:rPr>
          <w:i/>
          <w:iCs/>
        </w:rPr>
      </w:pPr>
      <w:r w:rsidRPr="001338E0">
        <w:rPr>
          <w:i/>
          <w:iCs/>
        </w:rPr>
        <w:t>“the experience of the persons experiencing the seizures and the carers should not be dismissed... if paramedics had more experience tha</w:t>
      </w:r>
      <w:r w:rsidR="00FB717A">
        <w:rPr>
          <w:i/>
          <w:iCs/>
        </w:rPr>
        <w:t>n</w:t>
      </w:r>
      <w:r w:rsidRPr="001338E0">
        <w:rPr>
          <w:i/>
          <w:iCs/>
        </w:rPr>
        <w:t xml:space="preserve"> </w:t>
      </w:r>
      <w:r w:rsidR="009539CB" w:rsidRPr="001338E0">
        <w:rPr>
          <w:i/>
          <w:iCs/>
        </w:rPr>
        <w:t>me,</w:t>
      </w:r>
      <w:r w:rsidRPr="001338E0">
        <w:rPr>
          <w:i/>
          <w:iCs/>
        </w:rPr>
        <w:t xml:space="preserve"> I would fall o</w:t>
      </w:r>
      <w:r w:rsidR="009704B3">
        <w:rPr>
          <w:i/>
          <w:iCs/>
        </w:rPr>
        <w:t>f</w:t>
      </w:r>
      <w:r w:rsidRPr="001338E0">
        <w:rPr>
          <w:i/>
          <w:iCs/>
        </w:rPr>
        <w:t xml:space="preserve">f my chair…” </w:t>
      </w:r>
      <w:r w:rsidRPr="00694696">
        <w:t>(P5</w:t>
      </w:r>
      <w:r w:rsidR="00066BED">
        <w:t>;</w:t>
      </w:r>
      <w:r w:rsidR="00946C8C">
        <w:t xml:space="preserve"> </w:t>
      </w:r>
      <w:r w:rsidRPr="00694696">
        <w:t>F</w:t>
      </w:r>
      <w:r w:rsidR="00946C8C">
        <w:t xml:space="preserve">emale, </w:t>
      </w:r>
      <w:r w:rsidR="00F54FC7" w:rsidRPr="00694696">
        <w:t xml:space="preserve">significant other </w:t>
      </w:r>
      <w:r w:rsidR="00694696" w:rsidRPr="00694696">
        <w:t>to p</w:t>
      </w:r>
      <w:r w:rsidR="00946C8C">
        <w:t xml:space="preserve">erson with </w:t>
      </w:r>
      <w:r w:rsidRPr="00694696">
        <w:t xml:space="preserve">epilepsy and </w:t>
      </w:r>
      <w:r w:rsidR="00F54FC7" w:rsidRPr="00694696">
        <w:t>NEAD</w:t>
      </w:r>
      <w:r w:rsidRPr="00694696">
        <w:t>).</w:t>
      </w:r>
    </w:p>
    <w:p w14:paraId="54E9685E" w14:textId="77777777" w:rsidR="004B4FC6" w:rsidRDefault="004B4FC6" w:rsidP="004337B2">
      <w:pPr>
        <w:spacing w:line="360" w:lineRule="auto"/>
        <w:contextualSpacing/>
      </w:pPr>
    </w:p>
    <w:p w14:paraId="718ABA53" w14:textId="71B0B5AB" w:rsidR="004337B2" w:rsidRDefault="00A6669B" w:rsidP="004B4FC6">
      <w:pPr>
        <w:spacing w:line="360" w:lineRule="auto"/>
        <w:ind w:firstLine="720"/>
        <w:contextualSpacing/>
      </w:pPr>
      <w:r>
        <w:t>Most c</w:t>
      </w:r>
      <w:r w:rsidR="004337B2">
        <w:t xml:space="preserve">linicians said paramedics </w:t>
      </w:r>
      <w:r w:rsidR="00FA4FCF">
        <w:t xml:space="preserve">needed to </w:t>
      </w:r>
      <w:r w:rsidR="00C23E40">
        <w:t xml:space="preserve">still </w:t>
      </w:r>
      <w:r w:rsidR="00FA4FCF">
        <w:t xml:space="preserve">be permitted to use their judgement since there may be </w:t>
      </w:r>
      <w:r w:rsidR="004337B2">
        <w:t>additional factors</w:t>
      </w:r>
      <w:r w:rsidR="00FA4FCF">
        <w:t xml:space="preserve"> </w:t>
      </w:r>
      <w:r w:rsidR="00FB717A">
        <w:t>of</w:t>
      </w:r>
      <w:r w:rsidR="00C23E40">
        <w:t xml:space="preserve"> importance</w:t>
      </w:r>
      <w:r w:rsidR="005609D6">
        <w:t>:</w:t>
      </w:r>
    </w:p>
    <w:p w14:paraId="07D5A6C6" w14:textId="77777777" w:rsidR="004337B2" w:rsidRDefault="004337B2" w:rsidP="004337B2">
      <w:pPr>
        <w:spacing w:line="360" w:lineRule="auto"/>
        <w:ind w:right="-472"/>
        <w:contextualSpacing/>
        <w:jc w:val="center"/>
        <w:rPr>
          <w:rStyle w:val="normaltextrun"/>
          <w:rFonts w:ascii="Calibri" w:hAnsi="Calibri" w:cs="Calibri"/>
          <w:i/>
          <w:iCs/>
          <w:color w:val="000000"/>
          <w:shd w:val="clear" w:color="auto" w:fill="FFFFFF"/>
        </w:rPr>
      </w:pPr>
    </w:p>
    <w:p w14:paraId="2A6BB008" w14:textId="307E5D9E" w:rsidR="004337B2" w:rsidRDefault="004337B2" w:rsidP="004337B2">
      <w:pPr>
        <w:spacing w:line="360" w:lineRule="auto"/>
        <w:ind w:right="-472"/>
        <w:contextualSpacing/>
        <w:jc w:val="center"/>
        <w:rPr>
          <w:rStyle w:val="eop"/>
          <w:rFonts w:ascii="Calibri" w:hAnsi="Calibri" w:cs="Calibri"/>
          <w:i/>
          <w:iCs/>
          <w:color w:val="000000"/>
          <w:shd w:val="clear" w:color="auto" w:fill="FFFFFF"/>
        </w:rPr>
      </w:pPr>
      <w:r w:rsidRPr="009C2044">
        <w:rPr>
          <w:rStyle w:val="eop"/>
          <w:rFonts w:ascii="Calibri" w:hAnsi="Calibri" w:cs="Calibri"/>
          <w:i/>
          <w:iCs/>
          <w:color w:val="000000"/>
          <w:shd w:val="clear" w:color="auto" w:fill="FFFFFF"/>
        </w:rPr>
        <w:t>“</w:t>
      </w:r>
      <w:r w:rsidR="00FB717A">
        <w:rPr>
          <w:rStyle w:val="eop"/>
          <w:rFonts w:ascii="Calibri" w:hAnsi="Calibri" w:cs="Calibri"/>
          <w:i/>
          <w:iCs/>
          <w:color w:val="000000"/>
          <w:shd w:val="clear" w:color="auto" w:fill="FFFFFF"/>
        </w:rPr>
        <w:t>You still need to be allowed to use judgement</w:t>
      </w:r>
      <w:r w:rsidRPr="009C2044">
        <w:rPr>
          <w:rStyle w:val="eop"/>
          <w:rFonts w:ascii="Calibri" w:hAnsi="Calibri" w:cs="Calibri"/>
          <w:i/>
          <w:iCs/>
          <w:color w:val="000000"/>
          <w:shd w:val="clear" w:color="auto" w:fill="FFFFFF"/>
        </w:rPr>
        <w:t>…</w:t>
      </w:r>
      <w:r w:rsidR="00694696">
        <w:rPr>
          <w:rStyle w:val="eop"/>
          <w:rFonts w:ascii="Calibri" w:hAnsi="Calibri" w:cs="Calibri"/>
          <w:i/>
          <w:iCs/>
          <w:color w:val="000000"/>
          <w:shd w:val="clear" w:color="auto" w:fill="FFFFFF"/>
        </w:rPr>
        <w:t xml:space="preserve">the tool </w:t>
      </w:r>
      <w:r w:rsidRPr="009C2044">
        <w:rPr>
          <w:rStyle w:val="eop"/>
          <w:rFonts w:ascii="Calibri" w:hAnsi="Calibri" w:cs="Calibri"/>
          <w:i/>
          <w:iCs/>
          <w:color w:val="000000"/>
          <w:shd w:val="clear" w:color="auto" w:fill="FFFFFF"/>
        </w:rPr>
        <w:t>assumes there is a safe alternative for those who on paper don</w:t>
      </w:r>
      <w:r w:rsidR="00C27BFB">
        <w:rPr>
          <w:rStyle w:val="eop"/>
          <w:rFonts w:ascii="Calibri" w:hAnsi="Calibri" w:cs="Calibri"/>
          <w:i/>
          <w:iCs/>
          <w:color w:val="000000"/>
          <w:shd w:val="clear" w:color="auto" w:fill="FFFFFF"/>
        </w:rPr>
        <w:t>’</w:t>
      </w:r>
      <w:r w:rsidRPr="009C2044">
        <w:rPr>
          <w:rStyle w:val="eop"/>
          <w:rFonts w:ascii="Calibri" w:hAnsi="Calibri" w:cs="Calibri"/>
          <w:i/>
          <w:iCs/>
          <w:color w:val="000000"/>
          <w:shd w:val="clear" w:color="auto" w:fill="FFFFFF"/>
        </w:rPr>
        <w:t>t need to have come to ED</w:t>
      </w:r>
      <w:r w:rsidR="00FB717A">
        <w:rPr>
          <w:rStyle w:val="eop"/>
          <w:rFonts w:ascii="Calibri" w:hAnsi="Calibri" w:cs="Calibri"/>
          <w:i/>
          <w:iCs/>
          <w:color w:val="000000"/>
          <w:shd w:val="clear" w:color="auto" w:fill="FFFFFF"/>
        </w:rPr>
        <w:t>…</w:t>
      </w:r>
      <w:r w:rsidR="00694696">
        <w:rPr>
          <w:rStyle w:val="eop"/>
          <w:rFonts w:ascii="Calibri" w:hAnsi="Calibri" w:cs="Calibri"/>
          <w:i/>
          <w:iCs/>
          <w:color w:val="000000"/>
          <w:shd w:val="clear" w:color="auto" w:fill="FFFFFF"/>
        </w:rPr>
        <w:t>it</w:t>
      </w:r>
      <w:r w:rsidR="00694696" w:rsidRPr="00694696">
        <w:t xml:space="preserve"> </w:t>
      </w:r>
      <w:r w:rsidR="00694696" w:rsidRPr="00694696">
        <w:rPr>
          <w:rStyle w:val="eop"/>
          <w:rFonts w:ascii="Calibri" w:hAnsi="Calibri" w:cs="Calibri"/>
          <w:i/>
          <w:iCs/>
          <w:color w:val="000000"/>
          <w:shd w:val="clear" w:color="auto" w:fill="FFFFFF"/>
        </w:rPr>
        <w:t>isn</w:t>
      </w:r>
      <w:r w:rsidR="00C27BFB">
        <w:rPr>
          <w:rStyle w:val="eop"/>
          <w:rFonts w:ascii="Calibri" w:hAnsi="Calibri" w:cs="Calibri"/>
          <w:i/>
          <w:iCs/>
          <w:color w:val="000000"/>
          <w:shd w:val="clear" w:color="auto" w:fill="FFFFFF"/>
        </w:rPr>
        <w:t>’</w:t>
      </w:r>
      <w:r w:rsidR="00694696" w:rsidRPr="00694696">
        <w:rPr>
          <w:rStyle w:val="eop"/>
          <w:rFonts w:ascii="Calibri" w:hAnsi="Calibri" w:cs="Calibri"/>
          <w:i/>
          <w:iCs/>
          <w:color w:val="000000"/>
          <w:shd w:val="clear" w:color="auto" w:fill="FFFFFF"/>
        </w:rPr>
        <w:t>t always available or possible</w:t>
      </w:r>
      <w:r w:rsidR="00694696">
        <w:rPr>
          <w:rStyle w:val="eop"/>
          <w:rFonts w:ascii="Calibri" w:hAnsi="Calibri" w:cs="Calibri"/>
          <w:i/>
          <w:iCs/>
          <w:color w:val="000000"/>
          <w:shd w:val="clear" w:color="auto" w:fill="FFFFFF"/>
        </w:rPr>
        <w:t>..</w:t>
      </w:r>
      <w:r w:rsidRPr="009C2044">
        <w:rPr>
          <w:rStyle w:val="eop"/>
          <w:rFonts w:ascii="Calibri" w:hAnsi="Calibri" w:cs="Calibri"/>
          <w:i/>
          <w:iCs/>
          <w:color w:val="000000"/>
          <w:shd w:val="clear" w:color="auto" w:fill="FFFFFF"/>
        </w:rPr>
        <w:t xml:space="preserve">.” </w:t>
      </w:r>
      <w:r w:rsidRPr="00694696">
        <w:rPr>
          <w:rStyle w:val="eop"/>
          <w:rFonts w:ascii="Calibri" w:hAnsi="Calibri" w:cs="Calibri"/>
          <w:color w:val="000000"/>
          <w:shd w:val="clear" w:color="auto" w:fill="FFFFFF"/>
        </w:rPr>
        <w:t>(P</w:t>
      </w:r>
      <w:r w:rsidR="009B62BB" w:rsidRPr="00694696">
        <w:rPr>
          <w:rStyle w:val="eop"/>
          <w:rFonts w:ascii="Calibri" w:hAnsi="Calibri" w:cs="Calibri"/>
          <w:color w:val="000000"/>
          <w:shd w:val="clear" w:color="auto" w:fill="FFFFFF"/>
        </w:rPr>
        <w:t>41</w:t>
      </w:r>
      <w:r w:rsidR="00066BED">
        <w:rPr>
          <w:rStyle w:val="eop"/>
          <w:rFonts w:ascii="Calibri" w:hAnsi="Calibri" w:cs="Calibri"/>
          <w:color w:val="000000"/>
          <w:shd w:val="clear" w:color="auto" w:fill="FFFFFF"/>
        </w:rPr>
        <w:t>;</w:t>
      </w:r>
      <w:r w:rsidR="00946C8C">
        <w:rPr>
          <w:rStyle w:val="eop"/>
          <w:rFonts w:ascii="Calibri" w:hAnsi="Calibri" w:cs="Calibri"/>
          <w:color w:val="000000"/>
          <w:shd w:val="clear" w:color="auto" w:fill="FFFFFF"/>
        </w:rPr>
        <w:t xml:space="preserve"> </w:t>
      </w:r>
      <w:r w:rsidR="009B62BB" w:rsidRPr="00694696">
        <w:rPr>
          <w:rStyle w:val="eop"/>
          <w:rFonts w:ascii="Calibri" w:hAnsi="Calibri" w:cs="Calibri"/>
          <w:color w:val="000000"/>
          <w:shd w:val="clear" w:color="auto" w:fill="FFFFFF"/>
        </w:rPr>
        <w:t>F</w:t>
      </w:r>
      <w:r w:rsidR="00946C8C">
        <w:rPr>
          <w:rStyle w:val="eop"/>
          <w:rFonts w:ascii="Calibri" w:hAnsi="Calibri" w:cs="Calibri"/>
          <w:color w:val="000000"/>
          <w:shd w:val="clear" w:color="auto" w:fill="FFFFFF"/>
        </w:rPr>
        <w:t xml:space="preserve">emale, </w:t>
      </w:r>
      <w:r w:rsidRPr="00694696">
        <w:rPr>
          <w:rStyle w:val="eop"/>
          <w:rFonts w:ascii="Calibri" w:hAnsi="Calibri" w:cs="Calibri"/>
          <w:color w:val="000000"/>
          <w:shd w:val="clear" w:color="auto" w:fill="FFFFFF"/>
        </w:rPr>
        <w:t>ED</w:t>
      </w:r>
      <w:r w:rsidR="00946C8C">
        <w:rPr>
          <w:rStyle w:val="eop"/>
          <w:rFonts w:ascii="Calibri" w:hAnsi="Calibri" w:cs="Calibri"/>
          <w:color w:val="000000"/>
          <w:shd w:val="clear" w:color="auto" w:fill="FFFFFF"/>
        </w:rPr>
        <w:t xml:space="preserve"> clinician</w:t>
      </w:r>
      <w:r w:rsidRPr="00694696">
        <w:rPr>
          <w:rStyle w:val="eop"/>
          <w:rFonts w:ascii="Calibri" w:hAnsi="Calibri" w:cs="Calibri"/>
          <w:color w:val="000000"/>
          <w:shd w:val="clear" w:color="auto" w:fill="FFFFFF"/>
        </w:rPr>
        <w:t>)</w:t>
      </w:r>
    </w:p>
    <w:p w14:paraId="28748480" w14:textId="09B7A0ED" w:rsidR="009A74DC" w:rsidRDefault="009A74DC" w:rsidP="00F43BAB">
      <w:pPr>
        <w:spacing w:line="360" w:lineRule="auto"/>
        <w:contextualSpacing/>
        <w:rPr>
          <w:i/>
          <w:iCs/>
        </w:rPr>
      </w:pPr>
    </w:p>
    <w:p w14:paraId="12385D8F" w14:textId="784231B3" w:rsidR="00DF5000" w:rsidRDefault="00DF5000" w:rsidP="002374EF">
      <w:pPr>
        <w:spacing w:line="360" w:lineRule="auto"/>
        <w:contextualSpacing/>
        <w:rPr>
          <w:b/>
          <w:bCs/>
          <w:i/>
          <w:iCs/>
        </w:rPr>
      </w:pPr>
      <w:r w:rsidRPr="00DF5000">
        <w:rPr>
          <w:b/>
          <w:bCs/>
          <w:i/>
          <w:iCs/>
        </w:rPr>
        <w:t>Candidate predictors</w:t>
      </w:r>
    </w:p>
    <w:p w14:paraId="5EDE2BBD" w14:textId="7ADA3A48" w:rsidR="00C811AC" w:rsidRPr="00C811AC" w:rsidRDefault="00172DB9" w:rsidP="00FA0BF6">
      <w:pPr>
        <w:spacing w:line="360" w:lineRule="auto"/>
        <w:contextualSpacing/>
        <w:jc w:val="both"/>
        <w:rPr>
          <w:i/>
          <w:iCs/>
        </w:rPr>
      </w:pPr>
      <w:r>
        <w:rPr>
          <w:i/>
          <w:iCs/>
        </w:rPr>
        <w:t>Variables r</w:t>
      </w:r>
      <w:r w:rsidR="00C811AC">
        <w:rPr>
          <w:i/>
          <w:iCs/>
        </w:rPr>
        <w:t>outinely a</w:t>
      </w:r>
      <w:r w:rsidR="00C811AC" w:rsidRPr="00C811AC">
        <w:rPr>
          <w:i/>
          <w:iCs/>
        </w:rPr>
        <w:t xml:space="preserve">vailable to </w:t>
      </w:r>
      <w:r w:rsidR="00A65E65">
        <w:rPr>
          <w:i/>
          <w:iCs/>
        </w:rPr>
        <w:t>paramedics</w:t>
      </w:r>
      <w:r w:rsidR="00A65E65" w:rsidRPr="00C811AC">
        <w:rPr>
          <w:i/>
          <w:iCs/>
        </w:rPr>
        <w:t xml:space="preserve"> </w:t>
      </w:r>
      <w:r w:rsidR="00C811AC" w:rsidRPr="00C811AC">
        <w:rPr>
          <w:i/>
          <w:iCs/>
        </w:rPr>
        <w:t xml:space="preserve">at the time and </w:t>
      </w:r>
      <w:r w:rsidR="00C811AC">
        <w:rPr>
          <w:i/>
          <w:iCs/>
        </w:rPr>
        <w:t xml:space="preserve">recorded within </w:t>
      </w:r>
      <w:r w:rsidR="000D2F88">
        <w:rPr>
          <w:i/>
          <w:iCs/>
        </w:rPr>
        <w:t>structured</w:t>
      </w:r>
      <w:r w:rsidR="00C811AC">
        <w:rPr>
          <w:i/>
          <w:iCs/>
        </w:rPr>
        <w:t xml:space="preserve"> fields </w:t>
      </w:r>
      <w:r w:rsidR="00C811AC" w:rsidRPr="00C811AC">
        <w:rPr>
          <w:i/>
          <w:iCs/>
        </w:rPr>
        <w:t xml:space="preserve"> </w:t>
      </w:r>
    </w:p>
    <w:p w14:paraId="7FA082C7" w14:textId="506663E1" w:rsidR="00B012B2" w:rsidRDefault="00580FBE" w:rsidP="00B012B2">
      <w:pPr>
        <w:spacing w:line="360" w:lineRule="auto"/>
        <w:contextualSpacing/>
        <w:jc w:val="both"/>
      </w:pPr>
      <w:r>
        <w:t>Stakeholders</w:t>
      </w:r>
      <w:r w:rsidR="00305422">
        <w:t xml:space="preserve"> </w:t>
      </w:r>
      <w:r w:rsidR="00AA2CED">
        <w:t xml:space="preserve">together </w:t>
      </w:r>
      <w:r w:rsidR="00ED0EA6">
        <w:t>suggested</w:t>
      </w:r>
      <w:r w:rsidR="00305422">
        <w:t xml:space="preserve"> </w:t>
      </w:r>
      <w:r w:rsidR="00067AAC">
        <w:t>ten</w:t>
      </w:r>
      <w:r w:rsidR="00FA0BF6">
        <w:t xml:space="preserve"> </w:t>
      </w:r>
      <w:r w:rsidR="008175D6">
        <w:t>variables</w:t>
      </w:r>
      <w:r w:rsidR="00BF1A10">
        <w:t xml:space="preserve"> or</w:t>
      </w:r>
      <w:r w:rsidR="008175D6">
        <w:t xml:space="preserve"> variable</w:t>
      </w:r>
      <w:r w:rsidR="00207585">
        <w:t xml:space="preserve"> ‘</w:t>
      </w:r>
      <w:r w:rsidR="008175D6">
        <w:t>families</w:t>
      </w:r>
      <w:r w:rsidR="000A462C">
        <w:t>’</w:t>
      </w:r>
      <w:r w:rsidR="008175D6">
        <w:t xml:space="preserve"> </w:t>
      </w:r>
      <w:r w:rsidR="00AA2CED">
        <w:t>which</w:t>
      </w:r>
      <w:r w:rsidR="00E25147">
        <w:t xml:space="preserve"> </w:t>
      </w:r>
      <w:r w:rsidR="007F42EE">
        <w:t xml:space="preserve">might </w:t>
      </w:r>
      <w:r w:rsidR="00552288">
        <w:t>be</w:t>
      </w:r>
      <w:r w:rsidR="00E25147">
        <w:t xml:space="preserve"> predict</w:t>
      </w:r>
      <w:r w:rsidR="00552288">
        <w:t xml:space="preserve">ive </w:t>
      </w:r>
      <w:r w:rsidR="007F42EE">
        <w:t xml:space="preserve">of the likelihood of death/ recontact and occurrence of an </w:t>
      </w:r>
      <w:r w:rsidR="00E12635">
        <w:t xml:space="preserve">avoidable attendance </w:t>
      </w:r>
      <w:r w:rsidR="007F42EE">
        <w:t>(</w:t>
      </w:r>
      <w:r w:rsidR="00552288">
        <w:t xml:space="preserve">Figure </w:t>
      </w:r>
      <w:r w:rsidR="002E52CB">
        <w:t>3</w:t>
      </w:r>
      <w:r w:rsidR="00552288">
        <w:t>)</w:t>
      </w:r>
      <w:r w:rsidR="004826AF">
        <w:t xml:space="preserve">. </w:t>
      </w:r>
      <w:r w:rsidR="007F42EE">
        <w:t>These</w:t>
      </w:r>
      <w:r w:rsidR="00B012B2">
        <w:t xml:space="preserve"> included</w:t>
      </w:r>
      <w:r w:rsidR="007F42EE">
        <w:t>, but were not limited to,</w:t>
      </w:r>
      <w:r w:rsidR="00B012B2">
        <w:t xml:space="preserve"> vital signs, presence of a learning disability, incident time, location, who made the call</w:t>
      </w:r>
      <w:r w:rsidR="007F42EE">
        <w:t xml:space="preserve"> and</w:t>
      </w:r>
      <w:r w:rsidR="00B012B2">
        <w:t xml:space="preserve"> treatments provided. </w:t>
      </w:r>
      <w:r>
        <w:t xml:space="preserve">There was partial overlap in clinician and service user suggestions. </w:t>
      </w:r>
      <w:r w:rsidR="004A6E42">
        <w:t>Table 3 shows t</w:t>
      </w:r>
      <w:r w:rsidR="00421BFA">
        <w:t xml:space="preserve">he reasons </w:t>
      </w:r>
      <w:r w:rsidR="00FA0BF6">
        <w:t xml:space="preserve">participants </w:t>
      </w:r>
      <w:r w:rsidR="00421BFA">
        <w:t>offered for the</w:t>
      </w:r>
      <w:r w:rsidR="00907440">
        <w:t>ir</w:t>
      </w:r>
      <w:r w:rsidR="00421BFA">
        <w:t xml:space="preserve"> </w:t>
      </w:r>
      <w:r w:rsidR="004A6E42">
        <w:t xml:space="preserve">potential </w:t>
      </w:r>
      <w:r w:rsidR="00421BFA">
        <w:t xml:space="preserve">importance. </w:t>
      </w:r>
    </w:p>
    <w:p w14:paraId="6D8EFB29" w14:textId="388BCAEF" w:rsidR="00C811AC" w:rsidRDefault="0008550B" w:rsidP="0008550B">
      <w:pPr>
        <w:spacing w:line="360" w:lineRule="auto"/>
        <w:ind w:firstLine="720"/>
        <w:contextualSpacing/>
        <w:jc w:val="both"/>
      </w:pPr>
      <w:r w:rsidRPr="0008550B">
        <w:t>In certain instances, the variable was suggested to indicate a need for additional investigation or treatment in ED (e.g., significant injury, neurological deficit). In other cases, it complicated paramedics</w:t>
      </w:r>
      <w:r w:rsidR="00C27BFB">
        <w:t>’</w:t>
      </w:r>
      <w:r w:rsidRPr="0008550B">
        <w:t xml:space="preserve"> understanding of the person</w:t>
      </w:r>
      <w:r w:rsidR="00C27BFB">
        <w:t>’</w:t>
      </w:r>
      <w:r w:rsidRPr="0008550B">
        <w:t xml:space="preserve">s needs (e.g., caller identity) or limited their ability to provide care beyond ED (e.g., time of day). Although clinicians were encouraged to propose predictors for the two outcomes separately, </w:t>
      </w:r>
      <w:r>
        <w:t>most</w:t>
      </w:r>
      <w:r w:rsidRPr="0008550B">
        <w:t xml:space="preserve"> did not.</w:t>
      </w:r>
    </w:p>
    <w:p w14:paraId="74639F13" w14:textId="77777777" w:rsidR="0008550B" w:rsidRDefault="0008550B" w:rsidP="00C811AC">
      <w:pPr>
        <w:spacing w:line="360" w:lineRule="auto"/>
        <w:contextualSpacing/>
        <w:jc w:val="both"/>
      </w:pPr>
    </w:p>
    <w:p w14:paraId="205788CD" w14:textId="03128941" w:rsidR="00C811AC" w:rsidRPr="003D00B2" w:rsidRDefault="00172DB9" w:rsidP="00C811AC">
      <w:pPr>
        <w:spacing w:line="360" w:lineRule="auto"/>
        <w:contextualSpacing/>
        <w:jc w:val="both"/>
        <w:rPr>
          <w:i/>
          <w:iCs/>
        </w:rPr>
      </w:pPr>
      <w:r>
        <w:rPr>
          <w:i/>
          <w:iCs/>
        </w:rPr>
        <w:t>Variables n</w:t>
      </w:r>
      <w:r w:rsidR="003D00B2" w:rsidRPr="003D00B2">
        <w:rPr>
          <w:i/>
          <w:iCs/>
        </w:rPr>
        <w:t xml:space="preserve">ot routinely available to </w:t>
      </w:r>
      <w:r w:rsidR="00A65E65">
        <w:rPr>
          <w:i/>
          <w:iCs/>
        </w:rPr>
        <w:t>paramedics</w:t>
      </w:r>
      <w:r w:rsidR="00A65E65" w:rsidRPr="003D00B2">
        <w:rPr>
          <w:i/>
          <w:iCs/>
        </w:rPr>
        <w:t xml:space="preserve"> </w:t>
      </w:r>
      <w:r w:rsidR="003D00B2" w:rsidRPr="003D00B2">
        <w:rPr>
          <w:i/>
          <w:iCs/>
        </w:rPr>
        <w:t xml:space="preserve">at the time and/or not recorded within </w:t>
      </w:r>
      <w:r w:rsidR="00047D91">
        <w:rPr>
          <w:i/>
          <w:iCs/>
        </w:rPr>
        <w:t>structured</w:t>
      </w:r>
      <w:r w:rsidR="003D00B2" w:rsidRPr="003D00B2">
        <w:rPr>
          <w:i/>
          <w:iCs/>
        </w:rPr>
        <w:t xml:space="preserve"> fields</w:t>
      </w:r>
    </w:p>
    <w:p w14:paraId="399B32DD" w14:textId="79284645" w:rsidR="00E20F04" w:rsidRDefault="00FA0BF6" w:rsidP="00C43500">
      <w:pPr>
        <w:spacing w:line="360" w:lineRule="auto"/>
        <w:contextualSpacing/>
        <w:jc w:val="both"/>
      </w:pPr>
      <w:r w:rsidRPr="00525B84">
        <w:t xml:space="preserve">Participants </w:t>
      </w:r>
      <w:r w:rsidR="004E3CF9">
        <w:t xml:space="preserve">suggested </w:t>
      </w:r>
      <w:r w:rsidRPr="00525B84">
        <w:t>1</w:t>
      </w:r>
      <w:r w:rsidR="006970CA" w:rsidRPr="00525B84">
        <w:t>6</w:t>
      </w:r>
      <w:r w:rsidRPr="00525B84">
        <w:t xml:space="preserve"> </w:t>
      </w:r>
      <w:r w:rsidR="004A2A23" w:rsidRPr="00525B84">
        <w:t>variables</w:t>
      </w:r>
      <w:r w:rsidR="00C43500">
        <w:t xml:space="preserve"> not currently captured within structured PCR</w:t>
      </w:r>
      <w:r w:rsidR="007C365A">
        <w:t xml:space="preserve"> </w:t>
      </w:r>
      <w:r w:rsidR="00C43500">
        <w:t xml:space="preserve">data fields </w:t>
      </w:r>
      <w:r w:rsidR="004E3CF9">
        <w:t xml:space="preserve">that might also be predictive </w:t>
      </w:r>
      <w:r w:rsidR="007C365A">
        <w:t xml:space="preserve">(Figure </w:t>
      </w:r>
      <w:r w:rsidR="002E52CB">
        <w:t>3</w:t>
      </w:r>
      <w:r w:rsidR="007C365A">
        <w:t>)</w:t>
      </w:r>
      <w:r w:rsidRPr="00525B84">
        <w:t>. They included</w:t>
      </w:r>
      <w:r w:rsidR="007D10E0" w:rsidRPr="00525B84">
        <w:t xml:space="preserve"> seizure type, </w:t>
      </w:r>
      <w:r w:rsidR="00672D75">
        <w:t xml:space="preserve">presence of a witness, availability of </w:t>
      </w:r>
      <w:r w:rsidR="007D10E0" w:rsidRPr="00525B84">
        <w:t xml:space="preserve">alternative </w:t>
      </w:r>
      <w:r w:rsidR="00E20F04" w:rsidRPr="00525B84">
        <w:t xml:space="preserve">care options </w:t>
      </w:r>
      <w:r w:rsidR="00E20F04">
        <w:t>and the attending</w:t>
      </w:r>
      <w:r w:rsidR="00532B5A">
        <w:t xml:space="preserve"> paramedic</w:t>
      </w:r>
      <w:r w:rsidR="00FF2E2A">
        <w:t>’s experience</w:t>
      </w:r>
      <w:r w:rsidR="00E20F04">
        <w:t xml:space="preserve">. </w:t>
      </w:r>
      <w:r w:rsidR="00532B5A">
        <w:t xml:space="preserve">Table 3 shows </w:t>
      </w:r>
      <w:r w:rsidR="004E3CF9">
        <w:t>stakeholders</w:t>
      </w:r>
      <w:r w:rsidR="002B470B">
        <w:t>’</w:t>
      </w:r>
      <w:r w:rsidR="00532B5A">
        <w:t xml:space="preserve"> reasons</w:t>
      </w:r>
      <w:r w:rsidR="00E20F04" w:rsidRPr="00525B84">
        <w:t>.</w:t>
      </w:r>
      <w:r w:rsidR="00C43500">
        <w:t xml:space="preserve"> </w:t>
      </w:r>
    </w:p>
    <w:p w14:paraId="1E1F425C" w14:textId="191CC619" w:rsidR="008E28A0" w:rsidRDefault="0008550B" w:rsidP="0016714E">
      <w:pPr>
        <w:spacing w:line="360" w:lineRule="auto"/>
        <w:ind w:firstLine="720"/>
        <w:contextualSpacing/>
        <w:jc w:val="both"/>
      </w:pPr>
      <w:r w:rsidRPr="0008550B">
        <w:t xml:space="preserve">Clinicians mentioned that paramedics could record information on </w:t>
      </w:r>
      <w:r w:rsidR="00561724">
        <w:t xml:space="preserve">some of the </w:t>
      </w:r>
      <w:r w:rsidRPr="0008550B">
        <w:t xml:space="preserve">variables in PCR free-text sections. The implications of RADOSS </w:t>
      </w:r>
      <w:r w:rsidR="00140907">
        <w:t>not</w:t>
      </w:r>
      <w:r w:rsidR="00140907" w:rsidRPr="0008550B">
        <w:t xml:space="preserve"> </w:t>
      </w:r>
      <w:r w:rsidR="00140907">
        <w:t>a</w:t>
      </w:r>
      <w:r w:rsidR="00561724">
        <w:t>ccess</w:t>
      </w:r>
      <w:r w:rsidR="00140907">
        <w:t>ing</w:t>
      </w:r>
      <w:r w:rsidRPr="0008550B">
        <w:t xml:space="preserve"> this information </w:t>
      </w:r>
      <w:r w:rsidR="009539CB">
        <w:t>were</w:t>
      </w:r>
      <w:r w:rsidR="00561724">
        <w:t xml:space="preserve"> </w:t>
      </w:r>
      <w:r w:rsidRPr="0008550B">
        <w:t xml:space="preserve">debated. Some </w:t>
      </w:r>
      <w:r w:rsidRPr="0008550B">
        <w:lastRenderedPageBreak/>
        <w:t xml:space="preserve">considered it a limitation, while others saw it as less significant. The latter argued that it </w:t>
      </w:r>
      <w:r w:rsidR="00561724">
        <w:t>does</w:t>
      </w:r>
      <w:r w:rsidRPr="0008550B">
        <w:t xml:space="preserve"> not reflect what </w:t>
      </w:r>
      <w:r w:rsidR="00561724">
        <w:t>is</w:t>
      </w:r>
      <w:r w:rsidRPr="0008550B">
        <w:t xml:space="preserve"> available to </w:t>
      </w:r>
      <w:r w:rsidR="00A65E65">
        <w:t>paramedics</w:t>
      </w:r>
      <w:r w:rsidR="00A65E65" w:rsidRPr="0008550B">
        <w:t xml:space="preserve"> </w:t>
      </w:r>
      <w:r w:rsidRPr="0008550B">
        <w:t>during conveyance decisions.</w:t>
      </w:r>
    </w:p>
    <w:p w14:paraId="735E84BC" w14:textId="77777777" w:rsidR="0008550B" w:rsidRDefault="0008550B" w:rsidP="008E28A0">
      <w:pPr>
        <w:spacing w:line="360" w:lineRule="auto"/>
        <w:contextualSpacing/>
      </w:pPr>
    </w:p>
    <w:p w14:paraId="30417EEB" w14:textId="7FE86F64" w:rsidR="008E28A0" w:rsidRDefault="008E28A0" w:rsidP="008E28A0">
      <w:pPr>
        <w:spacing w:line="360" w:lineRule="auto"/>
        <w:contextualSpacing/>
        <w:jc w:val="center"/>
        <w:rPr>
          <w:rStyle w:val="normaltextrun"/>
          <w:rFonts w:ascii="Calibri" w:hAnsi="Calibri" w:cs="Calibri"/>
          <w:i/>
          <w:iCs/>
          <w:color w:val="000000"/>
          <w:shd w:val="clear" w:color="auto" w:fill="FFFFFF"/>
        </w:rPr>
      </w:pPr>
      <w:r>
        <w:rPr>
          <w:rStyle w:val="normaltextrun"/>
          <w:rFonts w:ascii="Calibri" w:hAnsi="Calibri" w:cs="Calibri"/>
          <w:color w:val="000000"/>
          <w:shd w:val="clear" w:color="auto" w:fill="FFFFFF"/>
        </w:rPr>
        <w:t>“…</w:t>
      </w:r>
      <w:r w:rsidRPr="000F209F">
        <w:rPr>
          <w:rStyle w:val="normaltextrun"/>
          <w:rFonts w:ascii="Calibri" w:hAnsi="Calibri" w:cs="Calibri"/>
          <w:i/>
          <w:iCs/>
          <w:color w:val="000000"/>
          <w:shd w:val="clear" w:color="auto" w:fill="FFFFFF"/>
        </w:rPr>
        <w:t>think how paramedics</w:t>
      </w:r>
      <w:r w:rsidR="00006D23">
        <w:rPr>
          <w:rStyle w:val="normaltextrun"/>
          <w:rFonts w:ascii="Calibri" w:hAnsi="Calibri" w:cs="Calibri"/>
          <w:i/>
          <w:iCs/>
          <w:color w:val="000000"/>
          <w:shd w:val="clear" w:color="auto" w:fill="FFFFFF"/>
        </w:rPr>
        <w:t xml:space="preserve"> </w:t>
      </w:r>
      <w:r w:rsidRPr="000F209F">
        <w:rPr>
          <w:rStyle w:val="normaltextrun"/>
          <w:rFonts w:ascii="Calibri" w:hAnsi="Calibri" w:cs="Calibri"/>
          <w:i/>
          <w:iCs/>
          <w:color w:val="000000"/>
          <w:shd w:val="clear" w:color="auto" w:fill="FFFFFF"/>
        </w:rPr>
        <w:t xml:space="preserve">fill in the </w:t>
      </w:r>
      <w:r w:rsidR="00FB389D" w:rsidRPr="00FB389D">
        <w:rPr>
          <w:rStyle w:val="normaltextrun"/>
          <w:rFonts w:ascii="Calibri" w:hAnsi="Calibri" w:cs="Calibri"/>
          <w:i/>
          <w:iCs/>
          <w:color w:val="000000"/>
          <w:shd w:val="clear" w:color="auto" w:fill="FFFFFF"/>
        </w:rPr>
        <w:t>PCR</w:t>
      </w:r>
      <w:r>
        <w:rPr>
          <w:rStyle w:val="normaltextrun"/>
          <w:rFonts w:ascii="Calibri" w:hAnsi="Calibri" w:cs="Calibri"/>
          <w:i/>
          <w:iCs/>
          <w:color w:val="000000"/>
          <w:shd w:val="clear" w:color="auto" w:fill="FFFFFF"/>
        </w:rPr>
        <w:t>…</w:t>
      </w:r>
      <w:r w:rsidRPr="000F209F">
        <w:rPr>
          <w:rStyle w:val="normaltextrun"/>
          <w:rFonts w:ascii="Calibri" w:hAnsi="Calibri" w:cs="Calibri"/>
          <w:i/>
          <w:iCs/>
          <w:color w:val="000000"/>
          <w:shd w:val="clear" w:color="auto" w:fill="FFFFFF"/>
        </w:rPr>
        <w:t>demographic information g</w:t>
      </w:r>
      <w:r>
        <w:rPr>
          <w:rStyle w:val="normaltextrun"/>
          <w:rFonts w:ascii="Calibri" w:hAnsi="Calibri" w:cs="Calibri"/>
          <w:i/>
          <w:iCs/>
          <w:color w:val="000000"/>
          <w:shd w:val="clear" w:color="auto" w:fill="FFFFFF"/>
        </w:rPr>
        <w:t>e</w:t>
      </w:r>
      <w:r w:rsidRPr="000F209F">
        <w:rPr>
          <w:rStyle w:val="normaltextrun"/>
          <w:rFonts w:ascii="Calibri" w:hAnsi="Calibri" w:cs="Calibri"/>
          <w:i/>
          <w:iCs/>
          <w:color w:val="000000"/>
          <w:shd w:val="clear" w:color="auto" w:fill="FFFFFF"/>
        </w:rPr>
        <w:t>t</w:t>
      </w:r>
      <w:r>
        <w:rPr>
          <w:rStyle w:val="normaltextrun"/>
          <w:rFonts w:ascii="Calibri" w:hAnsi="Calibri" w:cs="Calibri"/>
          <w:i/>
          <w:iCs/>
          <w:color w:val="000000"/>
          <w:shd w:val="clear" w:color="auto" w:fill="FFFFFF"/>
        </w:rPr>
        <w:t>s</w:t>
      </w:r>
      <w:r w:rsidRPr="000F209F">
        <w:rPr>
          <w:rStyle w:val="normaltextrun"/>
          <w:rFonts w:ascii="Calibri" w:hAnsi="Calibri" w:cs="Calibri"/>
          <w:i/>
          <w:iCs/>
          <w:color w:val="000000"/>
          <w:shd w:val="clear" w:color="auto" w:fill="FFFFFF"/>
        </w:rPr>
        <w:t xml:space="preserve"> </w:t>
      </w:r>
      <w:r w:rsidR="00BF36FC">
        <w:rPr>
          <w:rStyle w:val="normaltextrun"/>
          <w:rFonts w:ascii="Calibri" w:hAnsi="Calibri" w:cs="Calibri"/>
          <w:i/>
          <w:iCs/>
          <w:color w:val="000000"/>
          <w:shd w:val="clear" w:color="auto" w:fill="FFFFFF"/>
        </w:rPr>
        <w:t>‘</w:t>
      </w:r>
      <w:r w:rsidRPr="000F209F">
        <w:rPr>
          <w:rStyle w:val="normaltextrun"/>
          <w:rFonts w:ascii="Calibri" w:hAnsi="Calibri" w:cs="Calibri"/>
          <w:i/>
          <w:iCs/>
          <w:color w:val="000000"/>
          <w:shd w:val="clear" w:color="auto" w:fill="FFFFFF"/>
        </w:rPr>
        <w:t>pulled</w:t>
      </w:r>
      <w:r w:rsidR="00BF36FC">
        <w:rPr>
          <w:rStyle w:val="normaltextrun"/>
          <w:rFonts w:ascii="Calibri" w:hAnsi="Calibri" w:cs="Calibri"/>
          <w:i/>
          <w:iCs/>
          <w:color w:val="000000"/>
          <w:shd w:val="clear" w:color="auto" w:fill="FFFFFF"/>
        </w:rPr>
        <w:t>’</w:t>
      </w:r>
      <w:r w:rsidRPr="000F209F">
        <w:rPr>
          <w:rStyle w:val="normaltextrun"/>
          <w:rFonts w:ascii="Calibri" w:hAnsi="Calibri" w:cs="Calibri"/>
          <w:i/>
          <w:iCs/>
          <w:color w:val="000000"/>
          <w:shd w:val="clear" w:color="auto" w:fill="FFFFFF"/>
        </w:rPr>
        <w:t xml:space="preserve"> straight away</w:t>
      </w:r>
      <w:r>
        <w:rPr>
          <w:rStyle w:val="normaltextrun"/>
          <w:rFonts w:ascii="Calibri" w:hAnsi="Calibri" w:cs="Calibri"/>
          <w:i/>
          <w:iCs/>
          <w:color w:val="000000"/>
          <w:shd w:val="clear" w:color="auto" w:fill="FFFFFF"/>
        </w:rPr>
        <w:t>…</w:t>
      </w:r>
      <w:r w:rsidRPr="000F209F">
        <w:rPr>
          <w:rStyle w:val="normaltextrun"/>
          <w:rFonts w:ascii="Calibri" w:hAnsi="Calibri" w:cs="Calibri"/>
          <w:i/>
          <w:iCs/>
          <w:color w:val="000000"/>
          <w:shd w:val="clear" w:color="auto" w:fill="FFFFFF"/>
        </w:rPr>
        <w:t xml:space="preserve"> next thing </w:t>
      </w:r>
      <w:r w:rsidR="00C6068E">
        <w:rPr>
          <w:rStyle w:val="normaltextrun"/>
          <w:rFonts w:ascii="Calibri" w:hAnsi="Calibri" w:cs="Calibri"/>
          <w:i/>
          <w:iCs/>
          <w:color w:val="000000"/>
          <w:shd w:val="clear" w:color="auto" w:fill="FFFFFF"/>
        </w:rPr>
        <w:t>is</w:t>
      </w:r>
      <w:r>
        <w:rPr>
          <w:rStyle w:val="normaltextrun"/>
          <w:rFonts w:ascii="Calibri" w:hAnsi="Calibri" w:cs="Calibri"/>
          <w:i/>
          <w:iCs/>
          <w:color w:val="000000"/>
          <w:shd w:val="clear" w:color="auto" w:fill="FFFFFF"/>
        </w:rPr>
        <w:t>…</w:t>
      </w:r>
      <w:r w:rsidRPr="000F209F">
        <w:rPr>
          <w:rStyle w:val="normaltextrun"/>
          <w:rFonts w:ascii="Calibri" w:hAnsi="Calibri" w:cs="Calibri"/>
          <w:i/>
          <w:iCs/>
          <w:color w:val="000000"/>
          <w:shd w:val="clear" w:color="auto" w:fill="FFFFFF"/>
        </w:rPr>
        <w:t>the observations and</w:t>
      </w:r>
      <w:r w:rsidR="00A20E7D">
        <w:rPr>
          <w:rStyle w:val="normaltextrun"/>
          <w:rFonts w:ascii="Calibri" w:hAnsi="Calibri" w:cs="Calibri"/>
          <w:i/>
          <w:iCs/>
          <w:color w:val="000000"/>
          <w:shd w:val="clear" w:color="auto" w:fill="FFFFFF"/>
        </w:rPr>
        <w:t>…</w:t>
      </w:r>
      <w:r w:rsidRPr="000F209F">
        <w:rPr>
          <w:rStyle w:val="normaltextrun"/>
          <w:rFonts w:ascii="Calibri" w:hAnsi="Calibri" w:cs="Calibri"/>
          <w:i/>
          <w:iCs/>
          <w:color w:val="000000"/>
          <w:shd w:val="clear" w:color="auto" w:fill="FFFFFF"/>
        </w:rPr>
        <w:t xml:space="preserve">primary survey…. </w:t>
      </w:r>
      <w:r w:rsidR="00623DA6">
        <w:rPr>
          <w:rStyle w:val="normaltextrun"/>
          <w:rFonts w:ascii="Calibri" w:hAnsi="Calibri" w:cs="Calibri"/>
          <w:i/>
          <w:iCs/>
          <w:color w:val="000000"/>
          <w:shd w:val="clear" w:color="auto" w:fill="FFFFFF"/>
        </w:rPr>
        <w:t>T</w:t>
      </w:r>
      <w:r w:rsidRPr="000F209F">
        <w:rPr>
          <w:rStyle w:val="normaltextrun"/>
          <w:rFonts w:ascii="Calibri" w:hAnsi="Calibri" w:cs="Calibri"/>
          <w:i/>
          <w:iCs/>
          <w:color w:val="000000"/>
          <w:shd w:val="clear" w:color="auto" w:fill="FFFFFF"/>
        </w:rPr>
        <w:t>hese might not be the most useful variables, but they</w:t>
      </w:r>
      <w:r w:rsidR="00C27BFB">
        <w:rPr>
          <w:rStyle w:val="normaltextrun"/>
          <w:rFonts w:ascii="Calibri" w:hAnsi="Calibri" w:cs="Calibri"/>
          <w:i/>
          <w:iCs/>
          <w:color w:val="000000"/>
          <w:shd w:val="clear" w:color="auto" w:fill="FFFFFF"/>
        </w:rPr>
        <w:t>’</w:t>
      </w:r>
      <w:r w:rsidRPr="000F209F">
        <w:rPr>
          <w:rStyle w:val="normaltextrun"/>
          <w:rFonts w:ascii="Calibri" w:hAnsi="Calibri" w:cs="Calibri"/>
          <w:i/>
          <w:iCs/>
          <w:color w:val="000000"/>
          <w:shd w:val="clear" w:color="auto" w:fill="FFFFFF"/>
        </w:rPr>
        <w:t>re the ones fill</w:t>
      </w:r>
      <w:r w:rsidR="00006D23">
        <w:rPr>
          <w:rStyle w:val="normaltextrun"/>
          <w:rFonts w:ascii="Calibri" w:hAnsi="Calibri" w:cs="Calibri"/>
          <w:i/>
          <w:iCs/>
          <w:color w:val="000000"/>
          <w:shd w:val="clear" w:color="auto" w:fill="FFFFFF"/>
        </w:rPr>
        <w:t>ed</w:t>
      </w:r>
      <w:r w:rsidRPr="000F209F">
        <w:rPr>
          <w:rStyle w:val="normaltextrun"/>
          <w:rFonts w:ascii="Calibri" w:hAnsi="Calibri" w:cs="Calibri"/>
          <w:i/>
          <w:iCs/>
          <w:color w:val="000000"/>
          <w:shd w:val="clear" w:color="auto" w:fill="FFFFFF"/>
        </w:rPr>
        <w:t xml:space="preserve"> in</w:t>
      </w:r>
      <w:r w:rsidR="003D235B">
        <w:rPr>
          <w:rStyle w:val="normaltextrun"/>
          <w:rFonts w:ascii="Calibri" w:hAnsi="Calibri" w:cs="Calibri"/>
          <w:i/>
          <w:iCs/>
          <w:color w:val="000000"/>
          <w:shd w:val="clear" w:color="auto" w:fill="FFFFFF"/>
        </w:rPr>
        <w:t>…</w:t>
      </w:r>
      <w:r w:rsidRPr="000F209F">
        <w:rPr>
          <w:rStyle w:val="normaltextrun"/>
          <w:rFonts w:ascii="Calibri" w:hAnsi="Calibri" w:cs="Calibri"/>
          <w:i/>
          <w:iCs/>
          <w:color w:val="000000"/>
          <w:shd w:val="clear" w:color="auto" w:fill="FFFFFF"/>
        </w:rPr>
        <w:t>whe</w:t>
      </w:r>
      <w:r w:rsidR="00006D23">
        <w:rPr>
          <w:rStyle w:val="normaltextrun"/>
          <w:rFonts w:ascii="Calibri" w:hAnsi="Calibri" w:cs="Calibri"/>
          <w:i/>
          <w:iCs/>
          <w:color w:val="000000"/>
          <w:shd w:val="clear" w:color="auto" w:fill="FFFFFF"/>
        </w:rPr>
        <w:t>n…</w:t>
      </w:r>
      <w:r w:rsidRPr="000F209F">
        <w:rPr>
          <w:rStyle w:val="normaltextrun"/>
          <w:rFonts w:ascii="Calibri" w:hAnsi="Calibri" w:cs="Calibri"/>
          <w:i/>
          <w:iCs/>
          <w:color w:val="000000"/>
          <w:shd w:val="clear" w:color="auto" w:fill="FFFFFF"/>
        </w:rPr>
        <w:t>deciding whether to take them to hospital</w:t>
      </w:r>
      <w:r>
        <w:rPr>
          <w:rStyle w:val="normaltextrun"/>
          <w:rFonts w:ascii="Calibri" w:hAnsi="Calibri" w:cs="Calibri"/>
          <w:i/>
          <w:iCs/>
          <w:color w:val="000000"/>
          <w:shd w:val="clear" w:color="auto" w:fill="FFFFFF"/>
        </w:rPr>
        <w:t>…</w:t>
      </w:r>
      <w:r w:rsidRPr="00B32E3D">
        <w:rPr>
          <w:rStyle w:val="normaltextrun"/>
          <w:rFonts w:ascii="Calibri" w:hAnsi="Calibri" w:cs="Calibri"/>
          <w:i/>
          <w:iCs/>
          <w:color w:val="000000"/>
          <w:shd w:val="clear" w:color="auto" w:fill="FFFFFF"/>
        </w:rPr>
        <w:t xml:space="preserve"> </w:t>
      </w:r>
      <w:r w:rsidR="00623DA6">
        <w:rPr>
          <w:rStyle w:val="normaltextrun"/>
          <w:rFonts w:ascii="Calibri" w:hAnsi="Calibri" w:cs="Calibri"/>
          <w:i/>
          <w:iCs/>
          <w:color w:val="000000"/>
          <w:shd w:val="clear" w:color="auto" w:fill="FFFFFF"/>
        </w:rPr>
        <w:t>I</w:t>
      </w:r>
      <w:r w:rsidRPr="00B32E3D">
        <w:rPr>
          <w:rStyle w:val="normaltextrun"/>
          <w:rFonts w:ascii="Calibri" w:hAnsi="Calibri" w:cs="Calibri"/>
          <w:i/>
          <w:iCs/>
          <w:color w:val="000000"/>
          <w:shd w:val="clear" w:color="auto" w:fill="FFFFFF"/>
        </w:rPr>
        <w:t>f you are getting to the stage where you</w:t>
      </w:r>
      <w:r w:rsidR="00C27BFB">
        <w:rPr>
          <w:rStyle w:val="normaltextrun"/>
          <w:rFonts w:ascii="Calibri" w:hAnsi="Calibri" w:cs="Calibri"/>
          <w:i/>
          <w:iCs/>
          <w:color w:val="000000"/>
          <w:shd w:val="clear" w:color="auto" w:fill="FFFFFF"/>
        </w:rPr>
        <w:t>’</w:t>
      </w:r>
      <w:r w:rsidRPr="00B32E3D">
        <w:rPr>
          <w:rStyle w:val="normaltextrun"/>
          <w:rFonts w:ascii="Calibri" w:hAnsi="Calibri" w:cs="Calibri"/>
          <w:i/>
          <w:iCs/>
          <w:color w:val="000000"/>
          <w:shd w:val="clear" w:color="auto" w:fill="FFFFFF"/>
        </w:rPr>
        <w:t>re writing your free text up</w:t>
      </w:r>
      <w:r>
        <w:rPr>
          <w:rStyle w:val="normaltextrun"/>
          <w:rFonts w:ascii="Calibri" w:hAnsi="Calibri" w:cs="Calibri"/>
          <w:i/>
          <w:iCs/>
          <w:color w:val="000000"/>
          <w:shd w:val="clear" w:color="auto" w:fill="FFFFFF"/>
        </w:rPr>
        <w:t>…</w:t>
      </w:r>
      <w:r w:rsidRPr="00B32E3D">
        <w:rPr>
          <w:rStyle w:val="normaltextrun"/>
          <w:rFonts w:ascii="Calibri" w:hAnsi="Calibri" w:cs="Calibri"/>
          <w:i/>
          <w:iCs/>
          <w:color w:val="000000"/>
          <w:shd w:val="clear" w:color="auto" w:fill="FFFFFF"/>
        </w:rPr>
        <w:t xml:space="preserve"> you</w:t>
      </w:r>
      <w:r w:rsidR="00C27BFB">
        <w:rPr>
          <w:rStyle w:val="normaltextrun"/>
          <w:rFonts w:ascii="Calibri" w:hAnsi="Calibri" w:cs="Calibri"/>
          <w:i/>
          <w:iCs/>
          <w:color w:val="000000"/>
          <w:shd w:val="clear" w:color="auto" w:fill="FFFFFF"/>
        </w:rPr>
        <w:t>’</w:t>
      </w:r>
      <w:r w:rsidRPr="00B32E3D">
        <w:rPr>
          <w:rStyle w:val="normaltextrun"/>
          <w:rFonts w:ascii="Calibri" w:hAnsi="Calibri" w:cs="Calibri"/>
          <w:i/>
          <w:iCs/>
          <w:color w:val="000000"/>
          <w:shd w:val="clear" w:color="auto" w:fill="FFFFFF"/>
        </w:rPr>
        <w:t xml:space="preserve">re already in the </w:t>
      </w:r>
      <w:r w:rsidR="00623DA6">
        <w:rPr>
          <w:rStyle w:val="normaltextrun"/>
          <w:rFonts w:ascii="Calibri" w:hAnsi="Calibri" w:cs="Calibri"/>
          <w:i/>
          <w:iCs/>
          <w:color w:val="000000"/>
          <w:shd w:val="clear" w:color="auto" w:fill="FFFFFF"/>
        </w:rPr>
        <w:t>‘</w:t>
      </w:r>
      <w:r w:rsidRPr="00B32E3D">
        <w:rPr>
          <w:rStyle w:val="normaltextrun"/>
          <w:rFonts w:ascii="Calibri" w:hAnsi="Calibri" w:cs="Calibri"/>
          <w:i/>
          <w:iCs/>
          <w:color w:val="000000"/>
          <w:shd w:val="clear" w:color="auto" w:fill="FFFFFF"/>
        </w:rPr>
        <w:t>headspace</w:t>
      </w:r>
      <w:r w:rsidR="00623DA6">
        <w:rPr>
          <w:rStyle w:val="normaltextrun"/>
          <w:rFonts w:ascii="Calibri" w:hAnsi="Calibri" w:cs="Calibri"/>
          <w:i/>
          <w:iCs/>
          <w:color w:val="000000"/>
          <w:shd w:val="clear" w:color="auto" w:fill="FFFFFF"/>
        </w:rPr>
        <w:t>’</w:t>
      </w:r>
      <w:r w:rsidRPr="00B32E3D">
        <w:rPr>
          <w:rStyle w:val="normaltextrun"/>
          <w:rFonts w:ascii="Calibri" w:hAnsi="Calibri" w:cs="Calibri"/>
          <w:i/>
          <w:iCs/>
          <w:color w:val="000000"/>
          <w:shd w:val="clear" w:color="auto" w:fill="FFFFFF"/>
        </w:rPr>
        <w:t xml:space="preserve"> of</w:t>
      </w:r>
      <w:r>
        <w:rPr>
          <w:rStyle w:val="normaltextrun"/>
          <w:rFonts w:ascii="Calibri" w:hAnsi="Calibri" w:cs="Calibri"/>
          <w:i/>
          <w:iCs/>
          <w:color w:val="000000"/>
          <w:shd w:val="clear" w:color="auto" w:fill="FFFFFF"/>
        </w:rPr>
        <w:t xml:space="preserve"> your</w:t>
      </w:r>
      <w:r w:rsidR="002D7C23">
        <w:rPr>
          <w:rStyle w:val="normaltextrun"/>
          <w:rFonts w:ascii="Calibri" w:hAnsi="Calibri" w:cs="Calibri"/>
          <w:i/>
          <w:iCs/>
          <w:color w:val="000000"/>
          <w:shd w:val="clear" w:color="auto" w:fill="FFFFFF"/>
        </w:rPr>
        <w:t>…</w:t>
      </w:r>
      <w:r>
        <w:rPr>
          <w:rStyle w:val="normaltextrun"/>
          <w:rFonts w:ascii="Calibri" w:hAnsi="Calibri" w:cs="Calibri"/>
          <w:i/>
          <w:iCs/>
          <w:color w:val="000000"/>
          <w:shd w:val="clear" w:color="auto" w:fill="FFFFFF"/>
        </w:rPr>
        <w:t xml:space="preserve">conveyance decision” </w:t>
      </w:r>
      <w:r w:rsidRPr="00C63DD7">
        <w:rPr>
          <w:rStyle w:val="normaltextrun"/>
          <w:rFonts w:ascii="Calibri" w:hAnsi="Calibri" w:cs="Calibri"/>
          <w:color w:val="000000"/>
          <w:shd w:val="clear" w:color="auto" w:fill="FFFFFF"/>
        </w:rPr>
        <w:t>(P</w:t>
      </w:r>
      <w:r w:rsidR="008E6FE3" w:rsidRPr="00C63DD7">
        <w:rPr>
          <w:rStyle w:val="normaltextrun"/>
          <w:rFonts w:ascii="Calibri" w:hAnsi="Calibri" w:cs="Calibri"/>
          <w:color w:val="000000"/>
          <w:shd w:val="clear" w:color="auto" w:fill="FFFFFF"/>
        </w:rPr>
        <w:t>51</w:t>
      </w:r>
      <w:r w:rsidR="003D235B">
        <w:rPr>
          <w:rStyle w:val="normaltextrun"/>
          <w:rFonts w:ascii="Calibri" w:hAnsi="Calibri" w:cs="Calibri"/>
          <w:color w:val="000000"/>
          <w:shd w:val="clear" w:color="auto" w:fill="FFFFFF"/>
        </w:rPr>
        <w:t>;</w:t>
      </w:r>
      <w:r w:rsidR="00946C8C">
        <w:rPr>
          <w:rStyle w:val="normaltextrun"/>
          <w:rFonts w:ascii="Calibri" w:hAnsi="Calibri" w:cs="Calibri"/>
          <w:color w:val="000000"/>
          <w:shd w:val="clear" w:color="auto" w:fill="FFFFFF"/>
        </w:rPr>
        <w:t xml:space="preserve"> </w:t>
      </w:r>
      <w:r w:rsidR="008E6FE3" w:rsidRPr="00C63DD7">
        <w:rPr>
          <w:rStyle w:val="normaltextrun"/>
          <w:rFonts w:ascii="Calibri" w:hAnsi="Calibri" w:cs="Calibri"/>
          <w:color w:val="000000"/>
          <w:shd w:val="clear" w:color="auto" w:fill="FFFFFF"/>
        </w:rPr>
        <w:t>M</w:t>
      </w:r>
      <w:r w:rsidR="00946C8C">
        <w:rPr>
          <w:rStyle w:val="normaltextrun"/>
          <w:rFonts w:ascii="Calibri" w:hAnsi="Calibri" w:cs="Calibri"/>
          <w:color w:val="000000"/>
          <w:shd w:val="clear" w:color="auto" w:fill="FFFFFF"/>
        </w:rPr>
        <w:t xml:space="preserve">ale, </w:t>
      </w:r>
      <w:r w:rsidRPr="00C63DD7">
        <w:rPr>
          <w:rStyle w:val="normaltextrun"/>
          <w:rFonts w:ascii="Calibri" w:hAnsi="Calibri" w:cs="Calibri"/>
          <w:color w:val="000000"/>
          <w:shd w:val="clear" w:color="auto" w:fill="FFFFFF"/>
        </w:rPr>
        <w:t>paramedic)</w:t>
      </w:r>
    </w:p>
    <w:p w14:paraId="5BAEB963" w14:textId="77777777" w:rsidR="008E28A0" w:rsidRDefault="008E28A0" w:rsidP="008E28A0">
      <w:pPr>
        <w:spacing w:line="360" w:lineRule="auto"/>
        <w:contextualSpacing/>
        <w:jc w:val="center"/>
        <w:rPr>
          <w:rStyle w:val="normaltextrun"/>
          <w:rFonts w:ascii="Calibri" w:hAnsi="Calibri" w:cs="Calibri"/>
          <w:i/>
          <w:iCs/>
          <w:color w:val="000000"/>
          <w:shd w:val="clear" w:color="auto" w:fill="FFFFFF"/>
        </w:rPr>
      </w:pPr>
    </w:p>
    <w:p w14:paraId="590AF7C2" w14:textId="44E327B7" w:rsidR="008E28A0" w:rsidRPr="00A24053" w:rsidRDefault="008E28A0" w:rsidP="008E28A0">
      <w:pPr>
        <w:spacing w:line="360" w:lineRule="auto"/>
        <w:contextualSpacing/>
        <w:rPr>
          <w:i/>
          <w:iCs/>
        </w:rPr>
      </w:pPr>
      <w:r w:rsidRPr="00A24053">
        <w:rPr>
          <w:i/>
          <w:iCs/>
        </w:rPr>
        <w:t>Matters complicat</w:t>
      </w:r>
      <w:r w:rsidR="00993DFD">
        <w:rPr>
          <w:i/>
          <w:iCs/>
        </w:rPr>
        <w:t>ing</w:t>
      </w:r>
      <w:r w:rsidRPr="00A24053">
        <w:rPr>
          <w:i/>
          <w:iCs/>
        </w:rPr>
        <w:t xml:space="preserve"> </w:t>
      </w:r>
      <w:r w:rsidR="00382F81">
        <w:rPr>
          <w:i/>
          <w:iCs/>
        </w:rPr>
        <w:t>deriving</w:t>
      </w:r>
      <w:r w:rsidRPr="00A24053">
        <w:rPr>
          <w:i/>
          <w:iCs/>
        </w:rPr>
        <w:t xml:space="preserve"> a predictive tool</w:t>
      </w:r>
    </w:p>
    <w:p w14:paraId="2C22272B" w14:textId="5FAF6B7E" w:rsidR="00A6261E" w:rsidRDefault="008E28A0" w:rsidP="00A6261E">
      <w:pPr>
        <w:spacing w:line="360" w:lineRule="auto"/>
        <w:contextualSpacing/>
      </w:pPr>
      <w:r>
        <w:t xml:space="preserve">Clinicians and service users identified </w:t>
      </w:r>
      <w:r w:rsidR="003F071C">
        <w:t>things</w:t>
      </w:r>
      <w:r>
        <w:t xml:space="preserve"> </w:t>
      </w:r>
      <w:r w:rsidR="00F81C72">
        <w:t xml:space="preserve">they said </w:t>
      </w:r>
      <w:r w:rsidR="00547AC4">
        <w:t xml:space="preserve">might make it challenging to </w:t>
      </w:r>
      <w:r w:rsidR="00534940">
        <w:t>derive</w:t>
      </w:r>
      <w:r>
        <w:t xml:space="preserve"> </w:t>
      </w:r>
      <w:r w:rsidR="00640226">
        <w:t>a model</w:t>
      </w:r>
      <w:r>
        <w:t xml:space="preserve"> </w:t>
      </w:r>
      <w:r w:rsidR="00722585">
        <w:t>able to make precise</w:t>
      </w:r>
      <w:r>
        <w:t xml:space="preserve"> predictions.</w:t>
      </w:r>
    </w:p>
    <w:p w14:paraId="29F880F8" w14:textId="1A30AF7F" w:rsidR="00382F81" w:rsidRDefault="008E28A0" w:rsidP="00E90D90">
      <w:pPr>
        <w:spacing w:line="360" w:lineRule="auto"/>
        <w:ind w:right="-472" w:firstLine="720"/>
        <w:contextualSpacing/>
        <w:jc w:val="both"/>
      </w:pPr>
      <w:r>
        <w:t xml:space="preserve">The first </w:t>
      </w:r>
      <w:r w:rsidR="00382F81">
        <w:rPr>
          <w:rStyle w:val="eop"/>
          <w:rFonts w:ascii="Calibri" w:hAnsi="Calibri" w:cs="Calibri"/>
          <w:color w:val="000000"/>
          <w:shd w:val="clear" w:color="auto" w:fill="FFFFFF"/>
        </w:rPr>
        <w:t xml:space="preserve">was </w:t>
      </w:r>
      <w:r w:rsidR="00640226">
        <w:rPr>
          <w:rStyle w:val="eop"/>
          <w:rFonts w:ascii="Calibri" w:hAnsi="Calibri" w:cs="Calibri"/>
          <w:color w:val="000000"/>
          <w:shd w:val="clear" w:color="auto" w:fill="FFFFFF"/>
        </w:rPr>
        <w:t xml:space="preserve">some </w:t>
      </w:r>
      <w:r w:rsidR="00382F81">
        <w:rPr>
          <w:rStyle w:val="eop"/>
          <w:rFonts w:ascii="Calibri" w:hAnsi="Calibri" w:cs="Calibri"/>
          <w:color w:val="000000"/>
          <w:shd w:val="clear" w:color="auto" w:fill="FFFFFF"/>
        </w:rPr>
        <w:t xml:space="preserve">patients may be given inappropriate care. Thus, the information recorded on the </w:t>
      </w:r>
      <w:r w:rsidR="00382F81" w:rsidRPr="00FB389D">
        <w:rPr>
          <w:rStyle w:val="eop"/>
          <w:rFonts w:ascii="Calibri" w:hAnsi="Calibri" w:cs="Calibri"/>
          <w:color w:val="000000"/>
          <w:shd w:val="clear" w:color="auto" w:fill="FFFFFF"/>
        </w:rPr>
        <w:t>PCR</w:t>
      </w:r>
      <w:r w:rsidR="00382F81">
        <w:rPr>
          <w:rStyle w:val="eop"/>
          <w:rFonts w:ascii="Calibri" w:hAnsi="Calibri" w:cs="Calibri"/>
          <w:color w:val="000000"/>
          <w:shd w:val="clear" w:color="auto" w:fill="FFFFFF"/>
        </w:rPr>
        <w:t xml:space="preserve"> about the incident may </w:t>
      </w:r>
      <w:r w:rsidR="00382F81" w:rsidRPr="00232638">
        <w:rPr>
          <w:rStyle w:val="eop"/>
          <w:rFonts w:ascii="Calibri" w:hAnsi="Calibri" w:cs="Calibri"/>
          <w:color w:val="000000"/>
          <w:shd w:val="clear" w:color="auto" w:fill="FFFFFF"/>
        </w:rPr>
        <w:t>not reflect patient need</w:t>
      </w:r>
      <w:r w:rsidR="00382F81">
        <w:rPr>
          <w:rStyle w:val="eop"/>
          <w:rFonts w:ascii="Calibri" w:hAnsi="Calibri" w:cs="Calibri"/>
          <w:color w:val="000000"/>
          <w:shd w:val="clear" w:color="auto" w:fill="FFFFFF"/>
        </w:rPr>
        <w:t xml:space="preserve">. The example participants gave was medication being inappropriately given to people with NEAD: </w:t>
      </w:r>
    </w:p>
    <w:p w14:paraId="3D788309" w14:textId="77777777" w:rsidR="00382F81" w:rsidRDefault="00382F81" w:rsidP="00382F81">
      <w:pPr>
        <w:spacing w:line="360" w:lineRule="auto"/>
        <w:ind w:right="-472"/>
        <w:contextualSpacing/>
      </w:pPr>
    </w:p>
    <w:p w14:paraId="5347BB0C" w14:textId="3809DE8B" w:rsidR="00382F81" w:rsidRDefault="00382F81" w:rsidP="00382F81">
      <w:pPr>
        <w:spacing w:line="360" w:lineRule="auto"/>
        <w:ind w:right="-472"/>
        <w:contextualSpacing/>
        <w:jc w:val="center"/>
        <w:rPr>
          <w:rStyle w:val="eop"/>
          <w:rFonts w:ascii="Calibri" w:hAnsi="Calibri" w:cs="Calibri"/>
          <w:color w:val="000000"/>
          <w:shd w:val="clear" w:color="auto" w:fill="FFFFFF"/>
        </w:rPr>
      </w:pPr>
      <w:r>
        <w:rPr>
          <w:rStyle w:val="normaltextrun"/>
          <w:rFonts w:ascii="Calibri" w:hAnsi="Calibri" w:cs="Calibri"/>
          <w:i/>
          <w:iCs/>
          <w:color w:val="000000"/>
          <w:shd w:val="clear" w:color="auto" w:fill="FFFFFF"/>
        </w:rPr>
        <w:t xml:space="preserve">“….with the FND [functional neurological disorder] seizures I’ve been given </w:t>
      </w:r>
      <w:r>
        <w:rPr>
          <w:rStyle w:val="findhit"/>
          <w:rFonts w:ascii="Calibri" w:hAnsi="Calibri" w:cs="Calibri"/>
          <w:i/>
          <w:iCs/>
          <w:color w:val="000000"/>
          <w:shd w:val="clear" w:color="auto" w:fill="FFFFFF"/>
        </w:rPr>
        <w:t>diaz</w:t>
      </w:r>
      <w:r>
        <w:rPr>
          <w:rStyle w:val="normaltextrun"/>
          <w:rFonts w:ascii="Calibri" w:hAnsi="Calibri" w:cs="Calibri"/>
          <w:i/>
          <w:iCs/>
          <w:color w:val="000000"/>
          <w:shd w:val="clear" w:color="auto" w:fill="FFFFFF"/>
        </w:rPr>
        <w:t>epam a few times</w:t>
      </w:r>
      <w:r w:rsidR="00081793">
        <w:rPr>
          <w:rStyle w:val="normaltextrun"/>
          <w:rFonts w:ascii="Calibri" w:hAnsi="Calibri" w:cs="Calibri"/>
          <w:i/>
          <w:iCs/>
          <w:color w:val="000000"/>
          <w:shd w:val="clear" w:color="auto" w:fill="FFFFFF"/>
        </w:rPr>
        <w:t>…</w:t>
      </w:r>
      <w:r>
        <w:rPr>
          <w:rStyle w:val="normaltextrun"/>
          <w:rFonts w:ascii="Calibri" w:hAnsi="Calibri" w:cs="Calibri"/>
          <w:i/>
          <w:iCs/>
          <w:color w:val="000000"/>
          <w:shd w:val="clear" w:color="auto" w:fill="FFFFFF"/>
        </w:rPr>
        <w:t xml:space="preserve">that just makes it worse…”  </w:t>
      </w:r>
      <w:r w:rsidRPr="007E3537">
        <w:rPr>
          <w:rStyle w:val="normaltextrun"/>
          <w:rFonts w:ascii="Calibri" w:hAnsi="Calibri" w:cs="Calibri"/>
          <w:color w:val="000000"/>
          <w:shd w:val="clear" w:color="auto" w:fill="FFFFFF"/>
        </w:rPr>
        <w:t>(P15</w:t>
      </w:r>
      <w:r w:rsidR="008738BD">
        <w:rPr>
          <w:rStyle w:val="normaltextrun"/>
          <w:rFonts w:ascii="Calibri" w:hAnsi="Calibri" w:cs="Calibri"/>
          <w:color w:val="000000"/>
          <w:shd w:val="clear" w:color="auto" w:fill="FFFFFF"/>
        </w:rPr>
        <w:t>;</w:t>
      </w:r>
      <w:r w:rsidR="00946C8C">
        <w:rPr>
          <w:rStyle w:val="normaltextrun"/>
          <w:rFonts w:ascii="Calibri" w:hAnsi="Calibri" w:cs="Calibri"/>
          <w:color w:val="000000"/>
          <w:shd w:val="clear" w:color="auto" w:fill="FFFFFF"/>
        </w:rPr>
        <w:t xml:space="preserve"> </w:t>
      </w:r>
      <w:r w:rsidRPr="007E3537">
        <w:rPr>
          <w:rStyle w:val="normaltextrun"/>
          <w:rFonts w:ascii="Calibri" w:hAnsi="Calibri" w:cs="Calibri"/>
          <w:color w:val="000000"/>
          <w:shd w:val="clear" w:color="auto" w:fill="FFFFFF"/>
        </w:rPr>
        <w:t>F</w:t>
      </w:r>
      <w:r w:rsidR="00946C8C">
        <w:rPr>
          <w:rStyle w:val="normaltextrun"/>
          <w:rFonts w:ascii="Calibri" w:hAnsi="Calibri" w:cs="Calibri"/>
          <w:color w:val="000000"/>
          <w:shd w:val="clear" w:color="auto" w:fill="FFFFFF"/>
        </w:rPr>
        <w:t xml:space="preserve">emale, person with </w:t>
      </w:r>
      <w:r w:rsidRPr="007E3537">
        <w:rPr>
          <w:rStyle w:val="normaltextrun"/>
          <w:rFonts w:ascii="Calibri" w:hAnsi="Calibri" w:cs="Calibri"/>
          <w:color w:val="000000"/>
          <w:shd w:val="clear" w:color="auto" w:fill="FFFFFF"/>
        </w:rPr>
        <w:t>epilepsy and NEAD)</w:t>
      </w:r>
      <w:r>
        <w:rPr>
          <w:rStyle w:val="eop"/>
          <w:rFonts w:ascii="Calibri" w:hAnsi="Calibri" w:cs="Calibri"/>
          <w:color w:val="000000"/>
          <w:shd w:val="clear" w:color="auto" w:fill="FFFFFF"/>
        </w:rPr>
        <w:t> </w:t>
      </w:r>
    </w:p>
    <w:p w14:paraId="01DF9FD8" w14:textId="77777777" w:rsidR="00382F81" w:rsidRDefault="00382F81" w:rsidP="00382F81">
      <w:pPr>
        <w:spacing w:line="360" w:lineRule="auto"/>
        <w:ind w:right="-472"/>
        <w:contextualSpacing/>
        <w:jc w:val="center"/>
        <w:rPr>
          <w:rStyle w:val="eop"/>
          <w:rFonts w:ascii="Calibri" w:hAnsi="Calibri" w:cs="Calibri"/>
          <w:color w:val="000000"/>
          <w:shd w:val="clear" w:color="auto" w:fill="FFFFFF"/>
        </w:rPr>
      </w:pPr>
    </w:p>
    <w:p w14:paraId="7B03C4D5" w14:textId="0135130C" w:rsidR="00382F81" w:rsidRDefault="00382F81" w:rsidP="00382F81">
      <w:pPr>
        <w:spacing w:line="360" w:lineRule="auto"/>
        <w:ind w:right="-472" w:firstLine="720"/>
        <w:contextualSpacing/>
      </w:pPr>
      <w:r>
        <w:rPr>
          <w:rStyle w:val="eop"/>
          <w:rFonts w:ascii="Calibri" w:hAnsi="Calibri" w:cs="Calibri"/>
          <w:color w:val="000000"/>
          <w:shd w:val="clear" w:color="auto" w:fill="FFFFFF"/>
        </w:rPr>
        <w:t xml:space="preserve">Another reason the PCR might not reflect patient need was measures used by the ambulance service </w:t>
      </w:r>
      <w:r w:rsidR="00984E77">
        <w:rPr>
          <w:rStyle w:val="eop"/>
          <w:rFonts w:ascii="Calibri" w:hAnsi="Calibri" w:cs="Calibri"/>
          <w:color w:val="000000"/>
          <w:shd w:val="clear" w:color="auto" w:fill="FFFFFF"/>
        </w:rPr>
        <w:t>might</w:t>
      </w:r>
      <w:r>
        <w:rPr>
          <w:rStyle w:val="eop"/>
          <w:rFonts w:ascii="Calibri" w:hAnsi="Calibri" w:cs="Calibri"/>
          <w:color w:val="000000"/>
          <w:shd w:val="clear" w:color="auto" w:fill="FFFFFF"/>
        </w:rPr>
        <w:t xml:space="preserve"> </w:t>
      </w:r>
      <w:r w:rsidR="00984E77">
        <w:rPr>
          <w:rStyle w:val="eop"/>
          <w:rFonts w:ascii="Calibri" w:hAnsi="Calibri" w:cs="Calibri"/>
          <w:color w:val="000000"/>
          <w:shd w:val="clear" w:color="auto" w:fill="FFFFFF"/>
        </w:rPr>
        <w:t xml:space="preserve">not be sufficiently </w:t>
      </w:r>
      <w:r>
        <w:rPr>
          <w:rStyle w:val="eop"/>
          <w:rFonts w:ascii="Calibri" w:hAnsi="Calibri" w:cs="Calibri"/>
          <w:color w:val="000000"/>
          <w:shd w:val="clear" w:color="auto" w:fill="FFFFFF"/>
        </w:rPr>
        <w:t xml:space="preserve">sensitive to differentiate between presentation severity: </w:t>
      </w:r>
    </w:p>
    <w:p w14:paraId="5AA31564" w14:textId="77777777" w:rsidR="00382F81" w:rsidRDefault="00382F81" w:rsidP="00382F81">
      <w:pPr>
        <w:spacing w:line="360" w:lineRule="auto"/>
        <w:ind w:firstLine="720"/>
        <w:contextualSpacing/>
        <w:rPr>
          <w:rStyle w:val="eop"/>
          <w:rFonts w:ascii="Calibri" w:hAnsi="Calibri" w:cs="Calibri"/>
          <w:color w:val="000000"/>
          <w:shd w:val="clear" w:color="auto" w:fill="FFFFFF"/>
        </w:rPr>
      </w:pPr>
    </w:p>
    <w:p w14:paraId="3D789164" w14:textId="6DAB3FA7" w:rsidR="00382F81" w:rsidRDefault="00382F81" w:rsidP="00382F81">
      <w:pPr>
        <w:spacing w:line="360" w:lineRule="auto"/>
        <w:ind w:firstLine="720"/>
        <w:contextualSpacing/>
        <w:jc w:val="center"/>
        <w:rPr>
          <w:rStyle w:val="eop"/>
          <w:rFonts w:ascii="Calibri" w:hAnsi="Calibri" w:cs="Calibri"/>
          <w:i/>
          <w:iCs/>
          <w:color w:val="000000"/>
          <w:shd w:val="clear" w:color="auto" w:fill="FFFFFF"/>
        </w:rPr>
      </w:pPr>
      <w:r>
        <w:rPr>
          <w:rStyle w:val="eop"/>
          <w:rFonts w:ascii="Calibri" w:hAnsi="Calibri" w:cs="Calibri"/>
          <w:i/>
          <w:iCs/>
          <w:color w:val="000000"/>
          <w:shd w:val="clear" w:color="auto" w:fill="FFFFFF"/>
        </w:rPr>
        <w:t>“….[measure</w:t>
      </w:r>
      <w:r w:rsidR="00984E77">
        <w:rPr>
          <w:rStyle w:val="eop"/>
          <w:rFonts w:ascii="Calibri" w:hAnsi="Calibri" w:cs="Calibri"/>
          <w:i/>
          <w:iCs/>
          <w:color w:val="000000"/>
          <w:shd w:val="clear" w:color="auto" w:fill="FFFFFF"/>
        </w:rPr>
        <w:t>s</w:t>
      </w:r>
      <w:r>
        <w:rPr>
          <w:rStyle w:val="eop"/>
          <w:rFonts w:ascii="Calibri" w:hAnsi="Calibri" w:cs="Calibri"/>
          <w:i/>
          <w:iCs/>
          <w:color w:val="000000"/>
          <w:shd w:val="clear" w:color="auto" w:fill="FFFFFF"/>
        </w:rPr>
        <w:t xml:space="preserve"> like</w:t>
      </w:r>
      <w:r w:rsidR="00984E77">
        <w:rPr>
          <w:rStyle w:val="eop"/>
          <w:rFonts w:ascii="Calibri" w:hAnsi="Calibri" w:cs="Calibri"/>
          <w:i/>
          <w:iCs/>
          <w:color w:val="000000"/>
          <w:shd w:val="clear" w:color="auto" w:fill="FFFFFF"/>
        </w:rPr>
        <w:t xml:space="preserve"> the</w:t>
      </w:r>
      <w:r>
        <w:rPr>
          <w:rStyle w:val="eop"/>
          <w:rFonts w:ascii="Calibri" w:hAnsi="Calibri" w:cs="Calibri"/>
          <w:i/>
          <w:iCs/>
          <w:color w:val="000000"/>
          <w:shd w:val="clear" w:color="auto" w:fill="FFFFFF"/>
        </w:rPr>
        <w:t xml:space="preserve">] </w:t>
      </w:r>
      <w:r w:rsidRPr="0031733E">
        <w:rPr>
          <w:rStyle w:val="eop"/>
          <w:rFonts w:ascii="Calibri" w:hAnsi="Calibri" w:cs="Calibri"/>
          <w:i/>
          <w:iCs/>
          <w:color w:val="000000"/>
          <w:shd w:val="clear" w:color="auto" w:fill="FFFFFF"/>
        </w:rPr>
        <w:t>G</w:t>
      </w:r>
      <w:r w:rsidR="00984E77">
        <w:rPr>
          <w:rStyle w:val="eop"/>
          <w:rFonts w:ascii="Calibri" w:hAnsi="Calibri" w:cs="Calibri"/>
          <w:i/>
          <w:iCs/>
          <w:color w:val="000000"/>
          <w:shd w:val="clear" w:color="auto" w:fill="FFFFFF"/>
        </w:rPr>
        <w:t xml:space="preserve">lasgow </w:t>
      </w:r>
      <w:r w:rsidRPr="0031733E">
        <w:rPr>
          <w:rStyle w:val="eop"/>
          <w:rFonts w:ascii="Calibri" w:hAnsi="Calibri" w:cs="Calibri"/>
          <w:i/>
          <w:iCs/>
          <w:color w:val="000000"/>
          <w:shd w:val="clear" w:color="auto" w:fill="FFFFFF"/>
        </w:rPr>
        <w:t>C</w:t>
      </w:r>
      <w:r w:rsidR="00984E77">
        <w:rPr>
          <w:rStyle w:val="eop"/>
          <w:rFonts w:ascii="Calibri" w:hAnsi="Calibri" w:cs="Calibri"/>
          <w:i/>
          <w:iCs/>
          <w:color w:val="000000"/>
          <w:shd w:val="clear" w:color="auto" w:fill="FFFFFF"/>
        </w:rPr>
        <w:t xml:space="preserve">oma </w:t>
      </w:r>
      <w:r w:rsidRPr="0031733E">
        <w:rPr>
          <w:rStyle w:val="eop"/>
          <w:rFonts w:ascii="Calibri" w:hAnsi="Calibri" w:cs="Calibri"/>
          <w:i/>
          <w:iCs/>
          <w:color w:val="000000"/>
          <w:shd w:val="clear" w:color="auto" w:fill="FFFFFF"/>
        </w:rPr>
        <w:t>S</w:t>
      </w:r>
      <w:r w:rsidR="00984E77">
        <w:rPr>
          <w:rStyle w:val="eop"/>
          <w:rFonts w:ascii="Calibri" w:hAnsi="Calibri" w:cs="Calibri"/>
          <w:i/>
          <w:iCs/>
          <w:color w:val="000000"/>
          <w:shd w:val="clear" w:color="auto" w:fill="FFFFFF"/>
        </w:rPr>
        <w:t>cale</w:t>
      </w:r>
      <w:r w:rsidRPr="0031733E">
        <w:rPr>
          <w:rStyle w:val="eop"/>
          <w:rFonts w:ascii="Calibri" w:hAnsi="Calibri" w:cs="Calibri"/>
          <w:i/>
          <w:iCs/>
          <w:color w:val="000000"/>
          <w:shd w:val="clear" w:color="auto" w:fill="FFFFFF"/>
        </w:rPr>
        <w:t xml:space="preserve"> </w:t>
      </w:r>
      <w:r>
        <w:rPr>
          <w:rStyle w:val="eop"/>
          <w:rFonts w:ascii="Calibri" w:hAnsi="Calibri" w:cs="Calibri"/>
          <w:i/>
          <w:iCs/>
          <w:color w:val="000000"/>
          <w:shd w:val="clear" w:color="auto" w:fill="FFFFFF"/>
        </w:rPr>
        <w:t xml:space="preserve">are </w:t>
      </w:r>
      <w:r w:rsidRPr="0031733E">
        <w:rPr>
          <w:rStyle w:val="eop"/>
          <w:rFonts w:ascii="Calibri" w:hAnsi="Calibri" w:cs="Calibri"/>
          <w:i/>
          <w:iCs/>
          <w:color w:val="000000"/>
          <w:shd w:val="clear" w:color="auto" w:fill="FFFFFF"/>
        </w:rPr>
        <w:t>not always the best tool</w:t>
      </w:r>
      <w:r>
        <w:rPr>
          <w:rStyle w:val="eop"/>
          <w:rFonts w:ascii="Calibri" w:hAnsi="Calibri" w:cs="Calibri"/>
          <w:i/>
          <w:iCs/>
          <w:color w:val="000000"/>
          <w:shd w:val="clear" w:color="auto" w:fill="FFFFFF"/>
        </w:rPr>
        <w:t>s…</w:t>
      </w:r>
      <w:r w:rsidRPr="0031733E">
        <w:rPr>
          <w:rStyle w:val="eop"/>
          <w:rFonts w:ascii="Calibri" w:hAnsi="Calibri" w:cs="Calibri"/>
          <w:i/>
          <w:iCs/>
          <w:color w:val="000000"/>
          <w:shd w:val="clear" w:color="auto" w:fill="FFFFFF"/>
        </w:rPr>
        <w:t>someone who</w:t>
      </w:r>
      <w:r w:rsidR="00C27BFB">
        <w:rPr>
          <w:rStyle w:val="eop"/>
          <w:rFonts w:ascii="Calibri" w:hAnsi="Calibri" w:cs="Calibri"/>
          <w:i/>
          <w:iCs/>
          <w:color w:val="000000"/>
          <w:shd w:val="clear" w:color="auto" w:fill="FFFFFF"/>
        </w:rPr>
        <w:t>’</w:t>
      </w:r>
      <w:r w:rsidRPr="0031733E">
        <w:rPr>
          <w:rStyle w:val="eop"/>
          <w:rFonts w:ascii="Calibri" w:hAnsi="Calibri" w:cs="Calibri"/>
          <w:i/>
          <w:iCs/>
          <w:color w:val="000000"/>
          <w:shd w:val="clear" w:color="auto" w:fill="FFFFFF"/>
        </w:rPr>
        <w:t>s post</w:t>
      </w:r>
      <w:r>
        <w:rPr>
          <w:rStyle w:val="eop"/>
          <w:rFonts w:ascii="Calibri" w:hAnsi="Calibri" w:cs="Calibri"/>
          <w:i/>
          <w:iCs/>
          <w:color w:val="000000"/>
          <w:shd w:val="clear" w:color="auto" w:fill="FFFFFF"/>
        </w:rPr>
        <w:t xml:space="preserve">-ictal </w:t>
      </w:r>
      <w:r w:rsidRPr="0031733E">
        <w:rPr>
          <w:rStyle w:val="eop"/>
          <w:rFonts w:ascii="Calibri" w:hAnsi="Calibri" w:cs="Calibri"/>
          <w:i/>
          <w:iCs/>
          <w:color w:val="000000"/>
          <w:shd w:val="clear" w:color="auto" w:fill="FFFFFF"/>
        </w:rPr>
        <w:t>could have a GCS hovering around</w:t>
      </w:r>
      <w:r>
        <w:rPr>
          <w:rStyle w:val="eop"/>
          <w:rFonts w:ascii="Calibri" w:hAnsi="Calibri" w:cs="Calibri"/>
          <w:i/>
          <w:iCs/>
          <w:color w:val="000000"/>
          <w:shd w:val="clear" w:color="auto" w:fill="FFFFFF"/>
        </w:rPr>
        <w:t xml:space="preserve"> </w:t>
      </w:r>
      <w:r w:rsidRPr="0031733E">
        <w:rPr>
          <w:rStyle w:val="eop"/>
          <w:rFonts w:ascii="Calibri" w:hAnsi="Calibri" w:cs="Calibri"/>
          <w:i/>
          <w:iCs/>
          <w:color w:val="000000"/>
          <w:shd w:val="clear" w:color="auto" w:fill="FFFFFF"/>
        </w:rPr>
        <w:t>13,14… for say 20 minutes. During that 20 minutes you are</w:t>
      </w:r>
      <w:r w:rsidR="00E90D90">
        <w:rPr>
          <w:rStyle w:val="eop"/>
          <w:rFonts w:ascii="Calibri" w:hAnsi="Calibri" w:cs="Calibri"/>
          <w:i/>
          <w:iCs/>
          <w:color w:val="000000"/>
          <w:shd w:val="clear" w:color="auto" w:fill="FFFFFF"/>
        </w:rPr>
        <w:t>…</w:t>
      </w:r>
      <w:r w:rsidRPr="0031733E">
        <w:rPr>
          <w:rStyle w:val="eop"/>
          <w:rFonts w:ascii="Calibri" w:hAnsi="Calibri" w:cs="Calibri"/>
          <w:i/>
          <w:iCs/>
          <w:color w:val="000000"/>
          <w:shd w:val="clear" w:color="auto" w:fill="FFFFFF"/>
        </w:rPr>
        <w:t>seeing them becoming less postictal</w:t>
      </w:r>
      <w:r>
        <w:rPr>
          <w:rStyle w:val="eop"/>
          <w:rFonts w:ascii="Calibri" w:hAnsi="Calibri" w:cs="Calibri"/>
          <w:i/>
          <w:iCs/>
          <w:color w:val="000000"/>
          <w:shd w:val="clear" w:color="auto" w:fill="FFFFFF"/>
        </w:rPr>
        <w:t xml:space="preserve">, </w:t>
      </w:r>
      <w:r w:rsidRPr="0031733E">
        <w:rPr>
          <w:rStyle w:val="eop"/>
          <w:rFonts w:ascii="Calibri" w:hAnsi="Calibri" w:cs="Calibri"/>
          <w:i/>
          <w:iCs/>
          <w:color w:val="000000"/>
          <w:shd w:val="clear" w:color="auto" w:fill="FFFFFF"/>
        </w:rPr>
        <w:t>but the GCS is still hovering at 14.</w:t>
      </w:r>
      <w:r>
        <w:rPr>
          <w:rStyle w:val="eop"/>
          <w:rFonts w:ascii="Calibri" w:hAnsi="Calibri" w:cs="Calibri"/>
          <w:i/>
          <w:iCs/>
          <w:color w:val="000000"/>
          <w:shd w:val="clear" w:color="auto" w:fill="FFFFFF"/>
        </w:rPr>
        <w:t>”</w:t>
      </w:r>
      <w:r w:rsidRPr="0031733E">
        <w:rPr>
          <w:rFonts w:ascii="Calibri" w:hAnsi="Calibri" w:cs="Calibri"/>
          <w:color w:val="000000"/>
          <w:bdr w:val="none" w:sz="0" w:space="0" w:color="auto" w:frame="1"/>
        </w:rPr>
        <w:t xml:space="preserve"> </w:t>
      </w:r>
      <w:r>
        <w:rPr>
          <w:rStyle w:val="normaltextrun"/>
          <w:rFonts w:ascii="Calibri" w:hAnsi="Calibri" w:cs="Calibri"/>
          <w:color w:val="000000"/>
          <w:bdr w:val="none" w:sz="0" w:space="0" w:color="auto" w:frame="1"/>
        </w:rPr>
        <w:t>(P44</w:t>
      </w:r>
      <w:r w:rsidR="00385232">
        <w:rPr>
          <w:rStyle w:val="normaltextrun"/>
          <w:rFonts w:ascii="Calibri" w:hAnsi="Calibri" w:cs="Calibri"/>
          <w:color w:val="000000"/>
          <w:bdr w:val="none" w:sz="0" w:space="0" w:color="auto" w:frame="1"/>
        </w:rPr>
        <w:t>;</w:t>
      </w:r>
      <w:r w:rsidR="00946C8C">
        <w:rPr>
          <w:rStyle w:val="normaltextrun"/>
          <w:rFonts w:ascii="Calibri" w:hAnsi="Calibri" w:cs="Calibri"/>
          <w:color w:val="000000"/>
          <w:bdr w:val="none" w:sz="0" w:space="0" w:color="auto" w:frame="1"/>
        </w:rPr>
        <w:t xml:space="preserve"> </w:t>
      </w:r>
      <w:r>
        <w:rPr>
          <w:rStyle w:val="normaltextrun"/>
          <w:rFonts w:ascii="Calibri" w:hAnsi="Calibri" w:cs="Calibri"/>
          <w:color w:val="000000"/>
          <w:bdr w:val="none" w:sz="0" w:space="0" w:color="auto" w:frame="1"/>
        </w:rPr>
        <w:t>M</w:t>
      </w:r>
      <w:r w:rsidR="00946C8C">
        <w:rPr>
          <w:rStyle w:val="normaltextrun"/>
          <w:rFonts w:ascii="Calibri" w:hAnsi="Calibri" w:cs="Calibri"/>
          <w:color w:val="000000"/>
          <w:bdr w:val="none" w:sz="0" w:space="0" w:color="auto" w:frame="1"/>
        </w:rPr>
        <w:t xml:space="preserve">ale, </w:t>
      </w:r>
      <w:r>
        <w:rPr>
          <w:rStyle w:val="normaltextrun"/>
          <w:rFonts w:ascii="Calibri" w:hAnsi="Calibri" w:cs="Calibri"/>
          <w:color w:val="000000"/>
          <w:bdr w:val="none" w:sz="0" w:space="0" w:color="auto" w:frame="1"/>
        </w:rPr>
        <w:t>paramedic).</w:t>
      </w:r>
    </w:p>
    <w:p w14:paraId="5394104F" w14:textId="77777777" w:rsidR="000614AD" w:rsidRDefault="000614AD" w:rsidP="00A6261E">
      <w:pPr>
        <w:spacing w:line="360" w:lineRule="auto"/>
        <w:ind w:firstLine="720"/>
        <w:contextualSpacing/>
      </w:pPr>
    </w:p>
    <w:p w14:paraId="7FC75289" w14:textId="792E8DD0" w:rsidR="00031455" w:rsidRDefault="000614AD" w:rsidP="00A6261E">
      <w:pPr>
        <w:spacing w:line="360" w:lineRule="auto"/>
        <w:ind w:firstLine="720"/>
        <w:contextualSpacing/>
      </w:pPr>
      <w:r>
        <w:t xml:space="preserve">A third challenge </w:t>
      </w:r>
      <w:r w:rsidR="008E28A0">
        <w:t xml:space="preserve">was </w:t>
      </w:r>
      <w:r w:rsidR="00E90D90">
        <w:t>potential in</w:t>
      </w:r>
      <w:r w:rsidR="008E28A0">
        <w:rPr>
          <w:rStyle w:val="normaltextrun"/>
          <w:rFonts w:ascii="Calibri" w:hAnsi="Calibri" w:cs="Calibri"/>
          <w:color w:val="000000"/>
          <w:shd w:val="clear" w:color="auto" w:fill="FFFFFF"/>
        </w:rPr>
        <w:t>accura</w:t>
      </w:r>
      <w:r w:rsidR="00547AC4">
        <w:rPr>
          <w:rStyle w:val="normaltextrun"/>
          <w:rFonts w:ascii="Calibri" w:hAnsi="Calibri" w:cs="Calibri"/>
          <w:color w:val="000000"/>
          <w:shd w:val="clear" w:color="auto" w:fill="FFFFFF"/>
        </w:rPr>
        <w:t>cy</w:t>
      </w:r>
      <w:r w:rsidR="008E28A0">
        <w:rPr>
          <w:rStyle w:val="normaltextrun"/>
          <w:rFonts w:ascii="Calibri" w:hAnsi="Calibri" w:cs="Calibri"/>
          <w:color w:val="000000"/>
          <w:shd w:val="clear" w:color="auto" w:fill="FFFFFF"/>
        </w:rPr>
        <w:t xml:space="preserve"> of </w:t>
      </w:r>
      <w:r w:rsidR="00E90D90">
        <w:rPr>
          <w:rStyle w:val="normaltextrun"/>
          <w:rFonts w:ascii="Calibri" w:hAnsi="Calibri" w:cs="Calibri"/>
          <w:color w:val="000000"/>
          <w:shd w:val="clear" w:color="auto" w:fill="FFFFFF"/>
        </w:rPr>
        <w:t xml:space="preserve">some </w:t>
      </w:r>
      <w:r w:rsidR="008E28A0">
        <w:rPr>
          <w:rStyle w:val="normaltextrun"/>
          <w:rFonts w:ascii="Calibri" w:hAnsi="Calibri" w:cs="Calibri"/>
          <w:color w:val="000000"/>
          <w:shd w:val="clear" w:color="auto" w:fill="FFFFFF"/>
        </w:rPr>
        <w:t xml:space="preserve">information </w:t>
      </w:r>
      <w:r>
        <w:rPr>
          <w:rStyle w:val="normaltextrun"/>
          <w:rFonts w:ascii="Calibri" w:hAnsi="Calibri" w:cs="Calibri"/>
          <w:color w:val="000000"/>
          <w:shd w:val="clear" w:color="auto" w:fill="FFFFFF"/>
        </w:rPr>
        <w:t>recorded within structured PCR</w:t>
      </w:r>
      <w:r w:rsidR="00E815FE">
        <w:rPr>
          <w:rStyle w:val="normaltextrun"/>
          <w:rFonts w:ascii="Calibri" w:hAnsi="Calibri" w:cs="Calibri"/>
          <w:color w:val="000000"/>
          <w:shd w:val="clear" w:color="auto" w:fill="FFFFFF"/>
        </w:rPr>
        <w:t>/CAD</w:t>
      </w:r>
      <w:r>
        <w:rPr>
          <w:rStyle w:val="normaltextrun"/>
          <w:rFonts w:ascii="Calibri" w:hAnsi="Calibri" w:cs="Calibri"/>
          <w:color w:val="000000"/>
          <w:shd w:val="clear" w:color="auto" w:fill="FFFFFF"/>
        </w:rPr>
        <w:t xml:space="preserve"> fields.</w:t>
      </w:r>
      <w:r w:rsidR="008E28A0">
        <w:t xml:space="preserve"> Inaccuracies </w:t>
      </w:r>
      <w:r w:rsidR="00E90D90">
        <w:t xml:space="preserve">could </w:t>
      </w:r>
      <w:r w:rsidR="008E28A0">
        <w:t>aris</w:t>
      </w:r>
      <w:r>
        <w:t>e</w:t>
      </w:r>
      <w:r w:rsidR="008E28A0">
        <w:t xml:space="preserve"> from </w:t>
      </w:r>
      <w:r w:rsidR="00965038">
        <w:t xml:space="preserve">information </w:t>
      </w:r>
      <w:r w:rsidR="008E28A0">
        <w:t>offered by</w:t>
      </w:r>
      <w:r w:rsidR="00AE763A">
        <w:t xml:space="preserve"> bystanders</w:t>
      </w:r>
      <w:r w:rsidR="008E28A0">
        <w:t xml:space="preserve"> </w:t>
      </w:r>
      <w:r w:rsidR="00AE763A">
        <w:t xml:space="preserve">and </w:t>
      </w:r>
      <w:r w:rsidR="008E28A0">
        <w:t xml:space="preserve">patients </w:t>
      </w:r>
      <w:r w:rsidR="00AE763A">
        <w:t>themselves</w:t>
      </w:r>
      <w:r w:rsidR="00031455">
        <w:t>:</w:t>
      </w:r>
    </w:p>
    <w:p w14:paraId="4F2376BD" w14:textId="77777777" w:rsidR="002D100B" w:rsidRDefault="002D100B" w:rsidP="002D100B">
      <w:pPr>
        <w:spacing w:line="360" w:lineRule="auto"/>
        <w:ind w:right="-472" w:firstLine="720"/>
        <w:contextualSpacing/>
      </w:pPr>
    </w:p>
    <w:p w14:paraId="3876D023" w14:textId="510A590F" w:rsidR="002D100B" w:rsidRDefault="002D100B" w:rsidP="002D100B">
      <w:pPr>
        <w:spacing w:line="360" w:lineRule="auto"/>
        <w:ind w:right="-472"/>
        <w:contextualSpacing/>
        <w:jc w:val="center"/>
      </w:pPr>
      <w:r>
        <w:rPr>
          <w:rStyle w:val="normaltextrun"/>
          <w:rFonts w:ascii="Calibri" w:hAnsi="Calibri" w:cs="Calibri"/>
          <w:i/>
          <w:iCs/>
          <w:color w:val="000000"/>
          <w:shd w:val="clear" w:color="auto" w:fill="FFFFFF"/>
        </w:rPr>
        <w:t>“…people misinterpret, misunderstand, particularly observers…</w:t>
      </w:r>
      <w:r w:rsidRPr="006131FE">
        <w:rPr>
          <w:rStyle w:val="eop"/>
          <w:rFonts w:ascii="Calibri" w:hAnsi="Calibri" w:cs="Calibri"/>
          <w:i/>
          <w:iCs/>
          <w:color w:val="000000"/>
          <w:shd w:val="clear" w:color="auto" w:fill="FFFFFF"/>
        </w:rPr>
        <w:t>I’ve asked people</w:t>
      </w:r>
      <w:r>
        <w:rPr>
          <w:rStyle w:val="eop"/>
          <w:rFonts w:ascii="Calibri" w:hAnsi="Calibri" w:cs="Calibri"/>
          <w:i/>
          <w:iCs/>
          <w:color w:val="000000"/>
          <w:shd w:val="clear" w:color="auto" w:fill="FFFFFF"/>
        </w:rPr>
        <w:t xml:space="preserve"> at work [witnessing</w:t>
      </w:r>
      <w:r w:rsidRPr="006131FE">
        <w:rPr>
          <w:rStyle w:val="eop"/>
          <w:rFonts w:ascii="Calibri" w:hAnsi="Calibri" w:cs="Calibri"/>
          <w:i/>
          <w:iCs/>
          <w:color w:val="000000"/>
          <w:shd w:val="clear" w:color="auto" w:fill="FFFFFF"/>
        </w:rPr>
        <w:t xml:space="preserve"> </w:t>
      </w:r>
      <w:r>
        <w:rPr>
          <w:rStyle w:val="eop"/>
          <w:rFonts w:ascii="Calibri" w:hAnsi="Calibri" w:cs="Calibri"/>
          <w:i/>
          <w:iCs/>
          <w:color w:val="000000"/>
          <w:shd w:val="clear" w:color="auto" w:fill="FFFFFF"/>
        </w:rPr>
        <w:t xml:space="preserve">the same seizure] </w:t>
      </w:r>
      <w:r w:rsidRPr="006131FE">
        <w:rPr>
          <w:rStyle w:val="eop"/>
          <w:rFonts w:ascii="Calibri" w:hAnsi="Calibri" w:cs="Calibri"/>
          <w:i/>
          <w:iCs/>
          <w:color w:val="000000"/>
          <w:shd w:val="clear" w:color="auto" w:fill="FFFFFF"/>
        </w:rPr>
        <w:t>to describe it… You wouldn’t believe the variation you get in stories</w:t>
      </w:r>
      <w:r>
        <w:rPr>
          <w:rStyle w:val="eop"/>
          <w:rFonts w:ascii="Calibri" w:hAnsi="Calibri" w:cs="Calibri"/>
          <w:i/>
          <w:iCs/>
          <w:color w:val="000000"/>
          <w:shd w:val="clear" w:color="auto" w:fill="FFFFFF"/>
        </w:rPr>
        <w:t>…</w:t>
      </w:r>
      <w:r w:rsidR="00ED2CFD">
        <w:rPr>
          <w:rStyle w:val="eop"/>
          <w:rFonts w:ascii="Calibri" w:hAnsi="Calibri" w:cs="Calibri"/>
          <w:i/>
          <w:iCs/>
          <w:color w:val="000000"/>
          <w:shd w:val="clear" w:color="auto" w:fill="FFFFFF"/>
        </w:rPr>
        <w:t>..</w:t>
      </w:r>
      <w:r>
        <w:rPr>
          <w:rStyle w:val="normaltextrun"/>
          <w:rFonts w:ascii="Calibri" w:hAnsi="Calibri" w:cs="Calibri"/>
          <w:i/>
          <w:iCs/>
          <w:color w:val="000000"/>
          <w:shd w:val="clear" w:color="auto" w:fill="FFFFFF"/>
        </w:rPr>
        <w:t>.</w:t>
      </w:r>
      <w:r w:rsidR="00ED2CFD">
        <w:rPr>
          <w:rStyle w:val="normaltextrun"/>
          <w:rFonts w:ascii="Calibri" w:hAnsi="Calibri" w:cs="Calibri"/>
          <w:i/>
          <w:iCs/>
          <w:color w:val="000000"/>
          <w:shd w:val="clear" w:color="auto" w:fill="FFFFFF"/>
        </w:rPr>
        <w:t>”</w:t>
      </w:r>
      <w:r>
        <w:rPr>
          <w:rStyle w:val="normaltextrun"/>
          <w:rFonts w:ascii="Calibri" w:hAnsi="Calibri" w:cs="Calibri"/>
          <w:i/>
          <w:iCs/>
          <w:color w:val="000000"/>
          <w:shd w:val="clear" w:color="auto" w:fill="FFFFFF"/>
        </w:rPr>
        <w:t xml:space="preserve"> </w:t>
      </w:r>
      <w:r>
        <w:rPr>
          <w:rStyle w:val="normaltextrun"/>
          <w:rFonts w:ascii="Calibri" w:hAnsi="Calibri" w:cs="Calibri"/>
          <w:color w:val="000000"/>
          <w:shd w:val="clear" w:color="auto" w:fill="FFFFFF"/>
        </w:rPr>
        <w:t>(P22</w:t>
      </w:r>
      <w:r w:rsidR="00373C20">
        <w:rPr>
          <w:rStyle w:val="normaltextrun"/>
          <w:rFonts w:ascii="Calibri" w:hAnsi="Calibri" w:cs="Calibri"/>
          <w:color w:val="000000"/>
          <w:shd w:val="clear" w:color="auto" w:fill="FFFFFF"/>
        </w:rPr>
        <w:t>;</w:t>
      </w:r>
      <w:r w:rsidR="00946C8C">
        <w:rPr>
          <w:rStyle w:val="normaltextrun"/>
          <w:rFonts w:ascii="Calibri" w:hAnsi="Calibri" w:cs="Calibri"/>
          <w:color w:val="000000"/>
          <w:shd w:val="clear" w:color="auto" w:fill="FFFFFF"/>
        </w:rPr>
        <w:t xml:space="preserve"> </w:t>
      </w:r>
      <w:r w:rsidR="0000085D">
        <w:rPr>
          <w:rStyle w:val="normaltextrun"/>
          <w:rFonts w:ascii="Calibri" w:hAnsi="Calibri" w:cs="Calibri"/>
          <w:color w:val="000000"/>
          <w:shd w:val="clear" w:color="auto" w:fill="FFFFFF"/>
        </w:rPr>
        <w:t>F</w:t>
      </w:r>
      <w:r w:rsidR="00946C8C">
        <w:rPr>
          <w:rStyle w:val="normaltextrun"/>
          <w:rFonts w:ascii="Calibri" w:hAnsi="Calibri" w:cs="Calibri"/>
          <w:color w:val="000000"/>
          <w:shd w:val="clear" w:color="auto" w:fill="FFFFFF"/>
        </w:rPr>
        <w:t xml:space="preserve">emale, person with </w:t>
      </w:r>
      <w:r w:rsidR="0000085D">
        <w:rPr>
          <w:rStyle w:val="normaltextrun"/>
          <w:rFonts w:ascii="Calibri" w:hAnsi="Calibri" w:cs="Calibri"/>
          <w:color w:val="000000"/>
          <w:shd w:val="clear" w:color="auto" w:fill="FFFFFF"/>
        </w:rPr>
        <w:t>epilepsy</w:t>
      </w:r>
      <w:r>
        <w:rPr>
          <w:rStyle w:val="normaltextrun"/>
          <w:rFonts w:ascii="Calibri" w:hAnsi="Calibri" w:cs="Calibri"/>
          <w:color w:val="000000"/>
          <w:shd w:val="clear" w:color="auto" w:fill="FFFFFF"/>
        </w:rPr>
        <w:t>)</w:t>
      </w:r>
    </w:p>
    <w:p w14:paraId="411B9752" w14:textId="77777777" w:rsidR="002D100B" w:rsidRDefault="002D100B" w:rsidP="002D100B">
      <w:pPr>
        <w:spacing w:line="360" w:lineRule="auto"/>
        <w:ind w:right="-472"/>
        <w:contextualSpacing/>
        <w:jc w:val="center"/>
        <w:rPr>
          <w:rStyle w:val="eop"/>
          <w:rFonts w:ascii="Calibri" w:hAnsi="Calibri" w:cs="Calibri"/>
          <w:color w:val="000000"/>
          <w:shd w:val="clear" w:color="auto" w:fill="FFFFFF"/>
        </w:rPr>
      </w:pPr>
    </w:p>
    <w:p w14:paraId="5A88FF00" w14:textId="49A4A8C0" w:rsidR="002D100B" w:rsidRPr="00ED2CFD" w:rsidRDefault="002D100B" w:rsidP="002D100B">
      <w:pPr>
        <w:spacing w:line="360" w:lineRule="auto"/>
        <w:ind w:firstLine="720"/>
        <w:contextualSpacing/>
        <w:jc w:val="center"/>
        <w:rPr>
          <w:rStyle w:val="eop"/>
          <w:rFonts w:ascii="Calibri" w:hAnsi="Calibri" w:cs="Calibri"/>
          <w:color w:val="000000"/>
          <w:shd w:val="clear" w:color="auto" w:fill="FFFFFF"/>
        </w:rPr>
      </w:pPr>
      <w:r w:rsidRPr="003D107D">
        <w:rPr>
          <w:rStyle w:val="normaltextrun"/>
          <w:rFonts w:ascii="Calibri" w:hAnsi="Calibri" w:cs="Calibri"/>
          <w:i/>
          <w:iCs/>
          <w:color w:val="000000"/>
          <w:shd w:val="clear" w:color="auto" w:fill="FFFFFF"/>
        </w:rPr>
        <w:t>“</w:t>
      </w:r>
      <w:r>
        <w:rPr>
          <w:rStyle w:val="normaltextrun"/>
          <w:rFonts w:ascii="Calibri" w:hAnsi="Calibri" w:cs="Calibri"/>
          <w:i/>
          <w:iCs/>
          <w:color w:val="000000"/>
          <w:shd w:val="clear" w:color="auto" w:fill="FFFFFF"/>
        </w:rPr>
        <w:t>…</w:t>
      </w:r>
      <w:r w:rsidRPr="003D107D">
        <w:rPr>
          <w:rStyle w:val="normaltextrun"/>
          <w:rFonts w:ascii="Calibri" w:hAnsi="Calibri" w:cs="Calibri"/>
          <w:i/>
          <w:iCs/>
          <w:color w:val="000000"/>
          <w:shd w:val="clear" w:color="auto" w:fill="FFFFFF"/>
        </w:rPr>
        <w:t xml:space="preserve">I’ll often be saying something in the post-ictal phase, but it’s not what I think I’ve said.” </w:t>
      </w:r>
      <w:r w:rsidRPr="00ED2CFD">
        <w:rPr>
          <w:rStyle w:val="normaltextrun"/>
          <w:rFonts w:ascii="Calibri" w:hAnsi="Calibri" w:cs="Calibri"/>
          <w:color w:val="000000"/>
          <w:shd w:val="clear" w:color="auto" w:fill="FFFFFF"/>
        </w:rPr>
        <w:t>(P24</w:t>
      </w:r>
      <w:r w:rsidR="00FE7915">
        <w:rPr>
          <w:rStyle w:val="normaltextrun"/>
          <w:rFonts w:ascii="Calibri" w:hAnsi="Calibri" w:cs="Calibri"/>
          <w:color w:val="000000"/>
          <w:shd w:val="clear" w:color="auto" w:fill="FFFFFF"/>
        </w:rPr>
        <w:t>;</w:t>
      </w:r>
      <w:r w:rsidR="00946C8C">
        <w:rPr>
          <w:rStyle w:val="normaltextrun"/>
          <w:rFonts w:ascii="Calibri" w:hAnsi="Calibri" w:cs="Calibri"/>
          <w:color w:val="000000"/>
          <w:shd w:val="clear" w:color="auto" w:fill="FFFFFF"/>
        </w:rPr>
        <w:t xml:space="preserve"> </w:t>
      </w:r>
      <w:r w:rsidR="00E01702" w:rsidRPr="00ED2CFD">
        <w:rPr>
          <w:rStyle w:val="normaltextrun"/>
          <w:rFonts w:ascii="Calibri" w:hAnsi="Calibri" w:cs="Calibri"/>
          <w:color w:val="000000"/>
          <w:shd w:val="clear" w:color="auto" w:fill="FFFFFF"/>
        </w:rPr>
        <w:t>M</w:t>
      </w:r>
      <w:r w:rsidR="00946C8C">
        <w:rPr>
          <w:rStyle w:val="normaltextrun"/>
          <w:rFonts w:ascii="Calibri" w:hAnsi="Calibri" w:cs="Calibri"/>
          <w:color w:val="000000"/>
          <w:shd w:val="clear" w:color="auto" w:fill="FFFFFF"/>
        </w:rPr>
        <w:t xml:space="preserve">ale, person with </w:t>
      </w:r>
      <w:r w:rsidR="00ED2CFD" w:rsidRPr="00ED2CFD">
        <w:rPr>
          <w:rStyle w:val="normaltextrun"/>
          <w:rFonts w:ascii="Calibri" w:hAnsi="Calibri" w:cs="Calibri"/>
          <w:color w:val="000000"/>
          <w:shd w:val="clear" w:color="auto" w:fill="FFFFFF"/>
        </w:rPr>
        <w:t>epilepsy</w:t>
      </w:r>
      <w:r w:rsidRPr="00ED2CFD">
        <w:rPr>
          <w:rStyle w:val="normaltextrun"/>
          <w:rFonts w:ascii="Calibri" w:hAnsi="Calibri" w:cs="Calibri"/>
          <w:color w:val="000000"/>
          <w:shd w:val="clear" w:color="auto" w:fill="FFFFFF"/>
        </w:rPr>
        <w:t>)</w:t>
      </w:r>
      <w:r w:rsidRPr="00ED2CFD">
        <w:rPr>
          <w:rStyle w:val="eop"/>
          <w:rFonts w:ascii="Calibri" w:hAnsi="Calibri" w:cs="Calibri"/>
          <w:color w:val="000000"/>
          <w:shd w:val="clear" w:color="auto" w:fill="FFFFFF"/>
        </w:rPr>
        <w:t> </w:t>
      </w:r>
    </w:p>
    <w:p w14:paraId="73D43CAA" w14:textId="77777777" w:rsidR="002D100B" w:rsidRDefault="002D100B" w:rsidP="002D100B">
      <w:pPr>
        <w:spacing w:line="360" w:lineRule="auto"/>
        <w:ind w:firstLine="720"/>
        <w:contextualSpacing/>
        <w:jc w:val="center"/>
        <w:rPr>
          <w:rStyle w:val="eop"/>
          <w:rFonts w:ascii="Calibri" w:hAnsi="Calibri" w:cs="Calibri"/>
          <w:i/>
          <w:iCs/>
          <w:color w:val="000000"/>
          <w:shd w:val="clear" w:color="auto" w:fill="FFFFFF"/>
        </w:rPr>
      </w:pPr>
    </w:p>
    <w:p w14:paraId="5854E8C8" w14:textId="0A0359FB" w:rsidR="00BF04DB" w:rsidRDefault="00EA706E" w:rsidP="007D3498">
      <w:pPr>
        <w:spacing w:line="360" w:lineRule="auto"/>
        <w:ind w:firstLine="720"/>
        <w:contextualSpacing/>
        <w:jc w:val="both"/>
      </w:pPr>
      <w:r>
        <w:t>A final issue participants</w:t>
      </w:r>
      <w:r w:rsidR="007163C2">
        <w:t xml:space="preserve"> said</w:t>
      </w:r>
      <w:r w:rsidR="006F671A">
        <w:t xml:space="preserve"> </w:t>
      </w:r>
      <w:r>
        <w:t xml:space="preserve">might complicate </w:t>
      </w:r>
      <w:r w:rsidR="007D3498">
        <w:t xml:space="preserve">matters </w:t>
      </w:r>
      <w:r>
        <w:t xml:space="preserve">was that </w:t>
      </w:r>
      <w:r w:rsidR="006F671A">
        <w:t xml:space="preserve">certain </w:t>
      </w:r>
      <w:r w:rsidR="006A54CE">
        <w:t xml:space="preserve">presentation </w:t>
      </w:r>
      <w:r w:rsidR="00FB2004">
        <w:t xml:space="preserve">features have different </w:t>
      </w:r>
      <w:r w:rsidR="006F671A">
        <w:t xml:space="preserve">implications </w:t>
      </w:r>
      <w:r w:rsidR="00FB2004">
        <w:t xml:space="preserve">for care </w:t>
      </w:r>
      <w:r w:rsidR="00923B84">
        <w:t>needs</w:t>
      </w:r>
      <w:r w:rsidR="00C5202C">
        <w:t>,</w:t>
      </w:r>
      <w:r w:rsidR="00923B84">
        <w:t xml:space="preserve"> </w:t>
      </w:r>
      <w:r w:rsidR="00FB2004">
        <w:t xml:space="preserve">depending on </w:t>
      </w:r>
      <w:r w:rsidR="00C5202C">
        <w:t xml:space="preserve">the </w:t>
      </w:r>
      <w:r w:rsidR="00FB2004">
        <w:t>person’s seizure disorder</w:t>
      </w:r>
      <w:r w:rsidR="00A3595D">
        <w:t xml:space="preserve">. </w:t>
      </w:r>
      <w:r w:rsidR="00922A95">
        <w:t>An</w:t>
      </w:r>
      <w:r w:rsidR="00A3595D">
        <w:t xml:space="preserve"> example provided by participants was the meaning of seizure activity</w:t>
      </w:r>
      <w:r w:rsidR="00BF04DB">
        <w:t>:</w:t>
      </w:r>
    </w:p>
    <w:p w14:paraId="6527BF9F" w14:textId="77777777" w:rsidR="00BF04DB" w:rsidRDefault="00BF04DB" w:rsidP="00BF04DB">
      <w:pPr>
        <w:spacing w:line="360" w:lineRule="auto"/>
        <w:contextualSpacing/>
        <w:jc w:val="center"/>
        <w:rPr>
          <w:rStyle w:val="normaltextrun"/>
          <w:rFonts w:ascii="Calibri" w:hAnsi="Calibri" w:cs="Calibri"/>
          <w:i/>
          <w:iCs/>
          <w:color w:val="000000"/>
          <w:shd w:val="clear" w:color="auto" w:fill="FFFFFF"/>
        </w:rPr>
      </w:pPr>
    </w:p>
    <w:p w14:paraId="58CCD086" w14:textId="63DB1E9E" w:rsidR="006A54CE" w:rsidRDefault="006A54CE" w:rsidP="006A54CE">
      <w:pPr>
        <w:spacing w:line="360" w:lineRule="auto"/>
        <w:contextualSpacing/>
        <w:jc w:val="center"/>
        <w:rPr>
          <w:rStyle w:val="normaltextrun"/>
          <w:rFonts w:ascii="Calibri" w:hAnsi="Calibri" w:cs="Calibri"/>
          <w:color w:val="000000"/>
          <w:shd w:val="clear" w:color="auto" w:fill="FFFFFF"/>
        </w:rPr>
      </w:pPr>
      <w:r>
        <w:rPr>
          <w:rStyle w:val="normaltextrun"/>
          <w:rFonts w:ascii="Calibri" w:hAnsi="Calibri" w:cs="Calibri"/>
          <w:i/>
          <w:iCs/>
          <w:color w:val="000000"/>
          <w:shd w:val="clear" w:color="auto" w:fill="FFFFFF"/>
        </w:rPr>
        <w:t xml:space="preserve">“…With dissociative seizures I’ve had a seizure for 45 </w:t>
      </w:r>
      <w:r>
        <w:rPr>
          <w:rStyle w:val="findhit"/>
          <w:rFonts w:ascii="Calibri" w:hAnsi="Calibri" w:cs="Calibri"/>
          <w:i/>
          <w:iCs/>
          <w:color w:val="000000"/>
          <w:shd w:val="clear" w:color="auto" w:fill="FFFFFF"/>
        </w:rPr>
        <w:t>minutes</w:t>
      </w:r>
      <w:r>
        <w:rPr>
          <w:rStyle w:val="normaltextrun"/>
          <w:rFonts w:ascii="Calibri" w:hAnsi="Calibri" w:cs="Calibri"/>
          <w:i/>
          <w:iCs/>
          <w:color w:val="000000"/>
          <w:shd w:val="clear" w:color="auto" w:fill="FFFFFF"/>
        </w:rPr>
        <w:t xml:space="preserve">…if that was epilepsy you would go straight to hospital whereas you wouldn’t necessarily need to go if it is a dissociative seizure...Its not just a list of things.” </w:t>
      </w:r>
      <w:r>
        <w:rPr>
          <w:rStyle w:val="normaltextrun"/>
          <w:rFonts w:ascii="Calibri" w:hAnsi="Calibri" w:cs="Calibri"/>
          <w:color w:val="000000"/>
          <w:shd w:val="clear" w:color="auto" w:fill="FFFFFF"/>
        </w:rPr>
        <w:t>(P1</w:t>
      </w:r>
      <w:r w:rsidR="00953B2D">
        <w:rPr>
          <w:rStyle w:val="normaltextrun"/>
          <w:rFonts w:ascii="Calibri" w:hAnsi="Calibri" w:cs="Calibri"/>
          <w:color w:val="000000"/>
          <w:shd w:val="clear" w:color="auto" w:fill="FFFFFF"/>
        </w:rPr>
        <w:t>4</w:t>
      </w:r>
      <w:r w:rsidR="00975F03">
        <w:rPr>
          <w:rStyle w:val="normaltextrun"/>
          <w:rFonts w:ascii="Calibri" w:hAnsi="Calibri" w:cs="Calibri"/>
          <w:color w:val="000000"/>
          <w:shd w:val="clear" w:color="auto" w:fill="FFFFFF"/>
        </w:rPr>
        <w:t>;</w:t>
      </w:r>
      <w:r w:rsidR="00946C8C">
        <w:rPr>
          <w:rStyle w:val="normaltextrun"/>
          <w:rFonts w:ascii="Calibri" w:hAnsi="Calibri" w:cs="Calibri"/>
          <w:color w:val="000000"/>
          <w:shd w:val="clear" w:color="auto" w:fill="FFFFFF"/>
        </w:rPr>
        <w:t xml:space="preserve"> </w:t>
      </w:r>
      <w:r w:rsidR="00E61599">
        <w:rPr>
          <w:rStyle w:val="normaltextrun"/>
          <w:rFonts w:ascii="Calibri" w:hAnsi="Calibri" w:cs="Calibri"/>
          <w:color w:val="000000"/>
          <w:shd w:val="clear" w:color="auto" w:fill="FFFFFF"/>
        </w:rPr>
        <w:t>F</w:t>
      </w:r>
      <w:r w:rsidR="00946C8C">
        <w:rPr>
          <w:rStyle w:val="normaltextrun"/>
          <w:rFonts w:ascii="Calibri" w:hAnsi="Calibri" w:cs="Calibri"/>
          <w:color w:val="000000"/>
          <w:shd w:val="clear" w:color="auto" w:fill="FFFFFF"/>
        </w:rPr>
        <w:t xml:space="preserve">emale, </w:t>
      </w:r>
      <w:r w:rsidR="00B905E4">
        <w:rPr>
          <w:rStyle w:val="normaltextrun"/>
          <w:rFonts w:ascii="Calibri" w:hAnsi="Calibri" w:cs="Calibri"/>
          <w:color w:val="000000"/>
          <w:shd w:val="clear" w:color="auto" w:fill="FFFFFF"/>
        </w:rPr>
        <w:t>p</w:t>
      </w:r>
      <w:r w:rsidR="00946C8C">
        <w:rPr>
          <w:rStyle w:val="normaltextrun"/>
          <w:rFonts w:ascii="Calibri" w:hAnsi="Calibri" w:cs="Calibri"/>
          <w:color w:val="000000"/>
          <w:shd w:val="clear" w:color="auto" w:fill="FFFFFF"/>
        </w:rPr>
        <w:t xml:space="preserve">erson with </w:t>
      </w:r>
      <w:r w:rsidR="00E61599">
        <w:rPr>
          <w:rStyle w:val="normaltextrun"/>
          <w:rFonts w:ascii="Calibri" w:hAnsi="Calibri" w:cs="Calibri"/>
          <w:color w:val="000000"/>
          <w:shd w:val="clear" w:color="auto" w:fill="FFFFFF"/>
        </w:rPr>
        <w:t>epilepsy and NEAD</w:t>
      </w:r>
      <w:r>
        <w:rPr>
          <w:rStyle w:val="normaltextrun"/>
          <w:rFonts w:ascii="Calibri" w:hAnsi="Calibri" w:cs="Calibri"/>
          <w:color w:val="000000"/>
          <w:shd w:val="clear" w:color="auto" w:fill="FFFFFF"/>
        </w:rPr>
        <w:t>)</w:t>
      </w:r>
    </w:p>
    <w:p w14:paraId="30BCD0F0" w14:textId="77777777" w:rsidR="006A54CE" w:rsidRDefault="006A54CE" w:rsidP="00BF04DB">
      <w:pPr>
        <w:spacing w:line="360" w:lineRule="auto"/>
        <w:contextualSpacing/>
        <w:jc w:val="center"/>
        <w:rPr>
          <w:rStyle w:val="normaltextrun"/>
          <w:rFonts w:ascii="Calibri" w:hAnsi="Calibri" w:cs="Calibri"/>
          <w:i/>
          <w:iCs/>
          <w:color w:val="000000"/>
          <w:shd w:val="clear" w:color="auto" w:fill="FFFFFF"/>
        </w:rPr>
      </w:pPr>
    </w:p>
    <w:p w14:paraId="66C5C170" w14:textId="2CEDA791" w:rsidR="00CA5915" w:rsidRDefault="0008550B" w:rsidP="0008550B">
      <w:pPr>
        <w:spacing w:line="360" w:lineRule="auto"/>
        <w:ind w:firstLine="720"/>
        <w:contextualSpacing/>
        <w:rPr>
          <w:rStyle w:val="normaltextrun"/>
          <w:rFonts w:ascii="Calibri" w:hAnsi="Calibri" w:cs="Calibri"/>
          <w:color w:val="000000"/>
          <w:shd w:val="clear" w:color="auto" w:fill="FFFFFF"/>
        </w:rPr>
      </w:pPr>
      <w:r w:rsidRPr="0008550B">
        <w:rPr>
          <w:rStyle w:val="normaltextrun"/>
          <w:rFonts w:ascii="Calibri" w:hAnsi="Calibri" w:cs="Calibri"/>
          <w:color w:val="000000"/>
          <w:shd w:val="clear" w:color="auto" w:fill="FFFFFF"/>
        </w:rPr>
        <w:t>For these reasons, participants discussed whether the tool should consider a person</w:t>
      </w:r>
      <w:r w:rsidR="00C27BFB">
        <w:rPr>
          <w:rStyle w:val="normaltextrun"/>
          <w:rFonts w:ascii="Calibri" w:hAnsi="Calibri" w:cs="Calibri"/>
          <w:color w:val="000000"/>
          <w:shd w:val="clear" w:color="auto" w:fill="FFFFFF"/>
        </w:rPr>
        <w:t>’</w:t>
      </w:r>
      <w:r w:rsidRPr="0008550B">
        <w:rPr>
          <w:rStyle w:val="normaltextrun"/>
          <w:rFonts w:ascii="Calibri" w:hAnsi="Calibri" w:cs="Calibri"/>
          <w:color w:val="000000"/>
          <w:shd w:val="clear" w:color="auto" w:fill="FFFFFF"/>
        </w:rPr>
        <w:t>s seizure diagnosis initially. However, most acknowledged that paramedics typically lack access to a person</w:t>
      </w:r>
      <w:r w:rsidR="00C27BFB">
        <w:rPr>
          <w:rStyle w:val="normaltextrun"/>
          <w:rFonts w:ascii="Calibri" w:hAnsi="Calibri" w:cs="Calibri"/>
          <w:color w:val="000000"/>
          <w:shd w:val="clear" w:color="auto" w:fill="FFFFFF"/>
        </w:rPr>
        <w:t>’</w:t>
      </w:r>
      <w:r w:rsidRPr="0008550B">
        <w:rPr>
          <w:rStyle w:val="normaltextrun"/>
          <w:rFonts w:ascii="Calibri" w:hAnsi="Calibri" w:cs="Calibri"/>
          <w:color w:val="000000"/>
          <w:shd w:val="clear" w:color="auto" w:fill="FFFFFF"/>
        </w:rPr>
        <w:t>s medical history for this purpose. Some users shared their efforts to overcome this, while those with recent diagnoses were surprised by the lack of routine access.</w:t>
      </w:r>
    </w:p>
    <w:p w14:paraId="73BBDB59" w14:textId="77777777" w:rsidR="0008550B" w:rsidRDefault="0008550B" w:rsidP="00066B52">
      <w:pPr>
        <w:spacing w:line="360" w:lineRule="auto"/>
        <w:contextualSpacing/>
        <w:rPr>
          <w:rStyle w:val="normaltextrun"/>
          <w:rFonts w:ascii="Calibri" w:hAnsi="Calibri" w:cs="Calibri"/>
          <w:color w:val="000000"/>
          <w:shd w:val="clear" w:color="auto" w:fill="FFFFFF"/>
        </w:rPr>
      </w:pPr>
    </w:p>
    <w:p w14:paraId="24BBD338" w14:textId="6BDDF32A" w:rsidR="00BC3CBF" w:rsidRPr="00BD0F2E" w:rsidRDefault="00BC3CBF" w:rsidP="00BC3CBF">
      <w:pPr>
        <w:spacing w:line="360" w:lineRule="auto"/>
        <w:ind w:firstLine="720"/>
        <w:contextualSpacing/>
        <w:jc w:val="center"/>
        <w:rPr>
          <w:i/>
          <w:iCs/>
        </w:rPr>
      </w:pPr>
      <w:r w:rsidRPr="00BD0F2E">
        <w:rPr>
          <w:i/>
          <w:iCs/>
        </w:rPr>
        <w:t>“</w:t>
      </w:r>
      <w:r w:rsidR="00590569">
        <w:rPr>
          <w:i/>
          <w:iCs/>
        </w:rPr>
        <w:t>I</w:t>
      </w:r>
      <w:r w:rsidRPr="00BD0F2E">
        <w:rPr>
          <w:i/>
          <w:iCs/>
        </w:rPr>
        <w:t xml:space="preserve">s that not something they [the ambulance service] have in place? I would have thought that would have been in place ‘donkeys years’ ago…that sounds crazy… </w:t>
      </w:r>
      <w:r w:rsidRPr="00433D71">
        <w:t>(</w:t>
      </w:r>
      <w:r w:rsidR="00156B90" w:rsidRPr="00433D71">
        <w:t>P23</w:t>
      </w:r>
      <w:r w:rsidR="00113EE1">
        <w:t>;</w:t>
      </w:r>
      <w:r w:rsidR="00946C8C">
        <w:t xml:space="preserve"> </w:t>
      </w:r>
      <w:r w:rsidRPr="00433D71">
        <w:t>F</w:t>
      </w:r>
      <w:r w:rsidR="00946C8C">
        <w:t xml:space="preserve">emale, person with </w:t>
      </w:r>
      <w:r w:rsidR="00473E2F" w:rsidRPr="00433D71">
        <w:t>NEAD</w:t>
      </w:r>
      <w:r w:rsidR="00202583" w:rsidRPr="00433D71">
        <w:t>)</w:t>
      </w:r>
    </w:p>
    <w:p w14:paraId="5BC6511F" w14:textId="76ED650E" w:rsidR="00281F35" w:rsidRDefault="00281F35" w:rsidP="006B54C5">
      <w:pPr>
        <w:spacing w:line="360" w:lineRule="auto"/>
        <w:ind w:firstLine="720"/>
        <w:contextualSpacing/>
      </w:pPr>
    </w:p>
    <w:p w14:paraId="6ADA07EE" w14:textId="435C3105" w:rsidR="00E54F61" w:rsidRPr="00E54F61" w:rsidRDefault="00A440F0" w:rsidP="00C17BA6">
      <w:pPr>
        <w:spacing w:line="360" w:lineRule="auto"/>
        <w:contextualSpacing/>
        <w:jc w:val="both"/>
        <w:rPr>
          <w:b/>
          <w:bCs/>
          <w:i/>
        </w:rPr>
      </w:pPr>
      <w:r>
        <w:rPr>
          <w:b/>
          <w:bCs/>
          <w:i/>
        </w:rPr>
        <w:t>Outcome measures</w:t>
      </w:r>
    </w:p>
    <w:p w14:paraId="6ADFC20F" w14:textId="344222AB" w:rsidR="00E54F61" w:rsidRDefault="0061150D" w:rsidP="00D07DC4">
      <w:pPr>
        <w:spacing w:line="360" w:lineRule="auto"/>
        <w:contextualSpacing/>
        <w:rPr>
          <w:iCs/>
        </w:rPr>
      </w:pPr>
      <w:r>
        <w:rPr>
          <w:iCs/>
        </w:rPr>
        <w:t>C</w:t>
      </w:r>
      <w:r w:rsidR="00850F09">
        <w:rPr>
          <w:iCs/>
        </w:rPr>
        <w:t xml:space="preserve">linicians confirmed the </w:t>
      </w:r>
      <w:r w:rsidR="00723D1B">
        <w:rPr>
          <w:iCs/>
        </w:rPr>
        <w:t>outcomes</w:t>
      </w:r>
      <w:r w:rsidR="00140907">
        <w:rPr>
          <w:iCs/>
        </w:rPr>
        <w:t>’</w:t>
      </w:r>
      <w:r w:rsidR="00723D1B">
        <w:rPr>
          <w:iCs/>
        </w:rPr>
        <w:t xml:space="preserve"> </w:t>
      </w:r>
      <w:r w:rsidR="00850F09">
        <w:rPr>
          <w:iCs/>
        </w:rPr>
        <w:t>importance</w:t>
      </w:r>
      <w:r>
        <w:rPr>
          <w:iCs/>
        </w:rPr>
        <w:t xml:space="preserve">. However, </w:t>
      </w:r>
      <w:r w:rsidR="00850F09">
        <w:rPr>
          <w:iCs/>
        </w:rPr>
        <w:t xml:space="preserve">they </w:t>
      </w:r>
      <w:r w:rsidR="00D07DC4">
        <w:rPr>
          <w:iCs/>
        </w:rPr>
        <w:t>raise</w:t>
      </w:r>
      <w:r w:rsidR="00E507B9">
        <w:rPr>
          <w:iCs/>
        </w:rPr>
        <w:t>d</w:t>
      </w:r>
      <w:r w:rsidR="00D07DC4">
        <w:rPr>
          <w:iCs/>
        </w:rPr>
        <w:t xml:space="preserve"> </w:t>
      </w:r>
      <w:r w:rsidR="00473E2F">
        <w:rPr>
          <w:iCs/>
        </w:rPr>
        <w:t>issues</w:t>
      </w:r>
      <w:r w:rsidR="00D07DC4">
        <w:rPr>
          <w:iCs/>
        </w:rPr>
        <w:t xml:space="preserve"> with regards the</w:t>
      </w:r>
      <w:r w:rsidR="00850F09">
        <w:rPr>
          <w:iCs/>
        </w:rPr>
        <w:t>ir</w:t>
      </w:r>
      <w:r w:rsidR="00D07DC4">
        <w:rPr>
          <w:iCs/>
        </w:rPr>
        <w:t xml:space="preserve"> </w:t>
      </w:r>
      <w:r>
        <w:rPr>
          <w:iCs/>
        </w:rPr>
        <w:t>proposed definition</w:t>
      </w:r>
      <w:r w:rsidR="00AE2AF4">
        <w:rPr>
          <w:iCs/>
        </w:rPr>
        <w:t>s</w:t>
      </w:r>
      <w:r w:rsidR="00D07DC4">
        <w:rPr>
          <w:iCs/>
        </w:rPr>
        <w:t>.</w:t>
      </w:r>
    </w:p>
    <w:p w14:paraId="1C13B494" w14:textId="77777777" w:rsidR="006D251C" w:rsidRDefault="006D251C" w:rsidP="00D07DC4">
      <w:pPr>
        <w:spacing w:line="360" w:lineRule="auto"/>
        <w:contextualSpacing/>
        <w:rPr>
          <w:iCs/>
        </w:rPr>
      </w:pPr>
    </w:p>
    <w:p w14:paraId="5EC035D6" w14:textId="77777777" w:rsidR="006D251C" w:rsidRPr="006D251C" w:rsidRDefault="006D251C" w:rsidP="00D07DC4">
      <w:pPr>
        <w:spacing w:line="360" w:lineRule="auto"/>
        <w:contextualSpacing/>
        <w:rPr>
          <w:i/>
        </w:rPr>
      </w:pPr>
      <w:r w:rsidRPr="006D251C">
        <w:rPr>
          <w:i/>
        </w:rPr>
        <w:t>Death and recontact</w:t>
      </w:r>
    </w:p>
    <w:p w14:paraId="4B74BFBB" w14:textId="2277D607" w:rsidR="00D07DC4" w:rsidRDefault="005F3D39" w:rsidP="00D07DC4">
      <w:pPr>
        <w:spacing w:line="360" w:lineRule="auto"/>
        <w:contextualSpacing/>
        <w:rPr>
          <w:iCs/>
        </w:rPr>
      </w:pPr>
      <w:r>
        <w:rPr>
          <w:iCs/>
        </w:rPr>
        <w:t>They</w:t>
      </w:r>
      <w:r w:rsidR="006D251C">
        <w:rPr>
          <w:iCs/>
        </w:rPr>
        <w:t xml:space="preserve"> </w:t>
      </w:r>
      <w:r w:rsidR="00D07DC4">
        <w:rPr>
          <w:iCs/>
        </w:rPr>
        <w:t xml:space="preserve">advised that </w:t>
      </w:r>
      <w:r>
        <w:rPr>
          <w:iCs/>
        </w:rPr>
        <w:t xml:space="preserve">the significance of </w:t>
      </w:r>
      <w:r w:rsidR="006D5AF5">
        <w:rPr>
          <w:iCs/>
        </w:rPr>
        <w:t xml:space="preserve">death and service recontact </w:t>
      </w:r>
      <w:r w:rsidR="000F3A12">
        <w:rPr>
          <w:iCs/>
        </w:rPr>
        <w:t>is</w:t>
      </w:r>
      <w:r>
        <w:rPr>
          <w:iCs/>
        </w:rPr>
        <w:t xml:space="preserve"> not equivalent </w:t>
      </w:r>
      <w:r w:rsidR="006D5AF5">
        <w:rPr>
          <w:iCs/>
        </w:rPr>
        <w:t xml:space="preserve">and so </w:t>
      </w:r>
      <w:r w:rsidR="00FE0EAB">
        <w:rPr>
          <w:iCs/>
        </w:rPr>
        <w:t xml:space="preserve">alongside the combined risk estimate, they said </w:t>
      </w:r>
      <w:r w:rsidR="00D07DC4">
        <w:rPr>
          <w:iCs/>
        </w:rPr>
        <w:t xml:space="preserve">it </w:t>
      </w:r>
      <w:r w:rsidR="006D5AF5">
        <w:rPr>
          <w:iCs/>
        </w:rPr>
        <w:t xml:space="preserve">would be </w:t>
      </w:r>
      <w:r w:rsidR="00D07DC4">
        <w:rPr>
          <w:iCs/>
        </w:rPr>
        <w:t>prudent</w:t>
      </w:r>
      <w:r w:rsidR="006D5AF5">
        <w:rPr>
          <w:iCs/>
        </w:rPr>
        <w:t xml:space="preserve"> </w:t>
      </w:r>
      <w:r w:rsidR="00FE0EAB">
        <w:rPr>
          <w:iCs/>
        </w:rPr>
        <w:t xml:space="preserve">to </w:t>
      </w:r>
      <w:r w:rsidR="006D5AF5">
        <w:rPr>
          <w:iCs/>
        </w:rPr>
        <w:t>articulate the proportion experienc</w:t>
      </w:r>
      <w:r w:rsidR="00FE0EAB">
        <w:rPr>
          <w:iCs/>
        </w:rPr>
        <w:t>ing</w:t>
      </w:r>
      <w:r w:rsidR="006D5AF5">
        <w:rPr>
          <w:iCs/>
        </w:rPr>
        <w:t xml:space="preserve"> each </w:t>
      </w:r>
      <w:r w:rsidR="00392631">
        <w:rPr>
          <w:iCs/>
        </w:rPr>
        <w:t>element</w:t>
      </w:r>
      <w:r w:rsidR="00FE0EAB">
        <w:rPr>
          <w:iCs/>
        </w:rPr>
        <w:t>:</w:t>
      </w:r>
      <w:r w:rsidR="00392631">
        <w:rPr>
          <w:iCs/>
        </w:rPr>
        <w:t xml:space="preserve"> </w:t>
      </w:r>
    </w:p>
    <w:p w14:paraId="3D1850DB" w14:textId="77777777" w:rsidR="00D07DC4" w:rsidRDefault="00D07DC4" w:rsidP="00D07DC4">
      <w:pPr>
        <w:spacing w:line="360" w:lineRule="auto"/>
        <w:contextualSpacing/>
        <w:rPr>
          <w:iCs/>
        </w:rPr>
      </w:pPr>
    </w:p>
    <w:p w14:paraId="3D821A4F" w14:textId="3CC67696" w:rsidR="00C11B64" w:rsidRPr="00FF0B26" w:rsidRDefault="00C11B64" w:rsidP="00C11B64">
      <w:pPr>
        <w:spacing w:line="360" w:lineRule="auto"/>
        <w:contextualSpacing/>
        <w:jc w:val="center"/>
        <w:rPr>
          <w:rStyle w:val="normaltextrun"/>
          <w:rFonts w:ascii="Calibri" w:hAnsi="Calibri" w:cs="Calibri"/>
          <w:i/>
          <w:iCs/>
          <w:color w:val="000000"/>
          <w:shd w:val="clear" w:color="auto" w:fill="FFFFFF"/>
        </w:rPr>
      </w:pPr>
      <w:r w:rsidRPr="00FF0B26">
        <w:rPr>
          <w:rStyle w:val="normaltextrun"/>
          <w:rFonts w:ascii="Calibri" w:hAnsi="Calibri" w:cs="Calibri"/>
          <w:i/>
          <w:iCs/>
          <w:color w:val="000000"/>
          <w:shd w:val="clear" w:color="auto" w:fill="FFFFFF"/>
        </w:rPr>
        <w:t>“…I think if you</w:t>
      </w:r>
      <w:r w:rsidR="00C27BFB">
        <w:rPr>
          <w:rStyle w:val="normaltextrun"/>
          <w:rFonts w:ascii="Calibri" w:hAnsi="Calibri" w:cs="Calibri"/>
          <w:i/>
          <w:iCs/>
          <w:color w:val="000000"/>
          <w:shd w:val="clear" w:color="auto" w:fill="FFFFFF"/>
        </w:rPr>
        <w:t>’</w:t>
      </w:r>
      <w:r w:rsidRPr="00FF0B26">
        <w:rPr>
          <w:rStyle w:val="normaltextrun"/>
          <w:rFonts w:ascii="Calibri" w:hAnsi="Calibri" w:cs="Calibri"/>
          <w:i/>
          <w:iCs/>
          <w:color w:val="000000"/>
          <w:shd w:val="clear" w:color="auto" w:fill="FFFFFF"/>
        </w:rPr>
        <w:t>re gonna use in the tool the word</w:t>
      </w:r>
      <w:r w:rsidR="00760024">
        <w:rPr>
          <w:rStyle w:val="normaltextrun"/>
          <w:rFonts w:ascii="Calibri" w:hAnsi="Calibri" w:cs="Calibri"/>
          <w:i/>
          <w:iCs/>
          <w:color w:val="000000"/>
          <w:shd w:val="clear" w:color="auto" w:fill="FFFFFF"/>
        </w:rPr>
        <w:t>s</w:t>
      </w:r>
      <w:r w:rsidRPr="00FF0B26">
        <w:rPr>
          <w:rStyle w:val="normaltextrun"/>
          <w:rFonts w:ascii="Calibri" w:hAnsi="Calibri" w:cs="Calibri"/>
          <w:i/>
          <w:iCs/>
          <w:color w:val="000000"/>
          <w:shd w:val="clear" w:color="auto" w:fill="FFFFFF"/>
        </w:rPr>
        <w:t xml:space="preserve"> </w:t>
      </w:r>
      <w:r w:rsidR="00760024">
        <w:rPr>
          <w:rStyle w:val="normaltextrun"/>
          <w:rFonts w:ascii="Calibri" w:hAnsi="Calibri" w:cs="Calibri"/>
          <w:i/>
          <w:iCs/>
          <w:color w:val="000000"/>
          <w:shd w:val="clear" w:color="auto" w:fill="FFFFFF"/>
        </w:rPr>
        <w:t>‘</w:t>
      </w:r>
      <w:r w:rsidRPr="00FF0B26">
        <w:rPr>
          <w:rStyle w:val="normaltextrun"/>
          <w:rFonts w:ascii="Calibri" w:hAnsi="Calibri" w:cs="Calibri"/>
          <w:i/>
          <w:iCs/>
          <w:color w:val="000000"/>
          <w:shd w:val="clear" w:color="auto" w:fill="FFFFFF"/>
        </w:rPr>
        <w:t>death within three days</w:t>
      </w:r>
      <w:r w:rsidR="00760024">
        <w:rPr>
          <w:rStyle w:val="normaltextrun"/>
          <w:rFonts w:ascii="Calibri" w:hAnsi="Calibri" w:cs="Calibri"/>
          <w:i/>
          <w:iCs/>
          <w:color w:val="000000"/>
          <w:shd w:val="clear" w:color="auto" w:fill="FFFFFF"/>
        </w:rPr>
        <w:t>’</w:t>
      </w:r>
      <w:r w:rsidRPr="00FF0B26">
        <w:rPr>
          <w:rStyle w:val="normaltextrun"/>
          <w:rFonts w:ascii="Calibri" w:hAnsi="Calibri" w:cs="Calibri"/>
          <w:i/>
          <w:iCs/>
          <w:color w:val="000000"/>
          <w:shd w:val="clear" w:color="auto" w:fill="FFFFFF"/>
        </w:rPr>
        <w:t xml:space="preserve"> it suddenly adds a massive emphasis…on risk…there</w:t>
      </w:r>
      <w:r w:rsidR="00C27BFB">
        <w:rPr>
          <w:rStyle w:val="normaltextrun"/>
          <w:rFonts w:ascii="Calibri" w:hAnsi="Calibri" w:cs="Calibri"/>
          <w:i/>
          <w:iCs/>
          <w:color w:val="000000"/>
          <w:shd w:val="clear" w:color="auto" w:fill="FFFFFF"/>
        </w:rPr>
        <w:t>’</w:t>
      </w:r>
      <w:r w:rsidRPr="00FF0B26">
        <w:rPr>
          <w:rStyle w:val="normaltextrun"/>
          <w:rFonts w:ascii="Calibri" w:hAnsi="Calibri" w:cs="Calibri"/>
          <w:i/>
          <w:iCs/>
          <w:color w:val="000000"/>
          <w:shd w:val="clear" w:color="auto" w:fill="FFFFFF"/>
        </w:rPr>
        <w:t xml:space="preserve">s a… difference between recontact and death….” </w:t>
      </w:r>
      <w:r w:rsidRPr="0061150D">
        <w:rPr>
          <w:rStyle w:val="normaltextrun"/>
          <w:rFonts w:ascii="Calibri" w:hAnsi="Calibri" w:cs="Calibri"/>
          <w:color w:val="000000"/>
          <w:shd w:val="clear" w:color="auto" w:fill="FFFFFF"/>
        </w:rPr>
        <w:t>(P4</w:t>
      </w:r>
      <w:r w:rsidR="00B23245" w:rsidRPr="0061150D">
        <w:rPr>
          <w:rStyle w:val="normaltextrun"/>
          <w:rFonts w:ascii="Calibri" w:hAnsi="Calibri" w:cs="Calibri"/>
          <w:color w:val="000000"/>
          <w:shd w:val="clear" w:color="auto" w:fill="FFFFFF"/>
        </w:rPr>
        <w:t>4</w:t>
      </w:r>
      <w:r w:rsidR="00E507B9">
        <w:rPr>
          <w:rStyle w:val="normaltextrun"/>
          <w:rFonts w:ascii="Calibri" w:hAnsi="Calibri" w:cs="Calibri"/>
          <w:color w:val="000000"/>
          <w:shd w:val="clear" w:color="auto" w:fill="FFFFFF"/>
        </w:rPr>
        <w:t>;</w:t>
      </w:r>
      <w:r w:rsidR="00946C8C">
        <w:rPr>
          <w:rStyle w:val="normaltextrun"/>
          <w:rFonts w:ascii="Calibri" w:hAnsi="Calibri" w:cs="Calibri"/>
          <w:color w:val="000000"/>
          <w:shd w:val="clear" w:color="auto" w:fill="FFFFFF"/>
        </w:rPr>
        <w:t xml:space="preserve"> </w:t>
      </w:r>
      <w:r w:rsidR="00B23245" w:rsidRPr="0061150D">
        <w:rPr>
          <w:rStyle w:val="normaltextrun"/>
          <w:rFonts w:ascii="Calibri" w:hAnsi="Calibri" w:cs="Calibri"/>
          <w:color w:val="000000"/>
          <w:shd w:val="clear" w:color="auto" w:fill="FFFFFF"/>
        </w:rPr>
        <w:t>M</w:t>
      </w:r>
      <w:r w:rsidR="00946C8C">
        <w:rPr>
          <w:rStyle w:val="normaltextrun"/>
          <w:rFonts w:ascii="Calibri" w:hAnsi="Calibri" w:cs="Calibri"/>
          <w:color w:val="000000"/>
          <w:shd w:val="clear" w:color="auto" w:fill="FFFFFF"/>
        </w:rPr>
        <w:t xml:space="preserve">ale, </w:t>
      </w:r>
      <w:r w:rsidR="00B23245" w:rsidRPr="0061150D">
        <w:rPr>
          <w:rStyle w:val="normaltextrun"/>
          <w:rFonts w:ascii="Calibri" w:hAnsi="Calibri" w:cs="Calibri"/>
          <w:color w:val="000000"/>
          <w:shd w:val="clear" w:color="auto" w:fill="FFFFFF"/>
        </w:rPr>
        <w:t>paramedic</w:t>
      </w:r>
      <w:r w:rsidRPr="0061150D">
        <w:rPr>
          <w:rStyle w:val="normaltextrun"/>
          <w:rFonts w:ascii="Calibri" w:hAnsi="Calibri" w:cs="Calibri"/>
          <w:color w:val="000000"/>
          <w:shd w:val="clear" w:color="auto" w:fill="FFFFFF"/>
        </w:rPr>
        <w:t>)</w:t>
      </w:r>
      <w:r w:rsidRPr="0061150D">
        <w:rPr>
          <w:rStyle w:val="eop"/>
          <w:rFonts w:ascii="Calibri" w:hAnsi="Calibri" w:cs="Calibri"/>
          <w:color w:val="000000"/>
          <w:shd w:val="clear" w:color="auto" w:fill="FFFFFF"/>
        </w:rPr>
        <w:t> </w:t>
      </w:r>
    </w:p>
    <w:p w14:paraId="5AEB214E" w14:textId="77777777" w:rsidR="00C11B64" w:rsidRDefault="00C11B64" w:rsidP="00116728">
      <w:pPr>
        <w:spacing w:line="360" w:lineRule="auto"/>
        <w:contextualSpacing/>
        <w:jc w:val="center"/>
        <w:rPr>
          <w:rStyle w:val="normaltextrun"/>
          <w:rFonts w:ascii="Calibri" w:hAnsi="Calibri" w:cs="Calibri"/>
          <w:i/>
          <w:iCs/>
          <w:color w:val="000000"/>
          <w:shd w:val="clear" w:color="auto" w:fill="FFFFFF"/>
        </w:rPr>
      </w:pPr>
    </w:p>
    <w:p w14:paraId="5903AF65" w14:textId="505BF0DE" w:rsidR="00760024" w:rsidRDefault="00473E2F" w:rsidP="00367DFA">
      <w:pPr>
        <w:spacing w:line="360" w:lineRule="auto"/>
        <w:ind w:firstLine="720"/>
        <w:contextualSpacing/>
        <w:jc w:val="both"/>
        <w:rPr>
          <w:iCs/>
        </w:rPr>
      </w:pPr>
      <w:r>
        <w:rPr>
          <w:iCs/>
        </w:rPr>
        <w:lastRenderedPageBreak/>
        <w:t xml:space="preserve">With regards </w:t>
      </w:r>
      <w:r w:rsidR="00760024">
        <w:rPr>
          <w:iCs/>
        </w:rPr>
        <w:t xml:space="preserve">service </w:t>
      </w:r>
      <w:r>
        <w:rPr>
          <w:iCs/>
        </w:rPr>
        <w:t xml:space="preserve">recontact, </w:t>
      </w:r>
      <w:r w:rsidR="00A8036A">
        <w:rPr>
          <w:iCs/>
        </w:rPr>
        <w:t xml:space="preserve">clinicians </w:t>
      </w:r>
      <w:r>
        <w:rPr>
          <w:iCs/>
        </w:rPr>
        <w:t xml:space="preserve">advised that it would be important for </w:t>
      </w:r>
      <w:r w:rsidR="00A8036A">
        <w:rPr>
          <w:iCs/>
        </w:rPr>
        <w:t xml:space="preserve">those </w:t>
      </w:r>
      <w:r>
        <w:rPr>
          <w:iCs/>
        </w:rPr>
        <w:t xml:space="preserve">using the </w:t>
      </w:r>
      <w:r w:rsidR="007E6583">
        <w:rPr>
          <w:iCs/>
        </w:rPr>
        <w:t>tool</w:t>
      </w:r>
      <w:r>
        <w:rPr>
          <w:iCs/>
        </w:rPr>
        <w:t xml:space="preserve"> to know what </w:t>
      </w:r>
      <w:r w:rsidR="00760024">
        <w:rPr>
          <w:iCs/>
        </w:rPr>
        <w:t xml:space="preserve">types </w:t>
      </w:r>
      <w:r>
        <w:rPr>
          <w:iCs/>
        </w:rPr>
        <w:t xml:space="preserve">of service recontact are and are not included (e.g., </w:t>
      </w:r>
      <w:r w:rsidR="00001290">
        <w:rPr>
          <w:iCs/>
        </w:rPr>
        <w:t xml:space="preserve">whether </w:t>
      </w:r>
      <w:r w:rsidR="00760024">
        <w:rPr>
          <w:iCs/>
        </w:rPr>
        <w:t xml:space="preserve">it needs to be </w:t>
      </w:r>
      <w:r>
        <w:rPr>
          <w:iCs/>
        </w:rPr>
        <w:t xml:space="preserve">seizure related). </w:t>
      </w:r>
    </w:p>
    <w:p w14:paraId="5F887490" w14:textId="06E6BE15" w:rsidR="004156AB" w:rsidRDefault="0008550B" w:rsidP="00284115">
      <w:pPr>
        <w:spacing w:line="360" w:lineRule="auto"/>
        <w:ind w:firstLine="720"/>
        <w:contextualSpacing/>
        <w:jc w:val="both"/>
        <w:rPr>
          <w:iCs/>
        </w:rPr>
      </w:pPr>
      <w:r w:rsidRPr="0008550B">
        <w:rPr>
          <w:iCs/>
        </w:rPr>
        <w:t>They debated the suitable time frame for events post-incident, focusing on the duration within which recontact could be reasonably linked to previous care. Opinions varied</w:t>
      </w:r>
      <w:r w:rsidR="00723D1B">
        <w:rPr>
          <w:iCs/>
        </w:rPr>
        <w:t>. S</w:t>
      </w:r>
      <w:r w:rsidRPr="0008550B">
        <w:rPr>
          <w:iCs/>
        </w:rPr>
        <w:t>ome suggest</w:t>
      </w:r>
      <w:r w:rsidR="00723D1B">
        <w:rPr>
          <w:iCs/>
        </w:rPr>
        <w:t>ed</w:t>
      </w:r>
      <w:r w:rsidRPr="0008550B">
        <w:rPr>
          <w:iCs/>
        </w:rPr>
        <w:t xml:space="preserve"> 24 hours, others 3 days, and a minority 30 days. Some paramedics hesitated to offer suggestions, citing limited feedback on outcomes after ambulance care, hindering the formation of opinions. It was proposed that a range of estimates might be appropriate.</w:t>
      </w:r>
    </w:p>
    <w:p w14:paraId="6DDE4A73" w14:textId="77777777" w:rsidR="0008550B" w:rsidRDefault="0008550B" w:rsidP="00D07DC4">
      <w:pPr>
        <w:spacing w:line="360" w:lineRule="auto"/>
        <w:contextualSpacing/>
        <w:rPr>
          <w:iCs/>
        </w:rPr>
      </w:pPr>
    </w:p>
    <w:p w14:paraId="048A0B59" w14:textId="24C03ABA" w:rsidR="00952682" w:rsidRDefault="00952682" w:rsidP="00952682">
      <w:pPr>
        <w:spacing w:line="360" w:lineRule="auto"/>
        <w:contextualSpacing/>
        <w:jc w:val="center"/>
        <w:rPr>
          <w:i/>
        </w:rPr>
      </w:pPr>
      <w:r w:rsidRPr="00DC7273">
        <w:rPr>
          <w:i/>
        </w:rPr>
        <w:t>“</w:t>
      </w:r>
      <w:r>
        <w:rPr>
          <w:i/>
        </w:rPr>
        <w:t>…</w:t>
      </w:r>
      <w:r w:rsidRPr="00DC7273">
        <w:rPr>
          <w:i/>
        </w:rPr>
        <w:t>it would bother me less if they</w:t>
      </w:r>
      <w:r>
        <w:rPr>
          <w:i/>
        </w:rPr>
        <w:t>…</w:t>
      </w:r>
      <w:r w:rsidRPr="00DC7273">
        <w:rPr>
          <w:i/>
        </w:rPr>
        <w:t>recontacted at 3 days…But yeah, 24 hours and under</w:t>
      </w:r>
      <w:r>
        <w:rPr>
          <w:i/>
        </w:rPr>
        <w:t>…</w:t>
      </w:r>
      <w:r w:rsidRPr="00DC7273">
        <w:rPr>
          <w:i/>
        </w:rPr>
        <w:t>I would say I would probably think that I</w:t>
      </w:r>
      <w:r w:rsidR="00C27BFB">
        <w:rPr>
          <w:i/>
        </w:rPr>
        <w:t>’</w:t>
      </w:r>
      <w:r w:rsidRPr="00DC7273">
        <w:rPr>
          <w:i/>
        </w:rPr>
        <w:t>ve</w:t>
      </w:r>
      <w:r>
        <w:rPr>
          <w:i/>
        </w:rPr>
        <w:t>…</w:t>
      </w:r>
      <w:r w:rsidRPr="00DC7273">
        <w:rPr>
          <w:i/>
        </w:rPr>
        <w:t xml:space="preserve">made a mistake.” </w:t>
      </w:r>
      <w:r w:rsidRPr="00735CC0">
        <w:rPr>
          <w:iCs/>
        </w:rPr>
        <w:t>(P3</w:t>
      </w:r>
      <w:r w:rsidR="00F07DE9" w:rsidRPr="00735CC0">
        <w:rPr>
          <w:iCs/>
        </w:rPr>
        <w:t>1</w:t>
      </w:r>
      <w:r w:rsidR="00381626">
        <w:rPr>
          <w:iCs/>
        </w:rPr>
        <w:t>;</w:t>
      </w:r>
      <w:r w:rsidR="00946C8C">
        <w:rPr>
          <w:iCs/>
        </w:rPr>
        <w:t xml:space="preserve"> </w:t>
      </w:r>
      <w:r w:rsidR="00F07DE9" w:rsidRPr="00735CC0">
        <w:rPr>
          <w:iCs/>
        </w:rPr>
        <w:t>M</w:t>
      </w:r>
      <w:r w:rsidR="00946C8C">
        <w:rPr>
          <w:iCs/>
        </w:rPr>
        <w:t xml:space="preserve">ale, </w:t>
      </w:r>
      <w:r w:rsidRPr="00735CC0">
        <w:rPr>
          <w:iCs/>
        </w:rPr>
        <w:t>paramedic)</w:t>
      </w:r>
    </w:p>
    <w:p w14:paraId="61A5C310" w14:textId="77777777" w:rsidR="00371648" w:rsidRDefault="00371648" w:rsidP="00952682">
      <w:pPr>
        <w:spacing w:line="360" w:lineRule="auto"/>
        <w:contextualSpacing/>
        <w:jc w:val="center"/>
        <w:rPr>
          <w:i/>
        </w:rPr>
      </w:pPr>
    </w:p>
    <w:p w14:paraId="612257A5" w14:textId="7D99AA10" w:rsidR="004156AB" w:rsidRDefault="004156AB" w:rsidP="004156AB">
      <w:pPr>
        <w:spacing w:line="360" w:lineRule="auto"/>
        <w:contextualSpacing/>
        <w:jc w:val="center"/>
        <w:rPr>
          <w:rStyle w:val="normaltextrun"/>
          <w:rFonts w:ascii="Calibri" w:hAnsi="Calibri" w:cs="Calibri"/>
          <w:i/>
          <w:iCs/>
          <w:color w:val="000000"/>
          <w:shd w:val="clear" w:color="auto" w:fill="FFFFFF"/>
        </w:rPr>
      </w:pPr>
      <w:r w:rsidRPr="004156AB">
        <w:rPr>
          <w:rStyle w:val="normaltextrun"/>
          <w:rFonts w:ascii="Calibri" w:hAnsi="Calibri" w:cs="Calibri"/>
          <w:i/>
          <w:iCs/>
          <w:color w:val="000000"/>
          <w:shd w:val="clear" w:color="auto" w:fill="FFFFFF"/>
        </w:rPr>
        <w:t>“</w:t>
      </w:r>
      <w:r>
        <w:rPr>
          <w:rStyle w:val="normaltextrun"/>
          <w:rFonts w:ascii="Calibri" w:hAnsi="Calibri" w:cs="Calibri"/>
          <w:i/>
          <w:iCs/>
          <w:color w:val="000000"/>
          <w:shd w:val="clear" w:color="auto" w:fill="FFFFFF"/>
        </w:rPr>
        <w:t>…</w:t>
      </w:r>
      <w:r w:rsidRPr="004156AB">
        <w:rPr>
          <w:rStyle w:val="normaltextrun"/>
          <w:rFonts w:ascii="Calibri" w:hAnsi="Calibri" w:cs="Calibri"/>
          <w:i/>
          <w:iCs/>
          <w:color w:val="000000"/>
          <w:shd w:val="clear" w:color="auto" w:fill="FFFFFF"/>
        </w:rPr>
        <w:t>3 days in the kind of the grand scheme</w:t>
      </w:r>
      <w:r w:rsidR="00952682">
        <w:rPr>
          <w:rStyle w:val="normaltextrun"/>
          <w:rFonts w:ascii="Calibri" w:hAnsi="Calibri" w:cs="Calibri"/>
          <w:i/>
          <w:iCs/>
          <w:color w:val="000000"/>
          <w:shd w:val="clear" w:color="auto" w:fill="FFFFFF"/>
        </w:rPr>
        <w:t>…</w:t>
      </w:r>
      <w:r w:rsidRPr="004156AB">
        <w:rPr>
          <w:rStyle w:val="normaltextrun"/>
          <w:rFonts w:ascii="Calibri" w:hAnsi="Calibri" w:cs="Calibri"/>
          <w:i/>
          <w:iCs/>
          <w:color w:val="000000"/>
          <w:shd w:val="clear" w:color="auto" w:fill="FFFFFF"/>
        </w:rPr>
        <w:t>is probably quite a short amount of time</w:t>
      </w:r>
      <w:r w:rsidR="00952682">
        <w:rPr>
          <w:rStyle w:val="normaltextrun"/>
          <w:rFonts w:ascii="Calibri" w:hAnsi="Calibri" w:cs="Calibri"/>
          <w:i/>
          <w:iCs/>
          <w:color w:val="000000"/>
          <w:shd w:val="clear" w:color="auto" w:fill="FFFFFF"/>
        </w:rPr>
        <w:t>…</w:t>
      </w:r>
      <w:r w:rsidRPr="004156AB">
        <w:rPr>
          <w:rStyle w:val="normaltextrun"/>
          <w:rFonts w:ascii="Calibri" w:hAnsi="Calibri" w:cs="Calibri"/>
          <w:i/>
          <w:iCs/>
          <w:color w:val="000000"/>
          <w:shd w:val="clear" w:color="auto" w:fill="FFFFFF"/>
        </w:rPr>
        <w:t>for us to potentially being basing our decision making on it….I think</w:t>
      </w:r>
      <w:r w:rsidR="00952682">
        <w:rPr>
          <w:rStyle w:val="normaltextrun"/>
          <w:rFonts w:ascii="Calibri" w:hAnsi="Calibri" w:cs="Calibri"/>
          <w:i/>
          <w:iCs/>
          <w:color w:val="000000"/>
          <w:shd w:val="clear" w:color="auto" w:fill="FFFFFF"/>
        </w:rPr>
        <w:t>…</w:t>
      </w:r>
      <w:r w:rsidRPr="004156AB">
        <w:rPr>
          <w:rStyle w:val="normaltextrun"/>
          <w:rFonts w:ascii="Calibri" w:hAnsi="Calibri" w:cs="Calibri"/>
          <w:i/>
          <w:iCs/>
          <w:color w:val="000000"/>
          <w:shd w:val="clear" w:color="auto" w:fill="FFFFFF"/>
        </w:rPr>
        <w:t>30 day</w:t>
      </w:r>
      <w:r w:rsidR="00952682">
        <w:rPr>
          <w:rStyle w:val="normaltextrun"/>
          <w:rFonts w:ascii="Calibri" w:hAnsi="Calibri" w:cs="Calibri"/>
          <w:i/>
          <w:iCs/>
          <w:color w:val="000000"/>
          <w:shd w:val="clear" w:color="auto" w:fill="FFFFFF"/>
        </w:rPr>
        <w:t>[s]…</w:t>
      </w:r>
      <w:r>
        <w:rPr>
          <w:rStyle w:val="normaltextrun"/>
          <w:rFonts w:ascii="Calibri" w:hAnsi="Calibri" w:cs="Calibri"/>
          <w:i/>
          <w:iCs/>
          <w:color w:val="000000"/>
          <w:shd w:val="clear" w:color="auto" w:fill="FFFFFF"/>
        </w:rPr>
        <w:t xml:space="preserve">” </w:t>
      </w:r>
      <w:r w:rsidRPr="00735CC0">
        <w:rPr>
          <w:rStyle w:val="normaltextrun"/>
          <w:rFonts w:ascii="Calibri" w:hAnsi="Calibri" w:cs="Calibri"/>
          <w:color w:val="000000"/>
          <w:shd w:val="clear" w:color="auto" w:fill="FFFFFF"/>
        </w:rPr>
        <w:t>(P</w:t>
      </w:r>
      <w:r w:rsidR="00F07DE9" w:rsidRPr="00735CC0">
        <w:rPr>
          <w:rStyle w:val="normaltextrun"/>
          <w:rFonts w:ascii="Calibri" w:hAnsi="Calibri" w:cs="Calibri"/>
          <w:color w:val="000000"/>
          <w:shd w:val="clear" w:color="auto" w:fill="FFFFFF"/>
        </w:rPr>
        <w:t>38</w:t>
      </w:r>
      <w:r w:rsidR="00AA067E">
        <w:rPr>
          <w:rStyle w:val="normaltextrun"/>
          <w:rFonts w:ascii="Calibri" w:hAnsi="Calibri" w:cs="Calibri"/>
          <w:color w:val="000000"/>
          <w:shd w:val="clear" w:color="auto" w:fill="FFFFFF"/>
        </w:rPr>
        <w:t>;</w:t>
      </w:r>
      <w:r w:rsidR="00946C8C">
        <w:rPr>
          <w:rStyle w:val="normaltextrun"/>
          <w:rFonts w:ascii="Calibri" w:hAnsi="Calibri" w:cs="Calibri"/>
          <w:color w:val="000000"/>
          <w:shd w:val="clear" w:color="auto" w:fill="FFFFFF"/>
        </w:rPr>
        <w:t xml:space="preserve"> </w:t>
      </w:r>
      <w:r w:rsidR="00F07DE9" w:rsidRPr="00735CC0">
        <w:rPr>
          <w:rStyle w:val="normaltextrun"/>
          <w:rFonts w:ascii="Calibri" w:hAnsi="Calibri" w:cs="Calibri"/>
          <w:color w:val="000000"/>
          <w:shd w:val="clear" w:color="auto" w:fill="FFFFFF"/>
        </w:rPr>
        <w:t>F</w:t>
      </w:r>
      <w:r w:rsidR="00946C8C">
        <w:rPr>
          <w:rStyle w:val="normaltextrun"/>
          <w:rFonts w:ascii="Calibri" w:hAnsi="Calibri" w:cs="Calibri"/>
          <w:color w:val="000000"/>
          <w:shd w:val="clear" w:color="auto" w:fill="FFFFFF"/>
        </w:rPr>
        <w:t xml:space="preserve">emale, </w:t>
      </w:r>
      <w:r w:rsidR="00F07DE9" w:rsidRPr="00735CC0">
        <w:rPr>
          <w:rStyle w:val="normaltextrun"/>
          <w:rFonts w:ascii="Calibri" w:hAnsi="Calibri" w:cs="Calibri"/>
          <w:color w:val="000000"/>
          <w:shd w:val="clear" w:color="auto" w:fill="FFFFFF"/>
        </w:rPr>
        <w:t>paramedic</w:t>
      </w:r>
      <w:r w:rsidRPr="00735CC0">
        <w:rPr>
          <w:rStyle w:val="normaltextrun"/>
          <w:rFonts w:ascii="Calibri" w:hAnsi="Calibri" w:cs="Calibri"/>
          <w:color w:val="000000"/>
          <w:shd w:val="clear" w:color="auto" w:fill="FFFFFF"/>
        </w:rPr>
        <w:t>)</w:t>
      </w:r>
    </w:p>
    <w:p w14:paraId="09009253" w14:textId="77777777" w:rsidR="004156AB" w:rsidRDefault="004156AB" w:rsidP="004156AB">
      <w:pPr>
        <w:spacing w:line="360" w:lineRule="auto"/>
        <w:contextualSpacing/>
        <w:jc w:val="center"/>
        <w:rPr>
          <w:rStyle w:val="normaltextrun"/>
          <w:rFonts w:ascii="Calibri" w:hAnsi="Calibri" w:cs="Calibri"/>
          <w:i/>
          <w:iCs/>
          <w:color w:val="000000"/>
          <w:shd w:val="clear" w:color="auto" w:fill="FFFFFF"/>
        </w:rPr>
      </w:pPr>
    </w:p>
    <w:p w14:paraId="4D01E5B8" w14:textId="77777777" w:rsidR="001B0AA1" w:rsidRDefault="001B0AA1" w:rsidP="00241DCF">
      <w:pPr>
        <w:spacing w:line="360" w:lineRule="auto"/>
        <w:ind w:firstLine="720"/>
        <w:contextualSpacing/>
        <w:rPr>
          <w:rStyle w:val="normaltextrun"/>
          <w:rFonts w:ascii="Calibri" w:hAnsi="Calibri" w:cs="Calibri"/>
          <w:i/>
          <w:iCs/>
          <w:color w:val="000000"/>
          <w:shd w:val="clear" w:color="auto" w:fill="FFFFFF"/>
        </w:rPr>
      </w:pPr>
    </w:p>
    <w:p w14:paraId="2C6FA984" w14:textId="30F24C0F" w:rsidR="006D251C" w:rsidRPr="006D251C" w:rsidRDefault="006D251C" w:rsidP="00C17BA6">
      <w:pPr>
        <w:spacing w:line="360" w:lineRule="auto"/>
        <w:contextualSpacing/>
        <w:rPr>
          <w:i/>
          <w:iCs/>
        </w:rPr>
      </w:pPr>
      <w:r w:rsidRPr="006D251C">
        <w:rPr>
          <w:i/>
          <w:iCs/>
        </w:rPr>
        <w:t>Avoidable attendance</w:t>
      </w:r>
    </w:p>
    <w:p w14:paraId="32EF177F" w14:textId="0B1E265F" w:rsidR="00A440F0" w:rsidRDefault="0008550B" w:rsidP="00C23263">
      <w:pPr>
        <w:spacing w:line="360" w:lineRule="auto"/>
        <w:contextualSpacing/>
        <w:jc w:val="both"/>
      </w:pPr>
      <w:r w:rsidRPr="0008550B">
        <w:t xml:space="preserve">Concerning </w:t>
      </w:r>
      <w:r w:rsidR="00E12635">
        <w:t>avoidable attendance</w:t>
      </w:r>
      <w:r w:rsidRPr="0008550B">
        <w:t xml:space="preserve">, clinicians highlighted </w:t>
      </w:r>
      <w:r w:rsidR="00693744">
        <w:t xml:space="preserve">that </w:t>
      </w:r>
      <w:r w:rsidRPr="0008550B">
        <w:t>a potential drawback in O’Kee</w:t>
      </w:r>
      <w:r w:rsidR="0067508E">
        <w:t>f</w:t>
      </w:r>
      <w:r w:rsidRPr="0008550B">
        <w:t>fe et al.’s</w:t>
      </w:r>
      <w:r w:rsidR="00284115">
        <w:t xml:space="preserve"> </w:t>
      </w:r>
      <w:r w:rsidR="00284115">
        <w:fldChar w:fldCharType="begin"/>
      </w:r>
      <w:r w:rsidR="003F1DC6">
        <w:instrText xml:space="preserve"> ADDIN EN.CITE &lt;EndNote&gt;&lt;Cite&gt;&lt;Author&gt;O&amp;apos;Keeffe&lt;/Author&gt;&lt;Year&gt;2018&lt;/Year&gt;&lt;RecNum&gt;412&lt;/RecNum&gt;&lt;DisplayText&gt;[10]&lt;/DisplayText&gt;&lt;record&gt;&lt;rec-number&gt;412&lt;/rec-number&gt;&lt;foreign-keys&gt;&lt;key app="EN" db-id="zw9awpa2hf5z5eeafv5v52eqr2zpwvdwtr25" timestamp="1699907039"&gt;412&lt;/key&gt;&lt;/foreign-keys&gt;&lt;ref-type name="Journal Article"&gt;17&lt;/ref-type&gt;&lt;contributors&gt;&lt;authors&gt;&lt;author&gt;O&amp;apos;Keeffe, C.&lt;/author&gt;&lt;author&gt;Mason, S.&lt;/author&gt;&lt;author&gt;Jacques, R.&lt;/author&gt;&lt;author&gt;Nicholl, J. &lt;/author&gt;&lt;/authors&gt;&lt;/contributors&gt;&lt;titles&gt;&lt;title&gt;Characterising non-urgent users of the emergency department (ED): A retrospective analysis of routine ED data&lt;/title&gt;&lt;secondary-title&gt;PloS one&lt;/secondary-title&gt;&lt;/titles&gt;&lt;periodical&gt;&lt;full-title&gt;PloS one&lt;/full-title&gt;&lt;/periodical&gt;&lt;pages&gt;e0192855&lt;/pages&gt;&lt;volume&gt;13&lt;/volume&gt;&lt;number&gt;2&lt;/number&gt;&lt;dates&gt;&lt;year&gt;2018&lt;/year&gt;&lt;/dates&gt;&lt;urls&gt;&lt;/urls&gt;&lt;/record&gt;&lt;/Cite&gt;&lt;/EndNote&gt;</w:instrText>
      </w:r>
      <w:r w:rsidR="00284115">
        <w:fldChar w:fldCharType="separate"/>
      </w:r>
      <w:r w:rsidR="003F1DC6">
        <w:rPr>
          <w:noProof/>
        </w:rPr>
        <w:t>[10]</w:t>
      </w:r>
      <w:r w:rsidR="00284115">
        <w:fldChar w:fldCharType="end"/>
      </w:r>
      <w:r w:rsidRPr="0008550B">
        <w:t xml:space="preserve"> criteria</w:t>
      </w:r>
      <w:r w:rsidR="00AE3ED4">
        <w:t xml:space="preserve"> was its </w:t>
      </w:r>
      <w:r w:rsidRPr="0008550B">
        <w:t>assumption that all recorded investigations, treatments, and admissions</w:t>
      </w:r>
      <w:r w:rsidR="00F225A9">
        <w:t xml:space="preserve"> from ED</w:t>
      </w:r>
      <w:r w:rsidRPr="0008550B">
        <w:t xml:space="preserve"> were clinically </w:t>
      </w:r>
      <w:r w:rsidR="00C27BFB">
        <w:t>‘</w:t>
      </w:r>
      <w:r w:rsidRPr="0008550B">
        <w:t>appropriate.</w:t>
      </w:r>
      <w:r w:rsidR="00C27BFB">
        <w:t>’</w:t>
      </w:r>
      <w:r w:rsidRPr="0008550B">
        <w:t xml:space="preserve"> They observed that some </w:t>
      </w:r>
      <w:r w:rsidR="00F225A9">
        <w:t>tests</w:t>
      </w:r>
      <w:r w:rsidR="00F225A9" w:rsidRPr="0008550B">
        <w:t xml:space="preserve"> </w:t>
      </w:r>
      <w:r w:rsidRPr="0008550B">
        <w:t>be administered for reasons beyond necessity</w:t>
      </w:r>
      <w:r w:rsidR="00C23263">
        <w:t xml:space="preserve"> for seizures</w:t>
      </w:r>
      <w:r w:rsidRPr="0008550B">
        <w:t xml:space="preserve">, particularly </w:t>
      </w:r>
      <w:r w:rsidR="00FD7AF9">
        <w:t>blood tests</w:t>
      </w:r>
      <w:r w:rsidRPr="0008550B">
        <w:t xml:space="preserve"> and intracranial imaging. The former might be</w:t>
      </w:r>
      <w:r w:rsidR="00C27BFB">
        <w:t xml:space="preserve"> </w:t>
      </w:r>
      <w:r w:rsidR="00FD7AF9">
        <w:t xml:space="preserve">routinely collected </w:t>
      </w:r>
      <w:r w:rsidR="00C27BFB">
        <w:t>to try to reduce patient waiting time.</w:t>
      </w:r>
      <w:r w:rsidRPr="0008550B">
        <w:t xml:space="preserve"> </w:t>
      </w:r>
      <w:r w:rsidR="00C27BFB">
        <w:t>T</w:t>
      </w:r>
      <w:r w:rsidRPr="0008550B">
        <w:t>he latter could be overused due to staff misunderstanding. Clinicians stressed the importance of exploring and accounting for these issues if necessary.</w:t>
      </w:r>
    </w:p>
    <w:p w14:paraId="659922D0" w14:textId="77777777" w:rsidR="0008550B" w:rsidRDefault="0008550B" w:rsidP="00C17BA6">
      <w:pPr>
        <w:spacing w:line="360" w:lineRule="auto"/>
        <w:contextualSpacing/>
      </w:pPr>
    </w:p>
    <w:p w14:paraId="61DECB20" w14:textId="1EB2B60C" w:rsidR="002619FB" w:rsidRDefault="002619FB" w:rsidP="002619FB">
      <w:pPr>
        <w:spacing w:line="360" w:lineRule="auto"/>
        <w:contextualSpacing/>
        <w:jc w:val="center"/>
        <w:rPr>
          <w:rStyle w:val="eop"/>
          <w:rFonts w:ascii="Calibri" w:hAnsi="Calibri" w:cs="Calibri"/>
          <w:i/>
          <w:iCs/>
          <w:color w:val="000000"/>
          <w:shd w:val="clear" w:color="auto" w:fill="FFFFFF"/>
        </w:rPr>
      </w:pPr>
      <w:r w:rsidRPr="0030089F">
        <w:rPr>
          <w:rStyle w:val="normaltextrun"/>
          <w:rFonts w:ascii="Calibri" w:hAnsi="Calibri" w:cs="Calibri"/>
          <w:i/>
          <w:iCs/>
          <w:color w:val="000000"/>
          <w:shd w:val="clear" w:color="auto" w:fill="FFFFFF"/>
        </w:rPr>
        <w:t xml:space="preserve">“…tests </w:t>
      </w:r>
      <w:r w:rsidR="00DB6D1B">
        <w:rPr>
          <w:rStyle w:val="normaltextrun"/>
          <w:rFonts w:ascii="Calibri" w:hAnsi="Calibri" w:cs="Calibri"/>
          <w:i/>
          <w:iCs/>
          <w:color w:val="000000"/>
          <w:shd w:val="clear" w:color="auto" w:fill="FFFFFF"/>
        </w:rPr>
        <w:t xml:space="preserve">can be </w:t>
      </w:r>
      <w:r w:rsidRPr="0030089F">
        <w:rPr>
          <w:rStyle w:val="normaltextrun"/>
          <w:rFonts w:ascii="Calibri" w:hAnsi="Calibri" w:cs="Calibri"/>
          <w:i/>
          <w:iCs/>
          <w:color w:val="000000"/>
          <w:shd w:val="clear" w:color="auto" w:fill="FFFFFF"/>
        </w:rPr>
        <w:t>done purely because somebody has arrived at the front door</w:t>
      </w:r>
      <w:r w:rsidR="006E387D">
        <w:rPr>
          <w:rStyle w:val="normaltextrun"/>
          <w:rFonts w:ascii="Calibri" w:hAnsi="Calibri" w:cs="Calibri"/>
          <w:i/>
          <w:iCs/>
          <w:color w:val="000000"/>
          <w:shd w:val="clear" w:color="auto" w:fill="FFFFFF"/>
        </w:rPr>
        <w:t>..</w:t>
      </w:r>
      <w:r w:rsidRPr="0030089F">
        <w:rPr>
          <w:rStyle w:val="normaltextrun"/>
          <w:rFonts w:ascii="Calibri" w:hAnsi="Calibri" w:cs="Calibri"/>
          <w:i/>
          <w:iCs/>
          <w:color w:val="000000"/>
          <w:shd w:val="clear" w:color="auto" w:fill="FFFFFF"/>
        </w:rPr>
        <w:t xml:space="preserve">.might be because there's </w:t>
      </w:r>
      <w:r>
        <w:rPr>
          <w:rStyle w:val="normaltextrun"/>
          <w:rFonts w:ascii="Calibri" w:hAnsi="Calibri" w:cs="Calibri"/>
          <w:i/>
          <w:iCs/>
          <w:color w:val="000000"/>
          <w:shd w:val="clear" w:color="auto" w:fill="FFFFFF"/>
        </w:rPr>
        <w:t>‘</w:t>
      </w:r>
      <w:r w:rsidRPr="0030089F">
        <w:rPr>
          <w:rStyle w:val="normaltextrun"/>
          <w:rFonts w:ascii="Calibri" w:hAnsi="Calibri" w:cs="Calibri"/>
          <w:i/>
          <w:iCs/>
          <w:color w:val="000000"/>
          <w:shd w:val="clear" w:color="auto" w:fill="FFFFFF"/>
        </w:rPr>
        <w:t>preloading</w:t>
      </w:r>
      <w:r>
        <w:rPr>
          <w:rStyle w:val="normaltextrun"/>
          <w:rFonts w:ascii="Calibri" w:hAnsi="Calibri" w:cs="Calibri"/>
          <w:i/>
          <w:iCs/>
          <w:color w:val="000000"/>
          <w:shd w:val="clear" w:color="auto" w:fill="FFFFFF"/>
        </w:rPr>
        <w:t>’</w:t>
      </w:r>
      <w:r w:rsidR="00885EE0">
        <w:rPr>
          <w:rStyle w:val="normaltextrun"/>
          <w:rFonts w:ascii="Calibri" w:hAnsi="Calibri" w:cs="Calibri"/>
          <w:i/>
          <w:iCs/>
          <w:color w:val="000000"/>
          <w:shd w:val="clear" w:color="auto" w:fill="FFFFFF"/>
        </w:rPr>
        <w:t>….</w:t>
      </w:r>
      <w:r w:rsidRPr="0030089F">
        <w:rPr>
          <w:rStyle w:val="normaltextrun"/>
          <w:rFonts w:ascii="Calibri" w:hAnsi="Calibri" w:cs="Calibri"/>
          <w:i/>
          <w:iCs/>
          <w:color w:val="000000"/>
          <w:shd w:val="clear" w:color="auto" w:fill="FFFFFF"/>
        </w:rPr>
        <w:t>might be because an F2</w:t>
      </w:r>
      <w:r w:rsidR="00B97D4A">
        <w:rPr>
          <w:rStyle w:val="normaltextrun"/>
          <w:rFonts w:ascii="Calibri" w:hAnsi="Calibri" w:cs="Calibri"/>
          <w:i/>
          <w:iCs/>
          <w:color w:val="000000"/>
          <w:shd w:val="clear" w:color="auto" w:fill="FFFFFF"/>
        </w:rPr>
        <w:t xml:space="preserve"> [trainee doctor] </w:t>
      </w:r>
      <w:r w:rsidRPr="0030089F">
        <w:rPr>
          <w:rStyle w:val="normaltextrun"/>
          <w:rFonts w:ascii="Calibri" w:hAnsi="Calibri" w:cs="Calibri"/>
          <w:i/>
          <w:iCs/>
          <w:color w:val="000000"/>
          <w:shd w:val="clear" w:color="auto" w:fill="FFFFFF"/>
        </w:rPr>
        <w:t>sees that patient rather than a consultant</w:t>
      </w:r>
      <w:r>
        <w:rPr>
          <w:rStyle w:val="normaltextrun"/>
          <w:rFonts w:ascii="Calibri" w:hAnsi="Calibri" w:cs="Calibri"/>
          <w:i/>
          <w:iCs/>
          <w:color w:val="000000"/>
          <w:shd w:val="clear" w:color="auto" w:fill="FFFFFF"/>
        </w:rPr>
        <w:t>….</w:t>
      </w:r>
      <w:r w:rsidR="00D40426">
        <w:rPr>
          <w:rStyle w:val="normaltextrun"/>
          <w:rFonts w:ascii="Calibri" w:hAnsi="Calibri" w:cs="Calibri"/>
          <w:i/>
          <w:iCs/>
          <w:color w:val="000000"/>
          <w:shd w:val="clear" w:color="auto" w:fill="FFFFFF"/>
        </w:rPr>
        <w:t>A</w:t>
      </w:r>
      <w:r>
        <w:rPr>
          <w:rStyle w:val="normaltextrun"/>
          <w:rFonts w:ascii="Calibri" w:hAnsi="Calibri" w:cs="Calibri"/>
          <w:i/>
          <w:iCs/>
          <w:color w:val="000000"/>
          <w:shd w:val="clear" w:color="auto" w:fill="FFFFFF"/>
        </w:rPr>
        <w:t>lso</w:t>
      </w:r>
      <w:r w:rsidR="00D40426">
        <w:rPr>
          <w:rStyle w:val="normaltextrun"/>
          <w:rFonts w:ascii="Calibri" w:hAnsi="Calibri" w:cs="Calibri"/>
          <w:i/>
          <w:iCs/>
          <w:color w:val="000000"/>
          <w:shd w:val="clear" w:color="auto" w:fill="FFFFFF"/>
        </w:rPr>
        <w:t xml:space="preserve">, </w:t>
      </w:r>
      <w:r w:rsidRPr="0030089F">
        <w:rPr>
          <w:rStyle w:val="normaltextrun"/>
          <w:rFonts w:ascii="Calibri" w:hAnsi="Calibri" w:cs="Calibri"/>
          <w:i/>
          <w:iCs/>
          <w:color w:val="000000"/>
          <w:shd w:val="clear" w:color="auto" w:fill="FFFFFF"/>
        </w:rPr>
        <w:t>there’s variation up and down the country</w:t>
      </w:r>
      <w:r>
        <w:rPr>
          <w:rStyle w:val="normaltextrun"/>
          <w:rFonts w:ascii="Calibri" w:hAnsi="Calibri" w:cs="Calibri"/>
          <w:i/>
          <w:iCs/>
          <w:color w:val="000000"/>
          <w:shd w:val="clear" w:color="auto" w:fill="FFFFFF"/>
        </w:rPr>
        <w:t>…</w:t>
      </w:r>
      <w:r w:rsidRPr="0030089F">
        <w:rPr>
          <w:rStyle w:val="normaltextrun"/>
          <w:rFonts w:ascii="Calibri" w:hAnsi="Calibri" w:cs="Calibri"/>
          <w:i/>
          <w:iCs/>
          <w:color w:val="000000"/>
          <w:shd w:val="clear" w:color="auto" w:fill="FFFFFF"/>
        </w:rPr>
        <w:t xml:space="preserve">” </w:t>
      </w:r>
      <w:r w:rsidRPr="00D40426">
        <w:rPr>
          <w:rStyle w:val="normaltextrun"/>
          <w:rFonts w:ascii="Calibri" w:hAnsi="Calibri" w:cs="Calibri"/>
          <w:color w:val="000000"/>
          <w:shd w:val="clear" w:color="auto" w:fill="FFFFFF"/>
        </w:rPr>
        <w:t>(</w:t>
      </w:r>
      <w:r w:rsidR="00A84743" w:rsidRPr="00D40426">
        <w:rPr>
          <w:rStyle w:val="normaltextrun"/>
          <w:rFonts w:ascii="Calibri" w:hAnsi="Calibri" w:cs="Calibri"/>
          <w:color w:val="000000"/>
          <w:shd w:val="clear" w:color="auto" w:fill="FFFFFF"/>
        </w:rPr>
        <w:t>P27</w:t>
      </w:r>
      <w:r w:rsidR="00F14407">
        <w:rPr>
          <w:rStyle w:val="normaltextrun"/>
          <w:rFonts w:ascii="Calibri" w:hAnsi="Calibri" w:cs="Calibri"/>
          <w:color w:val="000000"/>
          <w:shd w:val="clear" w:color="auto" w:fill="FFFFFF"/>
        </w:rPr>
        <w:t>;</w:t>
      </w:r>
      <w:r w:rsidR="00946C8C">
        <w:rPr>
          <w:rStyle w:val="normaltextrun"/>
          <w:rFonts w:ascii="Calibri" w:hAnsi="Calibri" w:cs="Calibri"/>
          <w:color w:val="000000"/>
          <w:shd w:val="clear" w:color="auto" w:fill="FFFFFF"/>
        </w:rPr>
        <w:t xml:space="preserve"> </w:t>
      </w:r>
      <w:r w:rsidR="00A84743" w:rsidRPr="00D40426">
        <w:rPr>
          <w:rStyle w:val="normaltextrun"/>
          <w:rFonts w:ascii="Calibri" w:hAnsi="Calibri" w:cs="Calibri"/>
          <w:color w:val="000000"/>
          <w:shd w:val="clear" w:color="auto" w:fill="FFFFFF"/>
        </w:rPr>
        <w:t>M</w:t>
      </w:r>
      <w:r w:rsidR="00946C8C">
        <w:rPr>
          <w:rStyle w:val="normaltextrun"/>
          <w:rFonts w:ascii="Calibri" w:hAnsi="Calibri" w:cs="Calibri"/>
          <w:color w:val="000000"/>
          <w:shd w:val="clear" w:color="auto" w:fill="FFFFFF"/>
        </w:rPr>
        <w:t xml:space="preserve">ale, </w:t>
      </w:r>
      <w:r w:rsidR="006F3CE1" w:rsidRPr="00D40426">
        <w:rPr>
          <w:rStyle w:val="normaltextrun"/>
          <w:rFonts w:ascii="Calibri" w:hAnsi="Calibri" w:cs="Calibri"/>
          <w:color w:val="000000"/>
          <w:shd w:val="clear" w:color="auto" w:fill="FFFFFF"/>
        </w:rPr>
        <w:t>ED</w:t>
      </w:r>
      <w:r w:rsidR="00946C8C">
        <w:rPr>
          <w:rStyle w:val="normaltextrun"/>
          <w:rFonts w:ascii="Calibri" w:hAnsi="Calibri" w:cs="Calibri"/>
          <w:color w:val="000000"/>
          <w:shd w:val="clear" w:color="auto" w:fill="FFFFFF"/>
        </w:rPr>
        <w:t xml:space="preserve"> clinician</w:t>
      </w:r>
      <w:r w:rsidRPr="00D40426">
        <w:rPr>
          <w:rStyle w:val="normaltextrun"/>
          <w:rFonts w:ascii="Calibri" w:hAnsi="Calibri" w:cs="Calibri"/>
          <w:color w:val="000000"/>
          <w:shd w:val="clear" w:color="auto" w:fill="FFFFFF"/>
        </w:rPr>
        <w:t>)</w:t>
      </w:r>
      <w:r w:rsidRPr="00D40426">
        <w:rPr>
          <w:rStyle w:val="eop"/>
          <w:rFonts w:ascii="Calibri" w:hAnsi="Calibri" w:cs="Calibri"/>
          <w:color w:val="000000"/>
          <w:shd w:val="clear" w:color="auto" w:fill="FFFFFF"/>
        </w:rPr>
        <w:t> </w:t>
      </w:r>
    </w:p>
    <w:p w14:paraId="6DDA8F95" w14:textId="77777777" w:rsidR="006F3CE1" w:rsidRDefault="006F3CE1" w:rsidP="002619FB">
      <w:pPr>
        <w:spacing w:line="360" w:lineRule="auto"/>
        <w:contextualSpacing/>
        <w:jc w:val="center"/>
        <w:rPr>
          <w:rStyle w:val="eop"/>
          <w:rFonts w:ascii="Calibri" w:hAnsi="Calibri" w:cs="Calibri"/>
          <w:i/>
          <w:iCs/>
          <w:color w:val="000000"/>
          <w:shd w:val="clear" w:color="auto" w:fill="FFFFFF"/>
        </w:rPr>
      </w:pPr>
    </w:p>
    <w:p w14:paraId="12FE7302" w14:textId="0BFF21A2" w:rsidR="00A63492" w:rsidRDefault="00B3755C" w:rsidP="00461355">
      <w:pPr>
        <w:spacing w:line="360" w:lineRule="auto"/>
        <w:ind w:firstLine="720"/>
        <w:contextualSpacing/>
        <w:jc w:val="both"/>
      </w:pPr>
      <w:r>
        <w:t>To a lesser extent, i</w:t>
      </w:r>
      <w:r w:rsidR="00A63492">
        <w:t xml:space="preserve">t was also noted that the time and day on which a person visits an ED might be important, since it </w:t>
      </w:r>
      <w:r w:rsidR="00895685">
        <w:t>might</w:t>
      </w:r>
      <w:r w:rsidR="00A63492">
        <w:t xml:space="preserve"> impact likelihood </w:t>
      </w:r>
      <w:r w:rsidR="00E22FC0">
        <w:t>of</w:t>
      </w:r>
      <w:r w:rsidR="00A63492">
        <w:t xml:space="preserve"> </w:t>
      </w:r>
      <w:r w:rsidR="00E22FC0">
        <w:t xml:space="preserve">hospital </w:t>
      </w:r>
      <w:r w:rsidR="00A63492">
        <w:t>admi</w:t>
      </w:r>
      <w:r w:rsidR="00E22FC0">
        <w:t>ssion</w:t>
      </w:r>
      <w:r w:rsidR="00A63492">
        <w:t>:</w:t>
      </w:r>
    </w:p>
    <w:p w14:paraId="06735E89" w14:textId="77777777" w:rsidR="00A63492" w:rsidRPr="0030089F" w:rsidRDefault="00A63492" w:rsidP="002619FB">
      <w:pPr>
        <w:spacing w:line="360" w:lineRule="auto"/>
        <w:contextualSpacing/>
        <w:jc w:val="center"/>
        <w:rPr>
          <w:i/>
          <w:iCs/>
        </w:rPr>
      </w:pPr>
    </w:p>
    <w:p w14:paraId="08011A7F" w14:textId="48FEB24A" w:rsidR="002619FB" w:rsidRDefault="002619FB" w:rsidP="00A440F0">
      <w:pPr>
        <w:spacing w:line="360" w:lineRule="auto"/>
        <w:contextualSpacing/>
        <w:jc w:val="center"/>
        <w:rPr>
          <w:rStyle w:val="eop"/>
          <w:rFonts w:ascii="Calibri" w:hAnsi="Calibri" w:cs="Calibri"/>
          <w:i/>
          <w:iCs/>
          <w:color w:val="000000"/>
          <w:shd w:val="clear" w:color="auto" w:fill="FFFFFF"/>
        </w:rPr>
      </w:pPr>
      <w:r w:rsidRPr="002619FB">
        <w:rPr>
          <w:rStyle w:val="normaltextrun"/>
          <w:rFonts w:ascii="Calibri" w:hAnsi="Calibri" w:cs="Calibri"/>
          <w:i/>
          <w:iCs/>
          <w:color w:val="000000"/>
          <w:shd w:val="clear" w:color="auto" w:fill="FFFFFF"/>
        </w:rPr>
        <w:t>“I think time of day people attend…and um day of week people attend…</w:t>
      </w:r>
      <w:r w:rsidR="002E7C82">
        <w:rPr>
          <w:rStyle w:val="normaltextrun"/>
          <w:rFonts w:ascii="Calibri" w:hAnsi="Calibri" w:cs="Calibri"/>
          <w:i/>
          <w:iCs/>
          <w:color w:val="000000"/>
          <w:shd w:val="clear" w:color="auto" w:fill="FFFFFF"/>
        </w:rPr>
        <w:t>I</w:t>
      </w:r>
      <w:r w:rsidRPr="002619FB">
        <w:rPr>
          <w:rStyle w:val="normaltextrun"/>
          <w:rFonts w:ascii="Calibri" w:hAnsi="Calibri" w:cs="Calibri"/>
          <w:i/>
          <w:iCs/>
          <w:color w:val="000000"/>
          <w:shd w:val="clear" w:color="auto" w:fill="FFFFFF"/>
        </w:rPr>
        <w:t>t's far harder to discharge someone at 3:00</w:t>
      </w:r>
      <w:r w:rsidR="002E7C82">
        <w:rPr>
          <w:rStyle w:val="normaltextrun"/>
          <w:rFonts w:ascii="Calibri" w:hAnsi="Calibri" w:cs="Calibri"/>
          <w:i/>
          <w:iCs/>
          <w:color w:val="000000"/>
          <w:shd w:val="clear" w:color="auto" w:fill="FFFFFF"/>
        </w:rPr>
        <w:t>…</w:t>
      </w:r>
      <w:r w:rsidRPr="002619FB">
        <w:rPr>
          <w:rStyle w:val="normaltextrun"/>
          <w:rFonts w:ascii="Calibri" w:hAnsi="Calibri" w:cs="Calibri"/>
          <w:i/>
          <w:iCs/>
          <w:color w:val="000000"/>
          <w:shd w:val="clear" w:color="auto" w:fill="FFFFFF"/>
        </w:rPr>
        <w:t>in the morning, then is it at 3:00</w:t>
      </w:r>
      <w:r w:rsidR="002E7C82">
        <w:rPr>
          <w:rStyle w:val="normaltextrun"/>
          <w:rFonts w:ascii="Calibri" w:hAnsi="Calibri" w:cs="Calibri"/>
          <w:i/>
          <w:iCs/>
          <w:color w:val="000000"/>
          <w:shd w:val="clear" w:color="auto" w:fill="FFFFFF"/>
        </w:rPr>
        <w:t>…</w:t>
      </w:r>
      <w:r w:rsidRPr="002619FB">
        <w:rPr>
          <w:rStyle w:val="normaltextrun"/>
          <w:rFonts w:ascii="Calibri" w:hAnsi="Calibri" w:cs="Calibri"/>
          <w:i/>
          <w:iCs/>
          <w:color w:val="000000"/>
          <w:shd w:val="clear" w:color="auto" w:fill="FFFFFF"/>
        </w:rPr>
        <w:t xml:space="preserve">in the afternoon.” </w:t>
      </w:r>
      <w:r w:rsidRPr="001109C8">
        <w:rPr>
          <w:rStyle w:val="normaltextrun"/>
          <w:rFonts w:ascii="Calibri" w:hAnsi="Calibri" w:cs="Calibri"/>
          <w:color w:val="000000"/>
          <w:shd w:val="clear" w:color="auto" w:fill="FFFFFF"/>
        </w:rPr>
        <w:t>(P</w:t>
      </w:r>
      <w:r w:rsidR="000144EC" w:rsidRPr="001109C8">
        <w:rPr>
          <w:rStyle w:val="normaltextrun"/>
          <w:rFonts w:ascii="Calibri" w:hAnsi="Calibri" w:cs="Calibri"/>
          <w:color w:val="000000"/>
          <w:shd w:val="clear" w:color="auto" w:fill="FFFFFF"/>
        </w:rPr>
        <w:t>33</w:t>
      </w:r>
      <w:r w:rsidR="00AA067E">
        <w:rPr>
          <w:rStyle w:val="normaltextrun"/>
          <w:rFonts w:ascii="Calibri" w:hAnsi="Calibri" w:cs="Calibri"/>
          <w:color w:val="000000"/>
          <w:shd w:val="clear" w:color="auto" w:fill="FFFFFF"/>
        </w:rPr>
        <w:t>;</w:t>
      </w:r>
      <w:r w:rsidR="000144EC" w:rsidRPr="001109C8">
        <w:rPr>
          <w:rStyle w:val="normaltextrun"/>
          <w:rFonts w:ascii="Calibri" w:hAnsi="Calibri" w:cs="Calibri"/>
          <w:color w:val="000000"/>
          <w:shd w:val="clear" w:color="auto" w:fill="FFFFFF"/>
        </w:rPr>
        <w:t xml:space="preserve"> F</w:t>
      </w:r>
      <w:r w:rsidR="00946C8C">
        <w:rPr>
          <w:rStyle w:val="normaltextrun"/>
          <w:rFonts w:ascii="Calibri" w:hAnsi="Calibri" w:cs="Calibri"/>
          <w:color w:val="000000"/>
          <w:shd w:val="clear" w:color="auto" w:fill="FFFFFF"/>
        </w:rPr>
        <w:t xml:space="preserve">emale, </w:t>
      </w:r>
      <w:r w:rsidRPr="001109C8">
        <w:rPr>
          <w:rStyle w:val="normaltextrun"/>
          <w:rFonts w:ascii="Calibri" w:hAnsi="Calibri" w:cs="Calibri"/>
          <w:color w:val="000000"/>
          <w:shd w:val="clear" w:color="auto" w:fill="FFFFFF"/>
        </w:rPr>
        <w:t>ED</w:t>
      </w:r>
      <w:r w:rsidR="00946C8C">
        <w:rPr>
          <w:rStyle w:val="normaltextrun"/>
          <w:rFonts w:ascii="Calibri" w:hAnsi="Calibri" w:cs="Calibri"/>
          <w:color w:val="000000"/>
          <w:shd w:val="clear" w:color="auto" w:fill="FFFFFF"/>
        </w:rPr>
        <w:t xml:space="preserve"> clinician</w:t>
      </w:r>
      <w:r w:rsidRPr="001109C8">
        <w:rPr>
          <w:rStyle w:val="normaltextrun"/>
          <w:rFonts w:ascii="Calibri" w:hAnsi="Calibri" w:cs="Calibri"/>
          <w:color w:val="000000"/>
          <w:shd w:val="clear" w:color="auto" w:fill="FFFFFF"/>
        </w:rPr>
        <w:t>).</w:t>
      </w:r>
      <w:r w:rsidRPr="002619FB">
        <w:rPr>
          <w:rStyle w:val="eop"/>
          <w:rFonts w:ascii="Calibri" w:hAnsi="Calibri" w:cs="Calibri"/>
          <w:i/>
          <w:iCs/>
          <w:color w:val="000000"/>
          <w:shd w:val="clear" w:color="auto" w:fill="FFFFFF"/>
        </w:rPr>
        <w:t> </w:t>
      </w:r>
    </w:p>
    <w:p w14:paraId="0544054C" w14:textId="77777777" w:rsidR="008408E8" w:rsidRDefault="008408E8" w:rsidP="00A440F0">
      <w:pPr>
        <w:spacing w:line="360" w:lineRule="auto"/>
        <w:contextualSpacing/>
        <w:jc w:val="center"/>
        <w:rPr>
          <w:rStyle w:val="eop"/>
          <w:rFonts w:ascii="Calibri" w:hAnsi="Calibri" w:cs="Calibri"/>
          <w:i/>
          <w:iCs/>
          <w:color w:val="000000"/>
          <w:shd w:val="clear" w:color="auto" w:fill="FFFFFF"/>
        </w:rPr>
      </w:pPr>
    </w:p>
    <w:p w14:paraId="3B4605E6" w14:textId="073AF16D" w:rsidR="00C46F21" w:rsidRPr="00C46F21" w:rsidRDefault="00C46F21" w:rsidP="00766F5B">
      <w:pPr>
        <w:spacing w:line="360" w:lineRule="auto"/>
        <w:contextualSpacing/>
        <w:rPr>
          <w:b/>
          <w:bCs/>
          <w:i/>
          <w:iCs/>
        </w:rPr>
      </w:pPr>
      <w:r w:rsidRPr="00C46F21">
        <w:rPr>
          <w:b/>
          <w:bCs/>
          <w:i/>
          <w:iCs/>
        </w:rPr>
        <w:t xml:space="preserve">Tool </w:t>
      </w:r>
      <w:r w:rsidR="00241C69">
        <w:rPr>
          <w:b/>
          <w:bCs/>
          <w:i/>
          <w:iCs/>
        </w:rPr>
        <w:t>functionality</w:t>
      </w:r>
      <w:r w:rsidRPr="00C46F21">
        <w:rPr>
          <w:b/>
          <w:bCs/>
          <w:i/>
          <w:iCs/>
        </w:rPr>
        <w:t xml:space="preserve"> and implementation </w:t>
      </w:r>
    </w:p>
    <w:p w14:paraId="35BE85EF" w14:textId="472D566D" w:rsidR="00097839" w:rsidRDefault="002C53E3" w:rsidP="00461355">
      <w:pPr>
        <w:spacing w:line="360" w:lineRule="auto"/>
        <w:contextualSpacing/>
        <w:jc w:val="both"/>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C</w:t>
      </w:r>
      <w:r w:rsidR="004337B2">
        <w:rPr>
          <w:rStyle w:val="normaltextrun"/>
          <w:rFonts w:ascii="Calibri" w:hAnsi="Calibri" w:cs="Calibri"/>
          <w:color w:val="000000"/>
          <w:shd w:val="clear" w:color="auto" w:fill="FFFFFF"/>
        </w:rPr>
        <w:t>linician</w:t>
      </w:r>
      <w:r w:rsidR="00AA5D31">
        <w:rPr>
          <w:rStyle w:val="normaltextrun"/>
          <w:rFonts w:ascii="Calibri" w:hAnsi="Calibri" w:cs="Calibri"/>
          <w:color w:val="000000"/>
          <w:shd w:val="clear" w:color="auto" w:fill="FFFFFF"/>
        </w:rPr>
        <w:t xml:space="preserve">s </w:t>
      </w:r>
      <w:r w:rsidR="004337B2">
        <w:rPr>
          <w:rStyle w:val="normaltextrun"/>
          <w:rFonts w:ascii="Calibri" w:hAnsi="Calibri" w:cs="Calibri"/>
          <w:color w:val="000000"/>
          <w:shd w:val="clear" w:color="auto" w:fill="FFFFFF"/>
        </w:rPr>
        <w:t xml:space="preserve">provided </w:t>
      </w:r>
      <w:r w:rsidR="00277464">
        <w:rPr>
          <w:rStyle w:val="normaltextrun"/>
          <w:rFonts w:ascii="Calibri" w:hAnsi="Calibri" w:cs="Calibri"/>
          <w:color w:val="000000"/>
          <w:shd w:val="clear" w:color="auto" w:fill="FFFFFF"/>
        </w:rPr>
        <w:t xml:space="preserve">a range of insights </w:t>
      </w:r>
      <w:r w:rsidR="009418D3">
        <w:rPr>
          <w:rStyle w:val="normaltextrun"/>
          <w:rFonts w:ascii="Calibri" w:hAnsi="Calibri" w:cs="Calibri"/>
          <w:color w:val="000000"/>
          <w:shd w:val="clear" w:color="auto" w:fill="FFFFFF"/>
        </w:rPr>
        <w:t xml:space="preserve">about </w:t>
      </w:r>
      <w:r w:rsidR="004D0AF8">
        <w:rPr>
          <w:rStyle w:val="normaltextrun"/>
          <w:rFonts w:ascii="Calibri" w:hAnsi="Calibri" w:cs="Calibri"/>
          <w:color w:val="000000"/>
          <w:shd w:val="clear" w:color="auto" w:fill="FFFFFF"/>
        </w:rPr>
        <w:t xml:space="preserve">their </w:t>
      </w:r>
      <w:r w:rsidR="00277464">
        <w:rPr>
          <w:rStyle w:val="normaltextrun"/>
          <w:rFonts w:ascii="Calibri" w:hAnsi="Calibri" w:cs="Calibri"/>
          <w:color w:val="000000"/>
          <w:shd w:val="clear" w:color="auto" w:fill="FFFFFF"/>
        </w:rPr>
        <w:t>preferences</w:t>
      </w:r>
      <w:r w:rsidR="004D0AF8">
        <w:rPr>
          <w:rStyle w:val="normaltextrun"/>
          <w:rFonts w:ascii="Calibri" w:hAnsi="Calibri" w:cs="Calibri"/>
          <w:color w:val="000000"/>
          <w:shd w:val="clear" w:color="auto" w:fill="FFFFFF"/>
        </w:rPr>
        <w:t xml:space="preserve">. </w:t>
      </w:r>
      <w:r w:rsidR="00D8416A">
        <w:rPr>
          <w:rStyle w:val="normaltextrun"/>
          <w:rFonts w:ascii="Calibri" w:hAnsi="Calibri" w:cs="Calibri"/>
          <w:color w:val="000000"/>
          <w:shd w:val="clear" w:color="auto" w:fill="FFFFFF"/>
        </w:rPr>
        <w:t xml:space="preserve">Table </w:t>
      </w:r>
      <w:r w:rsidR="00332AC7">
        <w:rPr>
          <w:rStyle w:val="normaltextrun"/>
          <w:rFonts w:ascii="Calibri" w:hAnsi="Calibri" w:cs="Calibri"/>
          <w:color w:val="000000"/>
          <w:shd w:val="clear" w:color="auto" w:fill="FFFFFF"/>
        </w:rPr>
        <w:t>4</w:t>
      </w:r>
      <w:r w:rsidR="00D8416A">
        <w:rPr>
          <w:rStyle w:val="normaltextrun"/>
          <w:rFonts w:ascii="Calibri" w:hAnsi="Calibri" w:cs="Calibri"/>
          <w:color w:val="000000"/>
          <w:shd w:val="clear" w:color="auto" w:fill="FFFFFF"/>
        </w:rPr>
        <w:t xml:space="preserve"> detail</w:t>
      </w:r>
      <w:r w:rsidR="008E03E6">
        <w:rPr>
          <w:rStyle w:val="normaltextrun"/>
          <w:rFonts w:ascii="Calibri" w:hAnsi="Calibri" w:cs="Calibri"/>
          <w:color w:val="000000"/>
          <w:shd w:val="clear" w:color="auto" w:fill="FFFFFF"/>
        </w:rPr>
        <w:t>s them</w:t>
      </w:r>
      <w:r w:rsidR="00D8416A">
        <w:rPr>
          <w:rStyle w:val="normaltextrun"/>
          <w:rFonts w:ascii="Calibri" w:hAnsi="Calibri" w:cs="Calibri"/>
          <w:color w:val="000000"/>
          <w:shd w:val="clear" w:color="auto" w:fill="FFFFFF"/>
        </w:rPr>
        <w:t xml:space="preserve">. </w:t>
      </w:r>
    </w:p>
    <w:p w14:paraId="4813E85B" w14:textId="2A06640D" w:rsidR="0008550B" w:rsidRDefault="0008550B" w:rsidP="0008550B">
      <w:pPr>
        <w:spacing w:line="360" w:lineRule="auto"/>
        <w:ind w:firstLine="720"/>
        <w:contextualSpacing/>
        <w:jc w:val="both"/>
        <w:rPr>
          <w:rStyle w:val="normaltextrun"/>
          <w:rFonts w:ascii="Calibri" w:hAnsi="Calibri" w:cs="Calibri"/>
          <w:color w:val="000000"/>
          <w:shd w:val="clear" w:color="auto" w:fill="FFFFFF"/>
        </w:rPr>
      </w:pPr>
      <w:r w:rsidRPr="0008550B">
        <w:rPr>
          <w:rStyle w:val="normaltextrun"/>
          <w:rFonts w:ascii="Calibri" w:hAnsi="Calibri" w:cs="Calibri"/>
          <w:color w:val="000000"/>
          <w:shd w:val="clear" w:color="auto" w:fill="FFFFFF"/>
        </w:rPr>
        <w:t xml:space="preserve">Regarding functionality, a crucial aspect was the number of variables paramedics would input willingly, with </w:t>
      </w:r>
      <w:r w:rsidR="00C23263">
        <w:rPr>
          <w:rStyle w:val="normaltextrun"/>
          <w:rFonts w:ascii="Calibri" w:hAnsi="Calibri" w:cs="Calibri"/>
          <w:color w:val="000000"/>
          <w:shd w:val="clear" w:color="auto" w:fill="FFFFFF"/>
        </w:rPr>
        <w:t>the</w:t>
      </w:r>
      <w:r w:rsidRPr="0008550B">
        <w:rPr>
          <w:rStyle w:val="normaltextrun"/>
          <w:rFonts w:ascii="Calibri" w:hAnsi="Calibri" w:cs="Calibri"/>
          <w:color w:val="000000"/>
          <w:shd w:val="clear" w:color="auto" w:fill="FFFFFF"/>
        </w:rPr>
        <w:t xml:space="preserve"> upper limit </w:t>
      </w:r>
      <w:r w:rsidR="00C23263">
        <w:rPr>
          <w:rStyle w:val="normaltextrun"/>
          <w:rFonts w:ascii="Calibri" w:hAnsi="Calibri" w:cs="Calibri"/>
          <w:color w:val="000000"/>
          <w:shd w:val="clear" w:color="auto" w:fill="FFFFFF"/>
        </w:rPr>
        <w:t xml:space="preserve">being </w:t>
      </w:r>
      <w:r w:rsidRPr="0008550B">
        <w:rPr>
          <w:rStyle w:val="normaltextrun"/>
          <w:rFonts w:ascii="Calibri" w:hAnsi="Calibri" w:cs="Calibri"/>
          <w:color w:val="000000"/>
          <w:shd w:val="clear" w:color="auto" w:fill="FFFFFF"/>
        </w:rPr>
        <w:t xml:space="preserve">~10. This, however, depended on input complexity. Integrating the tool into electronic PCR systems, they noted, </w:t>
      </w:r>
      <w:r w:rsidR="006E72A2">
        <w:rPr>
          <w:rStyle w:val="normaltextrun"/>
          <w:rFonts w:ascii="Calibri" w:hAnsi="Calibri" w:cs="Calibri"/>
          <w:color w:val="000000"/>
          <w:shd w:val="clear" w:color="auto" w:fill="FFFFFF"/>
        </w:rPr>
        <w:t>c</w:t>
      </w:r>
      <w:r w:rsidRPr="0008550B">
        <w:rPr>
          <w:rStyle w:val="normaltextrun"/>
          <w:rFonts w:ascii="Calibri" w:hAnsi="Calibri" w:cs="Calibri"/>
          <w:color w:val="000000"/>
          <w:shd w:val="clear" w:color="auto" w:fill="FFFFFF"/>
        </w:rPr>
        <w:t xml:space="preserve">ould eliminate any cap by allowing for </w:t>
      </w:r>
      <w:r w:rsidR="00946C8C">
        <w:rPr>
          <w:rStyle w:val="normaltextrun"/>
          <w:rFonts w:ascii="Calibri" w:hAnsi="Calibri" w:cs="Calibri"/>
          <w:color w:val="000000"/>
          <w:shd w:val="clear" w:color="auto" w:fill="FFFFFF"/>
        </w:rPr>
        <w:t>‘</w:t>
      </w:r>
      <w:r w:rsidRPr="0008550B">
        <w:rPr>
          <w:rStyle w:val="normaltextrun"/>
          <w:rFonts w:ascii="Calibri" w:hAnsi="Calibri" w:cs="Calibri"/>
          <w:color w:val="000000"/>
          <w:shd w:val="clear" w:color="auto" w:fill="FFFFFF"/>
        </w:rPr>
        <w:t>auto-population.</w:t>
      </w:r>
      <w:r w:rsidR="00946C8C">
        <w:rPr>
          <w:rStyle w:val="normaltextrun"/>
          <w:rFonts w:ascii="Calibri" w:hAnsi="Calibri" w:cs="Calibri"/>
          <w:color w:val="000000"/>
          <w:shd w:val="clear" w:color="auto" w:fill="FFFFFF"/>
        </w:rPr>
        <w:t>’</w:t>
      </w:r>
    </w:p>
    <w:p w14:paraId="165032E3" w14:textId="1C0B695D" w:rsidR="003A60D2" w:rsidRDefault="0008550B" w:rsidP="0008550B">
      <w:pPr>
        <w:spacing w:line="360" w:lineRule="auto"/>
        <w:ind w:firstLine="720"/>
        <w:contextualSpacing/>
        <w:jc w:val="both"/>
        <w:rPr>
          <w:iCs/>
        </w:rPr>
      </w:pPr>
      <w:r w:rsidRPr="0008550B">
        <w:rPr>
          <w:iCs/>
        </w:rPr>
        <w:t>Clinicians recommended additional features for the tool</w:t>
      </w:r>
      <w:r w:rsidR="00946C8C">
        <w:rPr>
          <w:iCs/>
        </w:rPr>
        <w:t>’</w:t>
      </w:r>
      <w:r w:rsidRPr="0008550B">
        <w:rPr>
          <w:iCs/>
        </w:rPr>
        <w:t xml:space="preserve">s estimates, noting that the risk tolerance of clinicians might differ from that of service users. They suggested contextualizing risk estimates, color-coding them with </w:t>
      </w:r>
      <w:r w:rsidR="00946C8C">
        <w:rPr>
          <w:iCs/>
        </w:rPr>
        <w:t>‘</w:t>
      </w:r>
      <w:r w:rsidRPr="0008550B">
        <w:rPr>
          <w:iCs/>
        </w:rPr>
        <w:t>traffic lighting,</w:t>
      </w:r>
      <w:r w:rsidR="00946C8C">
        <w:rPr>
          <w:iCs/>
        </w:rPr>
        <w:t>’</w:t>
      </w:r>
      <w:r w:rsidRPr="0008550B">
        <w:rPr>
          <w:iCs/>
        </w:rPr>
        <w:t xml:space="preserve"> and prompting clinicians to discuss these estimates with service users.</w:t>
      </w:r>
    </w:p>
    <w:p w14:paraId="41C57945" w14:textId="77777777" w:rsidR="00B730B8" w:rsidRDefault="00B730B8" w:rsidP="0008550B">
      <w:pPr>
        <w:spacing w:line="360" w:lineRule="auto"/>
        <w:ind w:firstLine="720"/>
        <w:contextualSpacing/>
        <w:jc w:val="both"/>
        <w:rPr>
          <w:rStyle w:val="normaltextrun"/>
          <w:rFonts w:ascii="Calibri" w:hAnsi="Calibri" w:cs="Calibri"/>
          <w:i/>
          <w:iCs/>
          <w:color w:val="000000"/>
          <w:shd w:val="clear" w:color="auto" w:fill="FFFFFF"/>
        </w:rPr>
      </w:pPr>
    </w:p>
    <w:p w14:paraId="2BEB86DD" w14:textId="6EE29685" w:rsidR="00097839" w:rsidRDefault="00097839" w:rsidP="00097839">
      <w:pPr>
        <w:spacing w:line="360" w:lineRule="auto"/>
        <w:contextualSpacing/>
        <w:jc w:val="center"/>
        <w:rPr>
          <w:rStyle w:val="normaltextrun"/>
          <w:rFonts w:ascii="Calibri" w:hAnsi="Calibri" w:cs="Calibri"/>
          <w:i/>
          <w:iCs/>
          <w:color w:val="000000"/>
          <w:shd w:val="clear" w:color="auto" w:fill="FFFFFF"/>
        </w:rPr>
      </w:pPr>
      <w:r w:rsidRPr="00167558">
        <w:rPr>
          <w:rStyle w:val="normaltextrun"/>
          <w:rFonts w:ascii="Calibri" w:hAnsi="Calibri" w:cs="Calibri"/>
          <w:i/>
          <w:iCs/>
          <w:color w:val="000000"/>
          <w:shd w:val="clear" w:color="auto" w:fill="FFFFFF"/>
        </w:rPr>
        <w:t>“…as clinicians we</w:t>
      </w:r>
      <w:r w:rsidR="009418D3">
        <w:rPr>
          <w:rStyle w:val="normaltextrun"/>
          <w:rFonts w:ascii="Calibri" w:hAnsi="Calibri" w:cs="Calibri"/>
          <w:i/>
          <w:iCs/>
          <w:color w:val="000000"/>
          <w:shd w:val="clear" w:color="auto" w:fill="FFFFFF"/>
        </w:rPr>
        <w:t>’</w:t>
      </w:r>
      <w:r w:rsidRPr="00167558">
        <w:rPr>
          <w:rStyle w:val="normaltextrun"/>
          <w:rFonts w:ascii="Calibri" w:hAnsi="Calibri" w:cs="Calibri"/>
          <w:i/>
          <w:iCs/>
          <w:color w:val="000000"/>
          <w:shd w:val="clear" w:color="auto" w:fill="FFFFFF"/>
        </w:rPr>
        <w:t>re quite risk averse</w:t>
      </w:r>
      <w:r>
        <w:rPr>
          <w:rStyle w:val="normaltextrun"/>
          <w:rFonts w:ascii="Calibri" w:hAnsi="Calibri" w:cs="Calibri"/>
          <w:i/>
          <w:iCs/>
          <w:color w:val="000000"/>
          <w:shd w:val="clear" w:color="auto" w:fill="FFFFFF"/>
        </w:rPr>
        <w:t>…the</w:t>
      </w:r>
      <w:r w:rsidRPr="00167558">
        <w:rPr>
          <w:rStyle w:val="normaltextrun"/>
          <w:rFonts w:ascii="Calibri" w:hAnsi="Calibri" w:cs="Calibri"/>
          <w:i/>
          <w:iCs/>
          <w:color w:val="000000"/>
          <w:shd w:val="clear" w:color="auto" w:fill="FFFFFF"/>
        </w:rPr>
        <w:t xml:space="preserve"> risks</w:t>
      </w:r>
      <w:r w:rsidR="00D8273B">
        <w:rPr>
          <w:rStyle w:val="normaltextrun"/>
          <w:rFonts w:ascii="Calibri" w:hAnsi="Calibri" w:cs="Calibri"/>
          <w:i/>
          <w:iCs/>
          <w:color w:val="000000"/>
          <w:shd w:val="clear" w:color="auto" w:fill="FFFFFF"/>
        </w:rPr>
        <w:t>…</w:t>
      </w:r>
      <w:r w:rsidRPr="00167558">
        <w:rPr>
          <w:rStyle w:val="normaltextrun"/>
          <w:rFonts w:ascii="Calibri" w:hAnsi="Calibri" w:cs="Calibri"/>
          <w:i/>
          <w:iCs/>
          <w:color w:val="000000"/>
          <w:shd w:val="clear" w:color="auto" w:fill="FFFFFF"/>
        </w:rPr>
        <w:t>we would take on behalf of patients are smaller than the risks patients</w:t>
      </w:r>
      <w:r w:rsidR="00D8273B">
        <w:rPr>
          <w:rStyle w:val="normaltextrun"/>
          <w:rFonts w:ascii="Calibri" w:hAnsi="Calibri" w:cs="Calibri"/>
          <w:i/>
          <w:iCs/>
          <w:color w:val="000000"/>
          <w:shd w:val="clear" w:color="auto" w:fill="FFFFFF"/>
        </w:rPr>
        <w:t>…</w:t>
      </w:r>
      <w:r w:rsidRPr="00167558">
        <w:rPr>
          <w:rStyle w:val="normaltextrun"/>
          <w:rFonts w:ascii="Calibri" w:hAnsi="Calibri" w:cs="Calibri"/>
          <w:i/>
          <w:iCs/>
          <w:color w:val="000000"/>
          <w:shd w:val="clear" w:color="auto" w:fill="FFFFFF"/>
        </w:rPr>
        <w:t>take for themselves, they</w:t>
      </w:r>
      <w:r w:rsidR="00946C8C">
        <w:rPr>
          <w:rStyle w:val="normaltextrun"/>
          <w:rFonts w:ascii="Calibri" w:hAnsi="Calibri" w:cs="Calibri"/>
          <w:i/>
          <w:iCs/>
          <w:color w:val="000000"/>
          <w:shd w:val="clear" w:color="auto" w:fill="FFFFFF"/>
        </w:rPr>
        <w:t>’</w:t>
      </w:r>
      <w:r w:rsidRPr="00167558">
        <w:rPr>
          <w:rStyle w:val="normaltextrun"/>
          <w:rFonts w:ascii="Calibri" w:hAnsi="Calibri" w:cs="Calibri"/>
          <w:i/>
          <w:iCs/>
          <w:color w:val="000000"/>
          <w:shd w:val="clear" w:color="auto" w:fill="FFFFFF"/>
        </w:rPr>
        <w:t>re more likely to say, yeah, that</w:t>
      </w:r>
      <w:r w:rsidR="00946C8C">
        <w:rPr>
          <w:rStyle w:val="normaltextrun"/>
          <w:rFonts w:ascii="Calibri" w:hAnsi="Calibri" w:cs="Calibri"/>
          <w:i/>
          <w:iCs/>
          <w:color w:val="000000"/>
          <w:shd w:val="clear" w:color="auto" w:fill="FFFFFF"/>
        </w:rPr>
        <w:t>’</w:t>
      </w:r>
      <w:r w:rsidRPr="00167558">
        <w:rPr>
          <w:rStyle w:val="normaltextrun"/>
          <w:rFonts w:ascii="Calibri" w:hAnsi="Calibri" w:cs="Calibri"/>
          <w:i/>
          <w:iCs/>
          <w:color w:val="000000"/>
          <w:shd w:val="clear" w:color="auto" w:fill="FFFFFF"/>
        </w:rPr>
        <w:t xml:space="preserve">s alright….” </w:t>
      </w:r>
      <w:r w:rsidRPr="006F1A0E">
        <w:rPr>
          <w:rStyle w:val="normaltextrun"/>
          <w:rFonts w:ascii="Calibri" w:hAnsi="Calibri" w:cs="Calibri"/>
          <w:color w:val="000000"/>
          <w:shd w:val="clear" w:color="auto" w:fill="FFFFFF"/>
        </w:rPr>
        <w:t>(P</w:t>
      </w:r>
      <w:r w:rsidR="00FB5E26" w:rsidRPr="006F1A0E">
        <w:rPr>
          <w:rStyle w:val="normaltextrun"/>
          <w:rFonts w:ascii="Calibri" w:hAnsi="Calibri" w:cs="Calibri"/>
          <w:color w:val="000000"/>
          <w:shd w:val="clear" w:color="auto" w:fill="FFFFFF"/>
        </w:rPr>
        <w:t>41</w:t>
      </w:r>
      <w:r w:rsidR="00E67672">
        <w:rPr>
          <w:rStyle w:val="normaltextrun"/>
          <w:rFonts w:ascii="Calibri" w:hAnsi="Calibri" w:cs="Calibri"/>
          <w:color w:val="000000"/>
          <w:shd w:val="clear" w:color="auto" w:fill="FFFFFF"/>
        </w:rPr>
        <w:t>;</w:t>
      </w:r>
      <w:r w:rsidR="00946C8C">
        <w:rPr>
          <w:rStyle w:val="normaltextrun"/>
          <w:rFonts w:ascii="Calibri" w:hAnsi="Calibri" w:cs="Calibri"/>
          <w:color w:val="000000"/>
          <w:shd w:val="clear" w:color="auto" w:fill="FFFFFF"/>
        </w:rPr>
        <w:t xml:space="preserve"> </w:t>
      </w:r>
      <w:r w:rsidR="00FB5E26" w:rsidRPr="006F1A0E">
        <w:rPr>
          <w:rStyle w:val="normaltextrun"/>
          <w:rFonts w:ascii="Calibri" w:hAnsi="Calibri" w:cs="Calibri"/>
          <w:color w:val="000000"/>
          <w:shd w:val="clear" w:color="auto" w:fill="FFFFFF"/>
        </w:rPr>
        <w:t>F</w:t>
      </w:r>
      <w:r w:rsidR="00946C8C">
        <w:rPr>
          <w:rStyle w:val="normaltextrun"/>
          <w:rFonts w:ascii="Calibri" w:hAnsi="Calibri" w:cs="Calibri"/>
          <w:color w:val="000000"/>
          <w:shd w:val="clear" w:color="auto" w:fill="FFFFFF"/>
        </w:rPr>
        <w:t xml:space="preserve">emale, </w:t>
      </w:r>
      <w:r w:rsidR="00FB5E26" w:rsidRPr="006F1A0E">
        <w:rPr>
          <w:rStyle w:val="normaltextrun"/>
          <w:rFonts w:ascii="Calibri" w:hAnsi="Calibri" w:cs="Calibri"/>
          <w:color w:val="000000"/>
          <w:shd w:val="clear" w:color="auto" w:fill="FFFFFF"/>
        </w:rPr>
        <w:t>ED</w:t>
      </w:r>
      <w:r w:rsidR="00946C8C">
        <w:rPr>
          <w:rStyle w:val="normaltextrun"/>
          <w:rFonts w:ascii="Calibri" w:hAnsi="Calibri" w:cs="Calibri"/>
          <w:color w:val="000000"/>
          <w:shd w:val="clear" w:color="auto" w:fill="FFFFFF"/>
        </w:rPr>
        <w:t xml:space="preserve"> clinician</w:t>
      </w:r>
      <w:r w:rsidRPr="006F1A0E">
        <w:rPr>
          <w:rStyle w:val="normaltextrun"/>
          <w:rFonts w:ascii="Calibri" w:hAnsi="Calibri" w:cs="Calibri"/>
          <w:color w:val="000000"/>
          <w:shd w:val="clear" w:color="auto" w:fill="FFFFFF"/>
        </w:rPr>
        <w:t>)</w:t>
      </w:r>
    </w:p>
    <w:p w14:paraId="05A186BC" w14:textId="77777777" w:rsidR="00097839" w:rsidRDefault="00097839" w:rsidP="00097839">
      <w:pPr>
        <w:spacing w:line="360" w:lineRule="auto"/>
        <w:contextualSpacing/>
        <w:jc w:val="center"/>
        <w:rPr>
          <w:rStyle w:val="normaltextrun"/>
          <w:rFonts w:ascii="Calibri" w:hAnsi="Calibri" w:cs="Calibri"/>
          <w:i/>
          <w:iCs/>
          <w:color w:val="000000"/>
          <w:shd w:val="clear" w:color="auto" w:fill="FFFFFF"/>
        </w:rPr>
      </w:pPr>
    </w:p>
    <w:p w14:paraId="63E38C34" w14:textId="34AEBC24" w:rsidR="00F43BAB" w:rsidRDefault="0008550B" w:rsidP="0008550B">
      <w:pPr>
        <w:spacing w:line="360" w:lineRule="auto"/>
        <w:ind w:firstLine="720"/>
        <w:contextualSpacing/>
        <w:rPr>
          <w:iCs/>
        </w:rPr>
      </w:pPr>
      <w:r w:rsidRPr="0008550B">
        <w:rPr>
          <w:iCs/>
        </w:rPr>
        <w:t xml:space="preserve">After development, clinicians suggested actions </w:t>
      </w:r>
      <w:r w:rsidR="006E72A2">
        <w:rPr>
          <w:iCs/>
        </w:rPr>
        <w:t xml:space="preserve">to </w:t>
      </w:r>
      <w:r w:rsidRPr="0008550B">
        <w:rPr>
          <w:iCs/>
        </w:rPr>
        <w:t>increase uptake, emphasizing the importance of national ambulance guideline recommendation and regional service endorsement. They stressed the need to optimize alternative care pathway provision due to existing disparities among areas, potentially hindering widespread use.</w:t>
      </w:r>
    </w:p>
    <w:p w14:paraId="05A85121" w14:textId="77777777" w:rsidR="0008550B" w:rsidRDefault="0008550B" w:rsidP="00F43BAB">
      <w:pPr>
        <w:spacing w:line="360" w:lineRule="auto"/>
        <w:contextualSpacing/>
        <w:rPr>
          <w:iCs/>
        </w:rPr>
      </w:pPr>
    </w:p>
    <w:p w14:paraId="2B8682D4" w14:textId="05B55478" w:rsidR="00F43BAB" w:rsidRDefault="00F43BAB" w:rsidP="00F43BAB">
      <w:pPr>
        <w:spacing w:line="360" w:lineRule="auto"/>
        <w:contextualSpacing/>
        <w:jc w:val="center"/>
        <w:rPr>
          <w:rStyle w:val="normaltextrun"/>
          <w:rFonts w:ascii="Calibri" w:hAnsi="Calibri" w:cs="Calibri"/>
          <w:i/>
          <w:iCs/>
          <w:color w:val="000000"/>
          <w:shd w:val="clear" w:color="auto" w:fill="FFFFFF"/>
        </w:rPr>
      </w:pPr>
      <w:r w:rsidRPr="00522DAE">
        <w:rPr>
          <w:rStyle w:val="normaltextrun"/>
          <w:rFonts w:ascii="Calibri" w:hAnsi="Calibri" w:cs="Calibri"/>
          <w:i/>
          <w:iCs/>
          <w:color w:val="000000"/>
          <w:shd w:val="clear" w:color="auto" w:fill="FFFFFF"/>
        </w:rPr>
        <w:t>“…what's good is that if somebody comes to my ED with a seizure…they get a referral to our neurology centre and they get reviewed</w:t>
      </w:r>
      <w:r>
        <w:rPr>
          <w:rStyle w:val="normaltextrun"/>
          <w:rFonts w:ascii="Calibri" w:hAnsi="Calibri" w:cs="Calibri"/>
          <w:i/>
          <w:iCs/>
          <w:color w:val="000000"/>
          <w:shd w:val="clear" w:color="auto" w:fill="FFFFFF"/>
        </w:rPr>
        <w:t>…</w:t>
      </w:r>
      <w:r w:rsidRPr="00522DAE">
        <w:rPr>
          <w:rStyle w:val="normaltextrun"/>
          <w:rFonts w:ascii="Calibri" w:hAnsi="Calibri" w:cs="Calibri"/>
          <w:i/>
          <w:iCs/>
          <w:color w:val="000000"/>
          <w:shd w:val="clear" w:color="auto" w:fill="FFFFFF"/>
        </w:rPr>
        <w:t>you don't want to set something up that is then detrimental to care</w:t>
      </w:r>
      <w:r>
        <w:rPr>
          <w:rStyle w:val="normaltextrun"/>
          <w:rFonts w:ascii="Calibri" w:hAnsi="Calibri" w:cs="Calibri"/>
          <w:i/>
          <w:iCs/>
          <w:color w:val="000000"/>
          <w:shd w:val="clear" w:color="auto" w:fill="FFFFFF"/>
        </w:rPr>
        <w:t>…</w:t>
      </w:r>
      <w:r w:rsidRPr="00522DAE">
        <w:rPr>
          <w:rStyle w:val="normaltextrun"/>
          <w:rFonts w:ascii="Calibri" w:hAnsi="Calibri" w:cs="Calibri"/>
          <w:i/>
          <w:iCs/>
          <w:color w:val="000000"/>
          <w:shd w:val="clear" w:color="auto" w:fill="FFFFFF"/>
        </w:rPr>
        <w:t xml:space="preserve">.” </w:t>
      </w:r>
      <w:r w:rsidRPr="00B76F7C">
        <w:rPr>
          <w:rStyle w:val="normaltextrun"/>
          <w:rFonts w:ascii="Calibri" w:hAnsi="Calibri" w:cs="Calibri"/>
          <w:color w:val="000000"/>
          <w:shd w:val="clear" w:color="auto" w:fill="FFFFFF"/>
        </w:rPr>
        <w:t>(P</w:t>
      </w:r>
      <w:r w:rsidR="00FB5E26" w:rsidRPr="00B76F7C">
        <w:rPr>
          <w:rStyle w:val="normaltextrun"/>
          <w:rFonts w:ascii="Calibri" w:hAnsi="Calibri" w:cs="Calibri"/>
          <w:color w:val="000000"/>
          <w:shd w:val="clear" w:color="auto" w:fill="FFFFFF"/>
        </w:rPr>
        <w:t>27</w:t>
      </w:r>
      <w:r w:rsidR="00AA067E" w:rsidRPr="00B76F7C">
        <w:rPr>
          <w:rStyle w:val="normaltextrun"/>
          <w:rFonts w:ascii="Calibri" w:hAnsi="Calibri" w:cs="Calibri"/>
          <w:color w:val="000000"/>
          <w:shd w:val="clear" w:color="auto" w:fill="FFFFFF"/>
        </w:rPr>
        <w:t>;</w:t>
      </w:r>
      <w:r w:rsidR="00FB5E26" w:rsidRPr="00B76F7C">
        <w:rPr>
          <w:rStyle w:val="normaltextrun"/>
          <w:rFonts w:ascii="Calibri" w:hAnsi="Calibri" w:cs="Calibri"/>
          <w:color w:val="000000"/>
          <w:shd w:val="clear" w:color="auto" w:fill="FFFFFF"/>
        </w:rPr>
        <w:t xml:space="preserve"> M</w:t>
      </w:r>
      <w:r w:rsidR="00946C8C">
        <w:rPr>
          <w:rStyle w:val="normaltextrun"/>
          <w:rFonts w:ascii="Calibri" w:hAnsi="Calibri" w:cs="Calibri"/>
          <w:color w:val="000000"/>
          <w:shd w:val="clear" w:color="auto" w:fill="FFFFFF"/>
        </w:rPr>
        <w:t xml:space="preserve">ale, </w:t>
      </w:r>
      <w:r w:rsidRPr="00B76F7C">
        <w:rPr>
          <w:rStyle w:val="normaltextrun"/>
          <w:rFonts w:ascii="Calibri" w:hAnsi="Calibri" w:cs="Calibri"/>
          <w:color w:val="000000"/>
          <w:shd w:val="clear" w:color="auto" w:fill="FFFFFF"/>
        </w:rPr>
        <w:t>ED</w:t>
      </w:r>
      <w:r w:rsidR="00946C8C">
        <w:rPr>
          <w:rStyle w:val="normaltextrun"/>
          <w:rFonts w:ascii="Calibri" w:hAnsi="Calibri" w:cs="Calibri"/>
          <w:color w:val="000000"/>
          <w:shd w:val="clear" w:color="auto" w:fill="FFFFFF"/>
        </w:rPr>
        <w:t xml:space="preserve"> clinician</w:t>
      </w:r>
      <w:r w:rsidRPr="00B76F7C">
        <w:rPr>
          <w:rStyle w:val="normaltextrun"/>
          <w:rFonts w:ascii="Calibri" w:hAnsi="Calibri" w:cs="Calibri"/>
          <w:color w:val="000000"/>
          <w:shd w:val="clear" w:color="auto" w:fill="FFFFFF"/>
        </w:rPr>
        <w:t>)</w:t>
      </w:r>
    </w:p>
    <w:p w14:paraId="47A00630" w14:textId="77777777" w:rsidR="004337B2" w:rsidRDefault="004337B2" w:rsidP="004337B2">
      <w:pPr>
        <w:spacing w:line="360" w:lineRule="auto"/>
        <w:contextualSpacing/>
        <w:rPr>
          <w:rStyle w:val="normaltextrun"/>
          <w:rFonts w:ascii="Calibri" w:hAnsi="Calibri" w:cs="Calibri"/>
          <w:color w:val="000000"/>
          <w:shd w:val="clear" w:color="auto" w:fill="FFFFFF"/>
        </w:rPr>
      </w:pPr>
    </w:p>
    <w:p w14:paraId="6711E3C1" w14:textId="77777777" w:rsidR="00457223" w:rsidRPr="00FD2B96" w:rsidRDefault="00457223" w:rsidP="00457223">
      <w:pPr>
        <w:spacing w:line="360" w:lineRule="auto"/>
        <w:contextualSpacing/>
        <w:jc w:val="both"/>
        <w:rPr>
          <w:b/>
          <w:bCs/>
        </w:rPr>
      </w:pPr>
      <w:r>
        <w:rPr>
          <w:b/>
          <w:bCs/>
        </w:rPr>
        <w:t>DISCUSSION</w:t>
      </w:r>
    </w:p>
    <w:p w14:paraId="3A885348" w14:textId="0CB11BB8" w:rsidR="00B62A29" w:rsidRPr="00B62A29" w:rsidRDefault="00B62A29" w:rsidP="00457223">
      <w:pPr>
        <w:spacing w:line="360" w:lineRule="auto"/>
        <w:contextualSpacing/>
        <w:jc w:val="both"/>
        <w:rPr>
          <w:b/>
          <w:bCs/>
        </w:rPr>
      </w:pPr>
      <w:r w:rsidRPr="00B62A29">
        <w:rPr>
          <w:b/>
          <w:bCs/>
        </w:rPr>
        <w:t xml:space="preserve">Main </w:t>
      </w:r>
      <w:r w:rsidR="002346BB">
        <w:rPr>
          <w:b/>
          <w:bCs/>
        </w:rPr>
        <w:t>f</w:t>
      </w:r>
      <w:r w:rsidRPr="00B62A29">
        <w:rPr>
          <w:b/>
          <w:bCs/>
        </w:rPr>
        <w:t>indings</w:t>
      </w:r>
      <w:r w:rsidR="00964671">
        <w:rPr>
          <w:b/>
          <w:bCs/>
        </w:rPr>
        <w:t xml:space="preserve"> and implications </w:t>
      </w:r>
    </w:p>
    <w:p w14:paraId="1B2A3164" w14:textId="51DDC1A1" w:rsidR="00C23DE6" w:rsidRDefault="00C23DE6" w:rsidP="00CA4F1B">
      <w:pPr>
        <w:spacing w:line="360" w:lineRule="auto"/>
        <w:contextualSpacing/>
        <w:jc w:val="both"/>
      </w:pPr>
      <w:r>
        <w:t xml:space="preserve">Novel KE workshops were conducted with stakeholders. These provided important insights into service user </w:t>
      </w:r>
      <w:r w:rsidRPr="00C23DE6">
        <w:t xml:space="preserve">and clinician priorities for </w:t>
      </w:r>
      <w:r>
        <w:t xml:space="preserve">the </w:t>
      </w:r>
      <w:r w:rsidR="00D6281D">
        <w:t xml:space="preserve">proposed risk prediction tool </w:t>
      </w:r>
      <w:r>
        <w:t xml:space="preserve">and </w:t>
      </w:r>
      <w:r w:rsidR="001A7333">
        <w:t>indicated</w:t>
      </w:r>
      <w:r w:rsidR="00D6281D">
        <w:t xml:space="preserve"> </w:t>
      </w:r>
      <w:r>
        <w:t>action</w:t>
      </w:r>
      <w:r w:rsidR="00D6281D">
        <w:t>s</w:t>
      </w:r>
      <w:r>
        <w:t xml:space="preserve"> RADOSS can </w:t>
      </w:r>
      <w:r w:rsidR="00D6281D">
        <w:t>take to optimise how it intends to develop it</w:t>
      </w:r>
      <w:r w:rsidRPr="00C23DE6">
        <w:t>.</w:t>
      </w:r>
    </w:p>
    <w:p w14:paraId="5AF95794" w14:textId="77777777" w:rsidR="00C23DE6" w:rsidRDefault="00C23DE6" w:rsidP="00CA4F1B">
      <w:pPr>
        <w:spacing w:line="360" w:lineRule="auto"/>
        <w:contextualSpacing/>
        <w:jc w:val="both"/>
      </w:pPr>
    </w:p>
    <w:p w14:paraId="34B83F34" w14:textId="4EE96FAF" w:rsidR="009127AC" w:rsidRPr="009127AC" w:rsidRDefault="009127AC" w:rsidP="00CA4F1B">
      <w:pPr>
        <w:spacing w:line="360" w:lineRule="auto"/>
        <w:contextualSpacing/>
        <w:jc w:val="both"/>
        <w:rPr>
          <w:b/>
          <w:bCs/>
          <w:i/>
          <w:iCs/>
        </w:rPr>
      </w:pPr>
      <w:r w:rsidRPr="009127AC">
        <w:rPr>
          <w:b/>
          <w:bCs/>
          <w:i/>
          <w:iCs/>
        </w:rPr>
        <w:t>Need</w:t>
      </w:r>
      <w:r>
        <w:rPr>
          <w:b/>
          <w:bCs/>
          <w:i/>
          <w:iCs/>
        </w:rPr>
        <w:t xml:space="preserve"> and anticipated benefits</w:t>
      </w:r>
    </w:p>
    <w:p w14:paraId="1A0AA509" w14:textId="3F7C35B4" w:rsidR="00CA4F1B" w:rsidRDefault="00D6281D" w:rsidP="00CA4F1B">
      <w:pPr>
        <w:spacing w:line="360" w:lineRule="auto"/>
        <w:contextualSpacing/>
        <w:jc w:val="both"/>
      </w:pPr>
      <w:r>
        <w:t xml:space="preserve">The first </w:t>
      </w:r>
      <w:r w:rsidR="00487E0E">
        <w:t xml:space="preserve">piece of </w:t>
      </w:r>
      <w:r>
        <w:t xml:space="preserve">important evidence </w:t>
      </w:r>
      <w:r w:rsidR="00487E0E">
        <w:t>related to n</w:t>
      </w:r>
      <w:r>
        <w:t xml:space="preserve">eed and anticipated benefits. </w:t>
      </w:r>
      <w:r w:rsidR="00FF63DF">
        <w:t>Given t</w:t>
      </w:r>
      <w:r w:rsidR="00591396">
        <w:t>ool</w:t>
      </w:r>
      <w:r w:rsidR="00FF63DF">
        <w:t>s</w:t>
      </w:r>
      <w:r w:rsidR="00557FCD">
        <w:t xml:space="preserve"> </w:t>
      </w:r>
      <w:r w:rsidR="00591396">
        <w:t>should be</w:t>
      </w:r>
      <w:r w:rsidR="00E70291">
        <w:t xml:space="preserve"> developed to meet</w:t>
      </w:r>
      <w:r w:rsidR="00591396">
        <w:t xml:space="preserve"> </w:t>
      </w:r>
      <w:r w:rsidR="00E70291">
        <w:t xml:space="preserve">an identified </w:t>
      </w:r>
      <w:r w:rsidR="00591396">
        <w:t>need</w:t>
      </w:r>
      <w:r w:rsidR="00C8712C">
        <w:t>,</w:t>
      </w:r>
      <w:r w:rsidR="006D5593">
        <w:fldChar w:fldCharType="begin"/>
      </w:r>
      <w:r w:rsidR="007234B6">
        <w:instrText xml:space="preserve"> ADDIN EN.CITE &lt;EndNote&gt;&lt;Cite&gt;&lt;Author&gt;Liu&lt;/Author&gt;&lt;Year&gt;2006&lt;/Year&gt;&lt;RecNum&gt;421&lt;/RecNum&gt;&lt;DisplayText&gt;[30]&lt;/DisplayText&gt;&lt;record&gt;&lt;rec-number&gt;421&lt;/rec-number&gt;&lt;foreign-keys&gt;&lt;key app="EN" db-id="zw9awpa2hf5z5eeafv5v52eqr2zpwvdwtr25" timestamp="1699909772"&gt;421&lt;/key&gt;&lt;/foreign-keys&gt;&lt;ref-type name="Journal Article"&gt;17&lt;/ref-type&gt;&lt;contributors&gt;&lt;authors&gt;&lt;author&gt;Liu, J.&lt;/author&gt;&lt;author&gt;Wyatt, J.C.&lt;/author&gt;&lt;author&gt;Altman, D.G. &lt;/author&gt;&lt;/authors&gt;&lt;/contributors&gt;&lt;titles&gt;&lt;title&gt;Decision tools in health care: focus on the problem, not the solution&lt;/title&gt;&lt;secondary-title&gt;BMC Medical Informatics and Decision Making.&lt;/secondary-title&gt;&lt;/titles&gt;&lt;periodical&gt;&lt;full-title&gt;BMC Medical Informatics and Decision Making.&lt;/full-title&gt;&lt;/periodical&gt;&lt;pages&gt;4&lt;/pages&gt;&lt;volume&gt;6&lt;/volume&gt;&lt;dates&gt;&lt;year&gt;2006&lt;/year&gt;&lt;/dates&gt;&lt;urls&gt;&lt;/urls&gt;&lt;/record&gt;&lt;/Cite&gt;&lt;/EndNote&gt;</w:instrText>
      </w:r>
      <w:r w:rsidR="006D5593">
        <w:fldChar w:fldCharType="separate"/>
      </w:r>
      <w:r w:rsidR="007234B6">
        <w:rPr>
          <w:noProof/>
        </w:rPr>
        <w:t>[30]</w:t>
      </w:r>
      <w:r w:rsidR="006D5593">
        <w:fldChar w:fldCharType="end"/>
      </w:r>
      <w:r w:rsidR="00591396">
        <w:t xml:space="preserve"> </w:t>
      </w:r>
      <w:r w:rsidR="00C8712C">
        <w:t>i</w:t>
      </w:r>
      <w:r w:rsidR="00591396">
        <w:t xml:space="preserve">t </w:t>
      </w:r>
      <w:r w:rsidR="00C8712C">
        <w:t xml:space="preserve">was </w:t>
      </w:r>
      <w:r w:rsidR="00591396">
        <w:t>important to find</w:t>
      </w:r>
      <w:r w:rsidR="00B561FC">
        <w:t xml:space="preserve"> that</w:t>
      </w:r>
      <w:r w:rsidR="00591396">
        <w:t xml:space="preserve">, in line with </w:t>
      </w:r>
      <w:r w:rsidR="00E70291">
        <w:t xml:space="preserve">the </w:t>
      </w:r>
      <w:r w:rsidR="00591396">
        <w:t xml:space="preserve">preliminary </w:t>
      </w:r>
      <w:r w:rsidR="00591396">
        <w:lastRenderedPageBreak/>
        <w:t xml:space="preserve">evidence instigating RADOSS, </w:t>
      </w:r>
      <w:r w:rsidR="00034EA4">
        <w:t xml:space="preserve">that </w:t>
      </w:r>
      <w:r w:rsidR="00591396">
        <w:t>s</w:t>
      </w:r>
      <w:r w:rsidR="00CA4F1B" w:rsidRPr="00CA4F1B">
        <w:t>takeholders support</w:t>
      </w:r>
      <w:r w:rsidR="00CA4F1B">
        <w:t>ed</w:t>
      </w:r>
      <w:r w:rsidR="00CA4F1B" w:rsidRPr="00CA4F1B">
        <w:t xml:space="preserve"> tool development</w:t>
      </w:r>
      <w:r w:rsidR="00D553D3">
        <w:t xml:space="preserve">. </w:t>
      </w:r>
      <w:r w:rsidR="00B561FC">
        <w:t xml:space="preserve">They </w:t>
      </w:r>
      <w:r w:rsidR="00D553D3">
        <w:t xml:space="preserve">articulated </w:t>
      </w:r>
      <w:r w:rsidR="00C138A6">
        <w:t xml:space="preserve">anticipated </w:t>
      </w:r>
      <w:r w:rsidR="00CA4F1B" w:rsidRPr="00CA4F1B">
        <w:t>benefits. Paramedics</w:t>
      </w:r>
      <w:r w:rsidR="00CA4F1B">
        <w:t xml:space="preserve"> </w:t>
      </w:r>
      <w:r w:rsidR="007F7038">
        <w:t xml:space="preserve">hoped it could </w:t>
      </w:r>
      <w:r w:rsidR="00CA4F1B" w:rsidRPr="00CA4F1B">
        <w:t xml:space="preserve">enhance support </w:t>
      </w:r>
      <w:r w:rsidR="007F7038">
        <w:t>for a</w:t>
      </w:r>
      <w:r w:rsidR="00034EA4">
        <w:t xml:space="preserve"> </w:t>
      </w:r>
      <w:r w:rsidR="00C138A6">
        <w:t xml:space="preserve">complex </w:t>
      </w:r>
      <w:r w:rsidR="00CA4F1B" w:rsidRPr="00CA4F1B">
        <w:t>decision</w:t>
      </w:r>
      <w:r w:rsidR="00DA40EB">
        <w:t>.</w:t>
      </w:r>
      <w:r w:rsidR="00823C10">
        <w:t xml:space="preserve"> </w:t>
      </w:r>
      <w:r w:rsidR="00DA40EB">
        <w:t>S</w:t>
      </w:r>
      <w:r w:rsidR="00CA4F1B" w:rsidRPr="00CA4F1B">
        <w:t xml:space="preserve">ervice </w:t>
      </w:r>
      <w:r w:rsidR="007F7038">
        <w:t xml:space="preserve">users </w:t>
      </w:r>
      <w:r w:rsidR="00823C10">
        <w:t xml:space="preserve">believed </w:t>
      </w:r>
      <w:r w:rsidR="00CA4F1B">
        <w:t xml:space="preserve">it could </w:t>
      </w:r>
      <w:r w:rsidR="00CA4F1B" w:rsidRPr="00CA4F1B">
        <w:t xml:space="preserve">address knowledge gaps </w:t>
      </w:r>
      <w:r w:rsidR="007F7038">
        <w:t xml:space="preserve">they perceived </w:t>
      </w:r>
      <w:r w:rsidR="00CA4F1B" w:rsidRPr="00CA4F1B">
        <w:t xml:space="preserve">paramedics </w:t>
      </w:r>
      <w:r w:rsidR="00DA40EB">
        <w:t xml:space="preserve">had </w:t>
      </w:r>
      <w:r w:rsidR="00FD0828">
        <w:t xml:space="preserve">which contributed to </w:t>
      </w:r>
      <w:r w:rsidR="00034EA4">
        <w:t xml:space="preserve">perceived </w:t>
      </w:r>
      <w:r w:rsidR="00FD0828">
        <w:t>over-conveyance</w:t>
      </w:r>
      <w:r w:rsidR="007F7038">
        <w:t>.</w:t>
      </w:r>
    </w:p>
    <w:p w14:paraId="6E358237" w14:textId="77777777" w:rsidR="009127AC" w:rsidRDefault="009127AC" w:rsidP="009127AC">
      <w:pPr>
        <w:spacing w:line="360" w:lineRule="auto"/>
        <w:contextualSpacing/>
        <w:jc w:val="both"/>
      </w:pPr>
    </w:p>
    <w:p w14:paraId="3AE010F3" w14:textId="77777777" w:rsidR="009127AC" w:rsidRPr="009127AC" w:rsidRDefault="009127AC" w:rsidP="009127AC">
      <w:pPr>
        <w:spacing w:line="360" w:lineRule="auto"/>
        <w:contextualSpacing/>
        <w:jc w:val="both"/>
        <w:rPr>
          <w:b/>
          <w:bCs/>
          <w:i/>
          <w:iCs/>
        </w:rPr>
      </w:pPr>
      <w:r w:rsidRPr="009127AC">
        <w:rPr>
          <w:b/>
          <w:bCs/>
          <w:i/>
          <w:iCs/>
        </w:rPr>
        <w:t>Candidate predictors</w:t>
      </w:r>
    </w:p>
    <w:p w14:paraId="1730A905" w14:textId="537B2C84" w:rsidR="000211BD" w:rsidRDefault="00883678" w:rsidP="00921CB0">
      <w:pPr>
        <w:spacing w:line="360" w:lineRule="auto"/>
        <w:contextualSpacing/>
        <w:jc w:val="both"/>
      </w:pPr>
      <w:r>
        <w:t>Stakeholders</w:t>
      </w:r>
      <w:r w:rsidR="000A1BF5">
        <w:t xml:space="preserve"> were shown the information routinely recorded within structured data-fields and accessible to paramedics whilst ‘on scene</w:t>
      </w:r>
      <w:r w:rsidR="00D250A5">
        <w:t>’</w:t>
      </w:r>
      <w:r w:rsidR="000A1BF5">
        <w:t xml:space="preserve">. They discussed which items </w:t>
      </w:r>
      <w:r w:rsidR="00862288">
        <w:t xml:space="preserve">should be considered for </w:t>
      </w:r>
      <w:r>
        <w:t>testing.</w:t>
      </w:r>
      <w:r w:rsidR="00641616">
        <w:t xml:space="preserve"> </w:t>
      </w:r>
      <w:r w:rsidR="00AC23B6">
        <w:t xml:space="preserve">Ten </w:t>
      </w:r>
      <w:r w:rsidR="00D20476">
        <w:t>were suggested</w:t>
      </w:r>
      <w:r w:rsidR="00921CB0">
        <w:t xml:space="preserve">, </w:t>
      </w:r>
      <w:r w:rsidR="00AC23B6">
        <w:t xml:space="preserve">which </w:t>
      </w:r>
      <w:r w:rsidR="00921CB0">
        <w:t xml:space="preserve">clinicians </w:t>
      </w:r>
      <w:r w:rsidR="00AC23B6">
        <w:t xml:space="preserve">also identified as being </w:t>
      </w:r>
      <w:r w:rsidR="00921CB0">
        <w:t>the maximum number it would be reasonable to expect a clinician to input</w:t>
      </w:r>
      <w:r w:rsidR="00B12BC0">
        <w:t xml:space="preserve">. </w:t>
      </w:r>
    </w:p>
    <w:p w14:paraId="109BB304" w14:textId="187645A8" w:rsidR="00B24AD6" w:rsidRDefault="00B12BC0" w:rsidP="000211BD">
      <w:pPr>
        <w:spacing w:line="360" w:lineRule="auto"/>
        <w:ind w:firstLine="720"/>
        <w:contextualSpacing/>
        <w:jc w:val="both"/>
      </w:pPr>
      <w:r>
        <w:t xml:space="preserve">Some were proposed by both users and </w:t>
      </w:r>
      <w:r w:rsidR="009B360B">
        <w:t>clinicians</w:t>
      </w:r>
      <w:r>
        <w:t>, others were not</w:t>
      </w:r>
      <w:r w:rsidR="007A5E20">
        <w:t xml:space="preserve">. </w:t>
      </w:r>
      <w:r w:rsidR="00D76905">
        <w:t>S</w:t>
      </w:r>
      <w:r w:rsidR="004F6B79">
        <w:t xml:space="preserve">ome </w:t>
      </w:r>
      <w:r w:rsidR="00B561FC">
        <w:t>might</w:t>
      </w:r>
      <w:r w:rsidR="004F6B79">
        <w:t xml:space="preserve"> have been </w:t>
      </w:r>
      <w:r w:rsidR="00D76905">
        <w:t xml:space="preserve">possible to </w:t>
      </w:r>
      <w:r w:rsidR="00A2601E">
        <w:t>identif</w:t>
      </w:r>
      <w:r w:rsidR="00D76905">
        <w:t>y</w:t>
      </w:r>
      <w:r w:rsidR="004F6B79">
        <w:t xml:space="preserve"> </w:t>
      </w:r>
      <w:r w:rsidR="00762A3E">
        <w:t xml:space="preserve">as </w:t>
      </w:r>
      <w:r w:rsidR="00A12920">
        <w:t xml:space="preserve">candidates </w:t>
      </w:r>
      <w:r w:rsidR="004F6B79">
        <w:t>on the basis of the literature (e.g., vital signs, significant injury),</w:t>
      </w:r>
      <w:r w:rsidR="003B7D5C">
        <w:fldChar w:fldCharType="begin">
          <w:fldData xml:space="preserve">PEVuZE5vdGU+PENpdGU+PEF1dGhvcj5NaWxlczwvQXV0aG9yPjxZZWFyPjIwMjI8L1llYXI+PFJl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</w:fldData>
        </w:fldChar>
      </w:r>
      <w:r w:rsidR="007234B6">
        <w:instrText xml:space="preserve"> ADDIN EN.CITE </w:instrText>
      </w:r>
      <w:r w:rsidR="007234B6">
        <w:fldChar w:fldCharType="begin">
          <w:fldData xml:space="preserve">PEVuZE5vdGU+PENpdGU+PEF1dGhvcj5NaWxlczwvQXV0aG9yPjxZZWFyPjIwMjI8L1llYXI+PFJl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</w:fldData>
        </w:fldChar>
      </w:r>
      <w:r w:rsidR="007234B6">
        <w:instrText xml:space="preserve"> ADDIN EN.CITE.DATA </w:instrText>
      </w:r>
      <w:r w:rsidR="007234B6">
        <w:fldChar w:fldCharType="end"/>
      </w:r>
      <w:r w:rsidR="003B7D5C">
        <w:fldChar w:fldCharType="separate"/>
      </w:r>
      <w:r w:rsidR="007234B6">
        <w:rPr>
          <w:noProof/>
        </w:rPr>
        <w:t>[10, 15, 31]</w:t>
      </w:r>
      <w:r w:rsidR="003B7D5C">
        <w:fldChar w:fldCharType="end"/>
      </w:r>
      <w:r w:rsidR="004F6B79">
        <w:t xml:space="preserve"> others </w:t>
      </w:r>
      <w:r w:rsidR="00AF0C05">
        <w:t xml:space="preserve">could not have been </w:t>
      </w:r>
      <w:r w:rsidR="00567F3D">
        <w:t xml:space="preserve">(e.g., </w:t>
      </w:r>
      <w:r w:rsidR="004C1473">
        <w:t xml:space="preserve">who made the call, </w:t>
      </w:r>
      <w:r w:rsidR="00567F3D">
        <w:t>presence of learning disability)</w:t>
      </w:r>
      <w:r w:rsidR="00921CB0">
        <w:t xml:space="preserve">. </w:t>
      </w:r>
      <w:r w:rsidR="007A5E20">
        <w:t>This</w:t>
      </w:r>
      <w:r w:rsidR="007B5A77">
        <w:t xml:space="preserve"> </w:t>
      </w:r>
      <w:r w:rsidR="007A5E20" w:rsidRPr="00762A3E">
        <w:t>emphasiz</w:t>
      </w:r>
      <w:r w:rsidR="007A5E20">
        <w:t>es</w:t>
      </w:r>
      <w:r w:rsidR="007A5E20" w:rsidRPr="00762A3E">
        <w:t xml:space="preserve"> the value of </w:t>
      </w:r>
      <w:r w:rsidR="007B5A77">
        <w:t>engaging with stakeholders</w:t>
      </w:r>
      <w:r w:rsidR="00B561FC">
        <w:t xml:space="preserve"> and </w:t>
      </w:r>
      <w:r w:rsidR="00B24AD6">
        <w:t>learning from</w:t>
      </w:r>
      <w:r w:rsidR="00B561FC">
        <w:t xml:space="preserve"> their lived and clinical experience</w:t>
      </w:r>
      <w:r w:rsidR="007A5E20">
        <w:t>.</w:t>
      </w:r>
      <w:r w:rsidR="00B24AD6">
        <w:t xml:space="preserve"> </w:t>
      </w:r>
      <w:r w:rsidR="000211BD">
        <w:t>RADOSS</w:t>
      </w:r>
      <w:r w:rsidR="009127AC">
        <w:t xml:space="preserve"> will </w:t>
      </w:r>
      <w:r w:rsidR="00C23DE6">
        <w:t xml:space="preserve">seek to test all these </w:t>
      </w:r>
      <w:r w:rsidR="00912131">
        <w:t>suggestions</w:t>
      </w:r>
      <w:r w:rsidR="009127AC">
        <w:t xml:space="preserve">, not least because a </w:t>
      </w:r>
      <w:r w:rsidR="009127AC" w:rsidRPr="003E46E0">
        <w:t>tool</w:t>
      </w:r>
      <w:r w:rsidR="00221989">
        <w:t>’</w:t>
      </w:r>
      <w:r w:rsidR="009127AC" w:rsidRPr="003E46E0">
        <w:t xml:space="preserve">s adoption </w:t>
      </w:r>
      <w:r w:rsidR="009127AC">
        <w:t xml:space="preserve">can </w:t>
      </w:r>
      <w:r w:rsidR="009127AC" w:rsidRPr="003E46E0">
        <w:t>be hindered if it fails to account for factors users consider important.</w:t>
      </w:r>
      <w:r w:rsidR="00E14555">
        <w:fldChar w:fldCharType="begin"/>
      </w:r>
      <w:r w:rsidR="007234B6">
        <w:instrText xml:space="preserve"> ADDIN EN.CITE &lt;EndNote&gt;&lt;Cite&gt;&lt;Author&gt;Kelly&lt;/Author&gt;&lt;Year&gt;2017&lt;/Year&gt;&lt;RecNum&gt;423&lt;/RecNum&gt;&lt;DisplayText&gt;[32, 33]&lt;/DisplayText&gt;&lt;record&gt;&lt;rec-number&gt;423&lt;/rec-number&gt;&lt;foreign-keys&gt;&lt;key app="EN" db-id="zw9awpa2hf5z5eeafv5v52eqr2zpwvdwtr25" timestamp="1699910449"&gt;423&lt;/key&gt;&lt;/foreign-keys&gt;&lt;ref-type name="Journal Article"&gt;17&lt;/ref-type&gt;&lt;contributors&gt;&lt;authors&gt;&lt;author&gt;Kelly, J.&lt;/author&gt;&lt;author&gt;Sterling, M.&lt;/author&gt;&lt;author&gt;Rebbeck, T.&lt;/author&gt;&lt;author&gt;Bandong, A.N.&lt;/author&gt;&lt;author&gt;Leaver, A.&lt;/author&gt;&lt;author&gt;Mackey, M.&lt;/author&gt;&lt;author&gt;Ritchie, C.     &lt;/author&gt;&lt;/authors&gt;&lt;/contributors&gt;&lt;titles&gt;&lt;title&gt;Health practitioners’ perceptions of adopting clinical prediction rules in the management of musculoskeletal pain: a qualitative study in Australia&lt;/title&gt;&lt;secondary-title&gt;BMJ Open&lt;/secondary-title&gt;&lt;/titles&gt;&lt;periodical&gt;&lt;full-title&gt;BMJ Open&lt;/full-title&gt;&lt;/periodical&gt;&lt;pages&gt;e015916&lt;/pages&gt;&lt;volume&gt;7&lt;/volume&gt;&lt;dates&gt;&lt;year&gt;2017&lt;/year&gt;&lt;/dates&gt;&lt;urls&gt;&lt;/urls&gt;&lt;/record&gt;&lt;/Cite&gt;&lt;Cite&gt;&lt;Author&gt;Khairat&lt;/Author&gt;&lt;Year&gt;2018&lt;/Year&gt;&lt;RecNum&gt;424&lt;/RecNum&gt;&lt;record&gt;&lt;rec-number&gt;424&lt;/rec-number&gt;&lt;foreign-keys&gt;&lt;key app="EN" db-id="zw9awpa2hf5z5eeafv5v52eqr2zpwvdwtr25" timestamp="1699910558"&gt;424&lt;/key&gt;&lt;/foreign-keys&gt;&lt;ref-type name="Journal Article"&gt;17&lt;/ref-type&gt;&lt;contributors&gt;&lt;authors&gt;&lt;author&gt;Khairat, S.&lt;/author&gt;&lt;author&gt;Marc, D.&lt;/author&gt;&lt;author&gt;Crosby, W.&lt;/author&gt;&lt;author&gt;Al Sanousi, A. &lt;/author&gt;&lt;/authors&gt;&lt;/contributors&gt;&lt;titles&gt;&lt;title&gt;Reasons For Physicians Not Adopting Clinical Decision Support Systems: Critical Analysis&lt;/title&gt;&lt;secondary-title&gt;JMIR Medical Informatics&lt;/secondary-title&gt;&lt;/titles&gt;&lt;periodical&gt;&lt;full-title&gt;JMIR Medical Informatics&lt;/full-title&gt;&lt;/periodical&gt;&lt;pages&gt;e24&lt;/pages&gt;&lt;volume&gt;6&lt;/volume&gt;&lt;dates&gt;&lt;year&gt;2018&lt;/year&gt;&lt;/dates&gt;&lt;urls&gt;&lt;/urls&gt;&lt;/record&gt;&lt;/Cite&gt;&lt;/EndNote&gt;</w:instrText>
      </w:r>
      <w:r w:rsidR="00E14555">
        <w:fldChar w:fldCharType="separate"/>
      </w:r>
      <w:r w:rsidR="007234B6">
        <w:rPr>
          <w:noProof/>
        </w:rPr>
        <w:t>[32, 33]</w:t>
      </w:r>
      <w:r w:rsidR="00E14555">
        <w:fldChar w:fldCharType="end"/>
      </w:r>
    </w:p>
    <w:p w14:paraId="40E11808" w14:textId="77777777" w:rsidR="00921CB0" w:rsidRDefault="00921CB0" w:rsidP="009127AC">
      <w:pPr>
        <w:spacing w:line="360" w:lineRule="auto"/>
        <w:contextualSpacing/>
        <w:jc w:val="both"/>
        <w:rPr>
          <w:b/>
          <w:bCs/>
          <w:i/>
          <w:iCs/>
        </w:rPr>
      </w:pPr>
    </w:p>
    <w:p w14:paraId="68A12C8D" w14:textId="6B048AFC" w:rsidR="009127AC" w:rsidRPr="009127AC" w:rsidRDefault="005F09BB" w:rsidP="009127AC">
      <w:pPr>
        <w:spacing w:line="360" w:lineRule="auto"/>
        <w:contextualSpacing/>
        <w:jc w:val="both"/>
        <w:rPr>
          <w:b/>
          <w:bCs/>
          <w:i/>
          <w:iCs/>
        </w:rPr>
      </w:pPr>
      <w:r>
        <w:rPr>
          <w:b/>
          <w:bCs/>
          <w:i/>
          <w:iCs/>
        </w:rPr>
        <w:t>C</w:t>
      </w:r>
      <w:r w:rsidR="009127AC" w:rsidRPr="009127AC">
        <w:rPr>
          <w:b/>
          <w:bCs/>
          <w:i/>
          <w:iCs/>
        </w:rPr>
        <w:t>oncerns</w:t>
      </w:r>
    </w:p>
    <w:p w14:paraId="35003D21" w14:textId="44634DA2" w:rsidR="004849FA" w:rsidRDefault="007747A1" w:rsidP="006A2722">
      <w:pPr>
        <w:spacing w:line="360" w:lineRule="auto"/>
        <w:contextualSpacing/>
        <w:jc w:val="both"/>
      </w:pPr>
      <w:r>
        <w:t xml:space="preserve">The workshops </w:t>
      </w:r>
      <w:r w:rsidR="00F10406">
        <w:t>surfac</w:t>
      </w:r>
      <w:r w:rsidR="002A1C58">
        <w:t>ed</w:t>
      </w:r>
      <w:r w:rsidR="00F10406">
        <w:t xml:space="preserve"> </w:t>
      </w:r>
      <w:r>
        <w:t>potential concerns</w:t>
      </w:r>
      <w:r w:rsidR="004849FA">
        <w:t>.</w:t>
      </w:r>
      <w:r w:rsidR="004849FA" w:rsidRPr="004849FA">
        <w:t xml:space="preserve"> A</w:t>
      </w:r>
      <w:r w:rsidR="004849FA">
        <w:t xml:space="preserve"> </w:t>
      </w:r>
      <w:r w:rsidR="00970C1F">
        <w:t>starting</w:t>
      </w:r>
      <w:r w:rsidR="004849FA" w:rsidRPr="004849FA">
        <w:t xml:space="preserve"> assumption of RADOSS, aligned with the tenets of </w:t>
      </w:r>
      <w:r w:rsidR="00221989">
        <w:t>‘</w:t>
      </w:r>
      <w:r w:rsidR="004849FA" w:rsidRPr="004849FA">
        <w:t>person-</w:t>
      </w:r>
      <w:r w:rsidR="00E26056" w:rsidRPr="004849FA">
        <w:t>centred</w:t>
      </w:r>
      <w:r w:rsidR="004849FA" w:rsidRPr="004849FA">
        <w:t xml:space="preserve"> care</w:t>
      </w:r>
      <w:r w:rsidR="00221989">
        <w:t>’</w:t>
      </w:r>
      <w:r w:rsidR="00FE1F32">
        <w:t>,</w:t>
      </w:r>
      <w:r w:rsidR="004849FA" w:rsidRPr="004849FA">
        <w:t xml:space="preserve"> was </w:t>
      </w:r>
      <w:r w:rsidR="00970C1F">
        <w:t xml:space="preserve">that </w:t>
      </w:r>
      <w:r w:rsidR="004849FA" w:rsidRPr="004849FA">
        <w:t xml:space="preserve">the </w:t>
      </w:r>
      <w:r w:rsidR="00970C1F">
        <w:t xml:space="preserve">proposed tool would support </w:t>
      </w:r>
      <w:r w:rsidR="004849FA" w:rsidRPr="004849FA">
        <w:t xml:space="preserve">care decisions, </w:t>
      </w:r>
      <w:r w:rsidR="00970C1F">
        <w:t xml:space="preserve">not </w:t>
      </w:r>
      <w:r w:rsidR="0040445E" w:rsidRPr="004849FA">
        <w:t>impose</w:t>
      </w:r>
      <w:r w:rsidR="004849FA" w:rsidRPr="004849FA">
        <w:t xml:space="preserve"> them. This was </w:t>
      </w:r>
      <w:r w:rsidR="00C048C8">
        <w:t>shared with</w:t>
      </w:r>
      <w:r w:rsidR="004849FA" w:rsidRPr="004849FA">
        <w:t xml:space="preserve"> participants </w:t>
      </w:r>
      <w:r w:rsidR="00C048C8">
        <w:t>via</w:t>
      </w:r>
      <w:r w:rsidR="000D56F2">
        <w:t xml:space="preserve"> the</w:t>
      </w:r>
      <w:r w:rsidR="00FE1F32">
        <w:t xml:space="preserve"> </w:t>
      </w:r>
      <w:r w:rsidR="004849FA" w:rsidRPr="004849FA">
        <w:t xml:space="preserve">presentation. Nonetheless, </w:t>
      </w:r>
      <w:r w:rsidR="00B94ECB">
        <w:t>stakeholders</w:t>
      </w:r>
      <w:r w:rsidR="004849FA" w:rsidRPr="004849FA">
        <w:t xml:space="preserve"> primary concern </w:t>
      </w:r>
      <w:r w:rsidR="00B94ECB">
        <w:t xml:space="preserve">was </w:t>
      </w:r>
      <w:r w:rsidR="004849FA">
        <w:t xml:space="preserve">whether clinical judgement and patient preference </w:t>
      </w:r>
      <w:r w:rsidR="000D56F2">
        <w:t>w</w:t>
      </w:r>
      <w:r w:rsidR="004849FA">
        <w:t xml:space="preserve">ould still </w:t>
      </w:r>
      <w:r w:rsidR="00C048C8">
        <w:t xml:space="preserve">factor </w:t>
      </w:r>
      <w:r w:rsidR="004849FA">
        <w:t>in decision</w:t>
      </w:r>
      <w:r w:rsidR="00C048C8">
        <w:t>s</w:t>
      </w:r>
      <w:r w:rsidR="004849FA">
        <w:t>. This emphasises the</w:t>
      </w:r>
      <w:r w:rsidR="00363692">
        <w:t xml:space="preserve"> issue’s</w:t>
      </w:r>
      <w:r w:rsidR="004849FA">
        <w:t xml:space="preserve"> importance to stakeholders and that going forward, RADOSS needs to </w:t>
      </w:r>
      <w:r w:rsidR="00812F19">
        <w:t xml:space="preserve">better communicate </w:t>
      </w:r>
      <w:r w:rsidR="004849FA">
        <w:t>the tool’s assistive role</w:t>
      </w:r>
      <w:r w:rsidR="00812F19">
        <w:t>.</w:t>
      </w:r>
      <w:r w:rsidR="004849FA" w:rsidRPr="00D40250">
        <w:t xml:space="preserve"> </w:t>
      </w:r>
    </w:p>
    <w:p w14:paraId="1A436296" w14:textId="0C5AEB24" w:rsidR="004849FA" w:rsidRDefault="004849FA" w:rsidP="004849FA">
      <w:pPr>
        <w:spacing w:line="360" w:lineRule="auto"/>
        <w:ind w:firstLine="720"/>
        <w:contextualSpacing/>
        <w:jc w:val="both"/>
      </w:pPr>
      <w:r>
        <w:t>Another reason such messaging is important relates to care plans and the seizure management instructions they contain.</w:t>
      </w:r>
      <w:r w:rsidR="00447485">
        <w:t xml:space="preserve"> </w:t>
      </w:r>
      <w:r w:rsidR="00D96747">
        <w:t xml:space="preserve">Should </w:t>
      </w:r>
      <w:r w:rsidR="00886F6E">
        <w:t xml:space="preserve">a paramedic </w:t>
      </w:r>
      <w:r w:rsidR="00047E53">
        <w:t xml:space="preserve">find themselves with </w:t>
      </w:r>
      <w:r w:rsidR="00886F6E">
        <w:t xml:space="preserve">access to both the tool and a </w:t>
      </w:r>
      <w:r w:rsidR="00D96747">
        <w:t xml:space="preserve">patient’s </w:t>
      </w:r>
      <w:r w:rsidR="00886F6E">
        <w:t xml:space="preserve">care plan, the </w:t>
      </w:r>
      <w:r w:rsidR="00D96747">
        <w:t>latter</w:t>
      </w:r>
      <w:r w:rsidR="00047E53">
        <w:t xml:space="preserve"> </w:t>
      </w:r>
      <w:r w:rsidR="00886F6E">
        <w:t>should be prioritized</w:t>
      </w:r>
      <w:r w:rsidR="008631B1">
        <w:t xml:space="preserve"> as i</w:t>
      </w:r>
      <w:r w:rsidR="000A0D0B">
        <w:t xml:space="preserve">t </w:t>
      </w:r>
      <w:r w:rsidR="00880F69">
        <w:t>will be more individualised.</w:t>
      </w:r>
      <w:r w:rsidR="00886F6E">
        <w:t xml:space="preserve"> </w:t>
      </w:r>
      <w:r w:rsidR="00D96747">
        <w:t xml:space="preserve">However, it is noteworthy that care plans, especially ones accessible to paramedics, remain uncommon. </w:t>
      </w:r>
      <w:r w:rsidR="00447485">
        <w:t xml:space="preserve">Paramedics describe finding </w:t>
      </w:r>
      <w:r w:rsidR="00DC56AB">
        <w:t>such items</w:t>
      </w:r>
      <w:r w:rsidR="001B2D8D">
        <w:t xml:space="preserve"> as </w:t>
      </w:r>
      <w:r w:rsidR="00447485">
        <w:t>“like striking gold”.</w:t>
      </w:r>
      <w:r w:rsidR="00DC56AB">
        <w:fldChar w:fldCharType="begin"/>
      </w:r>
      <w:r w:rsidR="003F1DC6">
        <w:instrText xml:space="preserve"> ADDIN EN.CITE &lt;EndNote&gt;&lt;Cite&gt;&lt;Author&gt;Noble&lt;/Author&gt;&lt;Year&gt;2016&lt;/Year&gt;&lt;RecNum&gt;40&lt;/RecNum&gt;&lt;DisplayText&gt;[6]&lt;/DisplayText&gt;&lt;record&gt;&lt;rec-number&gt;40&lt;/rec-number&gt;&lt;foreign-keys&gt;&lt;key app="EN" db-id="zw9awpa2hf5z5eeafv5v52eqr2zpwvdwtr25" timestamp="0"&gt;40&lt;/key&gt;&lt;/foreign-keys&gt;&lt;ref-type name="Journal Article"&gt;17&lt;/ref-type&gt;&lt;contributors&gt;&lt;authors&gt;&lt;author&gt;Noble, AJ&lt;/author&gt;&lt;author&gt;Snape, D&lt;/author&gt;&lt;author&gt;Goodacre, S&lt;/author&gt;&lt;author&gt;Jackson, M&lt;/author&gt;&lt;author&gt;Sherratt, FC&lt;/author&gt;&lt;author&gt;Pearson, M&lt;/author&gt;&lt;author&gt;Marson, A&lt;/author&gt;&lt;/authors&gt;&lt;/contributors&gt;&lt;titles&gt;&lt;title&gt;Qualitative study of paramedics’ experiences of managing seizures: a national perspective from England&lt;/title&gt;&lt;secondary-title&gt;BMJ Open&lt;/secondary-title&gt;&lt;/titles&gt;&lt;periodical&gt;&lt;full-title&gt;BMJ Open&lt;/full-title&gt;&lt;/periodical&gt;&lt;pages&gt;e014022&lt;/pages&gt;&lt;volume&gt;6&lt;/volume&gt;&lt;dates&gt;&lt;year&gt;2016&lt;/year&gt;&lt;/dates&gt;&lt;urls&gt;&lt;/urls&gt;&lt;/record&gt;&lt;/Cite&gt;&lt;/EndNote&gt;</w:instrText>
      </w:r>
      <w:r w:rsidR="00DC56AB">
        <w:fldChar w:fldCharType="separate"/>
      </w:r>
      <w:r w:rsidR="003F1DC6">
        <w:rPr>
          <w:noProof/>
        </w:rPr>
        <w:t>[6]</w:t>
      </w:r>
      <w:r w:rsidR="00DC56AB">
        <w:fldChar w:fldCharType="end"/>
      </w:r>
      <w:r w:rsidR="00886F6E">
        <w:t xml:space="preserve"> </w:t>
      </w:r>
    </w:p>
    <w:p w14:paraId="2D593637" w14:textId="77777777" w:rsidR="004849FA" w:rsidRDefault="004849FA" w:rsidP="006A2722">
      <w:pPr>
        <w:spacing w:line="360" w:lineRule="auto"/>
        <w:contextualSpacing/>
        <w:jc w:val="both"/>
      </w:pPr>
    </w:p>
    <w:p w14:paraId="0366517E" w14:textId="7F1D35CD" w:rsidR="009127AC" w:rsidRPr="009127AC" w:rsidRDefault="009127AC" w:rsidP="009127AC">
      <w:pPr>
        <w:spacing w:line="360" w:lineRule="auto"/>
        <w:contextualSpacing/>
        <w:jc w:val="both"/>
        <w:rPr>
          <w:b/>
          <w:bCs/>
          <w:i/>
          <w:iCs/>
        </w:rPr>
      </w:pPr>
      <w:r w:rsidRPr="009127AC">
        <w:rPr>
          <w:b/>
          <w:bCs/>
          <w:i/>
          <w:iCs/>
        </w:rPr>
        <w:t xml:space="preserve">Outcome </w:t>
      </w:r>
      <w:r w:rsidR="005F09BB">
        <w:rPr>
          <w:b/>
          <w:bCs/>
          <w:i/>
          <w:iCs/>
        </w:rPr>
        <w:t>definitions</w:t>
      </w:r>
    </w:p>
    <w:p w14:paraId="73B7E296" w14:textId="5B6E9B45" w:rsidR="002D2AED" w:rsidRDefault="009127AC" w:rsidP="002D2AED">
      <w:pPr>
        <w:spacing w:line="360" w:lineRule="auto"/>
        <w:contextualSpacing/>
        <w:jc w:val="both"/>
      </w:pPr>
      <w:r>
        <w:t>C</w:t>
      </w:r>
      <w:r w:rsidR="009A0603">
        <w:t>linicians</w:t>
      </w:r>
      <w:r w:rsidR="00531D51">
        <w:t xml:space="preserve"> clarified what adjustments</w:t>
      </w:r>
      <w:r w:rsidR="008E3906">
        <w:t xml:space="preserve"> should</w:t>
      </w:r>
      <w:r w:rsidR="007F7038">
        <w:t xml:space="preserve"> be </w:t>
      </w:r>
      <w:r w:rsidR="00531D51">
        <w:t>made.</w:t>
      </w:r>
      <w:r w:rsidR="002D2AED">
        <w:t xml:space="preserve"> </w:t>
      </w:r>
    </w:p>
    <w:p w14:paraId="63EC6367" w14:textId="7FAABC89" w:rsidR="009D7F05" w:rsidRDefault="001B10B9" w:rsidP="002D2AED">
      <w:pPr>
        <w:spacing w:line="360" w:lineRule="auto"/>
        <w:ind w:firstLine="720"/>
        <w:contextualSpacing/>
        <w:jc w:val="both"/>
      </w:pPr>
      <w:r>
        <w:t xml:space="preserve">Concerning death and recontact, RADOSS </w:t>
      </w:r>
      <w:r w:rsidR="00092D73">
        <w:t>proposed</w:t>
      </w:r>
      <w:r>
        <w:t xml:space="preserve"> estimating their incidence within 3 days. Since death is rare (&lt;1% of cases)</w:t>
      </w:r>
      <w:r w:rsidR="00701592">
        <w:t>,</w:t>
      </w:r>
      <w:r w:rsidR="00701592">
        <w:fldChar w:fldCharType="begin"/>
      </w:r>
      <w:r w:rsidR="007234B6">
        <w:instrText xml:space="preserve"> ADDIN EN.CITE &lt;EndNote&gt;&lt;Cite&gt;&lt;Author&gt;Hughes-Gooding&lt;/Author&gt;&lt;Year&gt;2020&lt;/Year&gt;&lt;RecNum&gt;425&lt;/RecNum&gt;&lt;DisplayText&gt;[34]&lt;/DisplayText&gt;&lt;record&gt;&lt;rec-number&gt;425&lt;/rec-number&gt;&lt;foreign-keys&gt;&lt;key app="EN" db-id="zw9awpa2hf5z5eeafv5v52eqr2zpwvdwtr25" timestamp="1699910782"&gt;425&lt;/key&gt;&lt;/foreign-keys&gt;&lt;ref-type name="Journal Article"&gt;17&lt;/ref-type&gt;&lt;contributors&gt;&lt;authors&gt;&lt;author&gt;Hughes-Gooding, T.&lt;/author&gt;&lt;author&gt;Dickson, J.M.&lt;/author&gt;&lt;author&gt;O&amp;apos;Keeffe, C.&lt;/author&gt;&lt;author&gt;Mason, S.M. &lt;/author&gt;&lt;/authors&gt;&lt;/contributors&gt;&lt;titles&gt;&lt;title&gt;A data linkage study of suspected seizures in the urgent and emergency care system in the UK&lt;/title&gt;&lt;secondary-title&gt;Emergency Medicine Journal&lt;/secondary-title&gt;&lt;/titles&gt;&lt;periodical&gt;&lt;full-title&gt;Emergency Medicine Journal&lt;/full-title&gt;&lt;/periodical&gt;&lt;volume&gt;37&lt;/volume&gt;&lt;number&gt;10&lt;/number&gt;&lt;section&gt;605-610&lt;/section&gt;&lt;dates&gt;&lt;year&gt;2020&lt;/year&gt;&lt;/dates&gt;&lt;urls&gt;&lt;/urls&gt;&lt;/record&gt;&lt;/Cite&gt;&lt;/EndNote&gt;</w:instrText>
      </w:r>
      <w:r w:rsidR="00701592">
        <w:fldChar w:fldCharType="separate"/>
      </w:r>
      <w:r w:rsidR="007234B6">
        <w:rPr>
          <w:noProof/>
        </w:rPr>
        <w:t>[34]</w:t>
      </w:r>
      <w:r w:rsidR="00701592">
        <w:fldChar w:fldCharType="end"/>
      </w:r>
      <w:r w:rsidR="00701592">
        <w:t xml:space="preserve"> </w:t>
      </w:r>
      <w:r>
        <w:t xml:space="preserve">for statistical reasons, we </w:t>
      </w:r>
      <w:r w:rsidR="00092D73">
        <w:t>anticipated</w:t>
      </w:r>
      <w:r>
        <w:t xml:space="preserve"> combining it with service </w:t>
      </w:r>
      <w:r>
        <w:lastRenderedPageBreak/>
        <w:t>contact (~12% of cases within 3 days).</w:t>
      </w:r>
      <w:r w:rsidR="00701592">
        <w:fldChar w:fldCharType="begin"/>
      </w:r>
      <w:r w:rsidR="007234B6">
        <w:instrText xml:space="preserve"> ADDIN EN.CITE &lt;EndNote&gt;&lt;Cite&gt;&lt;Author&gt;Tohira&lt;/Author&gt;&lt;Year&gt;2016&lt;/Year&gt;&lt;RecNum&gt;426&lt;/RecNum&gt;&lt;DisplayText&gt;[35]&lt;/DisplayText&gt;&lt;record&gt;&lt;rec-number&gt;426&lt;/rec-number&gt;&lt;foreign-keys&gt;&lt;key app="EN" db-id="zw9awpa2hf5z5eeafv5v52eqr2zpwvdwtr25" timestamp="1699910901"&gt;426&lt;/key&gt;&lt;/foreign-keys&gt;&lt;ref-type name="Journal Article"&gt;17&lt;/ref-type&gt;&lt;contributors&gt;&lt;authors&gt;&lt;author&gt;Tohira, H.&lt;/author&gt;&lt;author&gt;Fatovich, D.&lt;/author&gt;&lt;author&gt;Williams, T.A.&lt;/author&gt;&lt;author&gt;Bremner, A.P.&lt;/author&gt;&lt;author&gt;Arendts, G.&lt;/author&gt;&lt;author&gt;Rogers, I.R.&lt;/author&gt;&lt;author&gt;Celenza, A.&lt;/author&gt;&lt;author&gt;Mountain, D.&lt;/author&gt;&lt;author&gt;Cameron. P.&lt;/author&gt;&lt;author&gt;Sprivulis, P.&lt;/author&gt;&lt;author&gt;Ahern, T.&lt;/author&gt;&lt;author&gt;Finn, J.  &lt;/author&gt;&lt;/authors&gt;&lt;/contributors&gt;&lt;titles&gt;&lt;title&gt;Is it Appropriate for Patients to be Discharged at the Scene by Paramedics?&lt;/title&gt;&lt;secondary-title&gt;Prehospital Emergency Care&lt;/secondary-title&gt;&lt;/titles&gt;&lt;periodical&gt;&lt;full-title&gt;Prehospital Emergency Care&lt;/full-title&gt;&lt;/periodical&gt;&lt;pages&gt;539-549&lt;/pages&gt;&lt;volume&gt;20&lt;/volume&gt;&lt;number&gt;4&lt;/number&gt;&lt;dates&gt;&lt;year&gt;2016&lt;/year&gt;&lt;/dates&gt;&lt;urls&gt;&lt;/urls&gt;&lt;/record&gt;&lt;/Cite&gt;&lt;/EndNote&gt;</w:instrText>
      </w:r>
      <w:r w:rsidR="00701592">
        <w:fldChar w:fldCharType="separate"/>
      </w:r>
      <w:r w:rsidR="007234B6">
        <w:rPr>
          <w:noProof/>
        </w:rPr>
        <w:t>[35]</w:t>
      </w:r>
      <w:r w:rsidR="00701592">
        <w:fldChar w:fldCharType="end"/>
      </w:r>
      <w:r>
        <w:t xml:space="preserve"> </w:t>
      </w:r>
      <w:r w:rsidR="009C1AC8">
        <w:t>C</w:t>
      </w:r>
      <w:r w:rsidR="00531D51">
        <w:t xml:space="preserve">linicians </w:t>
      </w:r>
      <w:r w:rsidR="007F7038">
        <w:t>advised</w:t>
      </w:r>
      <w:r w:rsidR="006126CC">
        <w:t xml:space="preserve"> </w:t>
      </w:r>
      <w:r w:rsidR="007F7038">
        <w:t>that</w:t>
      </w:r>
      <w:r w:rsidR="009C1AC8">
        <w:t xml:space="preserve"> the </w:t>
      </w:r>
      <w:r w:rsidR="007F7038">
        <w:t>tool should</w:t>
      </w:r>
      <w:r w:rsidR="009C1AC8">
        <w:t xml:space="preserve">, in providing </w:t>
      </w:r>
      <w:r w:rsidR="002D2AED">
        <w:t>the combined</w:t>
      </w:r>
      <w:r w:rsidR="009C1AC8">
        <w:t xml:space="preserve"> estimate, </w:t>
      </w:r>
      <w:r w:rsidR="006D5B6C">
        <w:t xml:space="preserve">also </w:t>
      </w:r>
      <w:r w:rsidR="007F7038">
        <w:t xml:space="preserve">state </w:t>
      </w:r>
      <w:r w:rsidR="006126CC">
        <w:t xml:space="preserve">the </w:t>
      </w:r>
      <w:r w:rsidR="007F7038">
        <w:t>proportion</w:t>
      </w:r>
      <w:r w:rsidR="006126CC">
        <w:t>s</w:t>
      </w:r>
      <w:r w:rsidR="007F7038">
        <w:t xml:space="preserve"> </w:t>
      </w:r>
      <w:r w:rsidR="006126CC">
        <w:t xml:space="preserve">experiencing the </w:t>
      </w:r>
      <w:r w:rsidR="006D5B6C">
        <w:t>two types of</w:t>
      </w:r>
      <w:r w:rsidR="009C1AC8">
        <w:t xml:space="preserve"> events</w:t>
      </w:r>
      <w:r w:rsidR="001D1092">
        <w:t xml:space="preserve"> to </w:t>
      </w:r>
      <w:r w:rsidR="006126CC">
        <w:t>guard against inadvertently facilitat</w:t>
      </w:r>
      <w:r w:rsidR="00CA4EB4">
        <w:t>ing</w:t>
      </w:r>
      <w:r w:rsidR="006126CC">
        <w:t xml:space="preserve"> risk averse decisions.</w:t>
      </w:r>
    </w:p>
    <w:p w14:paraId="4B7DA749" w14:textId="6CE219A8" w:rsidR="001B10B9" w:rsidRDefault="001B10B9" w:rsidP="007747A1">
      <w:pPr>
        <w:spacing w:line="360" w:lineRule="auto"/>
        <w:ind w:firstLine="720"/>
        <w:contextualSpacing/>
        <w:jc w:val="both"/>
      </w:pPr>
      <w:r w:rsidRPr="001B10B9">
        <w:t xml:space="preserve">No consensus on the suitable prediction timeframe for death/service recontact emerged. To address varying perspectives, stakeholders recommended a risk dashboard with different time frames. Consequently, the RADOSS will estimate death/recontact within 3 days </w:t>
      </w:r>
      <w:r>
        <w:t>v</w:t>
      </w:r>
      <w:r w:rsidRPr="001B10B9">
        <w:t>i</w:t>
      </w:r>
      <w:r>
        <w:t>a</w:t>
      </w:r>
      <w:r w:rsidRPr="001B10B9">
        <w:t xml:space="preserve"> its primary analysis and 1 and 30 days </w:t>
      </w:r>
      <w:r>
        <w:t xml:space="preserve">via </w:t>
      </w:r>
      <w:r w:rsidRPr="001B10B9">
        <w:t>secondary analyses.</w:t>
      </w:r>
    </w:p>
    <w:p w14:paraId="401AD289" w14:textId="2E70E1E8" w:rsidR="00F714FF" w:rsidRDefault="00AB5F0C" w:rsidP="007747A1">
      <w:pPr>
        <w:spacing w:line="360" w:lineRule="auto"/>
        <w:ind w:firstLine="720"/>
        <w:contextualSpacing/>
        <w:jc w:val="both"/>
      </w:pPr>
      <w:r w:rsidRPr="00AB5F0C">
        <w:t xml:space="preserve">Regarding </w:t>
      </w:r>
      <w:r w:rsidR="00E12635">
        <w:t>avoidable attendances</w:t>
      </w:r>
      <w:r w:rsidRPr="00AB5F0C">
        <w:t>, O’Keef</w:t>
      </w:r>
      <w:r w:rsidR="0065042D">
        <w:t>f</w:t>
      </w:r>
      <w:r w:rsidRPr="00AB5F0C">
        <w:t>e</w:t>
      </w:r>
      <w:r>
        <w:t>’s</w:t>
      </w:r>
      <w:r w:rsidR="00701592">
        <w:fldChar w:fldCharType="begin"/>
      </w:r>
      <w:r w:rsidR="003F1DC6">
        <w:instrText xml:space="preserve"> ADDIN EN.CITE &lt;EndNote&gt;&lt;Cite&gt;&lt;Author&gt;O&amp;apos;Keeffe&lt;/Author&gt;&lt;Year&gt;2018&lt;/Year&gt;&lt;RecNum&gt;412&lt;/RecNum&gt;&lt;DisplayText&gt;[10]&lt;/DisplayText&gt;&lt;record&gt;&lt;rec-number&gt;412&lt;/rec-number&gt;&lt;foreign-keys&gt;&lt;key app="EN" db-id="zw9awpa2hf5z5eeafv5v52eqr2zpwvdwtr25" timestamp="1699907039"&gt;412&lt;/key&gt;&lt;/foreign-keys&gt;&lt;ref-type name="Journal Article"&gt;17&lt;/ref-type&gt;&lt;contributors&gt;&lt;authors&gt;&lt;author&gt;O&amp;apos;Keeffe, C.&lt;/author&gt;&lt;author&gt;Mason, S.&lt;/author&gt;&lt;author&gt;Jacques, R.&lt;/author&gt;&lt;author&gt;Nicholl, J. &lt;/author&gt;&lt;/authors&gt;&lt;/contributors&gt;&lt;titles&gt;&lt;title&gt;Characterising non-urgent users of the emergency department (ED): A retrospective analysis of routine ED data&lt;/title&gt;&lt;secondary-title&gt;PloS one&lt;/secondary-title&gt;&lt;/titles&gt;&lt;periodical&gt;&lt;full-title&gt;PloS one&lt;/full-title&gt;&lt;/periodical&gt;&lt;pages&gt;e0192855&lt;/pages&gt;&lt;volume&gt;13&lt;/volume&gt;&lt;number&gt;2&lt;/number&gt;&lt;dates&gt;&lt;year&gt;2018&lt;/year&gt;&lt;/dates&gt;&lt;urls&gt;&lt;/urls&gt;&lt;/record&gt;&lt;/Cite&gt;&lt;/EndNote&gt;</w:instrText>
      </w:r>
      <w:r w:rsidR="00701592">
        <w:fldChar w:fldCharType="separate"/>
      </w:r>
      <w:r w:rsidR="003F1DC6">
        <w:rPr>
          <w:noProof/>
        </w:rPr>
        <w:t>[10]</w:t>
      </w:r>
      <w:r w:rsidR="00701592">
        <w:fldChar w:fldCharType="end"/>
      </w:r>
      <w:r w:rsidR="00177638">
        <w:t xml:space="preserve"> </w:t>
      </w:r>
      <w:r w:rsidRPr="00AB5F0C">
        <w:t>criteria assume</w:t>
      </w:r>
      <w:r w:rsidR="006F3E11">
        <w:t>s</w:t>
      </w:r>
      <w:r w:rsidRPr="00AB5F0C">
        <w:t xml:space="preserve"> all ED investigations and treatments are appropriate. Stakeholders noted potential overuse of intracranial imaging and full blood panel testing</w:t>
      </w:r>
      <w:r>
        <w:t xml:space="preserve">. The latter has not been </w:t>
      </w:r>
      <w:r w:rsidRPr="00AB5F0C">
        <w:t xml:space="preserve">identified </w:t>
      </w:r>
      <w:r>
        <w:t>be</w:t>
      </w:r>
      <w:r w:rsidRPr="00AB5F0C">
        <w:t>for</w:t>
      </w:r>
      <w:r>
        <w:t>e</w:t>
      </w:r>
      <w:r w:rsidRPr="00AB5F0C">
        <w:t xml:space="preserve"> </w:t>
      </w:r>
      <w:r>
        <w:t xml:space="preserve">for </w:t>
      </w:r>
      <w:r w:rsidRPr="00AB5F0C">
        <w:t>UK EDs.</w:t>
      </w:r>
      <w:r w:rsidR="004B4F77">
        <w:fldChar w:fldCharType="begin"/>
      </w:r>
      <w:r w:rsidR="007234B6">
        <w:instrText xml:space="preserve"> ADDIN EN.CITE &lt;EndNote&gt;&lt;Cite&gt;&lt;Author&gt;Burgess&lt;/Author&gt;&lt;Year&gt;2022&lt;/Year&gt;&lt;RecNum&gt;427&lt;/RecNum&gt;&lt;DisplayText&gt;[36]&lt;/DisplayText&gt;&lt;record&gt;&lt;rec-number&gt;427&lt;/rec-number&gt;&lt;foreign-keys&gt;&lt;key app="EN" db-id="zw9awpa2hf5z5eeafv5v52eqr2zpwvdwtr25" timestamp="1699911058"&gt;427&lt;/key&gt;&lt;/foreign-keys&gt;&lt;ref-type name="Journal Article"&gt;17&lt;/ref-type&gt;&lt;contributors&gt;&lt;authors&gt;&lt;author&gt;Burgess, M.&lt;/author&gt;&lt;author&gt;Mitchell, R.&lt;/author&gt;&lt;author&gt;Mitra, B.&lt;/author&gt;&lt;/authors&gt;&lt;/contributors&gt;&lt;titles&gt;&lt;title&gt;Diagnostic testing in nontrauma patients presenting to the emergency department with recurrent seizures: A systematic review&lt;/title&gt;&lt;secondary-title&gt;Academic Emergency Medicine&lt;/secondary-title&gt;&lt;/titles&gt;&lt;periodical&gt;&lt;full-title&gt;Academic Emergency Medicine&lt;/full-title&gt;&lt;/periodical&gt;&lt;pages&gt;649-657&lt;/pages&gt;&lt;volume&gt;29&lt;/volume&gt;&lt;number&gt;5&lt;/number&gt;&lt;dates&gt;&lt;year&gt;2022&lt;/year&gt;&lt;/dates&gt;&lt;urls&gt;&lt;/urls&gt;&lt;/record&gt;&lt;/Cite&gt;&lt;/EndNote&gt;</w:instrText>
      </w:r>
      <w:r w:rsidR="004B4F77">
        <w:fldChar w:fldCharType="separate"/>
      </w:r>
      <w:r w:rsidR="007234B6">
        <w:rPr>
          <w:noProof/>
        </w:rPr>
        <w:t>[36]</w:t>
      </w:r>
      <w:r w:rsidR="004B4F77">
        <w:fldChar w:fldCharType="end"/>
      </w:r>
      <w:r w:rsidRPr="00AB5F0C">
        <w:t xml:space="preserve"> RADOSS needs to address </w:t>
      </w:r>
      <w:r>
        <w:t>these investigations</w:t>
      </w:r>
      <w:r w:rsidR="0027609D">
        <w:t>’</w:t>
      </w:r>
      <w:r>
        <w:t xml:space="preserve"> use </w:t>
      </w:r>
      <w:r w:rsidRPr="00AB5F0C">
        <w:t>to prevent under</w:t>
      </w:r>
      <w:r w:rsidR="00C42AE6">
        <w:t xml:space="preserve"> </w:t>
      </w:r>
      <w:r w:rsidRPr="00AB5F0C">
        <w:t>classif</w:t>
      </w:r>
      <w:r>
        <w:t>ication of</w:t>
      </w:r>
      <w:r w:rsidRPr="00AB5F0C">
        <w:t xml:space="preserve"> attendances as avoidable, compromising the tool’s utility. RADOSS will </w:t>
      </w:r>
      <w:r>
        <w:t xml:space="preserve">thus </w:t>
      </w:r>
      <w:r w:rsidRPr="00AB5F0C">
        <w:t xml:space="preserve">compare the proportion of conveyed incidents in the derivation </w:t>
      </w:r>
      <w:r w:rsidR="009539CB" w:rsidRPr="00AB5F0C">
        <w:t>dataset</w:t>
      </w:r>
      <w:r w:rsidRPr="00AB5F0C">
        <w:t xml:space="preserve"> classified as "avoidable</w:t>
      </w:r>
      <w:r w:rsidR="006F3E11">
        <w:t>”</w:t>
      </w:r>
      <w:r w:rsidRPr="00AB5F0C">
        <w:t xml:space="preserve"> when </w:t>
      </w:r>
      <w:r>
        <w:t xml:space="preserve">said </w:t>
      </w:r>
      <w:r w:rsidRPr="00AB5F0C">
        <w:t xml:space="preserve">investigations are considered versus when they are not. If a substantial difference (≥15%) is observed, the </w:t>
      </w:r>
      <w:r w:rsidR="001B7570">
        <w:t xml:space="preserve">avoidable attendance </w:t>
      </w:r>
      <w:r w:rsidRPr="00AB5F0C">
        <w:t xml:space="preserve">definition will be amended to exclude </w:t>
      </w:r>
      <w:r>
        <w:t>these investigations</w:t>
      </w:r>
      <w:r w:rsidRPr="00AB5F0C">
        <w:t>.</w:t>
      </w:r>
    </w:p>
    <w:p w14:paraId="73C8144A" w14:textId="77777777" w:rsidR="00AB5F0C" w:rsidRDefault="00AB5F0C" w:rsidP="007747A1">
      <w:pPr>
        <w:spacing w:line="360" w:lineRule="auto"/>
        <w:ind w:firstLine="720"/>
        <w:contextualSpacing/>
        <w:jc w:val="both"/>
      </w:pPr>
    </w:p>
    <w:p w14:paraId="2DD3CE87" w14:textId="3DCE01A0" w:rsidR="003A6115" w:rsidRDefault="000D7A38" w:rsidP="003A6115">
      <w:pPr>
        <w:spacing w:line="360" w:lineRule="auto"/>
        <w:contextualSpacing/>
        <w:jc w:val="both"/>
        <w:rPr>
          <w:b/>
          <w:i/>
          <w:iCs/>
        </w:rPr>
      </w:pPr>
      <w:r>
        <w:rPr>
          <w:b/>
          <w:i/>
          <w:iCs/>
        </w:rPr>
        <w:t>Functionality</w:t>
      </w:r>
      <w:r w:rsidR="005F09BB">
        <w:rPr>
          <w:b/>
          <w:i/>
          <w:iCs/>
        </w:rPr>
        <w:t>/</w:t>
      </w:r>
      <w:r w:rsidR="003A6115" w:rsidRPr="000D7A38">
        <w:rPr>
          <w:b/>
          <w:i/>
          <w:iCs/>
        </w:rPr>
        <w:t>implementation</w:t>
      </w:r>
    </w:p>
    <w:p w14:paraId="533612BE" w14:textId="5BE5CFAB" w:rsidR="00C42AE6" w:rsidRPr="00C42AE6" w:rsidRDefault="00C42AE6" w:rsidP="003A6115">
      <w:pPr>
        <w:spacing w:line="360" w:lineRule="auto"/>
        <w:contextualSpacing/>
        <w:jc w:val="both"/>
        <w:rPr>
          <w:bCs/>
        </w:rPr>
      </w:pPr>
      <w:r w:rsidRPr="00C42AE6">
        <w:rPr>
          <w:bCs/>
        </w:rPr>
        <w:t>If RADOSS can create a validated tool, stakeholders provided insights on desired functionality and strategies to enhance uptake. Suggestions encompass</w:t>
      </w:r>
      <w:r w:rsidR="006F3E11">
        <w:rPr>
          <w:bCs/>
        </w:rPr>
        <w:t>ed</w:t>
      </w:r>
      <w:r w:rsidRPr="00C42AE6">
        <w:rPr>
          <w:bCs/>
        </w:rPr>
        <w:t xml:space="preserve"> embedding the tool within electronic PCR systems and utilizing colo</w:t>
      </w:r>
      <w:r w:rsidR="004B4F77">
        <w:rPr>
          <w:bCs/>
        </w:rPr>
        <w:t>u</w:t>
      </w:r>
      <w:r w:rsidRPr="00C42AE6">
        <w:rPr>
          <w:bCs/>
        </w:rPr>
        <w:t>r coding for interpretation. While more detailed input, such as preferences for risk information visualization, is needed before finalizing the tool,</w:t>
      </w:r>
      <w:r w:rsidR="004B4F77">
        <w:rPr>
          <w:bCs/>
        </w:rPr>
        <w:fldChar w:fldCharType="begin"/>
      </w:r>
      <w:r w:rsidR="007234B6">
        <w:rPr>
          <w:bCs/>
        </w:rPr>
        <w:instrText xml:space="preserve"> ADDIN EN.CITE &lt;EndNote&gt;&lt;Cite&gt;&lt;Author&gt;Bonnett&lt;/Author&gt;&lt;Year&gt;2019&lt;/Year&gt;&lt;RecNum&gt;417&lt;/RecNum&gt;&lt;DisplayText&gt;[25]&lt;/DisplayText&gt;&lt;record&gt;&lt;rec-number&gt;417&lt;/rec-number&gt;&lt;foreign-keys&gt;&lt;key app="EN" db-id="zw9awpa2hf5z5eeafv5v52eqr2zpwvdwtr25" timestamp="1699908670"&gt;417&lt;/key&gt;&lt;/foreign-keys&gt;&lt;ref-type name="Journal Article"&gt;17&lt;/ref-type&gt;&lt;contributors&gt;&lt;authors&gt;&lt;author&gt;Bonnett, L. J.&lt;/author&gt;&lt;author&gt;Snell, K.&lt;/author&gt;&lt;author&gt;Collins, G. S.&lt;/author&gt;&lt;author&gt;Riley, R. D.&lt;/author&gt;&lt;/authors&gt;&lt;/contributors&gt;&lt;titles&gt;&lt;title&gt;Guide to presenting clinical prediction models for use in clinical settings&lt;/title&gt;&lt;secondary-title&gt;British Medical Journal&lt;/secondary-title&gt;&lt;/titles&gt;&lt;periodical&gt;&lt;full-title&gt;British Medical Journal&lt;/full-title&gt;&lt;/periodical&gt;&lt;pages&gt;173&lt;/pages&gt;&lt;volume&gt;365&lt;/volume&gt;&lt;dates&gt;&lt;year&gt;2019&lt;/year&gt;&lt;/dates&gt;&lt;urls&gt;&lt;/urls&gt;&lt;/record&gt;&lt;/Cite&gt;&lt;/EndNote&gt;</w:instrText>
      </w:r>
      <w:r w:rsidR="004B4F77">
        <w:rPr>
          <w:bCs/>
        </w:rPr>
        <w:fldChar w:fldCharType="separate"/>
      </w:r>
      <w:r w:rsidR="007234B6">
        <w:rPr>
          <w:bCs/>
          <w:noProof/>
        </w:rPr>
        <w:t>[25]</w:t>
      </w:r>
      <w:r w:rsidR="004B4F77">
        <w:rPr>
          <w:bCs/>
        </w:rPr>
        <w:fldChar w:fldCharType="end"/>
      </w:r>
      <w:r w:rsidRPr="00C42AE6">
        <w:rPr>
          <w:bCs/>
        </w:rPr>
        <w:t xml:space="preserve"> the obtained evidence </w:t>
      </w:r>
      <w:r w:rsidR="006F3E11">
        <w:rPr>
          <w:bCs/>
        </w:rPr>
        <w:t>is proportionate</w:t>
      </w:r>
      <w:r w:rsidRPr="00C42AE6">
        <w:rPr>
          <w:bCs/>
        </w:rPr>
        <w:t xml:space="preserve"> </w:t>
      </w:r>
      <w:r w:rsidR="006F3E11">
        <w:rPr>
          <w:bCs/>
        </w:rPr>
        <w:t xml:space="preserve">to </w:t>
      </w:r>
      <w:r w:rsidRPr="00C42AE6">
        <w:rPr>
          <w:bCs/>
        </w:rPr>
        <w:t>the development stage.</w:t>
      </w:r>
    </w:p>
    <w:p w14:paraId="4CDA85DF" w14:textId="74E6BFF6" w:rsidR="00074F85" w:rsidRDefault="00074F85" w:rsidP="00B62A29">
      <w:pPr>
        <w:spacing w:line="360" w:lineRule="auto"/>
        <w:ind w:firstLine="720"/>
        <w:contextualSpacing/>
        <w:jc w:val="both"/>
      </w:pPr>
    </w:p>
    <w:p w14:paraId="4E5ECBFF" w14:textId="4C878CBB" w:rsidR="00531D51" w:rsidRDefault="00531D51" w:rsidP="00531D51">
      <w:pPr>
        <w:spacing w:line="360" w:lineRule="auto"/>
        <w:contextualSpacing/>
        <w:jc w:val="both"/>
        <w:rPr>
          <w:b/>
          <w:bCs/>
        </w:rPr>
      </w:pPr>
      <w:r w:rsidRPr="00531D51">
        <w:rPr>
          <w:b/>
          <w:bCs/>
        </w:rPr>
        <w:t>Future research</w:t>
      </w:r>
      <w:r w:rsidR="003A6115">
        <w:rPr>
          <w:b/>
          <w:bCs/>
        </w:rPr>
        <w:t xml:space="preserve"> </w:t>
      </w:r>
    </w:p>
    <w:p w14:paraId="7E0342F9" w14:textId="2B273201" w:rsidR="0027609D" w:rsidRDefault="00FD7AF9" w:rsidP="00531D51">
      <w:pPr>
        <w:spacing w:line="360" w:lineRule="auto"/>
        <w:contextualSpacing/>
        <w:jc w:val="both"/>
      </w:pPr>
      <w:r>
        <w:t xml:space="preserve">Within the wider literature, </w:t>
      </w:r>
      <w:r w:rsidR="00B7792E">
        <w:t xml:space="preserve">information </w:t>
      </w:r>
      <w:r>
        <w:t xml:space="preserve">routinely </w:t>
      </w:r>
      <w:r w:rsidR="00B7792E">
        <w:t xml:space="preserve">recorded </w:t>
      </w:r>
      <w:r>
        <w:t xml:space="preserve">by paramedics </w:t>
      </w:r>
      <w:r w:rsidR="00B7792E">
        <w:t xml:space="preserve">within structured fields </w:t>
      </w:r>
      <w:r>
        <w:t>ha</w:t>
      </w:r>
      <w:r w:rsidR="00B7792E">
        <w:t>s</w:t>
      </w:r>
      <w:r>
        <w:t xml:space="preserve"> been found to help predict </w:t>
      </w:r>
      <w:r w:rsidR="00B7792E">
        <w:t xml:space="preserve">other </w:t>
      </w:r>
      <w:r>
        <w:t>outcomes</w:t>
      </w:r>
      <w:r w:rsidR="00A60CD2">
        <w:t xml:space="preserve"> (e.g.,</w:t>
      </w:r>
      <w:r w:rsidR="00B7792E">
        <w:fldChar w:fldCharType="begin"/>
      </w:r>
      <w:r w:rsidR="007234B6">
        <w:instrText xml:space="preserve"> ADDIN EN.CITE &lt;EndNote&gt;&lt;Cite&gt;&lt;Author&gt;Goodacre&lt;/Author&gt;&lt;Year&gt;2023&lt;/Year&gt;&lt;RecNum&gt;437&lt;/RecNum&gt;&lt;DisplayText&gt;[37]&lt;/DisplayText&gt;&lt;record&gt;&lt;rec-number&gt;437&lt;/rec-number&gt;&lt;foreign-keys&gt;&lt;key app="EN" db-id="zw9awpa2hf5z5eeafv5v52eqr2zpwvdwtr25" timestamp="1700600870"&gt;437&lt;/key&gt;&lt;/foreign-keys&gt;&lt;ref-type name="Journal Article"&gt;17&lt;/ref-type&gt;&lt;contributors&gt;&lt;authors&gt;&lt;author&gt;Goodacre, S.&lt;/author&gt;&lt;author&gt;Sutton, L.&lt;/author&gt;&lt;author&gt;Thomas, B.&lt;/author&gt;&lt;author&gt;Hawksworth, O.&lt;/author&gt;&lt;author&gt;Iftikhar, K.&lt;/author&gt;&lt;author&gt;Croft, S.&lt;/author&gt;&lt;author&gt;Fuller, G.&lt;/author&gt;&lt;author&gt;Waterhouse, S.&lt;/author&gt;&lt;author&gt;Hind, D.&lt;/author&gt;&lt;author&gt;Bradburn, M.&lt;/author&gt;&lt;author&gt;Smyth, M.A.&lt;/author&gt;&lt;author&gt;Perkins, G.D.&lt;/author&gt;&lt;author&gt;Millins, M.&lt;/author&gt;&lt;author&gt;Rosser, A.&lt;/author&gt;&lt;author&gt;Dickson, J.M.&lt;/author&gt;&lt;author&gt;Wilson, M.J.&lt;/author&gt;&lt;/authors&gt;&lt;/contributors&gt;&lt;titles&gt;&lt;title&gt;Prehospital early warning scores for adults with suspected sepsis: retrospective diagnostic cohort study&lt;/title&gt;&lt;secondary-title&gt;Emergency Medicine Journal&lt;/secondary-title&gt;&lt;/titles&gt;&lt;periodical&gt;&lt;full-title&gt;Emergency Medicine Journal&lt;/full-title&gt;&lt;/periodical&gt;&lt;pages&gt;768-776&lt;/pages&gt;&lt;volume&gt;40&lt;/volume&gt;&lt;number&gt;11&lt;/number&gt;&lt;dates&gt;&lt;year&gt;2023&lt;/year&gt;&lt;/dates&gt;&lt;urls&gt;&lt;/urls&gt;&lt;/record&gt;&lt;/Cite&gt;&lt;/EndNote&gt;</w:instrText>
      </w:r>
      <w:r w:rsidR="00B7792E">
        <w:fldChar w:fldCharType="separate"/>
      </w:r>
      <w:r w:rsidR="007234B6">
        <w:rPr>
          <w:noProof/>
        </w:rPr>
        <w:t>[37]</w:t>
      </w:r>
      <w:r w:rsidR="00B7792E">
        <w:fldChar w:fldCharType="end"/>
      </w:r>
      <w:r w:rsidR="00A60CD2">
        <w:t>)</w:t>
      </w:r>
      <w:r>
        <w:t xml:space="preserve">. Whether it can help predict </w:t>
      </w:r>
      <w:r w:rsidR="00A60CD2">
        <w:t xml:space="preserve">the </w:t>
      </w:r>
      <w:r>
        <w:t xml:space="preserve">outcomes  </w:t>
      </w:r>
      <w:r w:rsidR="00A60CD2">
        <w:t xml:space="preserve">of interest to RADOSS remains to be determined. </w:t>
      </w:r>
      <w:r w:rsidR="00C42AE6" w:rsidRPr="00C42AE6">
        <w:t xml:space="preserve">Stakeholders </w:t>
      </w:r>
      <w:r w:rsidR="00A60CD2">
        <w:t xml:space="preserve">did </w:t>
      </w:r>
      <w:r w:rsidR="00C42AE6" w:rsidRPr="00C42AE6">
        <w:t xml:space="preserve">pinpoint challenges for RADOSS in </w:t>
      </w:r>
      <w:r w:rsidR="00C42AE6">
        <w:t>deriving a</w:t>
      </w:r>
      <w:r w:rsidR="00C42AE6" w:rsidRPr="00C42AE6">
        <w:t xml:space="preserve"> precise prediction model. </w:t>
      </w:r>
      <w:r w:rsidR="00655668">
        <w:t>However, t</w:t>
      </w:r>
      <w:r w:rsidR="00C42AE6" w:rsidRPr="00C42AE6">
        <w:t>hey</w:t>
      </w:r>
      <w:r w:rsidR="00A60CD2">
        <w:t xml:space="preserve"> </w:t>
      </w:r>
      <w:r w:rsidR="00C42AE6" w:rsidRPr="00C42AE6">
        <w:t>also propose</w:t>
      </w:r>
      <w:r w:rsidR="00655668">
        <w:t>d</w:t>
      </w:r>
      <w:r w:rsidR="00C42AE6" w:rsidRPr="00C42AE6">
        <w:t xml:space="preserve"> additional factors, currently absent from structured data fields, for future research consideration to </w:t>
      </w:r>
      <w:r w:rsidR="00A60CD2">
        <w:t xml:space="preserve">potentially </w:t>
      </w:r>
      <w:r w:rsidR="00C42AE6" w:rsidRPr="00C42AE6">
        <w:t>enhance the model</w:t>
      </w:r>
      <w:r w:rsidR="00037BAD">
        <w:t xml:space="preserve"> (e.g., paramedic’s years of experience,</w:t>
      </w:r>
      <w:r w:rsidR="00037BAD">
        <w:fldChar w:fldCharType="begin"/>
      </w:r>
      <w:r w:rsidR="007234B6">
        <w:instrText xml:space="preserve"> ADDIN EN.CITE &lt;EndNote&gt;&lt;Cite&gt;&lt;Author&gt;Noble&lt;/Author&gt;&lt;Year&gt;2023&lt;/Year&gt;&lt;RecNum&gt;438&lt;/RecNum&gt;&lt;DisplayText&gt;[38]&lt;/DisplayText&gt;&lt;record&gt;&lt;rec-number&gt;438&lt;/rec-number&gt;&lt;foreign-keys&gt;&lt;key app="EN" db-id="zw9awpa2hf5z5eeafv5v52eqr2zpwvdwtr25" timestamp="1700758880"&gt;438&lt;/key&gt;&lt;/foreign-keys&gt;&lt;ref-type name="Journal Article"&gt;17&lt;/ref-type&gt;&lt;contributors&gt;&lt;authors&gt;&lt;author&gt;Noble, A.J.&lt;/author&gt;&lt;author&gt;Lees, C.&lt;/author&gt;&lt;author&gt;Hughes, K.&lt;/author&gt;&lt;author&gt;Almond, L.&lt;/author&gt;&lt;author&gt;Ibrahim, H.&lt;/author&gt;&lt;author&gt;Broadbent, C.&lt;/author&gt;&lt;author&gt;Dixon, P.&lt;/author&gt;&lt;author&gt;Marson, A.G. &lt;/author&gt;&lt;/authors&gt;&lt;/contributors&gt;&lt;titles&gt;&lt;title&gt;Raring to go? A cross-sectional survey of student paramedics on how well they perceive their UK pre-registration course to be preparing them to manage suspected seizures&lt;/title&gt;&lt;secondary-title&gt;BMC Emergency Medicine&lt;/secondary-title&gt;&lt;/titles&gt;&lt;periodical&gt;&lt;full-title&gt;BMC Emergency Medicine&lt;/full-title&gt;&lt;/periodical&gt;&lt;pages&gt;119&lt;/pages&gt;&lt;volume&gt;23&lt;/volume&gt;&lt;number&gt;1&lt;/number&gt;&lt;dates&gt;&lt;year&gt;2023&lt;/year&gt;&lt;/dates&gt;&lt;urls&gt;&lt;/urls&gt;&lt;/record&gt;&lt;/Cite&gt;&lt;/EndNote&gt;</w:instrText>
      </w:r>
      <w:r w:rsidR="00037BAD">
        <w:fldChar w:fldCharType="separate"/>
      </w:r>
      <w:r w:rsidR="007234B6">
        <w:rPr>
          <w:noProof/>
        </w:rPr>
        <w:t>[38]</w:t>
      </w:r>
      <w:r w:rsidR="00037BAD">
        <w:fldChar w:fldCharType="end"/>
      </w:r>
      <w:r w:rsidR="00037BAD">
        <w:t xml:space="preserve"> seizure type, duration)</w:t>
      </w:r>
      <w:r w:rsidR="00C42AE6" w:rsidRPr="00C42AE6">
        <w:t xml:space="preserve">. Information </w:t>
      </w:r>
      <w:r w:rsidR="00D5266F">
        <w:t xml:space="preserve">on </w:t>
      </w:r>
      <w:r w:rsidR="009156BB">
        <w:t xml:space="preserve">some </w:t>
      </w:r>
      <w:r w:rsidR="00D5266F">
        <w:t xml:space="preserve">of these might </w:t>
      </w:r>
      <w:r w:rsidR="00C42AE6" w:rsidRPr="00C42AE6">
        <w:t>be found in the PCR</w:t>
      </w:r>
      <w:r w:rsidR="002115A3">
        <w:t>’s</w:t>
      </w:r>
      <w:r w:rsidR="00C42AE6" w:rsidRPr="00C42AE6">
        <w:t xml:space="preserve"> free-text section</w:t>
      </w:r>
      <w:r w:rsidR="00D5266F">
        <w:t>.</w:t>
      </w:r>
      <w:r w:rsidR="00E14EFE">
        <w:t xml:space="preserve"> </w:t>
      </w:r>
      <w:r w:rsidR="00C42AE6" w:rsidRPr="00C42AE6">
        <w:t xml:space="preserve">If RADOSS indicates structured data alone is insufficient for predictions, </w:t>
      </w:r>
      <w:r w:rsidR="00D5266F">
        <w:t>the</w:t>
      </w:r>
      <w:r w:rsidR="002115A3">
        <w:t>n the</w:t>
      </w:r>
      <w:r w:rsidR="00D5266F">
        <w:t xml:space="preserve"> case </w:t>
      </w:r>
      <w:r w:rsidR="00A60CD2">
        <w:t xml:space="preserve">for </w:t>
      </w:r>
      <w:r w:rsidR="00C42AE6" w:rsidRPr="00C42AE6">
        <w:t xml:space="preserve">accessing </w:t>
      </w:r>
      <w:r w:rsidR="00D5266F">
        <w:t xml:space="preserve">this </w:t>
      </w:r>
      <w:r w:rsidR="00C42AE6" w:rsidRPr="00C42AE6">
        <w:t>free-text</w:t>
      </w:r>
      <w:r w:rsidR="00D5266F">
        <w:t>, which is complicated by its potential inclusion of patient identifiers,</w:t>
      </w:r>
      <w:r w:rsidR="00D5266F">
        <w:fldChar w:fldCharType="begin"/>
      </w:r>
      <w:r w:rsidR="007234B6">
        <w:instrText xml:space="preserve"> ADDIN EN.CITE &lt;EndNote&gt;&lt;Cite&gt;&lt;Author&gt;Tollinton&lt;/Author&gt;&lt;Year&gt;2020&lt;/Year&gt;&lt;RecNum&gt;428&lt;/RecNum&gt;&lt;DisplayText&gt;[39]&lt;/DisplayText&gt;&lt;record&gt;&lt;rec-number&gt;428&lt;/rec-number&gt;&lt;foreign-keys&gt;&lt;key app="EN" db-id="zw9awpa2hf5z5eeafv5v52eqr2zpwvdwtr25" timestamp="1699911478"&gt;428&lt;/key&gt;&lt;/foreign-keys&gt;&lt;ref-type name="Journal Article"&gt;17&lt;/ref-type&gt;&lt;contributors&gt;&lt;authors&gt;&lt;author&gt;Tollinton, L.&lt;/author&gt;&lt;author&gt;Metcalf, A.M.&lt;/author&gt;&lt;author&gt;Velupillai, S. &lt;/author&gt;&lt;/authors&gt;&lt;/contributors&gt;&lt;titles&gt;&lt;title&gt;Enhancing predictions of patient conveyance using emergency call handler free text notes for unconscious and fainting incidents reported to the London Ambulance Service&lt;/title&gt;&lt;secondary-title&gt;International Journal of Medical Informatics&lt;/secondary-title&gt;&lt;/titles&gt;&lt;periodical&gt;&lt;full-title&gt;International Journal of Medical Informatics&lt;/full-title&gt;&lt;/periodical&gt;&lt;pages&gt;104179&lt;/pages&gt;&lt;volume&gt;141&lt;/volume&gt;&lt;dates&gt;&lt;year&gt;2020&lt;/year&gt;&lt;/dates&gt;&lt;urls&gt;&lt;/urls&gt;&lt;/record&gt;&lt;/Cite&gt;&lt;/EndNote&gt;</w:instrText>
      </w:r>
      <w:r w:rsidR="00D5266F">
        <w:fldChar w:fldCharType="separate"/>
      </w:r>
      <w:r w:rsidR="007234B6">
        <w:rPr>
          <w:noProof/>
        </w:rPr>
        <w:t>[39]</w:t>
      </w:r>
      <w:r w:rsidR="00D5266F">
        <w:fldChar w:fldCharType="end"/>
      </w:r>
      <w:r w:rsidR="00C42AE6" w:rsidRPr="00C42AE6">
        <w:t xml:space="preserve"> may be </w:t>
      </w:r>
      <w:r w:rsidR="00D5266F">
        <w:t>strengthen</w:t>
      </w:r>
      <w:r w:rsidR="00F16BEA">
        <w:t>ed</w:t>
      </w:r>
      <w:r w:rsidR="00C42AE6" w:rsidRPr="00C42AE6">
        <w:t>.</w:t>
      </w:r>
      <w:r w:rsidR="0027609D">
        <w:t xml:space="preserve"> </w:t>
      </w:r>
    </w:p>
    <w:p w14:paraId="211CFB09" w14:textId="3B974577" w:rsidR="00442C90" w:rsidRDefault="007660D8" w:rsidP="00140137">
      <w:pPr>
        <w:spacing w:line="360" w:lineRule="auto"/>
        <w:ind w:firstLine="720"/>
        <w:contextualSpacing/>
        <w:jc w:val="both"/>
      </w:pPr>
      <w:r>
        <w:lastRenderedPageBreak/>
        <w:t xml:space="preserve">Stakeholders proposed we test vital signs for their predictive value. Paramedics </w:t>
      </w:r>
      <w:r w:rsidRPr="00C15997">
        <w:t xml:space="preserve">are expected to document at </w:t>
      </w:r>
      <w:r>
        <w:t>least one</w:t>
      </w:r>
      <w:r w:rsidR="00C35515">
        <w:t xml:space="preserve"> set of</w:t>
      </w:r>
      <w:r>
        <w:t xml:space="preserve"> </w:t>
      </w:r>
      <w:r w:rsidR="00C35515">
        <w:t>recordings of them</w:t>
      </w:r>
      <w:r>
        <w:t xml:space="preserve">. Others may be taken. RADOSS shall test both initial and </w:t>
      </w:r>
      <w:r w:rsidR="00F16BEA">
        <w:t xml:space="preserve">any </w:t>
      </w:r>
      <w:r>
        <w:t xml:space="preserve">subsequent </w:t>
      </w:r>
      <w:r w:rsidR="00F16BEA">
        <w:t>sets</w:t>
      </w:r>
      <w:r>
        <w:t xml:space="preserve">. </w:t>
      </w:r>
      <w:r w:rsidR="00EC4A72">
        <w:t>If RADOSS identifies</w:t>
      </w:r>
      <w:r>
        <w:t xml:space="preserve"> </w:t>
      </w:r>
      <w:r w:rsidR="00C35515">
        <w:t xml:space="preserve">the latter as </w:t>
      </w:r>
      <w:r>
        <w:t>warrant</w:t>
      </w:r>
      <w:r w:rsidR="00EC4A72">
        <w:t>ing</w:t>
      </w:r>
      <w:r>
        <w:t xml:space="preserve"> inclusion in the </w:t>
      </w:r>
      <w:r w:rsidR="00BA5F67">
        <w:t xml:space="preserve">predictive </w:t>
      </w:r>
      <w:r>
        <w:t xml:space="preserve">model, </w:t>
      </w:r>
      <w:r w:rsidR="00C35515">
        <w:t xml:space="preserve">then </w:t>
      </w:r>
      <w:r w:rsidR="00EC4A72">
        <w:t xml:space="preserve">future research should </w:t>
      </w:r>
      <w:r w:rsidR="00BA5F67">
        <w:t xml:space="preserve">explore </w:t>
      </w:r>
      <w:r w:rsidR="00C35515">
        <w:t>to what extent this means the tool is asking for information not available when conveyance decisions are being made.</w:t>
      </w:r>
      <w:r w:rsidR="00EC4A72">
        <w:t xml:space="preserve"> To help</w:t>
      </w:r>
      <w:r>
        <w:t xml:space="preserve"> </w:t>
      </w:r>
      <w:r w:rsidR="00BA5F67">
        <w:t>with this</w:t>
      </w:r>
      <w:r w:rsidR="00EC4A72">
        <w:t>, RADOSS</w:t>
      </w:r>
      <w:r w:rsidR="00140137">
        <w:t xml:space="preserve"> </w:t>
      </w:r>
      <w:r w:rsidR="00EC4A72">
        <w:t xml:space="preserve">will </w:t>
      </w:r>
      <w:r w:rsidR="00270640">
        <w:t xml:space="preserve">quantity the proportion of cases </w:t>
      </w:r>
      <w:r w:rsidR="0005464A">
        <w:t xml:space="preserve">in the derivation data set </w:t>
      </w:r>
      <w:r w:rsidR="00270640">
        <w:t xml:space="preserve">with more than one set of </w:t>
      </w:r>
      <w:r w:rsidR="00F16BEA">
        <w:t>recordings</w:t>
      </w:r>
      <w:r w:rsidR="00C35515">
        <w:t>,</w:t>
      </w:r>
      <w:r w:rsidR="00162045">
        <w:t xml:space="preserve"> </w:t>
      </w:r>
      <w:r w:rsidR="00270640">
        <w:t xml:space="preserve">the typical time between them and </w:t>
      </w:r>
      <w:r w:rsidR="00C35515">
        <w:t xml:space="preserve">the </w:t>
      </w:r>
      <w:r w:rsidR="00270640">
        <w:t>extent of change</w:t>
      </w:r>
      <w:r w:rsidR="00CA57CC">
        <w:t xml:space="preserve"> seen</w:t>
      </w:r>
      <w:r w:rsidR="00270640">
        <w:t>.</w:t>
      </w:r>
      <w:r w:rsidR="00E615F0">
        <w:t xml:space="preserve"> </w:t>
      </w:r>
    </w:p>
    <w:p w14:paraId="5872FCF3" w14:textId="77777777" w:rsidR="00531D51" w:rsidRDefault="00531D51" w:rsidP="006251E0">
      <w:pPr>
        <w:spacing w:line="360" w:lineRule="auto"/>
        <w:contextualSpacing/>
        <w:jc w:val="both"/>
      </w:pPr>
    </w:p>
    <w:p w14:paraId="1F0F0C72" w14:textId="34175E17" w:rsidR="00370B50" w:rsidRDefault="00370B50" w:rsidP="006251E0">
      <w:pPr>
        <w:spacing w:line="360" w:lineRule="auto"/>
        <w:contextualSpacing/>
        <w:jc w:val="both"/>
        <w:rPr>
          <w:b/>
          <w:bCs/>
        </w:rPr>
      </w:pPr>
      <w:bookmarkStart w:id="5" w:name="_Hlk153980476"/>
      <w:r>
        <w:rPr>
          <w:b/>
          <w:bCs/>
        </w:rPr>
        <w:t>Strengths and limitations</w:t>
      </w:r>
    </w:p>
    <w:p w14:paraId="7D550621" w14:textId="42096C9D" w:rsidR="00381696" w:rsidRDefault="000D56F2" w:rsidP="000D56F2">
      <w:pPr>
        <w:spacing w:line="360" w:lineRule="auto"/>
        <w:contextualSpacing/>
        <w:jc w:val="both"/>
      </w:pPr>
      <w:r>
        <w:t>The study's strengths encompassed a novel</w:t>
      </w:r>
      <w:r w:rsidR="00235930">
        <w:t>, transparently reported</w:t>
      </w:r>
      <w:r>
        <w:t xml:space="preserve"> KE approach, efficiently engaging stakeholders in discussing complex topics. Standardized background sharing and diverse workshop group compositions were noted strengths. </w:t>
      </w:r>
      <w:r w:rsidR="001E456F">
        <w:fldChar w:fldCharType="begin"/>
      </w:r>
      <w:r w:rsidR="001E456F">
        <w:instrText xml:space="preserve"> ADDIN EN.CITE &lt;EndNote&gt;&lt;Cite&gt;&lt;Author&gt;StrikeCalendar&lt;/Author&gt;&lt;Year&gt;2023&lt;/Year&gt;&lt;RecNum&gt;280&lt;/RecNum&gt;&lt;DisplayText&gt;[40]&lt;/DisplayText&gt;&lt;record&gt;&lt;rec-number&gt;280&lt;/rec-number&gt;&lt;foreign-keys&gt;&lt;key app="EN" db-id="zw9awpa2hf5z5eeafv5v52eqr2zpwvdwtr25" timestamp="1703087759"&gt;280&lt;/key&gt;&lt;/foreign-keys&gt;&lt;ref-type name="Web Page"&gt;12&lt;/ref-type&gt;&lt;contributors&gt;&lt;authors&gt;&lt;author&gt;StrikeCalendar,&lt;/author&gt;&lt;/authors&gt;&lt;/contributors&gt;&lt;titles&gt;&lt;title&gt;UK Strike Action Calendar &lt;/title&gt;&lt;/titles&gt;&lt;volume&gt;2023&lt;/volume&gt;&lt;number&gt;20/12&lt;/number&gt;&lt;dates&gt;&lt;year&gt;2023&lt;/year&gt;&lt;/dates&gt;&lt;urls&gt;&lt;related-urls&gt;&lt;url&gt;https://www.strikecalendar.co.uk/&lt;/url&gt;&lt;/related-urls&gt;&lt;/urls&gt;&lt;/record&gt;&lt;/Cite&gt;&lt;/EndNote&gt;</w:instrText>
      </w:r>
      <w:r w:rsidR="001E456F">
        <w:fldChar w:fldCharType="separate"/>
      </w:r>
      <w:r w:rsidR="001E456F">
        <w:rPr>
          <w:noProof/>
        </w:rPr>
        <w:t>[40]</w:t>
      </w:r>
      <w:r w:rsidR="001E456F">
        <w:fldChar w:fldCharType="end"/>
      </w:r>
      <w:r w:rsidR="00DD7D3A">
        <w:t xml:space="preserve"> Trade unions representing different health professions, including ambulance staff and junior doctors, undertook periods of strike action of varying </w:t>
      </w:r>
      <w:r w:rsidR="00C45E9B">
        <w:t xml:space="preserve">durations </w:t>
      </w:r>
      <w:r w:rsidR="00DD7D3A">
        <w:t>when recruitment for our study occurred.</w:t>
      </w:r>
      <w:r w:rsidR="00DD7D3A">
        <w:fldChar w:fldCharType="begin"/>
      </w:r>
      <w:r w:rsidR="00DD7D3A">
        <w:instrText xml:space="preserve"> ADDIN EN.CITE &lt;EndNote&gt;&lt;Cite&gt;&lt;Author&gt;StrikeCalendar&lt;/Author&gt;&lt;Year&gt;2023&lt;/Year&gt;&lt;RecNum&gt;280&lt;/RecNum&gt;&lt;DisplayText&gt;[40]&lt;/DisplayText&gt;&lt;record&gt;&lt;rec-number&gt;280&lt;/rec-number&gt;&lt;foreign-keys&gt;&lt;key app="EN" db-id="zw9awpa2hf5z5eeafv5v52eqr2zpwvdwtr25" timestamp="1703087759"&gt;280&lt;/key&gt;&lt;/foreign-keys&gt;&lt;ref-type name="Web Page"&gt;12&lt;/ref-type&gt;&lt;contributors&gt;&lt;authors&gt;&lt;author&gt;StrikeCalendar,&lt;/author&gt;&lt;/authors&gt;&lt;/contributors&gt;&lt;titles&gt;&lt;title&gt;UK Strike Action Calendar &lt;/title&gt;&lt;/titles&gt;&lt;volume&gt;2023&lt;/volume&gt;&lt;number&gt;20/12&lt;/number&gt;&lt;dates&gt;&lt;year&gt;2023&lt;/year&gt;&lt;/dates&gt;&lt;urls&gt;&lt;related-urls&gt;&lt;url&gt;https://www.strikecalendar.co.uk/&lt;/url&gt;&lt;/related-urls&gt;&lt;/urls&gt;&lt;/record&gt;&lt;/Cite&gt;&lt;/EndNote&gt;</w:instrText>
      </w:r>
      <w:r w:rsidR="00DD7D3A">
        <w:fldChar w:fldCharType="separate"/>
      </w:r>
      <w:r w:rsidR="00DD7D3A">
        <w:rPr>
          <w:noProof/>
        </w:rPr>
        <w:t>[40]</w:t>
      </w:r>
      <w:r w:rsidR="00DD7D3A">
        <w:fldChar w:fldCharType="end"/>
      </w:r>
      <w:r w:rsidR="00DD7D3A">
        <w:t xml:space="preserve"> Recruitment success in the midst of this is thus notable. However, we did not recruit any nurses. This might have limited insights from the workshops. </w:t>
      </w:r>
      <w:r>
        <w:t>W</w:t>
      </w:r>
      <w:r w:rsidR="00B06AB8">
        <w:t>e</w:t>
      </w:r>
      <w:r>
        <w:t xml:space="preserve"> also</w:t>
      </w:r>
      <w:r w:rsidR="00B06AB8">
        <w:t xml:space="preserve"> did not </w:t>
      </w:r>
      <w:r w:rsidR="004D4D0E">
        <w:t xml:space="preserve">include </w:t>
      </w:r>
      <w:r w:rsidR="003E2E82">
        <w:t>users</w:t>
      </w:r>
      <w:r>
        <w:t xml:space="preserve"> </w:t>
      </w:r>
      <w:r w:rsidR="00CA5D00">
        <w:t xml:space="preserve">who </w:t>
      </w:r>
      <w:r w:rsidR="00AC235F">
        <w:t>presented</w:t>
      </w:r>
      <w:r w:rsidR="00CA5D00">
        <w:t xml:space="preserve"> to the ambulance service for a suspected seizure instigated by a cardiogenic event</w:t>
      </w:r>
      <w:r w:rsidR="00DB2417" w:rsidRPr="00DB2417">
        <w:t xml:space="preserve"> </w:t>
      </w:r>
      <w:r w:rsidR="00DB2417">
        <w:t>(which account for ~10% of incidents).</w:t>
      </w:r>
      <w:r w:rsidR="00DB2417">
        <w:fldChar w:fldCharType="begin"/>
      </w:r>
      <w:r w:rsidR="003F1DC6">
        <w:instrText xml:space="preserve"> ADDIN EN.CITE &lt;EndNote&gt;&lt;Cite&gt;&lt;Author&gt;Dickson&lt;/Author&gt;&lt;Year&gt;2017&lt;/Year&gt;&lt;RecNum&gt;354&lt;/RecNum&gt;&lt;DisplayText&gt;[2]&lt;/DisplayText&gt;&lt;record&gt;&lt;rec-number&gt;354&lt;/rec-number&gt;&lt;foreign-keys&gt;&lt;key app="EN" db-id="zw9awpa2hf5z5eeafv5v52eqr2zpwvdwtr25" timestamp="1682670173"&gt;354&lt;/key&gt;&lt;/foreign-keys&gt;&lt;ref-type name="Journal Article"&gt;17&lt;/ref-type&gt;&lt;contributors&gt;&lt;authors&gt;&lt;author&gt;Dickson, J. M.&lt;/author&gt;&lt;author&gt;Dudhill, H.&lt;/author&gt;&lt;author&gt;Shewan, J.&lt;/author&gt;&lt;author&gt;Mason, S.&lt;/author&gt;&lt;author&gt;Grünewald, R. A.&lt;/author&gt;&lt;author&gt;Reuber, M. &lt;/author&gt;&lt;/authors&gt;&lt;/contributors&gt;&lt;titles&gt;&lt;title&gt;Cross-sectional study of the hospital management of adult patients with a suspected seizure (EPIC2)&lt;/title&gt;&lt;secondary-title&gt;BMJ Open&lt;/secondary-title&gt;&lt;/titles&gt;&lt;periodical&gt;&lt;full-title&gt;BMJ Open&lt;/full-title&gt;&lt;/periodical&gt;&lt;pages&gt;e015696&lt;/pages&gt;&lt;volume&gt;7&lt;/volume&gt;&lt;number&gt;7&lt;/number&gt;&lt;dates&gt;&lt;year&gt;2017&lt;/year&gt;&lt;/dates&gt;&lt;urls&gt;&lt;/urls&gt;&lt;/record&gt;&lt;/Cite&gt;&lt;/EndNote&gt;</w:instrText>
      </w:r>
      <w:r w:rsidR="00DB2417">
        <w:fldChar w:fldCharType="separate"/>
      </w:r>
      <w:r w:rsidR="003F1DC6">
        <w:rPr>
          <w:noProof/>
        </w:rPr>
        <w:t>[2]</w:t>
      </w:r>
      <w:r w:rsidR="00DB2417">
        <w:fldChar w:fldCharType="end"/>
      </w:r>
      <w:r w:rsidR="004D4D0E">
        <w:t>, nor cardiolog</w:t>
      </w:r>
      <w:r w:rsidR="00C01A28">
        <w:t>y specialists</w:t>
      </w:r>
      <w:r w:rsidR="00381696" w:rsidRPr="00F7113E">
        <w:t xml:space="preserve">. </w:t>
      </w:r>
    </w:p>
    <w:bookmarkEnd w:id="5"/>
    <w:p w14:paraId="247FD051" w14:textId="5DC4032A" w:rsidR="000D56F2" w:rsidRDefault="000D56F2" w:rsidP="00E549FD">
      <w:pPr>
        <w:spacing w:line="360" w:lineRule="auto"/>
        <w:ind w:firstLine="720"/>
        <w:contextualSpacing/>
        <w:jc w:val="both"/>
      </w:pPr>
      <w:r w:rsidRPr="000D56F2">
        <w:t xml:space="preserve">Qualitative data analysis employed a version of </w:t>
      </w:r>
      <w:r w:rsidR="009F5E6E">
        <w:t>‘</w:t>
      </w:r>
      <w:r w:rsidR="001B7570">
        <w:t>Rapid Analysis</w:t>
      </w:r>
      <w:r w:rsidR="009F5E6E">
        <w:t>’</w:t>
      </w:r>
      <w:r w:rsidR="00A15E89">
        <w:t xml:space="preserve">. Such approaches are </w:t>
      </w:r>
      <w:r w:rsidRPr="000D56F2">
        <w:t xml:space="preserve">gaining popularity in implementation science for </w:t>
      </w:r>
      <w:r w:rsidR="00A15E89">
        <w:t xml:space="preserve">their </w:t>
      </w:r>
      <w:r w:rsidRPr="000D56F2">
        <w:t>efficiency,</w:t>
      </w:r>
      <w:r w:rsidR="00C230CD">
        <w:fldChar w:fldCharType="begin"/>
      </w:r>
      <w:r w:rsidR="00DD7D3A">
        <w:instrText xml:space="preserve"> ADDIN EN.CITE &lt;EndNote&gt;&lt;Cite&gt;&lt;Author&gt;Vindrola-Padros&lt;/Author&gt;&lt;Year&gt;2020&lt;/Year&gt;&lt;RecNum&gt;430&lt;/RecNum&gt;&lt;DisplayText&gt;[41]&lt;/DisplayText&gt;&lt;record&gt;&lt;rec-number&gt;430&lt;/rec-number&gt;&lt;foreign-keys&gt;&lt;key app="EN" db-id="zw9awpa2hf5z5eeafv5v52eqr2zpwvdwtr25" timestamp="1699912030"&gt;430&lt;/key&gt;&lt;/foreign-keys&gt;&lt;ref-type name="Journal Article"&gt;17&lt;/ref-type&gt;&lt;contributors&gt;&lt;authors&gt;&lt;author&gt;Vindrola-Padros, C.&lt;/author&gt;&lt;author&gt;Johnson, G.A.&lt;/author&gt;&lt;/authors&gt;&lt;/contributors&gt;&lt;titles&gt;&lt;title&gt;Rapid Techniques in Qualitative Research: A Critical Review of the Literature&lt;/title&gt;&lt;secondary-title&gt;Qualitative Health Research&lt;/secondary-title&gt;&lt;/titles&gt;&lt;periodical&gt;&lt;full-title&gt;Qualitative Health Research&lt;/full-title&gt;&lt;/periodical&gt;&lt;pages&gt;1596-1604&lt;/pages&gt;&lt;volume&gt;30&lt;/volume&gt;&lt;number&gt;10&lt;/number&gt;&lt;dates&gt;&lt;year&gt;2020&lt;/year&gt;&lt;/dates&gt;&lt;urls&gt;&lt;/urls&gt;&lt;/record&gt;&lt;/Cite&gt;&lt;/EndNote&gt;</w:instrText>
      </w:r>
      <w:r w:rsidR="00C230CD">
        <w:fldChar w:fldCharType="separate"/>
      </w:r>
      <w:r w:rsidR="00DD7D3A">
        <w:rPr>
          <w:noProof/>
        </w:rPr>
        <w:t>[41]</w:t>
      </w:r>
      <w:r w:rsidR="00C230CD">
        <w:fldChar w:fldCharType="end"/>
      </w:r>
      <w:r w:rsidRPr="000D56F2">
        <w:t xml:space="preserve"> delivering results in significantly less time than traditional approaches.</w:t>
      </w:r>
      <w:r w:rsidR="00C230CD">
        <w:fldChar w:fldCharType="begin"/>
      </w:r>
      <w:r w:rsidR="00DD7D3A">
        <w:instrText xml:space="preserve"> ADDIN EN.CITE &lt;EndNote&gt;&lt;Cite&gt;&lt;Author&gt;Gale&lt;/Author&gt;&lt;Year&gt;2019&lt;/Year&gt;&lt;RecNum&gt;429&lt;/RecNum&gt;&lt;DisplayText&gt;[42, 43]&lt;/DisplayText&gt;&lt;record&gt;&lt;rec-number&gt;429&lt;/rec-number&gt;&lt;foreign-keys&gt;&lt;key app="EN" db-id="zw9awpa2hf5z5eeafv5v52eqr2zpwvdwtr25" timestamp="1699911807"&gt;429&lt;/key&gt;&lt;/foreign-keys&gt;&lt;ref-type name="Journal Article"&gt;17&lt;/ref-type&gt;&lt;contributors&gt;&lt;authors&gt;&lt;author&gt;Gale, R.C.&lt;/author&gt;&lt;author&gt;Wu, J.&lt;/author&gt;&lt;author&gt;Erhardt, T.&lt;/author&gt;&lt;author&gt;Bounthavong, M.&lt;/author&gt;&lt;author&gt;Reardon, C.M.&lt;/author&gt;&lt;author&gt;Damschroder, L.J.&lt;/author&gt;&lt;author&gt;Midboe, A.M.&lt;/author&gt;&lt;/authors&gt;&lt;/contributors&gt;&lt;titles&gt;&lt;title&gt;Comparison of rapid vs in-depth qualitative analytic methods from a process evaluation of academic detailing in the Veterans Health Administration.&lt;/title&gt;&lt;secondary-title&gt;Implementation Science&lt;/secondary-title&gt;&lt;/titles&gt;&lt;periodical&gt;&lt;full-title&gt;Implementation Science&lt;/full-title&gt;&lt;/periodical&gt;&lt;pages&gt;11&lt;/pages&gt;&lt;volume&gt;14&lt;/volume&gt;&lt;number&gt;1&lt;/number&gt;&lt;dates&gt;&lt;year&gt;2019&lt;/year&gt;&lt;/dates&gt;&lt;urls&gt;&lt;/urls&gt;&lt;/record&gt;&lt;/Cite&gt;&lt;Cite&gt;&lt;Author&gt;Taylor&lt;/Author&gt;&lt;Year&gt;2018&lt;/Year&gt;&lt;RecNum&gt;431&lt;/RecNum&gt;&lt;record&gt;&lt;rec-number&gt;431&lt;/rec-number&gt;&lt;foreign-keys&gt;&lt;key app="EN" db-id="zw9awpa2hf5z5eeafv5v52eqr2zpwvdwtr25" timestamp="1699912112"&gt;431&lt;/key&gt;&lt;/foreign-keys&gt;&lt;ref-type name="Journal Article"&gt;17&lt;/ref-type&gt;&lt;contributors&gt;&lt;authors&gt;&lt;author&gt;Taylor, B.&lt;/author&gt;&lt;author&gt;Henshall, C.&lt;/author&gt;&lt;author&gt;Kenyon, S.&lt;/author&gt;&lt;author&gt;Litchfield, I.&lt;/author&gt;&lt;author&gt;Greenfield, S. &lt;/author&gt;&lt;/authors&gt;&lt;/contributors&gt;&lt;titles&gt;&lt;title&gt;Can rapid approaches to qualitative analysis deliver timely, valid findings to clinical leaders? A mixed methods study comparing rapid and thematic analysis&lt;/title&gt;&lt;secondary-title&gt;BMJ Open&lt;/secondary-title&gt;&lt;/titles&gt;&lt;periodical&gt;&lt;full-title&gt;BMJ Open&lt;/full-title&gt;&lt;/periodical&gt;&lt;pages&gt;e019993&lt;/pages&gt;&lt;volume&gt;8&lt;/volume&gt;&lt;number&gt;10&lt;/number&gt;&lt;dates&gt;&lt;year&gt;2018&lt;/year&gt;&lt;/dates&gt;&lt;urls&gt;&lt;/urls&gt;&lt;/record&gt;&lt;/Cite&gt;&lt;/EndNote&gt;</w:instrText>
      </w:r>
      <w:r w:rsidR="00C230CD">
        <w:fldChar w:fldCharType="separate"/>
      </w:r>
      <w:r w:rsidR="00DD7D3A">
        <w:rPr>
          <w:noProof/>
        </w:rPr>
        <w:t>[42, 43]</w:t>
      </w:r>
      <w:r w:rsidR="00C230CD">
        <w:fldChar w:fldCharType="end"/>
      </w:r>
      <w:r w:rsidRPr="000D56F2">
        <w:t xml:space="preserve"> </w:t>
      </w:r>
      <w:r w:rsidR="003E2E82">
        <w:t>It</w:t>
      </w:r>
      <w:r w:rsidRPr="000D56F2">
        <w:t xml:space="preserve"> proved effective for RADOSS. However, </w:t>
      </w:r>
      <w:r w:rsidR="009F5E6E">
        <w:t>Rapid Analysis</w:t>
      </w:r>
      <w:r w:rsidR="009F5E6E" w:rsidRPr="000D56F2">
        <w:t xml:space="preserve"> </w:t>
      </w:r>
      <w:r w:rsidRPr="000D56F2">
        <w:t xml:space="preserve">does </w:t>
      </w:r>
      <w:r w:rsidR="003E2E82">
        <w:t>have</w:t>
      </w:r>
      <w:r w:rsidRPr="000D56F2">
        <w:t xml:space="preserve"> potential trade-offs. Its more deductive nature may not uncover all relevant findings, as indicated by Taylor et al.</w:t>
      </w:r>
      <w:r w:rsidR="00C230CD">
        <w:fldChar w:fldCharType="begin"/>
      </w:r>
      <w:r w:rsidR="00DD7D3A">
        <w:instrText xml:space="preserve"> ADDIN EN.CITE &lt;EndNote&gt;&lt;Cite&gt;&lt;Author&gt;Taylor&lt;/Author&gt;&lt;Year&gt;2018&lt;/Year&gt;&lt;RecNum&gt;431&lt;/RecNum&gt;&lt;DisplayText&gt;[43]&lt;/DisplayText&gt;&lt;record&gt;&lt;rec-number&gt;431&lt;/rec-number&gt;&lt;foreign-keys&gt;&lt;key app="EN" db-id="zw9awpa2hf5z5eeafv5v52eqr2zpwvdwtr25" timestamp="1699912112"&gt;431&lt;/key&gt;&lt;/foreign-keys&gt;&lt;ref-type name="Journal Article"&gt;17&lt;/ref-type&gt;&lt;contributors&gt;&lt;authors&gt;&lt;author&gt;Taylor, B.&lt;/author&gt;&lt;author&gt;Henshall, C.&lt;/author&gt;&lt;author&gt;Kenyon, S.&lt;/author&gt;&lt;author&gt;Litchfield, I.&lt;/author&gt;&lt;author&gt;Greenfield, S. &lt;/author&gt;&lt;/authors&gt;&lt;/contributors&gt;&lt;titles&gt;&lt;title&gt;Can rapid approaches to qualitative analysis deliver timely, valid findings to clinical leaders? A mixed methods study comparing rapid and thematic analysis&lt;/title&gt;&lt;secondary-title&gt;BMJ Open&lt;/secondary-title&gt;&lt;/titles&gt;&lt;periodical&gt;&lt;full-title&gt;BMJ Open&lt;/full-title&gt;&lt;/periodical&gt;&lt;pages&gt;e019993&lt;/pages&gt;&lt;volume&gt;8&lt;/volume&gt;&lt;number&gt;10&lt;/number&gt;&lt;dates&gt;&lt;year&gt;2018&lt;/year&gt;&lt;/dates&gt;&lt;urls&gt;&lt;/urls&gt;&lt;/record&gt;&lt;/Cite&gt;&lt;/EndNote&gt;</w:instrText>
      </w:r>
      <w:r w:rsidR="00C230CD">
        <w:fldChar w:fldCharType="separate"/>
      </w:r>
      <w:r w:rsidR="00DD7D3A">
        <w:rPr>
          <w:noProof/>
        </w:rPr>
        <w:t>[43]</w:t>
      </w:r>
      <w:r w:rsidR="00C230CD">
        <w:fldChar w:fldCharType="end"/>
      </w:r>
      <w:r w:rsidRPr="000D56F2">
        <w:t xml:space="preserve">, who found that </w:t>
      </w:r>
      <w:r w:rsidR="009F5E6E">
        <w:t>it</w:t>
      </w:r>
      <w:r w:rsidR="009F5E6E" w:rsidRPr="000D56F2">
        <w:t xml:space="preserve"> </w:t>
      </w:r>
      <w:r w:rsidRPr="000D56F2">
        <w:t xml:space="preserve">generated </w:t>
      </w:r>
      <w:r>
        <w:t>~</w:t>
      </w:r>
      <w:r w:rsidRPr="000D56F2">
        <w:t xml:space="preserve">70% of the same findings compared to thematic coding. </w:t>
      </w:r>
      <w:r>
        <w:t xml:space="preserve">Our use of </w:t>
      </w:r>
      <w:r w:rsidR="009F5E6E">
        <w:t xml:space="preserve">Rapid Analysis </w:t>
      </w:r>
      <w:r>
        <w:t>does not</w:t>
      </w:r>
      <w:r w:rsidR="003E2E82">
        <w:t xml:space="preserve"> though,</w:t>
      </w:r>
      <w:r>
        <w:t xml:space="preserve"> preclude other types of engagement with the data in the future.</w:t>
      </w:r>
    </w:p>
    <w:p w14:paraId="0DD5DF91" w14:textId="77777777" w:rsidR="000D7A38" w:rsidRDefault="000D7A38" w:rsidP="000D7A38">
      <w:pPr>
        <w:spacing w:line="360" w:lineRule="auto"/>
        <w:contextualSpacing/>
        <w:jc w:val="both"/>
      </w:pPr>
    </w:p>
    <w:p w14:paraId="3A154D33" w14:textId="1C276AD9" w:rsidR="000D7A38" w:rsidRDefault="000D7A38" w:rsidP="000D7A38">
      <w:pPr>
        <w:spacing w:line="360" w:lineRule="auto"/>
        <w:contextualSpacing/>
        <w:jc w:val="both"/>
        <w:rPr>
          <w:b/>
          <w:bCs/>
        </w:rPr>
      </w:pPr>
      <w:r w:rsidRPr="000D7A38">
        <w:rPr>
          <w:b/>
          <w:bCs/>
        </w:rPr>
        <w:t>Conclusion</w:t>
      </w:r>
      <w:r>
        <w:rPr>
          <w:b/>
          <w:bCs/>
        </w:rPr>
        <w:t>s</w:t>
      </w:r>
    </w:p>
    <w:p w14:paraId="35303296" w14:textId="77777777" w:rsidR="0096526B" w:rsidRDefault="0096526B" w:rsidP="0096526B">
      <w:pPr>
        <w:spacing w:line="360" w:lineRule="auto"/>
        <w:contextualSpacing/>
        <w:jc w:val="both"/>
      </w:pPr>
      <w:bookmarkStart w:id="6" w:name="_Hlk150796833"/>
      <w:r w:rsidRPr="00260EB7">
        <w:t xml:space="preserve">By working collaboratively with </w:t>
      </w:r>
      <w:r w:rsidR="003F72B5">
        <w:t>stakeholders</w:t>
      </w:r>
      <w:r w:rsidR="000876A9">
        <w:t xml:space="preserve">, </w:t>
      </w:r>
      <w:r w:rsidRPr="00260EB7">
        <w:t xml:space="preserve">this </w:t>
      </w:r>
      <w:r>
        <w:t xml:space="preserve">study </w:t>
      </w:r>
      <w:r w:rsidRPr="00260EB7">
        <w:t xml:space="preserve">has </w:t>
      </w:r>
      <w:r w:rsidR="00360E6B">
        <w:t>secure</w:t>
      </w:r>
      <w:r w:rsidR="000C654D">
        <w:t>d</w:t>
      </w:r>
      <w:r w:rsidR="00360E6B">
        <w:t xml:space="preserve"> </w:t>
      </w:r>
      <w:r w:rsidR="003F72B5">
        <w:t xml:space="preserve">novel </w:t>
      </w:r>
      <w:r w:rsidR="00360E6B">
        <w:t>information that better position</w:t>
      </w:r>
      <w:r w:rsidR="000C654D">
        <w:t>s</w:t>
      </w:r>
      <w:r w:rsidR="00360E6B">
        <w:t xml:space="preserve"> the project to </w:t>
      </w:r>
      <w:r w:rsidR="00D32697">
        <w:t xml:space="preserve">successfully </w:t>
      </w:r>
      <w:r w:rsidR="00360E6B">
        <w:t xml:space="preserve">derive a predictive model and maximise uptake of </w:t>
      </w:r>
      <w:r w:rsidR="00D32697">
        <w:t xml:space="preserve">any </w:t>
      </w:r>
      <w:r w:rsidR="00360E6B">
        <w:t xml:space="preserve">tool </w:t>
      </w:r>
      <w:r w:rsidR="00D32697">
        <w:t xml:space="preserve">ultimately </w:t>
      </w:r>
      <w:r w:rsidR="00360E6B">
        <w:t>based on it.</w:t>
      </w:r>
      <w:r>
        <w:t xml:space="preserve"> </w:t>
      </w:r>
    </w:p>
    <w:p w14:paraId="443CA41B" w14:textId="77777777" w:rsidR="00EC1FD8" w:rsidRDefault="00EC1FD8" w:rsidP="0096526B">
      <w:pPr>
        <w:spacing w:line="360" w:lineRule="auto"/>
        <w:contextualSpacing/>
        <w:jc w:val="both"/>
      </w:pPr>
    </w:p>
    <w:p w14:paraId="73A2EC15" w14:textId="77777777" w:rsidR="00D96EB9" w:rsidRDefault="00D96EB9" w:rsidP="0096526B">
      <w:pPr>
        <w:spacing w:line="360" w:lineRule="auto"/>
        <w:contextualSpacing/>
        <w:jc w:val="both"/>
        <w:sectPr w:rsidR="00D96EB9">
          <w:pgSz w:w="11906" w:h="16838"/>
          <w:pgMar w:top="1440" w:right="1440" w:bottom="1440" w:left="1440" w:header="708" w:footer="708" w:gutter="0"/>
          <w:cols w:space="708"/>
          <w:docGrid w:linePitch="360"/>
        </w:sectPr>
      </w:pPr>
    </w:p>
    <w:p w14:paraId="2401BB34" w14:textId="77777777" w:rsidR="00EC1FD8" w:rsidRPr="00AE32CA" w:rsidRDefault="00EC1FD8" w:rsidP="00EC1FD8">
      <w:pPr>
        <w:spacing w:line="360" w:lineRule="auto"/>
        <w:contextualSpacing/>
        <w:jc w:val="both"/>
        <w:rPr>
          <w:caps/>
        </w:rPr>
      </w:pPr>
      <w:r w:rsidRPr="00AE32CA">
        <w:rPr>
          <w:b/>
          <w:bCs/>
          <w:caps/>
        </w:rPr>
        <w:lastRenderedPageBreak/>
        <w:t>Acknowledgements</w:t>
      </w:r>
      <w:r w:rsidRPr="00AE32CA">
        <w:rPr>
          <w:caps/>
        </w:rPr>
        <w:t xml:space="preserve"> </w:t>
      </w:r>
    </w:p>
    <w:p w14:paraId="2BD03514" w14:textId="77777777" w:rsidR="00EC1FD8" w:rsidRDefault="00EC1FD8" w:rsidP="00B856CB">
      <w:pPr>
        <w:spacing w:line="360" w:lineRule="auto"/>
        <w:contextualSpacing/>
        <w:jc w:val="both"/>
      </w:pPr>
      <w:r>
        <w:t xml:space="preserve">The authors would like to express their gratitude to those persons who so willingly took part in this study and thank </w:t>
      </w:r>
      <w:r w:rsidR="00D40380">
        <w:t xml:space="preserve">Epilepsy Action, FND Hope, </w:t>
      </w:r>
      <w:r w:rsidR="00D40380" w:rsidRPr="00D40380">
        <w:t>Speakup Self Advocacy</w:t>
      </w:r>
      <w:r w:rsidR="00D40380">
        <w:t>,</w:t>
      </w:r>
      <w:r w:rsidR="00B856CB">
        <w:t xml:space="preserve"> Emergency Medicine, UK NHS Paramedics /EMT Frontline and Paramedic CPD</w:t>
      </w:r>
      <w:r w:rsidR="00D40380">
        <w:t xml:space="preserve"> </w:t>
      </w:r>
      <w:r>
        <w:t xml:space="preserve"> for circulating recruitment adverts. They would also like to thank the members of the Study Steering Committee: Professor Niro Siriwardena (chair), Mrs Jayne Burton, Mrs Carol Jackson, Mr Graham Jackson, Ms Kim Kirby, Dr Benjamin Thomas and Professor Arjune Sen. The study sponsor is the Yorkshire Ambulance Service (yas.research@nhs.net) .</w:t>
      </w:r>
    </w:p>
    <w:p w14:paraId="7E3377C7" w14:textId="77777777" w:rsidR="00153D57" w:rsidRDefault="00153D57" w:rsidP="00B856CB">
      <w:pPr>
        <w:spacing w:line="360" w:lineRule="auto"/>
        <w:contextualSpacing/>
        <w:jc w:val="both"/>
      </w:pPr>
    </w:p>
    <w:p w14:paraId="1976542B" w14:textId="77777777" w:rsidR="00153D57" w:rsidRPr="00AE32CA" w:rsidRDefault="00153D57" w:rsidP="00153D57">
      <w:pPr>
        <w:spacing w:line="360" w:lineRule="auto"/>
        <w:contextualSpacing/>
        <w:jc w:val="both"/>
        <w:rPr>
          <w:caps/>
        </w:rPr>
      </w:pPr>
      <w:r w:rsidRPr="00AE32CA">
        <w:rPr>
          <w:b/>
          <w:bCs/>
          <w:caps/>
        </w:rPr>
        <w:t>Funding</w:t>
      </w:r>
      <w:r w:rsidRPr="00AE32CA">
        <w:rPr>
          <w:caps/>
        </w:rPr>
        <w:t xml:space="preserve"> </w:t>
      </w:r>
    </w:p>
    <w:p w14:paraId="381A6C68" w14:textId="77777777" w:rsidR="00153D57" w:rsidRDefault="00153D57" w:rsidP="00153D57">
      <w:pPr>
        <w:spacing w:line="360" w:lineRule="auto"/>
        <w:contextualSpacing/>
        <w:jc w:val="both"/>
      </w:pPr>
      <w:r>
        <w:t>This project is funded by the National Institute for Health Research (NIHR) Research for Patient Benefit (RfPB) programme (reference NIHR203530).</w:t>
      </w:r>
    </w:p>
    <w:p w14:paraId="4F0C08D4" w14:textId="77777777" w:rsidR="00153D57" w:rsidRDefault="00153D57" w:rsidP="00153D57">
      <w:pPr>
        <w:spacing w:line="360" w:lineRule="auto"/>
        <w:contextualSpacing/>
        <w:jc w:val="both"/>
      </w:pPr>
    </w:p>
    <w:p w14:paraId="2AEDDB74" w14:textId="247726D8" w:rsidR="00153D57" w:rsidRPr="00AE32CA" w:rsidRDefault="00153D57" w:rsidP="00153D57">
      <w:pPr>
        <w:spacing w:line="360" w:lineRule="auto"/>
        <w:contextualSpacing/>
        <w:jc w:val="both"/>
        <w:rPr>
          <w:b/>
          <w:bCs/>
          <w:caps/>
        </w:rPr>
      </w:pPr>
      <w:r w:rsidRPr="00AE32CA">
        <w:rPr>
          <w:b/>
          <w:bCs/>
          <w:caps/>
        </w:rPr>
        <w:t>Disclaimer</w:t>
      </w:r>
    </w:p>
    <w:p w14:paraId="720C5F79" w14:textId="0208BE3F" w:rsidR="00153D57" w:rsidRDefault="00153D57" w:rsidP="00153D57">
      <w:pPr>
        <w:spacing w:line="360" w:lineRule="auto"/>
        <w:contextualSpacing/>
        <w:jc w:val="both"/>
      </w:pPr>
      <w:r>
        <w:t xml:space="preserve">The views and opinions expressed herein are those of the authors and do not necessarily reflect those of the University of Liverpool, the RfPB programme, the NIHR, the NHS or the Department of Health and Social Care. </w:t>
      </w:r>
    </w:p>
    <w:p w14:paraId="21BB397E" w14:textId="77777777" w:rsidR="00153D57" w:rsidRDefault="00153D57" w:rsidP="00153D57">
      <w:pPr>
        <w:spacing w:line="360" w:lineRule="auto"/>
        <w:contextualSpacing/>
        <w:jc w:val="both"/>
      </w:pPr>
    </w:p>
    <w:p w14:paraId="1F211F0A" w14:textId="77777777" w:rsidR="00153D57" w:rsidRPr="00AE32CA" w:rsidRDefault="00153D57" w:rsidP="00153D57">
      <w:pPr>
        <w:spacing w:line="360" w:lineRule="auto"/>
        <w:contextualSpacing/>
        <w:jc w:val="both"/>
        <w:rPr>
          <w:b/>
          <w:bCs/>
          <w:caps/>
        </w:rPr>
      </w:pPr>
      <w:r w:rsidRPr="00AE32CA">
        <w:rPr>
          <w:b/>
          <w:bCs/>
          <w:caps/>
        </w:rPr>
        <w:t xml:space="preserve">Competing interests </w:t>
      </w:r>
    </w:p>
    <w:p w14:paraId="62938E3B" w14:textId="0A19E98B" w:rsidR="00153D57" w:rsidRDefault="00153D57" w:rsidP="00153D57">
      <w:pPr>
        <w:spacing w:line="360" w:lineRule="auto"/>
        <w:contextualSpacing/>
        <w:jc w:val="both"/>
        <w:sectPr w:rsidR="00153D57">
          <w:pgSz w:w="11906" w:h="16838"/>
          <w:pgMar w:top="1440" w:right="1440" w:bottom="1440" w:left="1440" w:header="708" w:footer="708" w:gutter="0"/>
          <w:cols w:space="708"/>
          <w:docGrid w:linePitch="360"/>
        </w:sectPr>
      </w:pPr>
      <w:r>
        <w:t>None declared.</w:t>
      </w:r>
    </w:p>
    <w:bookmarkEnd w:id="6"/>
    <w:p w14:paraId="30BD2079" w14:textId="40889895" w:rsidR="0096526B" w:rsidRPr="000D7A38" w:rsidRDefault="00C230CD" w:rsidP="00C230CD">
      <w:pPr>
        <w:spacing w:line="360" w:lineRule="auto"/>
        <w:contextualSpacing/>
        <w:jc w:val="center"/>
        <w:rPr>
          <w:b/>
          <w:bCs/>
        </w:rPr>
      </w:pPr>
      <w:r>
        <w:rPr>
          <w:b/>
          <w:bCs/>
        </w:rPr>
        <w:lastRenderedPageBreak/>
        <w:t>REFERENCES</w:t>
      </w:r>
    </w:p>
    <w:p w14:paraId="11B1C626" w14:textId="77777777" w:rsidR="00DD7D3A" w:rsidRPr="00DD7D3A" w:rsidRDefault="00564DD0" w:rsidP="00DD7D3A">
      <w:pPr>
        <w:pStyle w:val="EndNoteBibliography"/>
        <w:spacing w:after="0"/>
      </w:pPr>
      <w:r>
        <w:fldChar w:fldCharType="begin"/>
      </w:r>
      <w:r>
        <w:instrText xml:space="preserve"> ADDIN EN.REFLIST </w:instrText>
      </w:r>
      <w:r>
        <w:fldChar w:fldCharType="separate"/>
      </w:r>
      <w:r w:rsidR="00DD7D3A" w:rsidRPr="00DD7D3A">
        <w:t>[1]</w:t>
      </w:r>
      <w:r w:rsidR="00DD7D3A" w:rsidRPr="00DD7D3A">
        <w:tab/>
        <w:t>Dickson JM, Asghar ZB, Siriwardena AN. Pre-hospital ambulance care of patients following a suspected seizure: A cross sectional study. Seizure 2018;57: 38–44.</w:t>
      </w:r>
    </w:p>
    <w:p w14:paraId="1DC356C7" w14:textId="77777777" w:rsidR="00DD7D3A" w:rsidRPr="00DD7D3A" w:rsidRDefault="00DD7D3A" w:rsidP="00DD7D3A">
      <w:pPr>
        <w:pStyle w:val="EndNoteBibliography"/>
        <w:spacing w:after="0"/>
      </w:pPr>
      <w:r w:rsidRPr="00DD7D3A">
        <w:t>[2]</w:t>
      </w:r>
      <w:r w:rsidRPr="00DD7D3A">
        <w:tab/>
        <w:t>Dickson JM, Dudhill H, Shewan J, Mason S, Grünewald RA, Reuber M. Cross-sectional study of the hospital management of adult patients with a suspected seizure (EPIC2). BMJ Open 2017;7: e015696.</w:t>
      </w:r>
    </w:p>
    <w:p w14:paraId="1C4B658B" w14:textId="77777777" w:rsidR="00DD7D3A" w:rsidRPr="00DD7D3A" w:rsidRDefault="00DD7D3A" w:rsidP="00DD7D3A">
      <w:pPr>
        <w:pStyle w:val="EndNoteBibliography"/>
        <w:spacing w:after="0"/>
      </w:pPr>
      <w:r w:rsidRPr="00DD7D3A">
        <w:t>[3]</w:t>
      </w:r>
      <w:r w:rsidRPr="00DD7D3A">
        <w:tab/>
        <w:t>Joint Royal Colleges Ambulance Liaison Committee/ Association of Ambulance Chief Executives. JRCALC Clinical Guidelines Bridgwater: Class Professional Publishing; 2019.</w:t>
      </w:r>
    </w:p>
    <w:p w14:paraId="2EF65A0F" w14:textId="77777777" w:rsidR="00DD7D3A" w:rsidRPr="00DD7D3A" w:rsidRDefault="00DD7D3A" w:rsidP="00DD7D3A">
      <w:pPr>
        <w:pStyle w:val="EndNoteBibliography"/>
        <w:spacing w:after="0"/>
      </w:pPr>
      <w:r w:rsidRPr="00DD7D3A">
        <w:t>[4]</w:t>
      </w:r>
      <w:r w:rsidRPr="00DD7D3A">
        <w:tab/>
        <w:t>Burrell L, Noble A, Ridsdale L. Decision-making by ambulance clinicians in London when managing patients with epilepsy: a qualitative study. Emergency Medicine Journal 2013;30: 236–240.</w:t>
      </w:r>
    </w:p>
    <w:p w14:paraId="39D2A47F" w14:textId="77777777" w:rsidR="00DD7D3A" w:rsidRPr="00DD7D3A" w:rsidRDefault="00DD7D3A" w:rsidP="00DD7D3A">
      <w:pPr>
        <w:pStyle w:val="EndNoteBibliography"/>
        <w:spacing w:after="0"/>
      </w:pPr>
      <w:r w:rsidRPr="00DD7D3A">
        <w:t>[5]</w:t>
      </w:r>
      <w:r w:rsidRPr="00DD7D3A">
        <w:tab/>
        <w:t>Kinney MO, Hunt SJ, McKenna C. A self-completed questionnaire study of attitudes and perceptions of paramedic and prehospital practitioners towards acute seizure care in Northern Ireland. Epilepsy &amp; Behavior 2018;81: 115–118.</w:t>
      </w:r>
    </w:p>
    <w:p w14:paraId="06F835C4" w14:textId="77777777" w:rsidR="00DD7D3A" w:rsidRPr="00DD7D3A" w:rsidRDefault="00DD7D3A" w:rsidP="00DD7D3A">
      <w:pPr>
        <w:pStyle w:val="EndNoteBibliography"/>
        <w:spacing w:after="0"/>
      </w:pPr>
      <w:r w:rsidRPr="00DD7D3A">
        <w:t>[6]</w:t>
      </w:r>
      <w:r w:rsidRPr="00DD7D3A">
        <w:tab/>
        <w:t>Noble A, Snape D, Goodacre S, Jackson M, Sherratt F, Pearson M, Marson A. Qualitative study of paramedics’ experiences of managing seizures: a national perspective from England. BMJ Open 2016;6: e014022.</w:t>
      </w:r>
    </w:p>
    <w:p w14:paraId="39203DA4" w14:textId="77777777" w:rsidR="00DD7D3A" w:rsidRPr="00DD7D3A" w:rsidRDefault="00DD7D3A" w:rsidP="00DD7D3A">
      <w:pPr>
        <w:pStyle w:val="EndNoteBibliography"/>
        <w:spacing w:after="0"/>
      </w:pPr>
      <w:r w:rsidRPr="00DD7D3A">
        <w:t>[7]</w:t>
      </w:r>
      <w:r w:rsidRPr="00DD7D3A">
        <w:tab/>
        <w:t>Sherratt F, Snape D, Goodacre S, Jackson M, Pearson M, Marson A, Noble A. Paramedics’ views on their seizure management learning needs: a qualitative study in England. BMJ Open 2017;7: e014024.</w:t>
      </w:r>
    </w:p>
    <w:p w14:paraId="06E68561" w14:textId="77777777" w:rsidR="00DD7D3A" w:rsidRPr="00DD7D3A" w:rsidRDefault="00DD7D3A" w:rsidP="00DD7D3A">
      <w:pPr>
        <w:pStyle w:val="EndNoteBibliography"/>
        <w:spacing w:after="0"/>
      </w:pPr>
      <w:r w:rsidRPr="00DD7D3A">
        <w:t>[8]</w:t>
      </w:r>
      <w:r w:rsidRPr="00DD7D3A">
        <w:tab/>
        <w:t>Noble AJ, Mathieson A, Ridsdale L, Holmes EA, Morgan M, McKinlay A, Dickson JM, Jackson M, Hughes DA, Goodacre S, Marson AG. Developing patient-centred, feasible alternative care for adult emergency department users with epilepsy: protocol for the mixed-methods observational 'Collaborate' project. BMJ Open 2019;9: e031696.</w:t>
      </w:r>
    </w:p>
    <w:p w14:paraId="08C18503" w14:textId="77777777" w:rsidR="00DD7D3A" w:rsidRPr="00DD7D3A" w:rsidRDefault="00DD7D3A" w:rsidP="00DD7D3A">
      <w:pPr>
        <w:pStyle w:val="EndNoteBibliography"/>
        <w:spacing w:after="0"/>
      </w:pPr>
      <w:r w:rsidRPr="00DD7D3A">
        <w:t>[9]</w:t>
      </w:r>
      <w:r w:rsidRPr="00DD7D3A">
        <w:tab/>
        <w:t>Dickson JM, Taylor LH, Shewan J, Baldwin T, Grünewald R, Reuber M. Cross-sectional study of the prehospital management of adult patients with a suspected seizure (EPIC1). BMJ Open 2016;6: e010573.</w:t>
      </w:r>
    </w:p>
    <w:p w14:paraId="138D1FF3" w14:textId="77777777" w:rsidR="00DD7D3A" w:rsidRPr="00DD7D3A" w:rsidRDefault="00DD7D3A" w:rsidP="00DD7D3A">
      <w:pPr>
        <w:pStyle w:val="EndNoteBibliography"/>
        <w:spacing w:after="0"/>
      </w:pPr>
      <w:r w:rsidRPr="00DD7D3A">
        <w:t>[10]</w:t>
      </w:r>
      <w:r w:rsidRPr="00DD7D3A">
        <w:tab/>
        <w:t>O'Keeffe C, Mason S, Jacques R, Nicholl J. Characterising non-urgent users of the emergency department (ED): A retrospective analysis of routine ED data. PloS one 2018;13: e0192855.</w:t>
      </w:r>
    </w:p>
    <w:p w14:paraId="0F9452E1" w14:textId="77777777" w:rsidR="00DD7D3A" w:rsidRPr="00DD7D3A" w:rsidRDefault="00DD7D3A" w:rsidP="00DD7D3A">
      <w:pPr>
        <w:pStyle w:val="EndNoteBibliography"/>
        <w:spacing w:after="0"/>
      </w:pPr>
      <w:r w:rsidRPr="00DD7D3A">
        <w:t>[11]</w:t>
      </w:r>
      <w:r w:rsidRPr="00DD7D3A">
        <w:tab/>
        <w:t>O’Cathain A, Knowles E, Bishop-Edwards L, Coster J, Cum A, Jacques R, James C, Lawson R, Marsh M, O’Hara R, Siriwardena AN, Stone T, Turner J, Williams J. Understanding variation in ambulance service non-conveyance rates: a mixed methods study. Health Services and Delivery Research 2018;28: May.</w:t>
      </w:r>
    </w:p>
    <w:p w14:paraId="4A08C2AF" w14:textId="77777777" w:rsidR="00DD7D3A" w:rsidRPr="00DD7D3A" w:rsidRDefault="00DD7D3A" w:rsidP="00DD7D3A">
      <w:pPr>
        <w:pStyle w:val="EndNoteBibliography"/>
      </w:pPr>
      <w:r w:rsidRPr="00DD7D3A">
        <w:t>[12]</w:t>
      </w:r>
      <w:r w:rsidRPr="00DD7D3A">
        <w:tab/>
        <w:t>Hoot NR, Aronsky D. Systematic review of emergency department crowding: causes,</w:t>
      </w:r>
    </w:p>
    <w:p w14:paraId="1D741393" w14:textId="77777777" w:rsidR="00DD7D3A" w:rsidRPr="00DD7D3A" w:rsidRDefault="00DD7D3A" w:rsidP="00DD7D3A">
      <w:pPr>
        <w:pStyle w:val="EndNoteBibliography"/>
        <w:spacing w:after="0"/>
      </w:pPr>
      <w:r w:rsidRPr="00DD7D3A">
        <w:t>effects, and solutions. Annals of Emergency Medicine 2008;52: 126-136.</w:t>
      </w:r>
    </w:p>
    <w:p w14:paraId="0B44FB4D" w14:textId="77777777" w:rsidR="00DD7D3A" w:rsidRPr="00DD7D3A" w:rsidRDefault="00DD7D3A" w:rsidP="00DD7D3A">
      <w:pPr>
        <w:pStyle w:val="EndNoteBibliography"/>
        <w:spacing w:after="0"/>
      </w:pPr>
      <w:r w:rsidRPr="00DD7D3A">
        <w:t>[13]</w:t>
      </w:r>
      <w:r w:rsidRPr="00DD7D3A">
        <w:tab/>
        <w:t>Richardson DB. Increase in patient mortality at 10 days associated with emergency department overcrowding. Medical Journal of Australia 2006;184: 213–216.</w:t>
      </w:r>
    </w:p>
    <w:p w14:paraId="45743BF3" w14:textId="77777777" w:rsidR="00DD7D3A" w:rsidRPr="00DD7D3A" w:rsidRDefault="00DD7D3A" w:rsidP="00DD7D3A">
      <w:pPr>
        <w:pStyle w:val="EndNoteBibliography"/>
        <w:spacing w:after="0"/>
      </w:pPr>
      <w:r w:rsidRPr="00DD7D3A">
        <w:t>[14]</w:t>
      </w:r>
      <w:r w:rsidRPr="00DD7D3A">
        <w:tab/>
        <w:t>Dickson JM, Jacques R, Reuber M, Hick J, Campbell MJ, Morley R, Grünewald RA. Emergency hospital care for adults with suspected seizures in the NHS in England 2007-2013: a cross-sectional study. BMJ Open 2018;8: e023352.</w:t>
      </w:r>
    </w:p>
    <w:p w14:paraId="6A9510BB" w14:textId="77777777" w:rsidR="00DD7D3A" w:rsidRPr="00DD7D3A" w:rsidRDefault="00DD7D3A" w:rsidP="00DD7D3A">
      <w:pPr>
        <w:pStyle w:val="EndNoteBibliography"/>
        <w:spacing w:after="0"/>
      </w:pPr>
      <w:r w:rsidRPr="00DD7D3A">
        <w:t>[15]</w:t>
      </w:r>
      <w:r w:rsidRPr="00DD7D3A">
        <w:tab/>
        <w:t>Ebben R, Vloet L, Speijers RF, Tönjes NW, Loef J, Pelgrim T, Hoogeveen M, Berben S. A patient-safety and professional perspective on non-conveyance in ambulance care: a systematic review. Scandinavian Journal of Trauma, Resuscitation and Emergency Medicine 2017;25: 71.</w:t>
      </w:r>
    </w:p>
    <w:p w14:paraId="5DFA80EE" w14:textId="77777777" w:rsidR="00DD7D3A" w:rsidRPr="00DD7D3A" w:rsidRDefault="00DD7D3A" w:rsidP="00DD7D3A">
      <w:pPr>
        <w:pStyle w:val="EndNoteBibliography"/>
        <w:spacing w:after="0"/>
      </w:pPr>
      <w:r w:rsidRPr="00DD7D3A">
        <w:t>[16]</w:t>
      </w:r>
      <w:r w:rsidRPr="00DD7D3A">
        <w:tab/>
        <w:t>Oosterwold J, Sagel D, Berben S, Roodbol P, Broekhuis M. Factors influencing the decision to convey or not to convey elderly people to the emergency department after emergency ambulance attendance: a systematic mixed studies review. BMJ Open 2018;8: e021732.</w:t>
      </w:r>
    </w:p>
    <w:p w14:paraId="6C5CDA33" w14:textId="77777777" w:rsidR="00DD7D3A" w:rsidRPr="00DD7D3A" w:rsidRDefault="00DD7D3A" w:rsidP="00DD7D3A">
      <w:pPr>
        <w:pStyle w:val="EndNoteBibliography"/>
        <w:spacing w:after="0"/>
      </w:pPr>
      <w:r w:rsidRPr="00DD7D3A">
        <w:t>[17]</w:t>
      </w:r>
      <w:r w:rsidRPr="00DD7D3A">
        <w:tab/>
        <w:t>Coster JE, Irving AD, Turner JK, Phung VH, A.N. S. Prioritizing novel and existing ambulance performance measures through expert and lay consensus: A three-stage multimethod consensus study. Health Expectations 2018;21: 249-260.</w:t>
      </w:r>
    </w:p>
    <w:p w14:paraId="5F5BF273" w14:textId="77777777" w:rsidR="00DD7D3A" w:rsidRPr="00DD7D3A" w:rsidRDefault="00DD7D3A" w:rsidP="00DD7D3A">
      <w:pPr>
        <w:pStyle w:val="EndNoteBibliography"/>
        <w:spacing w:after="0"/>
      </w:pPr>
      <w:r w:rsidRPr="00DD7D3A">
        <w:lastRenderedPageBreak/>
        <w:t>[18]</w:t>
      </w:r>
      <w:r w:rsidRPr="00DD7D3A">
        <w:tab/>
        <w:t>Snooks H, Evans A, Wells B, Peconi J, Thomas M, Woollard M, Guly H, Jenkinson E, Turner J, Hartley-Sharpe C, 999 EMS Research Forum Board. What are the highest priorities for research in emergency prehospital care? Emergency Medicine Journal 2009;26: 549-550.</w:t>
      </w:r>
    </w:p>
    <w:p w14:paraId="581D9DB8" w14:textId="77777777" w:rsidR="00DD7D3A" w:rsidRPr="00DD7D3A" w:rsidRDefault="00DD7D3A" w:rsidP="00DD7D3A">
      <w:pPr>
        <w:pStyle w:val="EndNoteBibliography"/>
        <w:spacing w:after="0"/>
      </w:pPr>
      <w:r w:rsidRPr="00DD7D3A">
        <w:t>[19]</w:t>
      </w:r>
      <w:r w:rsidRPr="00DD7D3A">
        <w:tab/>
        <w:t>Moons KG, Altman DG, Reitsma JB, Ioannidis JP, Macaskill P, Steyerberg EW, Vickers AJ, Ransohoff DF, Collins GS. Transparent Reporting of a multivariable prediction model for Individual Prognosis or Diagnosis (TRIPOD): explanation and elaboration. Annals of Internal Medicine 2015;162: W1-73.</w:t>
      </w:r>
    </w:p>
    <w:p w14:paraId="238C1D88" w14:textId="77777777" w:rsidR="00DD7D3A" w:rsidRPr="00DD7D3A" w:rsidRDefault="00DD7D3A" w:rsidP="00DD7D3A">
      <w:pPr>
        <w:pStyle w:val="EndNoteBibliography"/>
        <w:spacing w:after="0"/>
      </w:pPr>
      <w:r w:rsidRPr="00DD7D3A">
        <w:t>[20]</w:t>
      </w:r>
      <w:r w:rsidRPr="00DD7D3A">
        <w:tab/>
        <w:t>Noble AJ, Mason SM, Bonnett LJ, Reuber M, Wright J, Pilbery R, Jacques RM, Simpson RM, Campbell R, Fuller A, Marson AG, Dickson JM. Supporting the ambulance service to safely convey fewer patients to hospital by developing a risk prediction tool: Risk of Adverse Outcomes after a Suspected Seizure (RADOSS)-protocol for the mixed-methods observational RADOSS project. BMJ Open 2022;12: e069156.</w:t>
      </w:r>
    </w:p>
    <w:p w14:paraId="5DC76B10" w14:textId="77777777" w:rsidR="00DD7D3A" w:rsidRPr="00DD7D3A" w:rsidRDefault="00DD7D3A" w:rsidP="00DD7D3A">
      <w:pPr>
        <w:pStyle w:val="EndNoteBibliography"/>
        <w:spacing w:after="0"/>
      </w:pPr>
      <w:r w:rsidRPr="00DD7D3A">
        <w:t>[21]</w:t>
      </w:r>
      <w:r w:rsidRPr="00DD7D3A">
        <w:tab/>
        <w:t>Riley RD, van der Windt D, Croft P, Moons KG. Prognosis research in healthcare: concepts, methods, and impact. Oxford: Oxford University Press; 2019.</w:t>
      </w:r>
    </w:p>
    <w:p w14:paraId="15994F52" w14:textId="77777777" w:rsidR="00DD7D3A" w:rsidRPr="00DD7D3A" w:rsidRDefault="00DD7D3A" w:rsidP="00DD7D3A">
      <w:pPr>
        <w:pStyle w:val="EndNoteBibliography"/>
        <w:spacing w:after="0"/>
      </w:pPr>
      <w:r w:rsidRPr="00DD7D3A">
        <w:t>[22]</w:t>
      </w:r>
      <w:r w:rsidRPr="00DD7D3A">
        <w:tab/>
        <w:t>Wilkins T, Cooper I. Lessons from coordinating a knowledge-exchange network for connecting research, policy and practice. Research for All 2019;3: 204–217.</w:t>
      </w:r>
    </w:p>
    <w:p w14:paraId="292C78CC" w14:textId="77777777" w:rsidR="00DD7D3A" w:rsidRPr="00DD7D3A" w:rsidRDefault="00DD7D3A" w:rsidP="00DD7D3A">
      <w:pPr>
        <w:pStyle w:val="EndNoteBibliography"/>
        <w:spacing w:after="0"/>
      </w:pPr>
      <w:r w:rsidRPr="00DD7D3A">
        <w:t>[23]</w:t>
      </w:r>
      <w:r w:rsidRPr="00DD7D3A">
        <w:tab/>
        <w:t>Black N, Murphy M, Lamping D, McKee M, Sanderson C, Askham J, Marteau T. Consensus development methods: a review of best practice in creating clinical guidelines. Journal of Health Services Research &amp; Policy 1999;4: 236-248.</w:t>
      </w:r>
    </w:p>
    <w:p w14:paraId="05116D30" w14:textId="77777777" w:rsidR="00DD7D3A" w:rsidRPr="00DD7D3A" w:rsidRDefault="00DD7D3A" w:rsidP="00DD7D3A">
      <w:pPr>
        <w:pStyle w:val="EndNoteBibliography"/>
        <w:spacing w:after="0"/>
      </w:pPr>
      <w:r w:rsidRPr="00DD7D3A">
        <w:t>[24]</w:t>
      </w:r>
      <w:r w:rsidRPr="00DD7D3A">
        <w:tab/>
        <w:t>O'Brien BC, Harris IB, Beckman TJ, Reed DA, Cook DA. Standards for reporting qualitative research: a synthesis of recommendations. Academic Medicine 2014;89: 1245-1251.</w:t>
      </w:r>
    </w:p>
    <w:p w14:paraId="0F52783A" w14:textId="77777777" w:rsidR="00DD7D3A" w:rsidRPr="00DD7D3A" w:rsidRDefault="00DD7D3A" w:rsidP="00DD7D3A">
      <w:pPr>
        <w:pStyle w:val="EndNoteBibliography"/>
        <w:spacing w:after="0"/>
      </w:pPr>
      <w:r w:rsidRPr="00DD7D3A">
        <w:t>[25]</w:t>
      </w:r>
      <w:r w:rsidRPr="00DD7D3A">
        <w:tab/>
        <w:t>Bonnett LJ, Snell K, Collins GS, Riley RD. Guide to presenting clinical prediction models for use in clinical settings. British Medical Journal 2019;365: 173.</w:t>
      </w:r>
    </w:p>
    <w:p w14:paraId="657304B6" w14:textId="77777777" w:rsidR="00DD7D3A" w:rsidRPr="00DD7D3A" w:rsidRDefault="00DD7D3A" w:rsidP="00DD7D3A">
      <w:pPr>
        <w:pStyle w:val="EndNoteBibliography"/>
        <w:spacing w:after="0"/>
      </w:pPr>
      <w:r w:rsidRPr="00DD7D3A">
        <w:t>[26]</w:t>
      </w:r>
      <w:r w:rsidRPr="00DD7D3A">
        <w:tab/>
        <w:t>Greenhalgh T, Maylor H, Shaw S, Wherton J, Papoutsi C, Betton V, Nelissen N, Gremyr A, Rushforth A, Koshkouei M, Taylor J. The NASSS-CAT Tools for Understanding, Guiding, Monitoring, and Researching Technology Implementation Projects in Health and Social Care: Protocol for an Evaluation Study in Real-World Settings. Journal of Medical Internet Research, Research Protocols 2020;9: e16861.</w:t>
      </w:r>
    </w:p>
    <w:p w14:paraId="7D33320F" w14:textId="77777777" w:rsidR="00DD7D3A" w:rsidRPr="00DD7D3A" w:rsidRDefault="00DD7D3A" w:rsidP="00DD7D3A">
      <w:pPr>
        <w:pStyle w:val="EndNoteBibliography"/>
        <w:spacing w:after="0"/>
      </w:pPr>
      <w:r w:rsidRPr="00DD7D3A">
        <w:t>[27]</w:t>
      </w:r>
      <w:r w:rsidRPr="00DD7D3A">
        <w:tab/>
        <w:t>James Lind Alliance. JLA Guidebook. In; 2021.</w:t>
      </w:r>
    </w:p>
    <w:p w14:paraId="16A245F9" w14:textId="77777777" w:rsidR="00DD7D3A" w:rsidRPr="00DD7D3A" w:rsidRDefault="00DD7D3A" w:rsidP="00DD7D3A">
      <w:pPr>
        <w:pStyle w:val="EndNoteBibliography"/>
        <w:spacing w:after="0"/>
      </w:pPr>
      <w:r w:rsidRPr="00DD7D3A">
        <w:t>[28]</w:t>
      </w:r>
      <w:r w:rsidRPr="00DD7D3A">
        <w:tab/>
        <w:t>U.S. Department of Veterans Affairs. Qualitative Methods in Rapid Turn-Around Health Services Research. In; 2013.</w:t>
      </w:r>
    </w:p>
    <w:p w14:paraId="33D20EF3" w14:textId="77777777" w:rsidR="00DD7D3A" w:rsidRPr="00DD7D3A" w:rsidRDefault="00DD7D3A" w:rsidP="00DD7D3A">
      <w:pPr>
        <w:pStyle w:val="EndNoteBibliography"/>
        <w:spacing w:after="0"/>
      </w:pPr>
      <w:r w:rsidRPr="00DD7D3A">
        <w:t>[29]</w:t>
      </w:r>
      <w:r w:rsidRPr="00DD7D3A">
        <w:tab/>
        <w:t>Averill JB. Matrix analysis as a complementary analytic strategy in qualitative inquiry. Qualitative Health Research 2002;12: 855-866.</w:t>
      </w:r>
    </w:p>
    <w:p w14:paraId="5AB6747B" w14:textId="77777777" w:rsidR="00DD7D3A" w:rsidRPr="00DD7D3A" w:rsidRDefault="00DD7D3A" w:rsidP="00DD7D3A">
      <w:pPr>
        <w:pStyle w:val="EndNoteBibliography"/>
        <w:spacing w:after="0"/>
      </w:pPr>
      <w:r w:rsidRPr="00DD7D3A">
        <w:t>[30]</w:t>
      </w:r>
      <w:r w:rsidRPr="00DD7D3A">
        <w:tab/>
        <w:t>Liu J, Wyatt JC, Altman DG. Decision tools in health care: focus on the problem, not the solution. BMC Medical Informatics and Decision Making. 2006;6: 4.</w:t>
      </w:r>
    </w:p>
    <w:p w14:paraId="163DBDE2" w14:textId="77777777" w:rsidR="00DD7D3A" w:rsidRPr="00DD7D3A" w:rsidRDefault="00DD7D3A" w:rsidP="00DD7D3A">
      <w:pPr>
        <w:pStyle w:val="EndNoteBibliography"/>
        <w:spacing w:after="0"/>
      </w:pPr>
      <w:r w:rsidRPr="00DD7D3A">
        <w:t>[31]</w:t>
      </w:r>
      <w:r w:rsidRPr="00DD7D3A">
        <w:tab/>
        <w:t>Miles J. Predicting an avoidable conveyance to the Emergency Department for ambulance patients on scene. In: University of Sheffield; 2022.</w:t>
      </w:r>
    </w:p>
    <w:p w14:paraId="5C131027" w14:textId="77777777" w:rsidR="00DD7D3A" w:rsidRPr="00DD7D3A" w:rsidRDefault="00DD7D3A" w:rsidP="00DD7D3A">
      <w:pPr>
        <w:pStyle w:val="EndNoteBibliography"/>
        <w:spacing w:after="0"/>
      </w:pPr>
      <w:r w:rsidRPr="00DD7D3A">
        <w:t>[32]</w:t>
      </w:r>
      <w:r w:rsidRPr="00DD7D3A">
        <w:tab/>
        <w:t>Kelly J, Sterling M, Rebbeck T, Bandong AN, Leaver A, Mackey M, Ritchie C. Health practitioners’ perceptions of adopting clinical prediction rules in the management of musculoskeletal pain: a qualitative study in Australia. BMJ Open 2017;7: e015916.</w:t>
      </w:r>
    </w:p>
    <w:p w14:paraId="640C549A" w14:textId="77777777" w:rsidR="00DD7D3A" w:rsidRPr="00DD7D3A" w:rsidRDefault="00DD7D3A" w:rsidP="00DD7D3A">
      <w:pPr>
        <w:pStyle w:val="EndNoteBibliography"/>
        <w:spacing w:after="0"/>
      </w:pPr>
      <w:r w:rsidRPr="00DD7D3A">
        <w:t>[33]</w:t>
      </w:r>
      <w:r w:rsidRPr="00DD7D3A">
        <w:tab/>
        <w:t>Khairat S, Marc D, Crosby W, Al Sanousi A. Reasons For Physicians Not Adopting Clinical Decision Support Systems: Critical Analysis. JMIR Medical Informatics 2018;6: e24.</w:t>
      </w:r>
    </w:p>
    <w:p w14:paraId="66904E6F" w14:textId="77777777" w:rsidR="00DD7D3A" w:rsidRPr="00DD7D3A" w:rsidRDefault="00DD7D3A" w:rsidP="00DD7D3A">
      <w:pPr>
        <w:pStyle w:val="EndNoteBibliography"/>
        <w:spacing w:after="0"/>
      </w:pPr>
      <w:r w:rsidRPr="00DD7D3A">
        <w:t>[34]</w:t>
      </w:r>
      <w:r w:rsidRPr="00DD7D3A">
        <w:tab/>
        <w:t>Hughes-Gooding T, Dickson JM, O'Keeffe C, Mason SM. A data linkage study of suspected seizures in the urgent and emergency care system in the UK. Emergency Medicine Journal 2020;37.</w:t>
      </w:r>
    </w:p>
    <w:p w14:paraId="6328017C" w14:textId="77777777" w:rsidR="00DD7D3A" w:rsidRPr="00DD7D3A" w:rsidRDefault="00DD7D3A" w:rsidP="00DD7D3A">
      <w:pPr>
        <w:pStyle w:val="EndNoteBibliography"/>
        <w:spacing w:after="0"/>
      </w:pPr>
      <w:r w:rsidRPr="00DD7D3A">
        <w:t>[35]</w:t>
      </w:r>
      <w:r w:rsidRPr="00DD7D3A">
        <w:tab/>
        <w:t>Tohira H, Fatovich D, Williams TA, Bremner AP, Arendts G, Rogers IR, Celenza A, Mountain D, P. C, Sprivulis P, Ahern T, Finn J. Is it Appropriate for Patients to be Discharged at the Scene by Paramedics? Prehospital Emergency Care 2016;20: 539-549.</w:t>
      </w:r>
    </w:p>
    <w:p w14:paraId="4574CE36" w14:textId="77777777" w:rsidR="00DD7D3A" w:rsidRPr="00DD7D3A" w:rsidRDefault="00DD7D3A" w:rsidP="00DD7D3A">
      <w:pPr>
        <w:pStyle w:val="EndNoteBibliography"/>
        <w:spacing w:after="0"/>
      </w:pPr>
      <w:r w:rsidRPr="00DD7D3A">
        <w:t>[36]</w:t>
      </w:r>
      <w:r w:rsidRPr="00DD7D3A">
        <w:tab/>
        <w:t>Burgess M, Mitchell R, Mitra B. Diagnostic testing in nontrauma patients presenting to the emergency department with recurrent seizures: A systematic review. Academic Emergency Medicine 2022;29: 649-657.</w:t>
      </w:r>
    </w:p>
    <w:p w14:paraId="652314FF" w14:textId="77777777" w:rsidR="00DD7D3A" w:rsidRPr="00DD7D3A" w:rsidRDefault="00DD7D3A" w:rsidP="00DD7D3A">
      <w:pPr>
        <w:pStyle w:val="EndNoteBibliography"/>
        <w:spacing w:after="0"/>
      </w:pPr>
      <w:r w:rsidRPr="00DD7D3A">
        <w:lastRenderedPageBreak/>
        <w:t>[37]</w:t>
      </w:r>
      <w:r w:rsidRPr="00DD7D3A">
        <w:tab/>
        <w:t>Goodacre S, Sutton L, Thomas B, Hawksworth O, Iftikhar K, Croft S, Fuller G, Waterhouse S, Hind D, Bradburn M, Smyth MA, Perkins GD, Millins M, Rosser A, Dickson JM, Wilson MJ. Prehospital early warning scores for adults with suspected sepsis: retrospective diagnostic cohort study. Emergency Medicine Journal 2023;40: 768-776.</w:t>
      </w:r>
    </w:p>
    <w:p w14:paraId="6615B3C4" w14:textId="77777777" w:rsidR="00DD7D3A" w:rsidRPr="00DD7D3A" w:rsidRDefault="00DD7D3A" w:rsidP="00DD7D3A">
      <w:pPr>
        <w:pStyle w:val="EndNoteBibliography"/>
        <w:spacing w:after="0"/>
      </w:pPr>
      <w:r w:rsidRPr="00DD7D3A">
        <w:t>[38]</w:t>
      </w:r>
      <w:r w:rsidRPr="00DD7D3A">
        <w:tab/>
        <w:t>Noble AJ, Lees C, Hughes K, Almond L, Ibrahim H, Broadbent C, Dixon P, Marson AG. Raring to go? A cross-sectional survey of student paramedics on how well they perceive their UK pre-registration course to be preparing them to manage suspected seizures. BMC Emergency Medicine 2023;23: 119.</w:t>
      </w:r>
    </w:p>
    <w:p w14:paraId="0F990CF0" w14:textId="77777777" w:rsidR="00DD7D3A" w:rsidRPr="00DD7D3A" w:rsidRDefault="00DD7D3A" w:rsidP="00DD7D3A">
      <w:pPr>
        <w:pStyle w:val="EndNoteBibliography"/>
        <w:spacing w:after="0"/>
      </w:pPr>
      <w:r w:rsidRPr="00DD7D3A">
        <w:t>[39]</w:t>
      </w:r>
      <w:r w:rsidRPr="00DD7D3A">
        <w:tab/>
        <w:t>Tollinton L, Metcalf AM, Velupillai S. Enhancing predictions of patient conveyance using emergency call handler free text notes for unconscious and fainting incidents reported to the London Ambulance Service. International Journal of Medical Informatics 2020;141: 104179.</w:t>
      </w:r>
    </w:p>
    <w:p w14:paraId="6735EC7F" w14:textId="77777777" w:rsidR="00DD7D3A" w:rsidRPr="00DD7D3A" w:rsidRDefault="00DD7D3A" w:rsidP="00DD7D3A">
      <w:pPr>
        <w:pStyle w:val="EndNoteBibliography"/>
        <w:spacing w:after="0"/>
      </w:pPr>
      <w:r w:rsidRPr="00DD7D3A">
        <w:t>[40]</w:t>
      </w:r>
      <w:r w:rsidRPr="00DD7D3A">
        <w:tab/>
        <w:t>StrikeCalendar. UK Strike Action Calendar In; 2023.</w:t>
      </w:r>
    </w:p>
    <w:p w14:paraId="72DB1A2A" w14:textId="77777777" w:rsidR="00DD7D3A" w:rsidRPr="00DD7D3A" w:rsidRDefault="00DD7D3A" w:rsidP="00DD7D3A">
      <w:pPr>
        <w:pStyle w:val="EndNoteBibliography"/>
        <w:spacing w:after="0"/>
      </w:pPr>
      <w:r w:rsidRPr="00DD7D3A">
        <w:t>[41]</w:t>
      </w:r>
      <w:r w:rsidRPr="00DD7D3A">
        <w:tab/>
        <w:t>Vindrola-Padros C, Johnson GA. Rapid Techniques in Qualitative Research: A Critical Review of the Literature. Qualitative Health Research 2020;30: 1596-1604.</w:t>
      </w:r>
    </w:p>
    <w:p w14:paraId="28E5417A" w14:textId="77777777" w:rsidR="00DD7D3A" w:rsidRPr="00DD7D3A" w:rsidRDefault="00DD7D3A" w:rsidP="00DD7D3A">
      <w:pPr>
        <w:pStyle w:val="EndNoteBibliography"/>
        <w:spacing w:after="0"/>
      </w:pPr>
      <w:r w:rsidRPr="00DD7D3A">
        <w:t>[42]</w:t>
      </w:r>
      <w:r w:rsidRPr="00DD7D3A">
        <w:tab/>
        <w:t>Gale RC, Wu J, Erhardt T, Bounthavong M, Reardon CM, Damschroder LJ, Midboe AM. Comparison of rapid vs in-depth qualitative analytic methods from a process evaluation of academic detailing in the Veterans Health Administration. Implementation Science 2019;14: 11.</w:t>
      </w:r>
    </w:p>
    <w:p w14:paraId="7593F4C5" w14:textId="77777777" w:rsidR="00DD7D3A" w:rsidRPr="00DD7D3A" w:rsidRDefault="00DD7D3A" w:rsidP="00DD7D3A">
      <w:pPr>
        <w:pStyle w:val="EndNoteBibliography"/>
        <w:spacing w:after="0"/>
      </w:pPr>
      <w:r w:rsidRPr="00DD7D3A">
        <w:t>[43]</w:t>
      </w:r>
      <w:r w:rsidRPr="00DD7D3A">
        <w:tab/>
        <w:t>Taylor B, Henshall C, Kenyon S, Litchfield I, Greenfield S. Can rapid approaches to qualitative analysis deliver timely, valid findings to clinical leaders? A mixed methods study comparing rapid and thematic analysis. BMJ Open 2018;8: e019993.</w:t>
      </w:r>
    </w:p>
    <w:p w14:paraId="69C788DA" w14:textId="77777777" w:rsidR="00DD7D3A" w:rsidRPr="00DD7D3A" w:rsidRDefault="00DD7D3A" w:rsidP="00DD7D3A">
      <w:pPr>
        <w:pStyle w:val="EndNoteBibliography"/>
        <w:spacing w:after="0"/>
      </w:pPr>
      <w:r w:rsidRPr="00DD7D3A">
        <w:t>[44]</w:t>
      </w:r>
      <w:r w:rsidRPr="00DD7D3A">
        <w:tab/>
        <w:t>Miles J, Jacques R, Turner J, Mason S. The Safety INdEx of Prehospital On Scene Triage (SINEPOST) study: the development and validation of a risk prediction model to support ambulance clinical transport decisions on-scene-a protocol. Diagnostic and prognostic research 2021;5: 18.</w:t>
      </w:r>
    </w:p>
    <w:p w14:paraId="70065E1D" w14:textId="77777777" w:rsidR="00DD7D3A" w:rsidRPr="00DD7D3A" w:rsidRDefault="00DD7D3A" w:rsidP="00DD7D3A">
      <w:pPr>
        <w:pStyle w:val="EndNoteBibliography"/>
        <w:spacing w:after="0"/>
      </w:pPr>
      <w:r w:rsidRPr="00DD7D3A">
        <w:t>[45]</w:t>
      </w:r>
      <w:r w:rsidRPr="00DD7D3A">
        <w:tab/>
        <w:t>Ridsdale L, Virdi C, Noble AJ, Morgan M. Explanations given by people with epilepsy for using emergency medical services: a qualitative study. Epilepsy Behaviour 2012;25: 529–33.</w:t>
      </w:r>
    </w:p>
    <w:p w14:paraId="4A0C3719" w14:textId="77777777" w:rsidR="00DD7D3A" w:rsidRPr="00DD7D3A" w:rsidRDefault="00DD7D3A" w:rsidP="00DD7D3A">
      <w:pPr>
        <w:pStyle w:val="EndNoteBibliography"/>
        <w:spacing w:after="0"/>
      </w:pPr>
      <w:r w:rsidRPr="00DD7D3A">
        <w:t>[46]</w:t>
      </w:r>
      <w:r w:rsidRPr="00DD7D3A">
        <w:tab/>
        <w:t>National Institute for Health and Care Excellence. Epilepsies in children, young people and adults. In; 2022.</w:t>
      </w:r>
    </w:p>
    <w:p w14:paraId="4115341A" w14:textId="77777777" w:rsidR="00DD7D3A" w:rsidRPr="00DD7D3A" w:rsidRDefault="00DD7D3A" w:rsidP="00DD7D3A">
      <w:pPr>
        <w:pStyle w:val="EndNoteBibliography"/>
      </w:pPr>
      <w:r w:rsidRPr="00DD7D3A">
        <w:t>[47]</w:t>
      </w:r>
      <w:r w:rsidRPr="00DD7D3A">
        <w:tab/>
        <w:t>National Institute for Health and Care Excellence. Quality statement 4: Epilepsy care plan. In; 2013.</w:t>
      </w:r>
    </w:p>
    <w:p w14:paraId="16199D92" w14:textId="1A581B1F" w:rsidR="00781515" w:rsidRDefault="00564DD0" w:rsidP="00457223">
      <w:pPr>
        <w:spacing w:line="360" w:lineRule="auto"/>
        <w:contextualSpacing/>
        <w:jc w:val="both"/>
        <w:sectPr w:rsidR="00781515" w:rsidSect="00F81C72">
          <w:pgSz w:w="11906" w:h="16838"/>
          <w:pgMar w:top="1440" w:right="1440" w:bottom="1440" w:left="1440" w:header="708" w:footer="708" w:gutter="0"/>
          <w:cols w:space="708"/>
          <w:docGrid w:linePitch="360"/>
        </w:sectPr>
      </w:pPr>
      <w:r>
        <w:fldChar w:fldCharType="end"/>
      </w:r>
    </w:p>
    <w:p w14:paraId="6FBE9A84" w14:textId="5BF38D7E" w:rsidR="00781515" w:rsidRPr="00F02255" w:rsidRDefault="00781515" w:rsidP="00781515">
      <w:pPr>
        <w:spacing w:line="360" w:lineRule="auto"/>
        <w:contextualSpacing/>
        <w:jc w:val="both"/>
        <w:rPr>
          <w:vertAlign w:val="superscript"/>
        </w:rPr>
      </w:pPr>
      <w:r w:rsidRPr="00DB1757">
        <w:rPr>
          <w:b/>
          <w:bCs/>
        </w:rPr>
        <w:lastRenderedPageBreak/>
        <w:t>TABLE 1</w:t>
      </w:r>
      <w:r>
        <w:rPr>
          <w:b/>
          <w:bCs/>
        </w:rPr>
        <w:tab/>
      </w:r>
      <w:r>
        <w:rPr>
          <w:b/>
          <w:bCs/>
        </w:rPr>
        <w:tab/>
      </w:r>
      <w:r>
        <w:t xml:space="preserve"> Definition of an ‘avoidable attendance’</w:t>
      </w:r>
      <w:r>
        <w:rPr>
          <w:vertAlign w:val="superscript"/>
        </w:rPr>
        <w:t>a</w:t>
      </w:r>
    </w:p>
    <w:p w14:paraId="7E3AA7CB" w14:textId="77777777" w:rsidR="00781515" w:rsidRDefault="00781515" w:rsidP="00781515">
      <w:pPr>
        <w:spacing w:line="360" w:lineRule="auto"/>
        <w:contextualSpacing/>
        <w:jc w:val="both"/>
      </w:pPr>
    </w:p>
    <w:tbl>
      <w:tblPr>
        <w:tblStyle w:val="TableGrid"/>
        <w:tblW w:w="0" w:type="auto"/>
        <w:tblLook w:val="04A0" w:firstRow="1" w:lastRow="0" w:firstColumn="1" w:lastColumn="0" w:noHBand="0" w:noVBand="1"/>
      </w:tblPr>
      <w:tblGrid>
        <w:gridCol w:w="4572"/>
        <w:gridCol w:w="4444"/>
      </w:tblGrid>
      <w:tr w:rsidR="00781515" w14:paraId="3241105B" w14:textId="77777777" w:rsidTr="00B46228">
        <w:tc>
          <w:tcPr>
            <w:tcW w:w="13948" w:type="dxa"/>
            <w:gridSpan w:val="2"/>
          </w:tcPr>
          <w:p w14:paraId="2B44220A" w14:textId="2988009A" w:rsidR="00781515" w:rsidRPr="00036BBE" w:rsidRDefault="00781515" w:rsidP="00B46228">
            <w:pPr>
              <w:rPr>
                <w:b/>
                <w:bCs/>
              </w:rPr>
            </w:pPr>
            <w:r w:rsidRPr="00036BBE">
              <w:rPr>
                <w:b/>
                <w:bCs/>
              </w:rPr>
              <w:t xml:space="preserve">A person has been involved in an </w:t>
            </w:r>
            <w:r w:rsidR="001B7570">
              <w:rPr>
                <w:b/>
                <w:bCs/>
              </w:rPr>
              <w:t>avoidable attendance</w:t>
            </w:r>
            <w:r w:rsidR="001B7570" w:rsidRPr="00036BBE">
              <w:rPr>
                <w:b/>
                <w:bCs/>
              </w:rPr>
              <w:t xml:space="preserve"> </w:t>
            </w:r>
            <w:r w:rsidRPr="00036BBE">
              <w:rPr>
                <w:b/>
                <w:bCs/>
              </w:rPr>
              <w:t>if routine hospital coding for the attendance indicates it:</w:t>
            </w:r>
          </w:p>
          <w:p w14:paraId="6FDAA6E2" w14:textId="77777777" w:rsidR="00781515" w:rsidRDefault="00781515" w:rsidP="00B46228"/>
        </w:tc>
      </w:tr>
      <w:tr w:rsidR="00781515" w14:paraId="3B8173DA" w14:textId="77777777" w:rsidTr="00B46228">
        <w:tc>
          <w:tcPr>
            <w:tcW w:w="6974" w:type="dxa"/>
          </w:tcPr>
          <w:p w14:paraId="051D4E66" w14:textId="77777777" w:rsidR="00781515" w:rsidRPr="00036BBE" w:rsidRDefault="00781515" w:rsidP="00781515">
            <w:pPr>
              <w:pStyle w:val="ListParagraph"/>
              <w:numPr>
                <w:ilvl w:val="0"/>
                <w:numId w:val="6"/>
              </w:numPr>
              <w:rPr>
                <w:i/>
                <w:iCs/>
              </w:rPr>
            </w:pPr>
            <w:r w:rsidRPr="00036BBE">
              <w:rPr>
                <w:b/>
                <w:bCs/>
                <w:i/>
                <w:iCs/>
              </w:rPr>
              <w:t>did not result in the person being investigated</w:t>
            </w:r>
            <w:r w:rsidRPr="00036BBE">
              <w:rPr>
                <w:i/>
                <w:iCs/>
              </w:rPr>
              <w:t xml:space="preserve"> </w:t>
            </w:r>
          </w:p>
          <w:p w14:paraId="505562A4" w14:textId="77777777" w:rsidR="00781515" w:rsidRDefault="00781515" w:rsidP="00B46228"/>
        </w:tc>
        <w:tc>
          <w:tcPr>
            <w:tcW w:w="6974" w:type="dxa"/>
          </w:tcPr>
          <w:p w14:paraId="76B60145" w14:textId="77777777" w:rsidR="00781515" w:rsidRPr="00036BBE" w:rsidRDefault="00781515" w:rsidP="00B46228">
            <w:pPr>
              <w:spacing w:after="160" w:line="259" w:lineRule="auto"/>
            </w:pPr>
            <w:r w:rsidRPr="00E03DF3">
              <w:rPr>
                <w:i/>
                <w:iCs/>
              </w:rPr>
              <w:t>E</w:t>
            </w:r>
            <w:r w:rsidRPr="00036BBE">
              <w:rPr>
                <w:i/>
                <w:iCs/>
              </w:rPr>
              <w:t>xcept</w:t>
            </w:r>
            <w:r>
              <w:rPr>
                <w:i/>
                <w:iCs/>
                <w:vertAlign w:val="superscript"/>
              </w:rPr>
              <w:t xml:space="preserve"> b</w:t>
            </w:r>
            <w:r>
              <w:t>:</w:t>
            </w:r>
            <w:r w:rsidRPr="00036BBE">
              <w:t xml:space="preserve"> urinalysis</w:t>
            </w:r>
            <w:r>
              <w:t>;</w:t>
            </w:r>
            <w:r w:rsidRPr="00036BBE">
              <w:t xml:space="preserve"> dementia test</w:t>
            </w:r>
            <w:r>
              <w:t>;</w:t>
            </w:r>
            <w:r w:rsidRPr="00036BBE">
              <w:t xml:space="preserve"> pregnancy test</w:t>
            </w:r>
            <w:r>
              <w:t>;</w:t>
            </w:r>
            <w:r w:rsidRPr="00036BBE">
              <w:t xml:space="preserve"> dental investigation</w:t>
            </w:r>
            <w:r>
              <w:t>;</w:t>
            </w:r>
            <w:r w:rsidRPr="00036BBE">
              <w:t xml:space="preserve"> glucose measurement</w:t>
            </w:r>
            <w:r>
              <w:t>;</w:t>
            </w:r>
            <w:r w:rsidRPr="00036BBE">
              <w:t xml:space="preserve"> peak flow</w:t>
            </w:r>
            <w:r>
              <w:t>;</w:t>
            </w:r>
            <w:r w:rsidRPr="00036BBE">
              <w:t xml:space="preserve"> visual acuity testing </w:t>
            </w:r>
          </w:p>
          <w:p w14:paraId="3F5BB026" w14:textId="77777777" w:rsidR="00781515" w:rsidRDefault="00781515" w:rsidP="00B46228"/>
        </w:tc>
      </w:tr>
      <w:tr w:rsidR="00781515" w14:paraId="7EE9D460" w14:textId="77777777" w:rsidTr="00B46228">
        <w:tc>
          <w:tcPr>
            <w:tcW w:w="6974" w:type="dxa"/>
          </w:tcPr>
          <w:p w14:paraId="7046480F" w14:textId="77777777" w:rsidR="00781515" w:rsidRPr="00036BBE" w:rsidRDefault="00781515" w:rsidP="00781515">
            <w:pPr>
              <w:pStyle w:val="ListParagraph"/>
              <w:numPr>
                <w:ilvl w:val="0"/>
                <w:numId w:val="6"/>
              </w:numPr>
              <w:rPr>
                <w:i/>
                <w:iCs/>
              </w:rPr>
            </w:pPr>
            <w:r w:rsidRPr="00036BBE">
              <w:rPr>
                <w:b/>
                <w:bCs/>
                <w:i/>
                <w:iCs/>
              </w:rPr>
              <w:t xml:space="preserve">did not result in the person being treated </w:t>
            </w:r>
          </w:p>
          <w:p w14:paraId="53476DCB" w14:textId="77777777" w:rsidR="00781515" w:rsidRDefault="00781515" w:rsidP="00B46228"/>
        </w:tc>
        <w:tc>
          <w:tcPr>
            <w:tcW w:w="6974" w:type="dxa"/>
          </w:tcPr>
          <w:p w14:paraId="764BF8CF" w14:textId="77777777" w:rsidR="00781515" w:rsidRPr="00036BBE" w:rsidRDefault="00781515" w:rsidP="00B46228">
            <w:pPr>
              <w:spacing w:after="160" w:line="259" w:lineRule="auto"/>
            </w:pPr>
            <w:r w:rsidRPr="00E03DF3">
              <w:rPr>
                <w:i/>
                <w:iCs/>
              </w:rPr>
              <w:t>E</w:t>
            </w:r>
            <w:r w:rsidRPr="00036BBE">
              <w:rPr>
                <w:i/>
                <w:iCs/>
              </w:rPr>
              <w:t>xcept</w:t>
            </w:r>
            <w:r>
              <w:rPr>
                <w:i/>
                <w:iCs/>
              </w:rPr>
              <w:t xml:space="preserve"> </w:t>
            </w:r>
            <w:r>
              <w:rPr>
                <w:i/>
                <w:iCs/>
                <w:vertAlign w:val="superscript"/>
              </w:rPr>
              <w:t>b</w:t>
            </w:r>
            <w:r>
              <w:t>:</w:t>
            </w:r>
            <w:r w:rsidRPr="00036BBE">
              <w:t xml:space="preserve"> new prescription</w:t>
            </w:r>
            <w:r>
              <w:t>,</w:t>
            </w:r>
            <w:r w:rsidRPr="00036BBE">
              <w:t xml:space="preserve"> medication review</w:t>
            </w:r>
            <w:r>
              <w:t>,</w:t>
            </w:r>
            <w:r w:rsidRPr="00036BBE">
              <w:t xml:space="preserve"> social assessment</w:t>
            </w:r>
            <w:r>
              <w:t>,</w:t>
            </w:r>
            <w:r w:rsidRPr="00036BBE">
              <w:t xml:space="preserve"> psychosocial assessment</w:t>
            </w:r>
            <w:r>
              <w:t>,</w:t>
            </w:r>
            <w:r w:rsidRPr="00036BBE">
              <w:t xml:space="preserve"> recording vital signs</w:t>
            </w:r>
            <w:r>
              <w:t>,</w:t>
            </w:r>
            <w:r w:rsidRPr="00036BBE">
              <w:t xml:space="preserve"> dental treatment</w:t>
            </w:r>
            <w:r>
              <w:t>,</w:t>
            </w:r>
            <w:r w:rsidRPr="00036BBE">
              <w:t xml:space="preserve"> activities of daily living assessment</w:t>
            </w:r>
            <w:r>
              <w:t>,</w:t>
            </w:r>
            <w:r w:rsidRPr="00036BBE">
              <w:t xml:space="preserve"> mobility assessment</w:t>
            </w:r>
            <w:r>
              <w:t>,</w:t>
            </w:r>
            <w:r w:rsidRPr="00036BBE">
              <w:t xml:space="preserve"> closure of a skin wound by tape</w:t>
            </w:r>
            <w:r>
              <w:t>,</w:t>
            </w:r>
            <w:r w:rsidRPr="00036BBE">
              <w:t xml:space="preserve"> gluing of wound</w:t>
            </w:r>
            <w:r>
              <w:t>,</w:t>
            </w:r>
            <w:r w:rsidRPr="00036BBE">
              <w:t xml:space="preserve"> application of a minor dressing</w:t>
            </w:r>
            <w:r>
              <w:t xml:space="preserve">; </w:t>
            </w:r>
            <w:r w:rsidRPr="00036BBE">
              <w:t>guidance/advice)</w:t>
            </w:r>
            <w:r>
              <w:t>.</w:t>
            </w:r>
          </w:p>
          <w:p w14:paraId="5B9504E6" w14:textId="77777777" w:rsidR="00781515" w:rsidRDefault="00781515" w:rsidP="00B46228"/>
        </w:tc>
      </w:tr>
      <w:tr w:rsidR="00781515" w14:paraId="2CF20EAF" w14:textId="77777777" w:rsidTr="00B46228">
        <w:tc>
          <w:tcPr>
            <w:tcW w:w="6974" w:type="dxa"/>
          </w:tcPr>
          <w:p w14:paraId="6B856B7F" w14:textId="77777777" w:rsidR="00781515" w:rsidRPr="00036BBE" w:rsidRDefault="00781515" w:rsidP="00781515">
            <w:pPr>
              <w:pStyle w:val="ListParagraph"/>
              <w:numPr>
                <w:ilvl w:val="0"/>
                <w:numId w:val="6"/>
              </w:numPr>
              <w:rPr>
                <w:i/>
                <w:iCs/>
              </w:rPr>
            </w:pPr>
            <w:r>
              <w:rPr>
                <w:b/>
                <w:bCs/>
                <w:i/>
                <w:iCs/>
              </w:rPr>
              <w:t>AND t</w:t>
            </w:r>
            <w:r w:rsidRPr="00036BBE">
              <w:rPr>
                <w:b/>
                <w:bCs/>
                <w:i/>
                <w:iCs/>
              </w:rPr>
              <w:t>he</w:t>
            </w:r>
            <w:r>
              <w:rPr>
                <w:b/>
                <w:bCs/>
                <w:i/>
                <w:iCs/>
              </w:rPr>
              <w:t xml:space="preserve"> person was</w:t>
            </w:r>
            <w:r w:rsidRPr="00036BBE">
              <w:rPr>
                <w:b/>
                <w:bCs/>
                <w:i/>
                <w:iCs/>
              </w:rPr>
              <w:t xml:space="preserve"> discharged</w:t>
            </w:r>
          </w:p>
        </w:tc>
        <w:tc>
          <w:tcPr>
            <w:tcW w:w="6974" w:type="dxa"/>
          </w:tcPr>
          <w:p w14:paraId="7879D474" w14:textId="77777777" w:rsidR="00781515" w:rsidRPr="00036BBE" w:rsidRDefault="00781515" w:rsidP="00B46228">
            <w:pPr>
              <w:spacing w:after="160" w:line="259" w:lineRule="auto"/>
            </w:pPr>
            <w:r w:rsidRPr="00E03DF3">
              <w:rPr>
                <w:i/>
                <w:iCs/>
              </w:rPr>
              <w:t>Be it to</w:t>
            </w:r>
            <w:r>
              <w:t xml:space="preserve">: </w:t>
            </w:r>
            <w:r w:rsidRPr="00036BBE">
              <w:t>home</w:t>
            </w:r>
            <w:r>
              <w:t xml:space="preserve">; </w:t>
            </w:r>
            <w:r w:rsidRPr="00036BBE">
              <w:t>residential care</w:t>
            </w:r>
            <w:r>
              <w:t>;</w:t>
            </w:r>
            <w:r w:rsidRPr="00036BBE">
              <w:t xml:space="preserve"> custody</w:t>
            </w:r>
            <w:r>
              <w:t>.</w:t>
            </w:r>
          </w:p>
          <w:p w14:paraId="74D866F1" w14:textId="77777777" w:rsidR="00781515" w:rsidRDefault="00781515" w:rsidP="00B46228"/>
        </w:tc>
      </w:tr>
    </w:tbl>
    <w:p w14:paraId="5D2A0F09" w14:textId="77777777" w:rsidR="00781515" w:rsidRDefault="00781515" w:rsidP="00781515">
      <w:pPr>
        <w:spacing w:line="360" w:lineRule="auto"/>
        <w:contextualSpacing/>
        <w:jc w:val="both"/>
        <w:rPr>
          <w:vertAlign w:val="superscript"/>
        </w:rPr>
      </w:pPr>
    </w:p>
    <w:p w14:paraId="1871902C" w14:textId="618BE803" w:rsidR="00781515" w:rsidRPr="00656FA9" w:rsidRDefault="00781515" w:rsidP="00781515">
      <w:pPr>
        <w:spacing w:line="360" w:lineRule="auto"/>
        <w:contextualSpacing/>
        <w:jc w:val="both"/>
      </w:pPr>
      <w:r w:rsidRPr="00F02255">
        <w:rPr>
          <w:i/>
          <w:iCs/>
        </w:rPr>
        <w:t>Notes:</w:t>
      </w:r>
      <w:r>
        <w:t xml:space="preserve"> </w:t>
      </w:r>
    </w:p>
    <w:p w14:paraId="318FC6B4" w14:textId="69B2F26B" w:rsidR="00781515" w:rsidRPr="00656FA9" w:rsidRDefault="00781515" w:rsidP="00781515">
      <w:pPr>
        <w:spacing w:line="360" w:lineRule="auto"/>
        <w:contextualSpacing/>
        <w:jc w:val="both"/>
      </w:pPr>
      <w:r>
        <w:rPr>
          <w:i/>
          <w:iCs/>
        </w:rPr>
        <w:t xml:space="preserve"> </w:t>
      </w:r>
      <w:r>
        <w:rPr>
          <w:vertAlign w:val="superscript"/>
        </w:rPr>
        <w:t xml:space="preserve">a  </w:t>
      </w:r>
      <w:r>
        <w:t>O’Keef</w:t>
      </w:r>
      <w:r w:rsidR="00BF1324">
        <w:t>f</w:t>
      </w:r>
      <w:r>
        <w:t xml:space="preserve">e et al.’s </w:t>
      </w:r>
      <w:r>
        <w:fldChar w:fldCharType="begin"/>
      </w:r>
      <w:r w:rsidR="003F1DC6">
        <w:instrText xml:space="preserve"> ADDIN EN.CITE &lt;EndNote&gt;&lt;Cite&gt;&lt;Author&gt;O&amp;apos;Keeffe&lt;/Author&gt;&lt;Year&gt;2018&lt;/Year&gt;&lt;RecNum&gt;412&lt;/RecNum&gt;&lt;DisplayText&gt;[10]&lt;/DisplayText&gt;&lt;record&gt;&lt;rec-number&gt;412&lt;/rec-number&gt;&lt;foreign-keys&gt;&lt;key app="EN" db-id="zw9awpa2hf5z5eeafv5v52eqr2zpwvdwtr25" timestamp="1699907039"&gt;412&lt;/key&gt;&lt;/foreign-keys&gt;&lt;ref-type name="Journal Article"&gt;17&lt;/ref-type&gt;&lt;contributors&gt;&lt;authors&gt;&lt;author&gt;O&amp;apos;Keeffe, C.&lt;/author&gt;&lt;author&gt;Mason, S.&lt;/author&gt;&lt;author&gt;Jacques, R.&lt;/author&gt;&lt;author&gt;Nicholl, J. &lt;/author&gt;&lt;/authors&gt;&lt;/contributors&gt;&lt;titles&gt;&lt;title&gt;Characterising non-urgent users of the emergency department (ED): A retrospective analysis of routine ED data&lt;/title&gt;&lt;secondary-title&gt;PloS one&lt;/secondary-title&gt;&lt;/titles&gt;&lt;periodical&gt;&lt;full-title&gt;PloS one&lt;/full-title&gt;&lt;/periodical&gt;&lt;pages&gt;e0192855&lt;/pages&gt;&lt;volume&gt;13&lt;/volume&gt;&lt;number&gt;2&lt;/number&gt;&lt;dates&gt;&lt;year&gt;2018&lt;/year&gt;&lt;/dates&gt;&lt;urls&gt;&lt;/urls&gt;&lt;/record&gt;&lt;/Cite&gt;&lt;/EndNote&gt;</w:instrText>
      </w:r>
      <w:r>
        <w:fldChar w:fldCharType="separate"/>
      </w:r>
      <w:r w:rsidR="003F1DC6">
        <w:rPr>
          <w:noProof/>
        </w:rPr>
        <w:t>[10]</w:t>
      </w:r>
      <w:r>
        <w:fldChar w:fldCharType="end"/>
      </w:r>
      <w:r>
        <w:t xml:space="preserve">definition has been iteratively refined. Presented here is an abbreviated version of a </w:t>
      </w:r>
      <w:r w:rsidRPr="00656FA9">
        <w:t>recent iteration</w:t>
      </w:r>
      <w:r>
        <w:fldChar w:fldCharType="begin"/>
      </w:r>
      <w:r w:rsidR="00DD7D3A">
        <w:instrText xml:space="preserve"> ADDIN EN.CITE &lt;EndNote&gt;&lt;Cite&gt;&lt;Author&gt;Miles&lt;/Author&gt;&lt;Year&gt;2021&lt;/Year&gt;&lt;RecNum&gt;434&lt;/RecNum&gt;&lt;DisplayText&gt;[44]&lt;/DisplayText&gt;&lt;record&gt;&lt;rec-number&gt;434&lt;/rec-number&gt;&lt;foreign-keys&gt;&lt;key app="EN" db-id="zw9awpa2hf5z5eeafv5v52eqr2zpwvdwtr25" timestamp="1699978889"&gt;434&lt;/key&gt;&lt;/foreign-keys&gt;&lt;ref-type name="Journal Article"&gt;17&lt;/ref-type&gt;&lt;contributors&gt;&lt;authors&gt;&lt;author&gt;Miles, J.&lt;/author&gt;&lt;author&gt;Jacques, R.&lt;/author&gt;&lt;author&gt;Turner, J.&lt;/author&gt;&lt;author&gt;Mason, S. &lt;/author&gt;&lt;/authors&gt;&lt;/contributors&gt;&lt;titles&gt;&lt;title&gt;The Safety INdEx of Prehospital On Scene Triage (SINEPOST) study: the development and validation of a risk prediction model to support ambulance clinical transport decisions on-scene-a protocol&lt;/title&gt;&lt;secondary-title&gt;Diagnostic and prognostic research&lt;/secondary-title&gt;&lt;/titles&gt;&lt;periodical&gt;&lt;full-title&gt;Diagnostic and prognostic research&lt;/full-title&gt;&lt;/periodical&gt;&lt;pages&gt;18&lt;/pages&gt;&lt;volume&gt;5&lt;/volume&gt;&lt;number&gt;1&lt;/number&gt;&lt;dates&gt;&lt;year&gt;2021&lt;/year&gt;&lt;/dates&gt;&lt;urls&gt;&lt;/urls&gt;&lt;/record&gt;&lt;/Cite&gt;&lt;/EndNote&gt;</w:instrText>
      </w:r>
      <w:r>
        <w:fldChar w:fldCharType="separate"/>
      </w:r>
      <w:r w:rsidR="00DD7D3A">
        <w:rPr>
          <w:noProof/>
        </w:rPr>
        <w:t>[44]</w:t>
      </w:r>
      <w:r>
        <w:fldChar w:fldCharType="end"/>
      </w:r>
      <w:r w:rsidRPr="00656FA9">
        <w:t xml:space="preserve">; </w:t>
      </w:r>
    </w:p>
    <w:p w14:paraId="73C6B996" w14:textId="5F5411EE" w:rsidR="00781515" w:rsidRDefault="00781515" w:rsidP="00781515">
      <w:pPr>
        <w:spacing w:line="360" w:lineRule="auto"/>
        <w:contextualSpacing/>
        <w:jc w:val="both"/>
      </w:pPr>
      <w:r w:rsidRPr="00656FA9">
        <w:rPr>
          <w:i/>
          <w:iCs/>
          <w:vertAlign w:val="superscript"/>
        </w:rPr>
        <w:t>b</w:t>
      </w:r>
      <w:r w:rsidRPr="00656FA9">
        <w:rPr>
          <w:i/>
          <w:iCs/>
        </w:rPr>
        <w:t xml:space="preserve"> </w:t>
      </w:r>
      <w:r w:rsidRPr="00656FA9">
        <w:t xml:space="preserve">Exceptions are those investigations/ treatment that a multidisciplinary expert group judged could plausibly have been provided in a non-emergency care setting, rather than requiring attending at a Type 1 </w:t>
      </w:r>
      <w:r>
        <w:t>emergency department</w:t>
      </w:r>
      <w:r w:rsidRPr="00656FA9">
        <w:t>.</w:t>
      </w:r>
    </w:p>
    <w:p w14:paraId="29CA934C" w14:textId="77777777" w:rsidR="00781515" w:rsidRDefault="00781515" w:rsidP="00781515">
      <w:pPr>
        <w:spacing w:line="360" w:lineRule="auto"/>
        <w:contextualSpacing/>
        <w:jc w:val="both"/>
        <w:sectPr w:rsidR="00781515" w:rsidSect="00FD46E0">
          <w:pgSz w:w="11906" w:h="16838"/>
          <w:pgMar w:top="1440" w:right="1440" w:bottom="1440" w:left="1440" w:header="708" w:footer="708" w:gutter="0"/>
          <w:cols w:space="708"/>
          <w:docGrid w:linePitch="360"/>
        </w:sectPr>
      </w:pPr>
    </w:p>
    <w:p w14:paraId="5B81A259" w14:textId="77777777" w:rsidR="00781515" w:rsidRDefault="00781515" w:rsidP="00781515">
      <w:pPr>
        <w:spacing w:line="360" w:lineRule="auto"/>
        <w:ind w:firstLine="720"/>
        <w:contextualSpacing/>
        <w:jc w:val="both"/>
      </w:pPr>
      <w:r>
        <w:rPr>
          <w:b/>
        </w:rPr>
        <w:lastRenderedPageBreak/>
        <w:t>TABLE 2</w:t>
      </w:r>
      <w:r>
        <w:rPr>
          <w:b/>
        </w:rPr>
        <w:tab/>
      </w:r>
      <w:r>
        <w:rPr>
          <w:b/>
        </w:rPr>
        <w:tab/>
      </w:r>
      <w:r>
        <w:t xml:space="preserve">Inclusion and exclusion criteria for participant </w:t>
      </w:r>
      <w:r w:rsidRPr="0013766A">
        <w:t xml:space="preserve">Knowledge Exchange </w:t>
      </w:r>
      <w:r>
        <w:t>workshops and rationale</w:t>
      </w:r>
    </w:p>
    <w:p w14:paraId="173E2513" w14:textId="77777777" w:rsidR="00781515" w:rsidRDefault="00781515" w:rsidP="00781515">
      <w:pPr>
        <w:spacing w:line="360" w:lineRule="auto"/>
        <w:ind w:firstLine="720"/>
        <w:contextualSpacing/>
        <w:jc w:val="both"/>
      </w:pPr>
    </w:p>
    <w:tbl>
      <w:tblPr>
        <w:tblStyle w:val="TableGrid"/>
        <w:tblW w:w="14662" w:type="dxa"/>
        <w:tblInd w:w="-714" w:type="dxa"/>
        <w:tblLook w:val="00A0" w:firstRow="1" w:lastRow="0" w:firstColumn="1" w:lastColumn="0" w:noHBand="0" w:noVBand="0"/>
      </w:tblPr>
      <w:tblGrid>
        <w:gridCol w:w="1119"/>
        <w:gridCol w:w="4309"/>
        <w:gridCol w:w="4786"/>
        <w:gridCol w:w="4448"/>
      </w:tblGrid>
      <w:tr w:rsidR="00ED384C" w:rsidRPr="005072D0" w14:paraId="5720562A" w14:textId="45D37CE1" w:rsidTr="00ED384C">
        <w:tc>
          <w:tcPr>
            <w:tcW w:w="1119" w:type="dxa"/>
          </w:tcPr>
          <w:p w14:paraId="4620FD3A" w14:textId="77777777" w:rsidR="00ED384C" w:rsidRPr="00826A0D" w:rsidRDefault="00ED384C" w:rsidP="00B46228">
            <w:pPr>
              <w:spacing w:line="360" w:lineRule="auto"/>
              <w:contextualSpacing/>
              <w:jc w:val="both"/>
              <w:rPr>
                <w:rFonts w:cstheme="minorHAnsi"/>
                <w:b/>
                <w:bCs/>
                <w:iCs/>
                <w:caps/>
              </w:rPr>
            </w:pPr>
            <w:r w:rsidRPr="00826A0D">
              <w:rPr>
                <w:rFonts w:cstheme="minorHAnsi"/>
                <w:b/>
                <w:bCs/>
                <w:iCs/>
                <w:caps/>
              </w:rPr>
              <w:t>Group</w:t>
            </w:r>
          </w:p>
        </w:tc>
        <w:tc>
          <w:tcPr>
            <w:tcW w:w="4309" w:type="dxa"/>
          </w:tcPr>
          <w:p w14:paraId="7A9F842A" w14:textId="77777777" w:rsidR="00ED384C" w:rsidRPr="00826A0D" w:rsidRDefault="00ED384C" w:rsidP="00B46228">
            <w:pPr>
              <w:spacing w:line="360" w:lineRule="auto"/>
              <w:contextualSpacing/>
              <w:jc w:val="both"/>
              <w:rPr>
                <w:rFonts w:cstheme="minorHAnsi"/>
                <w:b/>
                <w:bCs/>
                <w:iCs/>
                <w:caps/>
              </w:rPr>
            </w:pPr>
            <w:r w:rsidRPr="00826A0D">
              <w:rPr>
                <w:rFonts w:cstheme="minorHAnsi"/>
                <w:b/>
                <w:bCs/>
                <w:iCs/>
                <w:caps/>
              </w:rPr>
              <w:t>Inclusion criteria</w:t>
            </w:r>
          </w:p>
        </w:tc>
        <w:tc>
          <w:tcPr>
            <w:tcW w:w="4786" w:type="dxa"/>
          </w:tcPr>
          <w:p w14:paraId="549E4740" w14:textId="77777777" w:rsidR="00ED384C" w:rsidRPr="00826A0D" w:rsidRDefault="00ED384C" w:rsidP="00B46228">
            <w:pPr>
              <w:spacing w:line="360" w:lineRule="auto"/>
              <w:contextualSpacing/>
              <w:jc w:val="both"/>
              <w:rPr>
                <w:rFonts w:cstheme="minorHAnsi"/>
                <w:b/>
                <w:bCs/>
                <w:iCs/>
                <w:caps/>
              </w:rPr>
            </w:pPr>
            <w:r w:rsidRPr="00826A0D">
              <w:rPr>
                <w:rFonts w:cstheme="minorHAnsi"/>
                <w:b/>
                <w:bCs/>
                <w:iCs/>
                <w:caps/>
              </w:rPr>
              <w:t>Exclusion criteria</w:t>
            </w:r>
          </w:p>
        </w:tc>
        <w:tc>
          <w:tcPr>
            <w:tcW w:w="4448" w:type="dxa"/>
          </w:tcPr>
          <w:p w14:paraId="5D6A9423" w14:textId="05A0035E" w:rsidR="00ED384C" w:rsidRPr="00826A0D" w:rsidRDefault="00ED384C" w:rsidP="00B46228">
            <w:pPr>
              <w:spacing w:line="360" w:lineRule="auto"/>
              <w:contextualSpacing/>
              <w:jc w:val="both"/>
              <w:rPr>
                <w:rFonts w:cstheme="minorHAnsi"/>
                <w:b/>
                <w:bCs/>
                <w:iCs/>
                <w:caps/>
              </w:rPr>
            </w:pPr>
            <w:r>
              <w:rPr>
                <w:rFonts w:cstheme="minorHAnsi"/>
                <w:b/>
                <w:bCs/>
                <w:iCs/>
                <w:caps/>
              </w:rPr>
              <w:t>Notes on rationale</w:t>
            </w:r>
          </w:p>
        </w:tc>
      </w:tr>
      <w:tr w:rsidR="00ED384C" w:rsidRPr="005072D0" w14:paraId="7715A325" w14:textId="5CC1D8BB" w:rsidTr="00ED384C">
        <w:tc>
          <w:tcPr>
            <w:tcW w:w="1119" w:type="dxa"/>
          </w:tcPr>
          <w:p w14:paraId="0E966306" w14:textId="77777777" w:rsidR="00ED384C" w:rsidRPr="00826A0D" w:rsidRDefault="00ED384C" w:rsidP="00B46228">
            <w:pPr>
              <w:spacing w:line="360" w:lineRule="auto"/>
              <w:contextualSpacing/>
              <w:jc w:val="both"/>
              <w:rPr>
                <w:rFonts w:cstheme="minorHAnsi"/>
                <w:b/>
                <w:bCs/>
                <w:iCs/>
              </w:rPr>
            </w:pPr>
            <w:r w:rsidRPr="00826A0D">
              <w:rPr>
                <w:rFonts w:cstheme="minorHAnsi"/>
                <w:b/>
                <w:bCs/>
                <w:iCs/>
              </w:rPr>
              <w:t>Service users</w:t>
            </w:r>
          </w:p>
          <w:p w14:paraId="3A61A7E2" w14:textId="77777777" w:rsidR="00ED384C" w:rsidRPr="00826A0D" w:rsidRDefault="00ED384C" w:rsidP="00B46228">
            <w:pPr>
              <w:spacing w:line="360" w:lineRule="auto"/>
              <w:contextualSpacing/>
              <w:jc w:val="both"/>
              <w:rPr>
                <w:rFonts w:cstheme="minorHAnsi"/>
                <w:b/>
                <w:bCs/>
                <w:iCs/>
              </w:rPr>
            </w:pPr>
          </w:p>
          <w:p w14:paraId="4F72669D" w14:textId="77777777" w:rsidR="00ED384C" w:rsidRPr="00826A0D" w:rsidRDefault="00ED384C" w:rsidP="00B46228">
            <w:pPr>
              <w:spacing w:line="360" w:lineRule="auto"/>
              <w:contextualSpacing/>
              <w:jc w:val="both"/>
              <w:rPr>
                <w:rFonts w:cstheme="minorHAnsi"/>
                <w:b/>
                <w:bCs/>
                <w:iCs/>
              </w:rPr>
            </w:pPr>
          </w:p>
          <w:p w14:paraId="72D762E2" w14:textId="77777777" w:rsidR="00ED384C" w:rsidRPr="00826A0D" w:rsidRDefault="00ED384C" w:rsidP="00B46228">
            <w:pPr>
              <w:spacing w:line="360" w:lineRule="auto"/>
              <w:contextualSpacing/>
              <w:jc w:val="both"/>
              <w:rPr>
                <w:rFonts w:cstheme="minorHAnsi"/>
                <w:b/>
                <w:bCs/>
                <w:iCs/>
              </w:rPr>
            </w:pPr>
          </w:p>
          <w:p w14:paraId="4BF96DBD" w14:textId="77777777" w:rsidR="00ED384C" w:rsidRPr="00826A0D" w:rsidRDefault="00ED384C" w:rsidP="00B46228">
            <w:pPr>
              <w:spacing w:line="360" w:lineRule="auto"/>
              <w:contextualSpacing/>
              <w:jc w:val="both"/>
              <w:rPr>
                <w:rFonts w:cstheme="minorHAnsi"/>
                <w:b/>
                <w:bCs/>
                <w:iCs/>
              </w:rPr>
            </w:pPr>
          </w:p>
          <w:p w14:paraId="3AF3CC65" w14:textId="77777777" w:rsidR="00ED384C" w:rsidRPr="00826A0D" w:rsidRDefault="00ED384C" w:rsidP="00B46228">
            <w:pPr>
              <w:spacing w:line="360" w:lineRule="auto"/>
              <w:contextualSpacing/>
              <w:jc w:val="both"/>
              <w:rPr>
                <w:rFonts w:cstheme="minorHAnsi"/>
                <w:b/>
                <w:bCs/>
                <w:iCs/>
              </w:rPr>
            </w:pPr>
          </w:p>
        </w:tc>
        <w:tc>
          <w:tcPr>
            <w:tcW w:w="4309" w:type="dxa"/>
          </w:tcPr>
          <w:p w14:paraId="35F50546" w14:textId="6AC5F503" w:rsidR="00ED384C" w:rsidRPr="005072D0" w:rsidRDefault="00ED384C" w:rsidP="00781515">
            <w:pPr>
              <w:pStyle w:val="ListParagraph"/>
              <w:widowControl w:val="0"/>
              <w:numPr>
                <w:ilvl w:val="0"/>
                <w:numId w:val="4"/>
              </w:numPr>
              <w:spacing w:line="360" w:lineRule="auto"/>
              <w:ind w:left="171" w:hanging="171"/>
              <w:rPr>
                <w:rFonts w:cstheme="minorHAnsi"/>
              </w:rPr>
            </w:pPr>
            <w:r w:rsidRPr="005072D0">
              <w:rPr>
                <w:rFonts w:cstheme="minorHAnsi"/>
              </w:rPr>
              <w:t>Aged ≥18 years (no upper age limit);</w:t>
            </w:r>
          </w:p>
          <w:p w14:paraId="13D82C51" w14:textId="77777777" w:rsidR="00ED384C" w:rsidRDefault="00ED384C" w:rsidP="00781515">
            <w:pPr>
              <w:pStyle w:val="ListParagraph"/>
              <w:widowControl w:val="0"/>
              <w:numPr>
                <w:ilvl w:val="0"/>
                <w:numId w:val="4"/>
              </w:numPr>
              <w:spacing w:line="360" w:lineRule="auto"/>
              <w:ind w:left="171" w:hanging="171"/>
              <w:rPr>
                <w:rFonts w:cstheme="minorHAnsi"/>
              </w:rPr>
            </w:pPr>
            <w:r w:rsidRPr="005072D0">
              <w:rPr>
                <w:rFonts w:cstheme="minorHAnsi"/>
              </w:rPr>
              <w:t xml:space="preserve">Attended to by an ambulance during prior 12 months for a suspected seizure/s </w:t>
            </w:r>
          </w:p>
          <w:p w14:paraId="6728E9C1" w14:textId="77777777" w:rsidR="00ED384C" w:rsidRDefault="00ED384C" w:rsidP="00B46228">
            <w:pPr>
              <w:pStyle w:val="ListParagraph"/>
              <w:widowControl w:val="0"/>
              <w:spacing w:line="360" w:lineRule="auto"/>
              <w:ind w:left="171"/>
              <w:rPr>
                <w:rFonts w:cstheme="minorHAnsi"/>
              </w:rPr>
            </w:pPr>
            <w:r w:rsidRPr="005072D0">
              <w:rPr>
                <w:rFonts w:cstheme="minorHAnsi"/>
              </w:rPr>
              <w:t xml:space="preserve">OR </w:t>
            </w:r>
          </w:p>
          <w:p w14:paraId="279C7226" w14:textId="6F985941" w:rsidR="00ED384C" w:rsidRPr="00FF5A8B" w:rsidRDefault="00ED384C" w:rsidP="00781515">
            <w:pPr>
              <w:pStyle w:val="ListParagraph"/>
              <w:widowControl w:val="0"/>
              <w:numPr>
                <w:ilvl w:val="0"/>
                <w:numId w:val="4"/>
              </w:numPr>
              <w:spacing w:line="360" w:lineRule="auto"/>
              <w:ind w:left="171" w:hanging="171"/>
              <w:rPr>
                <w:rFonts w:cstheme="minorHAnsi"/>
              </w:rPr>
            </w:pPr>
            <w:r w:rsidRPr="00FF5A8B">
              <w:rPr>
                <w:rFonts w:cstheme="minorHAnsi"/>
              </w:rPr>
              <w:t xml:space="preserve"> </w:t>
            </w:r>
            <w:r>
              <w:rPr>
                <w:rFonts w:cstheme="minorHAnsi"/>
              </w:rPr>
              <w:t>A</w:t>
            </w:r>
            <w:r w:rsidRPr="00FF5A8B">
              <w:rPr>
                <w:rFonts w:cstheme="minorHAnsi"/>
              </w:rPr>
              <w:t xml:space="preserve"> significant other to such a person (e.g.</w:t>
            </w:r>
            <w:r>
              <w:rPr>
                <w:rFonts w:cstheme="minorHAnsi"/>
              </w:rPr>
              <w:t>,</w:t>
            </w:r>
            <w:r w:rsidRPr="00FF5A8B">
              <w:rPr>
                <w:rFonts w:cstheme="minorHAnsi"/>
              </w:rPr>
              <w:t xml:space="preserve"> family member, friend) who was aged ≥16 years;</w:t>
            </w:r>
          </w:p>
          <w:p w14:paraId="37D3D7E6" w14:textId="781242C4" w:rsidR="00ED384C" w:rsidRPr="005072D0" w:rsidRDefault="00ED384C" w:rsidP="00781515">
            <w:pPr>
              <w:pStyle w:val="ListParagraph"/>
              <w:widowControl w:val="0"/>
              <w:numPr>
                <w:ilvl w:val="0"/>
                <w:numId w:val="4"/>
              </w:numPr>
              <w:spacing w:line="360" w:lineRule="auto"/>
              <w:ind w:left="171" w:hanging="171"/>
              <w:rPr>
                <w:rFonts w:cstheme="minorHAnsi"/>
              </w:rPr>
            </w:pPr>
            <w:r>
              <w:rPr>
                <w:rFonts w:cstheme="minorHAnsi"/>
              </w:rPr>
              <w:t>I</w:t>
            </w:r>
            <w:r w:rsidRPr="005072D0">
              <w:rPr>
                <w:rFonts w:cstheme="minorHAnsi"/>
              </w:rPr>
              <w:t xml:space="preserve">ncident could be related to </w:t>
            </w:r>
            <w:r>
              <w:rPr>
                <w:rFonts w:cstheme="minorHAnsi"/>
              </w:rPr>
              <w:t xml:space="preserve">a self-reported diagnosis of either </w:t>
            </w:r>
            <w:r w:rsidRPr="005072D0">
              <w:rPr>
                <w:rFonts w:cstheme="minorHAnsi"/>
              </w:rPr>
              <w:t>epilepsy</w:t>
            </w:r>
            <w:r>
              <w:rPr>
                <w:rFonts w:cstheme="minorHAnsi"/>
              </w:rPr>
              <w:t xml:space="preserve"> and/or</w:t>
            </w:r>
            <w:r w:rsidRPr="005072D0">
              <w:rPr>
                <w:rFonts w:cstheme="minorHAnsi"/>
              </w:rPr>
              <w:t xml:space="preserve"> </w:t>
            </w:r>
            <w:r>
              <w:rPr>
                <w:rFonts w:cstheme="minorHAnsi"/>
              </w:rPr>
              <w:t>NEAD.</w:t>
            </w:r>
            <w:r w:rsidRPr="005072D0">
              <w:rPr>
                <w:rFonts w:cstheme="minorHAnsi"/>
              </w:rPr>
              <w:t xml:space="preserve"> </w:t>
            </w:r>
          </w:p>
          <w:p w14:paraId="550E5FF4" w14:textId="77777777" w:rsidR="00ED384C" w:rsidRPr="005072D0" w:rsidRDefault="00ED384C" w:rsidP="00781515">
            <w:pPr>
              <w:pStyle w:val="ListParagraph"/>
              <w:widowControl w:val="0"/>
              <w:numPr>
                <w:ilvl w:val="0"/>
                <w:numId w:val="4"/>
              </w:numPr>
              <w:spacing w:line="360" w:lineRule="auto"/>
              <w:ind w:left="171" w:hanging="171"/>
              <w:rPr>
                <w:rFonts w:cstheme="minorHAnsi"/>
              </w:rPr>
            </w:pPr>
            <w:r w:rsidRPr="005072D0">
              <w:rPr>
                <w:rFonts w:cstheme="minorHAnsi"/>
              </w:rPr>
              <w:t>Able to provide informed consent and participate in a workshop independently in English;</w:t>
            </w:r>
          </w:p>
          <w:p w14:paraId="1AE08F54" w14:textId="7BF7D236" w:rsidR="00ED384C" w:rsidRPr="0013766A" w:rsidRDefault="00ED384C" w:rsidP="00ED384C">
            <w:pPr>
              <w:pStyle w:val="ListParagraph"/>
              <w:widowControl w:val="0"/>
              <w:numPr>
                <w:ilvl w:val="0"/>
                <w:numId w:val="4"/>
              </w:numPr>
              <w:spacing w:line="360" w:lineRule="auto"/>
              <w:ind w:left="171" w:hanging="171"/>
              <w:rPr>
                <w:rFonts w:cstheme="minorHAnsi"/>
              </w:rPr>
            </w:pPr>
            <w:r w:rsidRPr="005072D0">
              <w:rPr>
                <w:rFonts w:cstheme="minorHAnsi"/>
              </w:rPr>
              <w:t>Lives in England.</w:t>
            </w:r>
          </w:p>
        </w:tc>
        <w:tc>
          <w:tcPr>
            <w:tcW w:w="4786" w:type="dxa"/>
          </w:tcPr>
          <w:p w14:paraId="33E73FEA" w14:textId="700061CD" w:rsidR="00ED384C" w:rsidRPr="005072D0" w:rsidRDefault="00ED384C" w:rsidP="00781515">
            <w:pPr>
              <w:pStyle w:val="ListParagraph"/>
              <w:widowControl w:val="0"/>
              <w:numPr>
                <w:ilvl w:val="0"/>
                <w:numId w:val="4"/>
              </w:numPr>
              <w:spacing w:line="360" w:lineRule="auto"/>
              <w:ind w:left="316" w:hanging="316"/>
              <w:rPr>
                <w:rFonts w:cstheme="minorHAnsi"/>
              </w:rPr>
            </w:pPr>
            <w:r w:rsidRPr="005072D0">
              <w:rPr>
                <w:rFonts w:cstheme="minorHAnsi"/>
              </w:rPr>
              <w:t>Severe current psychiatric disorders (e.g.</w:t>
            </w:r>
            <w:r w:rsidR="00125DFD">
              <w:rPr>
                <w:rFonts w:cstheme="minorHAnsi"/>
              </w:rPr>
              <w:t>,</w:t>
            </w:r>
            <w:r w:rsidRPr="005072D0">
              <w:rPr>
                <w:rFonts w:cstheme="minorHAnsi"/>
              </w:rPr>
              <w:t xml:space="preserve"> acute</w:t>
            </w:r>
            <w:r>
              <w:rPr>
                <w:rFonts w:cstheme="minorHAnsi"/>
              </w:rPr>
              <w:t xml:space="preserve"> </w:t>
            </w:r>
            <w:r w:rsidRPr="005072D0">
              <w:rPr>
                <w:rFonts w:cstheme="minorHAnsi"/>
              </w:rPr>
              <w:t>psychosis);</w:t>
            </w:r>
          </w:p>
          <w:p w14:paraId="498BC8E7" w14:textId="77777777" w:rsidR="00ED384C" w:rsidRPr="005072D0" w:rsidRDefault="00ED384C" w:rsidP="00781515">
            <w:pPr>
              <w:pStyle w:val="ListParagraph"/>
              <w:widowControl w:val="0"/>
              <w:numPr>
                <w:ilvl w:val="0"/>
                <w:numId w:val="4"/>
              </w:numPr>
              <w:spacing w:line="360" w:lineRule="auto"/>
              <w:ind w:left="316" w:hanging="316"/>
              <w:rPr>
                <w:rFonts w:cstheme="minorHAnsi"/>
              </w:rPr>
            </w:pPr>
            <w:r w:rsidRPr="005072D0">
              <w:rPr>
                <w:rFonts w:cstheme="minorHAnsi"/>
              </w:rPr>
              <w:t>Terminal medical condition.</w:t>
            </w:r>
          </w:p>
          <w:p w14:paraId="12A7180B" w14:textId="77777777" w:rsidR="00ED384C" w:rsidRPr="005072D0" w:rsidRDefault="00ED384C" w:rsidP="00B46228">
            <w:pPr>
              <w:spacing w:line="360" w:lineRule="auto"/>
              <w:contextualSpacing/>
              <w:rPr>
                <w:rFonts w:cstheme="minorHAnsi"/>
              </w:rPr>
            </w:pPr>
          </w:p>
          <w:p w14:paraId="2F521478" w14:textId="77777777" w:rsidR="00ED384C" w:rsidRPr="005072D0" w:rsidRDefault="00ED384C" w:rsidP="00B46228">
            <w:pPr>
              <w:spacing w:line="360" w:lineRule="auto"/>
              <w:contextualSpacing/>
              <w:rPr>
                <w:rFonts w:cstheme="minorHAnsi"/>
              </w:rPr>
            </w:pPr>
          </w:p>
          <w:p w14:paraId="7AE81B74" w14:textId="77777777" w:rsidR="00ED384C" w:rsidRPr="005072D0" w:rsidRDefault="00ED384C" w:rsidP="00B46228">
            <w:pPr>
              <w:spacing w:line="360" w:lineRule="auto"/>
              <w:contextualSpacing/>
              <w:rPr>
                <w:rFonts w:cstheme="minorHAnsi"/>
              </w:rPr>
            </w:pPr>
          </w:p>
          <w:p w14:paraId="35722581" w14:textId="77777777" w:rsidR="00ED384C" w:rsidRPr="0013766A" w:rsidRDefault="00ED384C" w:rsidP="00B46228">
            <w:pPr>
              <w:widowControl w:val="0"/>
              <w:spacing w:line="360" w:lineRule="auto"/>
              <w:rPr>
                <w:rFonts w:cstheme="minorHAnsi"/>
              </w:rPr>
            </w:pPr>
          </w:p>
        </w:tc>
        <w:tc>
          <w:tcPr>
            <w:tcW w:w="4448" w:type="dxa"/>
          </w:tcPr>
          <w:p w14:paraId="1C10A3F8" w14:textId="2F03B4A2" w:rsidR="00ED384C" w:rsidRDefault="00ED384C" w:rsidP="00781515">
            <w:pPr>
              <w:pStyle w:val="ListParagraph"/>
              <w:widowControl w:val="0"/>
              <w:numPr>
                <w:ilvl w:val="0"/>
                <w:numId w:val="4"/>
              </w:numPr>
              <w:spacing w:line="360" w:lineRule="auto"/>
              <w:ind w:left="316" w:hanging="316"/>
              <w:rPr>
                <w:rFonts w:cstheme="minorHAnsi"/>
              </w:rPr>
            </w:pPr>
            <w:r>
              <w:rPr>
                <w:rFonts w:cstheme="minorHAnsi"/>
              </w:rPr>
              <w:t xml:space="preserve">Project protocol stated intention to recruit persons who had been attended to be an ambulance aged ≥16 years. This was to align with national ambulance guidelines </w:t>
            </w:r>
            <w:r>
              <w:rPr>
                <w:rFonts w:cstheme="minorHAnsi"/>
              </w:rPr>
              <w:fldChar w:fldCharType="begin"/>
            </w:r>
            <w:r w:rsidR="003F1DC6">
              <w:rPr>
                <w:rFonts w:cstheme="minorHAnsi"/>
              </w:rPr>
              <w:instrText xml:space="preserve"> ADDIN EN.CITE &lt;EndNote&gt;&lt;Cite&gt;&lt;Author&gt;Joint Royal Colleges Ambulance Liaison Committee/ Association of Ambulance Chief Executives&lt;/Author&gt;&lt;Year&gt;2019&lt;/Year&gt;&lt;RecNum&gt;353&lt;/RecNum&gt;&lt;DisplayText&gt;[3]&lt;/DisplayText&gt;&lt;record&gt;&lt;rec-number&gt;353&lt;/rec-number&gt;&lt;foreign-keys&gt;&lt;key app="EN" db-id="zw9awpa2hf5z5eeafv5v52eqr2zpwvdwtr25" timestamp="1682670173"&gt;353&lt;/key&gt;&lt;/foreign-keys&gt;&lt;ref-type name="Book"&gt;6&lt;/ref-type&gt;&lt;contributors&gt;&lt;authors&gt;&lt;author&gt;Joint Royal Colleges Ambulance Liaison Committee/ Association of Ambulance Chief Executives,&lt;/author&gt;&lt;/authors&gt;&lt;/contributors&gt;&lt;titles&gt;&lt;title&gt;JRCALC Clinical Guidelines &lt;/title&gt;&lt;/titles&gt;&lt;dates&gt;&lt;year&gt;2019&lt;/year&gt;&lt;/dates&gt;&lt;pub-location&gt;Bridgwater&lt;/pub-location&gt;&lt;publisher&gt;Class Professional Publishing&lt;/publisher&gt;&lt;urls&gt;&lt;related-urls&gt;&lt;url&gt;https://www.jrcalc.org.uk/guidelines/&lt;/url&gt;&lt;/related-urls&gt;&lt;/urls&gt;&lt;/record&gt;&lt;/Cite&gt;&lt;/EndNote&gt;</w:instrText>
            </w:r>
            <w:r>
              <w:rPr>
                <w:rFonts w:cstheme="minorHAnsi"/>
              </w:rPr>
              <w:fldChar w:fldCharType="separate"/>
            </w:r>
            <w:r w:rsidR="003F1DC6">
              <w:rPr>
                <w:rFonts w:cstheme="minorHAnsi"/>
                <w:noProof/>
              </w:rPr>
              <w:t>[3]</w:t>
            </w:r>
            <w:r>
              <w:rPr>
                <w:rFonts w:cstheme="minorHAnsi"/>
              </w:rPr>
              <w:fldChar w:fldCharType="end"/>
            </w:r>
            <w:r>
              <w:rPr>
                <w:rFonts w:cstheme="minorHAnsi"/>
              </w:rPr>
              <w:t xml:space="preserve"> which note conveyance is only always required for those aged &lt;16 years. Ethical approval, however, required persons taking part because they had been attended to by an ambulance needed to be aged ≥18.</w:t>
            </w:r>
          </w:p>
          <w:p w14:paraId="3ABE5E3A" w14:textId="38B10D6B" w:rsidR="00ED384C" w:rsidRPr="00ED384C" w:rsidRDefault="00ED384C" w:rsidP="00781515">
            <w:pPr>
              <w:pStyle w:val="ListParagraph"/>
              <w:widowControl w:val="0"/>
              <w:numPr>
                <w:ilvl w:val="0"/>
                <w:numId w:val="4"/>
              </w:numPr>
              <w:spacing w:line="360" w:lineRule="auto"/>
              <w:ind w:left="316" w:hanging="316"/>
              <w:rPr>
                <w:rFonts w:cstheme="minorHAnsi"/>
              </w:rPr>
            </w:pPr>
            <w:r>
              <w:t>S</w:t>
            </w:r>
            <w:r w:rsidRPr="00FF5A8B">
              <w:t xml:space="preserve">ignificant others were recruited since they </w:t>
            </w:r>
            <w:r>
              <w:t xml:space="preserve">can be </w:t>
            </w:r>
            <w:r w:rsidRPr="00FF5A8B">
              <w:t>present when ambulances attend, and it is to them that patients can delegate care decision</w:t>
            </w:r>
            <w:r>
              <w:t>s.</w:t>
            </w:r>
            <w:r>
              <w:fldChar w:fldCharType="begin"/>
            </w:r>
            <w:r w:rsidR="00DD7D3A">
              <w:instrText xml:space="preserve"> ADDIN EN.CITE &lt;EndNote&gt;&lt;Cite&gt;&lt;Author&gt;Ridsdale&lt;/Author&gt;&lt;Year&gt;2012&lt;/Year&gt;&lt;RecNum&gt;29&lt;/RecNum&gt;&lt;DisplayText&gt;[45]&lt;/DisplayText&gt;&lt;record&gt;&lt;rec-number&gt;29&lt;/rec-number&gt;&lt;foreign-keys&gt;&lt;key app="EN" db-id="zw9awpa2hf5z5eeafv5v52eqr2zpwvdwtr25" timestamp="0"&gt;29&lt;/key&gt;&lt;/foreign-keys&gt;&lt;ref-type name="Journal Article"&gt;17&lt;/ref-type&gt;&lt;contributors&gt;&lt;authors&gt;&lt;author&gt;Ridsdale, L&lt;/author&gt;&lt;author&gt;Virdi, C&lt;/author&gt;&lt;author&gt;Noble, A.J&lt;/author&gt;&lt;author&gt;Morgan, M&lt;/author&gt;&lt;/authors&gt;&lt;/contributors&gt;&lt;titles&gt;&lt;title&gt;Explanations given by people with epilepsy for using emergency medical services: a qualitative study&lt;/title&gt;&lt;secondary-title&gt;Epilepsy Behaviour&lt;/secondary-title&gt;&lt;/titles&gt;&lt;pages&gt;529–33.&lt;/pages&gt;&lt;volume&gt;25&lt;/volume&gt;&lt;dates&gt;&lt;year&gt;2012&lt;/year&gt;&lt;/dates&gt;&lt;urls&gt;&lt;/urls&gt;&lt;/record&gt;&lt;/Cite&gt;&lt;/EndNote&gt;</w:instrText>
            </w:r>
            <w:r>
              <w:fldChar w:fldCharType="separate"/>
            </w:r>
            <w:r w:rsidR="00DD7D3A">
              <w:rPr>
                <w:noProof/>
              </w:rPr>
              <w:t>[45]</w:t>
            </w:r>
            <w:r>
              <w:fldChar w:fldCharType="end"/>
            </w:r>
          </w:p>
          <w:p w14:paraId="13A46BDB" w14:textId="5D4BB6E2" w:rsidR="00ED384C" w:rsidRPr="005072D0" w:rsidRDefault="00ED384C" w:rsidP="00781515">
            <w:pPr>
              <w:pStyle w:val="ListParagraph"/>
              <w:widowControl w:val="0"/>
              <w:numPr>
                <w:ilvl w:val="0"/>
                <w:numId w:val="4"/>
              </w:numPr>
              <w:spacing w:line="360" w:lineRule="auto"/>
              <w:ind w:left="316" w:hanging="316"/>
              <w:rPr>
                <w:rFonts w:cstheme="minorHAnsi"/>
              </w:rPr>
            </w:pPr>
            <w:r>
              <w:t xml:space="preserve">Epilepsy and NEAD </w:t>
            </w:r>
            <w:r w:rsidRPr="005072D0">
              <w:rPr>
                <w:rFonts w:cstheme="minorHAnsi"/>
              </w:rPr>
              <w:t>account for ~7</w:t>
            </w:r>
            <w:r w:rsidRPr="002501A8">
              <w:rPr>
                <w:rFonts w:cstheme="minorHAnsi"/>
              </w:rPr>
              <w:t>0%</w:t>
            </w:r>
            <w:r w:rsidRPr="005072D0">
              <w:rPr>
                <w:rFonts w:cstheme="minorHAnsi"/>
              </w:rPr>
              <w:t xml:space="preserve"> of </w:t>
            </w:r>
            <w:r>
              <w:rPr>
                <w:rFonts w:cstheme="minorHAnsi"/>
              </w:rPr>
              <w:t>suspected seizure ambulance incidents</w:t>
            </w:r>
            <w:r w:rsidRPr="005072D0">
              <w:rPr>
                <w:rFonts w:cstheme="minorHAnsi"/>
              </w:rPr>
              <w:t>.</w:t>
            </w:r>
            <w:r w:rsidRPr="005072D0">
              <w:rPr>
                <w:rFonts w:cstheme="minorHAnsi"/>
              </w:rPr>
              <w:fldChar w:fldCharType="begin"/>
            </w:r>
            <w:r w:rsidR="003F1DC6">
              <w:rPr>
                <w:rFonts w:cstheme="minorHAnsi"/>
              </w:rPr>
              <w:instrText xml:space="preserve"> ADDIN EN.CITE &lt;EndNote&gt;&lt;Cite&gt;&lt;Author&gt;Dickson&lt;/Author&gt;&lt;Year&gt;2017&lt;/Year&gt;&lt;RecNum&gt;354&lt;/RecNum&gt;&lt;DisplayText&gt;[2]&lt;/DisplayText&gt;&lt;record&gt;&lt;rec-number&gt;354&lt;/rec-number&gt;&lt;foreign-keys&gt;&lt;key app="EN" db-id="zw9awpa2hf5z5eeafv5v52eqr2zpwvdwtr25" timestamp="1682670173"&gt;354&lt;/key&gt;&lt;/foreign-keys&gt;&lt;ref-type name="Journal Article"&gt;17&lt;/ref-type&gt;&lt;contributors&gt;&lt;authors&gt;&lt;author&gt;Dickson, J. M.&lt;/author&gt;&lt;author&gt;Dudhill, H.&lt;/author&gt;&lt;author&gt;Shewan, J.&lt;/author&gt;&lt;author&gt;Mason, S.&lt;/author&gt;&lt;author&gt;Grünewald, R. A.&lt;/author&gt;&lt;author&gt;Reuber, M. &lt;/author&gt;&lt;/authors&gt;&lt;/contributors&gt;&lt;titles&gt;&lt;title&gt;Cross-sectional study of the hospital management of adult patients with a suspected seizure (EPIC2)&lt;/title&gt;&lt;secondary-title&gt;BMJ Open&lt;/secondary-title&gt;&lt;/titles&gt;&lt;periodical&gt;&lt;full-title&gt;BMJ Open&lt;/full-title&gt;&lt;/periodical&gt;&lt;pages&gt;e015696&lt;/pages&gt;&lt;volume&gt;7&lt;/volume&gt;&lt;number&gt;7&lt;/number&gt;&lt;dates&gt;&lt;year&gt;2017&lt;/year&gt;&lt;/dates&gt;&lt;urls&gt;&lt;/urls&gt;&lt;/record&gt;&lt;/Cite&gt;&lt;/EndNote&gt;</w:instrText>
            </w:r>
            <w:r w:rsidRPr="005072D0">
              <w:rPr>
                <w:rFonts w:cstheme="minorHAnsi"/>
              </w:rPr>
              <w:fldChar w:fldCharType="separate"/>
            </w:r>
            <w:r w:rsidR="003F1DC6">
              <w:rPr>
                <w:rFonts w:cstheme="minorHAnsi"/>
                <w:noProof/>
              </w:rPr>
              <w:t>[2]</w:t>
            </w:r>
            <w:r w:rsidRPr="005072D0">
              <w:rPr>
                <w:rFonts w:cstheme="minorHAnsi"/>
              </w:rPr>
              <w:fldChar w:fldCharType="end"/>
            </w:r>
          </w:p>
        </w:tc>
      </w:tr>
      <w:tr w:rsidR="00ED384C" w:rsidRPr="005072D0" w14:paraId="53BAED82" w14:textId="25CA75F2" w:rsidTr="00ED384C">
        <w:tc>
          <w:tcPr>
            <w:tcW w:w="1119" w:type="dxa"/>
          </w:tcPr>
          <w:p w14:paraId="1420C81E" w14:textId="77777777" w:rsidR="00ED384C" w:rsidRPr="00826A0D" w:rsidRDefault="00ED384C" w:rsidP="00B46228">
            <w:pPr>
              <w:spacing w:line="360" w:lineRule="auto"/>
              <w:contextualSpacing/>
              <w:jc w:val="both"/>
              <w:rPr>
                <w:rFonts w:cstheme="minorHAnsi"/>
                <w:b/>
                <w:bCs/>
                <w:iCs/>
              </w:rPr>
            </w:pPr>
            <w:r w:rsidRPr="00826A0D">
              <w:rPr>
                <w:rFonts w:cstheme="minorHAnsi"/>
                <w:b/>
                <w:bCs/>
                <w:iCs/>
              </w:rPr>
              <w:t>Clinicians</w:t>
            </w:r>
          </w:p>
        </w:tc>
        <w:tc>
          <w:tcPr>
            <w:tcW w:w="4309" w:type="dxa"/>
          </w:tcPr>
          <w:p w14:paraId="48A9DC2C" w14:textId="77777777" w:rsidR="00ED384C" w:rsidRPr="005072D0" w:rsidRDefault="00ED384C" w:rsidP="00781515">
            <w:pPr>
              <w:pStyle w:val="ListParagraph"/>
              <w:widowControl w:val="0"/>
              <w:numPr>
                <w:ilvl w:val="0"/>
                <w:numId w:val="4"/>
              </w:numPr>
              <w:spacing w:line="360" w:lineRule="auto"/>
              <w:ind w:left="171" w:hanging="171"/>
              <w:rPr>
                <w:rFonts w:cstheme="minorHAnsi"/>
              </w:rPr>
            </w:pPr>
            <w:r w:rsidRPr="005072D0">
              <w:rPr>
                <w:rFonts w:cstheme="minorHAnsi"/>
              </w:rPr>
              <w:t>Aged ≥18 years (no upper limit);</w:t>
            </w:r>
          </w:p>
          <w:p w14:paraId="37706372" w14:textId="488C0A2E" w:rsidR="00ED384C" w:rsidRDefault="00ED384C" w:rsidP="00781515">
            <w:pPr>
              <w:pStyle w:val="ListParagraph"/>
              <w:widowControl w:val="0"/>
              <w:numPr>
                <w:ilvl w:val="0"/>
                <w:numId w:val="4"/>
              </w:numPr>
              <w:spacing w:line="360" w:lineRule="auto"/>
              <w:ind w:left="171" w:hanging="171"/>
              <w:rPr>
                <w:rFonts w:cstheme="minorHAnsi"/>
              </w:rPr>
            </w:pPr>
            <w:r>
              <w:rPr>
                <w:rFonts w:cstheme="minorHAnsi"/>
              </w:rPr>
              <w:t>Paramedic</w:t>
            </w:r>
            <w:r w:rsidRPr="005072D0">
              <w:rPr>
                <w:rFonts w:cstheme="minorHAnsi"/>
              </w:rPr>
              <w:t>, ED doctor or nurse</w:t>
            </w:r>
            <w:r>
              <w:rPr>
                <w:rFonts w:cstheme="minorHAnsi"/>
              </w:rPr>
              <w:t>;</w:t>
            </w:r>
          </w:p>
          <w:p w14:paraId="40610458" w14:textId="498D308A" w:rsidR="00ED384C" w:rsidRPr="005072D0" w:rsidRDefault="00ED384C" w:rsidP="00781515">
            <w:pPr>
              <w:pStyle w:val="ListParagraph"/>
              <w:widowControl w:val="0"/>
              <w:numPr>
                <w:ilvl w:val="0"/>
                <w:numId w:val="4"/>
              </w:numPr>
              <w:spacing w:line="360" w:lineRule="auto"/>
              <w:ind w:left="171" w:hanging="171"/>
              <w:rPr>
                <w:rFonts w:cstheme="minorHAnsi"/>
              </w:rPr>
            </w:pPr>
            <w:r w:rsidRPr="005072D0">
              <w:rPr>
                <w:rFonts w:cstheme="minorHAnsi"/>
              </w:rPr>
              <w:t>Works in England;</w:t>
            </w:r>
          </w:p>
          <w:p w14:paraId="64F067ED" w14:textId="77777777" w:rsidR="00ED384C" w:rsidRPr="005072D0" w:rsidRDefault="00ED384C" w:rsidP="00781515">
            <w:pPr>
              <w:pStyle w:val="ListParagraph"/>
              <w:widowControl w:val="0"/>
              <w:numPr>
                <w:ilvl w:val="0"/>
                <w:numId w:val="4"/>
              </w:numPr>
              <w:spacing w:line="360" w:lineRule="auto"/>
              <w:ind w:left="171" w:hanging="171"/>
              <w:rPr>
                <w:rFonts w:cstheme="minorHAnsi"/>
              </w:rPr>
            </w:pPr>
            <w:r w:rsidRPr="005072D0">
              <w:rPr>
                <w:rFonts w:cstheme="minorHAnsi"/>
              </w:rPr>
              <w:t xml:space="preserve">Able to provide informed consent and </w:t>
            </w:r>
            <w:r w:rsidRPr="005072D0">
              <w:rPr>
                <w:rFonts w:cstheme="minorHAnsi"/>
              </w:rPr>
              <w:lastRenderedPageBreak/>
              <w:t>participate in a workshop independently in English.</w:t>
            </w:r>
          </w:p>
        </w:tc>
        <w:tc>
          <w:tcPr>
            <w:tcW w:w="4786" w:type="dxa"/>
          </w:tcPr>
          <w:p w14:paraId="43A95F54" w14:textId="077C8763" w:rsidR="00ED384C" w:rsidRPr="005072D0" w:rsidRDefault="00ED384C" w:rsidP="00B76F7C">
            <w:pPr>
              <w:pStyle w:val="ListParagraph"/>
              <w:widowControl w:val="0"/>
              <w:spacing w:line="360" w:lineRule="auto"/>
              <w:ind w:left="316"/>
              <w:rPr>
                <w:rFonts w:cstheme="minorHAnsi"/>
              </w:rPr>
            </w:pPr>
          </w:p>
        </w:tc>
        <w:tc>
          <w:tcPr>
            <w:tcW w:w="4448" w:type="dxa"/>
          </w:tcPr>
          <w:p w14:paraId="5DADE8C6" w14:textId="77777777" w:rsidR="00ED384C" w:rsidRDefault="00ED384C" w:rsidP="00781515">
            <w:pPr>
              <w:pStyle w:val="ListParagraph"/>
              <w:widowControl w:val="0"/>
              <w:numPr>
                <w:ilvl w:val="0"/>
                <w:numId w:val="4"/>
              </w:numPr>
              <w:spacing w:line="360" w:lineRule="auto"/>
              <w:ind w:left="316" w:hanging="284"/>
              <w:rPr>
                <w:rFonts w:cstheme="minorHAnsi"/>
              </w:rPr>
            </w:pPr>
            <w:r w:rsidRPr="00ED384C">
              <w:rPr>
                <w:rFonts w:cstheme="minorHAnsi"/>
              </w:rPr>
              <w:t>Paramedics were recruited since it is their decision making the tool seeks to support.</w:t>
            </w:r>
          </w:p>
          <w:p w14:paraId="631B8008" w14:textId="4F629471" w:rsidR="00ED384C" w:rsidRPr="005072D0" w:rsidRDefault="00ED384C" w:rsidP="00781515">
            <w:pPr>
              <w:pStyle w:val="ListParagraph"/>
              <w:widowControl w:val="0"/>
              <w:numPr>
                <w:ilvl w:val="0"/>
                <w:numId w:val="4"/>
              </w:numPr>
              <w:spacing w:line="360" w:lineRule="auto"/>
              <w:ind w:left="316" w:hanging="284"/>
              <w:rPr>
                <w:rFonts w:cstheme="minorHAnsi"/>
              </w:rPr>
            </w:pPr>
            <w:r w:rsidRPr="00ED384C">
              <w:rPr>
                <w:rFonts w:cstheme="minorHAnsi"/>
              </w:rPr>
              <w:t xml:space="preserve">ED clinicians were principally recruited because their expertise in how seizures are </w:t>
            </w:r>
            <w:r w:rsidRPr="00ED384C">
              <w:rPr>
                <w:rFonts w:cstheme="minorHAnsi"/>
              </w:rPr>
              <w:lastRenderedPageBreak/>
              <w:t xml:space="preserve">managed in ED meant they could help identify challenges of using the </w:t>
            </w:r>
            <w:r w:rsidR="001B7570">
              <w:rPr>
                <w:rFonts w:cstheme="minorHAnsi"/>
              </w:rPr>
              <w:t>avoidable attendance</w:t>
            </w:r>
            <w:r w:rsidR="001B7570" w:rsidRPr="00ED384C">
              <w:rPr>
                <w:rFonts w:cstheme="minorHAnsi"/>
              </w:rPr>
              <w:t xml:space="preserve"> </w:t>
            </w:r>
            <w:r w:rsidRPr="00ED384C">
              <w:rPr>
                <w:rFonts w:cstheme="minorHAnsi"/>
              </w:rPr>
              <w:t>definition for them;</w:t>
            </w:r>
          </w:p>
        </w:tc>
      </w:tr>
    </w:tbl>
    <w:p w14:paraId="453685D1" w14:textId="13E584BA" w:rsidR="00781515" w:rsidRDefault="00781515" w:rsidP="00781515">
      <w:pPr>
        <w:spacing w:line="360" w:lineRule="auto"/>
        <w:contextualSpacing/>
        <w:jc w:val="both"/>
        <w:rPr>
          <w:rFonts w:cstheme="minorHAnsi"/>
        </w:rPr>
        <w:sectPr w:rsidR="00781515" w:rsidSect="00893475">
          <w:pgSz w:w="16838" w:h="11906" w:orient="landscape"/>
          <w:pgMar w:top="1440" w:right="1440" w:bottom="1440" w:left="1440" w:header="708" w:footer="708" w:gutter="0"/>
          <w:cols w:space="720"/>
          <w:docGrid w:linePitch="299"/>
        </w:sectPr>
      </w:pPr>
      <w:r w:rsidRPr="005072D0">
        <w:rPr>
          <w:rFonts w:cstheme="minorHAnsi"/>
          <w:i/>
        </w:rPr>
        <w:lastRenderedPageBreak/>
        <w:t>Notes</w:t>
      </w:r>
      <w:r w:rsidRPr="005072D0">
        <w:rPr>
          <w:rFonts w:cstheme="minorHAnsi"/>
        </w:rPr>
        <w:t>:</w:t>
      </w:r>
      <w:r w:rsidRPr="005072D0">
        <w:rPr>
          <w:rFonts w:cstheme="minorHAnsi"/>
        </w:rPr>
        <w:tab/>
        <w:t>ED, emergency department</w:t>
      </w:r>
      <w:r>
        <w:rPr>
          <w:rFonts w:cstheme="minorHAnsi"/>
        </w:rPr>
        <w:t>;</w:t>
      </w:r>
      <w:r w:rsidR="00ED384C">
        <w:rPr>
          <w:rFonts w:cstheme="minorHAnsi"/>
        </w:rPr>
        <w:t xml:space="preserve"> NEAD, non-epileptic attack disorder.</w:t>
      </w:r>
      <w:r>
        <w:rPr>
          <w:rFonts w:cstheme="minorHAnsi"/>
        </w:rPr>
        <w:t xml:space="preserve">   </w:t>
      </w:r>
    </w:p>
    <w:p w14:paraId="57B88ADA" w14:textId="77777777" w:rsidR="00781515" w:rsidRDefault="00781515" w:rsidP="00781515">
      <w:pPr>
        <w:spacing w:line="360" w:lineRule="auto"/>
        <w:contextualSpacing/>
        <w:jc w:val="both"/>
      </w:pPr>
      <w:r>
        <w:rPr>
          <w:b/>
          <w:bCs/>
        </w:rPr>
        <w:lastRenderedPageBreak/>
        <w:t>TABLE 3</w:t>
      </w:r>
      <w:r>
        <w:tab/>
      </w:r>
      <w:r>
        <w:tab/>
        <w:t xml:space="preserve">Candidate predictors suggested by workshop participants and their reasons </w:t>
      </w:r>
    </w:p>
    <w:p w14:paraId="5DB3A48F" w14:textId="77777777" w:rsidR="00781515" w:rsidRDefault="00781515" w:rsidP="00781515">
      <w:pPr>
        <w:spacing w:line="360" w:lineRule="auto"/>
        <w:contextualSpacing/>
        <w:jc w:val="both"/>
      </w:pPr>
    </w:p>
    <w:tbl>
      <w:tblPr>
        <w:tblStyle w:val="TableGrid"/>
        <w:tblW w:w="16160" w:type="dxa"/>
        <w:jc w:val="center"/>
        <w:tblLook w:val="04A0" w:firstRow="1" w:lastRow="0" w:firstColumn="1" w:lastColumn="0" w:noHBand="0" w:noVBand="1"/>
      </w:tblPr>
      <w:tblGrid>
        <w:gridCol w:w="1700"/>
        <w:gridCol w:w="3032"/>
        <w:gridCol w:w="3226"/>
        <w:gridCol w:w="222"/>
        <w:gridCol w:w="1567"/>
        <w:gridCol w:w="3278"/>
        <w:gridCol w:w="1576"/>
        <w:gridCol w:w="1559"/>
      </w:tblGrid>
      <w:tr w:rsidR="00781515" w14:paraId="0747946E" w14:textId="77777777" w:rsidTr="005A6DF6">
        <w:trPr>
          <w:jc w:val="center"/>
        </w:trPr>
        <w:tc>
          <w:tcPr>
            <w:tcW w:w="7958" w:type="dxa"/>
            <w:gridSpan w:val="3"/>
            <w:tcBorders>
              <w:top w:val="nil"/>
              <w:left w:val="nil"/>
              <w:right w:val="nil"/>
            </w:tcBorders>
          </w:tcPr>
          <w:p w14:paraId="4FBCFA35" w14:textId="0F463DD9" w:rsidR="00781515" w:rsidRPr="008C58EC" w:rsidRDefault="00781515" w:rsidP="00B46228">
            <w:pPr>
              <w:jc w:val="center"/>
              <w:rPr>
                <w:vertAlign w:val="superscript"/>
              </w:rPr>
            </w:pPr>
            <w:r>
              <w:t>Available from structured data field</w:t>
            </w:r>
            <w:r w:rsidR="005A6DF6">
              <w:t>s</w:t>
            </w:r>
            <w:r>
              <w:t xml:space="preserve"> </w:t>
            </w:r>
            <w:r>
              <w:rPr>
                <w:vertAlign w:val="superscript"/>
              </w:rPr>
              <w:t>a</w:t>
            </w:r>
          </w:p>
        </w:tc>
        <w:tc>
          <w:tcPr>
            <w:tcW w:w="222" w:type="dxa"/>
            <w:tcBorders>
              <w:top w:val="nil"/>
              <w:left w:val="nil"/>
              <w:bottom w:val="nil"/>
              <w:right w:val="nil"/>
            </w:tcBorders>
          </w:tcPr>
          <w:p w14:paraId="1FD7B18D" w14:textId="77777777" w:rsidR="00781515" w:rsidRDefault="00781515" w:rsidP="00B46228">
            <w:pPr>
              <w:jc w:val="center"/>
            </w:pPr>
          </w:p>
        </w:tc>
        <w:tc>
          <w:tcPr>
            <w:tcW w:w="6421" w:type="dxa"/>
            <w:gridSpan w:val="3"/>
            <w:tcBorders>
              <w:top w:val="nil"/>
              <w:left w:val="nil"/>
              <w:right w:val="nil"/>
            </w:tcBorders>
          </w:tcPr>
          <w:p w14:paraId="30C33016" w14:textId="1617C044" w:rsidR="00781515" w:rsidRDefault="00781515" w:rsidP="00B46228">
            <w:pPr>
              <w:jc w:val="center"/>
            </w:pPr>
            <w:r>
              <w:t xml:space="preserve">Not </w:t>
            </w:r>
            <w:r w:rsidR="00680CFF">
              <w:t>available from structured data field</w:t>
            </w:r>
            <w:r w:rsidR="005A6DF6">
              <w:t>s</w:t>
            </w:r>
          </w:p>
        </w:tc>
        <w:tc>
          <w:tcPr>
            <w:tcW w:w="1559" w:type="dxa"/>
            <w:tcBorders>
              <w:top w:val="nil"/>
              <w:left w:val="nil"/>
              <w:right w:val="nil"/>
            </w:tcBorders>
          </w:tcPr>
          <w:p w14:paraId="4B1888DE" w14:textId="77777777" w:rsidR="00781515" w:rsidRDefault="00781515" w:rsidP="00B46228">
            <w:pPr>
              <w:jc w:val="center"/>
            </w:pPr>
          </w:p>
        </w:tc>
      </w:tr>
      <w:tr w:rsidR="00781515" w14:paraId="65068186" w14:textId="77777777" w:rsidTr="00B46228">
        <w:trPr>
          <w:jc w:val="center"/>
        </w:trPr>
        <w:tc>
          <w:tcPr>
            <w:tcW w:w="1700" w:type="dxa"/>
          </w:tcPr>
          <w:p w14:paraId="6015E307" w14:textId="77777777" w:rsidR="00781515" w:rsidRPr="005A220A" w:rsidRDefault="00781515" w:rsidP="00B46228">
            <w:pPr>
              <w:jc w:val="center"/>
              <w:rPr>
                <w:b/>
                <w:bCs/>
              </w:rPr>
            </w:pPr>
          </w:p>
        </w:tc>
        <w:tc>
          <w:tcPr>
            <w:tcW w:w="3032" w:type="dxa"/>
          </w:tcPr>
          <w:p w14:paraId="42B35DAF" w14:textId="77777777" w:rsidR="00781515" w:rsidRPr="005A220A" w:rsidRDefault="00781515" w:rsidP="00B46228">
            <w:pPr>
              <w:jc w:val="center"/>
              <w:rPr>
                <w:b/>
                <w:bCs/>
                <w:caps/>
              </w:rPr>
            </w:pPr>
            <w:r w:rsidRPr="005A220A">
              <w:rPr>
                <w:b/>
                <w:bCs/>
                <w:caps/>
              </w:rPr>
              <w:t>clinicians</w:t>
            </w:r>
          </w:p>
        </w:tc>
        <w:tc>
          <w:tcPr>
            <w:tcW w:w="3226" w:type="dxa"/>
          </w:tcPr>
          <w:p w14:paraId="761DC9C1" w14:textId="77777777" w:rsidR="00781515" w:rsidRPr="005A220A" w:rsidRDefault="00781515" w:rsidP="00B46228">
            <w:pPr>
              <w:jc w:val="center"/>
              <w:rPr>
                <w:b/>
                <w:bCs/>
                <w:caps/>
              </w:rPr>
            </w:pPr>
            <w:r w:rsidRPr="005A220A">
              <w:rPr>
                <w:b/>
                <w:bCs/>
                <w:caps/>
              </w:rPr>
              <w:t>Service users</w:t>
            </w:r>
          </w:p>
        </w:tc>
        <w:tc>
          <w:tcPr>
            <w:tcW w:w="222" w:type="dxa"/>
            <w:vMerge w:val="restart"/>
            <w:tcBorders>
              <w:top w:val="nil"/>
              <w:bottom w:val="nil"/>
            </w:tcBorders>
          </w:tcPr>
          <w:p w14:paraId="6FD1E061" w14:textId="77777777" w:rsidR="00781515" w:rsidRPr="005A220A" w:rsidRDefault="00781515" w:rsidP="00B46228">
            <w:pPr>
              <w:jc w:val="center"/>
              <w:rPr>
                <w:b/>
                <w:bCs/>
                <w:caps/>
              </w:rPr>
            </w:pPr>
          </w:p>
        </w:tc>
        <w:tc>
          <w:tcPr>
            <w:tcW w:w="1567" w:type="dxa"/>
          </w:tcPr>
          <w:p w14:paraId="6199DF66" w14:textId="77777777" w:rsidR="00781515" w:rsidRPr="005A220A" w:rsidRDefault="00781515" w:rsidP="00B46228">
            <w:pPr>
              <w:jc w:val="center"/>
              <w:rPr>
                <w:b/>
                <w:bCs/>
                <w:caps/>
              </w:rPr>
            </w:pPr>
          </w:p>
        </w:tc>
        <w:tc>
          <w:tcPr>
            <w:tcW w:w="3278" w:type="dxa"/>
          </w:tcPr>
          <w:p w14:paraId="671C3720" w14:textId="77777777" w:rsidR="00781515" w:rsidRPr="005A220A" w:rsidRDefault="00781515" w:rsidP="00B46228">
            <w:pPr>
              <w:jc w:val="center"/>
              <w:rPr>
                <w:b/>
                <w:bCs/>
                <w:caps/>
              </w:rPr>
            </w:pPr>
            <w:r w:rsidRPr="005A220A">
              <w:rPr>
                <w:b/>
                <w:bCs/>
                <w:caps/>
              </w:rPr>
              <w:t>clinicians</w:t>
            </w:r>
          </w:p>
        </w:tc>
        <w:tc>
          <w:tcPr>
            <w:tcW w:w="3135" w:type="dxa"/>
            <w:gridSpan w:val="2"/>
          </w:tcPr>
          <w:p w14:paraId="407BB61E" w14:textId="77777777" w:rsidR="00781515" w:rsidRPr="005A220A" w:rsidRDefault="00781515" w:rsidP="00B46228">
            <w:pPr>
              <w:jc w:val="center"/>
              <w:rPr>
                <w:b/>
                <w:bCs/>
                <w:caps/>
              </w:rPr>
            </w:pPr>
            <w:r w:rsidRPr="005A220A">
              <w:rPr>
                <w:b/>
                <w:bCs/>
                <w:caps/>
              </w:rPr>
              <w:t>Service users</w:t>
            </w:r>
          </w:p>
        </w:tc>
      </w:tr>
      <w:tr w:rsidR="00781515" w14:paraId="4F0F1183" w14:textId="77777777" w:rsidTr="00B46228">
        <w:trPr>
          <w:jc w:val="center"/>
        </w:trPr>
        <w:tc>
          <w:tcPr>
            <w:tcW w:w="1700" w:type="dxa"/>
          </w:tcPr>
          <w:p w14:paraId="45A3EFB6" w14:textId="77777777" w:rsidR="00781515" w:rsidRDefault="00781515" w:rsidP="00B46228">
            <w:pPr>
              <w:jc w:val="center"/>
              <w:rPr>
                <w:b/>
                <w:bCs/>
              </w:rPr>
            </w:pPr>
            <w:r w:rsidRPr="005A220A">
              <w:rPr>
                <w:b/>
                <w:bCs/>
              </w:rPr>
              <w:t>Variable</w:t>
            </w:r>
          </w:p>
          <w:p w14:paraId="3D2FE086" w14:textId="77777777" w:rsidR="00781515" w:rsidRPr="00E20F04" w:rsidRDefault="00781515" w:rsidP="00B46228">
            <w:pPr>
              <w:jc w:val="center"/>
            </w:pPr>
          </w:p>
        </w:tc>
        <w:tc>
          <w:tcPr>
            <w:tcW w:w="3032" w:type="dxa"/>
          </w:tcPr>
          <w:p w14:paraId="70C5527D" w14:textId="77777777" w:rsidR="00781515" w:rsidRPr="005A220A" w:rsidRDefault="00781515" w:rsidP="00B46228">
            <w:pPr>
              <w:jc w:val="center"/>
              <w:rPr>
                <w:b/>
                <w:bCs/>
              </w:rPr>
            </w:pPr>
            <w:r w:rsidRPr="005A220A">
              <w:rPr>
                <w:b/>
                <w:bCs/>
              </w:rPr>
              <w:t>Suggested?</w:t>
            </w:r>
          </w:p>
          <w:p w14:paraId="5CFA6F22" w14:textId="77777777" w:rsidR="00781515" w:rsidRPr="005A220A" w:rsidRDefault="00781515" w:rsidP="00B46228">
            <w:pPr>
              <w:jc w:val="center"/>
              <w:rPr>
                <w:i/>
                <w:iCs/>
              </w:rPr>
            </w:pPr>
            <w:r w:rsidRPr="005A220A">
              <w:rPr>
                <w:i/>
                <w:iCs/>
              </w:rPr>
              <w:t>If so, reasons</w:t>
            </w:r>
          </w:p>
        </w:tc>
        <w:tc>
          <w:tcPr>
            <w:tcW w:w="3226" w:type="dxa"/>
          </w:tcPr>
          <w:p w14:paraId="0E865095" w14:textId="77777777" w:rsidR="00781515" w:rsidRPr="005A220A" w:rsidRDefault="00781515" w:rsidP="00B46228">
            <w:pPr>
              <w:jc w:val="center"/>
              <w:rPr>
                <w:b/>
                <w:bCs/>
              </w:rPr>
            </w:pPr>
            <w:r w:rsidRPr="005A220A">
              <w:rPr>
                <w:b/>
                <w:bCs/>
              </w:rPr>
              <w:t>Suggested?</w:t>
            </w:r>
          </w:p>
          <w:p w14:paraId="51CE26D0" w14:textId="77777777" w:rsidR="00781515" w:rsidRPr="005A220A" w:rsidRDefault="00781515" w:rsidP="00B46228">
            <w:pPr>
              <w:jc w:val="center"/>
              <w:rPr>
                <w:i/>
                <w:iCs/>
              </w:rPr>
            </w:pPr>
            <w:r w:rsidRPr="005A220A">
              <w:rPr>
                <w:i/>
                <w:iCs/>
              </w:rPr>
              <w:t>If so, reasons</w:t>
            </w:r>
          </w:p>
        </w:tc>
        <w:tc>
          <w:tcPr>
            <w:tcW w:w="222" w:type="dxa"/>
            <w:vMerge/>
            <w:tcBorders>
              <w:bottom w:val="nil"/>
            </w:tcBorders>
          </w:tcPr>
          <w:p w14:paraId="6CB3ECBA" w14:textId="77777777" w:rsidR="00781515" w:rsidRPr="005A220A" w:rsidRDefault="00781515" w:rsidP="00B46228">
            <w:pPr>
              <w:jc w:val="center"/>
              <w:rPr>
                <w:b/>
                <w:bCs/>
              </w:rPr>
            </w:pPr>
          </w:p>
        </w:tc>
        <w:tc>
          <w:tcPr>
            <w:tcW w:w="1567" w:type="dxa"/>
          </w:tcPr>
          <w:p w14:paraId="4D8D7C61" w14:textId="77777777" w:rsidR="00781515" w:rsidRPr="005A220A" w:rsidRDefault="00781515" w:rsidP="00B46228">
            <w:pPr>
              <w:jc w:val="center"/>
              <w:rPr>
                <w:b/>
                <w:bCs/>
              </w:rPr>
            </w:pPr>
            <w:r w:rsidRPr="005A220A">
              <w:rPr>
                <w:b/>
                <w:bCs/>
              </w:rPr>
              <w:t>Variable</w:t>
            </w:r>
          </w:p>
        </w:tc>
        <w:tc>
          <w:tcPr>
            <w:tcW w:w="3278" w:type="dxa"/>
          </w:tcPr>
          <w:p w14:paraId="47E962CA" w14:textId="77777777" w:rsidR="00781515" w:rsidRPr="005A220A" w:rsidRDefault="00781515" w:rsidP="00B46228">
            <w:pPr>
              <w:jc w:val="center"/>
              <w:rPr>
                <w:b/>
                <w:bCs/>
              </w:rPr>
            </w:pPr>
            <w:r w:rsidRPr="005A220A">
              <w:rPr>
                <w:b/>
                <w:bCs/>
              </w:rPr>
              <w:t>Suggested?</w:t>
            </w:r>
          </w:p>
          <w:p w14:paraId="5F7FB925" w14:textId="77777777" w:rsidR="00781515" w:rsidRPr="005A220A" w:rsidRDefault="00781515" w:rsidP="00B46228">
            <w:pPr>
              <w:jc w:val="center"/>
              <w:rPr>
                <w:b/>
                <w:bCs/>
              </w:rPr>
            </w:pPr>
            <w:r w:rsidRPr="005A220A">
              <w:rPr>
                <w:b/>
                <w:bCs/>
              </w:rPr>
              <w:t>If so, reasons</w:t>
            </w:r>
          </w:p>
        </w:tc>
        <w:tc>
          <w:tcPr>
            <w:tcW w:w="3135" w:type="dxa"/>
            <w:gridSpan w:val="2"/>
          </w:tcPr>
          <w:p w14:paraId="41EEB182" w14:textId="77777777" w:rsidR="00781515" w:rsidRPr="005A220A" w:rsidRDefault="00781515" w:rsidP="00B46228">
            <w:pPr>
              <w:jc w:val="center"/>
              <w:rPr>
                <w:b/>
                <w:bCs/>
              </w:rPr>
            </w:pPr>
            <w:r w:rsidRPr="005A220A">
              <w:rPr>
                <w:b/>
                <w:bCs/>
              </w:rPr>
              <w:t>Suggested?</w:t>
            </w:r>
          </w:p>
          <w:p w14:paraId="7D1CA5BC" w14:textId="77777777" w:rsidR="00781515" w:rsidRPr="005A220A" w:rsidRDefault="00781515" w:rsidP="00B46228">
            <w:pPr>
              <w:jc w:val="center"/>
              <w:rPr>
                <w:b/>
                <w:bCs/>
              </w:rPr>
            </w:pPr>
            <w:r w:rsidRPr="005A220A">
              <w:rPr>
                <w:b/>
                <w:bCs/>
              </w:rPr>
              <w:t>If Y, reasons</w:t>
            </w:r>
          </w:p>
        </w:tc>
      </w:tr>
      <w:tr w:rsidR="00781515" w14:paraId="1D1F0537" w14:textId="77777777" w:rsidTr="00B46228">
        <w:trPr>
          <w:jc w:val="center"/>
        </w:trPr>
        <w:tc>
          <w:tcPr>
            <w:tcW w:w="1700" w:type="dxa"/>
          </w:tcPr>
          <w:p w14:paraId="101F9DF1" w14:textId="77777777" w:rsidR="00781515" w:rsidRPr="001B0C4F" w:rsidRDefault="00781515" w:rsidP="00B46228">
            <w:pPr>
              <w:rPr>
                <w:rFonts w:cstheme="minorHAnsi"/>
                <w:b/>
                <w:bCs/>
                <w:i/>
                <w:iCs/>
              </w:rPr>
            </w:pPr>
            <w:r w:rsidRPr="001B0C4F">
              <w:rPr>
                <w:rFonts w:cstheme="minorHAnsi"/>
                <w:b/>
                <w:bCs/>
                <w:i/>
                <w:iCs/>
              </w:rPr>
              <w:t>Time of day</w:t>
            </w:r>
          </w:p>
          <w:p w14:paraId="27FAE7BD" w14:textId="77777777" w:rsidR="00781515" w:rsidRPr="001B0C4F" w:rsidRDefault="00781515" w:rsidP="00B46228">
            <w:pPr>
              <w:rPr>
                <w:rFonts w:cstheme="minorHAnsi"/>
                <w:b/>
                <w:bCs/>
                <w:i/>
                <w:iCs/>
              </w:rPr>
            </w:pPr>
          </w:p>
        </w:tc>
        <w:tc>
          <w:tcPr>
            <w:tcW w:w="3032" w:type="dxa"/>
          </w:tcPr>
          <w:p w14:paraId="5F99188C" w14:textId="77777777" w:rsidR="00781515" w:rsidRPr="001B0C4F" w:rsidRDefault="00781515" w:rsidP="00B46228">
            <w:pPr>
              <w:jc w:val="center"/>
              <w:rPr>
                <w:rFonts w:cstheme="minorHAnsi"/>
                <w:b/>
                <w:bCs/>
                <w:i/>
                <w:iCs/>
              </w:rPr>
            </w:pPr>
            <w:r w:rsidRPr="001B0C4F">
              <w:rPr>
                <w:rFonts w:cstheme="minorHAnsi"/>
                <w:b/>
                <w:bCs/>
                <w:i/>
                <w:iCs/>
              </w:rPr>
              <w:t>Yes</w:t>
            </w:r>
          </w:p>
          <w:p w14:paraId="0F4F995D" w14:textId="0C0E9DCE" w:rsidR="00781515" w:rsidRPr="001B0C4F" w:rsidRDefault="00781515" w:rsidP="00B46228">
            <w:pPr>
              <w:jc w:val="center"/>
              <w:rPr>
                <w:rStyle w:val="eop"/>
                <w:rFonts w:cstheme="minorHAnsi"/>
                <w:i/>
                <w:iCs/>
                <w:color w:val="000000"/>
                <w:shd w:val="clear" w:color="auto" w:fill="FFFFFF"/>
              </w:rPr>
            </w:pPr>
            <w:r w:rsidRPr="001B0C4F">
              <w:rPr>
                <w:rStyle w:val="normaltextrun"/>
                <w:rFonts w:cstheme="minorHAnsi"/>
                <w:i/>
                <w:iCs/>
                <w:color w:val="000000"/>
                <w:shd w:val="clear" w:color="auto" w:fill="FFFFFF"/>
              </w:rPr>
              <w:t>“…time of day is really important because there's… a lack of anyone around in the middle of the night, you know, be that family members, friends, somebody who kind of corroborate history…” (P37,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paramedic)</w:t>
            </w:r>
          </w:p>
          <w:p w14:paraId="7BBB4AD7" w14:textId="77777777" w:rsidR="00781515" w:rsidRPr="001B0C4F" w:rsidRDefault="00781515" w:rsidP="00B46228">
            <w:pPr>
              <w:jc w:val="center"/>
              <w:rPr>
                <w:rFonts w:cstheme="minorHAnsi"/>
                <w:b/>
                <w:bCs/>
                <w:i/>
                <w:iCs/>
              </w:rPr>
            </w:pPr>
          </w:p>
        </w:tc>
        <w:tc>
          <w:tcPr>
            <w:tcW w:w="3226" w:type="dxa"/>
          </w:tcPr>
          <w:p w14:paraId="5B3313F0" w14:textId="77777777" w:rsidR="00781515" w:rsidRPr="001B0C4F" w:rsidRDefault="00781515" w:rsidP="00B46228">
            <w:pPr>
              <w:jc w:val="center"/>
              <w:rPr>
                <w:rFonts w:cstheme="minorHAnsi"/>
                <w:b/>
                <w:bCs/>
                <w:i/>
                <w:iCs/>
              </w:rPr>
            </w:pPr>
            <w:r w:rsidRPr="001B0C4F">
              <w:rPr>
                <w:rFonts w:cstheme="minorHAnsi"/>
                <w:b/>
                <w:bCs/>
                <w:i/>
                <w:iCs/>
              </w:rPr>
              <w:t>No</w:t>
            </w:r>
          </w:p>
          <w:p w14:paraId="5190C583" w14:textId="77777777" w:rsidR="00781515" w:rsidRPr="001B0C4F" w:rsidRDefault="00781515" w:rsidP="00B46228">
            <w:pPr>
              <w:jc w:val="center"/>
              <w:rPr>
                <w:rFonts w:cstheme="minorHAnsi"/>
                <w:b/>
                <w:bCs/>
                <w:i/>
                <w:iCs/>
              </w:rPr>
            </w:pPr>
            <w:r w:rsidRPr="001B0C4F">
              <w:rPr>
                <w:rFonts w:cstheme="minorHAnsi"/>
                <w:i/>
                <w:iCs/>
              </w:rPr>
              <w:t>-</w:t>
            </w:r>
          </w:p>
        </w:tc>
        <w:tc>
          <w:tcPr>
            <w:tcW w:w="222" w:type="dxa"/>
            <w:vMerge/>
            <w:tcBorders>
              <w:bottom w:val="nil"/>
            </w:tcBorders>
          </w:tcPr>
          <w:p w14:paraId="39F61EF0" w14:textId="77777777" w:rsidR="00781515" w:rsidRPr="001B0C4F" w:rsidRDefault="00781515" w:rsidP="00B46228">
            <w:pPr>
              <w:rPr>
                <w:rFonts w:cstheme="minorHAnsi"/>
                <w:i/>
                <w:iCs/>
              </w:rPr>
            </w:pPr>
          </w:p>
        </w:tc>
        <w:tc>
          <w:tcPr>
            <w:tcW w:w="1567" w:type="dxa"/>
          </w:tcPr>
          <w:p w14:paraId="320DA9B1" w14:textId="77777777" w:rsidR="00781515" w:rsidRPr="001B0C4F" w:rsidRDefault="00781515" w:rsidP="00B46228">
            <w:pPr>
              <w:rPr>
                <w:rFonts w:cstheme="minorHAnsi"/>
                <w:b/>
                <w:bCs/>
                <w:i/>
                <w:iCs/>
              </w:rPr>
            </w:pPr>
            <w:r w:rsidRPr="001B0C4F">
              <w:rPr>
                <w:rFonts w:cstheme="minorHAnsi"/>
                <w:b/>
                <w:bCs/>
                <w:i/>
                <w:iCs/>
              </w:rPr>
              <w:t>Known seizure diagnosis?</w:t>
            </w:r>
          </w:p>
        </w:tc>
        <w:tc>
          <w:tcPr>
            <w:tcW w:w="3278" w:type="dxa"/>
          </w:tcPr>
          <w:p w14:paraId="5133B03C" w14:textId="77777777" w:rsidR="00781515" w:rsidRPr="001B0C4F" w:rsidRDefault="00781515" w:rsidP="00B46228">
            <w:pPr>
              <w:jc w:val="center"/>
              <w:rPr>
                <w:rFonts w:cstheme="minorHAnsi"/>
                <w:b/>
                <w:bCs/>
                <w:i/>
                <w:iCs/>
              </w:rPr>
            </w:pPr>
            <w:r w:rsidRPr="001B0C4F">
              <w:rPr>
                <w:rFonts w:cstheme="minorHAnsi"/>
                <w:b/>
                <w:bCs/>
                <w:i/>
                <w:iCs/>
              </w:rPr>
              <w:t>Yes</w:t>
            </w:r>
          </w:p>
          <w:p w14:paraId="46FCCBD5" w14:textId="7CED6E8E" w:rsidR="00781515" w:rsidRPr="001B0C4F" w:rsidRDefault="00781515" w:rsidP="00B46228">
            <w:pPr>
              <w:jc w:val="center"/>
              <w:rPr>
                <w:rFonts w:cstheme="minorHAnsi"/>
                <w:b/>
                <w:bCs/>
                <w:i/>
                <w:iCs/>
              </w:rPr>
            </w:pPr>
            <w:r w:rsidRPr="001B0C4F">
              <w:rPr>
                <w:rStyle w:val="normaltextrun"/>
                <w:rFonts w:cstheme="minorHAnsi"/>
                <w:i/>
                <w:iCs/>
                <w:color w:val="000000"/>
                <w:shd w:val="clear" w:color="auto" w:fill="FFFFFF"/>
              </w:rPr>
              <w:t>“First seizure would obviously always come into hospital [for full assessment]…”(P27, M</w:t>
            </w:r>
            <w:r w:rsidR="00F74E71">
              <w:rPr>
                <w:rStyle w:val="normaltextrun"/>
                <w:rFonts w:cstheme="minorHAnsi"/>
                <w:i/>
                <w:iCs/>
                <w:color w:val="000000"/>
                <w:shd w:val="clear" w:color="auto" w:fill="FFFFFF"/>
              </w:rPr>
              <w:t>ale</w:t>
            </w:r>
            <w:r w:rsidRPr="001B0C4F">
              <w:rPr>
                <w:rStyle w:val="normaltextrun"/>
                <w:rFonts w:cstheme="minorHAnsi"/>
                <w:i/>
                <w:iCs/>
                <w:color w:val="000000"/>
                <w:shd w:val="clear" w:color="auto" w:fill="FFFFFF"/>
              </w:rPr>
              <w:t>, ED clinician)</w:t>
            </w:r>
          </w:p>
        </w:tc>
        <w:tc>
          <w:tcPr>
            <w:tcW w:w="3135" w:type="dxa"/>
            <w:gridSpan w:val="2"/>
          </w:tcPr>
          <w:p w14:paraId="6B2482A4" w14:textId="77777777" w:rsidR="00781515" w:rsidRPr="001B0C4F" w:rsidRDefault="00781515" w:rsidP="00B46228">
            <w:pPr>
              <w:jc w:val="center"/>
              <w:rPr>
                <w:rFonts w:cstheme="minorHAnsi"/>
                <w:b/>
                <w:bCs/>
                <w:i/>
                <w:iCs/>
              </w:rPr>
            </w:pPr>
            <w:r w:rsidRPr="001B0C4F">
              <w:rPr>
                <w:rFonts w:cstheme="minorHAnsi"/>
                <w:b/>
                <w:bCs/>
                <w:i/>
                <w:iCs/>
              </w:rPr>
              <w:t>Yes</w:t>
            </w:r>
          </w:p>
          <w:p w14:paraId="72B4CCBB" w14:textId="67218698" w:rsidR="00781515" w:rsidRPr="001B0C4F" w:rsidRDefault="00781515" w:rsidP="00B46228">
            <w:pPr>
              <w:jc w:val="center"/>
              <w:rPr>
                <w:rFonts w:cstheme="minorHAnsi"/>
                <w:b/>
                <w:bCs/>
                <w:i/>
                <w:iCs/>
              </w:rPr>
            </w:pPr>
            <w:r w:rsidRPr="001B0C4F">
              <w:rPr>
                <w:rStyle w:val="normaltextrun"/>
                <w:rFonts w:cstheme="minorHAnsi"/>
                <w:i/>
                <w:iCs/>
                <w:color w:val="000000"/>
                <w:shd w:val="clear" w:color="auto" w:fill="FFFFFF"/>
              </w:rPr>
              <w:t>“What is that individual’s normal? ….somebody having a full, first time tonic clonic… that’s a different matter isn’t it…” (P9, F</w:t>
            </w:r>
            <w:r w:rsidR="0034613E">
              <w:rPr>
                <w:rStyle w:val="normaltextrun"/>
                <w:rFonts w:cstheme="minorHAnsi"/>
                <w:i/>
                <w:iCs/>
                <w:color w:val="000000"/>
                <w:shd w:val="clear" w:color="auto" w:fill="FFFFFF"/>
              </w:rPr>
              <w:t>emale</w:t>
            </w:r>
            <w:r w:rsidRPr="001B0C4F">
              <w:rPr>
                <w:rStyle w:val="normaltextrun"/>
                <w:rFonts w:cstheme="minorHAnsi"/>
                <w:i/>
                <w:iCs/>
              </w:rPr>
              <w:t xml:space="preserve">, </w:t>
            </w:r>
            <w:r w:rsidR="0034613E">
              <w:rPr>
                <w:rStyle w:val="normaltextrun"/>
                <w:rFonts w:cstheme="minorHAnsi"/>
                <w:i/>
                <w:iCs/>
                <w:color w:val="000000"/>
                <w:shd w:val="clear" w:color="auto" w:fill="FFFFFF"/>
              </w:rPr>
              <w:t xml:space="preserve">significant other </w:t>
            </w:r>
            <w:r w:rsidR="0034613E" w:rsidRPr="001B0C4F">
              <w:rPr>
                <w:rStyle w:val="normaltextrun"/>
                <w:rFonts w:cstheme="minorHAnsi"/>
                <w:i/>
                <w:iCs/>
                <w:color w:val="000000"/>
                <w:shd w:val="clear" w:color="auto" w:fill="FFFFFF"/>
              </w:rPr>
              <w:t>to p</w:t>
            </w:r>
            <w:r w:rsidR="0034613E">
              <w:rPr>
                <w:rStyle w:val="normaltextrun"/>
                <w:rFonts w:cstheme="minorHAnsi"/>
                <w:i/>
                <w:iCs/>
                <w:color w:val="000000"/>
                <w:shd w:val="clear" w:color="auto" w:fill="FFFFFF"/>
              </w:rPr>
              <w:t xml:space="preserve">erson with </w:t>
            </w:r>
            <w:r w:rsidRPr="001B0C4F">
              <w:rPr>
                <w:rStyle w:val="normaltextrun"/>
                <w:rFonts w:cstheme="minorHAnsi"/>
                <w:i/>
                <w:iCs/>
                <w:color w:val="000000"/>
                <w:shd w:val="clear" w:color="auto" w:fill="FFFFFF"/>
              </w:rPr>
              <w:t>epilepsy)</w:t>
            </w:r>
            <w:r w:rsidRPr="001B0C4F">
              <w:rPr>
                <w:rStyle w:val="eop"/>
                <w:rFonts w:cstheme="minorHAnsi"/>
                <w:i/>
                <w:iCs/>
                <w:color w:val="000000"/>
                <w:shd w:val="clear" w:color="auto" w:fill="FFFFFF"/>
              </w:rPr>
              <w:t> </w:t>
            </w:r>
          </w:p>
        </w:tc>
      </w:tr>
      <w:tr w:rsidR="00781515" w14:paraId="0659E240" w14:textId="77777777" w:rsidTr="00B46228">
        <w:trPr>
          <w:jc w:val="center"/>
        </w:trPr>
        <w:tc>
          <w:tcPr>
            <w:tcW w:w="1700" w:type="dxa"/>
          </w:tcPr>
          <w:p w14:paraId="4A17DC62" w14:textId="77777777" w:rsidR="00781515" w:rsidRPr="001B0C4F" w:rsidRDefault="00781515" w:rsidP="00B46228">
            <w:pPr>
              <w:rPr>
                <w:rFonts w:cstheme="minorHAnsi"/>
                <w:b/>
                <w:bCs/>
                <w:i/>
                <w:iCs/>
              </w:rPr>
            </w:pPr>
            <w:r w:rsidRPr="001B0C4F">
              <w:rPr>
                <w:rFonts w:cstheme="minorHAnsi"/>
                <w:b/>
                <w:bCs/>
                <w:i/>
                <w:iCs/>
              </w:rPr>
              <w:t>Who made call</w:t>
            </w:r>
          </w:p>
          <w:p w14:paraId="106E676F" w14:textId="77777777" w:rsidR="00781515" w:rsidRPr="001B0C4F" w:rsidRDefault="00781515" w:rsidP="00B46228">
            <w:pPr>
              <w:rPr>
                <w:rFonts w:cstheme="minorHAnsi"/>
                <w:i/>
                <w:iCs/>
              </w:rPr>
            </w:pPr>
          </w:p>
          <w:p w14:paraId="7682B9E7" w14:textId="77777777" w:rsidR="00781515" w:rsidRPr="001B0C4F" w:rsidRDefault="00781515" w:rsidP="00B46228">
            <w:pPr>
              <w:rPr>
                <w:rFonts w:cstheme="minorHAnsi"/>
                <w:b/>
                <w:bCs/>
                <w:i/>
                <w:iCs/>
              </w:rPr>
            </w:pPr>
          </w:p>
        </w:tc>
        <w:tc>
          <w:tcPr>
            <w:tcW w:w="3032" w:type="dxa"/>
          </w:tcPr>
          <w:p w14:paraId="1022D60C" w14:textId="77777777" w:rsidR="00781515" w:rsidRPr="001B0C4F" w:rsidRDefault="00781515" w:rsidP="00B46228">
            <w:pPr>
              <w:jc w:val="center"/>
              <w:rPr>
                <w:rFonts w:cstheme="minorHAnsi"/>
                <w:b/>
                <w:bCs/>
                <w:i/>
                <w:iCs/>
              </w:rPr>
            </w:pPr>
            <w:r w:rsidRPr="001B0C4F">
              <w:rPr>
                <w:rFonts w:cstheme="minorHAnsi"/>
                <w:b/>
                <w:bCs/>
                <w:i/>
                <w:iCs/>
              </w:rPr>
              <w:t>Yes</w:t>
            </w:r>
          </w:p>
          <w:p w14:paraId="237A390B" w14:textId="4D7A1D8A" w:rsidR="00781515" w:rsidRPr="001B0C4F" w:rsidRDefault="00781515" w:rsidP="00B46228">
            <w:pPr>
              <w:pStyle w:val="paragraph"/>
              <w:spacing w:before="0" w:beforeAutospacing="0" w:after="0" w:afterAutospacing="0"/>
              <w:jc w:val="center"/>
              <w:textAlignment w:val="baseline"/>
              <w:rPr>
                <w:rFonts w:asciiTheme="minorHAnsi" w:hAnsiTheme="minorHAnsi" w:cstheme="minorHAnsi"/>
                <w:i/>
                <w:iCs/>
                <w:sz w:val="22"/>
                <w:szCs w:val="22"/>
              </w:rPr>
            </w:pPr>
            <w:r w:rsidRPr="001B0C4F">
              <w:rPr>
                <w:rStyle w:val="normaltextrun"/>
                <w:rFonts w:asciiTheme="minorHAnsi" w:hAnsiTheme="minorHAnsi" w:cstheme="minorHAnsi"/>
                <w:i/>
                <w:iCs/>
                <w:sz w:val="22"/>
                <w:szCs w:val="22"/>
              </w:rPr>
              <w:t xml:space="preserve">“…I spend time in ‘comms’… you can listen in to phone </w:t>
            </w:r>
            <w:r w:rsidRPr="001B0C4F">
              <w:rPr>
                <w:rStyle w:val="findhit"/>
                <w:rFonts w:asciiTheme="minorHAnsi" w:hAnsiTheme="minorHAnsi" w:cstheme="minorHAnsi"/>
                <w:i/>
                <w:iCs/>
                <w:sz w:val="22"/>
                <w:szCs w:val="22"/>
              </w:rPr>
              <w:t>call</w:t>
            </w:r>
            <w:r w:rsidRPr="001B0C4F">
              <w:rPr>
                <w:rStyle w:val="normaltextrun"/>
                <w:rFonts w:asciiTheme="minorHAnsi" w:hAnsiTheme="minorHAnsi" w:cstheme="minorHAnsi"/>
                <w:i/>
                <w:iCs/>
                <w:sz w:val="22"/>
                <w:szCs w:val="22"/>
              </w:rPr>
              <w:t>s…a lot of jobs that go down the seizure code, I would say are probably not seizures.“ (P46, F</w:t>
            </w:r>
            <w:r w:rsidR="00F74E71">
              <w:rPr>
                <w:rStyle w:val="normaltextrun"/>
                <w:rFonts w:asciiTheme="minorHAnsi" w:hAnsiTheme="minorHAnsi" w:cstheme="minorHAnsi"/>
                <w:i/>
                <w:iCs/>
                <w:sz w:val="22"/>
                <w:szCs w:val="22"/>
              </w:rPr>
              <w:t>emale</w:t>
            </w:r>
            <w:r w:rsidRPr="001B0C4F">
              <w:rPr>
                <w:rStyle w:val="normaltextrun"/>
                <w:rFonts w:asciiTheme="minorHAnsi" w:hAnsiTheme="minorHAnsi" w:cstheme="minorHAnsi"/>
                <w:i/>
                <w:iCs/>
                <w:sz w:val="22"/>
                <w:szCs w:val="22"/>
              </w:rPr>
              <w:t>, paramedic)</w:t>
            </w:r>
          </w:p>
          <w:p w14:paraId="22EB14B1" w14:textId="77777777" w:rsidR="00781515" w:rsidRPr="001B0C4F" w:rsidRDefault="00781515" w:rsidP="00B46228">
            <w:pPr>
              <w:jc w:val="center"/>
              <w:rPr>
                <w:rFonts w:cstheme="minorHAnsi"/>
                <w:b/>
                <w:bCs/>
                <w:i/>
                <w:iCs/>
              </w:rPr>
            </w:pPr>
          </w:p>
        </w:tc>
        <w:tc>
          <w:tcPr>
            <w:tcW w:w="3226" w:type="dxa"/>
          </w:tcPr>
          <w:p w14:paraId="2F859EE5" w14:textId="77777777" w:rsidR="00781515" w:rsidRPr="001B0C4F" w:rsidRDefault="00781515" w:rsidP="00B46228">
            <w:pPr>
              <w:jc w:val="center"/>
              <w:rPr>
                <w:rFonts w:cstheme="minorHAnsi"/>
                <w:b/>
                <w:bCs/>
                <w:i/>
                <w:iCs/>
              </w:rPr>
            </w:pPr>
            <w:r w:rsidRPr="001B0C4F">
              <w:rPr>
                <w:rFonts w:cstheme="minorHAnsi"/>
                <w:b/>
                <w:bCs/>
                <w:i/>
                <w:iCs/>
              </w:rPr>
              <w:t>Yes</w:t>
            </w:r>
          </w:p>
          <w:p w14:paraId="342D93CE" w14:textId="7828F5F3" w:rsidR="00781515" w:rsidRPr="001B0C4F" w:rsidRDefault="00781515" w:rsidP="00B46228">
            <w:pPr>
              <w:jc w:val="center"/>
              <w:rPr>
                <w:rStyle w:val="eop"/>
                <w:rFonts w:cstheme="minorHAnsi"/>
                <w:i/>
                <w:iCs/>
                <w:color w:val="000000"/>
                <w:shd w:val="clear" w:color="auto" w:fill="FFFFFF"/>
              </w:rPr>
            </w:pPr>
            <w:r w:rsidRPr="001B0C4F">
              <w:rPr>
                <w:rStyle w:val="normaltextrun"/>
                <w:rFonts w:cstheme="minorHAnsi"/>
                <w:i/>
                <w:iCs/>
                <w:color w:val="000000"/>
                <w:shd w:val="clear" w:color="auto" w:fill="FFFFFF"/>
              </w:rPr>
              <w:t>“We’ve… had police involved because someone’s mistaken my son’s behaviour as being drunk” (P9,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xml:space="preserve">, </w:t>
            </w:r>
            <w:r w:rsidR="00F74E71">
              <w:rPr>
                <w:rStyle w:val="normaltextrun"/>
                <w:rFonts w:cstheme="minorHAnsi"/>
                <w:i/>
                <w:iCs/>
                <w:color w:val="000000"/>
                <w:shd w:val="clear" w:color="auto" w:fill="FFFFFF"/>
              </w:rPr>
              <w:t xml:space="preserve">significant other </w:t>
            </w:r>
            <w:r w:rsidRPr="001B0C4F">
              <w:rPr>
                <w:rStyle w:val="normaltextrun"/>
                <w:rFonts w:cstheme="minorHAnsi"/>
                <w:i/>
                <w:iCs/>
                <w:color w:val="000000"/>
                <w:shd w:val="clear" w:color="auto" w:fill="FFFFFF"/>
              </w:rPr>
              <w:t>to p</w:t>
            </w:r>
            <w:r w:rsidR="00F74E71">
              <w:rPr>
                <w:rStyle w:val="normaltextrun"/>
                <w:rFonts w:cstheme="minorHAnsi"/>
                <w:i/>
                <w:iCs/>
                <w:color w:val="000000"/>
                <w:shd w:val="clear" w:color="auto" w:fill="FFFFFF"/>
              </w:rPr>
              <w:t xml:space="preserve">erson with </w:t>
            </w:r>
            <w:r w:rsidRPr="001B0C4F">
              <w:rPr>
                <w:rStyle w:val="normaltextrun"/>
                <w:rFonts w:cstheme="minorHAnsi"/>
                <w:i/>
                <w:iCs/>
                <w:color w:val="000000"/>
                <w:shd w:val="clear" w:color="auto" w:fill="FFFFFF"/>
              </w:rPr>
              <w:t>epilepsy)</w:t>
            </w:r>
          </w:p>
          <w:p w14:paraId="538C0CCB" w14:textId="77777777" w:rsidR="00781515" w:rsidRPr="001B0C4F" w:rsidRDefault="00781515" w:rsidP="00B46228">
            <w:pPr>
              <w:jc w:val="center"/>
              <w:rPr>
                <w:rFonts w:cstheme="minorHAnsi"/>
                <w:i/>
                <w:iCs/>
              </w:rPr>
            </w:pPr>
          </w:p>
          <w:p w14:paraId="3ED3A21C" w14:textId="56705D9E" w:rsidR="00781515" w:rsidRPr="001B0C4F" w:rsidRDefault="00781515" w:rsidP="00B46228">
            <w:pPr>
              <w:jc w:val="center"/>
              <w:rPr>
                <w:rFonts w:cstheme="minorHAnsi"/>
                <w:b/>
                <w:bCs/>
                <w:i/>
                <w:iCs/>
              </w:rPr>
            </w:pPr>
            <w:r w:rsidRPr="001B0C4F">
              <w:rPr>
                <w:rStyle w:val="normaltextrun"/>
                <w:rFonts w:cstheme="minorHAnsi"/>
                <w:i/>
                <w:iCs/>
                <w:color w:val="000000"/>
                <w:shd w:val="clear" w:color="auto" w:fill="FFFFFF"/>
              </w:rPr>
              <w:t xml:space="preserve">“If I’m at home it’s fine…but it stops you from being safe </w:t>
            </w:r>
            <w:r w:rsidR="00680CFF">
              <w:rPr>
                <w:rStyle w:val="normaltextrun"/>
                <w:rFonts w:cstheme="minorHAnsi"/>
                <w:i/>
                <w:iCs/>
                <w:color w:val="000000"/>
                <w:shd w:val="clear" w:color="auto" w:fill="FFFFFF"/>
              </w:rPr>
              <w:t xml:space="preserve">to </w:t>
            </w:r>
            <w:r w:rsidRPr="001B0C4F">
              <w:rPr>
                <w:rStyle w:val="normaltextrun"/>
                <w:rFonts w:cstheme="minorHAnsi"/>
                <w:i/>
                <w:iCs/>
                <w:color w:val="000000"/>
                <w:shd w:val="clear" w:color="auto" w:fill="FFFFFF"/>
              </w:rPr>
              <w:t xml:space="preserve">go out…because the </w:t>
            </w:r>
            <w:r w:rsidRPr="001B0C4F">
              <w:rPr>
                <w:rStyle w:val="findhit"/>
                <w:rFonts w:cstheme="minorHAnsi"/>
                <w:i/>
                <w:iCs/>
                <w:color w:val="000000"/>
                <w:shd w:val="clear" w:color="auto" w:fill="FFFFFF"/>
              </w:rPr>
              <w:t>public</w:t>
            </w:r>
            <w:r w:rsidRPr="001B0C4F">
              <w:rPr>
                <w:rStyle w:val="normaltextrun"/>
                <w:rFonts w:cstheme="minorHAnsi"/>
                <w:i/>
                <w:iCs/>
                <w:color w:val="000000"/>
                <w:shd w:val="clear" w:color="auto" w:fill="FFFFFF"/>
              </w:rPr>
              <w:t xml:space="preserve"> don’t understand seizures.” (P22,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xml:space="preserve">, </w:t>
            </w:r>
            <w:r w:rsidR="00F74E71">
              <w:rPr>
                <w:rStyle w:val="normaltextrun"/>
                <w:rFonts w:cstheme="minorHAnsi"/>
                <w:i/>
                <w:iCs/>
                <w:color w:val="000000"/>
                <w:shd w:val="clear" w:color="auto" w:fill="FFFFFF"/>
              </w:rPr>
              <w:t xml:space="preserve">person with </w:t>
            </w:r>
            <w:r w:rsidRPr="001B0C4F">
              <w:rPr>
                <w:rStyle w:val="normaltextrun"/>
                <w:rFonts w:cstheme="minorHAnsi"/>
                <w:i/>
                <w:iCs/>
                <w:color w:val="000000"/>
                <w:shd w:val="clear" w:color="auto" w:fill="FFFFFF"/>
              </w:rPr>
              <w:t>epilepsy)</w:t>
            </w:r>
          </w:p>
        </w:tc>
        <w:tc>
          <w:tcPr>
            <w:tcW w:w="222" w:type="dxa"/>
            <w:vMerge/>
            <w:tcBorders>
              <w:bottom w:val="nil"/>
            </w:tcBorders>
          </w:tcPr>
          <w:p w14:paraId="57FEE842" w14:textId="77777777" w:rsidR="00781515" w:rsidRPr="001B0C4F" w:rsidRDefault="00781515" w:rsidP="00B46228">
            <w:pPr>
              <w:rPr>
                <w:rFonts w:cstheme="minorHAnsi"/>
                <w:i/>
                <w:iCs/>
              </w:rPr>
            </w:pPr>
          </w:p>
        </w:tc>
        <w:tc>
          <w:tcPr>
            <w:tcW w:w="1567" w:type="dxa"/>
          </w:tcPr>
          <w:p w14:paraId="69210EE1" w14:textId="77777777" w:rsidR="00781515" w:rsidRPr="001B0C4F" w:rsidRDefault="00781515" w:rsidP="00B46228">
            <w:pPr>
              <w:rPr>
                <w:rFonts w:cstheme="minorHAnsi"/>
                <w:b/>
                <w:bCs/>
                <w:i/>
                <w:iCs/>
              </w:rPr>
            </w:pPr>
            <w:r w:rsidRPr="001B0C4F">
              <w:rPr>
                <w:rFonts w:cstheme="minorHAnsi"/>
                <w:b/>
                <w:bCs/>
                <w:i/>
                <w:iCs/>
              </w:rPr>
              <w:t>If diagnosed, ‘normality’ of presentation</w:t>
            </w:r>
          </w:p>
        </w:tc>
        <w:tc>
          <w:tcPr>
            <w:tcW w:w="3278" w:type="dxa"/>
          </w:tcPr>
          <w:p w14:paraId="3444C4F3" w14:textId="77777777" w:rsidR="00781515" w:rsidRPr="001B0C4F" w:rsidRDefault="00781515" w:rsidP="00B46228">
            <w:pPr>
              <w:jc w:val="center"/>
              <w:rPr>
                <w:rFonts w:cstheme="minorHAnsi"/>
                <w:b/>
                <w:bCs/>
                <w:i/>
                <w:iCs/>
              </w:rPr>
            </w:pPr>
            <w:r w:rsidRPr="001B0C4F">
              <w:rPr>
                <w:rFonts w:cstheme="minorHAnsi"/>
                <w:b/>
                <w:bCs/>
                <w:i/>
                <w:iCs/>
              </w:rPr>
              <w:t>Yes</w:t>
            </w:r>
          </w:p>
          <w:p w14:paraId="4D4477BE" w14:textId="69991F63" w:rsidR="00781515" w:rsidRPr="001B0C4F" w:rsidRDefault="00781515" w:rsidP="00B46228">
            <w:pPr>
              <w:jc w:val="center"/>
              <w:rPr>
                <w:rFonts w:cstheme="minorHAnsi"/>
                <w:i/>
                <w:iCs/>
              </w:rPr>
            </w:pPr>
            <w:r w:rsidRPr="001B0C4F">
              <w:rPr>
                <w:rFonts w:cstheme="minorHAnsi"/>
                <w:i/>
                <w:iCs/>
              </w:rPr>
              <w:t>“…if…things are not normal…I'd be more comfortable with them having a… thorough assessment [at ED].”  (P28, M</w:t>
            </w:r>
            <w:r w:rsidR="00F74E71">
              <w:rPr>
                <w:rFonts w:cstheme="minorHAnsi"/>
                <w:i/>
                <w:iCs/>
              </w:rPr>
              <w:t>ale</w:t>
            </w:r>
            <w:r w:rsidR="00F74E71">
              <w:t>,</w:t>
            </w:r>
            <w:r w:rsidRPr="001B0C4F">
              <w:rPr>
                <w:rFonts w:cstheme="minorHAnsi"/>
                <w:i/>
                <w:iCs/>
              </w:rPr>
              <w:t xml:space="preserve"> paramedic)</w:t>
            </w:r>
          </w:p>
          <w:p w14:paraId="56B28937" w14:textId="77777777" w:rsidR="00781515" w:rsidRPr="001B0C4F" w:rsidRDefault="00781515" w:rsidP="00B46228">
            <w:pPr>
              <w:jc w:val="center"/>
              <w:rPr>
                <w:rFonts w:cstheme="minorHAnsi"/>
                <w:i/>
                <w:iCs/>
              </w:rPr>
            </w:pPr>
          </w:p>
          <w:p w14:paraId="1A46F0FA" w14:textId="57A58A3A" w:rsidR="00781515" w:rsidRPr="001B0C4F" w:rsidRDefault="00781515" w:rsidP="00B46228">
            <w:pPr>
              <w:jc w:val="center"/>
              <w:rPr>
                <w:rFonts w:cstheme="minorHAnsi"/>
                <w:b/>
                <w:bCs/>
                <w:i/>
                <w:iCs/>
              </w:rPr>
            </w:pPr>
            <w:r w:rsidRPr="001B0C4F">
              <w:rPr>
                <w:rStyle w:val="normaltextrun"/>
                <w:rFonts w:cstheme="minorHAnsi"/>
                <w:i/>
                <w:iCs/>
                <w:color w:val="000000"/>
                <w:shd w:val="clear" w:color="auto" w:fill="FFFFFF"/>
              </w:rPr>
              <w:t>“the main things to me…is normal versus abnormal, be that pre seizure, during and post…” (P39,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paramedic).</w:t>
            </w:r>
            <w:r w:rsidRPr="001B0C4F">
              <w:rPr>
                <w:rStyle w:val="eop"/>
                <w:rFonts w:cstheme="minorHAnsi"/>
                <w:i/>
                <w:iCs/>
                <w:color w:val="000000"/>
                <w:shd w:val="clear" w:color="auto" w:fill="FFFFFF"/>
              </w:rPr>
              <w:t> </w:t>
            </w:r>
            <w:r w:rsidRPr="001B0C4F">
              <w:rPr>
                <w:rStyle w:val="normaltextrun"/>
                <w:rFonts w:cstheme="minorHAnsi"/>
                <w:i/>
                <w:iCs/>
                <w:color w:val="000000"/>
                <w:shd w:val="clear" w:color="auto" w:fill="FFFFFF"/>
              </w:rPr>
              <w:t>)</w:t>
            </w:r>
          </w:p>
        </w:tc>
        <w:tc>
          <w:tcPr>
            <w:tcW w:w="3135" w:type="dxa"/>
            <w:gridSpan w:val="2"/>
          </w:tcPr>
          <w:p w14:paraId="2E97732C" w14:textId="77777777" w:rsidR="00781515" w:rsidRPr="001B0C4F" w:rsidRDefault="00781515" w:rsidP="00B46228">
            <w:pPr>
              <w:jc w:val="center"/>
              <w:rPr>
                <w:rFonts w:cstheme="minorHAnsi"/>
                <w:b/>
                <w:bCs/>
                <w:i/>
                <w:iCs/>
              </w:rPr>
            </w:pPr>
            <w:r w:rsidRPr="001B0C4F">
              <w:rPr>
                <w:rFonts w:cstheme="minorHAnsi"/>
                <w:b/>
                <w:bCs/>
                <w:i/>
                <w:iCs/>
              </w:rPr>
              <w:t>Yes</w:t>
            </w:r>
          </w:p>
          <w:p w14:paraId="032A3C59" w14:textId="2FC4576F" w:rsidR="00781515" w:rsidRPr="001B0C4F" w:rsidRDefault="00781515" w:rsidP="00B46228">
            <w:pPr>
              <w:jc w:val="center"/>
              <w:rPr>
                <w:rFonts w:cstheme="minorHAnsi"/>
                <w:b/>
                <w:bCs/>
                <w:i/>
                <w:iCs/>
              </w:rPr>
            </w:pPr>
            <w:r w:rsidRPr="001B0C4F">
              <w:rPr>
                <w:rStyle w:val="normaltextrun"/>
                <w:rFonts w:cstheme="minorHAnsi"/>
                <w:i/>
                <w:iCs/>
                <w:color w:val="000000"/>
                <w:shd w:val="clear" w:color="auto" w:fill="FFFFFF"/>
              </w:rPr>
              <w:t xml:space="preserve">“…its crucial for the ambulance service to know whether this is a typical or non-typical seizure for that person…” (P23, </w:t>
            </w:r>
            <w:r w:rsidRPr="001B0C4F">
              <w:rPr>
                <w:rStyle w:val="normaltextrun"/>
                <w:rFonts w:cstheme="minorHAnsi"/>
                <w:i/>
                <w:iCs/>
              </w:rPr>
              <w:t>F</w:t>
            </w:r>
            <w:r w:rsidR="0034613E">
              <w:rPr>
                <w:rStyle w:val="normaltextrun"/>
                <w:rFonts w:cstheme="minorHAnsi"/>
                <w:i/>
                <w:iCs/>
              </w:rPr>
              <w:t>emale</w:t>
            </w:r>
            <w:r w:rsidRPr="001B0C4F">
              <w:rPr>
                <w:rStyle w:val="normaltextrun"/>
                <w:rFonts w:cstheme="minorHAnsi"/>
                <w:i/>
                <w:iCs/>
              </w:rPr>
              <w:t>,</w:t>
            </w:r>
            <w:r w:rsidRPr="001B0C4F">
              <w:rPr>
                <w:rStyle w:val="normaltextrun"/>
                <w:rFonts w:cstheme="minorHAnsi"/>
                <w:i/>
                <w:iCs/>
                <w:color w:val="000000"/>
                <w:shd w:val="clear" w:color="auto" w:fill="FFFFFF"/>
              </w:rPr>
              <w:t xml:space="preserve"> </w:t>
            </w:r>
            <w:r w:rsidR="0034613E">
              <w:rPr>
                <w:rStyle w:val="normaltextrun"/>
                <w:rFonts w:cstheme="minorHAnsi"/>
                <w:i/>
                <w:iCs/>
                <w:color w:val="000000"/>
                <w:shd w:val="clear" w:color="auto" w:fill="FFFFFF"/>
              </w:rPr>
              <w:t xml:space="preserve">person with </w:t>
            </w:r>
            <w:r w:rsidRPr="001B0C4F">
              <w:rPr>
                <w:rStyle w:val="normaltextrun"/>
                <w:rFonts w:cstheme="minorHAnsi"/>
                <w:i/>
                <w:iCs/>
                <w:color w:val="000000"/>
                <w:shd w:val="clear" w:color="auto" w:fill="FFFFFF"/>
              </w:rPr>
              <w:t>NEAD)</w:t>
            </w:r>
            <w:r w:rsidRPr="001B0C4F">
              <w:rPr>
                <w:rStyle w:val="eop"/>
                <w:rFonts w:cstheme="minorHAnsi"/>
                <w:i/>
                <w:iCs/>
                <w:color w:val="000000"/>
                <w:shd w:val="clear" w:color="auto" w:fill="FFFFFF"/>
              </w:rPr>
              <w:t> </w:t>
            </w:r>
          </w:p>
        </w:tc>
      </w:tr>
      <w:tr w:rsidR="00781515" w14:paraId="6E4A3483" w14:textId="77777777" w:rsidTr="00B46228">
        <w:trPr>
          <w:jc w:val="center"/>
        </w:trPr>
        <w:tc>
          <w:tcPr>
            <w:tcW w:w="1700" w:type="dxa"/>
          </w:tcPr>
          <w:p w14:paraId="41496268" w14:textId="77777777" w:rsidR="00781515" w:rsidRPr="001B0C4F" w:rsidRDefault="00781515" w:rsidP="00B46228">
            <w:pPr>
              <w:rPr>
                <w:rFonts w:cstheme="minorHAnsi"/>
                <w:b/>
                <w:bCs/>
                <w:i/>
                <w:iCs/>
              </w:rPr>
            </w:pPr>
            <w:r w:rsidRPr="001B0C4F">
              <w:rPr>
                <w:rFonts w:cstheme="minorHAnsi"/>
                <w:b/>
                <w:bCs/>
                <w:i/>
                <w:iCs/>
              </w:rPr>
              <w:t>Location</w:t>
            </w:r>
          </w:p>
          <w:p w14:paraId="3751003F" w14:textId="77777777" w:rsidR="00781515" w:rsidRPr="001B0C4F" w:rsidRDefault="00781515" w:rsidP="00B46228">
            <w:pPr>
              <w:rPr>
                <w:rFonts w:cstheme="minorHAnsi"/>
                <w:b/>
                <w:bCs/>
                <w:i/>
                <w:iCs/>
              </w:rPr>
            </w:pPr>
            <w:r w:rsidRPr="001B0C4F">
              <w:rPr>
                <w:rFonts w:cstheme="minorHAnsi"/>
                <w:i/>
                <w:iCs/>
              </w:rPr>
              <w:t xml:space="preserve"> </w:t>
            </w:r>
          </w:p>
        </w:tc>
        <w:tc>
          <w:tcPr>
            <w:tcW w:w="3032" w:type="dxa"/>
          </w:tcPr>
          <w:p w14:paraId="39833E97" w14:textId="77777777" w:rsidR="00781515" w:rsidRPr="001B0C4F" w:rsidRDefault="00781515" w:rsidP="00B46228">
            <w:pPr>
              <w:jc w:val="center"/>
              <w:rPr>
                <w:rFonts w:cstheme="minorHAnsi"/>
                <w:b/>
                <w:bCs/>
                <w:i/>
                <w:iCs/>
              </w:rPr>
            </w:pPr>
            <w:r w:rsidRPr="001B0C4F">
              <w:rPr>
                <w:rFonts w:cstheme="minorHAnsi"/>
                <w:b/>
                <w:bCs/>
                <w:i/>
                <w:iCs/>
              </w:rPr>
              <w:t>Yes</w:t>
            </w:r>
          </w:p>
          <w:p w14:paraId="7B04E831" w14:textId="04C00FEE" w:rsidR="00781515" w:rsidRPr="001B0C4F" w:rsidRDefault="00781515" w:rsidP="00B46228">
            <w:pPr>
              <w:jc w:val="center"/>
              <w:rPr>
                <w:rFonts w:cstheme="minorHAnsi"/>
                <w:b/>
                <w:bCs/>
                <w:i/>
                <w:iCs/>
              </w:rPr>
            </w:pPr>
            <w:r w:rsidRPr="001B0C4F">
              <w:rPr>
                <w:rStyle w:val="normaltextrun"/>
                <w:rFonts w:cstheme="minorHAnsi"/>
                <w:i/>
                <w:iCs/>
                <w:color w:val="000000"/>
                <w:shd w:val="clear" w:color="auto" w:fill="FFFFFF"/>
              </w:rPr>
              <w:t>“[sometimes]… the only reason they came in was because they had the ‘</w:t>
            </w:r>
            <w:r w:rsidRPr="001B0C4F">
              <w:rPr>
                <w:rStyle w:val="findhit"/>
                <w:rFonts w:cstheme="minorHAnsi"/>
                <w:i/>
                <w:iCs/>
                <w:color w:val="000000"/>
                <w:shd w:val="clear" w:color="auto" w:fill="FFFFFF"/>
              </w:rPr>
              <w:t>auda</w:t>
            </w:r>
            <w:r w:rsidRPr="001B0C4F">
              <w:rPr>
                <w:rStyle w:val="normaltextrun"/>
                <w:rFonts w:cstheme="minorHAnsi"/>
                <w:i/>
                <w:iCs/>
                <w:color w:val="000000"/>
                <w:shd w:val="clear" w:color="auto" w:fill="FFFFFF"/>
              </w:rPr>
              <w:t xml:space="preserve">city’ of having a </w:t>
            </w:r>
            <w:r w:rsidRPr="001B0C4F">
              <w:rPr>
                <w:rStyle w:val="normaltextrun"/>
                <w:rFonts w:cstheme="minorHAnsi"/>
                <w:i/>
                <w:iCs/>
                <w:color w:val="000000"/>
                <w:shd w:val="clear" w:color="auto" w:fill="FFFFFF"/>
              </w:rPr>
              <w:lastRenderedPageBreak/>
              <w:t>seizure in [shop].” (P27, M</w:t>
            </w:r>
            <w:r w:rsidR="00F74E71">
              <w:rPr>
                <w:rStyle w:val="normaltextrun"/>
                <w:rFonts w:cstheme="minorHAnsi"/>
                <w:i/>
                <w:iCs/>
                <w:color w:val="000000"/>
                <w:shd w:val="clear" w:color="auto" w:fill="FFFFFF"/>
              </w:rPr>
              <w:t>ale</w:t>
            </w:r>
            <w:r w:rsidRPr="001B0C4F">
              <w:rPr>
                <w:rStyle w:val="normaltextrun"/>
                <w:rFonts w:cstheme="minorHAnsi"/>
                <w:i/>
                <w:iCs/>
                <w:color w:val="000000"/>
                <w:shd w:val="clear" w:color="auto" w:fill="FFFFFF"/>
              </w:rPr>
              <w:t>, ED clinician)</w:t>
            </w:r>
          </w:p>
        </w:tc>
        <w:tc>
          <w:tcPr>
            <w:tcW w:w="3226" w:type="dxa"/>
          </w:tcPr>
          <w:p w14:paraId="064C88A1" w14:textId="77777777" w:rsidR="00781515" w:rsidRPr="001B0C4F" w:rsidRDefault="00781515" w:rsidP="00B46228">
            <w:pPr>
              <w:jc w:val="center"/>
              <w:rPr>
                <w:rFonts w:cstheme="minorHAnsi"/>
                <w:b/>
                <w:bCs/>
                <w:i/>
                <w:iCs/>
              </w:rPr>
            </w:pPr>
            <w:r w:rsidRPr="001B0C4F">
              <w:rPr>
                <w:rFonts w:cstheme="minorHAnsi"/>
                <w:b/>
                <w:bCs/>
                <w:i/>
                <w:iCs/>
              </w:rPr>
              <w:lastRenderedPageBreak/>
              <w:t>Yes</w:t>
            </w:r>
          </w:p>
          <w:p w14:paraId="41224076" w14:textId="1A5AF96B" w:rsidR="00781515" w:rsidRPr="001B0C4F" w:rsidRDefault="00781515" w:rsidP="00B46228">
            <w:pPr>
              <w:jc w:val="center"/>
              <w:rPr>
                <w:rStyle w:val="normaltextrun"/>
                <w:rFonts w:cstheme="minorHAnsi"/>
                <w:i/>
                <w:iCs/>
                <w:color w:val="000000"/>
                <w:shd w:val="clear" w:color="auto" w:fill="FFFFFF"/>
              </w:rPr>
            </w:pPr>
            <w:r w:rsidRPr="001B0C4F">
              <w:rPr>
                <w:rStyle w:val="normaltextrun"/>
                <w:rFonts w:cstheme="minorHAnsi"/>
                <w:i/>
                <w:iCs/>
                <w:color w:val="000000"/>
                <w:shd w:val="clear" w:color="auto" w:fill="FFFFFF"/>
              </w:rPr>
              <w:t xml:space="preserve">“Its always a problem when its in a public place… We as a family feel outside pressures… I’m sure </w:t>
            </w:r>
            <w:r w:rsidRPr="001B0C4F">
              <w:rPr>
                <w:rStyle w:val="normaltextrun"/>
                <w:rFonts w:cstheme="minorHAnsi"/>
                <w:i/>
                <w:iCs/>
                <w:color w:val="000000"/>
                <w:shd w:val="clear" w:color="auto" w:fill="FFFFFF"/>
              </w:rPr>
              <w:lastRenderedPageBreak/>
              <w:t>the paramedics do. That they should be…doing something … people don’t want somebody having a seizure where they are… (P9,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xml:space="preserve">, </w:t>
            </w:r>
            <w:r w:rsidR="00F74E71">
              <w:rPr>
                <w:rStyle w:val="normaltextrun"/>
                <w:rFonts w:cstheme="minorHAnsi"/>
                <w:i/>
                <w:iCs/>
                <w:color w:val="000000"/>
                <w:shd w:val="clear" w:color="auto" w:fill="FFFFFF"/>
              </w:rPr>
              <w:t xml:space="preserve">significant other </w:t>
            </w:r>
            <w:r w:rsidR="00F74E71" w:rsidRPr="001B0C4F">
              <w:rPr>
                <w:rStyle w:val="normaltextrun"/>
                <w:rFonts w:cstheme="minorHAnsi"/>
                <w:i/>
                <w:iCs/>
                <w:color w:val="000000"/>
                <w:shd w:val="clear" w:color="auto" w:fill="FFFFFF"/>
              </w:rPr>
              <w:t>to p</w:t>
            </w:r>
            <w:r w:rsidR="00F74E71">
              <w:rPr>
                <w:rStyle w:val="normaltextrun"/>
                <w:rFonts w:cstheme="minorHAnsi"/>
                <w:i/>
                <w:iCs/>
                <w:color w:val="000000"/>
                <w:shd w:val="clear" w:color="auto" w:fill="FFFFFF"/>
              </w:rPr>
              <w:t xml:space="preserve">erson with </w:t>
            </w:r>
            <w:r w:rsidRPr="001B0C4F">
              <w:rPr>
                <w:rStyle w:val="normaltextrun"/>
                <w:rFonts w:cstheme="minorHAnsi"/>
                <w:i/>
                <w:iCs/>
                <w:color w:val="000000"/>
                <w:shd w:val="clear" w:color="auto" w:fill="FFFFFF"/>
              </w:rPr>
              <w:t>epilepsy))</w:t>
            </w:r>
          </w:p>
          <w:p w14:paraId="5A0FBCA4" w14:textId="77777777" w:rsidR="00781515" w:rsidRPr="001B0C4F" w:rsidRDefault="00781515" w:rsidP="00B46228">
            <w:pPr>
              <w:jc w:val="center"/>
              <w:rPr>
                <w:rFonts w:cstheme="minorHAnsi"/>
                <w:i/>
                <w:iCs/>
                <w:color w:val="000000"/>
                <w:shd w:val="clear" w:color="auto" w:fill="FFFFFF"/>
              </w:rPr>
            </w:pPr>
          </w:p>
          <w:p w14:paraId="28C4CE40" w14:textId="2F1F4B46" w:rsidR="00781515" w:rsidRPr="001B0C4F" w:rsidRDefault="00781515" w:rsidP="00B46228">
            <w:pPr>
              <w:jc w:val="center"/>
              <w:rPr>
                <w:rStyle w:val="eop"/>
                <w:rFonts w:cstheme="minorHAnsi"/>
                <w:i/>
                <w:iCs/>
                <w:color w:val="000000"/>
                <w:shd w:val="clear" w:color="auto" w:fill="FFFFFF"/>
              </w:rPr>
            </w:pPr>
            <w:r w:rsidRPr="001B0C4F">
              <w:rPr>
                <w:rStyle w:val="normaltextrun"/>
                <w:rFonts w:cstheme="minorHAnsi"/>
                <w:i/>
                <w:iCs/>
                <w:color w:val="000000"/>
                <w:shd w:val="clear" w:color="auto" w:fill="FFFFFF"/>
              </w:rPr>
              <w:t xml:space="preserve">“where it is happening is important…whether the environment is safe…” (P14, </w:t>
            </w:r>
            <w:r w:rsidRPr="001B0C4F">
              <w:rPr>
                <w:rStyle w:val="normaltextrun"/>
                <w:rFonts w:cstheme="minorHAnsi"/>
                <w:i/>
                <w:iCs/>
              </w:rPr>
              <w:t>F</w:t>
            </w:r>
            <w:r w:rsidR="00F74E71">
              <w:rPr>
                <w:rStyle w:val="normaltextrun"/>
                <w:rFonts w:cstheme="minorHAnsi"/>
                <w:i/>
                <w:iCs/>
              </w:rPr>
              <w:t>emale</w:t>
            </w:r>
            <w:r w:rsidRPr="001B0C4F">
              <w:rPr>
                <w:rStyle w:val="normaltextrun"/>
                <w:rFonts w:cstheme="minorHAnsi"/>
                <w:i/>
                <w:iCs/>
              </w:rPr>
              <w:t>,</w:t>
            </w:r>
            <w:r w:rsidRPr="001B0C4F">
              <w:rPr>
                <w:rStyle w:val="normaltextrun"/>
                <w:rFonts w:cstheme="minorHAnsi"/>
                <w:i/>
                <w:iCs/>
                <w:color w:val="000000"/>
                <w:shd w:val="clear" w:color="auto" w:fill="FFFFFF"/>
              </w:rPr>
              <w:t xml:space="preserve"> </w:t>
            </w:r>
            <w:r w:rsidR="00F74E71">
              <w:rPr>
                <w:rStyle w:val="normaltextrun"/>
                <w:rFonts w:cstheme="minorHAnsi"/>
                <w:i/>
                <w:iCs/>
                <w:color w:val="000000"/>
                <w:shd w:val="clear" w:color="auto" w:fill="FFFFFF"/>
              </w:rPr>
              <w:t xml:space="preserve">person with </w:t>
            </w:r>
            <w:r w:rsidRPr="001B0C4F">
              <w:rPr>
                <w:rStyle w:val="normaltextrun"/>
                <w:rFonts w:cstheme="minorHAnsi"/>
                <w:i/>
                <w:iCs/>
                <w:color w:val="000000"/>
                <w:shd w:val="clear" w:color="auto" w:fill="FFFFFF"/>
              </w:rPr>
              <w:t>epilepsy and NEAD)</w:t>
            </w:r>
          </w:p>
          <w:p w14:paraId="21292B98" w14:textId="77777777" w:rsidR="00781515" w:rsidRPr="001B0C4F" w:rsidRDefault="00781515" w:rsidP="00B46228">
            <w:pPr>
              <w:jc w:val="center"/>
              <w:rPr>
                <w:rFonts w:cstheme="minorHAnsi"/>
                <w:b/>
                <w:bCs/>
                <w:i/>
                <w:iCs/>
              </w:rPr>
            </w:pPr>
          </w:p>
        </w:tc>
        <w:tc>
          <w:tcPr>
            <w:tcW w:w="222" w:type="dxa"/>
            <w:vMerge/>
            <w:tcBorders>
              <w:bottom w:val="nil"/>
            </w:tcBorders>
          </w:tcPr>
          <w:p w14:paraId="437A1E7D" w14:textId="77777777" w:rsidR="00781515" w:rsidRPr="001B0C4F" w:rsidRDefault="00781515" w:rsidP="00B46228">
            <w:pPr>
              <w:rPr>
                <w:rFonts w:cstheme="minorHAnsi"/>
                <w:i/>
                <w:iCs/>
              </w:rPr>
            </w:pPr>
          </w:p>
        </w:tc>
        <w:tc>
          <w:tcPr>
            <w:tcW w:w="1567" w:type="dxa"/>
          </w:tcPr>
          <w:p w14:paraId="3EF08B0F" w14:textId="77777777" w:rsidR="00781515" w:rsidRPr="001B0C4F" w:rsidRDefault="00781515" w:rsidP="00B46228">
            <w:pPr>
              <w:rPr>
                <w:rFonts w:cstheme="minorHAnsi"/>
                <w:b/>
                <w:bCs/>
                <w:i/>
                <w:iCs/>
              </w:rPr>
            </w:pPr>
            <w:r w:rsidRPr="001B0C4F">
              <w:rPr>
                <w:rFonts w:cstheme="minorHAnsi"/>
                <w:b/>
                <w:bCs/>
                <w:i/>
                <w:iCs/>
              </w:rPr>
              <w:t>Type of seizure</w:t>
            </w:r>
          </w:p>
        </w:tc>
        <w:tc>
          <w:tcPr>
            <w:tcW w:w="3278" w:type="dxa"/>
          </w:tcPr>
          <w:p w14:paraId="2D139CA3" w14:textId="77777777" w:rsidR="00781515" w:rsidRPr="001B0C4F" w:rsidRDefault="00781515" w:rsidP="00B46228">
            <w:pPr>
              <w:jc w:val="center"/>
              <w:rPr>
                <w:rStyle w:val="normaltextrun"/>
                <w:rFonts w:cstheme="minorHAnsi"/>
                <w:b/>
                <w:bCs/>
                <w:i/>
                <w:iCs/>
                <w:color w:val="000000"/>
                <w:shd w:val="clear" w:color="auto" w:fill="FFFFFF"/>
              </w:rPr>
            </w:pPr>
            <w:r w:rsidRPr="001B0C4F">
              <w:rPr>
                <w:rStyle w:val="normaltextrun"/>
                <w:rFonts w:cstheme="minorHAnsi"/>
                <w:b/>
                <w:bCs/>
                <w:i/>
                <w:iCs/>
                <w:color w:val="000000"/>
                <w:shd w:val="clear" w:color="auto" w:fill="FFFFFF"/>
              </w:rPr>
              <w:t>Yes</w:t>
            </w:r>
          </w:p>
          <w:p w14:paraId="646CD90D" w14:textId="7AC42ECE" w:rsidR="00781515" w:rsidRPr="001B0C4F" w:rsidRDefault="00781515" w:rsidP="00B46228">
            <w:pPr>
              <w:jc w:val="center"/>
              <w:rPr>
                <w:rFonts w:cstheme="minorHAnsi"/>
                <w:b/>
                <w:bCs/>
                <w:i/>
                <w:iCs/>
              </w:rPr>
            </w:pPr>
            <w:r w:rsidRPr="001B0C4F">
              <w:rPr>
                <w:rStyle w:val="normaltextrun"/>
                <w:rFonts w:cstheme="minorHAnsi"/>
                <w:i/>
                <w:iCs/>
                <w:color w:val="000000"/>
                <w:shd w:val="clear" w:color="auto" w:fill="FFFFFF"/>
              </w:rPr>
              <w:t xml:space="preserve">“whether they have clusters or not…when they do…that might </w:t>
            </w:r>
            <w:r w:rsidRPr="001B0C4F">
              <w:rPr>
                <w:rStyle w:val="normaltextrun"/>
                <w:rFonts w:cstheme="minorHAnsi"/>
                <w:i/>
                <w:iCs/>
                <w:color w:val="000000"/>
                <w:shd w:val="clear" w:color="auto" w:fill="FFFFFF"/>
              </w:rPr>
              <w:lastRenderedPageBreak/>
              <w:t>make that patient more unsafe.” (P27, M</w:t>
            </w:r>
            <w:r w:rsidR="00F74E71">
              <w:rPr>
                <w:rStyle w:val="normaltextrun"/>
                <w:rFonts w:cstheme="minorHAnsi"/>
                <w:i/>
                <w:iCs/>
                <w:color w:val="000000"/>
                <w:shd w:val="clear" w:color="auto" w:fill="FFFFFF"/>
              </w:rPr>
              <w:t>ale</w:t>
            </w:r>
            <w:r w:rsidRPr="001B0C4F">
              <w:rPr>
                <w:rStyle w:val="normaltextrun"/>
                <w:rFonts w:cstheme="minorHAnsi"/>
                <w:i/>
                <w:iCs/>
                <w:color w:val="000000"/>
                <w:shd w:val="clear" w:color="auto" w:fill="FFFFFF"/>
              </w:rPr>
              <w:t>, ED clinician)</w:t>
            </w:r>
          </w:p>
        </w:tc>
        <w:tc>
          <w:tcPr>
            <w:tcW w:w="3135" w:type="dxa"/>
            <w:gridSpan w:val="2"/>
          </w:tcPr>
          <w:p w14:paraId="3ECFBEA2" w14:textId="77777777" w:rsidR="00781515" w:rsidRPr="001B0C4F" w:rsidRDefault="00781515" w:rsidP="00B46228">
            <w:pPr>
              <w:jc w:val="center"/>
              <w:rPr>
                <w:rFonts w:cstheme="minorHAnsi"/>
                <w:b/>
                <w:bCs/>
                <w:i/>
                <w:iCs/>
              </w:rPr>
            </w:pPr>
            <w:r w:rsidRPr="001B0C4F">
              <w:rPr>
                <w:rFonts w:cstheme="minorHAnsi"/>
                <w:b/>
                <w:bCs/>
                <w:i/>
                <w:iCs/>
              </w:rPr>
              <w:lastRenderedPageBreak/>
              <w:t>Yes</w:t>
            </w:r>
          </w:p>
          <w:p w14:paraId="42D130CE" w14:textId="5E978841" w:rsidR="00781515" w:rsidRPr="001B0C4F" w:rsidRDefault="00781515" w:rsidP="00B46228">
            <w:pPr>
              <w:jc w:val="center"/>
              <w:rPr>
                <w:rFonts w:cstheme="minorHAnsi"/>
                <w:b/>
                <w:bCs/>
                <w:i/>
                <w:iCs/>
              </w:rPr>
            </w:pPr>
            <w:r w:rsidRPr="001B0C4F">
              <w:rPr>
                <w:rStyle w:val="normaltextrun"/>
                <w:rFonts w:cstheme="minorHAnsi"/>
                <w:i/>
                <w:iCs/>
                <w:color w:val="000000"/>
                <w:shd w:val="clear" w:color="auto" w:fill="FFFFFF"/>
              </w:rPr>
              <w:t xml:space="preserve">“So I get </w:t>
            </w:r>
            <w:r w:rsidRPr="001B0C4F">
              <w:rPr>
                <w:rStyle w:val="findhit"/>
                <w:rFonts w:cstheme="minorHAnsi"/>
                <w:i/>
                <w:iCs/>
                <w:color w:val="000000"/>
                <w:shd w:val="clear" w:color="auto" w:fill="FFFFFF"/>
              </w:rPr>
              <w:t>jamais</w:t>
            </w:r>
            <w:r w:rsidRPr="001B0C4F">
              <w:rPr>
                <w:rStyle w:val="normaltextrun"/>
                <w:rFonts w:cstheme="minorHAnsi"/>
                <w:i/>
                <w:iCs/>
                <w:color w:val="000000"/>
                <w:shd w:val="clear" w:color="auto" w:fill="FFFFFF"/>
              </w:rPr>
              <w:t xml:space="preserve"> vu…you don’t know where you are… people just think they are dealing with </w:t>
            </w:r>
            <w:r w:rsidRPr="001B0C4F">
              <w:rPr>
                <w:rStyle w:val="normaltextrun"/>
                <w:rFonts w:cstheme="minorHAnsi"/>
                <w:i/>
                <w:iCs/>
                <w:color w:val="000000"/>
                <w:shd w:val="clear" w:color="auto" w:fill="FFFFFF"/>
              </w:rPr>
              <w:lastRenderedPageBreak/>
              <w:t>someone who is drunk or on drugs…whereas if you are on the floor having a fit it is much more obvious… “(P22,</w:t>
            </w:r>
            <w:r w:rsidR="0034613E">
              <w:rPr>
                <w:rStyle w:val="normaltextrun"/>
                <w:rFonts w:cstheme="minorHAnsi"/>
                <w:i/>
                <w:iCs/>
                <w:color w:val="000000"/>
                <w:shd w:val="clear" w:color="auto" w:fill="FFFFFF"/>
              </w:rPr>
              <w:t xml:space="preserve"> </w:t>
            </w:r>
            <w:r w:rsidRPr="001B0C4F">
              <w:rPr>
                <w:rStyle w:val="normaltextrun"/>
                <w:rFonts w:cstheme="minorHAnsi"/>
                <w:i/>
                <w:iCs/>
                <w:color w:val="000000"/>
                <w:shd w:val="clear" w:color="auto" w:fill="FFFFFF"/>
              </w:rPr>
              <w:t>F</w:t>
            </w:r>
            <w:r w:rsidR="0034613E">
              <w:rPr>
                <w:rStyle w:val="normaltextrun"/>
                <w:rFonts w:cstheme="minorHAnsi"/>
                <w:i/>
                <w:iCs/>
                <w:color w:val="000000"/>
                <w:shd w:val="clear" w:color="auto" w:fill="FFFFFF"/>
              </w:rPr>
              <w:t>emale</w:t>
            </w:r>
            <w:r w:rsidRPr="001B0C4F">
              <w:rPr>
                <w:rStyle w:val="normaltextrun"/>
                <w:rFonts w:cstheme="minorHAnsi"/>
                <w:i/>
                <w:iCs/>
              </w:rPr>
              <w:t xml:space="preserve">, </w:t>
            </w:r>
            <w:r w:rsidR="0034613E">
              <w:rPr>
                <w:rStyle w:val="normaltextrun"/>
                <w:rFonts w:cstheme="minorHAnsi"/>
                <w:i/>
                <w:iCs/>
              </w:rPr>
              <w:t xml:space="preserve">person with </w:t>
            </w:r>
            <w:r w:rsidRPr="001B0C4F">
              <w:rPr>
                <w:rStyle w:val="normaltextrun"/>
                <w:rFonts w:cstheme="minorHAnsi"/>
                <w:i/>
                <w:iCs/>
                <w:color w:val="000000"/>
                <w:shd w:val="clear" w:color="auto" w:fill="FFFFFF"/>
              </w:rPr>
              <w:t>epilepsy)</w:t>
            </w:r>
            <w:r w:rsidRPr="001B0C4F">
              <w:rPr>
                <w:rStyle w:val="eop"/>
                <w:rFonts w:cstheme="minorHAnsi"/>
                <w:i/>
                <w:iCs/>
                <w:color w:val="000000"/>
                <w:shd w:val="clear" w:color="auto" w:fill="FFFFFF"/>
              </w:rPr>
              <w:t> </w:t>
            </w:r>
          </w:p>
        </w:tc>
      </w:tr>
      <w:tr w:rsidR="00781515" w14:paraId="5464F68A" w14:textId="77777777" w:rsidTr="00B46228">
        <w:trPr>
          <w:jc w:val="center"/>
        </w:trPr>
        <w:tc>
          <w:tcPr>
            <w:tcW w:w="1700" w:type="dxa"/>
          </w:tcPr>
          <w:p w14:paraId="2FCD7216" w14:textId="77777777" w:rsidR="00781515" w:rsidRPr="001B0C4F" w:rsidRDefault="00781515" w:rsidP="00B46228">
            <w:pPr>
              <w:rPr>
                <w:rFonts w:cstheme="minorHAnsi"/>
                <w:b/>
                <w:bCs/>
                <w:i/>
                <w:iCs/>
              </w:rPr>
            </w:pPr>
            <w:r w:rsidRPr="001B0C4F">
              <w:rPr>
                <w:rFonts w:cstheme="minorHAnsi"/>
                <w:b/>
                <w:bCs/>
                <w:i/>
                <w:iCs/>
              </w:rPr>
              <w:lastRenderedPageBreak/>
              <w:t>Vital signs</w:t>
            </w:r>
          </w:p>
          <w:p w14:paraId="779E906D" w14:textId="77777777" w:rsidR="00781515" w:rsidRPr="001B0C4F" w:rsidRDefault="00781515" w:rsidP="00B46228">
            <w:pPr>
              <w:rPr>
                <w:rFonts w:cstheme="minorHAnsi"/>
                <w:i/>
                <w:iCs/>
              </w:rPr>
            </w:pPr>
          </w:p>
          <w:p w14:paraId="1917AF05" w14:textId="77777777" w:rsidR="00781515" w:rsidRPr="001B0C4F" w:rsidRDefault="00781515" w:rsidP="00B46228">
            <w:pPr>
              <w:rPr>
                <w:rFonts w:cstheme="minorHAnsi"/>
                <w:i/>
                <w:iCs/>
              </w:rPr>
            </w:pPr>
          </w:p>
          <w:p w14:paraId="3CA20B63" w14:textId="77777777" w:rsidR="00781515" w:rsidRPr="001B0C4F" w:rsidRDefault="00781515" w:rsidP="00B46228">
            <w:pPr>
              <w:rPr>
                <w:rFonts w:cstheme="minorHAnsi"/>
                <w:i/>
                <w:iCs/>
              </w:rPr>
            </w:pPr>
          </w:p>
          <w:p w14:paraId="2F9BB420" w14:textId="77777777" w:rsidR="00781515" w:rsidRPr="001B0C4F" w:rsidRDefault="00781515" w:rsidP="00B46228">
            <w:pPr>
              <w:rPr>
                <w:rFonts w:cstheme="minorHAnsi"/>
                <w:i/>
                <w:iCs/>
              </w:rPr>
            </w:pPr>
          </w:p>
        </w:tc>
        <w:tc>
          <w:tcPr>
            <w:tcW w:w="3032" w:type="dxa"/>
          </w:tcPr>
          <w:p w14:paraId="0359FD54" w14:textId="77777777" w:rsidR="00781515" w:rsidRPr="001B0C4F" w:rsidRDefault="00781515" w:rsidP="00B46228">
            <w:pPr>
              <w:jc w:val="center"/>
              <w:rPr>
                <w:rFonts w:cstheme="minorHAnsi"/>
                <w:b/>
                <w:bCs/>
                <w:i/>
                <w:iCs/>
              </w:rPr>
            </w:pPr>
            <w:r w:rsidRPr="001B0C4F">
              <w:rPr>
                <w:rFonts w:cstheme="minorHAnsi"/>
                <w:b/>
                <w:bCs/>
                <w:i/>
                <w:iCs/>
              </w:rPr>
              <w:t>Yes</w:t>
            </w:r>
          </w:p>
          <w:p w14:paraId="2E5840DB" w14:textId="76531EEB" w:rsidR="00781515" w:rsidRPr="00CA6D98" w:rsidRDefault="00781515" w:rsidP="00B46228">
            <w:pPr>
              <w:jc w:val="center"/>
              <w:rPr>
                <w:rStyle w:val="normaltextrun"/>
                <w:rFonts w:cstheme="minorHAnsi"/>
                <w:i/>
                <w:iCs/>
                <w:color w:val="000000"/>
                <w:shd w:val="clear" w:color="auto" w:fill="FFFF00"/>
              </w:rPr>
            </w:pPr>
            <w:r w:rsidRPr="001B0C4F">
              <w:rPr>
                <w:rStyle w:val="normaltextrun"/>
                <w:rFonts w:cstheme="minorHAnsi"/>
                <w:i/>
                <w:iCs/>
                <w:color w:val="000000"/>
                <w:shd w:val="clear" w:color="auto" w:fill="FFFFFF"/>
              </w:rPr>
              <w:t xml:space="preserve">“most important are physiological variables and… observations… blood pressure, </w:t>
            </w:r>
            <w:r w:rsidRPr="00CA6D98">
              <w:rPr>
                <w:rStyle w:val="normaltextrun"/>
                <w:rFonts w:cstheme="minorHAnsi"/>
                <w:i/>
                <w:iCs/>
                <w:color w:val="000000"/>
                <w:shd w:val="clear" w:color="auto" w:fill="FFFFFF"/>
              </w:rPr>
              <w:t>GCS, pulse…” (P</w:t>
            </w:r>
            <w:r w:rsidR="00CA6D98" w:rsidRPr="00B76F7C">
              <w:rPr>
                <w:rStyle w:val="normaltextrun"/>
                <w:rFonts w:cstheme="minorHAnsi"/>
                <w:i/>
                <w:iCs/>
                <w:color w:val="000000"/>
                <w:shd w:val="clear" w:color="auto" w:fill="FFFFFF"/>
              </w:rPr>
              <w:t>5</w:t>
            </w:r>
            <w:r w:rsidRPr="00CA6D98">
              <w:rPr>
                <w:rStyle w:val="normaltextrun"/>
                <w:rFonts w:cstheme="minorHAnsi"/>
                <w:i/>
                <w:iCs/>
                <w:color w:val="000000"/>
                <w:shd w:val="clear" w:color="auto" w:fill="FFFFFF"/>
              </w:rPr>
              <w:t>1, M</w:t>
            </w:r>
            <w:r w:rsidR="00F74E71" w:rsidRPr="00CA6D98">
              <w:rPr>
                <w:rStyle w:val="normaltextrun"/>
                <w:rFonts w:cstheme="minorHAnsi"/>
                <w:i/>
                <w:iCs/>
                <w:color w:val="000000"/>
                <w:shd w:val="clear" w:color="auto" w:fill="FFFFFF"/>
              </w:rPr>
              <w:t>ale</w:t>
            </w:r>
            <w:r w:rsidRPr="00CA6D98">
              <w:rPr>
                <w:rStyle w:val="normaltextrun"/>
                <w:rFonts w:cstheme="minorHAnsi"/>
                <w:i/>
                <w:iCs/>
                <w:color w:val="000000"/>
                <w:shd w:val="clear" w:color="auto" w:fill="FFFFFF"/>
              </w:rPr>
              <w:t>, paramedic)</w:t>
            </w:r>
          </w:p>
          <w:p w14:paraId="0ABCD406" w14:textId="77777777" w:rsidR="00781515" w:rsidRPr="00CA6D98" w:rsidRDefault="00781515" w:rsidP="00B46228">
            <w:pPr>
              <w:jc w:val="center"/>
              <w:rPr>
                <w:rStyle w:val="normaltextrun"/>
                <w:rFonts w:cstheme="minorHAnsi"/>
                <w:i/>
                <w:iCs/>
                <w:color w:val="000000"/>
                <w:shd w:val="clear" w:color="auto" w:fill="FFFFFF"/>
              </w:rPr>
            </w:pPr>
          </w:p>
          <w:p w14:paraId="091EA214" w14:textId="1A3794D9" w:rsidR="00781515" w:rsidRPr="001B0C4F" w:rsidRDefault="00781515" w:rsidP="00B46228">
            <w:pPr>
              <w:jc w:val="center"/>
              <w:rPr>
                <w:rStyle w:val="eop"/>
                <w:rFonts w:cstheme="minorHAnsi"/>
                <w:i/>
                <w:iCs/>
                <w:color w:val="000000"/>
                <w:shd w:val="clear" w:color="auto" w:fill="FFFFFF"/>
              </w:rPr>
            </w:pPr>
            <w:r w:rsidRPr="00CA6D98">
              <w:rPr>
                <w:rStyle w:val="normaltextrun"/>
                <w:rFonts w:cstheme="minorHAnsi"/>
                <w:i/>
                <w:iCs/>
                <w:color w:val="000000"/>
                <w:shd w:val="clear" w:color="auto" w:fill="FFFFFF"/>
              </w:rPr>
              <w:t>“Any abnormal vital signs…after a seizure you might have a bit of a tachycardia… rest should…soon return to normal… if there were things … that would be a red flag….”(P41, F</w:t>
            </w:r>
            <w:r w:rsidR="00F74E71" w:rsidRPr="00CA6D98">
              <w:rPr>
                <w:rStyle w:val="normaltextrun"/>
                <w:rFonts w:cstheme="minorHAnsi"/>
                <w:i/>
                <w:iCs/>
                <w:color w:val="000000"/>
                <w:shd w:val="clear" w:color="auto" w:fill="FFFFFF"/>
              </w:rPr>
              <w:t>emale</w:t>
            </w:r>
            <w:r w:rsidRPr="00CA6D98">
              <w:rPr>
                <w:rStyle w:val="normaltextrun"/>
                <w:rFonts w:cstheme="minorHAnsi"/>
                <w:i/>
                <w:iCs/>
                <w:color w:val="000000"/>
                <w:shd w:val="clear" w:color="auto" w:fill="FFFFFF"/>
              </w:rPr>
              <w:t>, ED clinician)</w:t>
            </w:r>
          </w:p>
          <w:p w14:paraId="773CA012" w14:textId="77777777" w:rsidR="00781515" w:rsidRPr="001B0C4F" w:rsidRDefault="00781515" w:rsidP="00B46228">
            <w:pPr>
              <w:jc w:val="center"/>
              <w:rPr>
                <w:rFonts w:cstheme="minorHAnsi"/>
                <w:i/>
                <w:iCs/>
              </w:rPr>
            </w:pPr>
          </w:p>
        </w:tc>
        <w:tc>
          <w:tcPr>
            <w:tcW w:w="3226" w:type="dxa"/>
          </w:tcPr>
          <w:p w14:paraId="6BD5C554" w14:textId="77777777" w:rsidR="00781515" w:rsidRPr="001B0C4F" w:rsidRDefault="00781515" w:rsidP="00B46228">
            <w:pPr>
              <w:jc w:val="center"/>
              <w:rPr>
                <w:rFonts w:cstheme="minorHAnsi"/>
                <w:b/>
                <w:bCs/>
                <w:i/>
                <w:iCs/>
              </w:rPr>
            </w:pPr>
            <w:r w:rsidRPr="001B0C4F">
              <w:rPr>
                <w:rFonts w:cstheme="minorHAnsi"/>
                <w:b/>
                <w:bCs/>
                <w:i/>
                <w:iCs/>
              </w:rPr>
              <w:t>Yes</w:t>
            </w:r>
          </w:p>
          <w:p w14:paraId="03000BD9" w14:textId="6DD6207E" w:rsidR="00781515" w:rsidRPr="001B0C4F" w:rsidRDefault="00781515" w:rsidP="00B46228">
            <w:pPr>
              <w:jc w:val="center"/>
              <w:rPr>
                <w:rFonts w:cstheme="minorHAnsi"/>
                <w:i/>
                <w:iCs/>
              </w:rPr>
            </w:pPr>
            <w:r w:rsidRPr="001B0C4F">
              <w:rPr>
                <w:rStyle w:val="normaltextrun"/>
                <w:rFonts w:cstheme="minorHAnsi"/>
                <w:i/>
                <w:iCs/>
                <w:color w:val="000000"/>
                <w:shd w:val="clear" w:color="auto" w:fill="FFFFFF"/>
              </w:rPr>
              <w:t>“In my daughter’s case …for an epileptic seizure there will be some form of respiratory distress… [for her] non-epileptic seizure</w:t>
            </w:r>
            <w:r w:rsidR="00680CFF">
              <w:rPr>
                <w:rStyle w:val="normaltextrun"/>
                <w:rFonts w:cstheme="minorHAnsi"/>
                <w:i/>
                <w:iCs/>
                <w:color w:val="000000"/>
                <w:shd w:val="clear" w:color="auto" w:fill="FFFFFF"/>
              </w:rPr>
              <w:t>s</w:t>
            </w:r>
            <w:r w:rsidRPr="001B0C4F">
              <w:rPr>
                <w:rStyle w:val="normaltextrun"/>
                <w:rFonts w:cstheme="minorHAnsi"/>
                <w:i/>
                <w:iCs/>
                <w:color w:val="000000"/>
                <w:shd w:val="clear" w:color="auto" w:fill="FFFFFF"/>
              </w:rPr>
              <w:t xml:space="preserve"> that doesn’t happen. This can be important to distinguish her care needs”  (P5, F</w:t>
            </w:r>
            <w:r w:rsidR="00F74E71">
              <w:rPr>
                <w:rStyle w:val="normaltextrun"/>
                <w:rFonts w:cstheme="minorHAnsi"/>
                <w:i/>
                <w:iCs/>
                <w:color w:val="000000"/>
                <w:shd w:val="clear" w:color="auto" w:fill="FFFFFF"/>
              </w:rPr>
              <w:t>emale</w:t>
            </w:r>
            <w:r w:rsidRPr="001B0C4F">
              <w:rPr>
                <w:rStyle w:val="normaltextrun"/>
                <w:rFonts w:cstheme="minorHAnsi"/>
                <w:i/>
                <w:iCs/>
              </w:rPr>
              <w:t xml:space="preserve">, </w:t>
            </w:r>
            <w:r w:rsidR="00F74E71">
              <w:rPr>
                <w:rStyle w:val="normaltextrun"/>
                <w:rFonts w:cstheme="minorHAnsi"/>
                <w:i/>
                <w:iCs/>
                <w:color w:val="000000"/>
                <w:shd w:val="clear" w:color="auto" w:fill="FFFFFF"/>
              </w:rPr>
              <w:t xml:space="preserve">significant other </w:t>
            </w:r>
            <w:r w:rsidR="00F74E71" w:rsidRPr="001B0C4F">
              <w:rPr>
                <w:rStyle w:val="normaltextrun"/>
                <w:rFonts w:cstheme="minorHAnsi"/>
                <w:i/>
                <w:iCs/>
                <w:color w:val="000000"/>
                <w:shd w:val="clear" w:color="auto" w:fill="FFFFFF"/>
              </w:rPr>
              <w:t>to p</w:t>
            </w:r>
            <w:r w:rsidR="00F74E71">
              <w:rPr>
                <w:rStyle w:val="normaltextrun"/>
                <w:rFonts w:cstheme="minorHAnsi"/>
                <w:i/>
                <w:iCs/>
                <w:color w:val="000000"/>
                <w:shd w:val="clear" w:color="auto" w:fill="FFFFFF"/>
              </w:rPr>
              <w:t xml:space="preserve">erson with </w:t>
            </w:r>
            <w:r w:rsidRPr="001B0C4F">
              <w:rPr>
                <w:rStyle w:val="normaltextrun"/>
                <w:rFonts w:cstheme="minorHAnsi"/>
                <w:i/>
                <w:iCs/>
                <w:color w:val="000000"/>
                <w:shd w:val="clear" w:color="auto" w:fill="FFFFFF"/>
              </w:rPr>
              <w:t>epilepsy and NEAD)</w:t>
            </w:r>
          </w:p>
        </w:tc>
        <w:tc>
          <w:tcPr>
            <w:tcW w:w="222" w:type="dxa"/>
            <w:vMerge/>
            <w:tcBorders>
              <w:bottom w:val="nil"/>
            </w:tcBorders>
          </w:tcPr>
          <w:p w14:paraId="33D33FB3" w14:textId="77777777" w:rsidR="00781515" w:rsidRPr="001B0C4F" w:rsidRDefault="00781515" w:rsidP="00B46228">
            <w:pPr>
              <w:rPr>
                <w:rFonts w:cstheme="minorHAnsi"/>
                <w:i/>
                <w:iCs/>
              </w:rPr>
            </w:pPr>
          </w:p>
        </w:tc>
        <w:tc>
          <w:tcPr>
            <w:tcW w:w="1567" w:type="dxa"/>
          </w:tcPr>
          <w:p w14:paraId="4A3F94E3" w14:textId="77777777" w:rsidR="00781515" w:rsidRPr="001B0C4F" w:rsidRDefault="00781515" w:rsidP="00B46228">
            <w:pPr>
              <w:rPr>
                <w:rFonts w:cstheme="minorHAnsi"/>
                <w:b/>
                <w:bCs/>
                <w:i/>
                <w:iCs/>
              </w:rPr>
            </w:pPr>
            <w:r w:rsidRPr="001B0C4F">
              <w:rPr>
                <w:rFonts w:cstheme="minorHAnsi"/>
                <w:b/>
                <w:bCs/>
                <w:i/>
                <w:iCs/>
              </w:rPr>
              <w:t>Type of seizure disorder</w:t>
            </w:r>
          </w:p>
        </w:tc>
        <w:tc>
          <w:tcPr>
            <w:tcW w:w="3278" w:type="dxa"/>
          </w:tcPr>
          <w:p w14:paraId="043FB7AA" w14:textId="77777777" w:rsidR="00781515" w:rsidRPr="001B0C4F" w:rsidRDefault="00781515" w:rsidP="00B46228">
            <w:pPr>
              <w:jc w:val="center"/>
              <w:rPr>
                <w:rFonts w:cstheme="minorHAnsi"/>
                <w:b/>
                <w:bCs/>
                <w:i/>
                <w:iCs/>
              </w:rPr>
            </w:pPr>
            <w:r w:rsidRPr="001B0C4F">
              <w:rPr>
                <w:rFonts w:cstheme="minorHAnsi"/>
                <w:b/>
                <w:bCs/>
                <w:i/>
                <w:iCs/>
              </w:rPr>
              <w:t>Yes</w:t>
            </w:r>
          </w:p>
          <w:p w14:paraId="1B759727" w14:textId="16F306CA" w:rsidR="00781515" w:rsidRPr="001B0C4F" w:rsidRDefault="00781515" w:rsidP="00B46228">
            <w:pPr>
              <w:jc w:val="center"/>
              <w:rPr>
                <w:rFonts w:cstheme="minorHAnsi"/>
                <w:i/>
                <w:iCs/>
              </w:rPr>
            </w:pPr>
            <w:r w:rsidRPr="001B0C4F">
              <w:rPr>
                <w:rStyle w:val="normaltextrun"/>
                <w:rFonts w:cstheme="minorHAnsi"/>
                <w:i/>
                <w:iCs/>
                <w:color w:val="000000"/>
                <w:shd w:val="clear" w:color="auto" w:fill="FFFFFF"/>
              </w:rPr>
              <w:t>“…the actual physiology behind what's made them seize…I’d be potentially less worried about psychogenic seizures versus an epileptic seizure from a brain injury perspective” (P40, M</w:t>
            </w:r>
            <w:r w:rsidR="00F74E71">
              <w:rPr>
                <w:rStyle w:val="normaltextrun"/>
                <w:rFonts w:cstheme="minorHAnsi"/>
                <w:i/>
                <w:iCs/>
                <w:color w:val="000000"/>
                <w:shd w:val="clear" w:color="auto" w:fill="FFFFFF"/>
              </w:rPr>
              <w:t>ale</w:t>
            </w:r>
            <w:r w:rsidRPr="001B0C4F">
              <w:rPr>
                <w:rStyle w:val="normaltextrun"/>
                <w:rFonts w:cstheme="minorHAnsi"/>
                <w:i/>
                <w:iCs/>
                <w:color w:val="000000"/>
                <w:shd w:val="clear" w:color="auto" w:fill="FFFFFF"/>
              </w:rPr>
              <w:t>, paramedic)</w:t>
            </w:r>
          </w:p>
        </w:tc>
        <w:tc>
          <w:tcPr>
            <w:tcW w:w="3135" w:type="dxa"/>
            <w:gridSpan w:val="2"/>
          </w:tcPr>
          <w:p w14:paraId="093474F5" w14:textId="77777777" w:rsidR="00781515" w:rsidRPr="001B0C4F" w:rsidRDefault="00781515" w:rsidP="00B46228">
            <w:pPr>
              <w:jc w:val="center"/>
              <w:rPr>
                <w:rFonts w:cstheme="minorHAnsi"/>
                <w:b/>
                <w:bCs/>
                <w:i/>
                <w:iCs/>
              </w:rPr>
            </w:pPr>
            <w:r w:rsidRPr="001B0C4F">
              <w:rPr>
                <w:rFonts w:cstheme="minorHAnsi"/>
                <w:b/>
                <w:bCs/>
                <w:i/>
                <w:iCs/>
              </w:rPr>
              <w:t>Yes</w:t>
            </w:r>
          </w:p>
          <w:p w14:paraId="3C77A0EA" w14:textId="4AA97D2E" w:rsidR="00781515" w:rsidRPr="001B0C4F" w:rsidRDefault="00781515" w:rsidP="00B46228">
            <w:pPr>
              <w:rPr>
                <w:rFonts w:cstheme="minorHAnsi"/>
                <w:i/>
                <w:iCs/>
              </w:rPr>
            </w:pPr>
            <w:r w:rsidRPr="001B0C4F">
              <w:rPr>
                <w:rStyle w:val="normaltextrun"/>
                <w:rFonts w:cstheme="minorHAnsi"/>
                <w:i/>
                <w:iCs/>
                <w:color w:val="000000"/>
                <w:shd w:val="clear" w:color="auto" w:fill="FFFFFF"/>
              </w:rPr>
              <w:t xml:space="preserve">“…distinguish between whether a seizure is epileptic or non-epileptic. That will give them a…massive clue…” (P5, </w:t>
            </w:r>
            <w:r w:rsidRPr="001B0C4F">
              <w:rPr>
                <w:rStyle w:val="normaltextrun"/>
                <w:rFonts w:cstheme="minorHAnsi"/>
                <w:i/>
                <w:iCs/>
              </w:rPr>
              <w:t>F</w:t>
            </w:r>
            <w:r w:rsidR="0034613E">
              <w:rPr>
                <w:rStyle w:val="normaltextrun"/>
                <w:rFonts w:cstheme="minorHAnsi"/>
                <w:i/>
                <w:iCs/>
              </w:rPr>
              <w:t xml:space="preserve">emale, </w:t>
            </w:r>
            <w:r w:rsidR="0034613E">
              <w:rPr>
                <w:rStyle w:val="normaltextrun"/>
                <w:rFonts w:cstheme="minorHAnsi"/>
                <w:i/>
                <w:iCs/>
                <w:color w:val="000000"/>
                <w:shd w:val="clear" w:color="auto" w:fill="FFFFFF"/>
              </w:rPr>
              <w:t xml:space="preserve">significant other </w:t>
            </w:r>
            <w:r w:rsidR="0034613E" w:rsidRPr="001B0C4F">
              <w:rPr>
                <w:rStyle w:val="normaltextrun"/>
                <w:rFonts w:cstheme="minorHAnsi"/>
                <w:i/>
                <w:iCs/>
                <w:color w:val="000000"/>
                <w:shd w:val="clear" w:color="auto" w:fill="FFFFFF"/>
              </w:rPr>
              <w:t>to p</w:t>
            </w:r>
            <w:r w:rsidR="0034613E">
              <w:rPr>
                <w:rStyle w:val="normaltextrun"/>
                <w:rFonts w:cstheme="minorHAnsi"/>
                <w:i/>
                <w:iCs/>
                <w:color w:val="000000"/>
                <w:shd w:val="clear" w:color="auto" w:fill="FFFFFF"/>
              </w:rPr>
              <w:t xml:space="preserve">erson with </w:t>
            </w:r>
            <w:r w:rsidRPr="001B0C4F">
              <w:rPr>
                <w:rStyle w:val="normaltextrun"/>
                <w:rFonts w:cstheme="minorHAnsi"/>
                <w:i/>
                <w:iCs/>
                <w:color w:val="000000"/>
                <w:shd w:val="clear" w:color="auto" w:fill="FFFFFF"/>
              </w:rPr>
              <w:t>epilepsy and NEAD)</w:t>
            </w:r>
          </w:p>
        </w:tc>
      </w:tr>
      <w:tr w:rsidR="00781515" w14:paraId="0C38154C" w14:textId="77777777" w:rsidTr="00B46228">
        <w:trPr>
          <w:jc w:val="center"/>
        </w:trPr>
        <w:tc>
          <w:tcPr>
            <w:tcW w:w="1700" w:type="dxa"/>
          </w:tcPr>
          <w:p w14:paraId="4052FB8D" w14:textId="77777777" w:rsidR="00781515" w:rsidRPr="001B0C4F" w:rsidRDefault="00781515" w:rsidP="00B46228">
            <w:pPr>
              <w:rPr>
                <w:rFonts w:cstheme="minorHAnsi"/>
                <w:b/>
                <w:bCs/>
                <w:i/>
                <w:iCs/>
              </w:rPr>
            </w:pPr>
            <w:r w:rsidRPr="001B0C4F">
              <w:rPr>
                <w:rFonts w:cstheme="minorHAnsi"/>
                <w:b/>
                <w:bCs/>
                <w:i/>
                <w:iCs/>
              </w:rPr>
              <w:t>Injury presence</w:t>
            </w:r>
          </w:p>
          <w:p w14:paraId="4A892DE2" w14:textId="77777777" w:rsidR="00781515" w:rsidRPr="001B0C4F" w:rsidRDefault="00781515" w:rsidP="00B46228">
            <w:pPr>
              <w:rPr>
                <w:rFonts w:cstheme="minorHAnsi"/>
                <w:i/>
                <w:iCs/>
              </w:rPr>
            </w:pPr>
          </w:p>
          <w:p w14:paraId="0BB212E4" w14:textId="77777777" w:rsidR="00781515" w:rsidRPr="001B0C4F" w:rsidRDefault="00781515" w:rsidP="00B46228">
            <w:pPr>
              <w:rPr>
                <w:rFonts w:cstheme="minorHAnsi"/>
                <w:i/>
                <w:iCs/>
              </w:rPr>
            </w:pPr>
          </w:p>
        </w:tc>
        <w:tc>
          <w:tcPr>
            <w:tcW w:w="3032" w:type="dxa"/>
          </w:tcPr>
          <w:p w14:paraId="498B7BDC" w14:textId="77777777" w:rsidR="00781515" w:rsidRPr="001B0C4F" w:rsidRDefault="00781515" w:rsidP="00B46228">
            <w:pPr>
              <w:jc w:val="center"/>
              <w:rPr>
                <w:rFonts w:cstheme="minorHAnsi"/>
                <w:b/>
                <w:bCs/>
                <w:i/>
                <w:iCs/>
              </w:rPr>
            </w:pPr>
            <w:r w:rsidRPr="001B0C4F">
              <w:rPr>
                <w:rFonts w:cstheme="minorHAnsi"/>
                <w:b/>
                <w:bCs/>
                <w:i/>
                <w:iCs/>
              </w:rPr>
              <w:t>Yes</w:t>
            </w:r>
          </w:p>
          <w:p w14:paraId="071B8842" w14:textId="46BDA2DD" w:rsidR="00781515" w:rsidRPr="001B0C4F" w:rsidRDefault="00781515" w:rsidP="00B46228">
            <w:pPr>
              <w:jc w:val="center"/>
              <w:rPr>
                <w:rStyle w:val="normaltextrun"/>
                <w:rFonts w:cstheme="minorHAnsi"/>
                <w:i/>
                <w:iCs/>
                <w:color w:val="000000"/>
                <w:shd w:val="clear" w:color="auto" w:fill="FFFFFF"/>
              </w:rPr>
            </w:pPr>
            <w:r w:rsidRPr="001B0C4F">
              <w:rPr>
                <w:rStyle w:val="normaltextrun"/>
                <w:rFonts w:cstheme="minorHAnsi"/>
                <w:i/>
                <w:iCs/>
                <w:color w:val="000000"/>
                <w:shd w:val="clear" w:color="auto" w:fill="FFFFFF"/>
              </w:rPr>
              <w:t xml:space="preserve">“…a minor head injury in a postictal patient…the presence or absence… increases person's </w:t>
            </w:r>
            <w:r w:rsidRPr="001B0C4F">
              <w:rPr>
                <w:rStyle w:val="normaltextrun"/>
                <w:rFonts w:cstheme="minorHAnsi"/>
                <w:i/>
                <w:iCs/>
                <w:color w:val="000000"/>
                <w:shd w:val="clear" w:color="auto" w:fill="FFFFFF"/>
              </w:rPr>
              <w:lastRenderedPageBreak/>
              <w:t>requirements for assessment or their likelihood of recontacting…” (P47, M</w:t>
            </w:r>
            <w:r w:rsidR="00F74E71">
              <w:rPr>
                <w:rStyle w:val="normaltextrun"/>
                <w:rFonts w:cstheme="minorHAnsi"/>
                <w:i/>
                <w:iCs/>
                <w:color w:val="000000"/>
                <w:shd w:val="clear" w:color="auto" w:fill="FFFFFF"/>
              </w:rPr>
              <w:t>ale</w:t>
            </w:r>
            <w:r w:rsidRPr="001B0C4F">
              <w:rPr>
                <w:rStyle w:val="normaltextrun"/>
                <w:rFonts w:cstheme="minorHAnsi"/>
                <w:i/>
                <w:iCs/>
                <w:color w:val="000000"/>
                <w:shd w:val="clear" w:color="auto" w:fill="FFFFFF"/>
              </w:rPr>
              <w:t>, paramedic)</w:t>
            </w:r>
          </w:p>
          <w:p w14:paraId="4646FD94" w14:textId="77777777" w:rsidR="00781515" w:rsidRPr="001B0C4F" w:rsidRDefault="00781515" w:rsidP="00B46228">
            <w:pPr>
              <w:jc w:val="center"/>
              <w:rPr>
                <w:rStyle w:val="normaltextrun"/>
                <w:rFonts w:cstheme="minorHAnsi"/>
                <w:i/>
                <w:iCs/>
                <w:color w:val="000000"/>
                <w:shd w:val="clear" w:color="auto" w:fill="FFFFFF"/>
              </w:rPr>
            </w:pPr>
          </w:p>
          <w:p w14:paraId="2C7AFA0C" w14:textId="0775B4D3" w:rsidR="00781515" w:rsidRPr="001B0C4F" w:rsidRDefault="00781515" w:rsidP="00B46228">
            <w:pPr>
              <w:jc w:val="center"/>
              <w:rPr>
                <w:rStyle w:val="eop"/>
                <w:rFonts w:cstheme="minorHAnsi"/>
                <w:i/>
                <w:iCs/>
                <w:color w:val="000000"/>
                <w:shd w:val="clear" w:color="auto" w:fill="FFFFFF"/>
              </w:rPr>
            </w:pPr>
            <w:r w:rsidRPr="001B0C4F">
              <w:rPr>
                <w:rStyle w:val="normaltextrun"/>
                <w:rFonts w:cstheme="minorHAnsi"/>
                <w:i/>
                <w:iCs/>
                <w:color w:val="000000"/>
                <w:shd w:val="clear" w:color="auto" w:fill="FFFFFF"/>
              </w:rPr>
              <w:t xml:space="preserve">“Presence of injuries makes a attendance more likely to happen.” </w:t>
            </w:r>
            <w:r w:rsidRPr="001B0C4F">
              <w:rPr>
                <w:rStyle w:val="normaltextrun"/>
                <w:rFonts w:cstheme="minorHAnsi"/>
                <w:i/>
                <w:iCs/>
                <w:color w:val="000000"/>
                <w:bdr w:val="none" w:sz="0" w:space="0" w:color="auto" w:frame="1"/>
              </w:rPr>
              <w:t>(</w:t>
            </w:r>
            <w:r w:rsidRPr="001B0C4F">
              <w:rPr>
                <w:rStyle w:val="normaltextrun"/>
                <w:rFonts w:cstheme="minorHAnsi"/>
                <w:i/>
                <w:iCs/>
                <w:color w:val="000000"/>
                <w:shd w:val="clear" w:color="auto" w:fill="FFFFFF"/>
              </w:rPr>
              <w:t>P41,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ED clinician)</w:t>
            </w:r>
          </w:p>
          <w:p w14:paraId="04D76BB0" w14:textId="77777777" w:rsidR="00781515" w:rsidRPr="001B0C4F" w:rsidRDefault="00781515" w:rsidP="00B46228">
            <w:pPr>
              <w:jc w:val="center"/>
              <w:rPr>
                <w:rFonts w:cstheme="minorHAnsi"/>
                <w:i/>
                <w:iCs/>
              </w:rPr>
            </w:pPr>
          </w:p>
        </w:tc>
        <w:tc>
          <w:tcPr>
            <w:tcW w:w="3226" w:type="dxa"/>
          </w:tcPr>
          <w:p w14:paraId="574B03CC" w14:textId="77777777" w:rsidR="00781515" w:rsidRPr="001B0C4F" w:rsidRDefault="00781515" w:rsidP="00B46228">
            <w:pPr>
              <w:jc w:val="center"/>
              <w:rPr>
                <w:rFonts w:cstheme="minorHAnsi"/>
                <w:b/>
                <w:bCs/>
                <w:i/>
                <w:iCs/>
              </w:rPr>
            </w:pPr>
            <w:r w:rsidRPr="001B0C4F">
              <w:rPr>
                <w:rFonts w:cstheme="minorHAnsi"/>
                <w:b/>
                <w:bCs/>
                <w:i/>
                <w:iCs/>
              </w:rPr>
              <w:lastRenderedPageBreak/>
              <w:t>No</w:t>
            </w:r>
          </w:p>
          <w:p w14:paraId="73DD802C" w14:textId="77777777" w:rsidR="00781515" w:rsidRPr="001B0C4F" w:rsidRDefault="00781515" w:rsidP="00B46228">
            <w:pPr>
              <w:jc w:val="center"/>
              <w:rPr>
                <w:rFonts w:cstheme="minorHAnsi"/>
                <w:i/>
                <w:iCs/>
              </w:rPr>
            </w:pPr>
            <w:r w:rsidRPr="001B0C4F">
              <w:rPr>
                <w:rFonts w:cstheme="minorHAnsi"/>
                <w:b/>
                <w:bCs/>
                <w:i/>
                <w:iCs/>
              </w:rPr>
              <w:t>-</w:t>
            </w:r>
          </w:p>
        </w:tc>
        <w:tc>
          <w:tcPr>
            <w:tcW w:w="222" w:type="dxa"/>
            <w:vMerge/>
            <w:tcBorders>
              <w:bottom w:val="nil"/>
            </w:tcBorders>
          </w:tcPr>
          <w:p w14:paraId="138B1ABD" w14:textId="77777777" w:rsidR="00781515" w:rsidRPr="001B0C4F" w:rsidRDefault="00781515" w:rsidP="00B46228">
            <w:pPr>
              <w:jc w:val="center"/>
              <w:rPr>
                <w:rFonts w:cstheme="minorHAnsi"/>
                <w:i/>
                <w:iCs/>
              </w:rPr>
            </w:pPr>
          </w:p>
        </w:tc>
        <w:tc>
          <w:tcPr>
            <w:tcW w:w="1567" w:type="dxa"/>
          </w:tcPr>
          <w:p w14:paraId="5A8D76C9" w14:textId="77777777" w:rsidR="00781515" w:rsidRPr="001B0C4F" w:rsidRDefault="00781515" w:rsidP="00B46228">
            <w:pPr>
              <w:rPr>
                <w:rFonts w:cstheme="minorHAnsi"/>
                <w:b/>
                <w:bCs/>
                <w:i/>
                <w:iCs/>
              </w:rPr>
            </w:pPr>
            <w:r w:rsidRPr="001B0C4F">
              <w:rPr>
                <w:rFonts w:cstheme="minorHAnsi"/>
                <w:b/>
                <w:bCs/>
                <w:i/>
                <w:iCs/>
              </w:rPr>
              <w:t>Comorbidities</w:t>
            </w:r>
            <w:r w:rsidRPr="001B0C4F">
              <w:rPr>
                <w:rFonts w:cstheme="minorHAnsi"/>
                <w:i/>
                <w:iCs/>
                <w:vertAlign w:val="superscript"/>
              </w:rPr>
              <w:t>b</w:t>
            </w:r>
          </w:p>
        </w:tc>
        <w:tc>
          <w:tcPr>
            <w:tcW w:w="3278" w:type="dxa"/>
          </w:tcPr>
          <w:p w14:paraId="0012EAB8" w14:textId="77777777" w:rsidR="00781515" w:rsidRPr="001B0C4F" w:rsidRDefault="00781515" w:rsidP="00B46228">
            <w:pPr>
              <w:jc w:val="center"/>
              <w:rPr>
                <w:rFonts w:cstheme="minorHAnsi"/>
                <w:b/>
                <w:bCs/>
                <w:i/>
                <w:iCs/>
              </w:rPr>
            </w:pPr>
            <w:r w:rsidRPr="001B0C4F">
              <w:rPr>
                <w:rFonts w:cstheme="minorHAnsi"/>
                <w:b/>
                <w:bCs/>
                <w:i/>
                <w:iCs/>
              </w:rPr>
              <w:t>Yes</w:t>
            </w:r>
          </w:p>
          <w:p w14:paraId="70C34552" w14:textId="66A49697" w:rsidR="00781515" w:rsidRPr="001B0C4F" w:rsidRDefault="00781515" w:rsidP="00B46228">
            <w:pPr>
              <w:jc w:val="center"/>
              <w:rPr>
                <w:rFonts w:cstheme="minorHAnsi"/>
                <w:i/>
                <w:iCs/>
              </w:rPr>
            </w:pPr>
            <w:r w:rsidRPr="001B0C4F">
              <w:rPr>
                <w:rStyle w:val="normaltextrun"/>
                <w:rFonts w:cstheme="minorHAnsi"/>
                <w:i/>
                <w:iCs/>
                <w:color w:val="000000"/>
                <w:shd w:val="clear" w:color="auto" w:fill="FFFFFF"/>
              </w:rPr>
              <w:t xml:space="preserve">“Anybody who has a secondary seizure, so say…due to brain </w:t>
            </w:r>
            <w:r w:rsidRPr="001B0C4F">
              <w:rPr>
                <w:rStyle w:val="normaltextrun"/>
                <w:rFonts w:cstheme="minorHAnsi"/>
                <w:i/>
                <w:iCs/>
                <w:color w:val="000000"/>
                <w:shd w:val="clear" w:color="auto" w:fill="FFFFFF"/>
              </w:rPr>
              <w:lastRenderedPageBreak/>
              <w:t>metastases… you should convey them.” (P33,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ED clinician)</w:t>
            </w:r>
          </w:p>
        </w:tc>
        <w:tc>
          <w:tcPr>
            <w:tcW w:w="3135" w:type="dxa"/>
            <w:gridSpan w:val="2"/>
          </w:tcPr>
          <w:p w14:paraId="0E4748A4" w14:textId="77777777" w:rsidR="00781515" w:rsidRPr="001B0C4F" w:rsidRDefault="00781515" w:rsidP="00B46228">
            <w:pPr>
              <w:jc w:val="center"/>
              <w:rPr>
                <w:rFonts w:cstheme="minorHAnsi"/>
                <w:b/>
                <w:bCs/>
                <w:i/>
                <w:iCs/>
              </w:rPr>
            </w:pPr>
            <w:r w:rsidRPr="001B0C4F">
              <w:rPr>
                <w:rFonts w:cstheme="minorHAnsi"/>
                <w:b/>
                <w:bCs/>
                <w:i/>
                <w:iCs/>
              </w:rPr>
              <w:lastRenderedPageBreak/>
              <w:t>Yes</w:t>
            </w:r>
          </w:p>
          <w:p w14:paraId="5FBA616A" w14:textId="63342DD8" w:rsidR="00781515" w:rsidRPr="001B0C4F" w:rsidRDefault="00781515" w:rsidP="00B46228">
            <w:pPr>
              <w:jc w:val="center"/>
              <w:rPr>
                <w:rFonts w:cstheme="minorHAnsi"/>
                <w:i/>
                <w:iCs/>
              </w:rPr>
            </w:pPr>
            <w:r w:rsidRPr="001B0C4F">
              <w:rPr>
                <w:rStyle w:val="normaltextrun"/>
                <w:rFonts w:cstheme="minorHAnsi"/>
                <w:i/>
                <w:iCs/>
                <w:color w:val="000000"/>
                <w:shd w:val="clear" w:color="auto" w:fill="FFFFFF"/>
              </w:rPr>
              <w:t xml:space="preserve">“Be very aware of overlapping conditions, like PTSD, that can impact need and desire to go to </w:t>
            </w:r>
            <w:r w:rsidRPr="001B0C4F">
              <w:rPr>
                <w:rStyle w:val="normaltextrun"/>
                <w:rFonts w:cstheme="minorHAnsi"/>
                <w:i/>
                <w:iCs/>
                <w:color w:val="000000"/>
                <w:shd w:val="clear" w:color="auto" w:fill="FFFFFF"/>
              </w:rPr>
              <w:lastRenderedPageBreak/>
              <w:t>ED…” (P7,</w:t>
            </w:r>
            <w:r w:rsidR="00CD0F0F">
              <w:rPr>
                <w:rStyle w:val="normaltextrun"/>
                <w:rFonts w:cstheme="minorHAnsi"/>
                <w:i/>
                <w:iCs/>
                <w:color w:val="000000"/>
                <w:shd w:val="clear" w:color="auto" w:fill="FFFFFF"/>
              </w:rPr>
              <w:t xml:space="preserve"> </w:t>
            </w:r>
            <w:r w:rsidRPr="001B0C4F">
              <w:rPr>
                <w:rStyle w:val="normaltextrun"/>
                <w:rFonts w:cstheme="minorHAnsi"/>
                <w:i/>
                <w:iCs/>
                <w:color w:val="000000"/>
                <w:shd w:val="clear" w:color="auto" w:fill="FFFFFF"/>
              </w:rPr>
              <w:t>F</w:t>
            </w:r>
            <w:r w:rsidR="00CD0F0F">
              <w:rPr>
                <w:rStyle w:val="normaltextrun"/>
                <w:rFonts w:cstheme="minorHAnsi"/>
                <w:i/>
                <w:iCs/>
                <w:color w:val="000000"/>
                <w:shd w:val="clear" w:color="auto" w:fill="FFFFFF"/>
              </w:rPr>
              <w:t>emale</w:t>
            </w:r>
            <w:r w:rsidRPr="001B0C4F">
              <w:rPr>
                <w:rStyle w:val="normaltextrun"/>
                <w:rFonts w:cstheme="minorHAnsi"/>
                <w:i/>
                <w:iCs/>
              </w:rPr>
              <w:t>,</w:t>
            </w:r>
            <w:r w:rsidRPr="001B0C4F">
              <w:rPr>
                <w:rStyle w:val="normaltextrun"/>
                <w:rFonts w:cstheme="minorHAnsi"/>
                <w:i/>
                <w:iCs/>
                <w:color w:val="000000"/>
                <w:shd w:val="clear" w:color="auto" w:fill="FFFFFF"/>
              </w:rPr>
              <w:t xml:space="preserve"> </w:t>
            </w:r>
            <w:r w:rsidR="00CD0F0F">
              <w:rPr>
                <w:rStyle w:val="normaltextrun"/>
                <w:rFonts w:cstheme="minorHAnsi"/>
                <w:i/>
                <w:iCs/>
                <w:color w:val="000000"/>
                <w:shd w:val="clear" w:color="auto" w:fill="FFFFFF"/>
              </w:rPr>
              <w:t xml:space="preserve">person with </w:t>
            </w:r>
            <w:r w:rsidRPr="001B0C4F">
              <w:rPr>
                <w:rStyle w:val="normaltextrun"/>
                <w:rFonts w:cstheme="minorHAnsi"/>
                <w:i/>
                <w:iCs/>
                <w:color w:val="000000"/>
                <w:shd w:val="clear" w:color="auto" w:fill="FFFFFF"/>
              </w:rPr>
              <w:t>epilepsy and NEAD)</w:t>
            </w:r>
            <w:r w:rsidRPr="001B0C4F">
              <w:rPr>
                <w:rStyle w:val="eop"/>
                <w:rFonts w:cstheme="minorHAnsi"/>
                <w:i/>
                <w:iCs/>
                <w:color w:val="000000"/>
                <w:shd w:val="clear" w:color="auto" w:fill="FFFFFF"/>
              </w:rPr>
              <w:t> </w:t>
            </w:r>
          </w:p>
        </w:tc>
      </w:tr>
      <w:tr w:rsidR="00781515" w14:paraId="483F99B2" w14:textId="77777777" w:rsidTr="00B46228">
        <w:trPr>
          <w:jc w:val="center"/>
        </w:trPr>
        <w:tc>
          <w:tcPr>
            <w:tcW w:w="1700" w:type="dxa"/>
          </w:tcPr>
          <w:p w14:paraId="5E95CCC4" w14:textId="77777777" w:rsidR="00781515" w:rsidRPr="001B0C4F" w:rsidRDefault="00781515" w:rsidP="00B46228">
            <w:pPr>
              <w:rPr>
                <w:rFonts w:cstheme="minorHAnsi"/>
                <w:b/>
                <w:bCs/>
                <w:i/>
                <w:iCs/>
              </w:rPr>
            </w:pPr>
            <w:r w:rsidRPr="001B0C4F">
              <w:rPr>
                <w:rFonts w:cstheme="minorHAnsi"/>
                <w:b/>
                <w:bCs/>
                <w:i/>
                <w:iCs/>
              </w:rPr>
              <w:lastRenderedPageBreak/>
              <w:t>Neurological deficit</w:t>
            </w:r>
          </w:p>
          <w:p w14:paraId="33DD51F9" w14:textId="77777777" w:rsidR="00781515" w:rsidRPr="001B0C4F" w:rsidRDefault="00781515" w:rsidP="00B46228">
            <w:pPr>
              <w:rPr>
                <w:rFonts w:cstheme="minorHAnsi"/>
                <w:i/>
                <w:iCs/>
              </w:rPr>
            </w:pPr>
          </w:p>
          <w:p w14:paraId="4C9E7DF8" w14:textId="77777777" w:rsidR="00781515" w:rsidRPr="001B0C4F" w:rsidRDefault="00781515" w:rsidP="00B46228">
            <w:pPr>
              <w:rPr>
                <w:rFonts w:cstheme="minorHAnsi"/>
                <w:i/>
                <w:iCs/>
              </w:rPr>
            </w:pPr>
          </w:p>
        </w:tc>
        <w:tc>
          <w:tcPr>
            <w:tcW w:w="3032" w:type="dxa"/>
          </w:tcPr>
          <w:p w14:paraId="77537BFE" w14:textId="77777777" w:rsidR="00781515" w:rsidRPr="001B0C4F" w:rsidRDefault="00781515" w:rsidP="00B46228">
            <w:pPr>
              <w:jc w:val="center"/>
              <w:rPr>
                <w:rFonts w:cstheme="minorHAnsi"/>
                <w:b/>
                <w:bCs/>
                <w:i/>
                <w:iCs/>
              </w:rPr>
            </w:pPr>
            <w:r w:rsidRPr="001B0C4F">
              <w:rPr>
                <w:rFonts w:cstheme="minorHAnsi"/>
                <w:b/>
                <w:bCs/>
                <w:i/>
                <w:iCs/>
              </w:rPr>
              <w:t>Yes</w:t>
            </w:r>
          </w:p>
          <w:p w14:paraId="58C8A480" w14:textId="551F2BD5" w:rsidR="00781515" w:rsidRPr="001B0C4F" w:rsidRDefault="00781515" w:rsidP="00B46228">
            <w:pPr>
              <w:jc w:val="center"/>
              <w:rPr>
                <w:rStyle w:val="normaltextrun"/>
                <w:rFonts w:cstheme="minorHAnsi"/>
                <w:i/>
                <w:iCs/>
                <w:color w:val="000000"/>
                <w:shd w:val="clear" w:color="auto" w:fill="FFFFFF"/>
              </w:rPr>
            </w:pPr>
            <w:r w:rsidRPr="001B0C4F">
              <w:rPr>
                <w:rStyle w:val="normaltextrun"/>
                <w:rFonts w:cstheme="minorHAnsi"/>
                <w:i/>
                <w:iCs/>
                <w:color w:val="000000"/>
                <w:shd w:val="clear" w:color="auto" w:fill="FFFFFF"/>
              </w:rPr>
              <w:t>“…if there's a seizure with kind of ongoing focal neurology… that would be one that's… clearly risk of necessitating… conveyance to hospital.” (P34,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ED clinician)</w:t>
            </w:r>
          </w:p>
        </w:tc>
        <w:tc>
          <w:tcPr>
            <w:tcW w:w="3226" w:type="dxa"/>
          </w:tcPr>
          <w:p w14:paraId="245BABA0" w14:textId="77777777" w:rsidR="00781515" w:rsidRPr="001B0C4F" w:rsidRDefault="00781515" w:rsidP="00B46228">
            <w:pPr>
              <w:jc w:val="center"/>
              <w:rPr>
                <w:rFonts w:cstheme="minorHAnsi"/>
                <w:b/>
                <w:bCs/>
                <w:i/>
                <w:iCs/>
              </w:rPr>
            </w:pPr>
            <w:r w:rsidRPr="001B0C4F">
              <w:rPr>
                <w:rFonts w:cstheme="minorHAnsi"/>
                <w:b/>
                <w:bCs/>
                <w:i/>
                <w:iCs/>
              </w:rPr>
              <w:t>No</w:t>
            </w:r>
          </w:p>
          <w:p w14:paraId="6BD3ECE4" w14:textId="77777777" w:rsidR="00781515" w:rsidRPr="001B0C4F" w:rsidRDefault="00781515" w:rsidP="00B46228">
            <w:pPr>
              <w:jc w:val="center"/>
              <w:rPr>
                <w:rFonts w:cstheme="minorHAnsi"/>
                <w:i/>
                <w:iCs/>
              </w:rPr>
            </w:pPr>
            <w:r w:rsidRPr="001B0C4F">
              <w:rPr>
                <w:rFonts w:cstheme="minorHAnsi"/>
                <w:i/>
                <w:iCs/>
              </w:rPr>
              <w:t>-</w:t>
            </w:r>
          </w:p>
        </w:tc>
        <w:tc>
          <w:tcPr>
            <w:tcW w:w="222" w:type="dxa"/>
            <w:vMerge/>
            <w:tcBorders>
              <w:bottom w:val="nil"/>
            </w:tcBorders>
          </w:tcPr>
          <w:p w14:paraId="3C33E9E1" w14:textId="77777777" w:rsidR="00781515" w:rsidRPr="001B0C4F" w:rsidRDefault="00781515" w:rsidP="00B46228">
            <w:pPr>
              <w:jc w:val="center"/>
              <w:rPr>
                <w:rFonts w:cstheme="minorHAnsi"/>
                <w:i/>
                <w:iCs/>
              </w:rPr>
            </w:pPr>
          </w:p>
        </w:tc>
        <w:tc>
          <w:tcPr>
            <w:tcW w:w="1567" w:type="dxa"/>
          </w:tcPr>
          <w:p w14:paraId="2EA02ABD" w14:textId="77777777" w:rsidR="00781515" w:rsidRPr="001B0C4F" w:rsidRDefault="00781515" w:rsidP="00B46228">
            <w:pPr>
              <w:rPr>
                <w:rFonts w:cstheme="minorHAnsi"/>
                <w:b/>
                <w:bCs/>
                <w:i/>
                <w:iCs/>
              </w:rPr>
            </w:pPr>
            <w:r w:rsidRPr="001B0C4F">
              <w:rPr>
                <w:rFonts w:cstheme="minorHAnsi"/>
                <w:b/>
                <w:bCs/>
                <w:i/>
                <w:iCs/>
              </w:rPr>
              <w:t xml:space="preserve">Potential triggers </w:t>
            </w:r>
          </w:p>
        </w:tc>
        <w:tc>
          <w:tcPr>
            <w:tcW w:w="3278" w:type="dxa"/>
          </w:tcPr>
          <w:p w14:paraId="519471DF" w14:textId="77777777" w:rsidR="00781515" w:rsidRPr="001B0C4F" w:rsidRDefault="00781515" w:rsidP="00B46228">
            <w:pPr>
              <w:jc w:val="center"/>
              <w:rPr>
                <w:rFonts w:cstheme="minorHAnsi"/>
                <w:b/>
                <w:bCs/>
                <w:i/>
                <w:iCs/>
              </w:rPr>
            </w:pPr>
            <w:r w:rsidRPr="001B0C4F">
              <w:rPr>
                <w:rFonts w:cstheme="minorHAnsi"/>
                <w:b/>
                <w:bCs/>
                <w:i/>
                <w:iCs/>
              </w:rPr>
              <w:t>Yes</w:t>
            </w:r>
          </w:p>
          <w:p w14:paraId="46E1505A" w14:textId="087289B2" w:rsidR="00781515" w:rsidRPr="001B0C4F" w:rsidRDefault="00781515" w:rsidP="00B46228">
            <w:pPr>
              <w:jc w:val="center"/>
              <w:rPr>
                <w:rStyle w:val="eop"/>
                <w:rFonts w:cstheme="minorHAnsi"/>
                <w:i/>
                <w:iCs/>
                <w:color w:val="000000"/>
                <w:shd w:val="clear" w:color="auto" w:fill="FFFFFF"/>
              </w:rPr>
            </w:pPr>
            <w:r w:rsidRPr="001B0C4F">
              <w:rPr>
                <w:rStyle w:val="normaltextrun"/>
                <w:rFonts w:cstheme="minorHAnsi"/>
                <w:i/>
                <w:iCs/>
                <w:color w:val="000000"/>
                <w:shd w:val="clear" w:color="auto" w:fill="FFFFFF"/>
              </w:rPr>
              <w:t>“…is there any indication of illness…diarrhoea and they're not absorbing their meds… something…which you would then want to investigate further.” (P42,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ED clinician)</w:t>
            </w:r>
          </w:p>
          <w:p w14:paraId="4CD46C74" w14:textId="77777777" w:rsidR="00781515" w:rsidRPr="001B0C4F" w:rsidRDefault="00781515" w:rsidP="00B46228">
            <w:pPr>
              <w:jc w:val="center"/>
              <w:rPr>
                <w:rFonts w:cstheme="minorHAnsi"/>
                <w:i/>
                <w:iCs/>
              </w:rPr>
            </w:pPr>
          </w:p>
        </w:tc>
        <w:tc>
          <w:tcPr>
            <w:tcW w:w="3135" w:type="dxa"/>
            <w:gridSpan w:val="2"/>
          </w:tcPr>
          <w:p w14:paraId="0C517D3A" w14:textId="77777777" w:rsidR="00781515" w:rsidRPr="001B0C4F" w:rsidRDefault="00781515" w:rsidP="00B46228">
            <w:pPr>
              <w:jc w:val="center"/>
              <w:rPr>
                <w:rFonts w:cstheme="minorHAnsi"/>
                <w:b/>
                <w:bCs/>
                <w:i/>
                <w:iCs/>
              </w:rPr>
            </w:pPr>
            <w:r w:rsidRPr="001B0C4F">
              <w:rPr>
                <w:rFonts w:cstheme="minorHAnsi"/>
                <w:b/>
                <w:bCs/>
                <w:i/>
                <w:iCs/>
              </w:rPr>
              <w:t>Yes</w:t>
            </w:r>
          </w:p>
          <w:p w14:paraId="2D3DE0CE" w14:textId="63CF9307" w:rsidR="00781515" w:rsidRPr="001B0C4F" w:rsidRDefault="00781515" w:rsidP="00B46228">
            <w:pPr>
              <w:shd w:val="clear" w:color="auto" w:fill="FFFFFF" w:themeFill="background1"/>
              <w:jc w:val="center"/>
              <w:rPr>
                <w:rStyle w:val="eop"/>
                <w:rFonts w:cstheme="minorHAnsi"/>
                <w:i/>
                <w:iCs/>
                <w:color w:val="000000"/>
                <w:shd w:val="clear" w:color="auto" w:fill="FFFFFF"/>
              </w:rPr>
            </w:pPr>
            <w:r w:rsidRPr="001B0C4F">
              <w:rPr>
                <w:rStyle w:val="normaltextrun"/>
                <w:rFonts w:cstheme="minorHAnsi"/>
                <w:i/>
                <w:iCs/>
                <w:color w:val="000000"/>
                <w:shd w:val="clear" w:color="auto" w:fill="FFFFFF"/>
              </w:rPr>
              <w:t>“What are you doing before it’s happening?... understanding that if that happens again that the likelihood of me having a seizure again is very high. So maybe moving yourself out of that situation…”  (P14, F</w:t>
            </w:r>
            <w:r w:rsidR="00CD0F0F">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xml:space="preserve">, </w:t>
            </w:r>
            <w:r w:rsidR="00CD0F0F">
              <w:rPr>
                <w:rStyle w:val="normaltextrun"/>
                <w:rFonts w:cstheme="minorHAnsi"/>
                <w:i/>
                <w:iCs/>
                <w:color w:val="000000"/>
                <w:shd w:val="clear" w:color="auto" w:fill="FFFFFF"/>
              </w:rPr>
              <w:t xml:space="preserve">person with </w:t>
            </w:r>
            <w:r w:rsidRPr="001B0C4F">
              <w:rPr>
                <w:rStyle w:val="normaltextrun"/>
                <w:rFonts w:cstheme="minorHAnsi"/>
                <w:i/>
                <w:iCs/>
                <w:color w:val="000000"/>
                <w:shd w:val="clear" w:color="auto" w:fill="FFFFFF"/>
              </w:rPr>
              <w:t>epilepsy and NEAD)</w:t>
            </w:r>
            <w:r w:rsidRPr="001B0C4F">
              <w:rPr>
                <w:rStyle w:val="eop"/>
                <w:rFonts w:cstheme="minorHAnsi"/>
                <w:i/>
                <w:iCs/>
                <w:color w:val="000000"/>
                <w:shd w:val="clear" w:color="auto" w:fill="FFFFFF"/>
              </w:rPr>
              <w:t> </w:t>
            </w:r>
          </w:p>
          <w:p w14:paraId="39E6044C" w14:textId="77777777" w:rsidR="00781515" w:rsidRPr="001B0C4F" w:rsidRDefault="00781515" w:rsidP="00B46228">
            <w:pPr>
              <w:jc w:val="center"/>
              <w:rPr>
                <w:rFonts w:cstheme="minorHAnsi"/>
                <w:i/>
                <w:iCs/>
              </w:rPr>
            </w:pPr>
          </w:p>
        </w:tc>
      </w:tr>
      <w:tr w:rsidR="00781515" w14:paraId="1CDBD1C9" w14:textId="77777777" w:rsidTr="00B46228">
        <w:trPr>
          <w:jc w:val="center"/>
        </w:trPr>
        <w:tc>
          <w:tcPr>
            <w:tcW w:w="1700" w:type="dxa"/>
          </w:tcPr>
          <w:p w14:paraId="4AF82372" w14:textId="77777777" w:rsidR="00781515" w:rsidRPr="001B0C4F" w:rsidRDefault="00781515" w:rsidP="00B46228">
            <w:pPr>
              <w:rPr>
                <w:rFonts w:cstheme="minorHAnsi"/>
                <w:b/>
                <w:bCs/>
                <w:i/>
                <w:iCs/>
              </w:rPr>
            </w:pPr>
            <w:r w:rsidRPr="001B0C4F">
              <w:rPr>
                <w:rFonts w:cstheme="minorHAnsi"/>
                <w:b/>
                <w:bCs/>
                <w:i/>
                <w:iCs/>
              </w:rPr>
              <w:t>Pregnancy</w:t>
            </w:r>
          </w:p>
          <w:p w14:paraId="2C74A7D4" w14:textId="77777777" w:rsidR="00781515" w:rsidRPr="001B0C4F" w:rsidRDefault="00781515" w:rsidP="00B46228">
            <w:pPr>
              <w:rPr>
                <w:rFonts w:cstheme="minorHAnsi"/>
                <w:i/>
                <w:iCs/>
              </w:rPr>
            </w:pPr>
          </w:p>
          <w:p w14:paraId="12573A93" w14:textId="77777777" w:rsidR="00781515" w:rsidRPr="001B0C4F" w:rsidRDefault="00781515" w:rsidP="00B46228">
            <w:pPr>
              <w:rPr>
                <w:rFonts w:cstheme="minorHAnsi"/>
                <w:i/>
                <w:iCs/>
              </w:rPr>
            </w:pPr>
          </w:p>
        </w:tc>
        <w:tc>
          <w:tcPr>
            <w:tcW w:w="3032" w:type="dxa"/>
          </w:tcPr>
          <w:p w14:paraId="376EC29D" w14:textId="77777777" w:rsidR="00781515" w:rsidRPr="001B0C4F" w:rsidRDefault="00781515" w:rsidP="00B46228">
            <w:pPr>
              <w:jc w:val="center"/>
              <w:rPr>
                <w:rFonts w:cstheme="minorHAnsi"/>
                <w:b/>
                <w:bCs/>
                <w:i/>
                <w:iCs/>
              </w:rPr>
            </w:pPr>
            <w:r w:rsidRPr="001B0C4F">
              <w:rPr>
                <w:rFonts w:cstheme="minorHAnsi"/>
                <w:b/>
                <w:bCs/>
                <w:i/>
                <w:iCs/>
              </w:rPr>
              <w:t>Yes</w:t>
            </w:r>
          </w:p>
          <w:p w14:paraId="2F2CD721" w14:textId="7FA58437" w:rsidR="00781515" w:rsidRPr="001B0C4F" w:rsidRDefault="00781515" w:rsidP="00B46228">
            <w:pPr>
              <w:jc w:val="center"/>
              <w:rPr>
                <w:rStyle w:val="normaltextrun"/>
                <w:rFonts w:cstheme="minorHAnsi"/>
                <w:i/>
                <w:iCs/>
                <w:color w:val="000000"/>
                <w:shd w:val="clear" w:color="auto" w:fill="FFFFFF"/>
              </w:rPr>
            </w:pPr>
            <w:r w:rsidRPr="001B0C4F">
              <w:rPr>
                <w:rStyle w:val="normaltextrun"/>
                <w:rFonts w:cstheme="minorHAnsi"/>
                <w:i/>
                <w:iCs/>
                <w:color w:val="000000"/>
                <w:shd w:val="clear" w:color="auto" w:fill="FFFFFF"/>
              </w:rPr>
              <w:t>“…you need to be careful about not conveying somebody who's pregnant” (P33,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ED clinician)</w:t>
            </w:r>
          </w:p>
        </w:tc>
        <w:tc>
          <w:tcPr>
            <w:tcW w:w="3226" w:type="dxa"/>
          </w:tcPr>
          <w:p w14:paraId="6645DB83" w14:textId="77777777" w:rsidR="00781515" w:rsidRPr="001B0C4F" w:rsidRDefault="00781515" w:rsidP="00B46228">
            <w:pPr>
              <w:jc w:val="center"/>
              <w:rPr>
                <w:rFonts w:cstheme="minorHAnsi"/>
                <w:b/>
                <w:bCs/>
                <w:i/>
                <w:iCs/>
              </w:rPr>
            </w:pPr>
            <w:r w:rsidRPr="001B0C4F">
              <w:rPr>
                <w:rFonts w:cstheme="minorHAnsi"/>
                <w:b/>
                <w:bCs/>
                <w:i/>
                <w:iCs/>
              </w:rPr>
              <w:t>No</w:t>
            </w:r>
          </w:p>
          <w:p w14:paraId="21031838" w14:textId="77777777" w:rsidR="00781515" w:rsidRPr="001B0C4F" w:rsidRDefault="00781515" w:rsidP="00B46228">
            <w:pPr>
              <w:jc w:val="center"/>
              <w:rPr>
                <w:rFonts w:cstheme="minorHAnsi"/>
                <w:i/>
                <w:iCs/>
              </w:rPr>
            </w:pPr>
            <w:r w:rsidRPr="001B0C4F">
              <w:rPr>
                <w:rFonts w:cstheme="minorHAnsi"/>
                <w:i/>
                <w:iCs/>
              </w:rPr>
              <w:t>-</w:t>
            </w:r>
          </w:p>
        </w:tc>
        <w:tc>
          <w:tcPr>
            <w:tcW w:w="222" w:type="dxa"/>
            <w:vMerge/>
            <w:tcBorders>
              <w:bottom w:val="nil"/>
            </w:tcBorders>
          </w:tcPr>
          <w:p w14:paraId="0EC4D7D7" w14:textId="77777777" w:rsidR="00781515" w:rsidRPr="001B0C4F" w:rsidRDefault="00781515" w:rsidP="00B46228">
            <w:pPr>
              <w:jc w:val="center"/>
              <w:rPr>
                <w:rFonts w:cstheme="minorHAnsi"/>
                <w:i/>
                <w:iCs/>
              </w:rPr>
            </w:pPr>
          </w:p>
        </w:tc>
        <w:tc>
          <w:tcPr>
            <w:tcW w:w="1567" w:type="dxa"/>
          </w:tcPr>
          <w:p w14:paraId="30990F20" w14:textId="77777777" w:rsidR="00781515" w:rsidRPr="001B0C4F" w:rsidRDefault="00781515" w:rsidP="00B46228">
            <w:pPr>
              <w:rPr>
                <w:rFonts w:cstheme="minorHAnsi"/>
                <w:b/>
                <w:bCs/>
                <w:i/>
                <w:iCs/>
              </w:rPr>
            </w:pPr>
            <w:r w:rsidRPr="001B0C4F">
              <w:rPr>
                <w:rFonts w:cstheme="minorHAnsi"/>
                <w:b/>
                <w:bCs/>
                <w:i/>
                <w:iCs/>
              </w:rPr>
              <w:t>User preference</w:t>
            </w:r>
          </w:p>
        </w:tc>
        <w:tc>
          <w:tcPr>
            <w:tcW w:w="3278" w:type="dxa"/>
          </w:tcPr>
          <w:p w14:paraId="7AE6050E" w14:textId="77777777" w:rsidR="00781515" w:rsidRPr="001B0C4F" w:rsidRDefault="00781515" w:rsidP="00B46228">
            <w:pPr>
              <w:jc w:val="center"/>
              <w:rPr>
                <w:rFonts w:cstheme="minorHAnsi"/>
                <w:b/>
                <w:bCs/>
                <w:i/>
                <w:iCs/>
              </w:rPr>
            </w:pPr>
            <w:r w:rsidRPr="001B0C4F">
              <w:rPr>
                <w:rFonts w:cstheme="minorHAnsi"/>
                <w:b/>
                <w:bCs/>
                <w:i/>
                <w:iCs/>
              </w:rPr>
              <w:t>Yes</w:t>
            </w:r>
          </w:p>
          <w:p w14:paraId="655CE065" w14:textId="633E4278" w:rsidR="00781515" w:rsidRPr="001B0C4F" w:rsidRDefault="00781515" w:rsidP="00B46228">
            <w:pPr>
              <w:pStyle w:val="paragraph"/>
              <w:spacing w:before="0" w:beforeAutospacing="0" w:after="0" w:afterAutospacing="0"/>
              <w:jc w:val="center"/>
              <w:textAlignment w:val="baseline"/>
              <w:rPr>
                <w:rStyle w:val="normaltextrun"/>
                <w:rFonts w:asciiTheme="minorHAnsi" w:hAnsiTheme="minorHAnsi" w:cstheme="minorHAnsi"/>
                <w:i/>
                <w:iCs/>
                <w:sz w:val="22"/>
                <w:szCs w:val="22"/>
              </w:rPr>
            </w:pPr>
            <w:r w:rsidRPr="001B0C4F">
              <w:rPr>
                <w:rStyle w:val="normaltextrun"/>
                <w:rFonts w:asciiTheme="minorHAnsi" w:hAnsiTheme="minorHAnsi" w:cstheme="minorHAnsi"/>
                <w:i/>
                <w:iCs/>
                <w:sz w:val="22"/>
                <w:szCs w:val="22"/>
              </w:rPr>
              <w:t>“…what actually the patient wants…” (P27, M</w:t>
            </w:r>
            <w:r w:rsidR="00F74E71">
              <w:rPr>
                <w:rStyle w:val="normaltextrun"/>
                <w:rFonts w:asciiTheme="minorHAnsi" w:hAnsiTheme="minorHAnsi" w:cstheme="minorHAnsi"/>
                <w:i/>
                <w:iCs/>
                <w:sz w:val="22"/>
                <w:szCs w:val="22"/>
              </w:rPr>
              <w:t>ale</w:t>
            </w:r>
            <w:r w:rsidRPr="001B0C4F">
              <w:rPr>
                <w:rStyle w:val="normaltextrun"/>
                <w:rFonts w:asciiTheme="minorHAnsi" w:hAnsiTheme="minorHAnsi" w:cstheme="minorHAnsi"/>
                <w:i/>
                <w:iCs/>
                <w:sz w:val="22"/>
                <w:szCs w:val="22"/>
              </w:rPr>
              <w:t>, ED clinician)</w:t>
            </w:r>
          </w:p>
          <w:p w14:paraId="37197BB4" w14:textId="77777777" w:rsidR="00781515" w:rsidRPr="001B0C4F" w:rsidRDefault="00781515" w:rsidP="00B46228">
            <w:pPr>
              <w:pStyle w:val="paragraph"/>
              <w:spacing w:before="0" w:beforeAutospacing="0" w:after="0" w:afterAutospacing="0"/>
              <w:jc w:val="center"/>
              <w:textAlignment w:val="baseline"/>
              <w:rPr>
                <w:rStyle w:val="eop"/>
                <w:rFonts w:asciiTheme="minorHAnsi" w:hAnsiTheme="minorHAnsi" w:cstheme="minorHAnsi"/>
                <w:i/>
                <w:iCs/>
                <w:sz w:val="22"/>
                <w:szCs w:val="22"/>
              </w:rPr>
            </w:pPr>
          </w:p>
          <w:p w14:paraId="67AB6947" w14:textId="263FDF40" w:rsidR="00781515" w:rsidRPr="001B0C4F" w:rsidRDefault="00781515" w:rsidP="00B46228">
            <w:pPr>
              <w:pStyle w:val="paragraph"/>
              <w:spacing w:before="0" w:beforeAutospacing="0" w:after="0" w:afterAutospacing="0"/>
              <w:jc w:val="center"/>
              <w:textAlignment w:val="baseline"/>
              <w:rPr>
                <w:rFonts w:asciiTheme="minorHAnsi" w:hAnsiTheme="minorHAnsi" w:cstheme="minorHAnsi"/>
                <w:i/>
                <w:iCs/>
                <w:sz w:val="22"/>
                <w:szCs w:val="22"/>
              </w:rPr>
            </w:pPr>
            <w:r w:rsidRPr="001B0C4F">
              <w:rPr>
                <w:rStyle w:val="normaltextrun"/>
                <w:rFonts w:asciiTheme="minorHAnsi" w:hAnsiTheme="minorHAnsi" w:cstheme="minorHAnsi"/>
                <w:i/>
                <w:iCs/>
                <w:sz w:val="22"/>
                <w:szCs w:val="22"/>
              </w:rPr>
              <w:t>“</w:t>
            </w:r>
            <w:r w:rsidRPr="001B0C4F">
              <w:rPr>
                <w:rStyle w:val="normaltextrun"/>
                <w:rFonts w:asciiTheme="minorHAnsi" w:hAnsiTheme="minorHAnsi" w:cstheme="minorHAnsi"/>
                <w:i/>
                <w:iCs/>
                <w:color w:val="000000"/>
                <w:sz w:val="22"/>
                <w:szCs w:val="22"/>
                <w:bdr w:val="none" w:sz="0" w:space="0" w:color="auto" w:frame="1"/>
              </w:rPr>
              <w:t>if we have a patient that we believe should be conveyed, but they refuse</w:t>
            </w:r>
            <w:r w:rsidRPr="001B0C4F">
              <w:rPr>
                <w:rStyle w:val="normaltextrun"/>
                <w:rFonts w:asciiTheme="minorHAnsi" w:hAnsiTheme="minorHAnsi" w:cstheme="minorHAnsi"/>
                <w:i/>
                <w:iCs/>
                <w:sz w:val="22"/>
                <w:szCs w:val="22"/>
              </w:rPr>
              <w:t xml:space="preserve"> … it's important to think about that.” (P36, F</w:t>
            </w:r>
            <w:r w:rsidR="00F74E71">
              <w:rPr>
                <w:rStyle w:val="normaltextrun"/>
                <w:rFonts w:asciiTheme="minorHAnsi" w:hAnsiTheme="minorHAnsi" w:cstheme="minorHAnsi"/>
                <w:i/>
                <w:iCs/>
                <w:sz w:val="22"/>
                <w:szCs w:val="22"/>
              </w:rPr>
              <w:t>emale</w:t>
            </w:r>
            <w:r w:rsidRPr="001B0C4F">
              <w:rPr>
                <w:rStyle w:val="normaltextrun"/>
                <w:rFonts w:asciiTheme="minorHAnsi" w:hAnsiTheme="minorHAnsi" w:cstheme="minorHAnsi"/>
                <w:i/>
                <w:iCs/>
                <w:sz w:val="22"/>
                <w:szCs w:val="22"/>
              </w:rPr>
              <w:t>, paramedic)</w:t>
            </w:r>
          </w:p>
          <w:p w14:paraId="35F2AE2C" w14:textId="77777777" w:rsidR="00781515" w:rsidRPr="001B0C4F" w:rsidRDefault="00781515" w:rsidP="00B46228">
            <w:pPr>
              <w:jc w:val="center"/>
              <w:rPr>
                <w:rStyle w:val="normaltextrun"/>
                <w:rFonts w:cstheme="minorHAnsi"/>
                <w:i/>
                <w:iCs/>
                <w:color w:val="000000"/>
                <w:shd w:val="clear" w:color="auto" w:fill="FFFFFF"/>
              </w:rPr>
            </w:pPr>
          </w:p>
        </w:tc>
        <w:tc>
          <w:tcPr>
            <w:tcW w:w="3135" w:type="dxa"/>
            <w:gridSpan w:val="2"/>
          </w:tcPr>
          <w:p w14:paraId="3A109E9C" w14:textId="77777777" w:rsidR="00781515" w:rsidRPr="001B0C4F" w:rsidRDefault="00781515" w:rsidP="00B46228">
            <w:pPr>
              <w:jc w:val="center"/>
              <w:rPr>
                <w:rFonts w:cstheme="minorHAnsi"/>
                <w:b/>
                <w:bCs/>
                <w:i/>
                <w:iCs/>
              </w:rPr>
            </w:pPr>
            <w:r w:rsidRPr="001B0C4F">
              <w:rPr>
                <w:rFonts w:cstheme="minorHAnsi"/>
                <w:b/>
                <w:bCs/>
                <w:i/>
                <w:iCs/>
              </w:rPr>
              <w:t>Yes</w:t>
            </w:r>
          </w:p>
          <w:p w14:paraId="2AA18B3C" w14:textId="2D487266" w:rsidR="00781515" w:rsidRPr="001B0C4F" w:rsidRDefault="00781515" w:rsidP="00B46228">
            <w:pPr>
              <w:jc w:val="center"/>
              <w:rPr>
                <w:rFonts w:cstheme="minorHAnsi"/>
                <w:i/>
                <w:iCs/>
              </w:rPr>
            </w:pPr>
            <w:r w:rsidRPr="001B0C4F">
              <w:rPr>
                <w:rFonts w:cstheme="minorHAnsi"/>
                <w:i/>
                <w:iCs/>
              </w:rPr>
              <w:t>“Paramedics need to actually listen…there have been instances where we have been disregarded…the paramedics are like they ‘know best’… consideration needs to be taken with regards what people are saying…” (P14, F</w:t>
            </w:r>
            <w:r w:rsidR="00CD0F0F">
              <w:rPr>
                <w:rFonts w:cstheme="minorHAnsi"/>
                <w:i/>
                <w:iCs/>
              </w:rPr>
              <w:t>emale</w:t>
            </w:r>
            <w:r w:rsidRPr="001B0C4F">
              <w:rPr>
                <w:rFonts w:cstheme="minorHAnsi"/>
                <w:i/>
                <w:iCs/>
              </w:rPr>
              <w:t xml:space="preserve">, </w:t>
            </w:r>
            <w:r w:rsidR="00CD0F0F">
              <w:rPr>
                <w:rFonts w:cstheme="minorHAnsi"/>
                <w:i/>
                <w:iCs/>
              </w:rPr>
              <w:t xml:space="preserve">person with </w:t>
            </w:r>
            <w:r w:rsidRPr="001B0C4F">
              <w:rPr>
                <w:rFonts w:cstheme="minorHAnsi"/>
                <w:i/>
                <w:iCs/>
              </w:rPr>
              <w:t>epilepsy and NEAD)</w:t>
            </w:r>
          </w:p>
          <w:p w14:paraId="126737FE" w14:textId="77777777" w:rsidR="00781515" w:rsidRPr="001B0C4F" w:rsidRDefault="00781515" w:rsidP="00B46228">
            <w:pPr>
              <w:jc w:val="center"/>
              <w:rPr>
                <w:rFonts w:cstheme="minorHAnsi"/>
                <w:i/>
                <w:iCs/>
              </w:rPr>
            </w:pPr>
          </w:p>
        </w:tc>
      </w:tr>
      <w:tr w:rsidR="00781515" w14:paraId="7507260C" w14:textId="77777777" w:rsidTr="00B46228">
        <w:trPr>
          <w:jc w:val="center"/>
        </w:trPr>
        <w:tc>
          <w:tcPr>
            <w:tcW w:w="1700" w:type="dxa"/>
          </w:tcPr>
          <w:p w14:paraId="380BBC93" w14:textId="77777777" w:rsidR="00781515" w:rsidRPr="001B0C4F" w:rsidRDefault="00781515" w:rsidP="00B46228">
            <w:pPr>
              <w:rPr>
                <w:rFonts w:cstheme="minorHAnsi"/>
                <w:b/>
                <w:bCs/>
                <w:i/>
                <w:iCs/>
              </w:rPr>
            </w:pPr>
            <w:r w:rsidRPr="001B0C4F">
              <w:rPr>
                <w:rFonts w:cstheme="minorHAnsi"/>
                <w:b/>
                <w:bCs/>
                <w:i/>
                <w:iCs/>
              </w:rPr>
              <w:lastRenderedPageBreak/>
              <w:t>Alcohol/ non-prescribed drugs</w:t>
            </w:r>
          </w:p>
          <w:p w14:paraId="354E21DA" w14:textId="77777777" w:rsidR="00781515" w:rsidRPr="001B0C4F" w:rsidRDefault="00781515" w:rsidP="00B46228">
            <w:pPr>
              <w:rPr>
                <w:rFonts w:cstheme="minorHAnsi"/>
                <w:i/>
                <w:iCs/>
              </w:rPr>
            </w:pPr>
          </w:p>
          <w:p w14:paraId="117588DB" w14:textId="77777777" w:rsidR="00781515" w:rsidRPr="001B0C4F" w:rsidRDefault="00781515" w:rsidP="00B46228">
            <w:pPr>
              <w:rPr>
                <w:rFonts w:cstheme="minorHAnsi"/>
                <w:i/>
                <w:iCs/>
              </w:rPr>
            </w:pPr>
          </w:p>
        </w:tc>
        <w:tc>
          <w:tcPr>
            <w:tcW w:w="3032" w:type="dxa"/>
          </w:tcPr>
          <w:p w14:paraId="650FF92C" w14:textId="77777777" w:rsidR="00781515" w:rsidRPr="001B0C4F" w:rsidRDefault="00781515" w:rsidP="00B46228">
            <w:pPr>
              <w:jc w:val="center"/>
              <w:rPr>
                <w:rFonts w:cstheme="minorHAnsi"/>
                <w:b/>
                <w:bCs/>
                <w:i/>
                <w:iCs/>
              </w:rPr>
            </w:pPr>
            <w:r w:rsidRPr="001B0C4F">
              <w:rPr>
                <w:rFonts w:cstheme="minorHAnsi"/>
                <w:b/>
                <w:bCs/>
                <w:i/>
                <w:iCs/>
              </w:rPr>
              <w:t>Yes</w:t>
            </w:r>
          </w:p>
          <w:p w14:paraId="30D6EEFE" w14:textId="7D5733C8" w:rsidR="00781515" w:rsidRPr="001B0C4F" w:rsidRDefault="00781515" w:rsidP="00B46228">
            <w:pPr>
              <w:jc w:val="center"/>
              <w:rPr>
                <w:rFonts w:cstheme="minorHAnsi"/>
                <w:i/>
                <w:iCs/>
              </w:rPr>
            </w:pPr>
            <w:r w:rsidRPr="001B0C4F">
              <w:rPr>
                <w:rFonts w:cstheme="minorHAnsi"/>
                <w:i/>
                <w:iCs/>
              </w:rPr>
              <w:t xml:space="preserve">“important to think about drugs and alcohol… whether this was an alcohol related seizure, either withdrawal or just actually alcohol related” (P27, </w:t>
            </w:r>
            <w:r w:rsidRPr="00F74E71">
              <w:rPr>
                <w:rFonts w:cstheme="minorHAnsi"/>
                <w:i/>
                <w:iCs/>
              </w:rPr>
              <w:t>M</w:t>
            </w:r>
            <w:r w:rsidR="00F74E71" w:rsidRPr="00F74E71">
              <w:rPr>
                <w:rFonts w:cstheme="minorHAnsi"/>
                <w:i/>
                <w:iCs/>
              </w:rPr>
              <w:t>a</w:t>
            </w:r>
            <w:r w:rsidR="00F74E71" w:rsidRPr="00B76F7C">
              <w:rPr>
                <w:i/>
                <w:iCs/>
              </w:rPr>
              <w:t>le</w:t>
            </w:r>
            <w:r w:rsidRPr="001B0C4F">
              <w:rPr>
                <w:rFonts w:cstheme="minorHAnsi"/>
                <w:i/>
                <w:iCs/>
              </w:rPr>
              <w:t>, ED clinician)</w:t>
            </w:r>
          </w:p>
        </w:tc>
        <w:tc>
          <w:tcPr>
            <w:tcW w:w="3226" w:type="dxa"/>
          </w:tcPr>
          <w:p w14:paraId="409B503A" w14:textId="77777777" w:rsidR="00781515" w:rsidRPr="001B0C4F" w:rsidRDefault="00781515" w:rsidP="00B46228">
            <w:pPr>
              <w:jc w:val="center"/>
              <w:rPr>
                <w:rFonts w:cstheme="minorHAnsi"/>
                <w:b/>
                <w:bCs/>
                <w:i/>
                <w:iCs/>
              </w:rPr>
            </w:pPr>
            <w:r w:rsidRPr="001B0C4F">
              <w:rPr>
                <w:rFonts w:cstheme="minorHAnsi"/>
                <w:b/>
                <w:bCs/>
                <w:i/>
                <w:iCs/>
              </w:rPr>
              <w:t>No</w:t>
            </w:r>
          </w:p>
          <w:p w14:paraId="2161A5A0" w14:textId="77777777" w:rsidR="00781515" w:rsidRPr="001B0C4F" w:rsidRDefault="00781515" w:rsidP="00B46228">
            <w:pPr>
              <w:jc w:val="center"/>
              <w:rPr>
                <w:rFonts w:cstheme="minorHAnsi"/>
                <w:i/>
                <w:iCs/>
              </w:rPr>
            </w:pPr>
            <w:r w:rsidRPr="001B0C4F">
              <w:rPr>
                <w:rFonts w:cstheme="minorHAnsi"/>
                <w:i/>
                <w:iCs/>
              </w:rPr>
              <w:t>-</w:t>
            </w:r>
          </w:p>
        </w:tc>
        <w:tc>
          <w:tcPr>
            <w:tcW w:w="222" w:type="dxa"/>
            <w:vMerge/>
            <w:tcBorders>
              <w:bottom w:val="nil"/>
            </w:tcBorders>
          </w:tcPr>
          <w:p w14:paraId="3A1BBBD3" w14:textId="77777777" w:rsidR="00781515" w:rsidRPr="001B0C4F" w:rsidRDefault="00781515" w:rsidP="00B46228">
            <w:pPr>
              <w:jc w:val="center"/>
              <w:rPr>
                <w:rFonts w:cstheme="minorHAnsi"/>
                <w:i/>
                <w:iCs/>
              </w:rPr>
            </w:pPr>
          </w:p>
        </w:tc>
        <w:tc>
          <w:tcPr>
            <w:tcW w:w="1567" w:type="dxa"/>
          </w:tcPr>
          <w:p w14:paraId="5501592E" w14:textId="77777777" w:rsidR="00781515" w:rsidRPr="001B0C4F" w:rsidRDefault="00781515" w:rsidP="00B46228">
            <w:pPr>
              <w:rPr>
                <w:rFonts w:cstheme="minorHAnsi"/>
                <w:i/>
                <w:iCs/>
                <w:vertAlign w:val="superscript"/>
              </w:rPr>
            </w:pPr>
            <w:r w:rsidRPr="001B0C4F">
              <w:rPr>
                <w:rFonts w:cstheme="minorHAnsi"/>
                <w:b/>
                <w:bCs/>
                <w:i/>
                <w:iCs/>
              </w:rPr>
              <w:t>Competent carer (presence)</w:t>
            </w:r>
          </w:p>
        </w:tc>
        <w:tc>
          <w:tcPr>
            <w:tcW w:w="3278" w:type="dxa"/>
          </w:tcPr>
          <w:p w14:paraId="2FC71726" w14:textId="77777777" w:rsidR="00781515" w:rsidRPr="001B0C4F" w:rsidRDefault="00781515" w:rsidP="00B46228">
            <w:pPr>
              <w:jc w:val="center"/>
              <w:rPr>
                <w:rFonts w:cstheme="minorHAnsi"/>
                <w:b/>
                <w:bCs/>
                <w:i/>
                <w:iCs/>
              </w:rPr>
            </w:pPr>
            <w:r w:rsidRPr="001B0C4F">
              <w:rPr>
                <w:rFonts w:cstheme="minorHAnsi"/>
                <w:b/>
                <w:bCs/>
                <w:i/>
                <w:iCs/>
              </w:rPr>
              <w:t>Yes</w:t>
            </w:r>
          </w:p>
          <w:p w14:paraId="03CFD3B1" w14:textId="49B842B7" w:rsidR="00781515" w:rsidRPr="001B0C4F" w:rsidRDefault="00781515" w:rsidP="00B46228">
            <w:pPr>
              <w:jc w:val="center"/>
              <w:rPr>
                <w:rFonts w:cstheme="minorHAnsi"/>
                <w:i/>
                <w:iCs/>
              </w:rPr>
            </w:pPr>
            <w:r w:rsidRPr="001B0C4F">
              <w:rPr>
                <w:rFonts w:cstheme="minorHAnsi"/>
                <w:i/>
                <w:iCs/>
              </w:rPr>
              <w:t>“…if they've got someone with them. So even if we think they may have another seizure, that might not necessarily mean we need to take them. But is there someone there that can help them or ring if they do?” (P28, M</w:t>
            </w:r>
            <w:r w:rsidR="00F74E71">
              <w:rPr>
                <w:rFonts w:cstheme="minorHAnsi"/>
                <w:i/>
                <w:iCs/>
              </w:rPr>
              <w:t>al</w:t>
            </w:r>
            <w:r w:rsidR="00F74E71">
              <w:t>e</w:t>
            </w:r>
            <w:r w:rsidRPr="001B0C4F">
              <w:rPr>
                <w:rFonts w:cstheme="minorHAnsi"/>
                <w:i/>
                <w:iCs/>
              </w:rPr>
              <w:t>, paramedic)</w:t>
            </w:r>
          </w:p>
          <w:p w14:paraId="56F8DA55" w14:textId="77777777" w:rsidR="00781515" w:rsidRPr="001B0C4F" w:rsidRDefault="00781515" w:rsidP="00B46228">
            <w:pPr>
              <w:jc w:val="center"/>
              <w:rPr>
                <w:rFonts w:cstheme="minorHAnsi"/>
                <w:i/>
                <w:iCs/>
              </w:rPr>
            </w:pPr>
          </w:p>
        </w:tc>
        <w:tc>
          <w:tcPr>
            <w:tcW w:w="3135" w:type="dxa"/>
            <w:gridSpan w:val="2"/>
          </w:tcPr>
          <w:p w14:paraId="23DCCF17" w14:textId="77777777" w:rsidR="00781515" w:rsidRPr="001B0C4F" w:rsidRDefault="00781515" w:rsidP="00B46228">
            <w:pPr>
              <w:jc w:val="center"/>
              <w:rPr>
                <w:rFonts w:cstheme="minorHAnsi"/>
                <w:b/>
                <w:bCs/>
                <w:i/>
                <w:iCs/>
              </w:rPr>
            </w:pPr>
            <w:r w:rsidRPr="001B0C4F">
              <w:rPr>
                <w:rFonts w:cstheme="minorHAnsi"/>
                <w:b/>
                <w:bCs/>
                <w:i/>
                <w:iCs/>
              </w:rPr>
              <w:t>Yes</w:t>
            </w:r>
          </w:p>
          <w:p w14:paraId="69016185" w14:textId="4F597A63" w:rsidR="00781515" w:rsidRPr="001B0C4F" w:rsidRDefault="00781515" w:rsidP="00B46228">
            <w:pPr>
              <w:jc w:val="center"/>
              <w:rPr>
                <w:rFonts w:cstheme="minorHAnsi"/>
                <w:i/>
                <w:iCs/>
              </w:rPr>
            </w:pPr>
            <w:r w:rsidRPr="001B0C4F">
              <w:rPr>
                <w:rStyle w:val="normaltextrun"/>
                <w:rFonts w:cstheme="minorHAnsi"/>
                <w:i/>
                <w:iCs/>
                <w:color w:val="000000"/>
                <w:shd w:val="clear" w:color="auto" w:fill="FFFFFF"/>
              </w:rPr>
              <w:t xml:space="preserve">“….whenever my partners there she is a big </w:t>
            </w:r>
            <w:r w:rsidRPr="001B0C4F">
              <w:rPr>
                <w:rStyle w:val="findhit"/>
                <w:rFonts w:cstheme="minorHAnsi"/>
                <w:i/>
                <w:iCs/>
                <w:color w:val="000000"/>
                <w:shd w:val="clear" w:color="auto" w:fill="FFFFFF"/>
              </w:rPr>
              <w:t>advocate</w:t>
            </w:r>
            <w:r w:rsidRPr="001B0C4F">
              <w:rPr>
                <w:rStyle w:val="normaltextrun"/>
                <w:rFonts w:cstheme="minorHAnsi"/>
                <w:i/>
                <w:iCs/>
                <w:color w:val="000000"/>
                <w:shd w:val="clear" w:color="auto" w:fill="FFFFFF"/>
              </w:rPr>
              <w:t xml:space="preserve"> for me…she’s has to tell them ‘oh, she can’t have that’” (P15, F</w:t>
            </w:r>
            <w:r w:rsidR="00CD0F0F">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xml:space="preserve">, </w:t>
            </w:r>
            <w:r w:rsidR="00CD0F0F">
              <w:rPr>
                <w:rStyle w:val="normaltextrun"/>
                <w:rFonts w:cstheme="minorHAnsi"/>
                <w:i/>
                <w:iCs/>
                <w:color w:val="000000"/>
                <w:shd w:val="clear" w:color="auto" w:fill="FFFFFF"/>
              </w:rPr>
              <w:t xml:space="preserve">person with </w:t>
            </w:r>
            <w:r w:rsidRPr="001B0C4F">
              <w:rPr>
                <w:rStyle w:val="normaltextrun"/>
                <w:rFonts w:cstheme="minorHAnsi"/>
                <w:i/>
                <w:iCs/>
                <w:color w:val="000000"/>
                <w:shd w:val="clear" w:color="auto" w:fill="FFFFFF"/>
              </w:rPr>
              <w:t>epilepsy and NEAD)</w:t>
            </w:r>
          </w:p>
        </w:tc>
      </w:tr>
      <w:tr w:rsidR="00781515" w14:paraId="739E4116" w14:textId="77777777" w:rsidTr="00B46228">
        <w:trPr>
          <w:jc w:val="center"/>
        </w:trPr>
        <w:tc>
          <w:tcPr>
            <w:tcW w:w="1700" w:type="dxa"/>
          </w:tcPr>
          <w:p w14:paraId="2E4B886E" w14:textId="77777777" w:rsidR="00781515" w:rsidRPr="001B0C4F" w:rsidRDefault="00781515" w:rsidP="00B46228">
            <w:pPr>
              <w:rPr>
                <w:rFonts w:cstheme="minorHAnsi"/>
                <w:b/>
                <w:bCs/>
                <w:i/>
                <w:iCs/>
              </w:rPr>
            </w:pPr>
            <w:r w:rsidRPr="001B0C4F">
              <w:rPr>
                <w:rFonts w:cstheme="minorHAnsi"/>
                <w:b/>
                <w:bCs/>
                <w:i/>
                <w:iCs/>
              </w:rPr>
              <w:t xml:space="preserve">Treatments given </w:t>
            </w:r>
          </w:p>
          <w:p w14:paraId="22BDB75C" w14:textId="77777777" w:rsidR="00781515" w:rsidRPr="001B0C4F" w:rsidRDefault="00781515" w:rsidP="00B46228">
            <w:pPr>
              <w:rPr>
                <w:rFonts w:cstheme="minorHAnsi"/>
                <w:i/>
                <w:iCs/>
              </w:rPr>
            </w:pPr>
          </w:p>
          <w:p w14:paraId="632FFE44" w14:textId="77777777" w:rsidR="00781515" w:rsidRPr="001B0C4F" w:rsidRDefault="00781515" w:rsidP="00B46228">
            <w:pPr>
              <w:rPr>
                <w:rFonts w:cstheme="minorHAnsi"/>
                <w:b/>
                <w:bCs/>
                <w:i/>
                <w:iCs/>
              </w:rPr>
            </w:pPr>
          </w:p>
        </w:tc>
        <w:tc>
          <w:tcPr>
            <w:tcW w:w="3032" w:type="dxa"/>
          </w:tcPr>
          <w:p w14:paraId="433A593C" w14:textId="77777777" w:rsidR="00781515" w:rsidRPr="001B0C4F" w:rsidRDefault="00781515" w:rsidP="00B46228">
            <w:pPr>
              <w:jc w:val="center"/>
              <w:rPr>
                <w:rFonts w:cstheme="minorHAnsi"/>
                <w:b/>
                <w:bCs/>
                <w:i/>
                <w:iCs/>
              </w:rPr>
            </w:pPr>
            <w:r w:rsidRPr="001B0C4F">
              <w:rPr>
                <w:rFonts w:cstheme="minorHAnsi"/>
                <w:b/>
                <w:bCs/>
                <w:i/>
                <w:iCs/>
              </w:rPr>
              <w:t>Yes</w:t>
            </w:r>
          </w:p>
          <w:p w14:paraId="307E272B" w14:textId="6505A38C" w:rsidR="00781515" w:rsidRPr="001B0C4F" w:rsidRDefault="00781515" w:rsidP="00B46228">
            <w:pPr>
              <w:jc w:val="center"/>
              <w:rPr>
                <w:rStyle w:val="eop"/>
                <w:rFonts w:cstheme="minorHAnsi"/>
                <w:i/>
                <w:iCs/>
                <w:color w:val="000000"/>
                <w:shd w:val="clear" w:color="auto" w:fill="FFFFFF"/>
              </w:rPr>
            </w:pPr>
            <w:r w:rsidRPr="001B0C4F">
              <w:rPr>
                <w:rStyle w:val="normaltextrun"/>
                <w:rFonts w:cstheme="minorHAnsi"/>
                <w:i/>
                <w:iCs/>
                <w:color w:val="000000"/>
                <w:shd w:val="clear" w:color="auto" w:fill="FFFFFF"/>
              </w:rPr>
              <w:t>“…what type of treatment was given by the ambulance crew.. diazepam or was the seizure self limiting… that would probably change…the risk a little bit..” (P43, M</w:t>
            </w:r>
            <w:r w:rsidR="00F74E71">
              <w:rPr>
                <w:rStyle w:val="normaltextrun"/>
                <w:rFonts w:cstheme="minorHAnsi"/>
                <w:i/>
                <w:iCs/>
                <w:color w:val="000000"/>
                <w:shd w:val="clear" w:color="auto" w:fill="FFFFFF"/>
              </w:rPr>
              <w:t>ale</w:t>
            </w:r>
            <w:r w:rsidRPr="001B0C4F">
              <w:rPr>
                <w:rStyle w:val="normaltextrun"/>
                <w:rFonts w:cstheme="minorHAnsi"/>
                <w:i/>
                <w:iCs/>
                <w:color w:val="000000"/>
                <w:shd w:val="clear" w:color="auto" w:fill="FFFFFF"/>
              </w:rPr>
              <w:t>, paramedic)</w:t>
            </w:r>
          </w:p>
          <w:p w14:paraId="72B16453" w14:textId="77777777" w:rsidR="00781515" w:rsidRPr="001B0C4F" w:rsidRDefault="00781515" w:rsidP="00B46228">
            <w:pPr>
              <w:jc w:val="center"/>
              <w:rPr>
                <w:rStyle w:val="eop"/>
                <w:rFonts w:cstheme="minorHAnsi"/>
                <w:i/>
                <w:iCs/>
                <w:color w:val="000000"/>
                <w:shd w:val="clear" w:color="auto" w:fill="FFFFFF"/>
              </w:rPr>
            </w:pPr>
          </w:p>
          <w:p w14:paraId="1A62BDD7" w14:textId="3217BDDC" w:rsidR="00781515" w:rsidRPr="001B0C4F" w:rsidRDefault="00781515" w:rsidP="00B46228">
            <w:pPr>
              <w:jc w:val="center"/>
              <w:rPr>
                <w:rFonts w:cstheme="minorHAnsi"/>
                <w:b/>
                <w:bCs/>
                <w:i/>
                <w:iCs/>
              </w:rPr>
            </w:pPr>
            <w:r w:rsidRPr="001B0C4F">
              <w:rPr>
                <w:rStyle w:val="normaltextrun"/>
                <w:rFonts w:cstheme="minorHAnsi"/>
                <w:i/>
                <w:iCs/>
                <w:color w:val="000000"/>
                <w:shd w:val="clear" w:color="auto" w:fill="FFFFFF"/>
              </w:rPr>
              <w:t>“…if you're giving repeat doses…like it might indicate there's more risk for that patient.” (P49,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paramedic)</w:t>
            </w:r>
          </w:p>
        </w:tc>
        <w:tc>
          <w:tcPr>
            <w:tcW w:w="3226" w:type="dxa"/>
          </w:tcPr>
          <w:p w14:paraId="591993FB" w14:textId="77777777" w:rsidR="00781515" w:rsidRPr="001B0C4F" w:rsidRDefault="00781515" w:rsidP="00B46228">
            <w:pPr>
              <w:jc w:val="center"/>
              <w:rPr>
                <w:rFonts w:cstheme="minorHAnsi"/>
                <w:b/>
                <w:bCs/>
                <w:i/>
                <w:iCs/>
              </w:rPr>
            </w:pPr>
            <w:r w:rsidRPr="001B0C4F">
              <w:rPr>
                <w:rFonts w:cstheme="minorHAnsi"/>
                <w:b/>
                <w:bCs/>
                <w:i/>
                <w:iCs/>
              </w:rPr>
              <w:t>No</w:t>
            </w:r>
          </w:p>
          <w:p w14:paraId="454EEAD6" w14:textId="77777777" w:rsidR="00781515" w:rsidRPr="001B0C4F" w:rsidRDefault="00781515" w:rsidP="00B46228">
            <w:pPr>
              <w:jc w:val="center"/>
              <w:rPr>
                <w:rFonts w:cstheme="minorHAnsi"/>
                <w:b/>
                <w:bCs/>
                <w:i/>
                <w:iCs/>
              </w:rPr>
            </w:pPr>
            <w:r w:rsidRPr="001B0C4F">
              <w:rPr>
                <w:rFonts w:cstheme="minorHAnsi"/>
                <w:i/>
                <w:iCs/>
              </w:rPr>
              <w:t>-</w:t>
            </w:r>
          </w:p>
        </w:tc>
        <w:tc>
          <w:tcPr>
            <w:tcW w:w="222" w:type="dxa"/>
            <w:vMerge/>
            <w:tcBorders>
              <w:bottom w:val="nil"/>
            </w:tcBorders>
          </w:tcPr>
          <w:p w14:paraId="7F93E7BC" w14:textId="77777777" w:rsidR="00781515" w:rsidRPr="001B0C4F" w:rsidRDefault="00781515" w:rsidP="00B46228">
            <w:pPr>
              <w:jc w:val="center"/>
              <w:rPr>
                <w:rFonts w:cstheme="minorHAnsi"/>
                <w:i/>
                <w:iCs/>
              </w:rPr>
            </w:pPr>
          </w:p>
        </w:tc>
        <w:tc>
          <w:tcPr>
            <w:tcW w:w="1567" w:type="dxa"/>
          </w:tcPr>
          <w:p w14:paraId="682E08E3" w14:textId="77777777" w:rsidR="00781515" w:rsidRPr="001B0C4F" w:rsidRDefault="00781515" w:rsidP="00B46228">
            <w:pPr>
              <w:rPr>
                <w:rFonts w:cstheme="minorHAnsi"/>
                <w:i/>
                <w:iCs/>
                <w:vertAlign w:val="superscript"/>
              </w:rPr>
            </w:pPr>
            <w:r w:rsidRPr="001B0C4F">
              <w:rPr>
                <w:rFonts w:cstheme="minorHAnsi"/>
                <w:b/>
                <w:bCs/>
                <w:i/>
                <w:iCs/>
              </w:rPr>
              <w:t>Witness</w:t>
            </w:r>
          </w:p>
        </w:tc>
        <w:tc>
          <w:tcPr>
            <w:tcW w:w="3278" w:type="dxa"/>
          </w:tcPr>
          <w:p w14:paraId="4917D464" w14:textId="77777777" w:rsidR="00781515" w:rsidRPr="001B0C4F" w:rsidRDefault="00781515" w:rsidP="00B46228">
            <w:pPr>
              <w:jc w:val="center"/>
              <w:rPr>
                <w:rFonts w:cstheme="minorHAnsi"/>
                <w:b/>
                <w:bCs/>
                <w:i/>
                <w:iCs/>
              </w:rPr>
            </w:pPr>
            <w:r w:rsidRPr="001B0C4F">
              <w:rPr>
                <w:rFonts w:cstheme="minorHAnsi"/>
                <w:b/>
                <w:bCs/>
                <w:i/>
                <w:iCs/>
              </w:rPr>
              <w:t>Yes</w:t>
            </w:r>
          </w:p>
          <w:p w14:paraId="323BD7B2" w14:textId="72652211" w:rsidR="00781515" w:rsidRPr="001B0C4F" w:rsidRDefault="00781515" w:rsidP="00B46228">
            <w:pPr>
              <w:jc w:val="center"/>
              <w:rPr>
                <w:rStyle w:val="normaltextrun"/>
                <w:rFonts w:cstheme="minorHAnsi"/>
                <w:i/>
                <w:iCs/>
                <w:color w:val="000000"/>
                <w:shd w:val="clear" w:color="auto" w:fill="FFFFFF"/>
              </w:rPr>
            </w:pPr>
            <w:r w:rsidRPr="001B0C4F">
              <w:rPr>
                <w:rStyle w:val="normaltextrun"/>
                <w:rFonts w:cstheme="minorHAnsi"/>
                <w:i/>
                <w:iCs/>
                <w:color w:val="000000"/>
                <w:shd w:val="clear" w:color="auto" w:fill="FFFFFF"/>
              </w:rPr>
              <w:t>“…if nothing's been witnessed and they just sort of woke up on the floor, that complicates the picture a little bit.” (P29,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paramedic)</w:t>
            </w:r>
          </w:p>
          <w:p w14:paraId="3CCE9990" w14:textId="77777777" w:rsidR="00781515" w:rsidRPr="001B0C4F" w:rsidRDefault="00781515" w:rsidP="00B46228">
            <w:pPr>
              <w:jc w:val="center"/>
              <w:rPr>
                <w:rStyle w:val="normaltextrun"/>
                <w:rFonts w:cstheme="minorHAnsi"/>
                <w:i/>
                <w:iCs/>
                <w:color w:val="000000"/>
                <w:shd w:val="clear" w:color="auto" w:fill="FFFFFF"/>
              </w:rPr>
            </w:pPr>
          </w:p>
          <w:p w14:paraId="5CE5F13E" w14:textId="347D36AF" w:rsidR="00781515" w:rsidRPr="001B0C4F" w:rsidRDefault="00781515" w:rsidP="00B46228">
            <w:pPr>
              <w:jc w:val="center"/>
              <w:rPr>
                <w:rStyle w:val="normaltextrun"/>
                <w:rFonts w:cstheme="minorHAnsi"/>
                <w:i/>
                <w:iCs/>
                <w:color w:val="000000"/>
                <w:shd w:val="clear" w:color="auto" w:fill="FFFFFF"/>
              </w:rPr>
            </w:pPr>
            <w:r w:rsidRPr="001B0C4F">
              <w:rPr>
                <w:rStyle w:val="normaltextrun"/>
                <w:rFonts w:cstheme="minorHAnsi"/>
                <w:i/>
                <w:iCs/>
                <w:color w:val="000000"/>
                <w:shd w:val="clear" w:color="auto" w:fill="FFFFFF"/>
              </w:rPr>
              <w:t>“…if there is a clear history given by bystanders that essentially is a reflective of the typical seizure pattern versus no available history, then I suppose that would be your predictor to …necessitating conveyance to hospital.” (P33, F</w:t>
            </w:r>
            <w:r w:rsidR="00F74E71">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ED clinician)</w:t>
            </w:r>
          </w:p>
          <w:p w14:paraId="7C64BFBF" w14:textId="77777777" w:rsidR="00781515" w:rsidRPr="001B0C4F" w:rsidRDefault="00781515" w:rsidP="00B46228">
            <w:pPr>
              <w:jc w:val="center"/>
              <w:rPr>
                <w:rFonts w:cstheme="minorHAnsi"/>
                <w:i/>
                <w:iCs/>
              </w:rPr>
            </w:pPr>
          </w:p>
        </w:tc>
        <w:tc>
          <w:tcPr>
            <w:tcW w:w="3135" w:type="dxa"/>
            <w:gridSpan w:val="2"/>
          </w:tcPr>
          <w:p w14:paraId="401CF5A0" w14:textId="77777777" w:rsidR="00781515" w:rsidRPr="001B0C4F" w:rsidRDefault="00781515" w:rsidP="00B46228">
            <w:pPr>
              <w:jc w:val="center"/>
              <w:rPr>
                <w:rFonts w:cstheme="minorHAnsi"/>
                <w:b/>
                <w:bCs/>
                <w:i/>
                <w:iCs/>
              </w:rPr>
            </w:pPr>
            <w:r w:rsidRPr="001B0C4F">
              <w:rPr>
                <w:rFonts w:cstheme="minorHAnsi"/>
                <w:b/>
                <w:bCs/>
                <w:i/>
                <w:iCs/>
              </w:rPr>
              <w:t>Yes</w:t>
            </w:r>
          </w:p>
          <w:p w14:paraId="3207E30D" w14:textId="721412AE" w:rsidR="00781515" w:rsidRPr="001B0C4F" w:rsidRDefault="00781515" w:rsidP="00B46228">
            <w:pPr>
              <w:jc w:val="center"/>
              <w:rPr>
                <w:rFonts w:cstheme="minorHAnsi"/>
                <w:i/>
                <w:iCs/>
              </w:rPr>
            </w:pPr>
            <w:r w:rsidRPr="001B0C4F">
              <w:rPr>
                <w:rStyle w:val="normaltextrun"/>
                <w:rFonts w:cstheme="minorHAnsi"/>
                <w:i/>
                <w:iCs/>
                <w:color w:val="000000"/>
                <w:shd w:val="clear" w:color="auto" w:fill="FFFFFF"/>
              </w:rPr>
              <w:t>“…usually paramedics will just say ‘right that is you off to A&amp;E’, whereas if you are with someone who has seen the seizure who can say right that is normal case, he can sleep it off…in my home environment…” (P21, M</w:t>
            </w:r>
            <w:r w:rsidR="00CD0F0F">
              <w:rPr>
                <w:rStyle w:val="normaltextrun"/>
                <w:rFonts w:cstheme="minorHAnsi"/>
                <w:i/>
                <w:iCs/>
                <w:color w:val="000000"/>
                <w:shd w:val="clear" w:color="auto" w:fill="FFFFFF"/>
              </w:rPr>
              <w:t>ale</w:t>
            </w:r>
            <w:r w:rsidRPr="001B0C4F">
              <w:rPr>
                <w:rStyle w:val="normaltextrun"/>
                <w:rFonts w:cstheme="minorHAnsi"/>
                <w:i/>
                <w:iCs/>
                <w:color w:val="000000"/>
                <w:shd w:val="clear" w:color="auto" w:fill="FFFFFF"/>
              </w:rPr>
              <w:t xml:space="preserve">, </w:t>
            </w:r>
            <w:r w:rsidR="00CD0F0F">
              <w:rPr>
                <w:rStyle w:val="normaltextrun"/>
                <w:rFonts w:cstheme="minorHAnsi"/>
                <w:i/>
                <w:iCs/>
                <w:color w:val="000000"/>
                <w:shd w:val="clear" w:color="auto" w:fill="FFFFFF"/>
              </w:rPr>
              <w:t xml:space="preserve">person with </w:t>
            </w:r>
            <w:r w:rsidRPr="001B0C4F">
              <w:rPr>
                <w:rStyle w:val="normaltextrun"/>
                <w:rFonts w:cstheme="minorHAnsi"/>
                <w:i/>
                <w:iCs/>
                <w:color w:val="000000"/>
                <w:shd w:val="clear" w:color="auto" w:fill="FFFFFF"/>
              </w:rPr>
              <w:t>epilepsy)</w:t>
            </w:r>
            <w:r w:rsidRPr="001B0C4F">
              <w:rPr>
                <w:rStyle w:val="eop"/>
                <w:rFonts w:cstheme="minorHAnsi"/>
                <w:i/>
                <w:iCs/>
                <w:color w:val="000000"/>
                <w:shd w:val="clear" w:color="auto" w:fill="FFFFFF"/>
              </w:rPr>
              <w:t> </w:t>
            </w:r>
          </w:p>
        </w:tc>
      </w:tr>
      <w:tr w:rsidR="00781515" w14:paraId="58475BBE" w14:textId="77777777" w:rsidTr="00B46228">
        <w:trPr>
          <w:jc w:val="center"/>
        </w:trPr>
        <w:tc>
          <w:tcPr>
            <w:tcW w:w="1700" w:type="dxa"/>
          </w:tcPr>
          <w:p w14:paraId="1933E141" w14:textId="77777777" w:rsidR="00781515" w:rsidRPr="001B0C4F" w:rsidRDefault="00781515" w:rsidP="00B46228">
            <w:pPr>
              <w:rPr>
                <w:rFonts w:cstheme="minorHAnsi"/>
                <w:b/>
                <w:bCs/>
                <w:i/>
                <w:iCs/>
              </w:rPr>
            </w:pPr>
            <w:r w:rsidRPr="001B0C4F">
              <w:rPr>
                <w:rFonts w:cstheme="minorHAnsi"/>
                <w:b/>
                <w:bCs/>
                <w:i/>
                <w:iCs/>
              </w:rPr>
              <w:t>Learning disability</w:t>
            </w:r>
          </w:p>
          <w:p w14:paraId="7655429E" w14:textId="77777777" w:rsidR="00781515" w:rsidRPr="001B0C4F" w:rsidRDefault="00781515" w:rsidP="00B46228">
            <w:pPr>
              <w:rPr>
                <w:rFonts w:cstheme="minorHAnsi"/>
                <w:i/>
                <w:iCs/>
              </w:rPr>
            </w:pPr>
          </w:p>
          <w:p w14:paraId="3FE99698" w14:textId="77777777" w:rsidR="00781515" w:rsidRPr="001B0C4F" w:rsidRDefault="00781515" w:rsidP="00B46228">
            <w:pPr>
              <w:rPr>
                <w:rFonts w:cstheme="minorHAnsi"/>
                <w:i/>
                <w:iCs/>
              </w:rPr>
            </w:pPr>
          </w:p>
        </w:tc>
        <w:tc>
          <w:tcPr>
            <w:tcW w:w="3032" w:type="dxa"/>
          </w:tcPr>
          <w:p w14:paraId="7F430DF8" w14:textId="77777777" w:rsidR="00781515" w:rsidRPr="001B0C4F" w:rsidRDefault="00781515" w:rsidP="00B46228">
            <w:pPr>
              <w:jc w:val="center"/>
              <w:rPr>
                <w:rFonts w:cstheme="minorHAnsi"/>
                <w:b/>
                <w:bCs/>
                <w:i/>
                <w:iCs/>
              </w:rPr>
            </w:pPr>
            <w:r w:rsidRPr="001B0C4F">
              <w:rPr>
                <w:rFonts w:cstheme="minorHAnsi"/>
                <w:b/>
                <w:bCs/>
                <w:i/>
                <w:iCs/>
              </w:rPr>
              <w:t>No</w:t>
            </w:r>
          </w:p>
          <w:p w14:paraId="4A7BF19B" w14:textId="77777777" w:rsidR="00781515" w:rsidRPr="001B0C4F" w:rsidRDefault="00781515" w:rsidP="00B46228">
            <w:pPr>
              <w:jc w:val="center"/>
              <w:rPr>
                <w:rFonts w:cstheme="minorHAnsi"/>
                <w:i/>
                <w:iCs/>
              </w:rPr>
            </w:pPr>
            <w:r w:rsidRPr="001B0C4F">
              <w:rPr>
                <w:rFonts w:cstheme="minorHAnsi"/>
                <w:i/>
                <w:iCs/>
              </w:rPr>
              <w:t>-</w:t>
            </w:r>
          </w:p>
          <w:p w14:paraId="0FF0B3BC" w14:textId="77777777" w:rsidR="00781515" w:rsidRPr="001B0C4F" w:rsidRDefault="00781515" w:rsidP="00B46228">
            <w:pPr>
              <w:jc w:val="center"/>
              <w:rPr>
                <w:rStyle w:val="normaltextrun"/>
                <w:rFonts w:cstheme="minorHAnsi"/>
                <w:i/>
                <w:iCs/>
                <w:color w:val="000000"/>
                <w:shd w:val="clear" w:color="auto" w:fill="FFFFFF"/>
              </w:rPr>
            </w:pPr>
          </w:p>
        </w:tc>
        <w:tc>
          <w:tcPr>
            <w:tcW w:w="3226" w:type="dxa"/>
          </w:tcPr>
          <w:p w14:paraId="202BE068" w14:textId="77777777" w:rsidR="00781515" w:rsidRPr="001B0C4F" w:rsidRDefault="00781515" w:rsidP="00B46228">
            <w:pPr>
              <w:jc w:val="center"/>
              <w:rPr>
                <w:rFonts w:cstheme="minorHAnsi"/>
                <w:b/>
                <w:bCs/>
                <w:i/>
                <w:iCs/>
              </w:rPr>
            </w:pPr>
            <w:r w:rsidRPr="001B0C4F">
              <w:rPr>
                <w:rFonts w:cstheme="minorHAnsi"/>
                <w:b/>
                <w:bCs/>
                <w:i/>
                <w:iCs/>
              </w:rPr>
              <w:t>Yes</w:t>
            </w:r>
          </w:p>
          <w:p w14:paraId="4E4CB698" w14:textId="071D81FE" w:rsidR="00781515" w:rsidRPr="001B0C4F" w:rsidRDefault="00781515" w:rsidP="00B46228">
            <w:pPr>
              <w:jc w:val="center"/>
              <w:rPr>
                <w:rFonts w:cstheme="minorHAnsi"/>
                <w:i/>
                <w:iCs/>
              </w:rPr>
            </w:pPr>
            <w:r w:rsidRPr="001B0C4F">
              <w:rPr>
                <w:rFonts w:cstheme="minorHAnsi"/>
                <w:i/>
                <w:iCs/>
              </w:rPr>
              <w:t>-</w:t>
            </w:r>
            <w:r w:rsidRPr="001B0C4F">
              <w:rPr>
                <w:rStyle w:val="normaltextrun"/>
                <w:rFonts w:cstheme="minorHAnsi"/>
                <w:i/>
                <w:iCs/>
                <w:color w:val="000000"/>
                <w:shd w:val="clear" w:color="auto" w:fill="FFFFFF"/>
              </w:rPr>
              <w:t xml:space="preserve">“My son has a significant learning disability…his most recent seizure was when he was out alone… it was his first tonic for 5 years… he was saying </w:t>
            </w:r>
            <w:r w:rsidRPr="001B0C4F">
              <w:rPr>
                <w:rStyle w:val="normaltextrun"/>
                <w:rFonts w:cstheme="minorHAnsi"/>
                <w:i/>
                <w:iCs/>
                <w:color w:val="000000"/>
                <w:shd w:val="clear" w:color="auto" w:fill="FFFFFF"/>
              </w:rPr>
              <w:lastRenderedPageBreak/>
              <w:t>‘please don’t take me to hospital, I am fine… that wasn’t right.. he had sustained quite a serious head injury…If they had relied on the patient…we would have been scared stiff…” (P9, F</w:t>
            </w:r>
            <w:r w:rsidR="00F74E71">
              <w:rPr>
                <w:rStyle w:val="normaltextrun"/>
                <w:rFonts w:cstheme="minorHAnsi"/>
                <w:i/>
                <w:iCs/>
                <w:color w:val="000000"/>
                <w:shd w:val="clear" w:color="auto" w:fill="FFFFFF"/>
              </w:rPr>
              <w:t>emale</w:t>
            </w:r>
            <w:r w:rsidRPr="001B0C4F">
              <w:rPr>
                <w:rStyle w:val="normaltextrun"/>
                <w:rFonts w:cstheme="minorHAnsi"/>
                <w:i/>
                <w:iCs/>
              </w:rPr>
              <w:t xml:space="preserve">, </w:t>
            </w:r>
            <w:r w:rsidR="00F74E71">
              <w:rPr>
                <w:rStyle w:val="normaltextrun"/>
                <w:rFonts w:cstheme="minorHAnsi"/>
                <w:i/>
                <w:iCs/>
                <w:color w:val="000000"/>
                <w:shd w:val="clear" w:color="auto" w:fill="FFFFFF"/>
              </w:rPr>
              <w:t xml:space="preserve">significant other </w:t>
            </w:r>
            <w:r w:rsidR="00F74E71" w:rsidRPr="001B0C4F">
              <w:rPr>
                <w:rStyle w:val="normaltextrun"/>
                <w:rFonts w:cstheme="minorHAnsi"/>
                <w:i/>
                <w:iCs/>
                <w:color w:val="000000"/>
                <w:shd w:val="clear" w:color="auto" w:fill="FFFFFF"/>
              </w:rPr>
              <w:t>to p</w:t>
            </w:r>
            <w:r w:rsidR="00F74E71">
              <w:rPr>
                <w:rStyle w:val="normaltextrun"/>
                <w:rFonts w:cstheme="minorHAnsi"/>
                <w:i/>
                <w:iCs/>
                <w:color w:val="000000"/>
                <w:shd w:val="clear" w:color="auto" w:fill="FFFFFF"/>
              </w:rPr>
              <w:t xml:space="preserve">erson with </w:t>
            </w:r>
            <w:r w:rsidRPr="001B0C4F">
              <w:rPr>
                <w:rStyle w:val="normaltextrun"/>
                <w:rFonts w:cstheme="minorHAnsi"/>
                <w:i/>
                <w:iCs/>
                <w:color w:val="000000"/>
                <w:shd w:val="clear" w:color="auto" w:fill="FFFFFF"/>
              </w:rPr>
              <w:t>epilepsy)</w:t>
            </w:r>
          </w:p>
        </w:tc>
        <w:tc>
          <w:tcPr>
            <w:tcW w:w="222" w:type="dxa"/>
            <w:vMerge/>
            <w:tcBorders>
              <w:bottom w:val="nil"/>
            </w:tcBorders>
          </w:tcPr>
          <w:p w14:paraId="7005C3A0" w14:textId="77777777" w:rsidR="00781515" w:rsidRPr="001B0C4F" w:rsidRDefault="00781515" w:rsidP="00B46228">
            <w:pPr>
              <w:jc w:val="center"/>
              <w:rPr>
                <w:rFonts w:cstheme="minorHAnsi"/>
                <w:i/>
                <w:iCs/>
              </w:rPr>
            </w:pPr>
          </w:p>
        </w:tc>
        <w:tc>
          <w:tcPr>
            <w:tcW w:w="1567" w:type="dxa"/>
          </w:tcPr>
          <w:p w14:paraId="282ECC3C" w14:textId="77777777" w:rsidR="00781515" w:rsidRPr="001B0C4F" w:rsidRDefault="00781515" w:rsidP="00B46228">
            <w:pPr>
              <w:rPr>
                <w:rFonts w:cstheme="minorHAnsi"/>
                <w:b/>
                <w:bCs/>
                <w:i/>
                <w:iCs/>
              </w:rPr>
            </w:pPr>
            <w:r w:rsidRPr="001B0C4F">
              <w:rPr>
                <w:rFonts w:cstheme="minorHAnsi"/>
                <w:b/>
                <w:bCs/>
                <w:i/>
                <w:iCs/>
              </w:rPr>
              <w:t xml:space="preserve">Staff experience </w:t>
            </w:r>
          </w:p>
        </w:tc>
        <w:tc>
          <w:tcPr>
            <w:tcW w:w="3278" w:type="dxa"/>
          </w:tcPr>
          <w:p w14:paraId="265DDE0F" w14:textId="77777777" w:rsidR="00781515" w:rsidRPr="001B0C4F" w:rsidRDefault="00781515" w:rsidP="00B46228">
            <w:pPr>
              <w:jc w:val="center"/>
              <w:rPr>
                <w:rFonts w:cstheme="minorHAnsi"/>
                <w:b/>
                <w:bCs/>
                <w:i/>
                <w:iCs/>
              </w:rPr>
            </w:pPr>
            <w:r w:rsidRPr="001B0C4F">
              <w:rPr>
                <w:rFonts w:cstheme="minorHAnsi"/>
                <w:b/>
                <w:bCs/>
                <w:i/>
                <w:iCs/>
              </w:rPr>
              <w:t>Yes</w:t>
            </w:r>
          </w:p>
          <w:p w14:paraId="7A1CAB21" w14:textId="184D38C4" w:rsidR="00781515" w:rsidRPr="001B0C4F" w:rsidRDefault="00781515" w:rsidP="00B46228">
            <w:pPr>
              <w:jc w:val="center"/>
              <w:rPr>
                <w:rStyle w:val="normaltextrun"/>
                <w:rFonts w:cstheme="minorHAnsi"/>
                <w:i/>
                <w:iCs/>
                <w:color w:val="000000"/>
                <w:shd w:val="clear" w:color="auto" w:fill="FFFFFF"/>
              </w:rPr>
            </w:pPr>
            <w:r w:rsidRPr="001B0C4F">
              <w:rPr>
                <w:rFonts w:cstheme="minorHAnsi"/>
                <w:i/>
                <w:iCs/>
              </w:rPr>
              <w:t xml:space="preserve">“…a lot of people are taken to hospital still because it's the easy thing to do. …maybe older staff you know ‘you're never gonna get in trouble for taking the patient to </w:t>
            </w:r>
            <w:r w:rsidRPr="001B0C4F">
              <w:rPr>
                <w:rFonts w:cstheme="minorHAnsi"/>
                <w:i/>
                <w:iCs/>
              </w:rPr>
              <w:lastRenderedPageBreak/>
              <w:t>hospital’… that should probably be taken into consideration.” (P28, M</w:t>
            </w:r>
            <w:r w:rsidR="0034613E">
              <w:rPr>
                <w:rFonts w:cstheme="minorHAnsi"/>
                <w:i/>
                <w:iCs/>
              </w:rPr>
              <w:t>ale</w:t>
            </w:r>
            <w:r w:rsidRPr="001B0C4F">
              <w:rPr>
                <w:rFonts w:cstheme="minorHAnsi"/>
                <w:i/>
                <w:iCs/>
              </w:rPr>
              <w:t>, paramedic)</w:t>
            </w:r>
          </w:p>
        </w:tc>
        <w:tc>
          <w:tcPr>
            <w:tcW w:w="3135" w:type="dxa"/>
            <w:gridSpan w:val="2"/>
          </w:tcPr>
          <w:p w14:paraId="38DE0E58" w14:textId="77777777" w:rsidR="00781515" w:rsidRPr="001B0C4F" w:rsidRDefault="00781515" w:rsidP="00B46228">
            <w:pPr>
              <w:jc w:val="center"/>
              <w:rPr>
                <w:rFonts w:cstheme="minorHAnsi"/>
                <w:b/>
                <w:bCs/>
                <w:i/>
                <w:iCs/>
              </w:rPr>
            </w:pPr>
            <w:r w:rsidRPr="001B0C4F">
              <w:rPr>
                <w:rFonts w:cstheme="minorHAnsi"/>
                <w:b/>
                <w:bCs/>
                <w:i/>
                <w:iCs/>
              </w:rPr>
              <w:lastRenderedPageBreak/>
              <w:t>Yes</w:t>
            </w:r>
          </w:p>
          <w:p w14:paraId="39D91B76" w14:textId="1210AC97" w:rsidR="00781515" w:rsidRPr="001B0C4F" w:rsidRDefault="00781515" w:rsidP="00B46228">
            <w:pPr>
              <w:jc w:val="center"/>
              <w:rPr>
                <w:rFonts w:cstheme="minorHAnsi"/>
                <w:i/>
                <w:iCs/>
              </w:rPr>
            </w:pPr>
            <w:r w:rsidRPr="001B0C4F">
              <w:rPr>
                <w:rFonts w:cstheme="minorHAnsi"/>
                <w:i/>
                <w:iCs/>
              </w:rPr>
              <w:t xml:space="preserve">“The traditional medical model is …, I’m the paramedic – I tell you what to do’, you will find that with the older ones. The younger ones tend to be like </w:t>
            </w:r>
            <w:r w:rsidRPr="001B0C4F">
              <w:rPr>
                <w:rFonts w:cstheme="minorHAnsi"/>
                <w:i/>
                <w:iCs/>
              </w:rPr>
              <w:lastRenderedPageBreak/>
              <w:t>‘we’re going to help you take responsibility for it’ which actually is more empowering.” (P14, F</w:t>
            </w:r>
            <w:r w:rsidR="00CD0F0F">
              <w:rPr>
                <w:rFonts w:cstheme="minorHAnsi"/>
                <w:i/>
                <w:iCs/>
              </w:rPr>
              <w:t>emale</w:t>
            </w:r>
            <w:r w:rsidRPr="001B0C4F">
              <w:rPr>
                <w:rFonts w:cstheme="minorHAnsi"/>
                <w:i/>
                <w:iCs/>
              </w:rPr>
              <w:t>, p</w:t>
            </w:r>
            <w:r w:rsidR="00CD0F0F">
              <w:rPr>
                <w:rFonts w:cstheme="minorHAnsi"/>
                <w:i/>
                <w:iCs/>
              </w:rPr>
              <w:t xml:space="preserve">erson with </w:t>
            </w:r>
            <w:r w:rsidRPr="001B0C4F">
              <w:rPr>
                <w:rFonts w:cstheme="minorHAnsi"/>
                <w:i/>
                <w:iCs/>
              </w:rPr>
              <w:t>epilepsy and NEAD).</w:t>
            </w:r>
          </w:p>
          <w:p w14:paraId="58FF615F" w14:textId="77777777" w:rsidR="00781515" w:rsidRPr="001B0C4F" w:rsidRDefault="00781515" w:rsidP="00B46228">
            <w:pPr>
              <w:jc w:val="center"/>
              <w:rPr>
                <w:rFonts w:cstheme="minorHAnsi"/>
                <w:i/>
                <w:iCs/>
              </w:rPr>
            </w:pPr>
          </w:p>
        </w:tc>
      </w:tr>
      <w:tr w:rsidR="00781515" w14:paraId="51C882C9" w14:textId="77777777" w:rsidTr="00B46228">
        <w:trPr>
          <w:jc w:val="center"/>
        </w:trPr>
        <w:tc>
          <w:tcPr>
            <w:tcW w:w="1700" w:type="dxa"/>
          </w:tcPr>
          <w:p w14:paraId="449766E2" w14:textId="77777777" w:rsidR="00781515" w:rsidRPr="001B0C4F" w:rsidRDefault="00781515" w:rsidP="00B46228">
            <w:pPr>
              <w:rPr>
                <w:rFonts w:cstheme="minorHAnsi"/>
                <w:i/>
                <w:iCs/>
              </w:rPr>
            </w:pPr>
          </w:p>
        </w:tc>
        <w:tc>
          <w:tcPr>
            <w:tcW w:w="3032" w:type="dxa"/>
          </w:tcPr>
          <w:p w14:paraId="7F52C44A" w14:textId="77777777" w:rsidR="00781515" w:rsidRPr="001B0C4F" w:rsidRDefault="00781515" w:rsidP="00B46228">
            <w:pPr>
              <w:jc w:val="center"/>
              <w:rPr>
                <w:rFonts w:cstheme="minorHAnsi"/>
                <w:i/>
                <w:iCs/>
              </w:rPr>
            </w:pPr>
          </w:p>
        </w:tc>
        <w:tc>
          <w:tcPr>
            <w:tcW w:w="3226" w:type="dxa"/>
          </w:tcPr>
          <w:p w14:paraId="25414312" w14:textId="77777777" w:rsidR="00781515" w:rsidRPr="001B0C4F" w:rsidRDefault="00781515" w:rsidP="00B46228">
            <w:pPr>
              <w:jc w:val="center"/>
              <w:rPr>
                <w:rFonts w:cstheme="minorHAnsi"/>
                <w:b/>
                <w:bCs/>
                <w:i/>
                <w:iCs/>
              </w:rPr>
            </w:pPr>
          </w:p>
        </w:tc>
        <w:tc>
          <w:tcPr>
            <w:tcW w:w="222" w:type="dxa"/>
            <w:vMerge/>
            <w:tcBorders>
              <w:bottom w:val="nil"/>
            </w:tcBorders>
          </w:tcPr>
          <w:p w14:paraId="53B6CA80" w14:textId="77777777" w:rsidR="00781515" w:rsidRPr="001B0C4F" w:rsidRDefault="00781515" w:rsidP="00B46228">
            <w:pPr>
              <w:jc w:val="center"/>
              <w:rPr>
                <w:rFonts w:cstheme="minorHAnsi"/>
                <w:i/>
                <w:iCs/>
              </w:rPr>
            </w:pPr>
          </w:p>
        </w:tc>
        <w:tc>
          <w:tcPr>
            <w:tcW w:w="1567" w:type="dxa"/>
          </w:tcPr>
          <w:p w14:paraId="26837CD9" w14:textId="77777777" w:rsidR="00781515" w:rsidRPr="001B0C4F" w:rsidRDefault="00781515" w:rsidP="00B46228">
            <w:pPr>
              <w:rPr>
                <w:rFonts w:cstheme="minorHAnsi"/>
                <w:i/>
                <w:iCs/>
                <w:vertAlign w:val="superscript"/>
              </w:rPr>
            </w:pPr>
            <w:r w:rsidRPr="001B0C4F">
              <w:rPr>
                <w:rFonts w:cstheme="minorHAnsi"/>
                <w:b/>
                <w:bCs/>
                <w:i/>
                <w:iCs/>
              </w:rPr>
              <w:t xml:space="preserve">Care plan </w:t>
            </w:r>
            <w:r w:rsidRPr="001B0C4F">
              <w:rPr>
                <w:rFonts w:cstheme="minorHAnsi"/>
                <w:i/>
                <w:iCs/>
                <w:vertAlign w:val="superscript"/>
              </w:rPr>
              <w:t>c</w:t>
            </w:r>
          </w:p>
        </w:tc>
        <w:tc>
          <w:tcPr>
            <w:tcW w:w="3278" w:type="dxa"/>
          </w:tcPr>
          <w:p w14:paraId="1D595D56" w14:textId="77777777" w:rsidR="00781515" w:rsidRPr="001B0C4F" w:rsidRDefault="00781515" w:rsidP="00B46228">
            <w:pPr>
              <w:jc w:val="center"/>
              <w:rPr>
                <w:rFonts w:cstheme="minorHAnsi"/>
                <w:b/>
                <w:bCs/>
                <w:i/>
                <w:iCs/>
              </w:rPr>
            </w:pPr>
            <w:r w:rsidRPr="001B0C4F">
              <w:rPr>
                <w:rFonts w:cstheme="minorHAnsi"/>
                <w:b/>
                <w:bCs/>
                <w:i/>
                <w:iCs/>
              </w:rPr>
              <w:t>Yes</w:t>
            </w:r>
          </w:p>
          <w:p w14:paraId="085E712E" w14:textId="51121E64" w:rsidR="00781515" w:rsidRPr="001B0C4F" w:rsidRDefault="00781515" w:rsidP="00B46228">
            <w:pPr>
              <w:pStyle w:val="paragraph"/>
              <w:spacing w:before="0" w:beforeAutospacing="0" w:after="0" w:afterAutospacing="0"/>
              <w:jc w:val="center"/>
              <w:textAlignment w:val="baseline"/>
              <w:rPr>
                <w:rStyle w:val="normaltextrun"/>
                <w:rFonts w:asciiTheme="minorHAnsi" w:eastAsiaTheme="minorHAnsi" w:hAnsiTheme="minorHAnsi" w:cstheme="minorHAnsi"/>
                <w:i/>
                <w:iCs/>
                <w:sz w:val="22"/>
                <w:szCs w:val="22"/>
                <w:lang w:eastAsia="en-US"/>
              </w:rPr>
            </w:pPr>
            <w:r w:rsidRPr="001B0C4F">
              <w:rPr>
                <w:rStyle w:val="normaltextrun"/>
                <w:rFonts w:asciiTheme="minorHAnsi" w:hAnsiTheme="minorHAnsi" w:cstheme="minorHAnsi"/>
                <w:i/>
                <w:iCs/>
                <w:sz w:val="22"/>
                <w:szCs w:val="22"/>
              </w:rPr>
              <w:t xml:space="preserve">“anybody who's got a care plan could be less likely to be… conveyed….” </w:t>
            </w:r>
            <w:r w:rsidRPr="001B0C4F">
              <w:rPr>
                <w:rStyle w:val="normaltextrun"/>
                <w:rFonts w:asciiTheme="minorHAnsi" w:eastAsiaTheme="minorHAnsi" w:hAnsiTheme="minorHAnsi" w:cstheme="minorHAnsi"/>
                <w:i/>
                <w:iCs/>
                <w:sz w:val="22"/>
                <w:szCs w:val="22"/>
                <w:lang w:eastAsia="en-US"/>
              </w:rPr>
              <w:t>(P33, F</w:t>
            </w:r>
            <w:r w:rsidR="0034613E">
              <w:rPr>
                <w:rStyle w:val="normaltextrun"/>
                <w:rFonts w:asciiTheme="minorHAnsi" w:eastAsiaTheme="minorHAnsi" w:hAnsiTheme="minorHAnsi" w:cstheme="minorHAnsi"/>
                <w:i/>
                <w:iCs/>
                <w:sz w:val="22"/>
                <w:szCs w:val="22"/>
                <w:lang w:eastAsia="en-US"/>
              </w:rPr>
              <w:t>emale</w:t>
            </w:r>
            <w:r w:rsidRPr="001B0C4F">
              <w:rPr>
                <w:rStyle w:val="normaltextrun"/>
                <w:rFonts w:asciiTheme="minorHAnsi" w:eastAsiaTheme="minorHAnsi" w:hAnsiTheme="minorHAnsi" w:cstheme="minorHAnsi"/>
                <w:i/>
                <w:iCs/>
                <w:sz w:val="22"/>
                <w:szCs w:val="22"/>
                <w:lang w:eastAsia="en-US"/>
              </w:rPr>
              <w:t>, ED clinician)</w:t>
            </w:r>
          </w:p>
          <w:p w14:paraId="2A28A962" w14:textId="77777777" w:rsidR="00781515" w:rsidRPr="001B0C4F" w:rsidRDefault="00781515" w:rsidP="00B46228">
            <w:pPr>
              <w:pStyle w:val="paragraph"/>
              <w:spacing w:before="0" w:beforeAutospacing="0" w:after="0" w:afterAutospacing="0"/>
              <w:jc w:val="center"/>
              <w:textAlignment w:val="baseline"/>
              <w:rPr>
                <w:rFonts w:asciiTheme="minorHAnsi" w:hAnsiTheme="minorHAnsi" w:cstheme="minorHAnsi"/>
                <w:i/>
                <w:iCs/>
                <w:sz w:val="22"/>
                <w:szCs w:val="22"/>
              </w:rPr>
            </w:pPr>
          </w:p>
          <w:p w14:paraId="74F6ECDD" w14:textId="75935B31" w:rsidR="00781515" w:rsidRPr="001B0C4F" w:rsidRDefault="00781515" w:rsidP="00B46228">
            <w:pPr>
              <w:pStyle w:val="paragraph"/>
              <w:spacing w:before="0" w:beforeAutospacing="0" w:after="0" w:afterAutospacing="0"/>
              <w:jc w:val="center"/>
              <w:textAlignment w:val="baseline"/>
              <w:rPr>
                <w:rFonts w:asciiTheme="minorHAnsi" w:hAnsiTheme="minorHAnsi" w:cstheme="minorHAnsi"/>
                <w:i/>
                <w:iCs/>
                <w:sz w:val="22"/>
                <w:szCs w:val="22"/>
              </w:rPr>
            </w:pPr>
            <w:r w:rsidRPr="001B0C4F">
              <w:rPr>
                <w:rStyle w:val="normaltextrun"/>
                <w:rFonts w:asciiTheme="minorHAnsi" w:hAnsiTheme="minorHAnsi" w:cstheme="minorHAnsi"/>
                <w:i/>
                <w:iCs/>
                <w:sz w:val="22"/>
                <w:szCs w:val="22"/>
              </w:rPr>
              <w:t>“The individual care plan…there can be…a red, amber, green section…What's normal for me? What's not normal for me?” (P32, F</w:t>
            </w:r>
            <w:r w:rsidR="0034613E">
              <w:rPr>
                <w:rStyle w:val="normaltextrun"/>
                <w:rFonts w:asciiTheme="minorHAnsi" w:hAnsiTheme="minorHAnsi" w:cstheme="minorHAnsi"/>
                <w:i/>
                <w:iCs/>
                <w:sz w:val="22"/>
                <w:szCs w:val="22"/>
              </w:rPr>
              <w:t>emale</w:t>
            </w:r>
            <w:r w:rsidRPr="001B0C4F">
              <w:rPr>
                <w:rStyle w:val="normaltextrun"/>
                <w:rFonts w:asciiTheme="minorHAnsi" w:hAnsiTheme="minorHAnsi" w:cstheme="minorHAnsi"/>
                <w:i/>
                <w:iCs/>
                <w:sz w:val="22"/>
                <w:szCs w:val="22"/>
              </w:rPr>
              <w:t>, paramedic)</w:t>
            </w:r>
          </w:p>
          <w:p w14:paraId="3FE9D970" w14:textId="77777777" w:rsidR="00781515" w:rsidRPr="001B0C4F" w:rsidRDefault="00781515" w:rsidP="00B46228">
            <w:pPr>
              <w:jc w:val="center"/>
              <w:rPr>
                <w:rFonts w:cstheme="minorHAnsi"/>
                <w:i/>
                <w:iCs/>
              </w:rPr>
            </w:pPr>
          </w:p>
        </w:tc>
        <w:tc>
          <w:tcPr>
            <w:tcW w:w="3135" w:type="dxa"/>
            <w:gridSpan w:val="2"/>
          </w:tcPr>
          <w:p w14:paraId="094780F9" w14:textId="77777777" w:rsidR="00781515" w:rsidRPr="001B0C4F" w:rsidRDefault="00781515" w:rsidP="00B46228">
            <w:pPr>
              <w:jc w:val="center"/>
              <w:rPr>
                <w:rFonts w:cstheme="minorHAnsi"/>
                <w:b/>
                <w:bCs/>
                <w:i/>
                <w:iCs/>
              </w:rPr>
            </w:pPr>
            <w:r w:rsidRPr="001B0C4F">
              <w:rPr>
                <w:rFonts w:cstheme="minorHAnsi"/>
                <w:b/>
                <w:bCs/>
                <w:i/>
                <w:iCs/>
              </w:rPr>
              <w:t>No</w:t>
            </w:r>
          </w:p>
          <w:p w14:paraId="172B776C" w14:textId="77777777" w:rsidR="00781515" w:rsidRPr="001B0C4F" w:rsidRDefault="00781515" w:rsidP="00B46228">
            <w:pPr>
              <w:jc w:val="center"/>
              <w:rPr>
                <w:rFonts w:cstheme="minorHAnsi"/>
                <w:i/>
                <w:iCs/>
              </w:rPr>
            </w:pPr>
            <w:r w:rsidRPr="001B0C4F">
              <w:rPr>
                <w:rFonts w:cstheme="minorHAnsi"/>
                <w:i/>
                <w:iCs/>
              </w:rPr>
              <w:t>-</w:t>
            </w:r>
          </w:p>
          <w:p w14:paraId="79912F17" w14:textId="77777777" w:rsidR="00781515" w:rsidRPr="001B0C4F" w:rsidRDefault="00781515" w:rsidP="00B46228">
            <w:pPr>
              <w:jc w:val="center"/>
              <w:rPr>
                <w:rFonts w:cstheme="minorHAnsi"/>
                <w:i/>
                <w:iCs/>
              </w:rPr>
            </w:pPr>
          </w:p>
        </w:tc>
      </w:tr>
      <w:tr w:rsidR="00781515" w14:paraId="5119C641" w14:textId="77777777" w:rsidTr="00B46228">
        <w:trPr>
          <w:jc w:val="center"/>
        </w:trPr>
        <w:tc>
          <w:tcPr>
            <w:tcW w:w="1700" w:type="dxa"/>
          </w:tcPr>
          <w:p w14:paraId="144E358F" w14:textId="77777777" w:rsidR="00781515" w:rsidRPr="001B0C4F" w:rsidRDefault="00781515" w:rsidP="00B46228">
            <w:pPr>
              <w:rPr>
                <w:rFonts w:cstheme="minorHAnsi"/>
                <w:i/>
                <w:iCs/>
              </w:rPr>
            </w:pPr>
          </w:p>
        </w:tc>
        <w:tc>
          <w:tcPr>
            <w:tcW w:w="3032" w:type="dxa"/>
          </w:tcPr>
          <w:p w14:paraId="17696EF1" w14:textId="77777777" w:rsidR="00781515" w:rsidRPr="001B0C4F" w:rsidRDefault="00781515" w:rsidP="00B46228">
            <w:pPr>
              <w:jc w:val="center"/>
              <w:rPr>
                <w:rFonts w:cstheme="minorHAnsi"/>
                <w:i/>
                <w:iCs/>
              </w:rPr>
            </w:pPr>
          </w:p>
        </w:tc>
        <w:tc>
          <w:tcPr>
            <w:tcW w:w="3226" w:type="dxa"/>
          </w:tcPr>
          <w:p w14:paraId="42D1CBAC" w14:textId="77777777" w:rsidR="00781515" w:rsidRPr="001B0C4F" w:rsidRDefault="00781515" w:rsidP="00B46228">
            <w:pPr>
              <w:jc w:val="center"/>
              <w:rPr>
                <w:rFonts w:cstheme="minorHAnsi"/>
                <w:i/>
                <w:iCs/>
              </w:rPr>
            </w:pPr>
          </w:p>
        </w:tc>
        <w:tc>
          <w:tcPr>
            <w:tcW w:w="222" w:type="dxa"/>
            <w:vMerge/>
            <w:tcBorders>
              <w:bottom w:val="nil"/>
            </w:tcBorders>
          </w:tcPr>
          <w:p w14:paraId="057F6133" w14:textId="77777777" w:rsidR="00781515" w:rsidRPr="001B0C4F" w:rsidRDefault="00781515" w:rsidP="00B46228">
            <w:pPr>
              <w:jc w:val="center"/>
              <w:rPr>
                <w:rFonts w:cstheme="minorHAnsi"/>
                <w:i/>
                <w:iCs/>
              </w:rPr>
            </w:pPr>
          </w:p>
        </w:tc>
        <w:tc>
          <w:tcPr>
            <w:tcW w:w="1567" w:type="dxa"/>
          </w:tcPr>
          <w:p w14:paraId="02C0A198" w14:textId="77777777" w:rsidR="00781515" w:rsidRPr="001B0C4F" w:rsidRDefault="00781515" w:rsidP="00B46228">
            <w:pPr>
              <w:rPr>
                <w:rFonts w:cstheme="minorHAnsi"/>
                <w:b/>
                <w:bCs/>
                <w:i/>
                <w:iCs/>
              </w:rPr>
            </w:pPr>
            <w:r w:rsidRPr="001B0C4F">
              <w:rPr>
                <w:rFonts w:cstheme="minorHAnsi"/>
                <w:b/>
                <w:bCs/>
                <w:i/>
                <w:iCs/>
              </w:rPr>
              <w:t>Alternative care pathway provision</w:t>
            </w:r>
          </w:p>
        </w:tc>
        <w:tc>
          <w:tcPr>
            <w:tcW w:w="3278" w:type="dxa"/>
          </w:tcPr>
          <w:p w14:paraId="3304034F" w14:textId="77777777" w:rsidR="00781515" w:rsidRPr="001B0C4F" w:rsidRDefault="00781515" w:rsidP="00B46228">
            <w:pPr>
              <w:jc w:val="center"/>
              <w:rPr>
                <w:rFonts w:cstheme="minorHAnsi"/>
                <w:b/>
                <w:bCs/>
                <w:i/>
                <w:iCs/>
              </w:rPr>
            </w:pPr>
            <w:r w:rsidRPr="001B0C4F">
              <w:rPr>
                <w:rFonts w:cstheme="minorHAnsi"/>
                <w:b/>
                <w:bCs/>
                <w:i/>
                <w:iCs/>
              </w:rPr>
              <w:t>Yes</w:t>
            </w:r>
          </w:p>
          <w:p w14:paraId="3BFFC54B" w14:textId="34E7D475" w:rsidR="00781515" w:rsidRPr="001B0C4F" w:rsidRDefault="00781515" w:rsidP="00B46228">
            <w:pPr>
              <w:jc w:val="center"/>
              <w:rPr>
                <w:rFonts w:cstheme="minorHAnsi"/>
                <w:i/>
                <w:iCs/>
              </w:rPr>
            </w:pPr>
            <w:r w:rsidRPr="001B0C4F">
              <w:rPr>
                <w:rStyle w:val="normaltextrun"/>
                <w:rFonts w:cstheme="minorHAnsi"/>
                <w:i/>
                <w:iCs/>
                <w:color w:val="000000"/>
                <w:shd w:val="clear" w:color="auto" w:fill="FFFFFF"/>
              </w:rPr>
              <w:t>“…available options, like alternative care pathways. Might depend on…time of day …” (P37, F</w:t>
            </w:r>
            <w:r w:rsidR="0034613E">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paramedic)</w:t>
            </w:r>
          </w:p>
          <w:p w14:paraId="5E40A5B0" w14:textId="77777777" w:rsidR="00781515" w:rsidRPr="001B0C4F" w:rsidRDefault="00781515" w:rsidP="00B46228">
            <w:pPr>
              <w:jc w:val="center"/>
              <w:rPr>
                <w:rStyle w:val="normaltextrun"/>
                <w:rFonts w:cstheme="minorHAnsi"/>
                <w:i/>
                <w:iCs/>
                <w:color w:val="000000"/>
                <w:shd w:val="clear" w:color="auto" w:fill="FFFFFF"/>
              </w:rPr>
            </w:pPr>
          </w:p>
          <w:p w14:paraId="712129CD" w14:textId="632CAA3C" w:rsidR="00781515" w:rsidRPr="001B0C4F" w:rsidRDefault="00781515" w:rsidP="00B46228">
            <w:pPr>
              <w:jc w:val="center"/>
              <w:rPr>
                <w:rFonts w:cstheme="minorHAnsi"/>
                <w:i/>
                <w:iCs/>
              </w:rPr>
            </w:pPr>
            <w:r w:rsidRPr="001B0C4F">
              <w:rPr>
                <w:rFonts w:cstheme="minorHAnsi"/>
                <w:i/>
                <w:iCs/>
              </w:rPr>
              <w:t xml:space="preserve">“…if you're not going to convey them, you need to just think about how you can feed them into other services…” </w:t>
            </w:r>
            <w:r w:rsidRPr="001B0C4F">
              <w:rPr>
                <w:rStyle w:val="normaltextrun"/>
                <w:rFonts w:cstheme="minorHAnsi"/>
                <w:i/>
                <w:iCs/>
              </w:rPr>
              <w:t>(P33, F</w:t>
            </w:r>
            <w:r w:rsidR="0034613E">
              <w:rPr>
                <w:rStyle w:val="normaltextrun"/>
                <w:rFonts w:cstheme="minorHAnsi"/>
                <w:i/>
                <w:iCs/>
              </w:rPr>
              <w:t>emale</w:t>
            </w:r>
            <w:r w:rsidRPr="001B0C4F">
              <w:rPr>
                <w:rStyle w:val="normaltextrun"/>
                <w:rFonts w:cstheme="minorHAnsi"/>
                <w:i/>
                <w:iCs/>
              </w:rPr>
              <w:t>, ED clinician)</w:t>
            </w:r>
          </w:p>
          <w:p w14:paraId="204D87A6" w14:textId="77777777" w:rsidR="00781515" w:rsidRPr="001B0C4F" w:rsidRDefault="00781515" w:rsidP="00B46228">
            <w:pPr>
              <w:jc w:val="center"/>
              <w:rPr>
                <w:rFonts w:cstheme="minorHAnsi"/>
                <w:i/>
                <w:iCs/>
              </w:rPr>
            </w:pPr>
          </w:p>
        </w:tc>
        <w:tc>
          <w:tcPr>
            <w:tcW w:w="3135" w:type="dxa"/>
            <w:gridSpan w:val="2"/>
          </w:tcPr>
          <w:p w14:paraId="5959AD9D" w14:textId="77777777" w:rsidR="00781515" w:rsidRPr="001B0C4F" w:rsidRDefault="00781515" w:rsidP="00B46228">
            <w:pPr>
              <w:jc w:val="center"/>
              <w:rPr>
                <w:rFonts w:cstheme="minorHAnsi"/>
                <w:b/>
                <w:bCs/>
                <w:i/>
                <w:iCs/>
              </w:rPr>
            </w:pPr>
            <w:r w:rsidRPr="001B0C4F">
              <w:rPr>
                <w:rFonts w:cstheme="minorHAnsi"/>
                <w:b/>
                <w:bCs/>
                <w:i/>
                <w:iCs/>
              </w:rPr>
              <w:t>No</w:t>
            </w:r>
          </w:p>
          <w:p w14:paraId="606656B8" w14:textId="77777777" w:rsidR="00781515" w:rsidRPr="001B0C4F" w:rsidRDefault="00781515" w:rsidP="00B46228">
            <w:pPr>
              <w:jc w:val="center"/>
              <w:rPr>
                <w:rFonts w:cstheme="minorHAnsi"/>
                <w:i/>
                <w:iCs/>
              </w:rPr>
            </w:pPr>
            <w:r w:rsidRPr="001B0C4F">
              <w:rPr>
                <w:rFonts w:cstheme="minorHAnsi"/>
                <w:i/>
                <w:iCs/>
              </w:rPr>
              <w:t>-</w:t>
            </w:r>
          </w:p>
        </w:tc>
      </w:tr>
      <w:tr w:rsidR="00781515" w14:paraId="0A97EEA8" w14:textId="77777777" w:rsidTr="00B46228">
        <w:trPr>
          <w:jc w:val="center"/>
        </w:trPr>
        <w:tc>
          <w:tcPr>
            <w:tcW w:w="1700" w:type="dxa"/>
          </w:tcPr>
          <w:p w14:paraId="64D79DA7" w14:textId="77777777" w:rsidR="00781515" w:rsidRPr="001B0C4F" w:rsidRDefault="00781515" w:rsidP="00B46228">
            <w:pPr>
              <w:rPr>
                <w:rFonts w:cstheme="minorHAnsi"/>
                <w:i/>
                <w:iCs/>
              </w:rPr>
            </w:pPr>
          </w:p>
        </w:tc>
        <w:tc>
          <w:tcPr>
            <w:tcW w:w="3032" w:type="dxa"/>
          </w:tcPr>
          <w:p w14:paraId="3EC7FB0A" w14:textId="77777777" w:rsidR="00781515" w:rsidRPr="001B0C4F" w:rsidRDefault="00781515" w:rsidP="00B46228">
            <w:pPr>
              <w:jc w:val="center"/>
              <w:rPr>
                <w:rFonts w:cstheme="minorHAnsi"/>
                <w:i/>
                <w:iCs/>
              </w:rPr>
            </w:pPr>
          </w:p>
        </w:tc>
        <w:tc>
          <w:tcPr>
            <w:tcW w:w="3226" w:type="dxa"/>
          </w:tcPr>
          <w:p w14:paraId="18F693A4" w14:textId="77777777" w:rsidR="00781515" w:rsidRPr="001B0C4F" w:rsidRDefault="00781515" w:rsidP="00B46228">
            <w:pPr>
              <w:jc w:val="center"/>
              <w:rPr>
                <w:rFonts w:cstheme="minorHAnsi"/>
                <w:i/>
                <w:iCs/>
              </w:rPr>
            </w:pPr>
          </w:p>
        </w:tc>
        <w:tc>
          <w:tcPr>
            <w:tcW w:w="222" w:type="dxa"/>
            <w:vMerge/>
            <w:tcBorders>
              <w:bottom w:val="nil"/>
            </w:tcBorders>
          </w:tcPr>
          <w:p w14:paraId="468AA85C" w14:textId="77777777" w:rsidR="00781515" w:rsidRPr="001B0C4F" w:rsidRDefault="00781515" w:rsidP="00B46228">
            <w:pPr>
              <w:jc w:val="center"/>
              <w:rPr>
                <w:rFonts w:cstheme="minorHAnsi"/>
                <w:i/>
                <w:iCs/>
              </w:rPr>
            </w:pPr>
          </w:p>
        </w:tc>
        <w:tc>
          <w:tcPr>
            <w:tcW w:w="1567" w:type="dxa"/>
          </w:tcPr>
          <w:p w14:paraId="5069AA96" w14:textId="77777777" w:rsidR="00781515" w:rsidRPr="001B0C4F" w:rsidRDefault="00781515" w:rsidP="00B46228">
            <w:pPr>
              <w:rPr>
                <w:rFonts w:cstheme="minorHAnsi"/>
                <w:b/>
                <w:bCs/>
                <w:i/>
                <w:iCs/>
                <w:vertAlign w:val="superscript"/>
              </w:rPr>
            </w:pPr>
            <w:r w:rsidRPr="001B0C4F">
              <w:rPr>
                <w:rFonts w:cstheme="minorHAnsi"/>
                <w:b/>
                <w:bCs/>
                <w:i/>
                <w:iCs/>
              </w:rPr>
              <w:t xml:space="preserve">Previous ambulance contacts </w:t>
            </w:r>
            <w:r w:rsidRPr="001B0C4F">
              <w:rPr>
                <w:rFonts w:cstheme="minorHAnsi"/>
                <w:b/>
                <w:bCs/>
                <w:i/>
                <w:iCs/>
                <w:vertAlign w:val="superscript"/>
              </w:rPr>
              <w:t>d</w:t>
            </w:r>
          </w:p>
        </w:tc>
        <w:tc>
          <w:tcPr>
            <w:tcW w:w="3278" w:type="dxa"/>
          </w:tcPr>
          <w:p w14:paraId="00C21C2E" w14:textId="77777777" w:rsidR="00781515" w:rsidRPr="001B0C4F" w:rsidRDefault="00781515" w:rsidP="00B46228">
            <w:pPr>
              <w:jc w:val="center"/>
              <w:rPr>
                <w:rFonts w:cstheme="minorHAnsi"/>
                <w:b/>
                <w:bCs/>
                <w:i/>
                <w:iCs/>
              </w:rPr>
            </w:pPr>
            <w:r w:rsidRPr="001B0C4F">
              <w:rPr>
                <w:rFonts w:cstheme="minorHAnsi"/>
                <w:b/>
                <w:bCs/>
                <w:i/>
                <w:iCs/>
              </w:rPr>
              <w:t>Yes</w:t>
            </w:r>
          </w:p>
          <w:p w14:paraId="31BFC277" w14:textId="5EEA72F6" w:rsidR="00781515" w:rsidRPr="001B0C4F" w:rsidRDefault="00781515" w:rsidP="00B46228">
            <w:pPr>
              <w:jc w:val="center"/>
              <w:rPr>
                <w:rStyle w:val="eop"/>
                <w:rFonts w:cstheme="minorHAnsi"/>
                <w:i/>
                <w:iCs/>
                <w:color w:val="000000"/>
                <w:shd w:val="clear" w:color="auto" w:fill="FFFFFF"/>
              </w:rPr>
            </w:pPr>
            <w:r w:rsidRPr="001B0C4F">
              <w:rPr>
                <w:rStyle w:val="normaltextrun"/>
                <w:rFonts w:cstheme="minorHAnsi"/>
                <w:i/>
                <w:iCs/>
                <w:color w:val="000000"/>
                <w:shd w:val="clear" w:color="auto" w:fill="FFFFFF"/>
              </w:rPr>
              <w:t>“…looking if they've had any previous admissions for this kind of thing.” (P32, F</w:t>
            </w:r>
            <w:r w:rsidR="0034613E">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paramedic)</w:t>
            </w:r>
            <w:r w:rsidRPr="001B0C4F">
              <w:rPr>
                <w:rStyle w:val="eop"/>
                <w:rFonts w:cstheme="minorHAnsi"/>
                <w:i/>
                <w:iCs/>
                <w:color w:val="000000"/>
                <w:shd w:val="clear" w:color="auto" w:fill="FFFFFF"/>
              </w:rPr>
              <w:t> </w:t>
            </w:r>
          </w:p>
          <w:p w14:paraId="24941A16" w14:textId="77777777" w:rsidR="00781515" w:rsidRPr="001B0C4F" w:rsidRDefault="00781515" w:rsidP="00B46228">
            <w:pPr>
              <w:jc w:val="center"/>
              <w:rPr>
                <w:rFonts w:cstheme="minorHAnsi"/>
                <w:i/>
                <w:iCs/>
              </w:rPr>
            </w:pPr>
          </w:p>
        </w:tc>
        <w:tc>
          <w:tcPr>
            <w:tcW w:w="3135" w:type="dxa"/>
            <w:gridSpan w:val="2"/>
          </w:tcPr>
          <w:p w14:paraId="60B98E93" w14:textId="77777777" w:rsidR="00781515" w:rsidRPr="001B0C4F" w:rsidRDefault="00781515" w:rsidP="00B46228">
            <w:pPr>
              <w:jc w:val="center"/>
              <w:rPr>
                <w:rFonts w:cstheme="minorHAnsi"/>
                <w:b/>
                <w:bCs/>
                <w:i/>
                <w:iCs/>
              </w:rPr>
            </w:pPr>
            <w:r w:rsidRPr="001B0C4F">
              <w:rPr>
                <w:rFonts w:cstheme="minorHAnsi"/>
                <w:b/>
                <w:bCs/>
                <w:i/>
                <w:iCs/>
              </w:rPr>
              <w:t>No</w:t>
            </w:r>
          </w:p>
          <w:p w14:paraId="499F9806" w14:textId="77777777" w:rsidR="00781515" w:rsidRPr="001B0C4F" w:rsidRDefault="00781515" w:rsidP="00B46228">
            <w:pPr>
              <w:jc w:val="center"/>
              <w:rPr>
                <w:rFonts w:cstheme="minorHAnsi"/>
                <w:b/>
                <w:bCs/>
                <w:i/>
                <w:iCs/>
              </w:rPr>
            </w:pPr>
            <w:r w:rsidRPr="001B0C4F">
              <w:rPr>
                <w:rFonts w:cstheme="minorHAnsi"/>
                <w:i/>
                <w:iCs/>
              </w:rPr>
              <w:t>-</w:t>
            </w:r>
          </w:p>
        </w:tc>
      </w:tr>
      <w:tr w:rsidR="00781515" w14:paraId="6C7025CE" w14:textId="77777777" w:rsidTr="00B46228">
        <w:trPr>
          <w:jc w:val="center"/>
        </w:trPr>
        <w:tc>
          <w:tcPr>
            <w:tcW w:w="1700" w:type="dxa"/>
          </w:tcPr>
          <w:p w14:paraId="01AB59A8" w14:textId="77777777" w:rsidR="00781515" w:rsidRPr="001B0C4F" w:rsidRDefault="00781515" w:rsidP="00B46228">
            <w:pPr>
              <w:rPr>
                <w:rFonts w:cstheme="minorHAnsi"/>
                <w:i/>
                <w:iCs/>
              </w:rPr>
            </w:pPr>
          </w:p>
        </w:tc>
        <w:tc>
          <w:tcPr>
            <w:tcW w:w="3032" w:type="dxa"/>
          </w:tcPr>
          <w:p w14:paraId="259B4578" w14:textId="77777777" w:rsidR="00781515" w:rsidRPr="001B0C4F" w:rsidRDefault="00781515" w:rsidP="00B46228">
            <w:pPr>
              <w:jc w:val="center"/>
              <w:rPr>
                <w:rFonts w:cstheme="minorHAnsi"/>
                <w:i/>
                <w:iCs/>
              </w:rPr>
            </w:pPr>
          </w:p>
        </w:tc>
        <w:tc>
          <w:tcPr>
            <w:tcW w:w="3226" w:type="dxa"/>
          </w:tcPr>
          <w:p w14:paraId="50C4D25B" w14:textId="77777777" w:rsidR="00781515" w:rsidRPr="001B0C4F" w:rsidRDefault="00781515" w:rsidP="00B46228">
            <w:pPr>
              <w:jc w:val="center"/>
              <w:rPr>
                <w:rFonts w:cstheme="minorHAnsi"/>
                <w:i/>
                <w:iCs/>
              </w:rPr>
            </w:pPr>
          </w:p>
        </w:tc>
        <w:tc>
          <w:tcPr>
            <w:tcW w:w="222" w:type="dxa"/>
            <w:vMerge/>
            <w:tcBorders>
              <w:bottom w:val="nil"/>
            </w:tcBorders>
          </w:tcPr>
          <w:p w14:paraId="29C6BBA9" w14:textId="77777777" w:rsidR="00781515" w:rsidRPr="001B0C4F" w:rsidRDefault="00781515" w:rsidP="00B46228">
            <w:pPr>
              <w:jc w:val="center"/>
              <w:rPr>
                <w:rFonts w:cstheme="minorHAnsi"/>
                <w:i/>
                <w:iCs/>
              </w:rPr>
            </w:pPr>
          </w:p>
        </w:tc>
        <w:tc>
          <w:tcPr>
            <w:tcW w:w="1567" w:type="dxa"/>
          </w:tcPr>
          <w:p w14:paraId="481A0AA0" w14:textId="77777777" w:rsidR="00781515" w:rsidRPr="001B0C4F" w:rsidRDefault="00781515" w:rsidP="00B46228">
            <w:pPr>
              <w:rPr>
                <w:rFonts w:cstheme="minorHAnsi"/>
                <w:b/>
                <w:bCs/>
                <w:i/>
                <w:iCs/>
              </w:rPr>
            </w:pPr>
            <w:r w:rsidRPr="001B0C4F">
              <w:rPr>
                <w:rStyle w:val="normaltextrun"/>
                <w:rFonts w:cstheme="minorHAnsi"/>
                <w:b/>
                <w:bCs/>
                <w:i/>
                <w:iCs/>
                <w:color w:val="000000"/>
                <w:shd w:val="clear" w:color="auto" w:fill="FFFFFF"/>
              </w:rPr>
              <w:t>Previous HDU/ICU contact</w:t>
            </w:r>
          </w:p>
        </w:tc>
        <w:tc>
          <w:tcPr>
            <w:tcW w:w="3278" w:type="dxa"/>
          </w:tcPr>
          <w:p w14:paraId="2A1679DD" w14:textId="77777777" w:rsidR="00781515" w:rsidRPr="001B0C4F" w:rsidRDefault="00781515" w:rsidP="00B46228">
            <w:pPr>
              <w:jc w:val="center"/>
              <w:rPr>
                <w:rFonts w:cstheme="minorHAnsi"/>
                <w:b/>
                <w:bCs/>
                <w:i/>
                <w:iCs/>
              </w:rPr>
            </w:pPr>
            <w:r w:rsidRPr="001B0C4F">
              <w:rPr>
                <w:rFonts w:cstheme="minorHAnsi"/>
                <w:b/>
                <w:bCs/>
                <w:i/>
                <w:iCs/>
              </w:rPr>
              <w:t>Yes</w:t>
            </w:r>
          </w:p>
          <w:p w14:paraId="3B4DCFAE" w14:textId="104CBDE0" w:rsidR="00781515" w:rsidRPr="001B0C4F" w:rsidRDefault="00781515" w:rsidP="00B46228">
            <w:pPr>
              <w:jc w:val="center"/>
              <w:rPr>
                <w:rStyle w:val="normaltextrun"/>
                <w:rFonts w:cstheme="minorHAnsi"/>
                <w:i/>
                <w:iCs/>
                <w:color w:val="000000"/>
                <w:shd w:val="clear" w:color="auto" w:fill="FFFFFF"/>
              </w:rPr>
            </w:pPr>
            <w:r w:rsidRPr="001B0C4F">
              <w:rPr>
                <w:rStyle w:val="normaltextrun"/>
                <w:rFonts w:cstheme="minorHAnsi"/>
                <w:i/>
                <w:iCs/>
                <w:color w:val="000000"/>
                <w:shd w:val="clear" w:color="auto" w:fill="FFFFFF"/>
              </w:rPr>
              <w:t>“…be interested if they had any previous ICU and our HDU admissions due to seizures and therefore got potential to escalate from a normal self resolving [seizure].” (P39, F</w:t>
            </w:r>
            <w:r w:rsidR="0034613E">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paramedic)</w:t>
            </w:r>
          </w:p>
          <w:p w14:paraId="3325091F" w14:textId="77777777" w:rsidR="00781515" w:rsidRPr="001B0C4F" w:rsidRDefault="00781515" w:rsidP="00B46228">
            <w:pPr>
              <w:jc w:val="center"/>
              <w:rPr>
                <w:rFonts w:cstheme="minorHAnsi"/>
                <w:i/>
                <w:iCs/>
              </w:rPr>
            </w:pPr>
          </w:p>
        </w:tc>
        <w:tc>
          <w:tcPr>
            <w:tcW w:w="3135" w:type="dxa"/>
            <w:gridSpan w:val="2"/>
          </w:tcPr>
          <w:p w14:paraId="2EDBCBF8" w14:textId="77777777" w:rsidR="00781515" w:rsidRPr="001B0C4F" w:rsidRDefault="00781515" w:rsidP="00B46228">
            <w:pPr>
              <w:jc w:val="center"/>
              <w:rPr>
                <w:rFonts w:cstheme="minorHAnsi"/>
                <w:b/>
                <w:bCs/>
                <w:i/>
                <w:iCs/>
              </w:rPr>
            </w:pPr>
            <w:r w:rsidRPr="001B0C4F">
              <w:rPr>
                <w:rFonts w:cstheme="minorHAnsi"/>
                <w:b/>
                <w:bCs/>
                <w:i/>
                <w:iCs/>
              </w:rPr>
              <w:t>No</w:t>
            </w:r>
          </w:p>
          <w:p w14:paraId="412CBD8A" w14:textId="77777777" w:rsidR="00781515" w:rsidRPr="001B0C4F" w:rsidRDefault="00781515" w:rsidP="00B46228">
            <w:pPr>
              <w:jc w:val="center"/>
              <w:rPr>
                <w:rFonts w:cstheme="minorHAnsi"/>
                <w:i/>
                <w:iCs/>
              </w:rPr>
            </w:pPr>
            <w:r w:rsidRPr="001B0C4F">
              <w:rPr>
                <w:rFonts w:cstheme="minorHAnsi"/>
                <w:b/>
                <w:bCs/>
                <w:i/>
                <w:iCs/>
              </w:rPr>
              <w:t>-</w:t>
            </w:r>
          </w:p>
        </w:tc>
      </w:tr>
      <w:tr w:rsidR="00781515" w14:paraId="564D0A9E" w14:textId="77777777" w:rsidTr="00B46228">
        <w:trPr>
          <w:jc w:val="center"/>
        </w:trPr>
        <w:tc>
          <w:tcPr>
            <w:tcW w:w="1700" w:type="dxa"/>
          </w:tcPr>
          <w:p w14:paraId="25674566" w14:textId="77777777" w:rsidR="00781515" w:rsidRPr="001B0C4F" w:rsidRDefault="00781515" w:rsidP="00B46228">
            <w:pPr>
              <w:rPr>
                <w:rFonts w:cstheme="minorHAnsi"/>
                <w:i/>
                <w:iCs/>
              </w:rPr>
            </w:pPr>
          </w:p>
        </w:tc>
        <w:tc>
          <w:tcPr>
            <w:tcW w:w="3032" w:type="dxa"/>
          </w:tcPr>
          <w:p w14:paraId="05DE33BF" w14:textId="77777777" w:rsidR="00781515" w:rsidRPr="001B0C4F" w:rsidRDefault="00781515" w:rsidP="00B46228">
            <w:pPr>
              <w:jc w:val="center"/>
              <w:rPr>
                <w:rFonts w:cstheme="minorHAnsi"/>
                <w:i/>
                <w:iCs/>
              </w:rPr>
            </w:pPr>
          </w:p>
        </w:tc>
        <w:tc>
          <w:tcPr>
            <w:tcW w:w="3226" w:type="dxa"/>
          </w:tcPr>
          <w:p w14:paraId="3873EA1F" w14:textId="77777777" w:rsidR="00781515" w:rsidRPr="001B0C4F" w:rsidRDefault="00781515" w:rsidP="00B46228">
            <w:pPr>
              <w:jc w:val="center"/>
              <w:rPr>
                <w:rFonts w:cstheme="minorHAnsi"/>
                <w:i/>
                <w:iCs/>
              </w:rPr>
            </w:pPr>
          </w:p>
        </w:tc>
        <w:tc>
          <w:tcPr>
            <w:tcW w:w="222" w:type="dxa"/>
            <w:vMerge/>
            <w:tcBorders>
              <w:bottom w:val="nil"/>
            </w:tcBorders>
          </w:tcPr>
          <w:p w14:paraId="51E988E4" w14:textId="77777777" w:rsidR="00781515" w:rsidRPr="001B0C4F" w:rsidRDefault="00781515" w:rsidP="00B46228">
            <w:pPr>
              <w:jc w:val="center"/>
              <w:rPr>
                <w:rFonts w:cstheme="minorHAnsi"/>
                <w:i/>
                <w:iCs/>
              </w:rPr>
            </w:pPr>
          </w:p>
        </w:tc>
        <w:tc>
          <w:tcPr>
            <w:tcW w:w="1567" w:type="dxa"/>
          </w:tcPr>
          <w:p w14:paraId="073586AC" w14:textId="77777777" w:rsidR="00781515" w:rsidRPr="001B0C4F" w:rsidRDefault="00781515" w:rsidP="00B46228">
            <w:pPr>
              <w:rPr>
                <w:rFonts w:cstheme="minorHAnsi"/>
                <w:b/>
                <w:bCs/>
                <w:i/>
                <w:iCs/>
              </w:rPr>
            </w:pPr>
            <w:r w:rsidRPr="001B0C4F">
              <w:rPr>
                <w:rFonts w:cstheme="minorHAnsi"/>
                <w:b/>
                <w:bCs/>
                <w:i/>
                <w:iCs/>
              </w:rPr>
              <w:t>Relationship with ambulatory services</w:t>
            </w:r>
          </w:p>
        </w:tc>
        <w:tc>
          <w:tcPr>
            <w:tcW w:w="3278" w:type="dxa"/>
          </w:tcPr>
          <w:p w14:paraId="2B7C20EB" w14:textId="77777777" w:rsidR="00781515" w:rsidRPr="001B0C4F" w:rsidRDefault="00781515" w:rsidP="00B46228">
            <w:pPr>
              <w:jc w:val="center"/>
              <w:rPr>
                <w:rFonts w:cstheme="minorHAnsi"/>
                <w:b/>
                <w:bCs/>
                <w:i/>
                <w:iCs/>
              </w:rPr>
            </w:pPr>
            <w:r w:rsidRPr="001B0C4F">
              <w:rPr>
                <w:rFonts w:cstheme="minorHAnsi"/>
                <w:b/>
                <w:bCs/>
                <w:i/>
                <w:iCs/>
              </w:rPr>
              <w:t>Yes</w:t>
            </w:r>
          </w:p>
          <w:p w14:paraId="5407A632" w14:textId="08935FEB" w:rsidR="00781515" w:rsidRPr="001B0C4F" w:rsidRDefault="00781515" w:rsidP="00B46228">
            <w:pPr>
              <w:jc w:val="center"/>
              <w:rPr>
                <w:rFonts w:cstheme="minorHAnsi"/>
                <w:i/>
                <w:iCs/>
              </w:rPr>
            </w:pPr>
            <w:r w:rsidRPr="001B0C4F">
              <w:rPr>
                <w:rFonts w:cstheme="minorHAnsi"/>
                <w:i/>
                <w:iCs/>
              </w:rPr>
              <w:t>“…the quality of their relationship… with their healthcare providers…some know that the neuro team really well, they know…why they're potentially had a fit… versus this group of patients who just you know are not connected…”(P44, M</w:t>
            </w:r>
            <w:r w:rsidR="0034613E">
              <w:rPr>
                <w:rFonts w:cstheme="minorHAnsi"/>
                <w:i/>
                <w:iCs/>
              </w:rPr>
              <w:t>ale</w:t>
            </w:r>
            <w:r w:rsidRPr="001B0C4F">
              <w:rPr>
                <w:rFonts w:cstheme="minorHAnsi"/>
                <w:i/>
                <w:iCs/>
              </w:rPr>
              <w:t>, paramedic)</w:t>
            </w:r>
          </w:p>
          <w:p w14:paraId="447FA94D" w14:textId="77777777" w:rsidR="00781515" w:rsidRPr="001B0C4F" w:rsidRDefault="00781515" w:rsidP="00B46228">
            <w:pPr>
              <w:jc w:val="center"/>
              <w:rPr>
                <w:rFonts w:cstheme="minorHAnsi"/>
                <w:i/>
                <w:iCs/>
              </w:rPr>
            </w:pPr>
          </w:p>
        </w:tc>
        <w:tc>
          <w:tcPr>
            <w:tcW w:w="3135" w:type="dxa"/>
            <w:gridSpan w:val="2"/>
          </w:tcPr>
          <w:p w14:paraId="708EC058" w14:textId="77777777" w:rsidR="00781515" w:rsidRPr="001B0C4F" w:rsidRDefault="00781515" w:rsidP="00B46228">
            <w:pPr>
              <w:jc w:val="center"/>
              <w:rPr>
                <w:rFonts w:cstheme="minorHAnsi"/>
                <w:b/>
                <w:bCs/>
                <w:i/>
                <w:iCs/>
              </w:rPr>
            </w:pPr>
            <w:r w:rsidRPr="001B0C4F">
              <w:rPr>
                <w:rFonts w:cstheme="minorHAnsi"/>
                <w:b/>
                <w:bCs/>
                <w:i/>
                <w:iCs/>
              </w:rPr>
              <w:t>No</w:t>
            </w:r>
          </w:p>
          <w:p w14:paraId="2F75D3D9" w14:textId="77777777" w:rsidR="00781515" w:rsidRPr="001B0C4F" w:rsidRDefault="00781515" w:rsidP="00B46228">
            <w:pPr>
              <w:jc w:val="center"/>
              <w:rPr>
                <w:rFonts w:cstheme="minorHAnsi"/>
                <w:i/>
                <w:iCs/>
              </w:rPr>
            </w:pPr>
            <w:r w:rsidRPr="001B0C4F">
              <w:rPr>
                <w:rFonts w:cstheme="minorHAnsi"/>
                <w:i/>
                <w:iCs/>
              </w:rPr>
              <w:t>-</w:t>
            </w:r>
          </w:p>
        </w:tc>
      </w:tr>
      <w:tr w:rsidR="00781515" w14:paraId="5F9769B3" w14:textId="77777777" w:rsidTr="00B46228">
        <w:trPr>
          <w:jc w:val="center"/>
        </w:trPr>
        <w:tc>
          <w:tcPr>
            <w:tcW w:w="1700" w:type="dxa"/>
          </w:tcPr>
          <w:p w14:paraId="649D209E" w14:textId="77777777" w:rsidR="00781515" w:rsidRPr="001B0C4F" w:rsidRDefault="00781515" w:rsidP="00B46228">
            <w:pPr>
              <w:rPr>
                <w:rFonts w:cstheme="minorHAnsi"/>
                <w:i/>
                <w:iCs/>
              </w:rPr>
            </w:pPr>
          </w:p>
        </w:tc>
        <w:tc>
          <w:tcPr>
            <w:tcW w:w="3032" w:type="dxa"/>
          </w:tcPr>
          <w:p w14:paraId="7AF949B4" w14:textId="77777777" w:rsidR="00781515" w:rsidRPr="001B0C4F" w:rsidRDefault="00781515" w:rsidP="00B46228">
            <w:pPr>
              <w:jc w:val="center"/>
              <w:rPr>
                <w:rStyle w:val="normaltextrun"/>
                <w:rFonts w:cstheme="minorHAnsi"/>
                <w:i/>
                <w:iCs/>
                <w:color w:val="000000"/>
                <w:shd w:val="clear" w:color="auto" w:fill="FFFFFF"/>
              </w:rPr>
            </w:pPr>
          </w:p>
        </w:tc>
        <w:tc>
          <w:tcPr>
            <w:tcW w:w="3226" w:type="dxa"/>
          </w:tcPr>
          <w:p w14:paraId="488D6558" w14:textId="77777777" w:rsidR="00781515" w:rsidRPr="001B0C4F" w:rsidRDefault="00781515" w:rsidP="00B46228">
            <w:pPr>
              <w:jc w:val="center"/>
              <w:rPr>
                <w:rFonts w:cstheme="minorHAnsi"/>
                <w:i/>
                <w:iCs/>
                <w:color w:val="000000"/>
                <w:shd w:val="clear" w:color="auto" w:fill="FFFFFF"/>
              </w:rPr>
            </w:pPr>
          </w:p>
        </w:tc>
        <w:tc>
          <w:tcPr>
            <w:tcW w:w="222" w:type="dxa"/>
            <w:tcBorders>
              <w:top w:val="nil"/>
            </w:tcBorders>
          </w:tcPr>
          <w:p w14:paraId="7375AA9F" w14:textId="77777777" w:rsidR="00781515" w:rsidRPr="001B0C4F" w:rsidRDefault="00781515" w:rsidP="00B46228">
            <w:pPr>
              <w:jc w:val="center"/>
              <w:rPr>
                <w:rFonts w:cstheme="minorHAnsi"/>
                <w:i/>
                <w:iCs/>
              </w:rPr>
            </w:pPr>
          </w:p>
        </w:tc>
        <w:tc>
          <w:tcPr>
            <w:tcW w:w="1567" w:type="dxa"/>
          </w:tcPr>
          <w:p w14:paraId="041F84CF" w14:textId="77777777" w:rsidR="00781515" w:rsidRPr="001B0C4F" w:rsidRDefault="00781515" w:rsidP="00B46228">
            <w:pPr>
              <w:jc w:val="center"/>
              <w:rPr>
                <w:rFonts w:cstheme="minorHAnsi"/>
                <w:b/>
                <w:bCs/>
                <w:i/>
                <w:iCs/>
              </w:rPr>
            </w:pPr>
            <w:r w:rsidRPr="001B0C4F">
              <w:rPr>
                <w:rFonts w:cstheme="minorHAnsi"/>
                <w:b/>
                <w:bCs/>
                <w:i/>
                <w:iCs/>
              </w:rPr>
              <w:t>Other prescribed medications</w:t>
            </w:r>
          </w:p>
        </w:tc>
        <w:tc>
          <w:tcPr>
            <w:tcW w:w="3278" w:type="dxa"/>
          </w:tcPr>
          <w:p w14:paraId="4836B42B" w14:textId="77777777" w:rsidR="00781515" w:rsidRPr="001B0C4F" w:rsidRDefault="00781515" w:rsidP="00B46228">
            <w:pPr>
              <w:jc w:val="center"/>
              <w:rPr>
                <w:rFonts w:cstheme="minorHAnsi"/>
                <w:b/>
                <w:bCs/>
                <w:i/>
                <w:iCs/>
              </w:rPr>
            </w:pPr>
            <w:r w:rsidRPr="001B0C4F">
              <w:rPr>
                <w:rFonts w:cstheme="minorHAnsi"/>
                <w:b/>
                <w:bCs/>
                <w:i/>
                <w:iCs/>
              </w:rPr>
              <w:t>Yes</w:t>
            </w:r>
          </w:p>
          <w:p w14:paraId="75AAAD95" w14:textId="2F507D58" w:rsidR="00781515" w:rsidRPr="001B0C4F" w:rsidRDefault="00781515" w:rsidP="00B46228">
            <w:pPr>
              <w:jc w:val="center"/>
              <w:rPr>
                <w:rStyle w:val="eop"/>
                <w:rFonts w:cstheme="minorHAnsi"/>
                <w:i/>
                <w:iCs/>
                <w:color w:val="000000"/>
                <w:shd w:val="clear" w:color="auto" w:fill="FFFFFF"/>
              </w:rPr>
            </w:pPr>
            <w:r w:rsidRPr="001B0C4F">
              <w:rPr>
                <w:rStyle w:val="normaltextrun"/>
                <w:rFonts w:cstheme="minorHAnsi"/>
                <w:i/>
                <w:iCs/>
                <w:color w:val="000000"/>
                <w:shd w:val="clear" w:color="auto" w:fill="FFFFFF"/>
              </w:rPr>
              <w:t xml:space="preserve">“…medications they are on that aren't for epilepsy, say so like anticoagulants etcetera, because obviously that would probably change… whether I need to go to ED or whether urgent care and </w:t>
            </w:r>
            <w:r w:rsidRPr="001B0C4F">
              <w:rPr>
                <w:rStyle w:val="normaltextrun"/>
                <w:rFonts w:cstheme="minorHAnsi"/>
                <w:i/>
                <w:iCs/>
                <w:color w:val="000000"/>
                <w:shd w:val="clear" w:color="auto" w:fill="FFFFFF"/>
              </w:rPr>
              <w:lastRenderedPageBreak/>
              <w:t>stuff would be appropriate.” (P38, F</w:t>
            </w:r>
            <w:r w:rsidR="0034613E">
              <w:rPr>
                <w:rStyle w:val="normaltextrun"/>
                <w:rFonts w:cstheme="minorHAnsi"/>
                <w:i/>
                <w:iCs/>
                <w:color w:val="000000"/>
                <w:shd w:val="clear" w:color="auto" w:fill="FFFFFF"/>
              </w:rPr>
              <w:t>emale</w:t>
            </w:r>
            <w:r w:rsidRPr="001B0C4F">
              <w:rPr>
                <w:rStyle w:val="normaltextrun"/>
                <w:rFonts w:cstheme="minorHAnsi"/>
                <w:i/>
                <w:iCs/>
                <w:color w:val="000000"/>
                <w:shd w:val="clear" w:color="auto" w:fill="FFFFFF"/>
              </w:rPr>
              <w:t>, paramedic).</w:t>
            </w:r>
            <w:r w:rsidRPr="001B0C4F">
              <w:rPr>
                <w:rStyle w:val="eop"/>
                <w:rFonts w:cstheme="minorHAnsi"/>
                <w:i/>
                <w:iCs/>
                <w:color w:val="000000"/>
                <w:shd w:val="clear" w:color="auto" w:fill="FFFFFF"/>
              </w:rPr>
              <w:t> </w:t>
            </w:r>
          </w:p>
          <w:p w14:paraId="2FD236C6" w14:textId="77777777" w:rsidR="00781515" w:rsidRPr="001B0C4F" w:rsidRDefault="00781515" w:rsidP="00B46228">
            <w:pPr>
              <w:jc w:val="center"/>
              <w:rPr>
                <w:rFonts w:cstheme="minorHAnsi"/>
                <w:b/>
                <w:bCs/>
                <w:i/>
                <w:iCs/>
              </w:rPr>
            </w:pPr>
          </w:p>
        </w:tc>
        <w:tc>
          <w:tcPr>
            <w:tcW w:w="3135" w:type="dxa"/>
            <w:gridSpan w:val="2"/>
          </w:tcPr>
          <w:p w14:paraId="2E8C1755" w14:textId="77777777" w:rsidR="00781515" w:rsidRPr="001B0C4F" w:rsidRDefault="00781515" w:rsidP="00B46228">
            <w:pPr>
              <w:jc w:val="center"/>
              <w:rPr>
                <w:rFonts w:cstheme="minorHAnsi"/>
                <w:b/>
                <w:bCs/>
                <w:i/>
                <w:iCs/>
              </w:rPr>
            </w:pPr>
            <w:r w:rsidRPr="001B0C4F">
              <w:rPr>
                <w:rFonts w:cstheme="minorHAnsi"/>
                <w:b/>
                <w:bCs/>
                <w:i/>
                <w:iCs/>
              </w:rPr>
              <w:lastRenderedPageBreak/>
              <w:t>No</w:t>
            </w:r>
          </w:p>
          <w:p w14:paraId="4F67E3B5" w14:textId="77777777" w:rsidR="00781515" w:rsidRPr="001B0C4F" w:rsidRDefault="00781515" w:rsidP="00B46228">
            <w:pPr>
              <w:jc w:val="center"/>
              <w:rPr>
                <w:rFonts w:cstheme="minorHAnsi"/>
                <w:b/>
                <w:bCs/>
                <w:i/>
                <w:iCs/>
              </w:rPr>
            </w:pPr>
            <w:r w:rsidRPr="001B0C4F">
              <w:rPr>
                <w:rFonts w:cstheme="minorHAnsi"/>
                <w:b/>
                <w:bCs/>
                <w:i/>
                <w:iCs/>
              </w:rPr>
              <w:t>-</w:t>
            </w:r>
          </w:p>
        </w:tc>
      </w:tr>
    </w:tbl>
    <w:p w14:paraId="4EBED4CA" w14:textId="1FD9B7C0" w:rsidR="00781515" w:rsidRDefault="00781515" w:rsidP="00781515">
      <w:pPr>
        <w:spacing w:line="240" w:lineRule="auto"/>
        <w:contextualSpacing/>
      </w:pPr>
      <w:r w:rsidRPr="00FB3517">
        <w:rPr>
          <w:i/>
          <w:iCs/>
        </w:rPr>
        <w:t>Notes:</w:t>
      </w:r>
      <w:r>
        <w:t xml:space="preserve"> A&amp;E, accident and emergency department; comms, communications; ED, emergency department; GCS, Glasgow Coma Scale score; HDU, high dependency unit; ICU, intensive care unit; NEAD, non-epileptic attack disorder; neuro, neurology; P, participant; PTSD, posttraumatic stress disorder</w:t>
      </w:r>
      <w:r w:rsidR="00CD0F0F">
        <w:t xml:space="preserve">. </w:t>
      </w:r>
    </w:p>
    <w:p w14:paraId="2358A858" w14:textId="7E6B11F8" w:rsidR="00177638" w:rsidRDefault="00781515" w:rsidP="00177638">
      <w:pPr>
        <w:spacing w:line="240" w:lineRule="auto"/>
        <w:contextualSpacing/>
        <w:jc w:val="both"/>
      </w:pPr>
      <w:r>
        <w:rPr>
          <w:vertAlign w:val="superscript"/>
        </w:rPr>
        <w:t xml:space="preserve">a </w:t>
      </w:r>
      <w:r>
        <w:t xml:space="preserve">The grouping of the candidate predictors according to whether or not they are </w:t>
      </w:r>
      <w:r w:rsidRPr="00C811AC">
        <w:t xml:space="preserve">recorded within </w:t>
      </w:r>
      <w:r>
        <w:t xml:space="preserve">structured data </w:t>
      </w:r>
      <w:r w:rsidRPr="00C811AC">
        <w:t xml:space="preserve">fields </w:t>
      </w:r>
      <w:r>
        <w:t>was supported by a data-dictionary, generated by the Yorkshire Ambulance Service</w:t>
      </w:r>
      <w:r w:rsidR="00177638">
        <w:t xml:space="preserve"> (YAS)</w:t>
      </w:r>
      <w:r>
        <w:t xml:space="preserve">. It indicates the data </w:t>
      </w:r>
      <w:r w:rsidR="008D536E">
        <w:t>its</w:t>
      </w:r>
      <w:r w:rsidR="00177638">
        <w:t xml:space="preserve"> staff </w:t>
      </w:r>
      <w:r>
        <w:t>record</w:t>
      </w:r>
      <w:r w:rsidR="00177638">
        <w:t xml:space="preserve"> within structured Patient Care Record (PCR) or computer aided dispatch (CAD) data fields</w:t>
      </w:r>
      <w:r>
        <w:t xml:space="preserve"> </w:t>
      </w:r>
      <w:r w:rsidR="00177638">
        <w:t xml:space="preserve">for incidents </w:t>
      </w:r>
      <w:r>
        <w:t>and</w:t>
      </w:r>
      <w:r w:rsidR="00177638">
        <w:t xml:space="preserve"> which will be accessible for the purposes of derivation via the ‘</w:t>
      </w:r>
      <w:r w:rsidR="00177638" w:rsidRPr="00C811AC">
        <w:t>CURED</w:t>
      </w:r>
      <w:r w:rsidR="00177638">
        <w:t>+’ data set. CURED+ will be used by RADOSS to derive and validate the prediction model. Further details on CURED+ are available via RADOSS</w:t>
      </w:r>
      <w:r w:rsidR="008D536E">
        <w:t>’</w:t>
      </w:r>
      <w:r w:rsidR="00177638">
        <w:t xml:space="preserve"> protocol.</w:t>
      </w:r>
      <w:r w:rsidR="00FE2C75">
        <w:fldChar w:fldCharType="begin"/>
      </w:r>
      <w:r w:rsidR="003F1DC6">
        <w:instrText xml:space="preserve"> ADDIN EN.CITE &lt;EndNote&gt;&lt;Cite&gt;&lt;Author&gt;Noble&lt;/Author&gt;&lt;Year&gt;2022&lt;/Year&gt;&lt;RecNum&gt;393&lt;/RecNum&gt;&lt;DisplayText&gt;[20]&lt;/DisplayText&gt;&lt;record&gt;&lt;rec-number&gt;393&lt;/rec-number&gt;&lt;foreign-keys&gt;&lt;key app="EN" db-id="zw9awpa2hf5z5eeafv5v52eqr2zpwvdwtr25" timestamp="1682670176"&gt;393&lt;/key&gt;&lt;/foreign-keys&gt;&lt;ref-type name="Journal Article"&gt;17&lt;/ref-type&gt;&lt;contributors&gt;&lt;authors&gt;&lt;author&gt;Noble, A. J.&lt;/author&gt;&lt;author&gt;Mason, S. M.&lt;/author&gt;&lt;author&gt;Bonnett, L. J.&lt;/author&gt;&lt;author&gt;Reuber, M.&lt;/author&gt;&lt;author&gt;Wright, J.&lt;/author&gt;&lt;author&gt;Pilbery, R.&lt;/author&gt;&lt;author&gt;Jacques, R. M.&lt;/author&gt;&lt;author&gt;Simpson, R. M.&lt;/author&gt;&lt;author&gt;Campbell, R.&lt;/author&gt;&lt;author&gt;Fuller, A.&lt;/author&gt;&lt;author&gt;Marson, A. G.&lt;/author&gt;&lt;author&gt;Dickson, J. M. &lt;/author&gt;&lt;/authors&gt;&lt;/contributors&gt;&lt;titles&gt;&lt;title&gt;Supporting the ambulance service to safely convey fewer patients to hospital by developing a risk prediction tool: Risk of Adverse Outcomes after a Suspected Seizure (RADOSS)-protocol for the mixed-methods observational RADOSS project&lt;/title&gt;&lt;secondary-title&gt;BMJ Open&lt;/secondary-title&gt;&lt;/titles&gt;&lt;periodical&gt;&lt;full-title&gt;BMJ Open&lt;/full-title&gt;&lt;/periodical&gt;&lt;pages&gt;e069156&lt;/pages&gt;&lt;volume&gt;12&lt;/volume&gt;&lt;number&gt;11&lt;/number&gt;&lt;dates&gt;&lt;year&gt;2022&lt;/year&gt;&lt;/dates&gt;&lt;urls&gt;&lt;/urls&gt;&lt;/record&gt;&lt;/Cite&gt;&lt;/EndNote&gt;</w:instrText>
      </w:r>
      <w:r w:rsidR="00FE2C75">
        <w:fldChar w:fldCharType="separate"/>
      </w:r>
      <w:r w:rsidR="003F1DC6">
        <w:rPr>
          <w:noProof/>
        </w:rPr>
        <w:t>[20]</w:t>
      </w:r>
      <w:r w:rsidR="00FE2C75">
        <w:fldChar w:fldCharType="end"/>
      </w:r>
      <w:r w:rsidR="00177638">
        <w:t xml:space="preserve"> In brief, CURED+ is being developed by the University of Sheffield’s Centre for Urgent and Emergency Care Research. It maps </w:t>
      </w:r>
      <w:r w:rsidR="00E12635">
        <w:t xml:space="preserve">urgent and emergency care </w:t>
      </w:r>
      <w:r w:rsidR="00177638">
        <w:t>use by individuals served by the YAS from 2011 to 2022 and will contain records of all ambulance contacts which will be linkable to any subsequent ambulance, hospital (ED, inpatient) and death records.</w:t>
      </w:r>
    </w:p>
    <w:p w14:paraId="09F61E48" w14:textId="2F7E33CF" w:rsidR="00781515" w:rsidRPr="00E20F04" w:rsidRDefault="00781515" w:rsidP="00177638">
      <w:pPr>
        <w:spacing w:line="240" w:lineRule="auto"/>
        <w:contextualSpacing/>
        <w:jc w:val="both"/>
      </w:pPr>
      <w:r>
        <w:t xml:space="preserve">We note that some of the </w:t>
      </w:r>
      <w:r w:rsidR="00177638">
        <w:t xml:space="preserve">variables </w:t>
      </w:r>
      <w:r>
        <w:t>might not be directly recorded</w:t>
      </w:r>
      <w:r w:rsidR="00177638">
        <w:t xml:space="preserve"> within a structured data </w:t>
      </w:r>
      <w:r w:rsidR="009539CB">
        <w:t>field but</w:t>
      </w:r>
      <w:r>
        <w:t xml:space="preserve"> may be discernible from </w:t>
      </w:r>
      <w:r w:rsidR="00177638">
        <w:t xml:space="preserve">data recorded within </w:t>
      </w:r>
      <w:r>
        <w:t xml:space="preserve">one or more </w:t>
      </w:r>
      <w:r w:rsidR="00FE2C75">
        <w:t xml:space="preserve">other </w:t>
      </w:r>
      <w:r w:rsidR="00177638">
        <w:t xml:space="preserve">structured </w:t>
      </w:r>
      <w:r>
        <w:t xml:space="preserve">fields (e.g., service user having a learning disability might be indicated by the </w:t>
      </w:r>
      <w:r w:rsidR="00177638">
        <w:t xml:space="preserve">CAD </w:t>
      </w:r>
      <w:r w:rsidRPr="00E20F04">
        <w:t>fields, ‘Where call has originated from</w:t>
      </w:r>
      <w:r w:rsidR="00177638">
        <w:t xml:space="preserve">’ and </w:t>
      </w:r>
      <w:r w:rsidRPr="00E20F04">
        <w:t>‘Pickup Location Type’</w:t>
      </w:r>
      <w:r w:rsidR="00177638">
        <w:t xml:space="preserve"> or the PCR </w:t>
      </w:r>
      <w:r w:rsidRPr="00E20F04">
        <w:t>field ‘Incident Location Type’</w:t>
      </w:r>
      <w:r>
        <w:t>).</w:t>
      </w:r>
      <w:r w:rsidR="00177638">
        <w:t xml:space="preserve"> In such instances</w:t>
      </w:r>
      <w:r w:rsidR="008F155D">
        <w:t>, we have classified these variables as being a</w:t>
      </w:r>
      <w:r w:rsidR="008F155D" w:rsidRPr="008F155D">
        <w:t xml:space="preserve">vailable from </w:t>
      </w:r>
      <w:r w:rsidR="008F155D">
        <w:t xml:space="preserve">a </w:t>
      </w:r>
      <w:r w:rsidR="008F155D" w:rsidRPr="008F155D">
        <w:t>structured data field and accessible for derivation</w:t>
      </w:r>
      <w:r w:rsidR="008F155D">
        <w:t>.</w:t>
      </w:r>
      <w:r w:rsidR="008F155D" w:rsidRPr="008F155D">
        <w:t xml:space="preserve"> </w:t>
      </w:r>
    </w:p>
    <w:p w14:paraId="41F45BEA" w14:textId="77777777" w:rsidR="00781515" w:rsidRDefault="00781515" w:rsidP="00781515">
      <w:pPr>
        <w:spacing w:line="240" w:lineRule="auto"/>
        <w:contextualSpacing/>
      </w:pPr>
      <w:r>
        <w:rPr>
          <w:vertAlign w:val="superscript"/>
        </w:rPr>
        <w:t>b</w:t>
      </w:r>
      <w:r>
        <w:t xml:space="preserve"> Information on comorbidities is potentially available via different sources. However, it is not routinely available for all patients, nor recorded for all.</w:t>
      </w:r>
    </w:p>
    <w:p w14:paraId="5676FCD8" w14:textId="0387F269" w:rsidR="00781515" w:rsidRPr="004C2622" w:rsidRDefault="00781515" w:rsidP="00781515">
      <w:pPr>
        <w:spacing w:line="240" w:lineRule="auto"/>
        <w:contextualSpacing/>
      </w:pPr>
      <w:r>
        <w:rPr>
          <w:vertAlign w:val="superscript"/>
        </w:rPr>
        <w:t xml:space="preserve">c </w:t>
      </w:r>
      <w:r>
        <w:t xml:space="preserve">Within </w:t>
      </w:r>
      <w:r w:rsidR="00A6669B">
        <w:t>England</w:t>
      </w:r>
      <w:r>
        <w:t>, guidelines state all adults with epilepsy should have an agreed and comprehensive written epilepsy care plan.</w:t>
      </w:r>
      <w:r w:rsidR="00A6669B">
        <w:fldChar w:fldCharType="begin"/>
      </w:r>
      <w:r w:rsidR="00DD7D3A">
        <w:instrText xml:space="preserve"> ADDIN EN.CITE &lt;EndNote&gt;&lt;Cite&gt;&lt;Author&gt;National Institute for Health and Care Excellence&lt;/Author&gt;&lt;Year&gt;2022&lt;/Year&gt;&lt;RecNum&gt;276&lt;/RecNum&gt;&lt;DisplayText&gt;[46]&lt;/DisplayText&gt;&lt;record&gt;&lt;rec-number&gt;276&lt;/rec-number&gt;&lt;foreign-keys&gt;&lt;key app="EN" db-id="zw9awpa2hf5z5eeafv5v52eqr2zpwvdwtr25" timestamp="1701699069"&gt;276&lt;/key&gt;&lt;/foreign-keys&gt;&lt;ref-type name="Web Page"&gt;12&lt;/ref-type&gt;&lt;contributors&gt;&lt;authors&gt;&lt;author&gt;National Institute for Health and Care Excellence,&lt;/author&gt;&lt;/authors&gt;&lt;/contributors&gt;&lt;titles&gt;&lt;title&gt;Epilepsies in children, young people and adults&lt;/title&gt;&lt;/titles&gt;&lt;volume&gt;2023&lt;/volume&gt;&lt;number&gt;14/11&lt;/number&gt;&lt;dates&gt;&lt;year&gt;2022&lt;/year&gt;&lt;/dates&gt;&lt;urls&gt;&lt;related-urls&gt;&lt;url&gt;https://www.nice.org.uk/guidance/ng217/resources/epilepsies-in-children-young-people-and-adults-pdf-66143780239813&lt;/url&gt;&lt;/related-urls&gt;&lt;/urls&gt;&lt;/record&gt;&lt;/Cite&gt;&lt;/EndNote&gt;</w:instrText>
      </w:r>
      <w:r w:rsidR="00A6669B">
        <w:fldChar w:fldCharType="separate"/>
      </w:r>
      <w:r w:rsidR="00DD7D3A">
        <w:rPr>
          <w:noProof/>
        </w:rPr>
        <w:t>[46]</w:t>
      </w:r>
      <w:r w:rsidR="00A6669B">
        <w:fldChar w:fldCharType="end"/>
      </w:r>
      <w:r>
        <w:t xml:space="preserve"> One section it should include is information on “first aid, safety and injury prevention at home and at college or work”</w:t>
      </w:r>
      <w:r w:rsidR="00A6669B">
        <w:t>.</w:t>
      </w:r>
      <w:r w:rsidR="00A6669B">
        <w:fldChar w:fldCharType="begin"/>
      </w:r>
      <w:r w:rsidR="00DD7D3A">
        <w:instrText xml:space="preserve"> ADDIN EN.CITE &lt;EndNote&gt;&lt;Cite&gt;&lt;Author&gt;National Institute for Health and Care Excellence&lt;/Author&gt;&lt;Year&gt;2013&lt;/Year&gt;&lt;RecNum&gt;435&lt;/RecNum&gt;&lt;DisplayText&gt;[47]&lt;/DisplayText&gt;&lt;record&gt;&lt;rec-number&gt;435&lt;/rec-number&gt;&lt;foreign-keys&gt;&lt;key app="EN" db-id="zw9awpa2hf5z5eeafv5v52eqr2zpwvdwtr25" timestamp="1699979699"&gt;435&lt;/key&gt;&lt;/foreign-keys&gt;&lt;ref-type name="Web Page"&gt;12&lt;/ref-type&gt;&lt;contributors&gt;&lt;authors&gt;&lt;author&gt;National Institute for Health and Care Excellence,&lt;/author&gt;&lt;/authors&gt;&lt;/contributors&gt;&lt;titles&gt;&lt;title&gt;Quality statement 4: Epilepsy care plan&lt;/title&gt;&lt;/titles&gt;&lt;volume&gt;2023&lt;/volume&gt;&lt;number&gt;14/11&lt;/number&gt;&lt;dates&gt;&lt;year&gt;2013&lt;/year&gt;&lt;/dates&gt;&lt;urls&gt;&lt;related-urls&gt;&lt;url&gt;https://www.nice.org.uk/guidance/qs26/chapter/Quality-statement-4-Epilepsy-care-plan&lt;/url&gt;&lt;/related-urls&gt;&lt;/urls&gt;&lt;/record&gt;&lt;/Cite&gt;&lt;/EndNote&gt;</w:instrText>
      </w:r>
      <w:r w:rsidR="00A6669B">
        <w:fldChar w:fldCharType="separate"/>
      </w:r>
      <w:r w:rsidR="00DD7D3A">
        <w:rPr>
          <w:noProof/>
        </w:rPr>
        <w:t>[47]</w:t>
      </w:r>
      <w:r w:rsidR="00A6669B">
        <w:fldChar w:fldCharType="end"/>
      </w:r>
      <w:r>
        <w:t xml:space="preserve"> Care plans – or pertinent information derived from them –are not routinely accessible to urgent and emergency care staff for people with seizure disorders.</w:t>
      </w:r>
    </w:p>
    <w:p w14:paraId="2DCEC655" w14:textId="77777777" w:rsidR="00781515" w:rsidRDefault="00781515" w:rsidP="00781515">
      <w:pPr>
        <w:spacing w:line="240" w:lineRule="auto"/>
        <w:contextualSpacing/>
        <w:sectPr w:rsidR="00781515" w:rsidSect="00F81C72">
          <w:pgSz w:w="16838" w:h="11906" w:orient="landscape"/>
          <w:pgMar w:top="1440" w:right="1440" w:bottom="1440" w:left="1440" w:header="708" w:footer="708" w:gutter="0"/>
          <w:cols w:space="708"/>
          <w:docGrid w:linePitch="360"/>
        </w:sectPr>
      </w:pPr>
      <w:r>
        <w:rPr>
          <w:vertAlign w:val="superscript"/>
        </w:rPr>
        <w:t xml:space="preserve">d </w:t>
      </w:r>
      <w:r>
        <w:t xml:space="preserve">This is potentially derivable for all, but it is usually only available for select patients, such as ‘frequent callers’, those with calls within the last 24 hours. </w:t>
      </w:r>
    </w:p>
    <w:p w14:paraId="709B78E0" w14:textId="4869ECE7" w:rsidR="00781515" w:rsidRDefault="00781515" w:rsidP="00781515">
      <w:pPr>
        <w:spacing w:line="360" w:lineRule="auto"/>
        <w:contextualSpacing/>
        <w:jc w:val="both"/>
      </w:pPr>
      <w:r w:rsidRPr="00332AC7">
        <w:rPr>
          <w:b/>
          <w:bCs/>
        </w:rPr>
        <w:lastRenderedPageBreak/>
        <w:t>TABLE 4</w:t>
      </w:r>
      <w:r w:rsidRPr="00332AC7">
        <w:rPr>
          <w:b/>
          <w:bCs/>
        </w:rPr>
        <w:tab/>
      </w:r>
      <w:r>
        <w:tab/>
        <w:t>Clinician</w:t>
      </w:r>
      <w:r w:rsidR="00B62F7E">
        <w:t>s</w:t>
      </w:r>
      <w:r>
        <w:t xml:space="preserve"> views on tool </w:t>
      </w:r>
      <w:r w:rsidR="00DB0AAD">
        <w:t>functionality</w:t>
      </w:r>
      <w:r>
        <w:t xml:space="preserve"> and implementation considerations</w:t>
      </w:r>
    </w:p>
    <w:tbl>
      <w:tblPr>
        <w:tblStyle w:val="TableGrid"/>
        <w:tblW w:w="9634" w:type="dxa"/>
        <w:tblLook w:val="04A0" w:firstRow="1" w:lastRow="0" w:firstColumn="1" w:lastColumn="0" w:noHBand="0" w:noVBand="1"/>
      </w:tblPr>
      <w:tblGrid>
        <w:gridCol w:w="2334"/>
        <w:gridCol w:w="2523"/>
        <w:gridCol w:w="4777"/>
      </w:tblGrid>
      <w:tr w:rsidR="00781515" w14:paraId="3D6CC49E" w14:textId="77777777" w:rsidTr="00B46228">
        <w:tc>
          <w:tcPr>
            <w:tcW w:w="2334" w:type="dxa"/>
          </w:tcPr>
          <w:p w14:paraId="17792CF4" w14:textId="6C9D5366" w:rsidR="00781515" w:rsidRPr="00332AC7" w:rsidRDefault="0050243E" w:rsidP="00B46228">
            <w:pPr>
              <w:rPr>
                <w:b/>
                <w:bCs/>
              </w:rPr>
            </w:pPr>
            <w:r>
              <w:rPr>
                <w:b/>
                <w:bCs/>
              </w:rPr>
              <w:t>THEME</w:t>
            </w:r>
          </w:p>
        </w:tc>
        <w:tc>
          <w:tcPr>
            <w:tcW w:w="2523" w:type="dxa"/>
          </w:tcPr>
          <w:p w14:paraId="1EBE3E9F" w14:textId="77777777" w:rsidR="00781515" w:rsidRPr="00332AC7" w:rsidRDefault="00781515" w:rsidP="00B46228">
            <w:pPr>
              <w:rPr>
                <w:b/>
                <w:caps/>
              </w:rPr>
            </w:pPr>
            <w:r>
              <w:rPr>
                <w:b/>
                <w:caps/>
              </w:rPr>
              <w:t>PREFERENCE/ VIEW</w:t>
            </w:r>
          </w:p>
        </w:tc>
        <w:tc>
          <w:tcPr>
            <w:tcW w:w="4777" w:type="dxa"/>
          </w:tcPr>
          <w:p w14:paraId="03751329" w14:textId="77777777" w:rsidR="00781515" w:rsidRPr="00332AC7" w:rsidRDefault="00781515" w:rsidP="00B46228">
            <w:pPr>
              <w:rPr>
                <w:b/>
                <w:caps/>
              </w:rPr>
            </w:pPr>
            <w:r w:rsidRPr="00332AC7">
              <w:rPr>
                <w:b/>
                <w:caps/>
              </w:rPr>
              <w:t>Illustrative quote/s</w:t>
            </w:r>
          </w:p>
        </w:tc>
      </w:tr>
      <w:tr w:rsidR="00781515" w14:paraId="2B8B5290" w14:textId="77777777" w:rsidTr="00B46228">
        <w:tc>
          <w:tcPr>
            <w:tcW w:w="2334" w:type="dxa"/>
            <w:vMerge w:val="restart"/>
          </w:tcPr>
          <w:p w14:paraId="10BFA822" w14:textId="77777777" w:rsidR="00781515" w:rsidRDefault="00781515" w:rsidP="00B46228">
            <w:pPr>
              <w:rPr>
                <w:b/>
                <w:bCs/>
              </w:rPr>
            </w:pPr>
          </w:p>
          <w:p w14:paraId="23A1E5D0" w14:textId="77777777" w:rsidR="00781515" w:rsidRPr="00332AC7" w:rsidRDefault="00781515" w:rsidP="00B46228">
            <w:pPr>
              <w:rPr>
                <w:b/>
                <w:bCs/>
              </w:rPr>
            </w:pPr>
            <w:r w:rsidRPr="00332AC7">
              <w:rPr>
                <w:b/>
                <w:bCs/>
              </w:rPr>
              <w:t>Format</w:t>
            </w:r>
          </w:p>
        </w:tc>
        <w:tc>
          <w:tcPr>
            <w:tcW w:w="2523" w:type="dxa"/>
          </w:tcPr>
          <w:p w14:paraId="14FA1EA7" w14:textId="77777777" w:rsidR="00781515" w:rsidRDefault="00781515" w:rsidP="00B46228">
            <w:pPr>
              <w:rPr>
                <w:b/>
                <w:bCs/>
                <w:i/>
                <w:iCs/>
              </w:rPr>
            </w:pPr>
          </w:p>
          <w:p w14:paraId="5A76A816" w14:textId="77777777" w:rsidR="00781515" w:rsidRPr="00332AC7" w:rsidRDefault="00781515" w:rsidP="00B46228">
            <w:pPr>
              <w:rPr>
                <w:b/>
                <w:bCs/>
                <w:i/>
                <w:iCs/>
              </w:rPr>
            </w:pPr>
            <w:r w:rsidRPr="00332AC7">
              <w:rPr>
                <w:b/>
                <w:bCs/>
                <w:i/>
                <w:iCs/>
              </w:rPr>
              <w:t>Paper</w:t>
            </w:r>
            <w:r>
              <w:rPr>
                <w:b/>
                <w:bCs/>
                <w:i/>
                <w:iCs/>
              </w:rPr>
              <w:t xml:space="preserve"> and electronic</w:t>
            </w:r>
          </w:p>
          <w:p w14:paraId="151B2F68" w14:textId="77777777" w:rsidR="00781515" w:rsidRPr="00332AC7" w:rsidRDefault="00781515" w:rsidP="00B46228">
            <w:pPr>
              <w:rPr>
                <w:b/>
                <w:bCs/>
                <w:i/>
                <w:iCs/>
              </w:rPr>
            </w:pPr>
          </w:p>
          <w:p w14:paraId="4EF67356" w14:textId="77777777" w:rsidR="00781515" w:rsidRDefault="00781515" w:rsidP="00B46228">
            <w:pPr>
              <w:rPr>
                <w:b/>
                <w:bCs/>
                <w:i/>
                <w:iCs/>
              </w:rPr>
            </w:pPr>
          </w:p>
          <w:p w14:paraId="5FB379D0" w14:textId="77777777" w:rsidR="00781515" w:rsidRPr="00332AC7" w:rsidRDefault="00781515" w:rsidP="00B46228">
            <w:pPr>
              <w:rPr>
                <w:b/>
                <w:bCs/>
                <w:i/>
                <w:iCs/>
              </w:rPr>
            </w:pPr>
          </w:p>
          <w:p w14:paraId="03551D06" w14:textId="77777777" w:rsidR="00781515" w:rsidRPr="00332AC7" w:rsidRDefault="00781515" w:rsidP="00B46228">
            <w:pPr>
              <w:rPr>
                <w:b/>
                <w:bCs/>
                <w:i/>
                <w:iCs/>
              </w:rPr>
            </w:pPr>
          </w:p>
          <w:p w14:paraId="73471757" w14:textId="77777777" w:rsidR="00781515" w:rsidRPr="00332AC7" w:rsidRDefault="00781515" w:rsidP="00B46228">
            <w:pPr>
              <w:rPr>
                <w:b/>
                <w:bCs/>
                <w:i/>
                <w:iCs/>
              </w:rPr>
            </w:pPr>
          </w:p>
        </w:tc>
        <w:tc>
          <w:tcPr>
            <w:tcW w:w="4777" w:type="dxa"/>
          </w:tcPr>
          <w:p w14:paraId="09574C3D" w14:textId="77777777" w:rsidR="00781515" w:rsidRPr="00E5401D" w:rsidRDefault="00781515" w:rsidP="00B46228">
            <w:pPr>
              <w:rPr>
                <w:rStyle w:val="normaltextrun"/>
                <w:rFonts w:cstheme="minorHAnsi"/>
                <w:i/>
                <w:iCs/>
                <w:color w:val="000000"/>
                <w:shd w:val="clear" w:color="auto" w:fill="FFFFFF"/>
              </w:rPr>
            </w:pPr>
          </w:p>
          <w:p w14:paraId="75146C4A" w14:textId="7AA3EE65" w:rsidR="00781515" w:rsidRPr="00E5401D" w:rsidRDefault="00781515" w:rsidP="00B46228">
            <w:pPr>
              <w:rPr>
                <w:rFonts w:cstheme="minorHAnsi"/>
                <w:i/>
                <w:iCs/>
              </w:rPr>
            </w:pPr>
            <w:r w:rsidRPr="00E5401D">
              <w:rPr>
                <w:rStyle w:val="normaltextrun"/>
                <w:rFonts w:cstheme="minorHAnsi"/>
                <w:i/>
                <w:iCs/>
                <w:color w:val="000000"/>
                <w:shd w:val="clear" w:color="auto" w:fill="FFFFFF"/>
              </w:rPr>
              <w:t>“So if it’s something that is workable on paper and can go in a essentially a pocket book…and  can also be done digitally and embedded into an electronic patient record too - I'd say both.” (P28, M</w:t>
            </w:r>
            <w:r w:rsidR="00FA43F4">
              <w:rPr>
                <w:rStyle w:val="normaltextrun"/>
                <w:rFonts w:cstheme="minorHAnsi"/>
                <w:i/>
                <w:iCs/>
                <w:color w:val="000000"/>
                <w:shd w:val="clear" w:color="auto" w:fill="FFFFFF"/>
              </w:rPr>
              <w:t>ale</w:t>
            </w:r>
            <w:r w:rsidRPr="00E5401D">
              <w:rPr>
                <w:rStyle w:val="normaltextrun"/>
                <w:rFonts w:cstheme="minorHAnsi"/>
                <w:i/>
                <w:iCs/>
                <w:color w:val="000000"/>
                <w:shd w:val="clear" w:color="auto" w:fill="FFFFFF"/>
              </w:rPr>
              <w:t>, paramedic) </w:t>
            </w:r>
          </w:p>
        </w:tc>
      </w:tr>
      <w:tr w:rsidR="00781515" w14:paraId="40E04CC0" w14:textId="77777777" w:rsidTr="00B46228">
        <w:tc>
          <w:tcPr>
            <w:tcW w:w="2334" w:type="dxa"/>
            <w:vMerge/>
          </w:tcPr>
          <w:p w14:paraId="1AEB2592" w14:textId="77777777" w:rsidR="00781515" w:rsidRPr="00332AC7" w:rsidRDefault="00781515" w:rsidP="00B46228">
            <w:pPr>
              <w:rPr>
                <w:b/>
                <w:bCs/>
              </w:rPr>
            </w:pPr>
          </w:p>
        </w:tc>
        <w:tc>
          <w:tcPr>
            <w:tcW w:w="2523" w:type="dxa"/>
          </w:tcPr>
          <w:p w14:paraId="4A0D21EA" w14:textId="77777777" w:rsidR="00781515" w:rsidRPr="00332AC7" w:rsidRDefault="00781515" w:rsidP="00B46228">
            <w:pPr>
              <w:rPr>
                <w:b/>
                <w:bCs/>
                <w:i/>
                <w:iCs/>
              </w:rPr>
            </w:pPr>
            <w:r w:rsidRPr="00332AC7">
              <w:rPr>
                <w:b/>
                <w:bCs/>
                <w:i/>
                <w:iCs/>
              </w:rPr>
              <w:t>Electronic</w:t>
            </w:r>
            <w:r>
              <w:rPr>
                <w:b/>
                <w:bCs/>
                <w:i/>
                <w:iCs/>
              </w:rPr>
              <w:t xml:space="preserve"> only</w:t>
            </w:r>
          </w:p>
          <w:p w14:paraId="74DAD99C" w14:textId="77777777" w:rsidR="00781515" w:rsidRPr="00332AC7" w:rsidRDefault="00781515" w:rsidP="00B46228">
            <w:pPr>
              <w:rPr>
                <w:b/>
                <w:bCs/>
                <w:i/>
                <w:iCs/>
              </w:rPr>
            </w:pPr>
          </w:p>
        </w:tc>
        <w:tc>
          <w:tcPr>
            <w:tcW w:w="4777" w:type="dxa"/>
          </w:tcPr>
          <w:p w14:paraId="0ADB1A14" w14:textId="190B9C82" w:rsidR="00781515" w:rsidRPr="00E5401D" w:rsidRDefault="00781515" w:rsidP="00B46228">
            <w:pPr>
              <w:rPr>
                <w:rStyle w:val="normaltextrun"/>
                <w:rFonts w:cstheme="minorHAnsi"/>
                <w:i/>
                <w:iCs/>
                <w:color w:val="000000"/>
                <w:shd w:val="clear" w:color="auto" w:fill="FFFFFF"/>
              </w:rPr>
            </w:pPr>
            <w:r w:rsidRPr="00E5401D">
              <w:rPr>
                <w:rStyle w:val="normaltextrun"/>
                <w:rFonts w:cstheme="minorHAnsi"/>
                <w:i/>
                <w:iCs/>
                <w:color w:val="000000"/>
                <w:shd w:val="clear" w:color="auto" w:fill="FFFFFF"/>
              </w:rPr>
              <w:t>“pieces of paper are very much getting phased out in my service. There's a little box of them that sit in the side of the ambulance door and rarely move...I think it would have to be accessible on electronic device.” (P47, M</w:t>
            </w:r>
            <w:r w:rsidR="00FA43F4">
              <w:rPr>
                <w:rStyle w:val="normaltextrun"/>
                <w:rFonts w:cstheme="minorHAnsi"/>
                <w:i/>
                <w:iCs/>
                <w:color w:val="000000"/>
                <w:shd w:val="clear" w:color="auto" w:fill="FFFFFF"/>
              </w:rPr>
              <w:t>ale</w:t>
            </w:r>
            <w:r w:rsidRPr="00E5401D">
              <w:rPr>
                <w:rStyle w:val="normaltextrun"/>
                <w:rFonts w:cstheme="minorHAnsi"/>
                <w:i/>
                <w:iCs/>
                <w:color w:val="000000"/>
                <w:shd w:val="clear" w:color="auto" w:fill="FFFFFF"/>
              </w:rPr>
              <w:t>, paramedic)</w:t>
            </w:r>
            <w:r w:rsidRPr="00E5401D">
              <w:rPr>
                <w:rStyle w:val="eop"/>
                <w:rFonts w:cstheme="minorHAnsi"/>
                <w:i/>
                <w:iCs/>
                <w:color w:val="000000"/>
                <w:shd w:val="clear" w:color="auto" w:fill="FFFFFF"/>
              </w:rPr>
              <w:t> </w:t>
            </w:r>
          </w:p>
          <w:p w14:paraId="12843408" w14:textId="77777777" w:rsidR="00781515" w:rsidRPr="00E5401D" w:rsidRDefault="00781515" w:rsidP="00B46228">
            <w:pPr>
              <w:rPr>
                <w:rStyle w:val="normaltextrun"/>
                <w:rFonts w:cstheme="minorHAnsi"/>
                <w:i/>
                <w:iCs/>
                <w:color w:val="000000"/>
                <w:shd w:val="clear" w:color="auto" w:fill="FFFFFF"/>
              </w:rPr>
            </w:pPr>
          </w:p>
          <w:p w14:paraId="74CCC44F" w14:textId="62F79FF4" w:rsidR="00781515" w:rsidRPr="00E5401D" w:rsidRDefault="00781515" w:rsidP="00B46228">
            <w:pPr>
              <w:rPr>
                <w:rStyle w:val="eop"/>
                <w:rFonts w:cstheme="minorHAnsi"/>
                <w:i/>
                <w:iCs/>
                <w:color w:val="000000"/>
                <w:shd w:val="clear" w:color="auto" w:fill="FFFFFF"/>
              </w:rPr>
            </w:pPr>
            <w:r w:rsidRPr="00E5401D">
              <w:rPr>
                <w:rStyle w:val="normaltextrun"/>
                <w:rFonts w:cstheme="minorHAnsi"/>
                <w:i/>
                <w:iCs/>
                <w:color w:val="000000"/>
                <w:shd w:val="clear" w:color="auto" w:fill="FFFFFF"/>
              </w:rPr>
              <w:t>“…the last thing I wanted to say was electronic. We need to save the planet.” (P43, M</w:t>
            </w:r>
            <w:r w:rsidR="00FA43F4">
              <w:rPr>
                <w:rStyle w:val="normaltextrun"/>
                <w:rFonts w:cstheme="minorHAnsi"/>
                <w:i/>
                <w:iCs/>
                <w:color w:val="000000"/>
                <w:shd w:val="clear" w:color="auto" w:fill="FFFFFF"/>
              </w:rPr>
              <w:t>ale</w:t>
            </w:r>
            <w:r w:rsidRPr="00E5401D">
              <w:rPr>
                <w:rStyle w:val="normaltextrun"/>
                <w:rFonts w:cstheme="minorHAnsi"/>
                <w:i/>
                <w:iCs/>
                <w:color w:val="000000"/>
                <w:shd w:val="clear" w:color="auto" w:fill="FFFFFF"/>
              </w:rPr>
              <w:t>, paramedic)</w:t>
            </w:r>
            <w:r w:rsidRPr="00E5401D">
              <w:rPr>
                <w:rStyle w:val="eop"/>
                <w:rFonts w:cstheme="minorHAnsi"/>
                <w:i/>
                <w:iCs/>
                <w:color w:val="000000"/>
                <w:shd w:val="clear" w:color="auto" w:fill="FFFFFF"/>
              </w:rPr>
              <w:t> </w:t>
            </w:r>
          </w:p>
          <w:p w14:paraId="6E940DBF" w14:textId="77777777" w:rsidR="00781515" w:rsidRPr="00E5401D" w:rsidRDefault="00781515" w:rsidP="00B46228">
            <w:pPr>
              <w:rPr>
                <w:rStyle w:val="normaltextrun"/>
                <w:rFonts w:cstheme="minorHAnsi"/>
                <w:i/>
                <w:iCs/>
                <w:color w:val="000000"/>
                <w:shd w:val="clear" w:color="auto" w:fill="FFFFFF"/>
              </w:rPr>
            </w:pPr>
          </w:p>
        </w:tc>
      </w:tr>
      <w:tr w:rsidR="00781515" w14:paraId="134268F4" w14:textId="77777777" w:rsidTr="00B46228">
        <w:tc>
          <w:tcPr>
            <w:tcW w:w="2334" w:type="dxa"/>
            <w:vMerge/>
          </w:tcPr>
          <w:p w14:paraId="77ED3F08" w14:textId="77777777" w:rsidR="00781515" w:rsidRPr="00332AC7" w:rsidRDefault="00781515" w:rsidP="00B46228">
            <w:pPr>
              <w:rPr>
                <w:b/>
                <w:bCs/>
              </w:rPr>
            </w:pPr>
          </w:p>
        </w:tc>
        <w:tc>
          <w:tcPr>
            <w:tcW w:w="2523" w:type="dxa"/>
          </w:tcPr>
          <w:p w14:paraId="63981B94" w14:textId="77777777" w:rsidR="00781515" w:rsidRPr="00332AC7" w:rsidRDefault="00781515" w:rsidP="00B46228">
            <w:pPr>
              <w:rPr>
                <w:b/>
                <w:bCs/>
                <w:i/>
                <w:iCs/>
              </w:rPr>
            </w:pPr>
            <w:r w:rsidRPr="00332AC7">
              <w:rPr>
                <w:b/>
                <w:bCs/>
                <w:i/>
                <w:iCs/>
              </w:rPr>
              <w:t>Whether paper or electronic depends on complexity of tool</w:t>
            </w:r>
          </w:p>
        </w:tc>
        <w:tc>
          <w:tcPr>
            <w:tcW w:w="4777" w:type="dxa"/>
          </w:tcPr>
          <w:p w14:paraId="5D66D867" w14:textId="3CE021A7" w:rsidR="00781515" w:rsidRPr="00E5401D" w:rsidRDefault="00781515" w:rsidP="00B46228">
            <w:pPr>
              <w:rPr>
                <w:rStyle w:val="normaltextrun"/>
                <w:rFonts w:cstheme="minorHAnsi"/>
                <w:i/>
                <w:iCs/>
                <w:color w:val="000000"/>
                <w:shd w:val="clear" w:color="auto" w:fill="FFFFFF"/>
              </w:rPr>
            </w:pPr>
            <w:r w:rsidRPr="00E5401D">
              <w:rPr>
                <w:rStyle w:val="normaltextrun"/>
                <w:rFonts w:cstheme="minorHAnsi"/>
                <w:i/>
                <w:iCs/>
                <w:color w:val="000000"/>
                <w:shd w:val="clear" w:color="auto" w:fill="FFFFFF"/>
              </w:rPr>
              <w:t>“…if its going to be something that needs…interaction…it can't really be a paper based or, you know, just a an image based kind of tool.” (P47, M</w:t>
            </w:r>
            <w:r w:rsidR="00FA43F4">
              <w:rPr>
                <w:rStyle w:val="normaltextrun"/>
                <w:rFonts w:cstheme="minorHAnsi"/>
                <w:i/>
                <w:iCs/>
                <w:color w:val="000000"/>
                <w:shd w:val="clear" w:color="auto" w:fill="FFFFFF"/>
              </w:rPr>
              <w:t>ale</w:t>
            </w:r>
            <w:r w:rsidRPr="00E5401D">
              <w:rPr>
                <w:rStyle w:val="normaltextrun"/>
                <w:rFonts w:cstheme="minorHAnsi"/>
                <w:i/>
                <w:iCs/>
                <w:color w:val="000000"/>
                <w:shd w:val="clear" w:color="auto" w:fill="FFFFFF"/>
              </w:rPr>
              <w:t>, paramedic)</w:t>
            </w:r>
            <w:r w:rsidRPr="00E5401D">
              <w:rPr>
                <w:rStyle w:val="eop"/>
                <w:rFonts w:cstheme="minorHAnsi"/>
                <w:i/>
                <w:iCs/>
                <w:color w:val="000000"/>
                <w:shd w:val="clear" w:color="auto" w:fill="FFFFFF"/>
              </w:rPr>
              <w:t> </w:t>
            </w:r>
          </w:p>
          <w:p w14:paraId="4D88C6E0" w14:textId="77777777" w:rsidR="00781515" w:rsidRPr="00E5401D" w:rsidRDefault="00781515" w:rsidP="00B46228">
            <w:pPr>
              <w:rPr>
                <w:rStyle w:val="normaltextrun"/>
                <w:rFonts w:cstheme="minorHAnsi"/>
                <w:i/>
                <w:iCs/>
                <w:color w:val="000000"/>
                <w:shd w:val="clear" w:color="auto" w:fill="FFFFFF"/>
              </w:rPr>
            </w:pPr>
          </w:p>
        </w:tc>
      </w:tr>
      <w:tr w:rsidR="00781515" w14:paraId="7A65876C" w14:textId="77777777" w:rsidTr="00B46228">
        <w:tc>
          <w:tcPr>
            <w:tcW w:w="2334" w:type="dxa"/>
            <w:vMerge w:val="restart"/>
          </w:tcPr>
          <w:p w14:paraId="75C1097E" w14:textId="77777777" w:rsidR="00781515" w:rsidRPr="00332AC7" w:rsidRDefault="00781515" w:rsidP="00B46228">
            <w:pPr>
              <w:rPr>
                <w:b/>
                <w:bCs/>
              </w:rPr>
            </w:pPr>
            <w:bookmarkStart w:id="7" w:name="_Hlk149825431"/>
            <w:r w:rsidRPr="00332AC7">
              <w:rPr>
                <w:b/>
                <w:bCs/>
              </w:rPr>
              <w:t>Number of variables</w:t>
            </w:r>
          </w:p>
        </w:tc>
        <w:tc>
          <w:tcPr>
            <w:tcW w:w="2523" w:type="dxa"/>
          </w:tcPr>
          <w:p w14:paraId="0996111A" w14:textId="77777777" w:rsidR="00781515" w:rsidRPr="00332AC7" w:rsidRDefault="00781515" w:rsidP="00B46228">
            <w:pPr>
              <w:rPr>
                <w:b/>
                <w:bCs/>
                <w:i/>
                <w:iCs/>
              </w:rPr>
            </w:pPr>
            <w:r w:rsidRPr="00332AC7">
              <w:rPr>
                <w:b/>
                <w:bCs/>
                <w:i/>
                <w:iCs/>
              </w:rPr>
              <w:t>6-10</w:t>
            </w:r>
          </w:p>
          <w:p w14:paraId="5D1ABC54" w14:textId="77777777" w:rsidR="00781515" w:rsidRPr="00332AC7" w:rsidRDefault="00781515" w:rsidP="00B46228">
            <w:pPr>
              <w:rPr>
                <w:b/>
                <w:bCs/>
                <w:i/>
                <w:iCs/>
              </w:rPr>
            </w:pPr>
          </w:p>
          <w:p w14:paraId="65B7D0F5" w14:textId="77777777" w:rsidR="00781515" w:rsidRPr="00332AC7" w:rsidRDefault="00781515" w:rsidP="00B46228">
            <w:pPr>
              <w:rPr>
                <w:b/>
                <w:bCs/>
                <w:i/>
                <w:iCs/>
              </w:rPr>
            </w:pPr>
          </w:p>
          <w:p w14:paraId="57D83D2A" w14:textId="77777777" w:rsidR="00781515" w:rsidRPr="00332AC7" w:rsidRDefault="00781515" w:rsidP="00B46228">
            <w:pPr>
              <w:rPr>
                <w:b/>
                <w:bCs/>
                <w:i/>
                <w:iCs/>
              </w:rPr>
            </w:pPr>
          </w:p>
        </w:tc>
        <w:tc>
          <w:tcPr>
            <w:tcW w:w="4777" w:type="dxa"/>
          </w:tcPr>
          <w:p w14:paraId="1DAF5F42" w14:textId="373EA58D" w:rsidR="00781515" w:rsidRPr="00E5401D" w:rsidRDefault="00781515" w:rsidP="00B46228">
            <w:pPr>
              <w:rPr>
                <w:rStyle w:val="eop"/>
                <w:rFonts w:cstheme="minorHAnsi"/>
                <w:i/>
                <w:iCs/>
                <w:color w:val="000000"/>
                <w:shd w:val="clear" w:color="auto" w:fill="FFFFFF"/>
              </w:rPr>
            </w:pPr>
            <w:r w:rsidRPr="00E5401D">
              <w:rPr>
                <w:rStyle w:val="normaltextrun"/>
                <w:rFonts w:cstheme="minorHAnsi"/>
                <w:i/>
                <w:iCs/>
                <w:color w:val="000000"/>
                <w:shd w:val="clear" w:color="auto" w:fill="FFFFFF"/>
              </w:rPr>
              <w:t>“…a maximum of maybe 10 [pieces of information to input]. Six or seven is…great, but perhaps I wouldn't go over 10.” (P28, M</w:t>
            </w:r>
            <w:r w:rsidR="00FA43F4">
              <w:rPr>
                <w:rStyle w:val="normaltextrun"/>
                <w:rFonts w:cstheme="minorHAnsi"/>
                <w:i/>
                <w:iCs/>
                <w:color w:val="000000"/>
                <w:shd w:val="clear" w:color="auto" w:fill="FFFFFF"/>
              </w:rPr>
              <w:t>ale</w:t>
            </w:r>
            <w:r w:rsidRPr="00E5401D">
              <w:rPr>
                <w:rStyle w:val="normaltextrun"/>
                <w:rFonts w:cstheme="minorHAnsi"/>
                <w:i/>
                <w:iCs/>
                <w:color w:val="000000"/>
                <w:shd w:val="clear" w:color="auto" w:fill="FFFFFF"/>
              </w:rPr>
              <w:t>,  paramedic) </w:t>
            </w:r>
          </w:p>
          <w:p w14:paraId="6BE62923" w14:textId="77777777" w:rsidR="00781515" w:rsidRPr="00E5401D" w:rsidRDefault="00781515" w:rsidP="00B46228">
            <w:pPr>
              <w:rPr>
                <w:rStyle w:val="eop"/>
                <w:rFonts w:cstheme="minorHAnsi"/>
                <w:i/>
                <w:iCs/>
                <w:color w:val="000000"/>
                <w:shd w:val="clear" w:color="auto" w:fill="FFFFFF"/>
              </w:rPr>
            </w:pPr>
          </w:p>
          <w:p w14:paraId="77C50C76" w14:textId="64FB5DE2" w:rsidR="00781515" w:rsidRPr="00E5401D" w:rsidRDefault="00781515" w:rsidP="00B46228">
            <w:pPr>
              <w:rPr>
                <w:rStyle w:val="eop"/>
                <w:rFonts w:cstheme="minorHAnsi"/>
                <w:i/>
                <w:iCs/>
                <w:color w:val="000000"/>
                <w:shd w:val="clear" w:color="auto" w:fill="FFFFFF"/>
              </w:rPr>
            </w:pPr>
            <w:r w:rsidRPr="00E5401D">
              <w:rPr>
                <w:rStyle w:val="normaltextrun"/>
                <w:rFonts w:cstheme="minorHAnsi"/>
                <w:i/>
                <w:iCs/>
                <w:color w:val="000000"/>
                <w:shd w:val="clear" w:color="auto" w:fill="FFFFFF"/>
              </w:rPr>
              <w:t xml:space="preserve">“…if it's going to take me more than about 90 seconds, I won't utilise it…Because…if you're in a in the back of an ambulance… </w:t>
            </w:r>
            <w:r w:rsidR="00B62F7E">
              <w:rPr>
                <w:rStyle w:val="normaltextrun"/>
                <w:rFonts w:cstheme="minorHAnsi"/>
                <w:i/>
                <w:iCs/>
                <w:color w:val="000000"/>
                <w:shd w:val="clear" w:color="auto" w:fill="FFFFFF"/>
              </w:rPr>
              <w:t>t</w:t>
            </w:r>
            <w:r w:rsidRPr="00E5401D">
              <w:rPr>
                <w:rStyle w:val="normaltextrun"/>
                <w:rFonts w:cstheme="minorHAnsi"/>
                <w:i/>
                <w:iCs/>
                <w:color w:val="000000"/>
                <w:shd w:val="clear" w:color="auto" w:fill="FFFFFF"/>
              </w:rPr>
              <w:t>he awkwardness of that would dissuade me from starting to engage in something on my iPad….” (P47, M</w:t>
            </w:r>
            <w:r w:rsidR="00FA43F4">
              <w:rPr>
                <w:rStyle w:val="normaltextrun"/>
                <w:rFonts w:cstheme="minorHAnsi"/>
                <w:i/>
                <w:iCs/>
                <w:color w:val="000000"/>
                <w:shd w:val="clear" w:color="auto" w:fill="FFFFFF"/>
              </w:rPr>
              <w:t>ale</w:t>
            </w:r>
            <w:r w:rsidRPr="00E5401D">
              <w:rPr>
                <w:rStyle w:val="normaltextrun"/>
                <w:rFonts w:cstheme="minorHAnsi"/>
                <w:i/>
                <w:iCs/>
                <w:color w:val="000000"/>
                <w:shd w:val="clear" w:color="auto" w:fill="FFFFFF"/>
              </w:rPr>
              <w:t>, paramedic)</w:t>
            </w:r>
            <w:r w:rsidRPr="00E5401D">
              <w:rPr>
                <w:rStyle w:val="eop"/>
                <w:rFonts w:cstheme="minorHAnsi"/>
                <w:i/>
                <w:iCs/>
                <w:color w:val="000000"/>
                <w:shd w:val="clear" w:color="auto" w:fill="FFFFFF"/>
              </w:rPr>
              <w:t> </w:t>
            </w:r>
          </w:p>
          <w:p w14:paraId="5D7C08AC" w14:textId="77777777" w:rsidR="00781515" w:rsidRPr="00E5401D" w:rsidRDefault="00781515" w:rsidP="00B46228">
            <w:pPr>
              <w:rPr>
                <w:rFonts w:cstheme="minorHAnsi"/>
                <w:i/>
                <w:iCs/>
              </w:rPr>
            </w:pPr>
          </w:p>
        </w:tc>
      </w:tr>
      <w:tr w:rsidR="00781515" w14:paraId="5DE8753C" w14:textId="77777777" w:rsidTr="00B46228">
        <w:tc>
          <w:tcPr>
            <w:tcW w:w="2334" w:type="dxa"/>
            <w:vMerge/>
          </w:tcPr>
          <w:p w14:paraId="24092B61" w14:textId="77777777" w:rsidR="00781515" w:rsidRPr="00332AC7" w:rsidRDefault="00781515" w:rsidP="00B46228">
            <w:pPr>
              <w:rPr>
                <w:b/>
                <w:bCs/>
              </w:rPr>
            </w:pPr>
          </w:p>
        </w:tc>
        <w:tc>
          <w:tcPr>
            <w:tcW w:w="2523" w:type="dxa"/>
          </w:tcPr>
          <w:p w14:paraId="0ED1E682" w14:textId="77777777" w:rsidR="00781515" w:rsidRPr="00332AC7" w:rsidRDefault="00781515" w:rsidP="00B46228">
            <w:pPr>
              <w:rPr>
                <w:b/>
                <w:bCs/>
                <w:i/>
                <w:iCs/>
              </w:rPr>
            </w:pPr>
            <w:r w:rsidRPr="00332AC7">
              <w:rPr>
                <w:b/>
                <w:bCs/>
                <w:i/>
                <w:iCs/>
              </w:rPr>
              <w:t>Tolerance relates to complexity of input</w:t>
            </w:r>
          </w:p>
          <w:p w14:paraId="2584BA88" w14:textId="77777777" w:rsidR="00781515" w:rsidRPr="00332AC7" w:rsidRDefault="00781515" w:rsidP="00B46228">
            <w:pPr>
              <w:rPr>
                <w:b/>
                <w:bCs/>
                <w:i/>
                <w:iCs/>
              </w:rPr>
            </w:pPr>
          </w:p>
        </w:tc>
        <w:tc>
          <w:tcPr>
            <w:tcW w:w="4777" w:type="dxa"/>
          </w:tcPr>
          <w:p w14:paraId="6FF4BACF" w14:textId="43901E01" w:rsidR="00781515" w:rsidRPr="00E5401D" w:rsidRDefault="00781515" w:rsidP="00B46228">
            <w:pPr>
              <w:rPr>
                <w:rStyle w:val="eop"/>
                <w:rFonts w:cstheme="minorHAnsi"/>
                <w:i/>
                <w:iCs/>
                <w:color w:val="000000"/>
                <w:shd w:val="clear" w:color="auto" w:fill="FFFFFF"/>
              </w:rPr>
            </w:pPr>
            <w:r w:rsidRPr="00E5401D">
              <w:rPr>
                <w:rStyle w:val="normaltextrun"/>
                <w:rFonts w:cstheme="minorHAnsi"/>
                <w:i/>
                <w:iCs/>
                <w:color w:val="000000"/>
                <w:shd w:val="clear" w:color="auto" w:fill="FFFFFF"/>
              </w:rPr>
              <w:t>“…sometimes it depends on the answer, what the answer to the question is. If it's a yes or no, you can have a few more than normal.” (P43, M</w:t>
            </w:r>
            <w:r w:rsidR="00FA43F4">
              <w:rPr>
                <w:rStyle w:val="normaltextrun"/>
                <w:rFonts w:cstheme="minorHAnsi"/>
                <w:i/>
                <w:iCs/>
                <w:color w:val="000000"/>
                <w:shd w:val="clear" w:color="auto" w:fill="FFFFFF"/>
              </w:rPr>
              <w:t>ale</w:t>
            </w:r>
            <w:r w:rsidRPr="00E5401D">
              <w:rPr>
                <w:rStyle w:val="normaltextrun"/>
                <w:rFonts w:cstheme="minorHAnsi"/>
                <w:i/>
                <w:iCs/>
                <w:color w:val="000000"/>
                <w:shd w:val="clear" w:color="auto" w:fill="FFFFFF"/>
              </w:rPr>
              <w:t>, paramedic)</w:t>
            </w:r>
            <w:r w:rsidRPr="00E5401D">
              <w:rPr>
                <w:rStyle w:val="eop"/>
                <w:rFonts w:cstheme="minorHAnsi"/>
                <w:i/>
                <w:iCs/>
                <w:color w:val="000000"/>
                <w:shd w:val="clear" w:color="auto" w:fill="FFFFFF"/>
              </w:rPr>
              <w:t> </w:t>
            </w:r>
          </w:p>
          <w:p w14:paraId="1AAF9B60" w14:textId="77777777" w:rsidR="00781515" w:rsidRPr="00E5401D" w:rsidRDefault="00781515" w:rsidP="00B46228">
            <w:pPr>
              <w:rPr>
                <w:rStyle w:val="normaltextrun"/>
                <w:rFonts w:cstheme="minorHAnsi"/>
                <w:i/>
                <w:iCs/>
                <w:color w:val="000000"/>
                <w:shd w:val="clear" w:color="auto" w:fill="FFFFFF"/>
              </w:rPr>
            </w:pPr>
          </w:p>
        </w:tc>
      </w:tr>
      <w:tr w:rsidR="00781515" w14:paraId="76CF2EC7" w14:textId="77777777" w:rsidTr="00B46228">
        <w:tc>
          <w:tcPr>
            <w:tcW w:w="2334" w:type="dxa"/>
            <w:vMerge/>
          </w:tcPr>
          <w:p w14:paraId="39E663F3" w14:textId="77777777" w:rsidR="00781515" w:rsidRPr="00332AC7" w:rsidRDefault="00781515" w:rsidP="00B46228">
            <w:pPr>
              <w:rPr>
                <w:b/>
                <w:bCs/>
              </w:rPr>
            </w:pPr>
          </w:p>
        </w:tc>
        <w:tc>
          <w:tcPr>
            <w:tcW w:w="2523" w:type="dxa"/>
          </w:tcPr>
          <w:p w14:paraId="5695435C" w14:textId="77777777" w:rsidR="00781515" w:rsidRPr="00332AC7" w:rsidRDefault="00781515" w:rsidP="00B46228">
            <w:pPr>
              <w:rPr>
                <w:b/>
                <w:bCs/>
                <w:i/>
                <w:iCs/>
              </w:rPr>
            </w:pPr>
            <w:r w:rsidRPr="00332AC7">
              <w:rPr>
                <w:b/>
                <w:bCs/>
                <w:i/>
                <w:iCs/>
              </w:rPr>
              <w:t>Automated population could be considered</w:t>
            </w:r>
          </w:p>
          <w:p w14:paraId="3745F158" w14:textId="77777777" w:rsidR="00781515" w:rsidRPr="00332AC7" w:rsidRDefault="00781515" w:rsidP="00B46228">
            <w:pPr>
              <w:rPr>
                <w:b/>
                <w:bCs/>
                <w:i/>
                <w:iCs/>
              </w:rPr>
            </w:pPr>
          </w:p>
        </w:tc>
        <w:tc>
          <w:tcPr>
            <w:tcW w:w="4777" w:type="dxa"/>
          </w:tcPr>
          <w:p w14:paraId="11489D68" w14:textId="4497AE2B" w:rsidR="00781515" w:rsidRPr="00E5401D" w:rsidRDefault="00781515" w:rsidP="00B46228">
            <w:pPr>
              <w:rPr>
                <w:rStyle w:val="eop"/>
                <w:rFonts w:cstheme="minorHAnsi"/>
                <w:i/>
                <w:iCs/>
                <w:color w:val="000000"/>
                <w:shd w:val="clear" w:color="auto" w:fill="FFFFFF"/>
              </w:rPr>
            </w:pPr>
            <w:r w:rsidRPr="00E5401D">
              <w:rPr>
                <w:rStyle w:val="normaltextrun"/>
                <w:rFonts w:cstheme="minorHAnsi"/>
                <w:i/>
                <w:iCs/>
                <w:color w:val="000000"/>
                <w:shd w:val="clear" w:color="auto" w:fill="FFFFFF"/>
              </w:rPr>
              <w:t xml:space="preserve">“…with our NEWS scores….it's just added up automatically from our observations. So I think if we can build it into the current </w:t>
            </w:r>
            <w:r w:rsidR="00B62F7E">
              <w:rPr>
                <w:rStyle w:val="normaltextrun"/>
                <w:rFonts w:cstheme="minorHAnsi"/>
                <w:i/>
                <w:iCs/>
                <w:color w:val="000000"/>
                <w:shd w:val="clear" w:color="auto" w:fill="FFFFFF"/>
              </w:rPr>
              <w:t>p</w:t>
            </w:r>
            <w:r w:rsidRPr="00E5401D">
              <w:rPr>
                <w:rStyle w:val="normaltextrun"/>
                <w:rFonts w:cstheme="minorHAnsi"/>
                <w:i/>
                <w:iCs/>
                <w:color w:val="000000"/>
                <w:shd w:val="clear" w:color="auto" w:fill="FFFFFF"/>
              </w:rPr>
              <w:t>atient report format…just draws the information out for you it would be much simpler and we'll be used a lot more.” (P36, F</w:t>
            </w:r>
            <w:r w:rsidR="00FA43F4">
              <w:rPr>
                <w:rStyle w:val="normaltextrun"/>
                <w:rFonts w:cstheme="minorHAnsi"/>
                <w:i/>
                <w:iCs/>
                <w:color w:val="000000"/>
                <w:shd w:val="clear" w:color="auto" w:fill="FFFFFF"/>
              </w:rPr>
              <w:t>emale</w:t>
            </w:r>
            <w:r w:rsidRPr="00E5401D">
              <w:rPr>
                <w:rStyle w:val="normaltextrun"/>
                <w:rFonts w:cstheme="minorHAnsi"/>
                <w:i/>
                <w:iCs/>
                <w:color w:val="000000"/>
                <w:shd w:val="clear" w:color="auto" w:fill="FFFFFF"/>
              </w:rPr>
              <w:t>, paramedic)</w:t>
            </w:r>
            <w:r w:rsidRPr="00E5401D">
              <w:rPr>
                <w:rStyle w:val="eop"/>
                <w:rFonts w:cstheme="minorHAnsi"/>
                <w:i/>
                <w:iCs/>
                <w:color w:val="000000"/>
                <w:shd w:val="clear" w:color="auto" w:fill="FFFFFF"/>
              </w:rPr>
              <w:t> </w:t>
            </w:r>
          </w:p>
          <w:p w14:paraId="29CB497E" w14:textId="77777777" w:rsidR="00781515" w:rsidRPr="00E5401D" w:rsidRDefault="00781515" w:rsidP="00B46228">
            <w:pPr>
              <w:rPr>
                <w:rStyle w:val="normaltextrun"/>
                <w:rFonts w:cstheme="minorHAnsi"/>
                <w:i/>
                <w:iCs/>
                <w:color w:val="000000"/>
                <w:shd w:val="clear" w:color="auto" w:fill="FFFFFF"/>
              </w:rPr>
            </w:pPr>
          </w:p>
        </w:tc>
      </w:tr>
      <w:tr w:rsidR="00781515" w14:paraId="581E3B6E" w14:textId="77777777" w:rsidTr="00B46228">
        <w:tc>
          <w:tcPr>
            <w:tcW w:w="2334" w:type="dxa"/>
            <w:vMerge w:val="restart"/>
          </w:tcPr>
          <w:p w14:paraId="0542777E" w14:textId="77777777" w:rsidR="00781515" w:rsidRPr="00332AC7" w:rsidRDefault="00781515" w:rsidP="00B46228">
            <w:pPr>
              <w:rPr>
                <w:b/>
                <w:bCs/>
              </w:rPr>
            </w:pPr>
            <w:r w:rsidRPr="00332AC7">
              <w:rPr>
                <w:b/>
                <w:bCs/>
              </w:rPr>
              <w:t>Messages to accompany estimates and support interpretation</w:t>
            </w:r>
          </w:p>
        </w:tc>
        <w:tc>
          <w:tcPr>
            <w:tcW w:w="2523" w:type="dxa"/>
          </w:tcPr>
          <w:p w14:paraId="61EEBF2A" w14:textId="77777777" w:rsidR="00781515" w:rsidRPr="00332AC7" w:rsidRDefault="00781515" w:rsidP="00B46228">
            <w:pPr>
              <w:rPr>
                <w:b/>
                <w:bCs/>
                <w:i/>
                <w:iCs/>
              </w:rPr>
            </w:pPr>
            <w:r w:rsidRPr="00332AC7">
              <w:rPr>
                <w:b/>
                <w:bCs/>
                <w:i/>
                <w:iCs/>
              </w:rPr>
              <w:t>Use colour coding to support interpretation</w:t>
            </w:r>
          </w:p>
          <w:p w14:paraId="1F289669" w14:textId="77777777" w:rsidR="00781515" w:rsidRPr="00332AC7" w:rsidRDefault="00781515" w:rsidP="00B46228">
            <w:pPr>
              <w:rPr>
                <w:b/>
                <w:bCs/>
                <w:i/>
                <w:iCs/>
              </w:rPr>
            </w:pPr>
          </w:p>
          <w:p w14:paraId="731F000D" w14:textId="77777777" w:rsidR="00781515" w:rsidRPr="00332AC7" w:rsidRDefault="00781515" w:rsidP="00B46228">
            <w:pPr>
              <w:rPr>
                <w:b/>
                <w:bCs/>
                <w:i/>
                <w:iCs/>
              </w:rPr>
            </w:pPr>
          </w:p>
          <w:p w14:paraId="0751DEA0" w14:textId="77777777" w:rsidR="00781515" w:rsidRPr="00332AC7" w:rsidRDefault="00781515" w:rsidP="00B46228">
            <w:pPr>
              <w:rPr>
                <w:b/>
                <w:bCs/>
                <w:i/>
                <w:iCs/>
              </w:rPr>
            </w:pPr>
          </w:p>
        </w:tc>
        <w:tc>
          <w:tcPr>
            <w:tcW w:w="4777" w:type="dxa"/>
          </w:tcPr>
          <w:p w14:paraId="6AD642D1" w14:textId="626226F6" w:rsidR="00781515" w:rsidRPr="00E5401D" w:rsidRDefault="00781515" w:rsidP="00B46228">
            <w:pPr>
              <w:rPr>
                <w:rStyle w:val="eop"/>
                <w:rFonts w:cstheme="minorHAnsi"/>
                <w:i/>
                <w:iCs/>
                <w:color w:val="000000"/>
                <w:shd w:val="clear" w:color="auto" w:fill="FFFFFF"/>
              </w:rPr>
            </w:pPr>
            <w:r w:rsidRPr="00E5401D">
              <w:rPr>
                <w:rStyle w:val="normaltextrun"/>
                <w:rFonts w:cstheme="minorHAnsi"/>
                <w:i/>
                <w:iCs/>
                <w:color w:val="000000"/>
                <w:shd w:val="clear" w:color="auto" w:fill="FFFFFF"/>
              </w:rPr>
              <w:t xml:space="preserve">“we do seem to like traffic light systems… green being for nothing obvious to worry about and red being for something to be concerned about… just </w:t>
            </w:r>
            <w:r w:rsidR="00B62F7E">
              <w:rPr>
                <w:rStyle w:val="normaltextrun"/>
                <w:rFonts w:cstheme="minorHAnsi"/>
                <w:i/>
                <w:iCs/>
                <w:color w:val="000000"/>
                <w:shd w:val="clear" w:color="auto" w:fill="FFFFFF"/>
              </w:rPr>
              <w:t>‘cos</w:t>
            </w:r>
            <w:r w:rsidRPr="00E5401D">
              <w:rPr>
                <w:rStyle w:val="normaltextrun"/>
                <w:rFonts w:cstheme="minorHAnsi"/>
                <w:i/>
                <w:iCs/>
                <w:color w:val="000000"/>
                <w:shd w:val="clear" w:color="auto" w:fill="FFFFFF"/>
              </w:rPr>
              <w:t xml:space="preserve"> they're simple and thats in a lot of our kind of guidance.” (P36, F</w:t>
            </w:r>
            <w:r w:rsidR="00FA43F4">
              <w:rPr>
                <w:rStyle w:val="normaltextrun"/>
                <w:rFonts w:cstheme="minorHAnsi"/>
                <w:i/>
                <w:iCs/>
                <w:color w:val="000000"/>
                <w:shd w:val="clear" w:color="auto" w:fill="FFFFFF"/>
              </w:rPr>
              <w:t>emale</w:t>
            </w:r>
            <w:r w:rsidRPr="00E5401D">
              <w:rPr>
                <w:rStyle w:val="normaltextrun"/>
                <w:rFonts w:cstheme="minorHAnsi"/>
                <w:i/>
                <w:iCs/>
                <w:color w:val="000000"/>
                <w:shd w:val="clear" w:color="auto" w:fill="FFFFFF"/>
              </w:rPr>
              <w:t>, paramedic)</w:t>
            </w:r>
            <w:r w:rsidRPr="00E5401D">
              <w:rPr>
                <w:rStyle w:val="eop"/>
                <w:rFonts w:cstheme="minorHAnsi"/>
                <w:i/>
                <w:iCs/>
                <w:color w:val="000000"/>
                <w:shd w:val="clear" w:color="auto" w:fill="FFFFFF"/>
              </w:rPr>
              <w:t> </w:t>
            </w:r>
          </w:p>
          <w:p w14:paraId="38CE2996" w14:textId="77777777" w:rsidR="00781515" w:rsidRPr="00E5401D" w:rsidRDefault="00781515" w:rsidP="00B46228">
            <w:pPr>
              <w:rPr>
                <w:rFonts w:cstheme="minorHAnsi"/>
                <w:i/>
                <w:iCs/>
              </w:rPr>
            </w:pPr>
          </w:p>
        </w:tc>
      </w:tr>
      <w:tr w:rsidR="00781515" w14:paraId="3D22AD39" w14:textId="77777777" w:rsidTr="00B46228">
        <w:tc>
          <w:tcPr>
            <w:tcW w:w="2334" w:type="dxa"/>
            <w:vMerge/>
          </w:tcPr>
          <w:p w14:paraId="1ADABFEF" w14:textId="77777777" w:rsidR="00781515" w:rsidRPr="00332AC7" w:rsidRDefault="00781515" w:rsidP="00B46228">
            <w:pPr>
              <w:rPr>
                <w:b/>
                <w:bCs/>
              </w:rPr>
            </w:pPr>
          </w:p>
        </w:tc>
        <w:tc>
          <w:tcPr>
            <w:tcW w:w="2523" w:type="dxa"/>
          </w:tcPr>
          <w:p w14:paraId="5501E68D" w14:textId="77777777" w:rsidR="00781515" w:rsidRPr="00332AC7" w:rsidRDefault="00781515" w:rsidP="00B46228">
            <w:pPr>
              <w:rPr>
                <w:b/>
                <w:bCs/>
                <w:i/>
                <w:iCs/>
              </w:rPr>
            </w:pPr>
            <w:r w:rsidRPr="00332AC7">
              <w:rPr>
                <w:b/>
                <w:bCs/>
                <w:i/>
                <w:iCs/>
              </w:rPr>
              <w:t>Accompany estimates with potential actions</w:t>
            </w:r>
          </w:p>
          <w:p w14:paraId="44F687F0" w14:textId="77777777" w:rsidR="00781515" w:rsidRPr="00332AC7" w:rsidRDefault="00781515" w:rsidP="00B46228">
            <w:pPr>
              <w:rPr>
                <w:b/>
                <w:bCs/>
                <w:i/>
                <w:iCs/>
              </w:rPr>
            </w:pPr>
          </w:p>
        </w:tc>
        <w:tc>
          <w:tcPr>
            <w:tcW w:w="4777" w:type="dxa"/>
          </w:tcPr>
          <w:p w14:paraId="40C9DE6D" w14:textId="037FC636" w:rsidR="00781515" w:rsidRPr="00E5401D" w:rsidRDefault="00781515" w:rsidP="00B46228">
            <w:pPr>
              <w:rPr>
                <w:rStyle w:val="eop"/>
                <w:rFonts w:cstheme="minorHAnsi"/>
                <w:i/>
                <w:iCs/>
                <w:color w:val="000000"/>
                <w:shd w:val="clear" w:color="auto" w:fill="FFFFFF"/>
              </w:rPr>
            </w:pPr>
            <w:r w:rsidRPr="00E5401D">
              <w:rPr>
                <w:rStyle w:val="normaltextrun"/>
                <w:rFonts w:cstheme="minorHAnsi"/>
                <w:i/>
                <w:iCs/>
                <w:color w:val="000000"/>
                <w:shd w:val="clear" w:color="auto" w:fill="FFFFFF"/>
              </w:rPr>
              <w:t>“…it's very nice to have kind of objective tools that give you an answer…rather than just saying now use clinical knowledge…[that] just feels like ‘oh what's the point using the tool’ if…it gets thrown back onto us kind of thing”. (P32, F</w:t>
            </w:r>
            <w:r w:rsidR="00FA43F4">
              <w:rPr>
                <w:rStyle w:val="normaltextrun"/>
                <w:rFonts w:cstheme="minorHAnsi"/>
                <w:i/>
                <w:iCs/>
                <w:color w:val="000000"/>
                <w:shd w:val="clear" w:color="auto" w:fill="FFFFFF"/>
              </w:rPr>
              <w:t>emale</w:t>
            </w:r>
            <w:r w:rsidRPr="00E5401D">
              <w:rPr>
                <w:rStyle w:val="normaltextrun"/>
                <w:rFonts w:cstheme="minorHAnsi"/>
                <w:i/>
                <w:iCs/>
                <w:color w:val="000000"/>
                <w:shd w:val="clear" w:color="auto" w:fill="FFFFFF"/>
              </w:rPr>
              <w:t>, paramedic) </w:t>
            </w:r>
            <w:r w:rsidRPr="00E5401D">
              <w:rPr>
                <w:rStyle w:val="eop"/>
                <w:rFonts w:cstheme="minorHAnsi"/>
                <w:i/>
                <w:iCs/>
                <w:color w:val="000000"/>
                <w:shd w:val="clear" w:color="auto" w:fill="FFFFFF"/>
              </w:rPr>
              <w:t> </w:t>
            </w:r>
          </w:p>
          <w:p w14:paraId="1B66C614" w14:textId="77777777" w:rsidR="00781515" w:rsidRPr="00E5401D" w:rsidRDefault="00781515" w:rsidP="00B46228">
            <w:pPr>
              <w:rPr>
                <w:rStyle w:val="eop"/>
                <w:rFonts w:cstheme="minorHAnsi"/>
                <w:i/>
                <w:iCs/>
                <w:color w:val="000000"/>
                <w:shd w:val="clear" w:color="auto" w:fill="FFFFFF"/>
              </w:rPr>
            </w:pPr>
          </w:p>
          <w:p w14:paraId="50C9B5DF" w14:textId="0A2313C9" w:rsidR="00781515" w:rsidRPr="00E5401D" w:rsidRDefault="00781515" w:rsidP="00B46228">
            <w:pPr>
              <w:pStyle w:val="paragraph"/>
              <w:spacing w:before="0" w:beforeAutospacing="0" w:after="0" w:afterAutospacing="0"/>
              <w:textAlignment w:val="baseline"/>
              <w:rPr>
                <w:rFonts w:asciiTheme="minorHAnsi" w:hAnsiTheme="minorHAnsi" w:cstheme="minorHAnsi"/>
                <w:i/>
                <w:iCs/>
                <w:sz w:val="22"/>
                <w:szCs w:val="22"/>
              </w:rPr>
            </w:pPr>
            <w:r w:rsidRPr="00E5401D">
              <w:rPr>
                <w:rStyle w:val="normaltextrun"/>
                <w:rFonts w:asciiTheme="minorHAnsi" w:hAnsiTheme="minorHAnsi" w:cstheme="minorHAnsi"/>
                <w:i/>
                <w:iCs/>
                <w:sz w:val="22"/>
                <w:szCs w:val="22"/>
              </w:rPr>
              <w:t>“…suggestions should be made, but they remain guidance, because at the end of the days it should still be your clinical decision… you’ve still got a choice….” (P39, F</w:t>
            </w:r>
            <w:r w:rsidR="00FA43F4">
              <w:rPr>
                <w:rStyle w:val="normaltextrun"/>
                <w:rFonts w:asciiTheme="minorHAnsi" w:hAnsiTheme="minorHAnsi" w:cstheme="minorHAnsi"/>
                <w:i/>
                <w:iCs/>
                <w:sz w:val="22"/>
                <w:szCs w:val="22"/>
              </w:rPr>
              <w:t>emale</w:t>
            </w:r>
            <w:r w:rsidRPr="00E5401D">
              <w:rPr>
                <w:rStyle w:val="normaltextrun"/>
                <w:rFonts w:asciiTheme="minorHAnsi" w:hAnsiTheme="minorHAnsi" w:cstheme="minorHAnsi"/>
                <w:i/>
                <w:iCs/>
                <w:sz w:val="22"/>
                <w:szCs w:val="22"/>
              </w:rPr>
              <w:t>, paramedic)</w:t>
            </w:r>
            <w:r w:rsidRPr="00E5401D">
              <w:rPr>
                <w:rStyle w:val="eop"/>
                <w:rFonts w:asciiTheme="minorHAnsi" w:hAnsiTheme="minorHAnsi" w:cstheme="minorHAnsi"/>
                <w:i/>
                <w:iCs/>
                <w:sz w:val="22"/>
                <w:szCs w:val="22"/>
              </w:rPr>
              <w:t> </w:t>
            </w:r>
          </w:p>
          <w:p w14:paraId="65530639" w14:textId="77777777" w:rsidR="00781515" w:rsidRPr="00E5401D" w:rsidRDefault="00781515" w:rsidP="00B46228">
            <w:pPr>
              <w:rPr>
                <w:rStyle w:val="normaltextrun"/>
                <w:rFonts w:cstheme="minorHAnsi"/>
                <w:i/>
                <w:iCs/>
                <w:color w:val="000000"/>
                <w:shd w:val="clear" w:color="auto" w:fill="FFFFFF"/>
              </w:rPr>
            </w:pPr>
          </w:p>
        </w:tc>
      </w:tr>
      <w:tr w:rsidR="00781515" w14:paraId="1A289F1C" w14:textId="77777777" w:rsidTr="00B46228">
        <w:tc>
          <w:tcPr>
            <w:tcW w:w="2334" w:type="dxa"/>
            <w:vMerge/>
          </w:tcPr>
          <w:p w14:paraId="765C287D" w14:textId="77777777" w:rsidR="00781515" w:rsidRPr="00332AC7" w:rsidRDefault="00781515" w:rsidP="00B46228">
            <w:pPr>
              <w:rPr>
                <w:b/>
                <w:bCs/>
              </w:rPr>
            </w:pPr>
          </w:p>
        </w:tc>
        <w:tc>
          <w:tcPr>
            <w:tcW w:w="2523" w:type="dxa"/>
          </w:tcPr>
          <w:p w14:paraId="488A39DF" w14:textId="77777777" w:rsidR="00781515" w:rsidRPr="00332AC7" w:rsidRDefault="00781515" w:rsidP="00B46228">
            <w:pPr>
              <w:rPr>
                <w:b/>
                <w:bCs/>
                <w:i/>
                <w:iCs/>
              </w:rPr>
            </w:pPr>
            <w:r w:rsidRPr="00332AC7">
              <w:rPr>
                <w:b/>
                <w:bCs/>
                <w:i/>
                <w:iCs/>
              </w:rPr>
              <w:t>Contextualise estimate against risk in other populations</w:t>
            </w:r>
          </w:p>
          <w:p w14:paraId="79DB0097" w14:textId="77777777" w:rsidR="00781515" w:rsidRPr="00332AC7" w:rsidRDefault="00781515" w:rsidP="00B46228">
            <w:pPr>
              <w:rPr>
                <w:b/>
                <w:bCs/>
                <w:i/>
                <w:iCs/>
              </w:rPr>
            </w:pPr>
          </w:p>
        </w:tc>
        <w:tc>
          <w:tcPr>
            <w:tcW w:w="4777" w:type="dxa"/>
          </w:tcPr>
          <w:p w14:paraId="61B2A63A" w14:textId="50057C75" w:rsidR="00781515" w:rsidRPr="00E5401D" w:rsidRDefault="00781515" w:rsidP="00B46228">
            <w:pPr>
              <w:rPr>
                <w:rStyle w:val="eop"/>
                <w:rFonts w:cstheme="minorHAnsi"/>
                <w:i/>
                <w:iCs/>
                <w:color w:val="000000"/>
                <w:shd w:val="clear" w:color="auto" w:fill="FFFFFF"/>
              </w:rPr>
            </w:pPr>
            <w:r w:rsidRPr="00E5401D">
              <w:rPr>
                <w:rStyle w:val="cf01"/>
                <w:rFonts w:asciiTheme="minorHAnsi" w:eastAsia="Times New Roman" w:hAnsiTheme="minorHAnsi" w:cstheme="minorHAnsi"/>
                <w:sz w:val="22"/>
                <w:szCs w:val="22"/>
                <w:lang w:eastAsia="en-GB"/>
              </w:rPr>
              <w:t>“…you can provide… the background risk of that person having an adverse outcome in those three days or 30 days regardless of them having had a fit anyway. So what's the chance of the general public attending the ED 3 days after they've attended once already…” (P41, F</w:t>
            </w:r>
            <w:r w:rsidR="00FA43F4">
              <w:rPr>
                <w:rStyle w:val="cf01"/>
                <w:rFonts w:asciiTheme="minorHAnsi" w:eastAsia="Times New Roman" w:hAnsiTheme="minorHAnsi" w:cstheme="minorHAnsi"/>
                <w:sz w:val="22"/>
                <w:szCs w:val="22"/>
                <w:lang w:eastAsia="en-GB"/>
              </w:rPr>
              <w:t>emale</w:t>
            </w:r>
            <w:r w:rsidRPr="00E5401D">
              <w:rPr>
                <w:rStyle w:val="cf01"/>
                <w:rFonts w:asciiTheme="minorHAnsi" w:eastAsia="Times New Roman" w:hAnsiTheme="minorHAnsi" w:cstheme="minorHAnsi"/>
                <w:sz w:val="22"/>
                <w:szCs w:val="22"/>
                <w:lang w:eastAsia="en-GB"/>
              </w:rPr>
              <w:t>, ED)</w:t>
            </w:r>
          </w:p>
          <w:p w14:paraId="1D9FE533" w14:textId="77777777" w:rsidR="00781515" w:rsidRPr="00E5401D" w:rsidRDefault="00781515" w:rsidP="00B46228">
            <w:pPr>
              <w:rPr>
                <w:rStyle w:val="normaltextrun"/>
                <w:rFonts w:cstheme="minorHAnsi"/>
                <w:i/>
                <w:iCs/>
                <w:color w:val="000000"/>
                <w:shd w:val="clear" w:color="auto" w:fill="FFFFFF"/>
              </w:rPr>
            </w:pPr>
          </w:p>
        </w:tc>
      </w:tr>
      <w:tr w:rsidR="00781515" w14:paraId="2704A055" w14:textId="77777777" w:rsidTr="00B46228">
        <w:tc>
          <w:tcPr>
            <w:tcW w:w="2334" w:type="dxa"/>
            <w:vMerge/>
          </w:tcPr>
          <w:p w14:paraId="236CB6E3" w14:textId="77777777" w:rsidR="00781515" w:rsidRPr="00332AC7" w:rsidRDefault="00781515" w:rsidP="00B46228">
            <w:pPr>
              <w:rPr>
                <w:b/>
                <w:bCs/>
              </w:rPr>
            </w:pPr>
          </w:p>
        </w:tc>
        <w:tc>
          <w:tcPr>
            <w:tcW w:w="2523" w:type="dxa"/>
          </w:tcPr>
          <w:p w14:paraId="1CB0E168" w14:textId="77777777" w:rsidR="00781515" w:rsidRPr="00332AC7" w:rsidRDefault="00781515" w:rsidP="00B46228">
            <w:pPr>
              <w:rPr>
                <w:b/>
                <w:bCs/>
                <w:i/>
                <w:iCs/>
              </w:rPr>
            </w:pPr>
            <w:r w:rsidRPr="00332AC7">
              <w:rPr>
                <w:b/>
                <w:bCs/>
                <w:i/>
                <w:iCs/>
              </w:rPr>
              <w:t>Articulate limitations of tool</w:t>
            </w:r>
          </w:p>
        </w:tc>
        <w:tc>
          <w:tcPr>
            <w:tcW w:w="4777" w:type="dxa"/>
          </w:tcPr>
          <w:p w14:paraId="48C41C70" w14:textId="5B23E346" w:rsidR="00781515" w:rsidRPr="00E5401D" w:rsidRDefault="00781515" w:rsidP="00B46228">
            <w:pPr>
              <w:rPr>
                <w:rFonts w:cstheme="minorHAnsi"/>
                <w:i/>
                <w:iCs/>
              </w:rPr>
            </w:pPr>
            <w:r w:rsidRPr="00E5401D">
              <w:rPr>
                <w:rStyle w:val="normaltextrun"/>
                <w:rFonts w:cstheme="minorHAnsi"/>
                <w:i/>
                <w:iCs/>
                <w:color w:val="000000"/>
                <w:shd w:val="clear" w:color="auto" w:fill="FFFFFF"/>
              </w:rPr>
              <w:t>“…give the pitfalls and gives background behind it.” (P50, F</w:t>
            </w:r>
            <w:r w:rsidR="00FA43F4">
              <w:rPr>
                <w:rStyle w:val="normaltextrun"/>
                <w:rFonts w:cstheme="minorHAnsi"/>
                <w:i/>
                <w:iCs/>
                <w:color w:val="000000"/>
                <w:shd w:val="clear" w:color="auto" w:fill="FFFFFF"/>
              </w:rPr>
              <w:t>emale</w:t>
            </w:r>
            <w:r w:rsidRPr="00E5401D">
              <w:rPr>
                <w:rStyle w:val="normaltextrun"/>
                <w:rFonts w:cstheme="minorHAnsi"/>
                <w:i/>
                <w:iCs/>
                <w:color w:val="000000"/>
                <w:shd w:val="clear" w:color="auto" w:fill="FFFFFF"/>
              </w:rPr>
              <w:t>, paramedic)</w:t>
            </w:r>
            <w:r w:rsidRPr="00E5401D">
              <w:rPr>
                <w:rStyle w:val="eop"/>
                <w:rFonts w:cstheme="minorHAnsi"/>
                <w:i/>
                <w:iCs/>
                <w:color w:val="000000"/>
                <w:shd w:val="clear" w:color="auto" w:fill="FFFFFF"/>
              </w:rPr>
              <w:t> </w:t>
            </w:r>
          </w:p>
          <w:p w14:paraId="2683BD5F" w14:textId="77777777" w:rsidR="00781515" w:rsidRPr="00E5401D" w:rsidRDefault="00781515" w:rsidP="00B46228">
            <w:pPr>
              <w:rPr>
                <w:rStyle w:val="normaltextrun"/>
                <w:rFonts w:cstheme="minorHAnsi"/>
                <w:i/>
                <w:iCs/>
                <w:color w:val="000000"/>
                <w:shd w:val="clear" w:color="auto" w:fill="FFFFFF"/>
              </w:rPr>
            </w:pPr>
          </w:p>
        </w:tc>
      </w:tr>
      <w:tr w:rsidR="00781515" w14:paraId="47EFAEB5" w14:textId="77777777" w:rsidTr="00B46228">
        <w:tc>
          <w:tcPr>
            <w:tcW w:w="2334" w:type="dxa"/>
            <w:vMerge w:val="restart"/>
          </w:tcPr>
          <w:p w14:paraId="7787A6E8" w14:textId="77777777" w:rsidR="00781515" w:rsidRPr="00332AC7" w:rsidRDefault="00781515" w:rsidP="00B46228">
            <w:pPr>
              <w:rPr>
                <w:b/>
                <w:bCs/>
              </w:rPr>
            </w:pPr>
            <w:r w:rsidRPr="00332AC7">
              <w:rPr>
                <w:b/>
                <w:bCs/>
              </w:rPr>
              <w:t>How to promote use</w:t>
            </w:r>
          </w:p>
        </w:tc>
        <w:tc>
          <w:tcPr>
            <w:tcW w:w="2523" w:type="dxa"/>
          </w:tcPr>
          <w:p w14:paraId="2A1AFDCE" w14:textId="77777777" w:rsidR="00781515" w:rsidRPr="00332AC7" w:rsidRDefault="00781515" w:rsidP="00B46228">
            <w:pPr>
              <w:rPr>
                <w:b/>
                <w:bCs/>
                <w:i/>
                <w:iCs/>
              </w:rPr>
            </w:pPr>
            <w:r w:rsidRPr="00332AC7">
              <w:rPr>
                <w:b/>
                <w:bCs/>
                <w:i/>
                <w:iCs/>
              </w:rPr>
              <w:t>Recommendation within national guidelines</w:t>
            </w:r>
          </w:p>
          <w:p w14:paraId="6887947C" w14:textId="77777777" w:rsidR="00781515" w:rsidRPr="00332AC7" w:rsidRDefault="00781515" w:rsidP="00B46228">
            <w:pPr>
              <w:rPr>
                <w:b/>
                <w:bCs/>
                <w:i/>
                <w:iCs/>
              </w:rPr>
            </w:pPr>
          </w:p>
          <w:p w14:paraId="34585248" w14:textId="77777777" w:rsidR="00781515" w:rsidRPr="00332AC7" w:rsidRDefault="00781515" w:rsidP="00B46228">
            <w:pPr>
              <w:rPr>
                <w:b/>
                <w:bCs/>
                <w:i/>
                <w:iCs/>
              </w:rPr>
            </w:pPr>
          </w:p>
          <w:p w14:paraId="3B5969F3" w14:textId="77777777" w:rsidR="00781515" w:rsidRPr="00332AC7" w:rsidRDefault="00781515" w:rsidP="00B46228">
            <w:pPr>
              <w:rPr>
                <w:b/>
                <w:bCs/>
                <w:i/>
                <w:iCs/>
              </w:rPr>
            </w:pPr>
          </w:p>
        </w:tc>
        <w:tc>
          <w:tcPr>
            <w:tcW w:w="4777" w:type="dxa"/>
          </w:tcPr>
          <w:p w14:paraId="7042684A" w14:textId="4BFA68BD" w:rsidR="00781515" w:rsidRPr="00E5401D" w:rsidRDefault="00781515" w:rsidP="00B46228">
            <w:pPr>
              <w:rPr>
                <w:rStyle w:val="eop"/>
                <w:i/>
                <w:iCs/>
              </w:rPr>
            </w:pPr>
            <w:r w:rsidRPr="00E5401D">
              <w:rPr>
                <w:rStyle w:val="normaltextrun"/>
                <w:rFonts w:ascii="Calibri" w:hAnsi="Calibri" w:cs="Calibri"/>
                <w:i/>
                <w:iCs/>
                <w:color w:val="000000"/>
                <w:shd w:val="clear" w:color="auto" w:fill="FFFFFF"/>
              </w:rPr>
              <w:t>“It’ll be really important that that tool is…in the JRCALC …it needs to be more than just put into the ether …it  needs to be kind of ‘rubber stamped’(P31, M</w:t>
            </w:r>
            <w:r w:rsidR="00FA43F4">
              <w:rPr>
                <w:rStyle w:val="normaltextrun"/>
                <w:rFonts w:ascii="Calibri" w:hAnsi="Calibri" w:cs="Calibri"/>
                <w:i/>
                <w:iCs/>
                <w:color w:val="000000"/>
                <w:shd w:val="clear" w:color="auto" w:fill="FFFFFF"/>
              </w:rPr>
              <w:t>ale</w:t>
            </w:r>
            <w:r w:rsidRPr="00E5401D">
              <w:rPr>
                <w:rStyle w:val="normaltextrun"/>
                <w:rFonts w:ascii="Calibri" w:hAnsi="Calibri" w:cs="Calibri"/>
                <w:i/>
                <w:iCs/>
                <w:color w:val="000000"/>
                <w:shd w:val="clear" w:color="auto" w:fill="FFFFFF"/>
              </w:rPr>
              <w:t>, paramedic)</w:t>
            </w:r>
            <w:r w:rsidRPr="00E5401D">
              <w:rPr>
                <w:rStyle w:val="eop"/>
                <w:rFonts w:ascii="Calibri" w:hAnsi="Calibri" w:cs="Calibri"/>
                <w:i/>
                <w:iCs/>
                <w:color w:val="000000"/>
                <w:shd w:val="clear" w:color="auto" w:fill="FFFFFF"/>
              </w:rPr>
              <w:t> </w:t>
            </w:r>
          </w:p>
          <w:p w14:paraId="3EA7D6FE" w14:textId="77777777" w:rsidR="00781515" w:rsidRPr="00E5401D" w:rsidRDefault="00781515" w:rsidP="00B46228">
            <w:pPr>
              <w:rPr>
                <w:i/>
                <w:iCs/>
              </w:rPr>
            </w:pPr>
          </w:p>
        </w:tc>
      </w:tr>
      <w:tr w:rsidR="00781515" w14:paraId="365D5C18" w14:textId="77777777" w:rsidTr="00B46228">
        <w:tc>
          <w:tcPr>
            <w:tcW w:w="2334" w:type="dxa"/>
            <w:vMerge/>
          </w:tcPr>
          <w:p w14:paraId="510E26D3" w14:textId="77777777" w:rsidR="00781515" w:rsidRPr="00332AC7" w:rsidRDefault="00781515" w:rsidP="00B46228">
            <w:pPr>
              <w:rPr>
                <w:b/>
                <w:bCs/>
              </w:rPr>
            </w:pPr>
          </w:p>
        </w:tc>
        <w:tc>
          <w:tcPr>
            <w:tcW w:w="2523" w:type="dxa"/>
          </w:tcPr>
          <w:p w14:paraId="26F45B06" w14:textId="77777777" w:rsidR="00781515" w:rsidRPr="00E5401D" w:rsidRDefault="00781515" w:rsidP="00B46228">
            <w:pPr>
              <w:rPr>
                <w:b/>
                <w:bCs/>
                <w:i/>
                <w:iCs/>
              </w:rPr>
            </w:pPr>
            <w:r w:rsidRPr="00E5401D">
              <w:rPr>
                <w:b/>
                <w:bCs/>
                <w:i/>
                <w:iCs/>
              </w:rPr>
              <w:t>Included in local ambulance service tool repository</w:t>
            </w:r>
          </w:p>
        </w:tc>
        <w:tc>
          <w:tcPr>
            <w:tcW w:w="4777" w:type="dxa"/>
          </w:tcPr>
          <w:p w14:paraId="0754BE04" w14:textId="07F401BC" w:rsidR="00781515" w:rsidRPr="00E5401D" w:rsidRDefault="00781515" w:rsidP="00B46228">
            <w:pPr>
              <w:rPr>
                <w:rStyle w:val="eop"/>
                <w:rFonts w:ascii="Calibri" w:hAnsi="Calibri" w:cs="Calibri"/>
                <w:i/>
                <w:iCs/>
                <w:color w:val="000000"/>
                <w:shd w:val="clear" w:color="auto" w:fill="FFFFFF"/>
              </w:rPr>
            </w:pPr>
            <w:r w:rsidRPr="00E5401D">
              <w:rPr>
                <w:rStyle w:val="normaltextrun"/>
                <w:rFonts w:ascii="Calibri" w:hAnsi="Calibri" w:cs="Calibri"/>
                <w:i/>
                <w:iCs/>
                <w:color w:val="000000"/>
                <w:shd w:val="clear" w:color="auto" w:fill="FFFFFF"/>
              </w:rPr>
              <w:t>“…I find it a bit overwhelming like how many different tools there are… … each condition has got something extra to it that you have to remember…So  I think for me like just make it really accessible…my ideal for me would be like integrated into existing systems.” (P49, F</w:t>
            </w:r>
            <w:r w:rsidR="00FA43F4">
              <w:rPr>
                <w:rStyle w:val="normaltextrun"/>
                <w:rFonts w:ascii="Calibri" w:hAnsi="Calibri" w:cs="Calibri"/>
                <w:i/>
                <w:iCs/>
                <w:color w:val="000000"/>
                <w:shd w:val="clear" w:color="auto" w:fill="FFFFFF"/>
              </w:rPr>
              <w:t>emale</w:t>
            </w:r>
            <w:r w:rsidRPr="00E5401D">
              <w:rPr>
                <w:rStyle w:val="normaltextrun"/>
                <w:rFonts w:ascii="Calibri" w:hAnsi="Calibri" w:cs="Calibri"/>
                <w:i/>
                <w:iCs/>
                <w:color w:val="000000"/>
                <w:shd w:val="clear" w:color="auto" w:fill="FFFFFF"/>
              </w:rPr>
              <w:t>, paramedic)</w:t>
            </w:r>
            <w:r w:rsidRPr="00E5401D">
              <w:rPr>
                <w:rStyle w:val="eop"/>
                <w:rFonts w:ascii="Calibri" w:hAnsi="Calibri" w:cs="Calibri"/>
                <w:i/>
                <w:iCs/>
                <w:color w:val="000000"/>
                <w:shd w:val="clear" w:color="auto" w:fill="FFFFFF"/>
              </w:rPr>
              <w:t> </w:t>
            </w:r>
          </w:p>
          <w:p w14:paraId="590A41D8" w14:textId="77777777" w:rsidR="00781515" w:rsidRPr="00E5401D" w:rsidRDefault="00781515" w:rsidP="00B46228">
            <w:pPr>
              <w:rPr>
                <w:rStyle w:val="eop"/>
                <w:rFonts w:ascii="Calibri" w:hAnsi="Calibri" w:cs="Calibri"/>
                <w:i/>
                <w:iCs/>
                <w:color w:val="000000"/>
                <w:shd w:val="clear" w:color="auto" w:fill="FFFFFF"/>
              </w:rPr>
            </w:pPr>
          </w:p>
          <w:p w14:paraId="798CE39E" w14:textId="2F97CA19" w:rsidR="00781515" w:rsidRPr="00E5401D" w:rsidRDefault="00781515" w:rsidP="00B46228">
            <w:pPr>
              <w:rPr>
                <w:rStyle w:val="eop"/>
                <w:rFonts w:ascii="Calibri" w:hAnsi="Calibri" w:cs="Calibri"/>
                <w:i/>
                <w:iCs/>
                <w:color w:val="000000"/>
                <w:shd w:val="clear" w:color="auto" w:fill="FFFFFF"/>
              </w:rPr>
            </w:pPr>
            <w:r w:rsidRPr="00E5401D">
              <w:rPr>
                <w:rStyle w:val="normaltextrun"/>
                <w:rFonts w:ascii="Calibri" w:hAnsi="Calibri" w:cs="Calibri"/>
                <w:i/>
                <w:iCs/>
                <w:color w:val="000000"/>
                <w:shd w:val="clear" w:color="auto" w:fill="FFFFFF"/>
              </w:rPr>
              <w:t>“…in [our ambulance trust] we've got a repository…you'll get it literally on your phone…I would say they are referred to far more…” (P31, M</w:t>
            </w:r>
            <w:r w:rsidR="00FA43F4">
              <w:rPr>
                <w:rStyle w:val="normaltextrun"/>
                <w:rFonts w:ascii="Calibri" w:hAnsi="Calibri" w:cs="Calibri"/>
                <w:i/>
                <w:iCs/>
                <w:color w:val="000000"/>
                <w:shd w:val="clear" w:color="auto" w:fill="FFFFFF"/>
              </w:rPr>
              <w:t>ale</w:t>
            </w:r>
            <w:r w:rsidRPr="00E5401D">
              <w:rPr>
                <w:rStyle w:val="normaltextrun"/>
                <w:rFonts w:ascii="Calibri" w:hAnsi="Calibri" w:cs="Calibri"/>
                <w:i/>
                <w:iCs/>
                <w:color w:val="000000"/>
                <w:shd w:val="clear" w:color="auto" w:fill="FFFFFF"/>
              </w:rPr>
              <w:t>, paramedic)</w:t>
            </w:r>
            <w:r w:rsidRPr="00E5401D">
              <w:rPr>
                <w:rStyle w:val="eop"/>
                <w:rFonts w:ascii="Calibri" w:hAnsi="Calibri" w:cs="Calibri"/>
                <w:i/>
                <w:iCs/>
                <w:color w:val="000000"/>
                <w:shd w:val="clear" w:color="auto" w:fill="FFFFFF"/>
              </w:rPr>
              <w:t> </w:t>
            </w:r>
          </w:p>
          <w:p w14:paraId="2D0510AC" w14:textId="77777777" w:rsidR="00781515" w:rsidRPr="00E5401D" w:rsidRDefault="00781515" w:rsidP="00B46228">
            <w:pPr>
              <w:rPr>
                <w:rStyle w:val="normaltextrun"/>
                <w:rFonts w:ascii="Calibri" w:hAnsi="Calibri" w:cs="Calibri"/>
                <w:i/>
                <w:iCs/>
                <w:color w:val="000000"/>
                <w:shd w:val="clear" w:color="auto" w:fill="FFFFFF"/>
              </w:rPr>
            </w:pPr>
          </w:p>
        </w:tc>
      </w:tr>
      <w:bookmarkEnd w:id="7"/>
    </w:tbl>
    <w:p w14:paraId="36A2D4BE" w14:textId="77777777" w:rsidR="00781515" w:rsidRDefault="00781515" w:rsidP="00781515">
      <w:pPr>
        <w:spacing w:line="360" w:lineRule="auto"/>
        <w:contextualSpacing/>
        <w:rPr>
          <w:rStyle w:val="normaltextrun"/>
          <w:rFonts w:ascii="Calibri" w:hAnsi="Calibri" w:cs="Calibri"/>
          <w:color w:val="000000"/>
          <w:shd w:val="clear" w:color="auto" w:fill="FFFFFF"/>
        </w:rPr>
      </w:pPr>
    </w:p>
    <w:p w14:paraId="1FC85691" w14:textId="33F734B2" w:rsidR="00781515" w:rsidRDefault="00781515" w:rsidP="00781515">
      <w:pPr>
        <w:spacing w:line="240" w:lineRule="auto"/>
        <w:contextualSpacing/>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Notes:</w:t>
      </w:r>
      <w:r>
        <w:rPr>
          <w:rStyle w:val="normaltextrun"/>
          <w:rFonts w:ascii="Calibri" w:hAnsi="Calibri" w:cs="Calibri"/>
          <w:color w:val="000000"/>
          <w:shd w:val="clear" w:color="auto" w:fill="FFFFFF"/>
        </w:rPr>
        <w:tab/>
        <w:t xml:space="preserve">ED, emergency department; JRCALC, </w:t>
      </w:r>
      <w:r w:rsidRPr="003E288E">
        <w:rPr>
          <w:rStyle w:val="normaltextrun"/>
          <w:rFonts w:ascii="Calibri" w:hAnsi="Calibri" w:cs="Calibri"/>
          <w:color w:val="000000"/>
          <w:shd w:val="clear" w:color="auto" w:fill="FFFFFF"/>
        </w:rPr>
        <w:t>Joint</w:t>
      </w:r>
      <w:r>
        <w:rPr>
          <w:rStyle w:val="normaltextrun"/>
          <w:rFonts w:ascii="Calibri" w:hAnsi="Calibri" w:cs="Calibri"/>
          <w:color w:val="000000"/>
          <w:shd w:val="clear" w:color="auto" w:fill="FFFFFF"/>
        </w:rPr>
        <w:t xml:space="preserve"> </w:t>
      </w:r>
      <w:r w:rsidRPr="003E288E">
        <w:rPr>
          <w:rStyle w:val="normaltextrun"/>
          <w:rFonts w:ascii="Calibri" w:hAnsi="Calibri" w:cs="Calibri"/>
          <w:color w:val="000000"/>
          <w:shd w:val="clear" w:color="auto" w:fill="FFFFFF"/>
        </w:rPr>
        <w:t>Royal Colleges Ambulance Liaison Committee’s</w:t>
      </w:r>
      <w:r>
        <w:rPr>
          <w:rStyle w:val="normaltextrun"/>
          <w:rFonts w:ascii="Calibri" w:hAnsi="Calibri" w:cs="Calibri"/>
          <w:color w:val="000000"/>
          <w:shd w:val="clear" w:color="auto" w:fill="FFFFFF"/>
        </w:rPr>
        <w:t xml:space="preserve"> </w:t>
      </w:r>
      <w:r w:rsidRPr="003E288E">
        <w:rPr>
          <w:rStyle w:val="normaltextrun"/>
          <w:rFonts w:ascii="Calibri" w:hAnsi="Calibri" w:cs="Calibri"/>
          <w:color w:val="000000"/>
          <w:shd w:val="clear" w:color="auto" w:fill="FFFFFF"/>
        </w:rPr>
        <w:t>national guideline</w:t>
      </w:r>
      <w:r>
        <w:rPr>
          <w:rStyle w:val="normaltextrun"/>
          <w:rFonts w:ascii="Calibri" w:hAnsi="Calibri" w:cs="Calibri"/>
          <w:color w:val="000000"/>
          <w:shd w:val="clear" w:color="auto" w:fill="FFFFFF"/>
        </w:rPr>
        <w:t xml:space="preserve">; </w:t>
      </w:r>
      <w:r w:rsidR="00C912CB">
        <w:rPr>
          <w:rStyle w:val="normaltextrun"/>
          <w:rFonts w:ascii="Calibri" w:hAnsi="Calibri" w:cs="Calibri"/>
          <w:color w:val="000000"/>
          <w:shd w:val="clear" w:color="auto" w:fill="FFFFFF"/>
        </w:rPr>
        <w:t xml:space="preserve">NEWS, </w:t>
      </w:r>
      <w:r w:rsidR="00C912CB" w:rsidRPr="00C912CB">
        <w:rPr>
          <w:rStyle w:val="normaltextrun"/>
          <w:rFonts w:ascii="Calibri" w:hAnsi="Calibri" w:cs="Calibri"/>
          <w:color w:val="000000"/>
          <w:shd w:val="clear" w:color="auto" w:fill="FFFFFF"/>
        </w:rPr>
        <w:t>National Early Warning Score</w:t>
      </w:r>
      <w:r w:rsidR="00C912CB">
        <w:rPr>
          <w:rStyle w:val="normaltextrun"/>
          <w:rFonts w:ascii="Calibri" w:hAnsi="Calibri" w:cs="Calibri"/>
          <w:color w:val="000000"/>
          <w:shd w:val="clear" w:color="auto" w:fill="FFFFFF"/>
        </w:rPr>
        <w:t xml:space="preserve">; </w:t>
      </w:r>
      <w:r>
        <w:rPr>
          <w:rStyle w:val="normaltextrun"/>
          <w:rFonts w:ascii="Calibri" w:hAnsi="Calibri" w:cs="Calibri"/>
          <w:color w:val="000000"/>
          <w:shd w:val="clear" w:color="auto" w:fill="FFFFFF"/>
        </w:rPr>
        <w:t>P, participant.</w:t>
      </w:r>
    </w:p>
    <w:p w14:paraId="63ADAE79" w14:textId="77777777" w:rsidR="00781515" w:rsidRPr="006126CE" w:rsidRDefault="00781515" w:rsidP="00781515">
      <w:pPr>
        <w:spacing w:line="240" w:lineRule="auto"/>
        <w:contextualSpacing/>
      </w:pPr>
    </w:p>
    <w:p w14:paraId="190B41D5" w14:textId="77777777" w:rsidR="00781515" w:rsidRDefault="00781515" w:rsidP="00781515">
      <w:pPr>
        <w:spacing w:line="360" w:lineRule="auto"/>
        <w:contextualSpacing/>
        <w:jc w:val="both"/>
        <w:sectPr w:rsidR="00781515" w:rsidSect="00F81C72">
          <w:pgSz w:w="11906" w:h="16838"/>
          <w:pgMar w:top="1440" w:right="1440" w:bottom="1440" w:left="1440" w:header="708" w:footer="708" w:gutter="0"/>
          <w:cols w:space="708"/>
          <w:docGrid w:linePitch="360"/>
        </w:sectPr>
      </w:pPr>
    </w:p>
    <w:p w14:paraId="5FE9551B" w14:textId="3751E23D" w:rsidR="00781515" w:rsidRDefault="00781515" w:rsidP="00781515">
      <w:pPr>
        <w:spacing w:line="360" w:lineRule="auto"/>
        <w:contextualSpacing/>
        <w:jc w:val="both"/>
        <w:rPr>
          <w:iCs/>
        </w:rPr>
      </w:pPr>
      <w:r>
        <w:rPr>
          <w:b/>
          <w:bCs/>
          <w:iCs/>
        </w:rPr>
        <w:lastRenderedPageBreak/>
        <w:t>FIGURE</w:t>
      </w:r>
      <w:r w:rsidRPr="001D5321">
        <w:rPr>
          <w:b/>
          <w:bCs/>
          <w:iCs/>
        </w:rPr>
        <w:t xml:space="preserve"> 1</w:t>
      </w:r>
      <w:r w:rsidRPr="001D5321">
        <w:rPr>
          <w:b/>
          <w:bCs/>
          <w:iCs/>
        </w:rPr>
        <w:tab/>
      </w:r>
      <w:r w:rsidR="005A6DF6" w:rsidRPr="00C252B6">
        <w:rPr>
          <w:iCs/>
        </w:rPr>
        <w:t>S</w:t>
      </w:r>
      <w:r w:rsidRPr="00C252B6">
        <w:rPr>
          <w:iCs/>
        </w:rPr>
        <w:t>t</w:t>
      </w:r>
      <w:r>
        <w:rPr>
          <w:iCs/>
        </w:rPr>
        <w:t>ructure of (A) service user and (B) clinician workshops</w:t>
      </w:r>
    </w:p>
    <w:p w14:paraId="1572C6A7" w14:textId="77777777" w:rsidR="00781515" w:rsidRDefault="00781515" w:rsidP="00781515">
      <w:pPr>
        <w:spacing w:line="360" w:lineRule="auto"/>
        <w:contextualSpacing/>
        <w:jc w:val="both"/>
        <w:rPr>
          <w:iCs/>
        </w:rPr>
      </w:pPr>
      <w:r>
        <w:rPr>
          <w:iCs/>
        </w:rPr>
        <w:t xml:space="preserve">                                                     A)                                                                                             B)</w:t>
      </w:r>
    </w:p>
    <w:p w14:paraId="6F3B9FF9" w14:textId="77777777" w:rsidR="00781515" w:rsidRDefault="00781515" w:rsidP="00781515">
      <w:pPr>
        <w:spacing w:line="360" w:lineRule="auto"/>
        <w:contextualSpacing/>
        <w:jc w:val="center"/>
        <w:rPr>
          <w:iCs/>
        </w:rPr>
      </w:pPr>
      <w:r>
        <w:rPr>
          <w:noProof/>
        </w:rPr>
        <w:drawing>
          <wp:inline distT="0" distB="0" distL="0" distR="0" wp14:anchorId="26650D73" wp14:editId="0DC1C720">
            <wp:extent cx="5962650" cy="4790288"/>
            <wp:effectExtent l="0" t="0" r="0" b="0"/>
            <wp:docPr id="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document&#10;&#10;Description automatically generated"/>
                    <pic:cNvPicPr/>
                  </pic:nvPicPr>
                  <pic:blipFill>
                    <a:blip r:embed="rId10"/>
                    <a:stretch>
                      <a:fillRect/>
                    </a:stretch>
                  </pic:blipFill>
                  <pic:spPr>
                    <a:xfrm>
                      <a:off x="0" y="0"/>
                      <a:ext cx="5971328" cy="4797260"/>
                    </a:xfrm>
                    <a:prstGeom prst="rect">
                      <a:avLst/>
                    </a:prstGeom>
                  </pic:spPr>
                </pic:pic>
              </a:graphicData>
            </a:graphic>
          </wp:inline>
        </w:drawing>
      </w:r>
    </w:p>
    <w:p w14:paraId="5D751335" w14:textId="77777777" w:rsidR="00781515" w:rsidRDefault="00781515" w:rsidP="00781515">
      <w:pPr>
        <w:spacing w:line="360" w:lineRule="auto"/>
        <w:contextualSpacing/>
        <w:jc w:val="both"/>
        <w:rPr>
          <w:iCs/>
        </w:rPr>
        <w:sectPr w:rsidR="00781515" w:rsidSect="00F81C72">
          <w:pgSz w:w="16838" w:h="11906" w:orient="landscape"/>
          <w:pgMar w:top="1440" w:right="1440" w:bottom="1440" w:left="1440" w:header="708" w:footer="708" w:gutter="0"/>
          <w:cols w:space="708"/>
          <w:docGrid w:linePitch="360"/>
        </w:sectPr>
      </w:pPr>
      <w:r w:rsidRPr="00A50389">
        <w:rPr>
          <w:i/>
        </w:rPr>
        <w:t>Notes:</w:t>
      </w:r>
      <w:r>
        <w:rPr>
          <w:iCs/>
        </w:rPr>
        <w:tab/>
        <w:t>A&amp;E, Accident and Emergency department; min/s, minute/s.</w:t>
      </w:r>
    </w:p>
    <w:p w14:paraId="4F83CD37" w14:textId="096E5CCE" w:rsidR="00D52C29" w:rsidRDefault="00D52C29" w:rsidP="00781515">
      <w:pPr>
        <w:spacing w:line="360" w:lineRule="auto"/>
        <w:ind w:left="1440" w:hanging="1440"/>
        <w:contextualSpacing/>
        <w:rPr>
          <w:rStyle w:val="normaltextrun"/>
          <w:rFonts w:ascii="Calibri" w:hAnsi="Calibri" w:cs="Calibri"/>
          <w:b/>
          <w:bCs/>
          <w:color w:val="000000"/>
          <w:shd w:val="clear" w:color="auto" w:fill="FFFFFF"/>
        </w:rPr>
      </w:pPr>
      <w:r>
        <w:rPr>
          <w:rStyle w:val="normaltextrun"/>
          <w:rFonts w:ascii="Calibri" w:hAnsi="Calibri" w:cs="Calibri"/>
          <w:b/>
          <w:bCs/>
          <w:color w:val="000000"/>
          <w:shd w:val="clear" w:color="auto" w:fill="FFFFFF"/>
        </w:rPr>
        <w:lastRenderedPageBreak/>
        <w:t>FIGURE 2</w:t>
      </w:r>
      <w:r>
        <w:rPr>
          <w:rStyle w:val="normaltextrun"/>
          <w:rFonts w:ascii="Calibri" w:hAnsi="Calibri" w:cs="Calibri"/>
          <w:b/>
          <w:bCs/>
          <w:color w:val="000000"/>
          <w:shd w:val="clear" w:color="auto" w:fill="FFFFFF"/>
        </w:rPr>
        <w:tab/>
      </w:r>
      <w:r w:rsidRPr="00B76F7C">
        <w:rPr>
          <w:rStyle w:val="normaltextrun"/>
          <w:rFonts w:ascii="Calibri" w:hAnsi="Calibri" w:cs="Calibri"/>
          <w:color w:val="000000"/>
          <w:shd w:val="clear" w:color="auto" w:fill="FFFFFF"/>
        </w:rPr>
        <w:t>Recruitment flow diagram for, and composition of, workshops</w:t>
      </w:r>
      <w:r w:rsidR="00250BEC">
        <w:rPr>
          <w:rStyle w:val="normaltextrun"/>
          <w:rFonts w:ascii="Calibri" w:hAnsi="Calibri" w:cs="Calibri"/>
          <w:color w:val="000000"/>
          <w:shd w:val="clear" w:color="auto" w:fill="FFFFFF"/>
        </w:rPr>
        <w:t xml:space="preserve"> for (A) service users and (B) clinicians</w:t>
      </w:r>
    </w:p>
    <w:p w14:paraId="0B8E233D" w14:textId="7AE415F1" w:rsidR="003D6E77" w:rsidRDefault="003D6E77" w:rsidP="003D6E77">
      <w:pPr>
        <w:pStyle w:val="NormalWeb"/>
      </w:pPr>
      <w:r>
        <w:rPr>
          <w:noProof/>
        </w:rPr>
        <w:drawing>
          <wp:inline distT="0" distB="0" distL="0" distR="0" wp14:anchorId="22149B14" wp14:editId="704FEB5B">
            <wp:extent cx="5731510" cy="7550150"/>
            <wp:effectExtent l="0" t="0" r="2540" b="0"/>
            <wp:docPr id="240235646" name="Picture 2" descr="A diagram of a company's work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35646" name="Picture 2" descr="A diagram of a company's work flow&#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7550150"/>
                    </a:xfrm>
                    <a:prstGeom prst="rect">
                      <a:avLst/>
                    </a:prstGeom>
                    <a:noFill/>
                    <a:ln>
                      <a:noFill/>
                    </a:ln>
                  </pic:spPr>
                </pic:pic>
              </a:graphicData>
            </a:graphic>
          </wp:inline>
        </w:drawing>
      </w:r>
    </w:p>
    <w:p w14:paraId="7D4B5C1E" w14:textId="7F00BEBF" w:rsidR="00D52C29" w:rsidRDefault="00D52C29" w:rsidP="00D52C29">
      <w:pPr>
        <w:pStyle w:val="NormalWeb"/>
      </w:pPr>
    </w:p>
    <w:p w14:paraId="7BAE5C82" w14:textId="107CD0AE" w:rsidR="00D52C29" w:rsidRDefault="00D52C29" w:rsidP="00781515">
      <w:pPr>
        <w:spacing w:line="360" w:lineRule="auto"/>
        <w:ind w:left="1440" w:hanging="1440"/>
        <w:contextualSpacing/>
        <w:rPr>
          <w:rStyle w:val="normaltextrun"/>
          <w:rFonts w:ascii="Calibri" w:hAnsi="Calibri" w:cs="Calibri"/>
          <w:b/>
          <w:bCs/>
          <w:color w:val="000000"/>
          <w:shd w:val="clear" w:color="auto" w:fill="FFFFFF"/>
        </w:rPr>
        <w:sectPr w:rsidR="00D52C29" w:rsidSect="00F81C72">
          <w:pgSz w:w="11906" w:h="16838"/>
          <w:pgMar w:top="1440" w:right="1440" w:bottom="1440" w:left="1440" w:header="708" w:footer="708" w:gutter="0"/>
          <w:cols w:space="708"/>
          <w:docGrid w:linePitch="360"/>
        </w:sectPr>
      </w:pPr>
    </w:p>
    <w:p w14:paraId="6F6ECCEA" w14:textId="0FE70768" w:rsidR="00781515" w:rsidRDefault="00781515" w:rsidP="00781515">
      <w:pPr>
        <w:spacing w:line="360" w:lineRule="auto"/>
        <w:ind w:left="1440" w:hanging="1440"/>
        <w:contextualSpacing/>
        <w:rPr>
          <w:rStyle w:val="normaltextrun"/>
          <w:rFonts w:ascii="Calibri" w:hAnsi="Calibri" w:cs="Calibri"/>
          <w:color w:val="000000"/>
          <w:shd w:val="clear" w:color="auto" w:fill="FFFFFF"/>
        </w:rPr>
      </w:pPr>
      <w:r>
        <w:rPr>
          <w:rStyle w:val="normaltextrun"/>
          <w:rFonts w:ascii="Calibri" w:hAnsi="Calibri" w:cs="Calibri"/>
          <w:b/>
          <w:bCs/>
          <w:color w:val="000000"/>
          <w:shd w:val="clear" w:color="auto" w:fill="FFFFFF"/>
        </w:rPr>
        <w:lastRenderedPageBreak/>
        <w:t>FIGURE</w:t>
      </w:r>
      <w:r w:rsidRPr="00970B6B">
        <w:rPr>
          <w:rStyle w:val="normaltextrun"/>
          <w:rFonts w:ascii="Calibri" w:hAnsi="Calibri" w:cs="Calibri"/>
          <w:b/>
          <w:bCs/>
          <w:color w:val="000000"/>
          <w:shd w:val="clear" w:color="auto" w:fill="FFFFFF"/>
        </w:rPr>
        <w:t xml:space="preserve"> </w:t>
      </w:r>
      <w:r w:rsidR="002E52CB">
        <w:rPr>
          <w:rStyle w:val="normaltextrun"/>
          <w:rFonts w:ascii="Calibri" w:hAnsi="Calibri" w:cs="Calibri"/>
          <w:b/>
          <w:bCs/>
          <w:color w:val="000000"/>
          <w:shd w:val="clear" w:color="auto" w:fill="FFFFFF"/>
        </w:rPr>
        <w:t>3</w:t>
      </w:r>
      <w:r w:rsidRPr="00970B6B">
        <w:rPr>
          <w:rStyle w:val="normaltextrun"/>
          <w:rFonts w:ascii="Calibri" w:hAnsi="Calibri" w:cs="Calibri"/>
          <w:b/>
          <w:bCs/>
          <w:color w:val="000000"/>
          <w:shd w:val="clear" w:color="auto" w:fill="FFFFFF"/>
        </w:rPr>
        <w:tab/>
      </w:r>
      <w:r>
        <w:rPr>
          <w:rStyle w:val="normaltextrun"/>
          <w:rFonts w:ascii="Calibri" w:hAnsi="Calibri" w:cs="Calibri"/>
          <w:color w:val="000000"/>
          <w:shd w:val="clear" w:color="auto" w:fill="FFFFFF"/>
        </w:rPr>
        <w:t xml:space="preserve">Candidate predictor suggestions made by workshop participants </w:t>
      </w:r>
    </w:p>
    <w:p w14:paraId="08B82618" w14:textId="29FC3179" w:rsidR="00781515" w:rsidRDefault="00781515" w:rsidP="00781515">
      <w:pPr>
        <w:spacing w:line="360" w:lineRule="auto"/>
        <w:ind w:left="1440" w:hanging="1440"/>
        <w:contextualSpacing/>
        <w:rPr>
          <w:rStyle w:val="normaltextrun"/>
          <w:rFonts w:ascii="Calibri" w:hAnsi="Calibri" w:cs="Calibri"/>
          <w:color w:val="000000"/>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781515" w14:paraId="04F99EAA" w14:textId="77777777" w:rsidTr="00B46228">
        <w:tc>
          <w:tcPr>
            <w:tcW w:w="9016" w:type="dxa"/>
          </w:tcPr>
          <w:p w14:paraId="1B9A2E94" w14:textId="5F991350" w:rsidR="00781515" w:rsidRPr="00EB545E" w:rsidRDefault="00781515" w:rsidP="00B46228">
            <w:pPr>
              <w:spacing w:line="360" w:lineRule="auto"/>
              <w:contextualSpacing/>
              <w:rPr>
                <w:rStyle w:val="normaltextrun"/>
                <w:rFonts w:ascii="Calibri" w:hAnsi="Calibri" w:cs="Calibri"/>
                <w:i/>
                <w:iCs/>
                <w:color w:val="000000"/>
                <w:shd w:val="clear" w:color="auto" w:fill="FFFFFF"/>
              </w:rPr>
            </w:pPr>
            <w:r w:rsidRPr="00EB545E">
              <w:rPr>
                <w:rStyle w:val="normaltextrun"/>
                <w:rFonts w:ascii="Calibri" w:hAnsi="Calibri" w:cs="Calibri"/>
                <w:i/>
                <w:iCs/>
                <w:color w:val="000000"/>
                <w:shd w:val="clear" w:color="auto" w:fill="FFFFFF"/>
              </w:rPr>
              <w:t xml:space="preserve">A) </w:t>
            </w:r>
            <w:r w:rsidRPr="005A6DF6">
              <w:rPr>
                <w:rStyle w:val="normaltextrun"/>
                <w:rFonts w:ascii="Calibri" w:hAnsi="Calibri" w:cs="Calibri"/>
                <w:i/>
                <w:iCs/>
                <w:color w:val="000000"/>
                <w:shd w:val="clear" w:color="auto" w:fill="FFFFFF"/>
              </w:rPr>
              <w:t xml:space="preserve">Candidate predictors </w:t>
            </w:r>
            <w:r w:rsidR="00DB0AAD">
              <w:rPr>
                <w:rStyle w:val="normaltextrun"/>
                <w:rFonts w:ascii="Calibri" w:hAnsi="Calibri" w:cs="Calibri"/>
                <w:i/>
                <w:iCs/>
                <w:color w:val="000000"/>
                <w:shd w:val="clear" w:color="auto" w:fill="FFFFFF"/>
              </w:rPr>
              <w:t>a</w:t>
            </w:r>
            <w:r w:rsidR="00DB0AAD" w:rsidRPr="00DB0AAD">
              <w:rPr>
                <w:rStyle w:val="normaltextrun"/>
                <w:rFonts w:ascii="Calibri" w:hAnsi="Calibri" w:cs="Calibri"/>
                <w:i/>
                <w:iCs/>
                <w:color w:val="000000"/>
                <w:shd w:val="clear" w:color="auto" w:fill="FFFFFF"/>
              </w:rPr>
              <w:t xml:space="preserve">vailable from structured data fields </w:t>
            </w:r>
          </w:p>
        </w:tc>
      </w:tr>
      <w:tr w:rsidR="00781515" w14:paraId="34F205BB" w14:textId="77777777" w:rsidTr="00B46228">
        <w:tc>
          <w:tcPr>
            <w:tcW w:w="9016" w:type="dxa"/>
          </w:tcPr>
          <w:p w14:paraId="77488A64" w14:textId="77777777" w:rsidR="00781515" w:rsidRDefault="00781515" w:rsidP="00B46228">
            <w:pPr>
              <w:spacing w:line="360" w:lineRule="auto"/>
              <w:contextualSpacing/>
              <w:jc w:val="center"/>
              <w:rPr>
                <w:rStyle w:val="normaltextrun"/>
                <w:rFonts w:ascii="Calibri" w:hAnsi="Calibri" w:cs="Calibri"/>
                <w:i/>
                <w:iCs/>
                <w:color w:val="000000"/>
                <w:shd w:val="clear" w:color="auto" w:fill="FFFFFF"/>
              </w:rPr>
            </w:pPr>
            <w:r>
              <w:rPr>
                <w:noProof/>
              </w:rPr>
              <w:drawing>
                <wp:inline distT="0" distB="0" distL="0" distR="0" wp14:anchorId="5E00E200" wp14:editId="62EB0FDC">
                  <wp:extent cx="5731510" cy="3624580"/>
                  <wp:effectExtent l="0" t="0" r="2540" b="0"/>
                  <wp:docPr id="12" name="Picture 12" descr="A diagram of a service u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gram of a service user&#10;&#10;Description automatically generated"/>
                          <pic:cNvPicPr/>
                        </pic:nvPicPr>
                        <pic:blipFill>
                          <a:blip r:embed="rId12"/>
                          <a:stretch>
                            <a:fillRect/>
                          </a:stretch>
                        </pic:blipFill>
                        <pic:spPr>
                          <a:xfrm>
                            <a:off x="0" y="0"/>
                            <a:ext cx="5731510" cy="3624580"/>
                          </a:xfrm>
                          <a:prstGeom prst="rect">
                            <a:avLst/>
                          </a:prstGeom>
                        </pic:spPr>
                      </pic:pic>
                    </a:graphicData>
                  </a:graphic>
                </wp:inline>
              </w:drawing>
            </w:r>
          </w:p>
        </w:tc>
      </w:tr>
      <w:tr w:rsidR="00781515" w14:paraId="02E603DA" w14:textId="77777777" w:rsidTr="00B46228">
        <w:tc>
          <w:tcPr>
            <w:tcW w:w="9016" w:type="dxa"/>
          </w:tcPr>
          <w:p w14:paraId="43D2A3E3" w14:textId="0C2CED3A" w:rsidR="00781515" w:rsidRPr="00EB545E" w:rsidRDefault="00781515" w:rsidP="00B46228">
            <w:pPr>
              <w:spacing w:line="360" w:lineRule="auto"/>
              <w:contextualSpacing/>
              <w:rPr>
                <w:rStyle w:val="normaltextrun"/>
                <w:rFonts w:ascii="Calibri" w:hAnsi="Calibri" w:cs="Calibri"/>
                <w:i/>
                <w:iCs/>
                <w:color w:val="000000"/>
                <w:shd w:val="clear" w:color="auto" w:fill="FFFFFF"/>
              </w:rPr>
            </w:pPr>
            <w:r w:rsidRPr="00EB545E">
              <w:rPr>
                <w:rStyle w:val="normaltextrun"/>
                <w:rFonts w:ascii="Calibri" w:hAnsi="Calibri" w:cs="Calibri"/>
                <w:i/>
                <w:iCs/>
                <w:color w:val="000000"/>
                <w:shd w:val="clear" w:color="auto" w:fill="FFFFFF"/>
              </w:rPr>
              <w:t xml:space="preserve">B) Candidate predictors </w:t>
            </w:r>
            <w:r w:rsidR="005A6DF6">
              <w:rPr>
                <w:rStyle w:val="normaltextrun"/>
                <w:rFonts w:ascii="Calibri" w:hAnsi="Calibri" w:cs="Calibri"/>
                <w:i/>
                <w:iCs/>
                <w:color w:val="000000"/>
                <w:shd w:val="clear" w:color="auto" w:fill="FFFFFF"/>
              </w:rPr>
              <w:t>n</w:t>
            </w:r>
            <w:r w:rsidR="005A6DF6" w:rsidRPr="005A6DF6">
              <w:rPr>
                <w:rStyle w:val="normaltextrun"/>
                <w:rFonts w:ascii="Calibri" w:hAnsi="Calibri" w:cs="Calibri"/>
                <w:i/>
                <w:iCs/>
                <w:color w:val="000000"/>
                <w:shd w:val="clear" w:color="auto" w:fill="FFFFFF"/>
              </w:rPr>
              <w:t>ot available from structured data field</w:t>
            </w:r>
            <w:r w:rsidR="005A6DF6">
              <w:rPr>
                <w:rStyle w:val="normaltextrun"/>
                <w:rFonts w:ascii="Calibri" w:hAnsi="Calibri" w:cs="Calibri"/>
                <w:i/>
                <w:iCs/>
                <w:color w:val="000000"/>
                <w:shd w:val="clear" w:color="auto" w:fill="FFFFFF"/>
              </w:rPr>
              <w:t>s</w:t>
            </w:r>
          </w:p>
        </w:tc>
      </w:tr>
      <w:tr w:rsidR="00781515" w14:paraId="07517C99" w14:textId="77777777" w:rsidTr="00B46228">
        <w:tc>
          <w:tcPr>
            <w:tcW w:w="9016" w:type="dxa"/>
          </w:tcPr>
          <w:p w14:paraId="4D2E6124" w14:textId="77777777" w:rsidR="00781515" w:rsidRDefault="00781515" w:rsidP="00B46228">
            <w:pPr>
              <w:spacing w:line="360" w:lineRule="auto"/>
              <w:contextualSpacing/>
              <w:jc w:val="center"/>
              <w:rPr>
                <w:rStyle w:val="normaltextrun"/>
                <w:rFonts w:ascii="Calibri" w:hAnsi="Calibri" w:cs="Calibri"/>
                <w:i/>
                <w:iCs/>
                <w:color w:val="000000"/>
                <w:shd w:val="clear" w:color="auto" w:fill="FFFFFF"/>
              </w:rPr>
            </w:pPr>
            <w:r>
              <w:rPr>
                <w:noProof/>
              </w:rPr>
              <w:drawing>
                <wp:inline distT="0" distB="0" distL="0" distR="0" wp14:anchorId="6ECC6068" wp14:editId="319B6ECB">
                  <wp:extent cx="5731200" cy="3636000"/>
                  <wp:effectExtent l="0" t="0" r="3175" b="3175"/>
                  <wp:docPr id="13" name="Picture 13" descr="A diagram of service us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iagram of service users&#10;&#10;Description automatically generated"/>
                          <pic:cNvPicPr/>
                        </pic:nvPicPr>
                        <pic:blipFill>
                          <a:blip r:embed="rId13"/>
                          <a:stretch>
                            <a:fillRect/>
                          </a:stretch>
                        </pic:blipFill>
                        <pic:spPr>
                          <a:xfrm>
                            <a:off x="0" y="0"/>
                            <a:ext cx="5731200" cy="3636000"/>
                          </a:xfrm>
                          <a:prstGeom prst="rect">
                            <a:avLst/>
                          </a:prstGeom>
                        </pic:spPr>
                      </pic:pic>
                    </a:graphicData>
                  </a:graphic>
                </wp:inline>
              </w:drawing>
            </w:r>
          </w:p>
        </w:tc>
      </w:tr>
    </w:tbl>
    <w:p w14:paraId="5C25ADE1" w14:textId="77777777" w:rsidR="00781515" w:rsidRDefault="00781515" w:rsidP="00781515">
      <w:pPr>
        <w:spacing w:line="360" w:lineRule="auto"/>
        <w:contextualSpacing/>
        <w:rPr>
          <w:rStyle w:val="normaltextrun"/>
          <w:rFonts w:ascii="Calibri" w:hAnsi="Calibri" w:cs="Calibri"/>
          <w:i/>
          <w:iCs/>
          <w:color w:val="000000"/>
          <w:shd w:val="clear" w:color="auto" w:fill="FFFFFF"/>
        </w:rPr>
      </w:pPr>
    </w:p>
    <w:p w14:paraId="19F583A5" w14:textId="77777777" w:rsidR="006D2868" w:rsidRDefault="00781515" w:rsidP="0034226D">
      <w:pPr>
        <w:spacing w:line="240" w:lineRule="auto"/>
        <w:contextualSpacing/>
        <w:jc w:val="both"/>
        <w:sectPr w:rsidR="006D2868" w:rsidSect="00F81C72">
          <w:pgSz w:w="11906" w:h="16838"/>
          <w:pgMar w:top="1440" w:right="1440" w:bottom="1440" w:left="1440" w:header="708" w:footer="708" w:gutter="0"/>
          <w:cols w:space="708"/>
          <w:docGrid w:linePitch="360"/>
        </w:sectPr>
      </w:pPr>
      <w:r>
        <w:rPr>
          <w:rStyle w:val="normaltextrun"/>
          <w:rFonts w:ascii="Calibri" w:hAnsi="Calibri" w:cs="Calibri"/>
          <w:i/>
          <w:iCs/>
          <w:color w:val="000000"/>
          <w:shd w:val="clear" w:color="auto" w:fill="FFFFFF"/>
        </w:rPr>
        <w:lastRenderedPageBreak/>
        <w:t>Notes</w:t>
      </w:r>
      <w:r w:rsidR="005A6DF6">
        <w:rPr>
          <w:rStyle w:val="normaltextrun"/>
          <w:rFonts w:ascii="Calibri" w:hAnsi="Calibri" w:cs="Calibri"/>
          <w:i/>
          <w:iCs/>
          <w:color w:val="000000"/>
          <w:shd w:val="clear" w:color="auto" w:fill="FFFFFF"/>
        </w:rPr>
        <w:t>:</w:t>
      </w:r>
      <w:r>
        <w:rPr>
          <w:rStyle w:val="normaltextrun"/>
          <w:rFonts w:ascii="Calibri" w:hAnsi="Calibri" w:cs="Calibri"/>
          <w:i/>
          <w:iCs/>
          <w:color w:val="000000"/>
          <w:shd w:val="clear" w:color="auto" w:fill="FFFFFF"/>
        </w:rPr>
        <w:t xml:space="preserve"> </w:t>
      </w:r>
      <w:r>
        <w:rPr>
          <w:rStyle w:val="normaltextrun"/>
          <w:rFonts w:ascii="Calibri" w:hAnsi="Calibri" w:cs="Calibri"/>
          <w:color w:val="000000"/>
          <w:shd w:val="clear" w:color="auto" w:fill="FFFFFF"/>
        </w:rPr>
        <w:t xml:space="preserve">HDU, high dependency unit; ICU, intensive care unit. </w:t>
      </w:r>
      <w:r w:rsidR="005407B3">
        <w:rPr>
          <w:rStyle w:val="normaltextrun"/>
          <w:rFonts w:ascii="Calibri" w:hAnsi="Calibri" w:cs="Calibri"/>
          <w:color w:val="000000"/>
          <w:shd w:val="clear" w:color="auto" w:fill="FFFFFF"/>
        </w:rPr>
        <w:t xml:space="preserve">Table 3’s note provides details on </w:t>
      </w:r>
      <w:r w:rsidR="005407B3">
        <w:t>t</w:t>
      </w:r>
      <w:r w:rsidR="0034226D">
        <w:t>he grouping of candidate predictors</w:t>
      </w:r>
      <w:r w:rsidR="00DB0AAD">
        <w:t xml:space="preserve"> </w:t>
      </w:r>
      <w:r w:rsidR="0045435C">
        <w:t>according to their</w:t>
      </w:r>
      <w:r w:rsidR="00DB0AAD">
        <w:t xml:space="preserve"> availability </w:t>
      </w:r>
      <w:r w:rsidR="0045435C">
        <w:t xml:space="preserve">via </w:t>
      </w:r>
      <w:r w:rsidR="00DB0AAD">
        <w:t>structured data fields.</w:t>
      </w:r>
      <w:r w:rsidR="0034226D">
        <w:t xml:space="preserve"> </w:t>
      </w:r>
    </w:p>
    <w:p w14:paraId="65247A60" w14:textId="77777777" w:rsidR="006D2868" w:rsidRPr="00C41FAA" w:rsidRDefault="006D2868" w:rsidP="006D2868">
      <w:pPr>
        <w:spacing w:line="240" w:lineRule="auto"/>
        <w:contextualSpacing/>
        <w:rPr>
          <w:rFonts w:cstheme="minorHAnsi"/>
          <w:bCs/>
        </w:rPr>
      </w:pPr>
      <w:r w:rsidRPr="00C41FAA">
        <w:rPr>
          <w:rFonts w:cstheme="minorHAnsi"/>
          <w:b/>
        </w:rPr>
        <w:lastRenderedPageBreak/>
        <w:t xml:space="preserve">Supplementary File 1 </w:t>
      </w:r>
      <w:r w:rsidRPr="00C41FAA">
        <w:rPr>
          <w:rFonts w:cstheme="minorHAnsi"/>
          <w:bCs/>
        </w:rPr>
        <w:tab/>
        <w:t>Topic guides for Knowledge Exchange workshops</w:t>
      </w:r>
    </w:p>
    <w:p w14:paraId="4377A1F9" w14:textId="77777777" w:rsidR="006D2868" w:rsidRPr="00C41FAA" w:rsidRDefault="006D2868" w:rsidP="006D2868">
      <w:pPr>
        <w:spacing w:line="240" w:lineRule="auto"/>
        <w:contextualSpacing/>
        <w:rPr>
          <w:rFonts w:cstheme="minorHAnsi"/>
          <w:b/>
          <w:u w:val="single"/>
        </w:rPr>
      </w:pPr>
    </w:p>
    <w:p w14:paraId="5F8D92EA" w14:textId="77777777" w:rsidR="006D2868" w:rsidRPr="00C41FAA" w:rsidRDefault="006D2868" w:rsidP="006D2868">
      <w:pPr>
        <w:spacing w:line="240" w:lineRule="auto"/>
        <w:contextualSpacing/>
        <w:rPr>
          <w:rFonts w:cstheme="minorHAnsi"/>
          <w:bCs/>
          <w:i/>
          <w:iCs/>
        </w:rPr>
      </w:pPr>
      <w:r w:rsidRPr="00C41FAA">
        <w:rPr>
          <w:rFonts w:cstheme="minorHAnsi"/>
          <w:bCs/>
          <w:i/>
          <w:iCs/>
        </w:rPr>
        <w:t>A) For service user workshops</w:t>
      </w:r>
    </w:p>
    <w:p w14:paraId="554A0375" w14:textId="77777777" w:rsidR="006D2868" w:rsidRPr="00C41FAA" w:rsidRDefault="006D2868" w:rsidP="006D2868">
      <w:pPr>
        <w:spacing w:line="240" w:lineRule="auto"/>
        <w:contextualSpacing/>
        <w:rPr>
          <w:rFonts w:cstheme="minorHAnsi"/>
          <w:b/>
          <w:u w:val="single"/>
        </w:rPr>
      </w:pPr>
    </w:p>
    <w:p w14:paraId="1373814A" w14:textId="77777777" w:rsidR="006D2868" w:rsidRPr="00C41FAA" w:rsidRDefault="006D2868" w:rsidP="006D2868">
      <w:pPr>
        <w:spacing w:line="240" w:lineRule="auto"/>
        <w:contextualSpacing/>
        <w:rPr>
          <w:rFonts w:cstheme="minorHAnsi"/>
        </w:rPr>
      </w:pPr>
      <w:r w:rsidRPr="00C41FAA">
        <w:rPr>
          <w:rFonts w:cstheme="minorHAnsi"/>
        </w:rPr>
        <w:t>RADOSS team:</w:t>
      </w:r>
    </w:p>
    <w:p w14:paraId="5133A8EE" w14:textId="77777777" w:rsidR="006D2868" w:rsidRPr="00C41FAA" w:rsidRDefault="006D2868" w:rsidP="006D2868">
      <w:pPr>
        <w:spacing w:line="240" w:lineRule="auto"/>
        <w:contextualSpacing/>
        <w:rPr>
          <w:rFonts w:cstheme="minorHAnsi"/>
        </w:rPr>
      </w:pPr>
      <w:r w:rsidRPr="00C41FAA">
        <w:rPr>
          <w:rFonts w:cstheme="minorHAnsi"/>
        </w:rPr>
        <w:t xml:space="preserve">BM – Beth Morris </w:t>
      </w:r>
    </w:p>
    <w:p w14:paraId="45E4A361" w14:textId="77777777" w:rsidR="006D2868" w:rsidRPr="00C41FAA" w:rsidRDefault="006D2868" w:rsidP="006D2868">
      <w:pPr>
        <w:spacing w:line="240" w:lineRule="auto"/>
        <w:contextualSpacing/>
        <w:rPr>
          <w:rFonts w:cstheme="minorHAnsi"/>
        </w:rPr>
      </w:pPr>
      <w:r w:rsidRPr="00C41FAA">
        <w:rPr>
          <w:rFonts w:cstheme="minorHAnsi"/>
        </w:rPr>
        <w:t>AN – Adam Noble</w:t>
      </w:r>
    </w:p>
    <w:p w14:paraId="6F5C8FCF" w14:textId="77777777" w:rsidR="006D2868" w:rsidRPr="00C41FAA" w:rsidRDefault="006D2868" w:rsidP="006D2868">
      <w:pPr>
        <w:spacing w:line="240" w:lineRule="auto"/>
        <w:contextualSpacing/>
        <w:rPr>
          <w:rFonts w:cstheme="minorHAnsi"/>
        </w:rPr>
      </w:pPr>
    </w:p>
    <w:p w14:paraId="4D05F4A8" w14:textId="77777777" w:rsidR="006D2868" w:rsidRPr="00C41FAA" w:rsidRDefault="006D2868" w:rsidP="006D2868">
      <w:pPr>
        <w:spacing w:line="240" w:lineRule="auto"/>
        <w:contextualSpacing/>
        <w:rPr>
          <w:rFonts w:cstheme="minorHAnsi"/>
        </w:rPr>
      </w:pPr>
      <w:r w:rsidRPr="00C41FAA">
        <w:rPr>
          <w:rFonts w:cstheme="minorHAnsi"/>
        </w:rPr>
        <w:t>Unless stated otherwise, BM will give all directions listed in the topic guide</w:t>
      </w:r>
    </w:p>
    <w:p w14:paraId="78879FA1" w14:textId="77777777" w:rsidR="006D2868" w:rsidRPr="00C41FAA" w:rsidRDefault="006D2868" w:rsidP="006D2868">
      <w:pPr>
        <w:spacing w:line="240" w:lineRule="auto"/>
        <w:contextualSpacing/>
        <w:rPr>
          <w:rFonts w:cstheme="minorHAnsi"/>
          <w:i/>
        </w:rPr>
      </w:pPr>
      <w:r w:rsidRPr="00C41FAA">
        <w:rPr>
          <w:rFonts w:cstheme="minorHAnsi"/>
          <w:i/>
        </w:rPr>
        <w:t>Opening</w:t>
      </w:r>
    </w:p>
    <w:p w14:paraId="0603D216" w14:textId="77777777" w:rsidR="006D2868" w:rsidRPr="00C41FAA" w:rsidRDefault="006D2868" w:rsidP="006D2868">
      <w:pPr>
        <w:pStyle w:val="ListParagraph"/>
        <w:numPr>
          <w:ilvl w:val="0"/>
          <w:numId w:val="9"/>
        </w:numPr>
        <w:spacing w:after="0" w:line="240" w:lineRule="auto"/>
        <w:rPr>
          <w:rFonts w:cstheme="minorHAnsi"/>
        </w:rPr>
      </w:pPr>
      <w:r w:rsidRPr="00C41FAA">
        <w:rPr>
          <w:rFonts w:cstheme="minorHAnsi"/>
        </w:rPr>
        <w:t>welcome participants and outline purpose</w:t>
      </w:r>
    </w:p>
    <w:p w14:paraId="5B9F4D5D" w14:textId="77777777" w:rsidR="006D2868" w:rsidRPr="00C41FAA" w:rsidRDefault="006D2868" w:rsidP="006D2868">
      <w:pPr>
        <w:pStyle w:val="ListParagraph"/>
        <w:numPr>
          <w:ilvl w:val="0"/>
          <w:numId w:val="9"/>
        </w:numPr>
        <w:spacing w:after="0" w:line="240" w:lineRule="auto"/>
        <w:rPr>
          <w:rFonts w:cstheme="minorHAnsi"/>
        </w:rPr>
      </w:pPr>
      <w:r w:rsidRPr="00C41FAA">
        <w:rPr>
          <w:rFonts w:cstheme="minorHAnsi"/>
        </w:rPr>
        <w:t>run through ‘house rules’</w:t>
      </w:r>
    </w:p>
    <w:p w14:paraId="0967CB8B" w14:textId="77777777" w:rsidR="006D2868" w:rsidRPr="00C41FAA" w:rsidRDefault="006D2868" w:rsidP="006D2868">
      <w:pPr>
        <w:pStyle w:val="ListParagraph"/>
        <w:numPr>
          <w:ilvl w:val="0"/>
          <w:numId w:val="9"/>
        </w:numPr>
        <w:spacing w:after="0" w:line="240" w:lineRule="auto"/>
        <w:rPr>
          <w:rFonts w:cstheme="minorHAnsi"/>
        </w:rPr>
      </w:pPr>
      <w:r w:rsidRPr="00C41FAA">
        <w:rPr>
          <w:rFonts w:cstheme="minorHAnsi"/>
        </w:rPr>
        <w:t>introduce agenda/schedule for event</w:t>
      </w:r>
    </w:p>
    <w:p w14:paraId="6DF85668" w14:textId="77777777" w:rsidR="006D2868" w:rsidRPr="00C41FAA" w:rsidRDefault="006D2868" w:rsidP="006D2868">
      <w:pPr>
        <w:spacing w:line="240" w:lineRule="auto"/>
        <w:contextualSpacing/>
        <w:rPr>
          <w:rFonts w:cstheme="minorHAnsi"/>
        </w:rPr>
      </w:pPr>
    </w:p>
    <w:p w14:paraId="6B17B57C" w14:textId="77777777" w:rsidR="006D2868" w:rsidRPr="00C41FAA" w:rsidRDefault="006D2868" w:rsidP="006D2868">
      <w:pPr>
        <w:spacing w:line="240" w:lineRule="auto"/>
        <w:contextualSpacing/>
        <w:rPr>
          <w:rFonts w:cstheme="minorHAnsi"/>
        </w:rPr>
      </w:pPr>
      <w:r w:rsidRPr="00C41FAA">
        <w:rPr>
          <w:rFonts w:cstheme="minorHAnsi"/>
          <w:i/>
          <w:iCs/>
        </w:rPr>
        <w:t>Pre-recorded presentation</w:t>
      </w:r>
      <w:r w:rsidRPr="00C41FAA">
        <w:rPr>
          <w:rFonts w:cstheme="minorHAnsi"/>
        </w:rPr>
        <w:t xml:space="preserve"> from AN will be played to participants </w:t>
      </w:r>
    </w:p>
    <w:p w14:paraId="079A50DC" w14:textId="77777777" w:rsidR="006D2868" w:rsidRPr="00C41FAA" w:rsidRDefault="006D2868" w:rsidP="006D2868">
      <w:pPr>
        <w:pStyle w:val="ListParagraph"/>
        <w:numPr>
          <w:ilvl w:val="1"/>
          <w:numId w:val="9"/>
        </w:numPr>
        <w:spacing w:after="0" w:line="240" w:lineRule="auto"/>
        <w:rPr>
          <w:rFonts w:cstheme="minorHAnsi"/>
        </w:rPr>
      </w:pPr>
      <w:r w:rsidRPr="00C41FAA">
        <w:rPr>
          <w:rFonts w:cstheme="minorHAnsi"/>
        </w:rPr>
        <w:t>background to project</w:t>
      </w:r>
    </w:p>
    <w:p w14:paraId="461CB04F" w14:textId="77777777" w:rsidR="006D2868" w:rsidRPr="00C41FAA" w:rsidRDefault="006D2868" w:rsidP="006D2868">
      <w:pPr>
        <w:pStyle w:val="ListParagraph"/>
        <w:numPr>
          <w:ilvl w:val="1"/>
          <w:numId w:val="9"/>
        </w:numPr>
        <w:spacing w:after="0" w:line="240" w:lineRule="auto"/>
        <w:rPr>
          <w:rFonts w:cstheme="minorHAnsi"/>
        </w:rPr>
      </w:pPr>
      <w:r w:rsidRPr="00C41FAA">
        <w:rPr>
          <w:rFonts w:cstheme="minorHAnsi"/>
        </w:rPr>
        <w:t>risk/benefit tool envisaged</w:t>
      </w:r>
    </w:p>
    <w:p w14:paraId="55A49CDE" w14:textId="77777777" w:rsidR="006D2868" w:rsidRPr="00C41FAA" w:rsidRDefault="006D2868" w:rsidP="006D2868">
      <w:pPr>
        <w:pStyle w:val="ListParagraph"/>
        <w:numPr>
          <w:ilvl w:val="1"/>
          <w:numId w:val="9"/>
        </w:numPr>
        <w:spacing w:after="0" w:line="240" w:lineRule="auto"/>
        <w:rPr>
          <w:rFonts w:cstheme="minorHAnsi"/>
        </w:rPr>
      </w:pPr>
      <w:r w:rsidRPr="00C41FAA">
        <w:rPr>
          <w:rFonts w:cstheme="minorHAnsi"/>
        </w:rPr>
        <w:t>what input would be appreciated on</w:t>
      </w:r>
    </w:p>
    <w:p w14:paraId="2722C625" w14:textId="77777777" w:rsidR="006D2868" w:rsidRPr="00C41FAA" w:rsidRDefault="006D2868" w:rsidP="006D2868">
      <w:pPr>
        <w:spacing w:line="240" w:lineRule="auto"/>
        <w:contextualSpacing/>
        <w:rPr>
          <w:rFonts w:cstheme="minorHAnsi"/>
        </w:rPr>
      </w:pPr>
    </w:p>
    <w:p w14:paraId="7C183694" w14:textId="77777777" w:rsidR="006D2868" w:rsidRPr="00C41FAA" w:rsidRDefault="006D2868" w:rsidP="006D2868">
      <w:pPr>
        <w:spacing w:line="240" w:lineRule="auto"/>
        <w:contextualSpacing/>
        <w:rPr>
          <w:rFonts w:cstheme="minorHAnsi"/>
          <w:i/>
          <w:color w:val="FF0000"/>
        </w:rPr>
      </w:pPr>
      <w:r w:rsidRPr="00C41FAA">
        <w:rPr>
          <w:rFonts w:cstheme="minorHAnsi"/>
          <w:i/>
        </w:rPr>
        <w:t>Discussion 1  - Tool potential</w:t>
      </w:r>
    </w:p>
    <w:p w14:paraId="47F2D45C" w14:textId="77777777" w:rsidR="006D2868" w:rsidRPr="00C41FAA" w:rsidRDefault="006D2868" w:rsidP="006D2868">
      <w:pPr>
        <w:pStyle w:val="ListParagraph"/>
        <w:numPr>
          <w:ilvl w:val="0"/>
          <w:numId w:val="11"/>
        </w:numPr>
        <w:spacing w:after="0" w:line="240" w:lineRule="auto"/>
        <w:rPr>
          <w:rFonts w:cstheme="minorHAnsi"/>
        </w:rPr>
      </w:pPr>
      <w:r w:rsidRPr="00C41FAA">
        <w:rPr>
          <w:rFonts w:cstheme="minorHAnsi"/>
        </w:rPr>
        <w:t xml:space="preserve">participants invited one by one to share thoughts on paramedics having tool to guide decision making when attending to someone suspected of experiencing seizure </w:t>
      </w:r>
    </w:p>
    <w:p w14:paraId="49C9AC5B" w14:textId="77777777" w:rsidR="006D2868" w:rsidRPr="00C41FAA" w:rsidRDefault="006D2868" w:rsidP="006D2868">
      <w:pPr>
        <w:pStyle w:val="ListParagraph"/>
        <w:numPr>
          <w:ilvl w:val="0"/>
          <w:numId w:val="11"/>
        </w:numPr>
        <w:spacing w:after="0" w:line="240" w:lineRule="auto"/>
        <w:rPr>
          <w:rFonts w:cstheme="minorHAnsi"/>
        </w:rPr>
      </w:pPr>
      <w:r w:rsidRPr="00C41FAA">
        <w:rPr>
          <w:rFonts w:cstheme="minorHAnsi"/>
        </w:rPr>
        <w:t>open discussion up for clarification and further comments</w:t>
      </w:r>
    </w:p>
    <w:p w14:paraId="58E5FE37" w14:textId="77777777" w:rsidR="006D2868" w:rsidRPr="00C41FAA" w:rsidRDefault="006D2868" w:rsidP="006D2868">
      <w:pPr>
        <w:spacing w:line="240" w:lineRule="auto"/>
        <w:contextualSpacing/>
        <w:rPr>
          <w:rFonts w:cstheme="minorHAnsi"/>
        </w:rPr>
      </w:pPr>
    </w:p>
    <w:p w14:paraId="0A56780C" w14:textId="77777777" w:rsidR="006D2868" w:rsidRPr="00C41FAA" w:rsidRDefault="006D2868" w:rsidP="006D2868">
      <w:pPr>
        <w:pStyle w:val="ListParagraph"/>
        <w:numPr>
          <w:ilvl w:val="0"/>
          <w:numId w:val="11"/>
        </w:numPr>
        <w:spacing w:after="0" w:line="240" w:lineRule="auto"/>
        <w:rPr>
          <w:rFonts w:cstheme="minorHAnsi"/>
        </w:rPr>
      </w:pPr>
      <w:r w:rsidRPr="00C41FAA">
        <w:rPr>
          <w:rFonts w:cstheme="minorHAnsi"/>
        </w:rPr>
        <w:t>participants invited to take 5-minute comfort break</w:t>
      </w:r>
    </w:p>
    <w:p w14:paraId="324825B3" w14:textId="77777777" w:rsidR="006D2868" w:rsidRPr="00C41FAA" w:rsidRDefault="006D2868" w:rsidP="006D2868">
      <w:pPr>
        <w:spacing w:line="240" w:lineRule="auto"/>
        <w:contextualSpacing/>
        <w:rPr>
          <w:rFonts w:cstheme="minorHAnsi"/>
        </w:rPr>
      </w:pPr>
    </w:p>
    <w:p w14:paraId="14DB067E" w14:textId="77777777" w:rsidR="006D2868" w:rsidRPr="00C41FAA" w:rsidRDefault="006D2868" w:rsidP="006D2868">
      <w:pPr>
        <w:spacing w:line="240" w:lineRule="auto"/>
        <w:contextualSpacing/>
        <w:rPr>
          <w:rFonts w:cstheme="minorHAnsi"/>
          <w:i/>
          <w:iCs/>
        </w:rPr>
      </w:pPr>
      <w:r w:rsidRPr="00C41FAA">
        <w:rPr>
          <w:rFonts w:cstheme="minorHAnsi"/>
          <w:i/>
          <w:iCs/>
        </w:rPr>
        <w:t>Discussion 2 – Candidate predictors</w:t>
      </w:r>
    </w:p>
    <w:p w14:paraId="3194C7AC" w14:textId="77777777" w:rsidR="006D2868" w:rsidRPr="00C41FAA" w:rsidRDefault="006D2868" w:rsidP="006D2868">
      <w:pPr>
        <w:pStyle w:val="ListParagraph"/>
        <w:numPr>
          <w:ilvl w:val="0"/>
          <w:numId w:val="11"/>
        </w:numPr>
        <w:spacing w:after="0" w:line="240" w:lineRule="auto"/>
        <w:rPr>
          <w:rFonts w:cstheme="minorHAnsi"/>
        </w:rPr>
      </w:pPr>
      <w:r w:rsidRPr="00C41FAA">
        <w:rPr>
          <w:rFonts w:cstheme="minorHAnsi"/>
        </w:rPr>
        <w:t>direct participants to consider information available to paramedics on scene (range provided on screen)</w:t>
      </w:r>
    </w:p>
    <w:p w14:paraId="33BCD84B" w14:textId="77777777" w:rsidR="006D2868" w:rsidRPr="00C41FAA" w:rsidRDefault="006D2868" w:rsidP="006D2868">
      <w:pPr>
        <w:pStyle w:val="ListParagraph"/>
        <w:numPr>
          <w:ilvl w:val="0"/>
          <w:numId w:val="11"/>
        </w:numPr>
        <w:spacing w:after="0" w:line="240" w:lineRule="auto"/>
        <w:rPr>
          <w:rFonts w:cstheme="minorHAnsi"/>
        </w:rPr>
      </w:pPr>
      <w:r w:rsidRPr="00C41FAA">
        <w:rPr>
          <w:rFonts w:cstheme="minorHAnsi"/>
        </w:rPr>
        <w:t>invite participants to silently reflect for two minutes on what information available to paramedics could indicate need to attend A&amp;E following suspected seizure</w:t>
      </w:r>
    </w:p>
    <w:p w14:paraId="6EC281AC" w14:textId="77777777" w:rsidR="006D2868" w:rsidRPr="00C41FAA" w:rsidRDefault="006D2868" w:rsidP="006D2868">
      <w:pPr>
        <w:pStyle w:val="ListParagraph"/>
        <w:numPr>
          <w:ilvl w:val="0"/>
          <w:numId w:val="11"/>
        </w:numPr>
        <w:spacing w:after="0" w:line="240" w:lineRule="auto"/>
        <w:rPr>
          <w:rFonts w:cstheme="minorHAnsi"/>
        </w:rPr>
      </w:pPr>
      <w:r w:rsidRPr="00C41FAA">
        <w:rPr>
          <w:rFonts w:cstheme="minorHAnsi"/>
        </w:rPr>
        <w:t>participants invited one by one to contribute their ideas until everyone has had opportunity to speak</w:t>
      </w:r>
    </w:p>
    <w:p w14:paraId="36F587D0" w14:textId="77777777" w:rsidR="006D2868" w:rsidRPr="00C41FAA" w:rsidRDefault="006D2868" w:rsidP="006D2868">
      <w:pPr>
        <w:pStyle w:val="ListParagraph"/>
        <w:numPr>
          <w:ilvl w:val="0"/>
          <w:numId w:val="11"/>
        </w:numPr>
        <w:spacing w:after="0" w:line="240" w:lineRule="auto"/>
        <w:rPr>
          <w:rFonts w:cstheme="minorHAnsi"/>
        </w:rPr>
      </w:pPr>
      <w:r w:rsidRPr="00C41FAA">
        <w:rPr>
          <w:rFonts w:cstheme="minorHAnsi"/>
        </w:rPr>
        <w:t>AN will type suggestions into table on screen as they are contributed</w:t>
      </w:r>
    </w:p>
    <w:p w14:paraId="046818CC" w14:textId="77777777" w:rsidR="006D2868" w:rsidRPr="00C41FAA" w:rsidRDefault="006D2868" w:rsidP="006D2868">
      <w:pPr>
        <w:pStyle w:val="ListParagraph"/>
        <w:numPr>
          <w:ilvl w:val="0"/>
          <w:numId w:val="11"/>
        </w:numPr>
        <w:spacing w:after="0" w:line="240" w:lineRule="auto"/>
        <w:rPr>
          <w:rFonts w:cstheme="minorHAnsi"/>
        </w:rPr>
      </w:pPr>
      <w:r w:rsidRPr="00C41FAA">
        <w:rPr>
          <w:rFonts w:cstheme="minorHAnsi"/>
        </w:rPr>
        <w:t>If required due to extensive list, open discussion to prioritise suggestions to generate top 20 from list in table</w:t>
      </w:r>
    </w:p>
    <w:p w14:paraId="288C029B" w14:textId="77777777" w:rsidR="006D2868" w:rsidRPr="00C41FAA" w:rsidRDefault="006D2868" w:rsidP="006D2868">
      <w:pPr>
        <w:spacing w:line="240" w:lineRule="auto"/>
        <w:contextualSpacing/>
        <w:rPr>
          <w:rFonts w:cstheme="minorHAnsi"/>
        </w:rPr>
      </w:pPr>
    </w:p>
    <w:p w14:paraId="1E4CCC80" w14:textId="77777777" w:rsidR="006D2868" w:rsidRPr="00C41FAA" w:rsidRDefault="006D2868" w:rsidP="006D2868">
      <w:pPr>
        <w:spacing w:line="240" w:lineRule="auto"/>
        <w:contextualSpacing/>
        <w:rPr>
          <w:rFonts w:cstheme="minorHAnsi"/>
          <w:i/>
        </w:rPr>
      </w:pPr>
      <w:r w:rsidRPr="00C41FAA">
        <w:rPr>
          <w:rFonts w:cstheme="minorHAnsi"/>
          <w:i/>
        </w:rPr>
        <w:t>Discussion 3 – Future prediction opportunities</w:t>
      </w:r>
    </w:p>
    <w:p w14:paraId="034E1C53" w14:textId="77777777" w:rsidR="006D2868" w:rsidRPr="00C41FAA" w:rsidRDefault="006D2868" w:rsidP="006D2868">
      <w:pPr>
        <w:pStyle w:val="ListParagraph"/>
        <w:numPr>
          <w:ilvl w:val="0"/>
          <w:numId w:val="17"/>
        </w:numPr>
        <w:spacing w:after="0" w:line="240" w:lineRule="auto"/>
        <w:rPr>
          <w:rFonts w:cstheme="minorHAnsi"/>
        </w:rPr>
      </w:pPr>
      <w:r w:rsidRPr="00C41FAA">
        <w:rPr>
          <w:rFonts w:cstheme="minorHAnsi"/>
        </w:rPr>
        <w:t xml:space="preserve">Participants invited to silently reflect on information, not currently routinely collected by paramedics, but that could possibly be collected to indicate need to attend A&amp;E following a suspected seizure </w:t>
      </w:r>
    </w:p>
    <w:p w14:paraId="66A15D1D" w14:textId="77777777" w:rsidR="006D2868" w:rsidRPr="00C41FAA" w:rsidRDefault="006D2868" w:rsidP="006D2868">
      <w:pPr>
        <w:pStyle w:val="ListParagraph"/>
        <w:numPr>
          <w:ilvl w:val="0"/>
          <w:numId w:val="17"/>
        </w:numPr>
        <w:spacing w:after="0" w:line="240" w:lineRule="auto"/>
        <w:rPr>
          <w:rFonts w:cstheme="minorHAnsi"/>
        </w:rPr>
      </w:pPr>
      <w:r w:rsidRPr="00C41FAA">
        <w:rPr>
          <w:rFonts w:cstheme="minorHAnsi"/>
        </w:rPr>
        <w:t xml:space="preserve">open discussion/participants invited one by one to contribute their ideas </w:t>
      </w:r>
    </w:p>
    <w:p w14:paraId="577E0DE2" w14:textId="77777777" w:rsidR="006D2868" w:rsidRPr="00C41FAA" w:rsidRDefault="006D2868" w:rsidP="006D2868">
      <w:pPr>
        <w:spacing w:line="240" w:lineRule="auto"/>
        <w:contextualSpacing/>
        <w:rPr>
          <w:rFonts w:cstheme="minorHAnsi"/>
        </w:rPr>
      </w:pPr>
    </w:p>
    <w:p w14:paraId="19E77A9C" w14:textId="77777777" w:rsidR="006D2868" w:rsidRPr="00C41FAA" w:rsidRDefault="006D2868" w:rsidP="006D2868">
      <w:pPr>
        <w:spacing w:line="240" w:lineRule="auto"/>
        <w:contextualSpacing/>
        <w:rPr>
          <w:rFonts w:cstheme="minorHAnsi"/>
          <w:i/>
          <w:iCs/>
        </w:rPr>
      </w:pPr>
      <w:r w:rsidRPr="00C41FAA">
        <w:rPr>
          <w:rFonts w:cstheme="minorHAnsi"/>
          <w:i/>
          <w:iCs/>
        </w:rPr>
        <w:t>Meeting close</w:t>
      </w:r>
    </w:p>
    <w:p w14:paraId="60576E8A" w14:textId="77777777" w:rsidR="006D2868" w:rsidRPr="00C41FAA" w:rsidRDefault="006D2868" w:rsidP="006D2868">
      <w:pPr>
        <w:pStyle w:val="ListParagraph"/>
        <w:numPr>
          <w:ilvl w:val="0"/>
          <w:numId w:val="17"/>
        </w:numPr>
        <w:spacing w:after="0" w:line="240" w:lineRule="auto"/>
        <w:rPr>
          <w:rFonts w:cstheme="minorHAnsi"/>
        </w:rPr>
      </w:pPr>
      <w:r w:rsidRPr="00C41FAA">
        <w:rPr>
          <w:rFonts w:cstheme="minorHAnsi"/>
        </w:rPr>
        <w:t xml:space="preserve">Event brought to end with thanks for participation and information on how to access voucher </w:t>
      </w:r>
    </w:p>
    <w:p w14:paraId="153882FF" w14:textId="77777777" w:rsidR="006D2868" w:rsidRPr="00C41FAA" w:rsidRDefault="006D2868" w:rsidP="006D2868">
      <w:pPr>
        <w:pStyle w:val="ListParagraph"/>
        <w:numPr>
          <w:ilvl w:val="0"/>
          <w:numId w:val="17"/>
        </w:numPr>
        <w:spacing w:after="0" w:line="240" w:lineRule="auto"/>
        <w:rPr>
          <w:rFonts w:cstheme="minorHAnsi"/>
        </w:rPr>
      </w:pPr>
      <w:r w:rsidRPr="00C41FAA">
        <w:rPr>
          <w:rFonts w:cstheme="minorHAnsi"/>
        </w:rPr>
        <w:t>participants reminded of researcher contact details</w:t>
      </w:r>
    </w:p>
    <w:p w14:paraId="34062277" w14:textId="77777777" w:rsidR="006D2868" w:rsidRPr="00C41FAA" w:rsidRDefault="006D2868" w:rsidP="006D2868">
      <w:pPr>
        <w:pStyle w:val="ListParagraph"/>
        <w:numPr>
          <w:ilvl w:val="0"/>
          <w:numId w:val="17"/>
        </w:numPr>
        <w:spacing w:after="0" w:line="240" w:lineRule="auto"/>
        <w:rPr>
          <w:rFonts w:cstheme="minorHAnsi"/>
        </w:rPr>
      </w:pPr>
      <w:r w:rsidRPr="00C41FAA">
        <w:rPr>
          <w:rFonts w:cstheme="minorHAnsi"/>
        </w:rPr>
        <w:lastRenderedPageBreak/>
        <w:t xml:space="preserve">event conclusion </w:t>
      </w:r>
    </w:p>
    <w:p w14:paraId="6A65010D" w14:textId="77777777" w:rsidR="006D2868" w:rsidRPr="00C41FAA" w:rsidRDefault="006D2868" w:rsidP="006D2868">
      <w:pPr>
        <w:pStyle w:val="ListParagraph"/>
        <w:rPr>
          <w:rFonts w:cstheme="minorHAnsi"/>
        </w:rPr>
      </w:pPr>
    </w:p>
    <w:p w14:paraId="3FE6370D" w14:textId="77777777" w:rsidR="006D2868" w:rsidRPr="00C41FAA" w:rsidRDefault="006D2868" w:rsidP="006D2868">
      <w:pPr>
        <w:spacing w:line="240" w:lineRule="auto"/>
        <w:contextualSpacing/>
        <w:rPr>
          <w:rFonts w:cstheme="minorHAnsi"/>
        </w:rPr>
      </w:pPr>
      <w:r w:rsidRPr="00C41FAA">
        <w:rPr>
          <w:rFonts w:cstheme="minorHAnsi"/>
          <w:noProof/>
        </w:rPr>
        <mc:AlternateContent>
          <mc:Choice Requires="wps">
            <w:drawing>
              <wp:anchor distT="45720" distB="45720" distL="114300" distR="114300" simplePos="0" relativeHeight="251661312" behindDoc="0" locked="0" layoutInCell="1" allowOverlap="1" wp14:anchorId="45289775" wp14:editId="414734BA">
                <wp:simplePos x="0" y="0"/>
                <wp:positionH relativeFrom="column">
                  <wp:posOffset>41275</wp:posOffset>
                </wp:positionH>
                <wp:positionV relativeFrom="paragraph">
                  <wp:posOffset>226695</wp:posOffset>
                </wp:positionV>
                <wp:extent cx="5400000" cy="1404620"/>
                <wp:effectExtent l="0" t="0" r="10795" b="20320"/>
                <wp:wrapSquare wrapText="bothSides"/>
                <wp:docPr id="1390230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404620"/>
                        </a:xfrm>
                        <a:prstGeom prst="rect">
                          <a:avLst/>
                        </a:prstGeom>
                        <a:solidFill>
                          <a:srgbClr val="FFFFFF"/>
                        </a:solidFill>
                        <a:ln w="9525">
                          <a:solidFill>
                            <a:srgbClr val="000000"/>
                          </a:solidFill>
                          <a:miter lim="800000"/>
                          <a:headEnd/>
                          <a:tailEnd/>
                        </a:ln>
                      </wps:spPr>
                      <wps:txbx>
                        <w:txbxContent>
                          <w:p w14:paraId="6E8CF024" w14:textId="77777777" w:rsidR="006D2868" w:rsidRDefault="006D2868" w:rsidP="006D2868">
                            <w:pPr>
                              <w:spacing w:line="240" w:lineRule="auto"/>
                              <w:contextualSpacing/>
                            </w:pPr>
                            <w:r>
                              <w:t>To generate conversation</w:t>
                            </w:r>
                          </w:p>
                          <w:p w14:paraId="2FE5773C" w14:textId="77777777" w:rsidR="006D2868" w:rsidRDefault="006D2868" w:rsidP="006D2868">
                            <w:pPr>
                              <w:pStyle w:val="ListParagraph"/>
                              <w:numPr>
                                <w:ilvl w:val="0"/>
                                <w:numId w:val="16"/>
                              </w:numPr>
                              <w:spacing w:after="0" w:line="240" w:lineRule="auto"/>
                            </w:pPr>
                            <w:r>
                              <w:t>Now that you’ve heard the thoughts of others in the group, were there any ideas shared that you hadn’t thought of before but that you agree might suggest the need to go to A&amp;E or not?</w:t>
                            </w:r>
                          </w:p>
                          <w:p w14:paraId="111C10D7" w14:textId="77777777" w:rsidR="006D2868" w:rsidRDefault="006D2868" w:rsidP="006D2868">
                            <w:pPr>
                              <w:pStyle w:val="ListParagraph"/>
                              <w:numPr>
                                <w:ilvl w:val="0"/>
                                <w:numId w:val="16"/>
                              </w:numPr>
                              <w:spacing w:after="0" w:line="240" w:lineRule="auto"/>
                            </w:pPr>
                            <w:r>
                              <w:t>Can you tell when a seizure is going to be a ‘good’ or a ‘bad’ one?</w:t>
                            </w:r>
                          </w:p>
                          <w:p w14:paraId="7CBECBFD" w14:textId="77777777" w:rsidR="006D2868" w:rsidRDefault="006D2868" w:rsidP="006D2868">
                            <w:pPr>
                              <w:pStyle w:val="ListParagraph"/>
                              <w:numPr>
                                <w:ilvl w:val="0"/>
                                <w:numId w:val="16"/>
                              </w:numPr>
                              <w:spacing w:after="0" w:line="240" w:lineRule="auto"/>
                            </w:pPr>
                            <w:r>
                              <w:t>Do any signs tell you when recovery from a seizure will be more straightforward?</w:t>
                            </w:r>
                          </w:p>
                          <w:p w14:paraId="3EA4987B" w14:textId="77777777" w:rsidR="006D2868" w:rsidRDefault="006D2868" w:rsidP="006D2868">
                            <w:pPr>
                              <w:pStyle w:val="ListParagraph"/>
                              <w:numPr>
                                <w:ilvl w:val="0"/>
                                <w:numId w:val="16"/>
                              </w:numPr>
                              <w:spacing w:after="0" w:line="240" w:lineRule="auto"/>
                            </w:pPr>
                            <w:r>
                              <w:t>Do any signs tell you when recovery from a seizure will be more complicated or require you to attend A&amp;E?</w:t>
                            </w:r>
                          </w:p>
                          <w:p w14:paraId="4B7A6BFE" w14:textId="77777777" w:rsidR="006D2868" w:rsidRDefault="006D2868" w:rsidP="006D2868">
                            <w:pPr>
                              <w:pStyle w:val="ListParagraph"/>
                              <w:numPr>
                                <w:ilvl w:val="0"/>
                                <w:numId w:val="16"/>
                              </w:numPr>
                              <w:spacing w:after="0" w:line="240" w:lineRule="auto"/>
                            </w:pPr>
                            <w:r>
                              <w:t>During the round robin, X was mentioned a number of times. Could this have good potential to suggest the need to go to A&amp;E or not?</w:t>
                            </w:r>
                          </w:p>
                          <w:p w14:paraId="328DC9CA" w14:textId="77777777" w:rsidR="006D2868" w:rsidRPr="00FD0A81" w:rsidRDefault="006D2868" w:rsidP="006D2868">
                            <w:pPr>
                              <w:spacing w:line="240" w:lineRule="auto"/>
                              <w:contextualSpacing/>
                            </w:pPr>
                          </w:p>
                          <w:p w14:paraId="04830E0C" w14:textId="77777777" w:rsidR="006D2868" w:rsidRDefault="006D2868" w:rsidP="006D2868">
                            <w:pPr>
                              <w:spacing w:line="240" w:lineRule="auto"/>
                              <w:contextualSpacing/>
                            </w:pPr>
                            <w:r>
                              <w:t>To prompt elaboration/ include others in conversation:</w:t>
                            </w:r>
                          </w:p>
                          <w:p w14:paraId="32BE96A9" w14:textId="77777777" w:rsidR="006D2868" w:rsidRPr="00B30D76" w:rsidRDefault="006D2868" w:rsidP="006D2868">
                            <w:pPr>
                              <w:pStyle w:val="ListParagraph"/>
                              <w:numPr>
                                <w:ilvl w:val="0"/>
                                <w:numId w:val="14"/>
                              </w:numPr>
                              <w:spacing w:after="0" w:line="240" w:lineRule="auto"/>
                            </w:pPr>
                            <w:r w:rsidRPr="00B30D76">
                              <w:t>… could you tell me more about</w:t>
                            </w:r>
                          </w:p>
                          <w:p w14:paraId="54A6A2FE" w14:textId="77777777" w:rsidR="006D2868" w:rsidRPr="00B30D76" w:rsidRDefault="006D2868" w:rsidP="006D2868">
                            <w:pPr>
                              <w:pStyle w:val="ListParagraph"/>
                              <w:numPr>
                                <w:ilvl w:val="0"/>
                                <w:numId w:val="14"/>
                              </w:numPr>
                              <w:spacing w:after="0" w:line="240" w:lineRule="auto"/>
                            </w:pPr>
                            <w:r w:rsidRPr="00B30D76">
                              <w:t xml:space="preserve">…could you explain X further </w:t>
                            </w:r>
                          </w:p>
                          <w:p w14:paraId="17C7BCB3" w14:textId="77777777" w:rsidR="006D2868" w:rsidRPr="00B30D76" w:rsidRDefault="006D2868" w:rsidP="006D2868">
                            <w:pPr>
                              <w:pStyle w:val="ListParagraph"/>
                              <w:numPr>
                                <w:ilvl w:val="0"/>
                                <w:numId w:val="14"/>
                              </w:numPr>
                              <w:spacing w:after="0" w:line="240" w:lineRule="auto"/>
                            </w:pPr>
                            <w:r w:rsidRPr="00B30D76">
                              <w:t>Why do you feel like this?</w:t>
                            </w:r>
                          </w:p>
                          <w:p w14:paraId="649ECB02" w14:textId="77777777" w:rsidR="006D2868" w:rsidRPr="00B30D76" w:rsidRDefault="006D2868" w:rsidP="006D2868">
                            <w:pPr>
                              <w:pStyle w:val="ListParagraph"/>
                              <w:numPr>
                                <w:ilvl w:val="0"/>
                                <w:numId w:val="14"/>
                              </w:numPr>
                              <w:spacing w:after="0" w:line="240" w:lineRule="auto"/>
                            </w:pPr>
                            <w:r>
                              <w:t>That sounds important to you</w:t>
                            </w:r>
                          </w:p>
                          <w:p w14:paraId="3ADEFD78" w14:textId="77777777" w:rsidR="006D2868" w:rsidRPr="00B30D76" w:rsidRDefault="006D2868" w:rsidP="006D2868">
                            <w:pPr>
                              <w:pStyle w:val="ListParagraph"/>
                              <w:numPr>
                                <w:ilvl w:val="0"/>
                                <w:numId w:val="14"/>
                              </w:numPr>
                              <w:spacing w:after="0" w:line="240" w:lineRule="auto"/>
                            </w:pPr>
                            <w:r w:rsidRPr="00B30D76">
                              <w:t>I wonder, do those with a different diagnosis</w:t>
                            </w:r>
                            <w:r>
                              <w:t>/diagnoses</w:t>
                            </w:r>
                            <w:r w:rsidRPr="00B30D76">
                              <w:t xml:space="preserve"> feel the same?</w:t>
                            </w:r>
                          </w:p>
                          <w:p w14:paraId="17AEB418" w14:textId="77777777" w:rsidR="006D2868" w:rsidRPr="00B30D76" w:rsidRDefault="006D2868" w:rsidP="006D2868">
                            <w:pPr>
                              <w:pStyle w:val="ListParagraph"/>
                              <w:numPr>
                                <w:ilvl w:val="0"/>
                                <w:numId w:val="14"/>
                              </w:numPr>
                              <w:spacing w:after="0" w:line="240" w:lineRule="auto"/>
                            </w:pPr>
                            <w:r w:rsidRPr="00B30D76">
                              <w:t>Does anyone have any differing experiences/points of view on that?</w:t>
                            </w:r>
                          </w:p>
                          <w:p w14:paraId="243FCBD8" w14:textId="77777777" w:rsidR="006D2868" w:rsidRDefault="006D2868" w:rsidP="006D2868">
                            <w:pPr>
                              <w:spacing w:line="240" w:lineRule="auto"/>
                              <w:contextualSpacing/>
                            </w:pPr>
                          </w:p>
                          <w:p w14:paraId="3E7BF01D" w14:textId="77777777" w:rsidR="006D2868" w:rsidRPr="00B30D76" w:rsidRDefault="006D2868" w:rsidP="006D2868">
                            <w:pPr>
                              <w:spacing w:line="240" w:lineRule="auto"/>
                              <w:contextualSpacing/>
                            </w:pPr>
                            <w:r w:rsidRPr="00B30D76">
                              <w:t>To keep people on topic:</w:t>
                            </w:r>
                          </w:p>
                          <w:p w14:paraId="33B76FCA" w14:textId="77777777" w:rsidR="006D2868" w:rsidRPr="00B30D76" w:rsidRDefault="006D2868" w:rsidP="006D2868">
                            <w:pPr>
                              <w:pStyle w:val="ListParagraph"/>
                              <w:numPr>
                                <w:ilvl w:val="0"/>
                                <w:numId w:val="13"/>
                              </w:numPr>
                              <w:spacing w:after="0" w:line="240" w:lineRule="auto"/>
                            </w:pPr>
                            <w:r w:rsidRPr="00B30D76">
                              <w:t>… that falls beyond the scope of today’s discussion/this project, but would certainly be of interest for future research</w:t>
                            </w:r>
                          </w:p>
                          <w:p w14:paraId="1F485766" w14:textId="77777777" w:rsidR="006D2868" w:rsidRPr="00B30D76" w:rsidRDefault="006D2868" w:rsidP="006D2868">
                            <w:pPr>
                              <w:pStyle w:val="ListParagraph"/>
                              <w:numPr>
                                <w:ilvl w:val="0"/>
                                <w:numId w:val="13"/>
                              </w:numPr>
                              <w:spacing w:after="0" w:line="240" w:lineRule="auto"/>
                            </w:pPr>
                            <w:r w:rsidRPr="00B30D76">
                              <w:t>Your points regarding X are very interesting and have been recorded for the research team to think about further following today’s workshop, but If I could just bring you back to the slide, what are your thoughts on…</w:t>
                            </w:r>
                          </w:p>
                          <w:p w14:paraId="354DB4AE" w14:textId="77777777" w:rsidR="006D2868" w:rsidRPr="00B30D76" w:rsidRDefault="006D2868" w:rsidP="006D2868">
                            <w:pPr>
                              <w:pStyle w:val="ListParagraph"/>
                              <w:numPr>
                                <w:ilvl w:val="0"/>
                                <w:numId w:val="13"/>
                              </w:numPr>
                              <w:spacing w:after="0" w:line="240" w:lineRule="auto"/>
                            </w:pPr>
                            <w:r w:rsidRPr="00B30D76">
                              <w:t>I am conscious of time, there are further things to discuss, so perhaps we could table this for now…</w:t>
                            </w:r>
                          </w:p>
                          <w:p w14:paraId="01193BC6" w14:textId="77777777" w:rsidR="006D2868" w:rsidRPr="00B30D76" w:rsidRDefault="006D2868" w:rsidP="006D2868">
                            <w:pPr>
                              <w:spacing w:line="240" w:lineRule="auto"/>
                              <w:contextualSpacing/>
                            </w:pPr>
                          </w:p>
                          <w:p w14:paraId="4016D620" w14:textId="77777777" w:rsidR="006D2868" w:rsidRPr="00B30D76" w:rsidRDefault="006D2868" w:rsidP="006D2868">
                            <w:pPr>
                              <w:spacing w:line="240" w:lineRule="auto"/>
                              <w:contextualSpacing/>
                            </w:pPr>
                            <w:r w:rsidRPr="00B30D76">
                              <w:t>If people become upset/resolving conflict:</w:t>
                            </w:r>
                          </w:p>
                          <w:p w14:paraId="47215022" w14:textId="77777777" w:rsidR="006D2868" w:rsidRPr="00B30D76" w:rsidRDefault="006D2868" w:rsidP="006D2868">
                            <w:pPr>
                              <w:pStyle w:val="ListParagraph"/>
                              <w:numPr>
                                <w:ilvl w:val="0"/>
                                <w:numId w:val="15"/>
                              </w:numPr>
                              <w:spacing w:after="0" w:line="240" w:lineRule="auto"/>
                            </w:pPr>
                            <w:r w:rsidRPr="00B30D76">
                              <w:t xml:space="preserve">I am really sorry to see you have become upset. If you wish, feel free to turn off your camera and microphone until you feel you are ready to re-join </w:t>
                            </w:r>
                          </w:p>
                          <w:p w14:paraId="640C0ABB" w14:textId="77777777" w:rsidR="006D2868" w:rsidRPr="00B30D76" w:rsidRDefault="006D2868" w:rsidP="006D2868">
                            <w:pPr>
                              <w:pStyle w:val="ListParagraph"/>
                              <w:numPr>
                                <w:ilvl w:val="0"/>
                                <w:numId w:val="15"/>
                              </w:numPr>
                              <w:spacing w:after="0" w:line="240" w:lineRule="auto"/>
                            </w:pPr>
                            <w:r w:rsidRPr="00B30D76">
                              <w:t xml:space="preserve">If I can just interject here, </w:t>
                            </w:r>
                          </w:p>
                          <w:p w14:paraId="3D0494BB" w14:textId="77777777" w:rsidR="006D2868" w:rsidRDefault="006D2868" w:rsidP="006D2868">
                            <w:pPr>
                              <w:pStyle w:val="ListParagraph"/>
                              <w:numPr>
                                <w:ilvl w:val="0"/>
                                <w:numId w:val="15"/>
                              </w:numPr>
                              <w:spacing w:after="0" w:line="240" w:lineRule="auto"/>
                            </w:pPr>
                            <w:r>
                              <w:t>A l</w:t>
                            </w:r>
                            <w:r w:rsidRPr="00B30D76">
                              <w:t xml:space="preserve">ot of important points mentioned there, though perhaps we are getting off topic/conscious of time, think about moving on </w:t>
                            </w:r>
                          </w:p>
                          <w:p w14:paraId="73CA99E1" w14:textId="77777777" w:rsidR="006D2868" w:rsidRDefault="006D2868" w:rsidP="006D2868">
                            <w:pPr>
                              <w:pStyle w:val="ListParagraph"/>
                              <w:numPr>
                                <w:ilvl w:val="0"/>
                                <w:numId w:val="15"/>
                              </w:numPr>
                              <w:spacing w:after="0" w:line="240" w:lineRule="auto"/>
                            </w:pPr>
                            <w:r>
                              <w:t>I can see how important that is to you</w:t>
                            </w:r>
                          </w:p>
                          <w:p w14:paraId="3E7E45AC" w14:textId="77777777" w:rsidR="006D2868" w:rsidRDefault="006D2868" w:rsidP="006D2868">
                            <w:pPr>
                              <w:pStyle w:val="ListParagraph"/>
                              <w:numPr>
                                <w:ilvl w:val="0"/>
                                <w:numId w:val="15"/>
                              </w:numPr>
                              <w:spacing w:after="0" w:line="240" w:lineRule="auto"/>
                            </w:pPr>
                            <w:r>
                              <w:t>If you would like, you can speak separately with my colleague AN in a different virtual room about what is on your mind…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5289775" id="_x0000_t202" coordsize="21600,21600" o:spt="202" path="m,l,21600r21600,l21600,xe">
                <v:stroke joinstyle="miter"/>
                <v:path gradientshapeok="t" o:connecttype="rect"/>
              </v:shapetype>
              <v:shape id="Text Box 2" o:spid="_x0000_s1026" type="#_x0000_t202" style="position:absolute;margin-left:3.25pt;margin-top:17.85pt;width:425.2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">
                <v:textbox style="mso-fit-shape-to-text:t">
                  <w:txbxContent>
                    <w:p w14:paraId="6E8CF024" w14:textId="77777777" w:rsidR="006D2868" w:rsidRDefault="006D2868" w:rsidP="006D2868">
                      <w:pPr>
                        <w:spacing w:line="240" w:lineRule="auto"/>
                        <w:contextualSpacing/>
                      </w:pPr>
                      <w:r>
                        <w:t>To generate conversation</w:t>
                      </w:r>
                    </w:p>
                    <w:p w14:paraId="2FE5773C" w14:textId="77777777" w:rsidR="006D2868" w:rsidRDefault="006D2868" w:rsidP="006D2868">
                      <w:pPr>
                        <w:pStyle w:val="ListParagraph"/>
                        <w:numPr>
                          <w:ilvl w:val="0"/>
                          <w:numId w:val="16"/>
                        </w:numPr>
                        <w:spacing w:after="0" w:line="240" w:lineRule="auto"/>
                      </w:pPr>
                      <w:r>
                        <w:t>Now that you’ve heard the thoughts of others in the group, were there any ideas shared that you hadn’t thought of before but that you agree might suggest the need to go to A&amp;E or not?</w:t>
                      </w:r>
                    </w:p>
                    <w:p w14:paraId="111C10D7" w14:textId="77777777" w:rsidR="006D2868" w:rsidRDefault="006D2868" w:rsidP="006D2868">
                      <w:pPr>
                        <w:pStyle w:val="ListParagraph"/>
                        <w:numPr>
                          <w:ilvl w:val="0"/>
                          <w:numId w:val="16"/>
                        </w:numPr>
                        <w:spacing w:after="0" w:line="240" w:lineRule="auto"/>
                      </w:pPr>
                      <w:r>
                        <w:t>Can you tell when a seizure is going to be a ‘good’ or a ‘bad’ one?</w:t>
                      </w:r>
                    </w:p>
                    <w:p w14:paraId="7CBECBFD" w14:textId="77777777" w:rsidR="006D2868" w:rsidRDefault="006D2868" w:rsidP="006D2868">
                      <w:pPr>
                        <w:pStyle w:val="ListParagraph"/>
                        <w:numPr>
                          <w:ilvl w:val="0"/>
                          <w:numId w:val="16"/>
                        </w:numPr>
                        <w:spacing w:after="0" w:line="240" w:lineRule="auto"/>
                      </w:pPr>
                      <w:r>
                        <w:t>Do any signs tell you when recovery from a seizure will be more straightforward?</w:t>
                      </w:r>
                    </w:p>
                    <w:p w14:paraId="3EA4987B" w14:textId="77777777" w:rsidR="006D2868" w:rsidRDefault="006D2868" w:rsidP="006D2868">
                      <w:pPr>
                        <w:pStyle w:val="ListParagraph"/>
                        <w:numPr>
                          <w:ilvl w:val="0"/>
                          <w:numId w:val="16"/>
                        </w:numPr>
                        <w:spacing w:after="0" w:line="240" w:lineRule="auto"/>
                      </w:pPr>
                      <w:r>
                        <w:t>Do any signs tell you when recovery from a seizure will be more complicated or require you to attend A&amp;E?</w:t>
                      </w:r>
                    </w:p>
                    <w:p w14:paraId="4B7A6BFE" w14:textId="77777777" w:rsidR="006D2868" w:rsidRDefault="006D2868" w:rsidP="006D2868">
                      <w:pPr>
                        <w:pStyle w:val="ListParagraph"/>
                        <w:numPr>
                          <w:ilvl w:val="0"/>
                          <w:numId w:val="16"/>
                        </w:numPr>
                        <w:spacing w:after="0" w:line="240" w:lineRule="auto"/>
                      </w:pPr>
                      <w:r>
                        <w:t>During the round robin, X was mentioned a number of times. Could this have good potential to suggest the need to go to A&amp;E or not?</w:t>
                      </w:r>
                    </w:p>
                    <w:p w14:paraId="328DC9CA" w14:textId="77777777" w:rsidR="006D2868" w:rsidRPr="00FD0A81" w:rsidRDefault="006D2868" w:rsidP="006D2868">
                      <w:pPr>
                        <w:spacing w:line="240" w:lineRule="auto"/>
                        <w:contextualSpacing/>
                      </w:pPr>
                    </w:p>
                    <w:p w14:paraId="04830E0C" w14:textId="77777777" w:rsidR="006D2868" w:rsidRDefault="006D2868" w:rsidP="006D2868">
                      <w:pPr>
                        <w:spacing w:line="240" w:lineRule="auto"/>
                        <w:contextualSpacing/>
                      </w:pPr>
                      <w:r>
                        <w:t>To prompt elaboration/ include others in conversation:</w:t>
                      </w:r>
                    </w:p>
                    <w:p w14:paraId="32BE96A9" w14:textId="77777777" w:rsidR="006D2868" w:rsidRPr="00B30D76" w:rsidRDefault="006D2868" w:rsidP="006D2868">
                      <w:pPr>
                        <w:pStyle w:val="ListParagraph"/>
                        <w:numPr>
                          <w:ilvl w:val="0"/>
                          <w:numId w:val="14"/>
                        </w:numPr>
                        <w:spacing w:after="0" w:line="240" w:lineRule="auto"/>
                      </w:pPr>
                      <w:r w:rsidRPr="00B30D76">
                        <w:t>… could you tell me more about</w:t>
                      </w:r>
                    </w:p>
                    <w:p w14:paraId="54A6A2FE" w14:textId="77777777" w:rsidR="006D2868" w:rsidRPr="00B30D76" w:rsidRDefault="006D2868" w:rsidP="006D2868">
                      <w:pPr>
                        <w:pStyle w:val="ListParagraph"/>
                        <w:numPr>
                          <w:ilvl w:val="0"/>
                          <w:numId w:val="14"/>
                        </w:numPr>
                        <w:spacing w:after="0" w:line="240" w:lineRule="auto"/>
                      </w:pPr>
                      <w:r w:rsidRPr="00B30D76">
                        <w:t xml:space="preserve">…could you explain X further </w:t>
                      </w:r>
                    </w:p>
                    <w:p w14:paraId="17C7BCB3" w14:textId="77777777" w:rsidR="006D2868" w:rsidRPr="00B30D76" w:rsidRDefault="006D2868" w:rsidP="006D2868">
                      <w:pPr>
                        <w:pStyle w:val="ListParagraph"/>
                        <w:numPr>
                          <w:ilvl w:val="0"/>
                          <w:numId w:val="14"/>
                        </w:numPr>
                        <w:spacing w:after="0" w:line="240" w:lineRule="auto"/>
                      </w:pPr>
                      <w:r w:rsidRPr="00B30D76">
                        <w:t>Why do you feel like this?</w:t>
                      </w:r>
                    </w:p>
                    <w:p w14:paraId="649ECB02" w14:textId="77777777" w:rsidR="006D2868" w:rsidRPr="00B30D76" w:rsidRDefault="006D2868" w:rsidP="006D2868">
                      <w:pPr>
                        <w:pStyle w:val="ListParagraph"/>
                        <w:numPr>
                          <w:ilvl w:val="0"/>
                          <w:numId w:val="14"/>
                        </w:numPr>
                        <w:spacing w:after="0" w:line="240" w:lineRule="auto"/>
                      </w:pPr>
                      <w:r>
                        <w:t>That sounds important to you</w:t>
                      </w:r>
                    </w:p>
                    <w:p w14:paraId="3ADEFD78" w14:textId="77777777" w:rsidR="006D2868" w:rsidRPr="00B30D76" w:rsidRDefault="006D2868" w:rsidP="006D2868">
                      <w:pPr>
                        <w:pStyle w:val="ListParagraph"/>
                        <w:numPr>
                          <w:ilvl w:val="0"/>
                          <w:numId w:val="14"/>
                        </w:numPr>
                        <w:spacing w:after="0" w:line="240" w:lineRule="auto"/>
                      </w:pPr>
                      <w:r w:rsidRPr="00B30D76">
                        <w:t>I wonder, do those with a different diagnosis</w:t>
                      </w:r>
                      <w:r>
                        <w:t>/diagnoses</w:t>
                      </w:r>
                      <w:r w:rsidRPr="00B30D76">
                        <w:t xml:space="preserve"> feel the same?</w:t>
                      </w:r>
                    </w:p>
                    <w:p w14:paraId="17AEB418" w14:textId="77777777" w:rsidR="006D2868" w:rsidRPr="00B30D76" w:rsidRDefault="006D2868" w:rsidP="006D2868">
                      <w:pPr>
                        <w:pStyle w:val="ListParagraph"/>
                        <w:numPr>
                          <w:ilvl w:val="0"/>
                          <w:numId w:val="14"/>
                        </w:numPr>
                        <w:spacing w:after="0" w:line="240" w:lineRule="auto"/>
                      </w:pPr>
                      <w:r w:rsidRPr="00B30D76">
                        <w:t>Does anyone have any differing experiences/points of view on that?</w:t>
                      </w:r>
                    </w:p>
                    <w:p w14:paraId="243FCBD8" w14:textId="77777777" w:rsidR="006D2868" w:rsidRDefault="006D2868" w:rsidP="006D2868">
                      <w:pPr>
                        <w:spacing w:line="240" w:lineRule="auto"/>
                        <w:contextualSpacing/>
                      </w:pPr>
                    </w:p>
                    <w:p w14:paraId="3E7BF01D" w14:textId="77777777" w:rsidR="006D2868" w:rsidRPr="00B30D76" w:rsidRDefault="006D2868" w:rsidP="006D2868">
                      <w:pPr>
                        <w:spacing w:line="240" w:lineRule="auto"/>
                        <w:contextualSpacing/>
                      </w:pPr>
                      <w:r w:rsidRPr="00B30D76">
                        <w:t>To keep people on topic:</w:t>
                      </w:r>
                    </w:p>
                    <w:p w14:paraId="33B76FCA" w14:textId="77777777" w:rsidR="006D2868" w:rsidRPr="00B30D76" w:rsidRDefault="006D2868" w:rsidP="006D2868">
                      <w:pPr>
                        <w:pStyle w:val="ListParagraph"/>
                        <w:numPr>
                          <w:ilvl w:val="0"/>
                          <w:numId w:val="13"/>
                        </w:numPr>
                        <w:spacing w:after="0" w:line="240" w:lineRule="auto"/>
                      </w:pPr>
                      <w:r w:rsidRPr="00B30D76">
                        <w:t>… that falls beyond the scope of today’s discussion/this project, but would certainly be of interest for future research</w:t>
                      </w:r>
                    </w:p>
                    <w:p w14:paraId="1F485766" w14:textId="77777777" w:rsidR="006D2868" w:rsidRPr="00B30D76" w:rsidRDefault="006D2868" w:rsidP="006D2868">
                      <w:pPr>
                        <w:pStyle w:val="ListParagraph"/>
                        <w:numPr>
                          <w:ilvl w:val="0"/>
                          <w:numId w:val="13"/>
                        </w:numPr>
                        <w:spacing w:after="0" w:line="240" w:lineRule="auto"/>
                      </w:pPr>
                      <w:r w:rsidRPr="00B30D76">
                        <w:t>Your points regarding X are very interesting and have been recorded for the research team to think about further following today’s workshop, but If I could just bring you back to the slide, what are your thoughts on…</w:t>
                      </w:r>
                    </w:p>
                    <w:p w14:paraId="354DB4AE" w14:textId="77777777" w:rsidR="006D2868" w:rsidRPr="00B30D76" w:rsidRDefault="006D2868" w:rsidP="006D2868">
                      <w:pPr>
                        <w:pStyle w:val="ListParagraph"/>
                        <w:numPr>
                          <w:ilvl w:val="0"/>
                          <w:numId w:val="13"/>
                        </w:numPr>
                        <w:spacing w:after="0" w:line="240" w:lineRule="auto"/>
                      </w:pPr>
                      <w:r w:rsidRPr="00B30D76">
                        <w:t>I am conscious of time, there are further things to discuss, so perhaps we could table this for now…</w:t>
                      </w:r>
                    </w:p>
                    <w:p w14:paraId="01193BC6" w14:textId="77777777" w:rsidR="006D2868" w:rsidRPr="00B30D76" w:rsidRDefault="006D2868" w:rsidP="006D2868">
                      <w:pPr>
                        <w:spacing w:line="240" w:lineRule="auto"/>
                        <w:contextualSpacing/>
                      </w:pPr>
                    </w:p>
                    <w:p w14:paraId="4016D620" w14:textId="77777777" w:rsidR="006D2868" w:rsidRPr="00B30D76" w:rsidRDefault="006D2868" w:rsidP="006D2868">
                      <w:pPr>
                        <w:spacing w:line="240" w:lineRule="auto"/>
                        <w:contextualSpacing/>
                      </w:pPr>
                      <w:r w:rsidRPr="00B30D76">
                        <w:t>If people become upset/resolving conflict:</w:t>
                      </w:r>
                    </w:p>
                    <w:p w14:paraId="47215022" w14:textId="77777777" w:rsidR="006D2868" w:rsidRPr="00B30D76" w:rsidRDefault="006D2868" w:rsidP="006D2868">
                      <w:pPr>
                        <w:pStyle w:val="ListParagraph"/>
                        <w:numPr>
                          <w:ilvl w:val="0"/>
                          <w:numId w:val="15"/>
                        </w:numPr>
                        <w:spacing w:after="0" w:line="240" w:lineRule="auto"/>
                      </w:pPr>
                      <w:r w:rsidRPr="00B30D76">
                        <w:t xml:space="preserve">I am really sorry to see you have become upset. If you wish, feel free to turn off your camera and microphone until you feel you are ready to re-join </w:t>
                      </w:r>
                    </w:p>
                    <w:p w14:paraId="640C0ABB" w14:textId="77777777" w:rsidR="006D2868" w:rsidRPr="00B30D76" w:rsidRDefault="006D2868" w:rsidP="006D2868">
                      <w:pPr>
                        <w:pStyle w:val="ListParagraph"/>
                        <w:numPr>
                          <w:ilvl w:val="0"/>
                          <w:numId w:val="15"/>
                        </w:numPr>
                        <w:spacing w:after="0" w:line="240" w:lineRule="auto"/>
                      </w:pPr>
                      <w:r w:rsidRPr="00B30D76">
                        <w:t xml:space="preserve">If I can just interject here, </w:t>
                      </w:r>
                    </w:p>
                    <w:p w14:paraId="3D0494BB" w14:textId="77777777" w:rsidR="006D2868" w:rsidRDefault="006D2868" w:rsidP="006D2868">
                      <w:pPr>
                        <w:pStyle w:val="ListParagraph"/>
                        <w:numPr>
                          <w:ilvl w:val="0"/>
                          <w:numId w:val="15"/>
                        </w:numPr>
                        <w:spacing w:after="0" w:line="240" w:lineRule="auto"/>
                      </w:pPr>
                      <w:r>
                        <w:t>A l</w:t>
                      </w:r>
                      <w:r w:rsidRPr="00B30D76">
                        <w:t xml:space="preserve">ot of important points mentioned there, though perhaps we are getting off topic/conscious of time, think about moving on </w:t>
                      </w:r>
                    </w:p>
                    <w:p w14:paraId="73CA99E1" w14:textId="77777777" w:rsidR="006D2868" w:rsidRDefault="006D2868" w:rsidP="006D2868">
                      <w:pPr>
                        <w:pStyle w:val="ListParagraph"/>
                        <w:numPr>
                          <w:ilvl w:val="0"/>
                          <w:numId w:val="15"/>
                        </w:numPr>
                        <w:spacing w:after="0" w:line="240" w:lineRule="auto"/>
                      </w:pPr>
                      <w:r>
                        <w:t>I can see how important that is to you</w:t>
                      </w:r>
                    </w:p>
                    <w:p w14:paraId="3E7E45AC" w14:textId="77777777" w:rsidR="006D2868" w:rsidRDefault="006D2868" w:rsidP="006D2868">
                      <w:pPr>
                        <w:pStyle w:val="ListParagraph"/>
                        <w:numPr>
                          <w:ilvl w:val="0"/>
                          <w:numId w:val="15"/>
                        </w:numPr>
                        <w:spacing w:after="0" w:line="240" w:lineRule="auto"/>
                      </w:pPr>
                      <w:r>
                        <w:t>If you would like, you can speak separately with my colleague AN in a different virtual room about what is on your mind…</w:t>
                      </w:r>
                    </w:p>
                  </w:txbxContent>
                </v:textbox>
                <w10:wrap type="square"/>
              </v:shape>
            </w:pict>
          </mc:Fallback>
        </mc:AlternateContent>
      </w:r>
      <w:r w:rsidRPr="00C41FAA">
        <w:rPr>
          <w:rFonts w:cstheme="minorHAnsi"/>
          <w:noProof/>
        </w:rPr>
        <mc:AlternateContent>
          <mc:Choice Requires="wps">
            <w:drawing>
              <wp:anchor distT="0" distB="0" distL="114300" distR="114300" simplePos="0" relativeHeight="251662336" behindDoc="0" locked="0" layoutInCell="1" allowOverlap="1" wp14:anchorId="63BE9983" wp14:editId="22141D8B">
                <wp:simplePos x="0" y="0"/>
                <wp:positionH relativeFrom="column">
                  <wp:posOffset>38100</wp:posOffset>
                </wp:positionH>
                <wp:positionV relativeFrom="paragraph">
                  <wp:posOffset>0</wp:posOffset>
                </wp:positionV>
                <wp:extent cx="5399405" cy="2286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399405" cy="228600"/>
                        </a:xfrm>
                        <a:prstGeom prst="rect">
                          <a:avLst/>
                        </a:prstGeom>
                        <a:solidFill>
                          <a:prstClr val="white"/>
                        </a:solidFill>
                        <a:ln>
                          <a:noFill/>
                        </a:ln>
                      </wps:spPr>
                      <wps:txbx>
                        <w:txbxContent>
                          <w:p w14:paraId="79F38371" w14:textId="77777777" w:rsidR="006D2868" w:rsidRPr="001A6347" w:rsidRDefault="006D2868" w:rsidP="006D2868">
                            <w:pPr>
                              <w:pStyle w:val="Caption"/>
                              <w:rPr>
                                <w:noProof/>
                              </w:rPr>
                            </w:pPr>
                            <w:r>
                              <w:t xml:space="preserve">Box A.1: Prompts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BE9983" id="_x0000_s1027" type="#_x0000_t202" style="position:absolute;margin-left:3pt;margin-top:0;width:425.15pt;height:18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" stroked="f">
                <v:textbox inset="0,0,0,0">
                  <w:txbxContent>
                    <w:p w14:paraId="79F38371" w14:textId="77777777" w:rsidR="006D2868" w:rsidRPr="001A6347" w:rsidRDefault="006D2868" w:rsidP="006D2868">
                      <w:pPr>
                        <w:pStyle w:val="Caption"/>
                        <w:rPr>
                          <w:noProof/>
                        </w:rPr>
                      </w:pPr>
                      <w:r>
                        <w:t xml:space="preserve">Box A.1: Prompts </w:t>
                      </w:r>
                    </w:p>
                  </w:txbxContent>
                </v:textbox>
                <w10:wrap type="square"/>
              </v:shape>
            </w:pict>
          </mc:Fallback>
        </mc:AlternateContent>
      </w:r>
    </w:p>
    <w:p w14:paraId="7DDAB3B4" w14:textId="77777777" w:rsidR="006D2868" w:rsidRPr="00C41FAA" w:rsidRDefault="006D2868" w:rsidP="006D2868">
      <w:pPr>
        <w:rPr>
          <w:rFonts w:cstheme="minorHAnsi"/>
        </w:rPr>
        <w:sectPr w:rsidR="006D2868" w:rsidRPr="00C41FAA">
          <w:pgSz w:w="11906" w:h="16838"/>
          <w:pgMar w:top="1440" w:right="1440" w:bottom="1440" w:left="1440" w:header="708" w:footer="708" w:gutter="0"/>
          <w:cols w:space="708"/>
          <w:docGrid w:linePitch="360"/>
        </w:sectPr>
      </w:pPr>
    </w:p>
    <w:p w14:paraId="4A2CF341" w14:textId="77777777" w:rsidR="006D2868" w:rsidRPr="00C41FAA" w:rsidRDefault="006D2868" w:rsidP="006D2868">
      <w:pPr>
        <w:rPr>
          <w:rFonts w:cstheme="minorHAnsi"/>
          <w:i/>
          <w:iCs/>
        </w:rPr>
      </w:pPr>
      <w:r w:rsidRPr="00C41FAA">
        <w:rPr>
          <w:rFonts w:cstheme="minorHAnsi"/>
          <w:i/>
          <w:iCs/>
        </w:rPr>
        <w:lastRenderedPageBreak/>
        <w:t>B) For urgent and emergency care clinician workshops</w:t>
      </w:r>
    </w:p>
    <w:p w14:paraId="397CEFFC" w14:textId="77777777" w:rsidR="006D2868" w:rsidRPr="00C41FAA" w:rsidRDefault="006D2868" w:rsidP="006D2868">
      <w:pPr>
        <w:spacing w:line="240" w:lineRule="auto"/>
        <w:contextualSpacing/>
        <w:rPr>
          <w:rFonts w:cstheme="minorHAnsi"/>
        </w:rPr>
      </w:pPr>
      <w:r w:rsidRPr="00C41FAA">
        <w:rPr>
          <w:rFonts w:cstheme="minorHAnsi"/>
        </w:rPr>
        <w:t>RADOSS team:</w:t>
      </w:r>
    </w:p>
    <w:p w14:paraId="090F7B8E" w14:textId="77777777" w:rsidR="006D2868" w:rsidRPr="00C41FAA" w:rsidRDefault="006D2868" w:rsidP="006D2868">
      <w:pPr>
        <w:spacing w:line="240" w:lineRule="auto"/>
        <w:contextualSpacing/>
        <w:rPr>
          <w:rFonts w:cstheme="minorHAnsi"/>
        </w:rPr>
      </w:pPr>
      <w:r w:rsidRPr="00C41FAA">
        <w:rPr>
          <w:rFonts w:cstheme="minorHAnsi"/>
        </w:rPr>
        <w:t>BM – Beth Morris</w:t>
      </w:r>
    </w:p>
    <w:p w14:paraId="3203A45E" w14:textId="77777777" w:rsidR="006D2868" w:rsidRPr="00C41FAA" w:rsidRDefault="006D2868" w:rsidP="006D2868">
      <w:pPr>
        <w:spacing w:line="240" w:lineRule="auto"/>
        <w:contextualSpacing/>
        <w:rPr>
          <w:rFonts w:cstheme="minorHAnsi"/>
        </w:rPr>
      </w:pPr>
      <w:r w:rsidRPr="00C41FAA">
        <w:rPr>
          <w:rFonts w:cstheme="minorHAnsi"/>
        </w:rPr>
        <w:t>LB – Laura Bonnett</w:t>
      </w:r>
    </w:p>
    <w:p w14:paraId="50C58350" w14:textId="77777777" w:rsidR="006D2868" w:rsidRPr="00C41FAA" w:rsidRDefault="006D2868" w:rsidP="006D2868">
      <w:pPr>
        <w:spacing w:line="240" w:lineRule="auto"/>
        <w:contextualSpacing/>
        <w:rPr>
          <w:rFonts w:cstheme="minorHAnsi"/>
        </w:rPr>
      </w:pPr>
    </w:p>
    <w:p w14:paraId="444B73BF" w14:textId="77777777" w:rsidR="006D2868" w:rsidRPr="00C41FAA" w:rsidRDefault="006D2868" w:rsidP="006D2868">
      <w:pPr>
        <w:spacing w:line="240" w:lineRule="auto"/>
        <w:contextualSpacing/>
        <w:rPr>
          <w:rFonts w:cstheme="minorHAnsi"/>
        </w:rPr>
      </w:pPr>
      <w:r w:rsidRPr="00C41FAA">
        <w:rPr>
          <w:rFonts w:cstheme="minorHAnsi"/>
        </w:rPr>
        <w:t>Unless stated otherwise, BM will give all directions listed in the topic guide</w:t>
      </w:r>
    </w:p>
    <w:p w14:paraId="1DA43E81" w14:textId="77777777" w:rsidR="006D2868" w:rsidRPr="00C41FAA" w:rsidRDefault="006D2868" w:rsidP="006D2868">
      <w:pPr>
        <w:spacing w:line="240" w:lineRule="auto"/>
        <w:contextualSpacing/>
        <w:rPr>
          <w:rFonts w:cstheme="minorHAnsi"/>
          <w:i/>
        </w:rPr>
      </w:pPr>
    </w:p>
    <w:p w14:paraId="40FEA5B8" w14:textId="77777777" w:rsidR="006D2868" w:rsidRPr="00C41FAA" w:rsidRDefault="006D2868" w:rsidP="006D2868">
      <w:pPr>
        <w:spacing w:line="240" w:lineRule="auto"/>
        <w:contextualSpacing/>
        <w:rPr>
          <w:rFonts w:cstheme="minorHAnsi"/>
        </w:rPr>
      </w:pPr>
      <w:r w:rsidRPr="00C41FAA">
        <w:rPr>
          <w:rFonts w:cstheme="minorHAnsi"/>
          <w:i/>
        </w:rPr>
        <w:t>Opening</w:t>
      </w:r>
    </w:p>
    <w:p w14:paraId="042848EE" w14:textId="77777777" w:rsidR="006D2868" w:rsidRPr="00C41FAA" w:rsidRDefault="006D2868" w:rsidP="006D2868">
      <w:pPr>
        <w:pStyle w:val="ListParagraph"/>
        <w:numPr>
          <w:ilvl w:val="0"/>
          <w:numId w:val="9"/>
        </w:numPr>
        <w:spacing w:after="0" w:line="240" w:lineRule="auto"/>
        <w:rPr>
          <w:rFonts w:cstheme="minorHAnsi"/>
        </w:rPr>
      </w:pPr>
      <w:r w:rsidRPr="00C41FAA">
        <w:rPr>
          <w:rFonts w:cstheme="minorHAnsi"/>
        </w:rPr>
        <w:t>welcome participants and outline purpose</w:t>
      </w:r>
    </w:p>
    <w:p w14:paraId="18829812" w14:textId="77777777" w:rsidR="006D2868" w:rsidRPr="00C41FAA" w:rsidRDefault="006D2868" w:rsidP="006D2868">
      <w:pPr>
        <w:pStyle w:val="ListParagraph"/>
        <w:numPr>
          <w:ilvl w:val="0"/>
          <w:numId w:val="9"/>
        </w:numPr>
        <w:spacing w:after="0" w:line="240" w:lineRule="auto"/>
        <w:rPr>
          <w:rFonts w:cstheme="minorHAnsi"/>
        </w:rPr>
      </w:pPr>
      <w:r w:rsidRPr="00C41FAA">
        <w:rPr>
          <w:rFonts w:cstheme="minorHAnsi"/>
        </w:rPr>
        <w:t>run through ‘house rules’</w:t>
      </w:r>
    </w:p>
    <w:p w14:paraId="6510BA8F" w14:textId="77777777" w:rsidR="006D2868" w:rsidRPr="00C41FAA" w:rsidRDefault="006D2868" w:rsidP="006D2868">
      <w:pPr>
        <w:pStyle w:val="ListParagraph"/>
        <w:numPr>
          <w:ilvl w:val="0"/>
          <w:numId w:val="9"/>
        </w:numPr>
        <w:spacing w:after="0" w:line="240" w:lineRule="auto"/>
        <w:rPr>
          <w:rFonts w:cstheme="minorHAnsi"/>
        </w:rPr>
      </w:pPr>
      <w:r w:rsidRPr="00C41FAA">
        <w:rPr>
          <w:rFonts w:cstheme="minorHAnsi"/>
        </w:rPr>
        <w:t>introduce agenda/schedule for event</w:t>
      </w:r>
    </w:p>
    <w:p w14:paraId="4DD1FFDA" w14:textId="77777777" w:rsidR="006D2868" w:rsidRPr="00C41FAA" w:rsidRDefault="006D2868" w:rsidP="006D2868">
      <w:pPr>
        <w:spacing w:line="240" w:lineRule="auto"/>
        <w:contextualSpacing/>
        <w:rPr>
          <w:rFonts w:cstheme="minorHAnsi"/>
        </w:rPr>
      </w:pPr>
    </w:p>
    <w:p w14:paraId="0C512A5C" w14:textId="77777777" w:rsidR="006D2868" w:rsidRPr="00C41FAA" w:rsidRDefault="006D2868" w:rsidP="006D2868">
      <w:pPr>
        <w:spacing w:line="240" w:lineRule="auto"/>
        <w:contextualSpacing/>
        <w:rPr>
          <w:rFonts w:cstheme="minorHAnsi"/>
        </w:rPr>
      </w:pPr>
      <w:r w:rsidRPr="00C41FAA">
        <w:rPr>
          <w:rFonts w:cstheme="minorHAnsi"/>
          <w:i/>
          <w:iCs/>
        </w:rPr>
        <w:t>Pre-recorded presentation</w:t>
      </w:r>
      <w:r w:rsidRPr="00C41FAA">
        <w:rPr>
          <w:rFonts w:cstheme="minorHAnsi"/>
        </w:rPr>
        <w:t xml:space="preserve"> from AN will be played to participants </w:t>
      </w:r>
    </w:p>
    <w:p w14:paraId="20D2CEEF" w14:textId="77777777" w:rsidR="006D2868" w:rsidRPr="00C41FAA" w:rsidRDefault="006D2868" w:rsidP="006D2868">
      <w:pPr>
        <w:pStyle w:val="ListParagraph"/>
        <w:numPr>
          <w:ilvl w:val="1"/>
          <w:numId w:val="9"/>
        </w:numPr>
        <w:spacing w:after="0" w:line="240" w:lineRule="auto"/>
        <w:rPr>
          <w:rFonts w:cstheme="minorHAnsi"/>
        </w:rPr>
      </w:pPr>
      <w:r w:rsidRPr="00C41FAA">
        <w:rPr>
          <w:rFonts w:cstheme="minorHAnsi"/>
        </w:rPr>
        <w:t>background to project</w:t>
      </w:r>
    </w:p>
    <w:p w14:paraId="5259738D" w14:textId="77777777" w:rsidR="006D2868" w:rsidRPr="00C41FAA" w:rsidRDefault="006D2868" w:rsidP="006D2868">
      <w:pPr>
        <w:pStyle w:val="ListParagraph"/>
        <w:numPr>
          <w:ilvl w:val="1"/>
          <w:numId w:val="9"/>
        </w:numPr>
        <w:spacing w:after="0" w:line="240" w:lineRule="auto"/>
        <w:rPr>
          <w:rFonts w:cstheme="minorHAnsi"/>
        </w:rPr>
      </w:pPr>
      <w:r w:rsidRPr="00C41FAA">
        <w:rPr>
          <w:rFonts w:cstheme="minorHAnsi"/>
        </w:rPr>
        <w:t xml:space="preserve">risk/benefit tool envisaged: predictors, outcomes, and format </w:t>
      </w:r>
    </w:p>
    <w:p w14:paraId="4CB2C210" w14:textId="77777777" w:rsidR="006D2868" w:rsidRPr="00C41FAA" w:rsidRDefault="006D2868" w:rsidP="006D2868">
      <w:pPr>
        <w:pStyle w:val="ListParagraph"/>
        <w:numPr>
          <w:ilvl w:val="1"/>
          <w:numId w:val="9"/>
        </w:numPr>
        <w:spacing w:after="0" w:line="240" w:lineRule="auto"/>
        <w:rPr>
          <w:rFonts w:cstheme="minorHAnsi"/>
        </w:rPr>
      </w:pPr>
      <w:r w:rsidRPr="00C41FAA">
        <w:rPr>
          <w:rFonts w:cstheme="minorHAnsi"/>
        </w:rPr>
        <w:t>what input would be appreciated on</w:t>
      </w:r>
    </w:p>
    <w:p w14:paraId="00CBB17D" w14:textId="77777777" w:rsidR="006D2868" w:rsidRPr="00C41FAA" w:rsidRDefault="006D2868" w:rsidP="006D2868">
      <w:pPr>
        <w:spacing w:line="240" w:lineRule="auto"/>
        <w:contextualSpacing/>
        <w:rPr>
          <w:rFonts w:cstheme="minorHAnsi"/>
        </w:rPr>
      </w:pPr>
    </w:p>
    <w:p w14:paraId="2164BB70" w14:textId="77777777" w:rsidR="006D2868" w:rsidRPr="00C41FAA" w:rsidRDefault="006D2868" w:rsidP="006D2868">
      <w:pPr>
        <w:spacing w:line="240" w:lineRule="auto"/>
        <w:contextualSpacing/>
        <w:rPr>
          <w:rFonts w:cstheme="minorHAnsi"/>
          <w:i/>
        </w:rPr>
      </w:pPr>
      <w:r w:rsidRPr="00C41FAA">
        <w:rPr>
          <w:rFonts w:cstheme="minorHAnsi"/>
          <w:i/>
        </w:rPr>
        <w:t>Discussion 1 Candidate predictors</w:t>
      </w:r>
    </w:p>
    <w:p w14:paraId="307785EA" w14:textId="77777777" w:rsidR="006D2868" w:rsidRPr="00C41FAA" w:rsidRDefault="006D2868" w:rsidP="006D2868">
      <w:pPr>
        <w:pStyle w:val="ListParagraph"/>
        <w:numPr>
          <w:ilvl w:val="0"/>
          <w:numId w:val="10"/>
        </w:numPr>
        <w:spacing w:after="0" w:line="240" w:lineRule="auto"/>
        <w:rPr>
          <w:rFonts w:cstheme="minorHAnsi"/>
        </w:rPr>
      </w:pPr>
      <w:r w:rsidRPr="00C41FAA">
        <w:rPr>
          <w:rFonts w:cstheme="minorHAnsi"/>
        </w:rPr>
        <w:t>slide presented to indicate types of information routinely collected by paramedics when on scene to aid brainstorming when thinking about what information might make a good predictor of the two different outcomes i) risk of recontact and mortality within 3 days; ii) risk of ED visit being classified as an ‘avoidable attendance’.</w:t>
      </w:r>
    </w:p>
    <w:p w14:paraId="74593942" w14:textId="77777777" w:rsidR="006D2868" w:rsidRPr="00C41FAA" w:rsidRDefault="006D2868" w:rsidP="006D2868">
      <w:pPr>
        <w:pStyle w:val="ListParagraph"/>
        <w:numPr>
          <w:ilvl w:val="0"/>
          <w:numId w:val="10"/>
        </w:numPr>
        <w:spacing w:after="0" w:line="240" w:lineRule="auto"/>
        <w:rPr>
          <w:rFonts w:cstheme="minorHAnsi"/>
        </w:rPr>
      </w:pPr>
      <w:r w:rsidRPr="00C41FAA">
        <w:rPr>
          <w:rFonts w:cstheme="minorHAnsi"/>
        </w:rPr>
        <w:t>participants will be invited to silently brainstorm for 2 minutes on which predictors they consider most important for two outcomes and generate up to personal top 5</w:t>
      </w:r>
    </w:p>
    <w:p w14:paraId="1DF699F8" w14:textId="77777777" w:rsidR="006D2868" w:rsidRPr="00C41FAA" w:rsidRDefault="006D2868" w:rsidP="006D2868">
      <w:pPr>
        <w:pStyle w:val="ListParagraph"/>
        <w:numPr>
          <w:ilvl w:val="0"/>
          <w:numId w:val="11"/>
        </w:numPr>
        <w:spacing w:after="0" w:line="240" w:lineRule="auto"/>
        <w:rPr>
          <w:rFonts w:cstheme="minorHAnsi"/>
        </w:rPr>
      </w:pPr>
      <w:r w:rsidRPr="00C41FAA">
        <w:rPr>
          <w:rFonts w:cstheme="minorHAnsi"/>
        </w:rPr>
        <w:t xml:space="preserve">participants invited one by one to contribute their top 5 predictors and brief justification </w:t>
      </w:r>
    </w:p>
    <w:p w14:paraId="187D7A11" w14:textId="77777777" w:rsidR="006D2868" w:rsidRPr="00C41FAA" w:rsidRDefault="006D2868" w:rsidP="006D2868">
      <w:pPr>
        <w:pStyle w:val="ListParagraph"/>
        <w:numPr>
          <w:ilvl w:val="0"/>
          <w:numId w:val="10"/>
        </w:numPr>
        <w:spacing w:after="0" w:line="240" w:lineRule="auto"/>
        <w:rPr>
          <w:rFonts w:cstheme="minorHAnsi"/>
        </w:rPr>
      </w:pPr>
      <w:r w:rsidRPr="00C41FAA">
        <w:rPr>
          <w:rFonts w:cstheme="minorHAnsi"/>
        </w:rPr>
        <w:t xml:space="preserve">If necessary/ possible, participants invited to clarify and ratify choices to generate group view </w:t>
      </w:r>
    </w:p>
    <w:p w14:paraId="20C08FC8" w14:textId="77777777" w:rsidR="006D2868" w:rsidRPr="00C41FAA" w:rsidRDefault="006D2868" w:rsidP="006D2868">
      <w:pPr>
        <w:spacing w:line="240" w:lineRule="auto"/>
        <w:ind w:left="360"/>
        <w:contextualSpacing/>
        <w:rPr>
          <w:rFonts w:cstheme="minorHAnsi"/>
        </w:rPr>
      </w:pPr>
    </w:p>
    <w:p w14:paraId="1658A893" w14:textId="77777777" w:rsidR="006D2868" w:rsidRPr="00C41FAA" w:rsidRDefault="006D2868" w:rsidP="006D2868">
      <w:pPr>
        <w:spacing w:line="240" w:lineRule="auto"/>
        <w:contextualSpacing/>
        <w:rPr>
          <w:rFonts w:cstheme="minorHAnsi"/>
          <w:i/>
        </w:rPr>
      </w:pPr>
      <w:r w:rsidRPr="00C41FAA">
        <w:rPr>
          <w:rFonts w:cstheme="minorHAnsi"/>
          <w:i/>
        </w:rPr>
        <w:t>Discussion 2 Death/recontact outcome measure</w:t>
      </w:r>
    </w:p>
    <w:p w14:paraId="6247DCBA" w14:textId="77777777" w:rsidR="006D2868" w:rsidRPr="00C41FAA" w:rsidRDefault="006D2868" w:rsidP="006D2868">
      <w:pPr>
        <w:pStyle w:val="ListParagraph"/>
        <w:numPr>
          <w:ilvl w:val="0"/>
          <w:numId w:val="12"/>
        </w:numPr>
        <w:spacing w:after="0" w:line="240" w:lineRule="auto"/>
        <w:rPr>
          <w:rFonts w:cstheme="minorHAnsi"/>
        </w:rPr>
      </w:pPr>
      <w:r w:rsidRPr="00C41FAA">
        <w:rPr>
          <w:rFonts w:cstheme="minorHAnsi"/>
        </w:rPr>
        <w:t>participants directed to slide and reminded of way risk and benefit have been operationalised in project</w:t>
      </w:r>
    </w:p>
    <w:p w14:paraId="79EBB6CA" w14:textId="77777777" w:rsidR="006D2868" w:rsidRPr="00C41FAA" w:rsidRDefault="006D2868" w:rsidP="006D2868">
      <w:pPr>
        <w:pStyle w:val="ListParagraph"/>
        <w:numPr>
          <w:ilvl w:val="0"/>
          <w:numId w:val="12"/>
        </w:numPr>
        <w:spacing w:after="0" w:line="240" w:lineRule="auto"/>
        <w:rPr>
          <w:rFonts w:cstheme="minorHAnsi"/>
        </w:rPr>
      </w:pPr>
      <w:r w:rsidRPr="00C41FAA">
        <w:rPr>
          <w:rFonts w:cstheme="minorHAnsi"/>
        </w:rPr>
        <w:t>open discussion for participants to share thoughts on whether the way death/recontact outcome measure operationalised and time frames and asked for views, including whether sufficiently reassuring to guide decision making</w:t>
      </w:r>
    </w:p>
    <w:p w14:paraId="62D060D0" w14:textId="77777777" w:rsidR="006D2868" w:rsidRPr="00C41FAA" w:rsidRDefault="006D2868" w:rsidP="006D2868">
      <w:pPr>
        <w:spacing w:line="240" w:lineRule="auto"/>
        <w:ind w:left="360"/>
        <w:contextualSpacing/>
        <w:rPr>
          <w:rFonts w:cstheme="minorHAnsi"/>
        </w:rPr>
      </w:pPr>
    </w:p>
    <w:p w14:paraId="6F1EE819" w14:textId="77777777" w:rsidR="006D2868" w:rsidRPr="00C41FAA" w:rsidRDefault="006D2868" w:rsidP="006D2868">
      <w:pPr>
        <w:spacing w:line="240" w:lineRule="auto"/>
        <w:contextualSpacing/>
        <w:rPr>
          <w:rFonts w:cstheme="minorHAnsi"/>
          <w:i/>
          <w:iCs/>
        </w:rPr>
      </w:pPr>
      <w:r w:rsidRPr="00C41FAA">
        <w:rPr>
          <w:rFonts w:cstheme="minorHAnsi"/>
          <w:i/>
          <w:iCs/>
        </w:rPr>
        <w:t>Discussion 3 ‘Avoidable attendance’ outcome measure</w:t>
      </w:r>
    </w:p>
    <w:p w14:paraId="0FBAED70" w14:textId="77777777" w:rsidR="006D2868" w:rsidRPr="00C41FAA" w:rsidRDefault="006D2868" w:rsidP="006D2868">
      <w:pPr>
        <w:pStyle w:val="ListParagraph"/>
        <w:numPr>
          <w:ilvl w:val="0"/>
          <w:numId w:val="12"/>
        </w:numPr>
        <w:spacing w:after="0" w:line="240" w:lineRule="auto"/>
        <w:rPr>
          <w:rFonts w:cstheme="minorHAnsi"/>
        </w:rPr>
      </w:pPr>
      <w:r w:rsidRPr="00C41FAA">
        <w:rPr>
          <w:rFonts w:cstheme="minorHAnsi"/>
        </w:rPr>
        <w:t>participants directed to slide and reminded of avoidable attendance definition in project</w:t>
      </w:r>
    </w:p>
    <w:p w14:paraId="113399F6" w14:textId="77777777" w:rsidR="006D2868" w:rsidRPr="00C41FAA" w:rsidRDefault="006D2868" w:rsidP="006D2868">
      <w:pPr>
        <w:pStyle w:val="ListParagraph"/>
        <w:numPr>
          <w:ilvl w:val="0"/>
          <w:numId w:val="12"/>
        </w:numPr>
        <w:spacing w:after="0" w:line="240" w:lineRule="auto"/>
        <w:rPr>
          <w:rFonts w:cstheme="minorHAnsi"/>
        </w:rPr>
      </w:pPr>
      <w:r w:rsidRPr="00C41FAA">
        <w:rPr>
          <w:rFonts w:cstheme="minorHAnsi"/>
        </w:rPr>
        <w:t xml:space="preserve">open discussion for participants to share whether they have concerns regarding validity of avoidable attendance definition in their emergency department and others and why </w:t>
      </w:r>
    </w:p>
    <w:p w14:paraId="03A635A8" w14:textId="77777777" w:rsidR="006D2868" w:rsidRPr="00C41FAA" w:rsidRDefault="006D2868" w:rsidP="006D2868">
      <w:pPr>
        <w:spacing w:line="240" w:lineRule="auto"/>
        <w:contextualSpacing/>
        <w:rPr>
          <w:rFonts w:cstheme="minorHAnsi"/>
        </w:rPr>
      </w:pPr>
    </w:p>
    <w:p w14:paraId="1A6525DB" w14:textId="77777777" w:rsidR="006D2868" w:rsidRPr="00C41FAA" w:rsidRDefault="006D2868" w:rsidP="006D2868">
      <w:pPr>
        <w:spacing w:line="240" w:lineRule="auto"/>
        <w:contextualSpacing/>
        <w:rPr>
          <w:rFonts w:cstheme="minorHAnsi"/>
          <w:i/>
          <w:iCs/>
        </w:rPr>
      </w:pPr>
      <w:r w:rsidRPr="00C41FAA">
        <w:rPr>
          <w:rFonts w:cstheme="minorHAnsi"/>
          <w:i/>
          <w:iCs/>
        </w:rPr>
        <w:t>Discussion 4 Implementation</w:t>
      </w:r>
    </w:p>
    <w:p w14:paraId="356A0266" w14:textId="77777777" w:rsidR="006D2868" w:rsidRPr="00C41FAA" w:rsidRDefault="006D2868" w:rsidP="006D2868">
      <w:pPr>
        <w:pStyle w:val="ListParagraph"/>
        <w:numPr>
          <w:ilvl w:val="0"/>
          <w:numId w:val="12"/>
        </w:numPr>
        <w:spacing w:after="0" w:line="240" w:lineRule="auto"/>
        <w:rPr>
          <w:rFonts w:cstheme="minorHAnsi"/>
        </w:rPr>
      </w:pPr>
      <w:r w:rsidRPr="00C41FAA">
        <w:rPr>
          <w:rFonts w:cstheme="minorHAnsi"/>
        </w:rPr>
        <w:t xml:space="preserve">open discussion for participants to share any thoughts on implementation, i.e., how tool should look, how risk scores should be presented </w:t>
      </w:r>
    </w:p>
    <w:p w14:paraId="3EEAD39A" w14:textId="77777777" w:rsidR="006D2868" w:rsidRPr="00C41FAA" w:rsidRDefault="006D2868" w:rsidP="006D2868">
      <w:pPr>
        <w:spacing w:line="240" w:lineRule="auto"/>
        <w:contextualSpacing/>
        <w:rPr>
          <w:rFonts w:cstheme="minorHAnsi"/>
        </w:rPr>
      </w:pPr>
    </w:p>
    <w:p w14:paraId="51C49EE6" w14:textId="77777777" w:rsidR="006D2868" w:rsidRPr="00C41FAA" w:rsidRDefault="006D2868" w:rsidP="006D2868">
      <w:pPr>
        <w:spacing w:line="240" w:lineRule="auto"/>
        <w:contextualSpacing/>
        <w:rPr>
          <w:rFonts w:cstheme="minorHAnsi"/>
          <w:i/>
          <w:iCs/>
        </w:rPr>
      </w:pPr>
      <w:r w:rsidRPr="00C41FAA">
        <w:rPr>
          <w:rFonts w:cstheme="minorHAnsi"/>
          <w:i/>
          <w:iCs/>
        </w:rPr>
        <w:t>Meeting close</w:t>
      </w:r>
    </w:p>
    <w:p w14:paraId="7F10C33B" w14:textId="77777777" w:rsidR="006D2868" w:rsidRPr="00C41FAA" w:rsidRDefault="006D2868" w:rsidP="006D2868">
      <w:pPr>
        <w:pStyle w:val="ListParagraph"/>
        <w:numPr>
          <w:ilvl w:val="0"/>
          <w:numId w:val="12"/>
        </w:numPr>
        <w:spacing w:after="0" w:line="240" w:lineRule="auto"/>
        <w:rPr>
          <w:rFonts w:cstheme="minorHAnsi"/>
        </w:rPr>
      </w:pPr>
      <w:r w:rsidRPr="00C41FAA">
        <w:rPr>
          <w:rFonts w:cstheme="minorHAnsi"/>
        </w:rPr>
        <w:t xml:space="preserve">event brought to end with thanks for participation and information on how to access voucher </w:t>
      </w:r>
    </w:p>
    <w:p w14:paraId="411E9AEE" w14:textId="77777777" w:rsidR="006D2868" w:rsidRPr="00C41FAA" w:rsidRDefault="006D2868" w:rsidP="006D2868">
      <w:pPr>
        <w:pStyle w:val="ListParagraph"/>
        <w:numPr>
          <w:ilvl w:val="0"/>
          <w:numId w:val="12"/>
        </w:numPr>
        <w:spacing w:after="0" w:line="240" w:lineRule="auto"/>
        <w:rPr>
          <w:rFonts w:cstheme="minorHAnsi"/>
        </w:rPr>
      </w:pPr>
      <w:r w:rsidRPr="00C41FAA">
        <w:rPr>
          <w:rFonts w:cstheme="minorHAnsi"/>
        </w:rPr>
        <w:lastRenderedPageBreak/>
        <w:t>participants reminded of researcher contact details</w:t>
      </w:r>
    </w:p>
    <w:p w14:paraId="4E2A76E6" w14:textId="77777777" w:rsidR="006D2868" w:rsidRPr="00C41FAA" w:rsidRDefault="006D2868" w:rsidP="006D2868">
      <w:pPr>
        <w:pStyle w:val="ListParagraph"/>
        <w:numPr>
          <w:ilvl w:val="0"/>
          <w:numId w:val="12"/>
        </w:numPr>
        <w:spacing w:after="0" w:line="240" w:lineRule="auto"/>
        <w:rPr>
          <w:rFonts w:cstheme="minorHAnsi"/>
        </w:rPr>
      </w:pPr>
      <w:r w:rsidRPr="00C41FAA">
        <w:rPr>
          <w:rFonts w:cstheme="minorHAnsi"/>
        </w:rPr>
        <w:t xml:space="preserve">event conclusion </w:t>
      </w:r>
    </w:p>
    <w:p w14:paraId="4E20389C" w14:textId="77777777" w:rsidR="006D2868" w:rsidRPr="00C41FAA" w:rsidRDefault="006D2868" w:rsidP="006D2868">
      <w:pPr>
        <w:spacing w:line="240" w:lineRule="auto"/>
        <w:contextualSpacing/>
        <w:rPr>
          <w:rFonts w:cstheme="minorHAnsi"/>
          <w:i/>
          <w:iCs/>
        </w:rPr>
      </w:pPr>
      <w:r w:rsidRPr="00C41FAA">
        <w:rPr>
          <w:rFonts w:cstheme="minorHAnsi"/>
          <w:noProof/>
        </w:rPr>
        <mc:AlternateContent>
          <mc:Choice Requires="wps">
            <w:drawing>
              <wp:anchor distT="45720" distB="45720" distL="114300" distR="114300" simplePos="0" relativeHeight="251660288" behindDoc="0" locked="0" layoutInCell="1" allowOverlap="1" wp14:anchorId="78BE26FF" wp14:editId="31EB0C1C">
                <wp:simplePos x="0" y="0"/>
                <wp:positionH relativeFrom="column">
                  <wp:posOffset>0</wp:posOffset>
                </wp:positionH>
                <wp:positionV relativeFrom="paragraph">
                  <wp:posOffset>542925</wp:posOffset>
                </wp:positionV>
                <wp:extent cx="5400000" cy="1404620"/>
                <wp:effectExtent l="0" t="0" r="10795" b="2032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404620"/>
                        </a:xfrm>
                        <a:prstGeom prst="rect">
                          <a:avLst/>
                        </a:prstGeom>
                        <a:solidFill>
                          <a:srgbClr val="FFFFFF"/>
                        </a:solidFill>
                        <a:ln w="9525">
                          <a:solidFill>
                            <a:srgbClr val="000000"/>
                          </a:solidFill>
                          <a:miter lim="800000"/>
                          <a:headEnd/>
                          <a:tailEnd/>
                        </a:ln>
                      </wps:spPr>
                      <wps:txbx>
                        <w:txbxContent>
                          <w:p w14:paraId="28AD1C24" w14:textId="77777777" w:rsidR="006D2868" w:rsidRDefault="006D2868" w:rsidP="006D2868">
                            <w:r>
                              <w:t>To generate conversation</w:t>
                            </w:r>
                          </w:p>
                          <w:p w14:paraId="141D60CE" w14:textId="77777777" w:rsidR="006D2868" w:rsidRDefault="006D2868" w:rsidP="006D2868">
                            <w:pPr>
                              <w:pStyle w:val="ListParagraph"/>
                              <w:numPr>
                                <w:ilvl w:val="0"/>
                                <w:numId w:val="16"/>
                              </w:numPr>
                              <w:spacing w:after="0" w:line="240" w:lineRule="auto"/>
                            </w:pPr>
                            <w:r>
                              <w:t>Now that you’ve heard the thoughts of others in the group, were there any predictors suggested that you hadn’t thought of but that you agree might suggest a person’s need to go to ED or not?</w:t>
                            </w:r>
                          </w:p>
                          <w:p w14:paraId="46177C80" w14:textId="77777777" w:rsidR="006D2868" w:rsidRDefault="006D2868" w:rsidP="006D2868">
                            <w:pPr>
                              <w:pStyle w:val="ListParagraph"/>
                              <w:numPr>
                                <w:ilvl w:val="0"/>
                                <w:numId w:val="16"/>
                              </w:numPr>
                              <w:spacing w:after="0" w:line="240" w:lineRule="auto"/>
                            </w:pPr>
                            <w:r>
                              <w:t>During the round robin, X was mentioned a number of times. Could this have potential to suggest the need to go to ED or not?</w:t>
                            </w:r>
                          </w:p>
                          <w:p w14:paraId="0E102726" w14:textId="77777777" w:rsidR="006D2868" w:rsidRPr="00FD0A81" w:rsidRDefault="006D2868" w:rsidP="006D2868"/>
                          <w:p w14:paraId="1CBA9ED2" w14:textId="77777777" w:rsidR="006D2868" w:rsidRDefault="006D2868" w:rsidP="006D2868">
                            <w:r>
                              <w:t>To prompt elaboration/ include others in conversation:</w:t>
                            </w:r>
                          </w:p>
                          <w:p w14:paraId="3E6B92BD" w14:textId="77777777" w:rsidR="006D2868" w:rsidRPr="00B30D76" w:rsidRDefault="006D2868" w:rsidP="006D2868">
                            <w:pPr>
                              <w:pStyle w:val="ListParagraph"/>
                              <w:numPr>
                                <w:ilvl w:val="0"/>
                                <w:numId w:val="14"/>
                              </w:numPr>
                              <w:spacing w:after="0" w:line="240" w:lineRule="auto"/>
                            </w:pPr>
                            <w:r w:rsidRPr="00B30D76">
                              <w:t>… could you tell me more about</w:t>
                            </w:r>
                          </w:p>
                          <w:p w14:paraId="3FE93C32" w14:textId="77777777" w:rsidR="006D2868" w:rsidRPr="00B30D76" w:rsidRDefault="006D2868" w:rsidP="006D2868">
                            <w:pPr>
                              <w:pStyle w:val="ListParagraph"/>
                              <w:numPr>
                                <w:ilvl w:val="0"/>
                                <w:numId w:val="14"/>
                              </w:numPr>
                              <w:spacing w:after="0" w:line="240" w:lineRule="auto"/>
                            </w:pPr>
                            <w:r w:rsidRPr="00B30D76">
                              <w:t xml:space="preserve">…could you explain X further </w:t>
                            </w:r>
                          </w:p>
                          <w:p w14:paraId="71B71457" w14:textId="77777777" w:rsidR="006D2868" w:rsidRPr="00B30D76" w:rsidRDefault="006D2868" w:rsidP="006D2868">
                            <w:pPr>
                              <w:pStyle w:val="ListParagraph"/>
                              <w:numPr>
                                <w:ilvl w:val="0"/>
                                <w:numId w:val="14"/>
                              </w:numPr>
                              <w:spacing w:after="0" w:line="240" w:lineRule="auto"/>
                            </w:pPr>
                            <w:r w:rsidRPr="00B30D76">
                              <w:t>Why do you feel like this?</w:t>
                            </w:r>
                          </w:p>
                          <w:p w14:paraId="17944711" w14:textId="77777777" w:rsidR="006D2868" w:rsidRPr="00B30D76" w:rsidRDefault="006D2868" w:rsidP="006D2868">
                            <w:pPr>
                              <w:pStyle w:val="ListParagraph"/>
                              <w:numPr>
                                <w:ilvl w:val="0"/>
                                <w:numId w:val="14"/>
                              </w:numPr>
                              <w:spacing w:after="0" w:line="240" w:lineRule="auto"/>
                            </w:pPr>
                            <w:r>
                              <w:t>That sounds important to you</w:t>
                            </w:r>
                          </w:p>
                          <w:p w14:paraId="2E771B96" w14:textId="77777777" w:rsidR="006D2868" w:rsidRPr="00B30D76" w:rsidRDefault="006D2868" w:rsidP="006D2868">
                            <w:pPr>
                              <w:pStyle w:val="ListParagraph"/>
                              <w:numPr>
                                <w:ilvl w:val="0"/>
                                <w:numId w:val="14"/>
                              </w:numPr>
                              <w:spacing w:after="0" w:line="240" w:lineRule="auto"/>
                            </w:pPr>
                            <w:r w:rsidRPr="00B30D76">
                              <w:t xml:space="preserve">I wonder, do those with a different </w:t>
                            </w:r>
                            <w:r>
                              <w:t>professional background feel the same</w:t>
                            </w:r>
                            <w:r w:rsidRPr="00B30D76">
                              <w:t>?</w:t>
                            </w:r>
                          </w:p>
                          <w:p w14:paraId="2A6A1D1D" w14:textId="77777777" w:rsidR="006D2868" w:rsidRPr="00B30D76" w:rsidRDefault="006D2868" w:rsidP="006D2868">
                            <w:pPr>
                              <w:pStyle w:val="ListParagraph"/>
                              <w:numPr>
                                <w:ilvl w:val="0"/>
                                <w:numId w:val="14"/>
                              </w:numPr>
                              <w:spacing w:after="0" w:line="240" w:lineRule="auto"/>
                            </w:pPr>
                            <w:r w:rsidRPr="00B30D76">
                              <w:t>Does anyone have any differing experiences/points of view on that?</w:t>
                            </w:r>
                          </w:p>
                          <w:p w14:paraId="43EBB049" w14:textId="77777777" w:rsidR="006D2868" w:rsidRPr="00B30D76" w:rsidRDefault="006D2868" w:rsidP="006D2868"/>
                          <w:p w14:paraId="43D6B6B0" w14:textId="77777777" w:rsidR="006D2868" w:rsidRPr="00B30D76" w:rsidRDefault="006D2868" w:rsidP="006D2868">
                            <w:r w:rsidRPr="00B30D76">
                              <w:t>To keep people on topic:</w:t>
                            </w:r>
                          </w:p>
                          <w:p w14:paraId="1F2B536F" w14:textId="77777777" w:rsidR="006D2868" w:rsidRPr="00B30D76" w:rsidRDefault="006D2868" w:rsidP="006D2868">
                            <w:pPr>
                              <w:pStyle w:val="ListParagraph"/>
                              <w:numPr>
                                <w:ilvl w:val="0"/>
                                <w:numId w:val="13"/>
                              </w:numPr>
                              <w:spacing w:after="0" w:line="240" w:lineRule="auto"/>
                            </w:pPr>
                            <w:r w:rsidRPr="00B30D76">
                              <w:t>… that falls beyond the scope of today’s discussion/this project, but would certainly be of interest for future research</w:t>
                            </w:r>
                          </w:p>
                          <w:p w14:paraId="5C2C8677" w14:textId="77777777" w:rsidR="006D2868" w:rsidRPr="00B30D76" w:rsidRDefault="006D2868" w:rsidP="006D2868">
                            <w:pPr>
                              <w:pStyle w:val="ListParagraph"/>
                              <w:numPr>
                                <w:ilvl w:val="0"/>
                                <w:numId w:val="13"/>
                              </w:numPr>
                              <w:spacing w:after="0" w:line="240" w:lineRule="auto"/>
                            </w:pPr>
                            <w:r w:rsidRPr="00B30D76">
                              <w:t>Your points regarding X are very interesting and have been recorded for the research team to think about further following today’s workshop, but If I could just bring you back to the slide, what are your thoughts on…</w:t>
                            </w:r>
                          </w:p>
                          <w:p w14:paraId="332F6576" w14:textId="77777777" w:rsidR="006D2868" w:rsidRPr="00B30D76" w:rsidRDefault="006D2868" w:rsidP="006D2868">
                            <w:pPr>
                              <w:pStyle w:val="ListParagraph"/>
                              <w:numPr>
                                <w:ilvl w:val="0"/>
                                <w:numId w:val="13"/>
                              </w:numPr>
                              <w:spacing w:after="0" w:line="240" w:lineRule="auto"/>
                            </w:pPr>
                            <w:r w:rsidRPr="00B30D76">
                              <w:t>I am conscious of time, there are further things to discuss, so perhaps we could table this for now…</w:t>
                            </w:r>
                          </w:p>
                          <w:p w14:paraId="3C543EBA" w14:textId="77777777" w:rsidR="006D2868" w:rsidRPr="00B30D76" w:rsidRDefault="006D2868" w:rsidP="006D2868"/>
                          <w:p w14:paraId="06F73DC4" w14:textId="77777777" w:rsidR="006D2868" w:rsidRPr="00B30D76" w:rsidRDefault="006D2868" w:rsidP="006D2868">
                            <w:r w:rsidRPr="00B30D76">
                              <w:t>If people become upset/resolving conflict:</w:t>
                            </w:r>
                          </w:p>
                          <w:p w14:paraId="560933A9" w14:textId="77777777" w:rsidR="006D2868" w:rsidRPr="00B30D76" w:rsidRDefault="006D2868" w:rsidP="006D2868">
                            <w:pPr>
                              <w:pStyle w:val="ListParagraph"/>
                              <w:numPr>
                                <w:ilvl w:val="0"/>
                                <w:numId w:val="15"/>
                              </w:numPr>
                              <w:spacing w:after="0" w:line="240" w:lineRule="auto"/>
                            </w:pPr>
                            <w:r w:rsidRPr="00B30D76">
                              <w:t xml:space="preserve">I am really sorry to see you have become upset. If you wish, feel free to turn off your camera and microphone until you feel you are ready to re-join </w:t>
                            </w:r>
                          </w:p>
                          <w:p w14:paraId="3A0FC1B9" w14:textId="77777777" w:rsidR="006D2868" w:rsidRPr="00B30D76" w:rsidRDefault="006D2868" w:rsidP="006D2868">
                            <w:pPr>
                              <w:pStyle w:val="ListParagraph"/>
                              <w:numPr>
                                <w:ilvl w:val="0"/>
                                <w:numId w:val="15"/>
                              </w:numPr>
                              <w:spacing w:after="0" w:line="240" w:lineRule="auto"/>
                            </w:pPr>
                            <w:r w:rsidRPr="00B30D76">
                              <w:t xml:space="preserve">If I can just interject here, </w:t>
                            </w:r>
                          </w:p>
                          <w:p w14:paraId="09879C32" w14:textId="77777777" w:rsidR="006D2868" w:rsidRDefault="006D2868" w:rsidP="006D2868">
                            <w:pPr>
                              <w:pStyle w:val="ListParagraph"/>
                              <w:numPr>
                                <w:ilvl w:val="0"/>
                                <w:numId w:val="15"/>
                              </w:numPr>
                              <w:spacing w:after="0" w:line="240" w:lineRule="auto"/>
                            </w:pPr>
                            <w:r>
                              <w:t>A l</w:t>
                            </w:r>
                            <w:r w:rsidRPr="00B30D76">
                              <w:t xml:space="preserve">ot of important points mentioned there, though perhaps we are getting off topic/conscious of time, think about moving on </w:t>
                            </w:r>
                          </w:p>
                          <w:p w14:paraId="327FD04E" w14:textId="77777777" w:rsidR="006D2868" w:rsidRPr="00B30D76" w:rsidRDefault="006D2868" w:rsidP="006D2868">
                            <w:pPr>
                              <w:pStyle w:val="ListParagraph"/>
                              <w:numPr>
                                <w:ilvl w:val="0"/>
                                <w:numId w:val="15"/>
                              </w:numPr>
                              <w:spacing w:after="0" w:line="240" w:lineRule="auto"/>
                            </w:pPr>
                            <w:r>
                              <w:t>I can see how important that is to you</w:t>
                            </w:r>
                          </w:p>
                          <w:p w14:paraId="6C670545" w14:textId="77777777" w:rsidR="006D2868" w:rsidRDefault="006D2868" w:rsidP="006D286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BE26FF" id="_x0000_s1028" type="#_x0000_t202" style="position:absolute;margin-left:0;margin-top:42.75pt;width:425.2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">
                <v:textbox style="mso-fit-shape-to-text:t">
                  <w:txbxContent>
                    <w:p w14:paraId="28AD1C24" w14:textId="77777777" w:rsidR="006D2868" w:rsidRDefault="006D2868" w:rsidP="006D2868">
                      <w:r>
                        <w:t>To generate conversation</w:t>
                      </w:r>
                    </w:p>
                    <w:p w14:paraId="141D60CE" w14:textId="77777777" w:rsidR="006D2868" w:rsidRDefault="006D2868" w:rsidP="006D2868">
                      <w:pPr>
                        <w:pStyle w:val="ListParagraph"/>
                        <w:numPr>
                          <w:ilvl w:val="0"/>
                          <w:numId w:val="16"/>
                        </w:numPr>
                        <w:spacing w:after="0" w:line="240" w:lineRule="auto"/>
                      </w:pPr>
                      <w:r>
                        <w:t>Now that you’ve heard the thoughts of others in the group, were there any predictors suggested that you hadn’t thought of but that you agree might suggest a person’s need to go to ED or not?</w:t>
                      </w:r>
                    </w:p>
                    <w:p w14:paraId="46177C80" w14:textId="77777777" w:rsidR="006D2868" w:rsidRDefault="006D2868" w:rsidP="006D2868">
                      <w:pPr>
                        <w:pStyle w:val="ListParagraph"/>
                        <w:numPr>
                          <w:ilvl w:val="0"/>
                          <w:numId w:val="16"/>
                        </w:numPr>
                        <w:spacing w:after="0" w:line="240" w:lineRule="auto"/>
                      </w:pPr>
                      <w:r>
                        <w:t>During the round robin, X was mentioned a number of times. Could this have potential to suggest the need to go to ED or not?</w:t>
                      </w:r>
                    </w:p>
                    <w:p w14:paraId="0E102726" w14:textId="77777777" w:rsidR="006D2868" w:rsidRPr="00FD0A81" w:rsidRDefault="006D2868" w:rsidP="006D2868"/>
                    <w:p w14:paraId="1CBA9ED2" w14:textId="77777777" w:rsidR="006D2868" w:rsidRDefault="006D2868" w:rsidP="006D2868">
                      <w:r>
                        <w:t>To prompt elaboration/ include others in conversation:</w:t>
                      </w:r>
                    </w:p>
                    <w:p w14:paraId="3E6B92BD" w14:textId="77777777" w:rsidR="006D2868" w:rsidRPr="00B30D76" w:rsidRDefault="006D2868" w:rsidP="006D2868">
                      <w:pPr>
                        <w:pStyle w:val="ListParagraph"/>
                        <w:numPr>
                          <w:ilvl w:val="0"/>
                          <w:numId w:val="14"/>
                        </w:numPr>
                        <w:spacing w:after="0" w:line="240" w:lineRule="auto"/>
                      </w:pPr>
                      <w:r w:rsidRPr="00B30D76">
                        <w:t>… could you tell me more about</w:t>
                      </w:r>
                    </w:p>
                    <w:p w14:paraId="3FE93C32" w14:textId="77777777" w:rsidR="006D2868" w:rsidRPr="00B30D76" w:rsidRDefault="006D2868" w:rsidP="006D2868">
                      <w:pPr>
                        <w:pStyle w:val="ListParagraph"/>
                        <w:numPr>
                          <w:ilvl w:val="0"/>
                          <w:numId w:val="14"/>
                        </w:numPr>
                        <w:spacing w:after="0" w:line="240" w:lineRule="auto"/>
                      </w:pPr>
                      <w:r w:rsidRPr="00B30D76">
                        <w:t xml:space="preserve">…could you explain X further </w:t>
                      </w:r>
                    </w:p>
                    <w:p w14:paraId="71B71457" w14:textId="77777777" w:rsidR="006D2868" w:rsidRPr="00B30D76" w:rsidRDefault="006D2868" w:rsidP="006D2868">
                      <w:pPr>
                        <w:pStyle w:val="ListParagraph"/>
                        <w:numPr>
                          <w:ilvl w:val="0"/>
                          <w:numId w:val="14"/>
                        </w:numPr>
                        <w:spacing w:after="0" w:line="240" w:lineRule="auto"/>
                      </w:pPr>
                      <w:r w:rsidRPr="00B30D76">
                        <w:t>Why do you feel like this?</w:t>
                      </w:r>
                    </w:p>
                    <w:p w14:paraId="17944711" w14:textId="77777777" w:rsidR="006D2868" w:rsidRPr="00B30D76" w:rsidRDefault="006D2868" w:rsidP="006D2868">
                      <w:pPr>
                        <w:pStyle w:val="ListParagraph"/>
                        <w:numPr>
                          <w:ilvl w:val="0"/>
                          <w:numId w:val="14"/>
                        </w:numPr>
                        <w:spacing w:after="0" w:line="240" w:lineRule="auto"/>
                      </w:pPr>
                      <w:r>
                        <w:t>That sounds important to you</w:t>
                      </w:r>
                    </w:p>
                    <w:p w14:paraId="2E771B96" w14:textId="77777777" w:rsidR="006D2868" w:rsidRPr="00B30D76" w:rsidRDefault="006D2868" w:rsidP="006D2868">
                      <w:pPr>
                        <w:pStyle w:val="ListParagraph"/>
                        <w:numPr>
                          <w:ilvl w:val="0"/>
                          <w:numId w:val="14"/>
                        </w:numPr>
                        <w:spacing w:after="0" w:line="240" w:lineRule="auto"/>
                      </w:pPr>
                      <w:r w:rsidRPr="00B30D76">
                        <w:t xml:space="preserve">I wonder, do those with a different </w:t>
                      </w:r>
                      <w:r>
                        <w:t>professional background feel the same</w:t>
                      </w:r>
                      <w:r w:rsidRPr="00B30D76">
                        <w:t>?</w:t>
                      </w:r>
                    </w:p>
                    <w:p w14:paraId="2A6A1D1D" w14:textId="77777777" w:rsidR="006D2868" w:rsidRPr="00B30D76" w:rsidRDefault="006D2868" w:rsidP="006D2868">
                      <w:pPr>
                        <w:pStyle w:val="ListParagraph"/>
                        <w:numPr>
                          <w:ilvl w:val="0"/>
                          <w:numId w:val="14"/>
                        </w:numPr>
                        <w:spacing w:after="0" w:line="240" w:lineRule="auto"/>
                      </w:pPr>
                      <w:r w:rsidRPr="00B30D76">
                        <w:t>Does anyone have any differing experiences/points of view on that?</w:t>
                      </w:r>
                    </w:p>
                    <w:p w14:paraId="43EBB049" w14:textId="77777777" w:rsidR="006D2868" w:rsidRPr="00B30D76" w:rsidRDefault="006D2868" w:rsidP="006D2868"/>
                    <w:p w14:paraId="43D6B6B0" w14:textId="77777777" w:rsidR="006D2868" w:rsidRPr="00B30D76" w:rsidRDefault="006D2868" w:rsidP="006D2868">
                      <w:r w:rsidRPr="00B30D76">
                        <w:t>To keep people on topic:</w:t>
                      </w:r>
                    </w:p>
                    <w:p w14:paraId="1F2B536F" w14:textId="77777777" w:rsidR="006D2868" w:rsidRPr="00B30D76" w:rsidRDefault="006D2868" w:rsidP="006D2868">
                      <w:pPr>
                        <w:pStyle w:val="ListParagraph"/>
                        <w:numPr>
                          <w:ilvl w:val="0"/>
                          <w:numId w:val="13"/>
                        </w:numPr>
                        <w:spacing w:after="0" w:line="240" w:lineRule="auto"/>
                      </w:pPr>
                      <w:r w:rsidRPr="00B30D76">
                        <w:t>… that falls beyond the scope of today’s discussion/this project, but would certainly be of interest for future research</w:t>
                      </w:r>
                    </w:p>
                    <w:p w14:paraId="5C2C8677" w14:textId="77777777" w:rsidR="006D2868" w:rsidRPr="00B30D76" w:rsidRDefault="006D2868" w:rsidP="006D2868">
                      <w:pPr>
                        <w:pStyle w:val="ListParagraph"/>
                        <w:numPr>
                          <w:ilvl w:val="0"/>
                          <w:numId w:val="13"/>
                        </w:numPr>
                        <w:spacing w:after="0" w:line="240" w:lineRule="auto"/>
                      </w:pPr>
                      <w:r w:rsidRPr="00B30D76">
                        <w:t>Your points regarding X are very interesting and have been recorded for the research team to think about further following today’s workshop, but If I could just bring you back to the slide, what are your thoughts on…</w:t>
                      </w:r>
                    </w:p>
                    <w:p w14:paraId="332F6576" w14:textId="77777777" w:rsidR="006D2868" w:rsidRPr="00B30D76" w:rsidRDefault="006D2868" w:rsidP="006D2868">
                      <w:pPr>
                        <w:pStyle w:val="ListParagraph"/>
                        <w:numPr>
                          <w:ilvl w:val="0"/>
                          <w:numId w:val="13"/>
                        </w:numPr>
                        <w:spacing w:after="0" w:line="240" w:lineRule="auto"/>
                      </w:pPr>
                      <w:r w:rsidRPr="00B30D76">
                        <w:t>I am conscious of time, there are further things to discuss, so perhaps we could table this for now…</w:t>
                      </w:r>
                    </w:p>
                    <w:p w14:paraId="3C543EBA" w14:textId="77777777" w:rsidR="006D2868" w:rsidRPr="00B30D76" w:rsidRDefault="006D2868" w:rsidP="006D2868"/>
                    <w:p w14:paraId="06F73DC4" w14:textId="77777777" w:rsidR="006D2868" w:rsidRPr="00B30D76" w:rsidRDefault="006D2868" w:rsidP="006D2868">
                      <w:r w:rsidRPr="00B30D76">
                        <w:t>If people become upset/resolving conflict:</w:t>
                      </w:r>
                    </w:p>
                    <w:p w14:paraId="560933A9" w14:textId="77777777" w:rsidR="006D2868" w:rsidRPr="00B30D76" w:rsidRDefault="006D2868" w:rsidP="006D2868">
                      <w:pPr>
                        <w:pStyle w:val="ListParagraph"/>
                        <w:numPr>
                          <w:ilvl w:val="0"/>
                          <w:numId w:val="15"/>
                        </w:numPr>
                        <w:spacing w:after="0" w:line="240" w:lineRule="auto"/>
                      </w:pPr>
                      <w:r w:rsidRPr="00B30D76">
                        <w:t xml:space="preserve">I am really sorry to see you have become upset. If you wish, feel free to turn off your camera and microphone until you feel you are ready to re-join </w:t>
                      </w:r>
                    </w:p>
                    <w:p w14:paraId="3A0FC1B9" w14:textId="77777777" w:rsidR="006D2868" w:rsidRPr="00B30D76" w:rsidRDefault="006D2868" w:rsidP="006D2868">
                      <w:pPr>
                        <w:pStyle w:val="ListParagraph"/>
                        <w:numPr>
                          <w:ilvl w:val="0"/>
                          <w:numId w:val="15"/>
                        </w:numPr>
                        <w:spacing w:after="0" w:line="240" w:lineRule="auto"/>
                      </w:pPr>
                      <w:r w:rsidRPr="00B30D76">
                        <w:t xml:space="preserve">If I can just interject here, </w:t>
                      </w:r>
                    </w:p>
                    <w:p w14:paraId="09879C32" w14:textId="77777777" w:rsidR="006D2868" w:rsidRDefault="006D2868" w:rsidP="006D2868">
                      <w:pPr>
                        <w:pStyle w:val="ListParagraph"/>
                        <w:numPr>
                          <w:ilvl w:val="0"/>
                          <w:numId w:val="15"/>
                        </w:numPr>
                        <w:spacing w:after="0" w:line="240" w:lineRule="auto"/>
                      </w:pPr>
                      <w:r>
                        <w:t>A l</w:t>
                      </w:r>
                      <w:r w:rsidRPr="00B30D76">
                        <w:t xml:space="preserve">ot of important points mentioned there, though perhaps we are getting off topic/conscious of time, think about moving on </w:t>
                      </w:r>
                    </w:p>
                    <w:p w14:paraId="327FD04E" w14:textId="77777777" w:rsidR="006D2868" w:rsidRPr="00B30D76" w:rsidRDefault="006D2868" w:rsidP="006D2868">
                      <w:pPr>
                        <w:pStyle w:val="ListParagraph"/>
                        <w:numPr>
                          <w:ilvl w:val="0"/>
                          <w:numId w:val="15"/>
                        </w:numPr>
                        <w:spacing w:after="0" w:line="240" w:lineRule="auto"/>
                      </w:pPr>
                      <w:r>
                        <w:t>I can see how important that is to you</w:t>
                      </w:r>
                    </w:p>
                    <w:p w14:paraId="6C670545" w14:textId="77777777" w:rsidR="006D2868" w:rsidRDefault="006D2868" w:rsidP="006D2868"/>
                  </w:txbxContent>
                </v:textbox>
                <w10:wrap type="square"/>
              </v:shape>
            </w:pict>
          </mc:Fallback>
        </mc:AlternateContent>
      </w:r>
      <w:r w:rsidRPr="00C41FAA">
        <w:rPr>
          <w:rFonts w:cstheme="minorHAnsi"/>
          <w:noProof/>
        </w:rPr>
        <mc:AlternateContent>
          <mc:Choice Requires="wps">
            <w:drawing>
              <wp:anchor distT="0" distB="0" distL="114300" distR="114300" simplePos="0" relativeHeight="251659264" behindDoc="0" locked="0" layoutInCell="1" allowOverlap="1" wp14:anchorId="213C513C" wp14:editId="22053414">
                <wp:simplePos x="0" y="0"/>
                <wp:positionH relativeFrom="column">
                  <wp:posOffset>0</wp:posOffset>
                </wp:positionH>
                <wp:positionV relativeFrom="paragraph">
                  <wp:posOffset>279400</wp:posOffset>
                </wp:positionV>
                <wp:extent cx="5399405" cy="2286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399405" cy="228600"/>
                        </a:xfrm>
                        <a:prstGeom prst="rect">
                          <a:avLst/>
                        </a:prstGeom>
                        <a:solidFill>
                          <a:prstClr val="white"/>
                        </a:solidFill>
                        <a:ln>
                          <a:noFill/>
                        </a:ln>
                      </wps:spPr>
                      <wps:txbx>
                        <w:txbxContent>
                          <w:p w14:paraId="4AF0EBC9" w14:textId="77777777" w:rsidR="006D2868" w:rsidRPr="001A6347" w:rsidRDefault="006D2868" w:rsidP="006D2868">
                            <w:pPr>
                              <w:pStyle w:val="Caption"/>
                              <w:rPr>
                                <w:noProof/>
                              </w:rPr>
                            </w:pPr>
                            <w:r>
                              <w:t xml:space="preserve">Box B.1: Prompts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3C513C" id="Text Box 5" o:spid="_x0000_s1029" type="#_x0000_t202" style="position:absolute;margin-left:0;margin-top:22pt;width:425.15pt;height:1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" stroked="f">
                <v:textbox inset="0,0,0,0">
                  <w:txbxContent>
                    <w:p w14:paraId="4AF0EBC9" w14:textId="77777777" w:rsidR="006D2868" w:rsidRPr="001A6347" w:rsidRDefault="006D2868" w:rsidP="006D2868">
                      <w:pPr>
                        <w:pStyle w:val="Caption"/>
                        <w:rPr>
                          <w:noProof/>
                        </w:rPr>
                      </w:pPr>
                      <w:r>
                        <w:t xml:space="preserve">Box B.1: Prompts </w:t>
                      </w:r>
                    </w:p>
                  </w:txbxContent>
                </v:textbox>
                <w10:wrap type="square"/>
              </v:shape>
            </w:pict>
          </mc:Fallback>
        </mc:AlternateContent>
      </w:r>
    </w:p>
    <w:p w14:paraId="3FC5B170" w14:textId="77777777" w:rsidR="006D2868" w:rsidRDefault="006D2868" w:rsidP="0034226D">
      <w:pPr>
        <w:spacing w:line="240" w:lineRule="auto"/>
        <w:contextualSpacing/>
        <w:jc w:val="both"/>
        <w:sectPr w:rsidR="006D2868" w:rsidSect="00F81C72">
          <w:pgSz w:w="11906" w:h="16838"/>
          <w:pgMar w:top="1440" w:right="1440" w:bottom="1440" w:left="1440" w:header="708" w:footer="708" w:gutter="0"/>
          <w:cols w:space="708"/>
          <w:docGrid w:linePitch="360"/>
        </w:sectPr>
      </w:pPr>
    </w:p>
    <w:p w14:paraId="1DD8F17B" w14:textId="77777777" w:rsidR="006D2868" w:rsidRPr="006D39F7" w:rsidRDefault="006D2868" w:rsidP="006D2868">
      <w:pPr>
        <w:rPr>
          <w:rFonts w:cstheme="minorHAnsi"/>
        </w:rPr>
      </w:pPr>
      <w:bookmarkStart w:id="8" w:name="_Hlk95949177"/>
      <w:r w:rsidRPr="006D39F7">
        <w:rPr>
          <w:rFonts w:cstheme="minorHAnsi"/>
          <w:b/>
          <w:bCs/>
        </w:rPr>
        <w:lastRenderedPageBreak/>
        <w:t xml:space="preserve">Supplementary File 2 </w:t>
      </w:r>
      <w:r w:rsidRPr="006D39F7">
        <w:rPr>
          <w:rFonts w:cstheme="minorHAnsi"/>
        </w:rPr>
        <w:t>Screenshots and narration from presentations shown at start of workshops</w:t>
      </w:r>
    </w:p>
    <w:p w14:paraId="26B4C903" w14:textId="77777777" w:rsidR="006D2868" w:rsidRPr="006D39F7" w:rsidRDefault="006D2868" w:rsidP="006D2868">
      <w:pPr>
        <w:rPr>
          <w:rFonts w:cstheme="minorHAnsi"/>
        </w:rPr>
      </w:pPr>
    </w:p>
    <w:p w14:paraId="00903CF4" w14:textId="77777777" w:rsidR="006D2868" w:rsidRPr="006D39F7" w:rsidRDefault="006D2868" w:rsidP="006D2868">
      <w:pPr>
        <w:rPr>
          <w:rFonts w:cstheme="minorHAnsi"/>
          <w:i/>
          <w:iCs/>
        </w:rPr>
      </w:pPr>
      <w:r w:rsidRPr="006D39F7">
        <w:rPr>
          <w:rFonts w:cstheme="minorHAnsi"/>
          <w:i/>
          <w:iCs/>
        </w:rPr>
        <w:t>A) Presentation shown to service users</w:t>
      </w:r>
    </w:p>
    <w:bookmarkEnd w:id="8"/>
    <w:p w14:paraId="387F0D58" w14:textId="77777777" w:rsidR="006D2868" w:rsidRDefault="006D2868" w:rsidP="006D2868"/>
    <w:tbl>
      <w:tblPr>
        <w:tblStyle w:val="TableGrid"/>
        <w:tblW w:w="0" w:type="auto"/>
        <w:tblLook w:val="04A0" w:firstRow="1" w:lastRow="0" w:firstColumn="1" w:lastColumn="0" w:noHBand="0" w:noVBand="1"/>
      </w:tblPr>
      <w:tblGrid>
        <w:gridCol w:w="4650"/>
        <w:gridCol w:w="4649"/>
        <w:gridCol w:w="4649"/>
      </w:tblGrid>
      <w:tr w:rsidR="006D2868" w:rsidRPr="008D67B4" w14:paraId="352591AE" w14:textId="77777777" w:rsidTr="006F4A70">
        <w:tc>
          <w:tcPr>
            <w:tcW w:w="4650" w:type="dxa"/>
          </w:tcPr>
          <w:p w14:paraId="7D2FC55A" w14:textId="77777777" w:rsidR="006D2868" w:rsidRPr="008D67B4" w:rsidRDefault="006D2868" w:rsidP="006F4A70">
            <w:pPr>
              <w:jc w:val="both"/>
              <w:rPr>
                <w:rFonts w:cs="Arial"/>
                <w:i/>
                <w:iCs/>
                <w:sz w:val="18"/>
                <w:szCs w:val="18"/>
              </w:rPr>
            </w:pPr>
            <w:bookmarkStart w:id="9" w:name="_Hlk90030519"/>
            <w:r>
              <w:rPr>
                <w:noProof/>
              </w:rPr>
              <w:drawing>
                <wp:inline distT="0" distB="0" distL="0" distR="0" wp14:anchorId="597083B1" wp14:editId="4C7910C4">
                  <wp:extent cx="2912400" cy="1638000"/>
                  <wp:effectExtent l="0" t="0" r="2540" b="635"/>
                  <wp:docPr id="235679162" name="Picture 235679162"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79162" name="Picture 235679162" descr="A blue screen with white text&#10;&#10;Description automatically generated"/>
                          <pic:cNvPicPr/>
                        </pic:nvPicPr>
                        <pic:blipFill>
                          <a:blip r:embed="rId14"/>
                          <a:stretch>
                            <a:fillRect/>
                          </a:stretch>
                        </pic:blipFill>
                        <pic:spPr>
                          <a:xfrm>
                            <a:off x="0" y="0"/>
                            <a:ext cx="2912400" cy="1638000"/>
                          </a:xfrm>
                          <a:prstGeom prst="rect">
                            <a:avLst/>
                          </a:prstGeom>
                        </pic:spPr>
                      </pic:pic>
                    </a:graphicData>
                  </a:graphic>
                </wp:inline>
              </w:drawing>
            </w:r>
          </w:p>
        </w:tc>
        <w:tc>
          <w:tcPr>
            <w:tcW w:w="4649" w:type="dxa"/>
          </w:tcPr>
          <w:p w14:paraId="2CB317F1" w14:textId="77777777" w:rsidR="006D2868" w:rsidRPr="008D67B4" w:rsidRDefault="006D2868" w:rsidP="006F4A70">
            <w:pPr>
              <w:jc w:val="both"/>
              <w:rPr>
                <w:rFonts w:cs="Arial"/>
                <w:i/>
                <w:iCs/>
                <w:sz w:val="18"/>
                <w:szCs w:val="18"/>
              </w:rPr>
            </w:pPr>
            <w:r>
              <w:rPr>
                <w:noProof/>
              </w:rPr>
              <w:drawing>
                <wp:inline distT="0" distB="0" distL="0" distR="0" wp14:anchorId="5B850585" wp14:editId="1931A2C0">
                  <wp:extent cx="2912400" cy="1638000"/>
                  <wp:effectExtent l="0" t="0" r="2540" b="635"/>
                  <wp:docPr id="3" name="Picture 3" descr="A group of people's 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s faces&#10;&#10;Description automatically generated"/>
                          <pic:cNvPicPr/>
                        </pic:nvPicPr>
                        <pic:blipFill>
                          <a:blip r:embed="rId15"/>
                          <a:stretch>
                            <a:fillRect/>
                          </a:stretch>
                        </pic:blipFill>
                        <pic:spPr>
                          <a:xfrm>
                            <a:off x="0" y="0"/>
                            <a:ext cx="2912400" cy="1638000"/>
                          </a:xfrm>
                          <a:prstGeom prst="rect">
                            <a:avLst/>
                          </a:prstGeom>
                        </pic:spPr>
                      </pic:pic>
                    </a:graphicData>
                  </a:graphic>
                </wp:inline>
              </w:drawing>
            </w:r>
          </w:p>
        </w:tc>
        <w:tc>
          <w:tcPr>
            <w:tcW w:w="4649" w:type="dxa"/>
          </w:tcPr>
          <w:p w14:paraId="6DAA30F8" w14:textId="77777777" w:rsidR="006D2868" w:rsidRPr="008D67B4" w:rsidRDefault="006D2868" w:rsidP="006F4A70">
            <w:pPr>
              <w:jc w:val="both"/>
              <w:rPr>
                <w:rFonts w:cs="Arial"/>
                <w:i/>
                <w:iCs/>
                <w:sz w:val="18"/>
                <w:szCs w:val="18"/>
              </w:rPr>
            </w:pPr>
            <w:r>
              <w:rPr>
                <w:noProof/>
              </w:rPr>
              <w:drawing>
                <wp:inline distT="0" distB="0" distL="0" distR="0" wp14:anchorId="203D54A7" wp14:editId="6BE54748">
                  <wp:extent cx="2912400" cy="1638000"/>
                  <wp:effectExtent l="0" t="0" r="2540" b="635"/>
                  <wp:docPr id="17" name="Picture 17" descr="A group of people's 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s faces&#10;&#10;Description automatically generated"/>
                          <pic:cNvPicPr/>
                        </pic:nvPicPr>
                        <pic:blipFill>
                          <a:blip r:embed="rId15"/>
                          <a:stretch>
                            <a:fillRect/>
                          </a:stretch>
                        </pic:blipFill>
                        <pic:spPr>
                          <a:xfrm>
                            <a:off x="0" y="0"/>
                            <a:ext cx="2912400" cy="1638000"/>
                          </a:xfrm>
                          <a:prstGeom prst="rect">
                            <a:avLst/>
                          </a:prstGeom>
                        </pic:spPr>
                      </pic:pic>
                    </a:graphicData>
                  </a:graphic>
                </wp:inline>
              </w:drawing>
            </w:r>
          </w:p>
        </w:tc>
      </w:tr>
      <w:tr w:rsidR="006D2868" w:rsidRPr="008D67B4" w14:paraId="38993C4D" w14:textId="77777777" w:rsidTr="006F4A70">
        <w:tc>
          <w:tcPr>
            <w:tcW w:w="4650" w:type="dxa"/>
          </w:tcPr>
          <w:p w14:paraId="7D529626" w14:textId="77777777" w:rsidR="006D2868" w:rsidRPr="005B6A61" w:rsidRDefault="006D2868" w:rsidP="006F4A70">
            <w:pPr>
              <w:jc w:val="both"/>
              <w:rPr>
                <w:rFonts w:cs="Arial"/>
                <w:i/>
                <w:iCs/>
                <w:noProof/>
                <w:sz w:val="18"/>
                <w:szCs w:val="18"/>
              </w:rPr>
            </w:pPr>
            <w:r>
              <w:rPr>
                <w:rFonts w:cs="Arial"/>
                <w:i/>
                <w:iCs/>
                <w:noProof/>
                <w:sz w:val="18"/>
                <w:szCs w:val="18"/>
              </w:rPr>
              <w:t>“T</w:t>
            </w:r>
            <w:r w:rsidRPr="005B6A61">
              <w:rPr>
                <w:rFonts w:cs="Arial"/>
                <w:i/>
                <w:iCs/>
                <w:noProof/>
                <w:sz w:val="18"/>
                <w:szCs w:val="18"/>
              </w:rPr>
              <w:t xml:space="preserve">hank you for taking part in this </w:t>
            </w:r>
          </w:p>
          <w:p w14:paraId="64573D1E" w14:textId="77777777" w:rsidR="006D2868" w:rsidRPr="005B6A61" w:rsidRDefault="006D2868" w:rsidP="006F4A70">
            <w:pPr>
              <w:jc w:val="both"/>
              <w:rPr>
                <w:rFonts w:cs="Arial"/>
                <w:i/>
                <w:iCs/>
                <w:noProof/>
                <w:sz w:val="18"/>
                <w:szCs w:val="18"/>
              </w:rPr>
            </w:pPr>
            <w:r w:rsidRPr="005B6A61">
              <w:rPr>
                <w:rFonts w:cs="Arial"/>
                <w:i/>
                <w:iCs/>
                <w:noProof/>
                <w:sz w:val="18"/>
                <w:szCs w:val="18"/>
              </w:rPr>
              <w:t xml:space="preserve">workshop for the </w:t>
            </w:r>
            <w:r>
              <w:rPr>
                <w:rFonts w:cs="Arial"/>
                <w:i/>
                <w:iCs/>
                <w:noProof/>
                <w:sz w:val="18"/>
                <w:szCs w:val="18"/>
              </w:rPr>
              <w:t>RADOSS</w:t>
            </w:r>
            <w:r w:rsidRPr="005B6A61">
              <w:rPr>
                <w:rFonts w:cs="Arial"/>
                <w:i/>
                <w:iCs/>
                <w:noProof/>
                <w:sz w:val="18"/>
                <w:szCs w:val="18"/>
              </w:rPr>
              <w:t xml:space="preserve"> project</w:t>
            </w:r>
            <w:r>
              <w:rPr>
                <w:rFonts w:cs="Arial"/>
                <w:i/>
                <w:iCs/>
                <w:noProof/>
                <w:sz w:val="18"/>
                <w:szCs w:val="18"/>
              </w:rPr>
              <w:t>.</w:t>
            </w:r>
            <w:r w:rsidRPr="005B6A61">
              <w:rPr>
                <w:rFonts w:cs="Arial"/>
                <w:i/>
                <w:iCs/>
                <w:noProof/>
                <w:sz w:val="18"/>
                <w:szCs w:val="18"/>
              </w:rPr>
              <w:t xml:space="preserve"> </w:t>
            </w:r>
            <w:r>
              <w:rPr>
                <w:rFonts w:cs="Arial"/>
                <w:i/>
                <w:iCs/>
                <w:noProof/>
                <w:sz w:val="18"/>
                <w:szCs w:val="18"/>
              </w:rPr>
              <w:t>M</w:t>
            </w:r>
            <w:r w:rsidRPr="005B6A61">
              <w:rPr>
                <w:rFonts w:cs="Arial"/>
                <w:i/>
                <w:iCs/>
                <w:noProof/>
                <w:sz w:val="18"/>
                <w:szCs w:val="18"/>
              </w:rPr>
              <w:t xml:space="preserve">y name </w:t>
            </w:r>
          </w:p>
          <w:p w14:paraId="01D097EC" w14:textId="77777777" w:rsidR="006D2868" w:rsidRPr="005B6A61" w:rsidRDefault="006D2868" w:rsidP="006F4A70">
            <w:pPr>
              <w:jc w:val="both"/>
              <w:rPr>
                <w:rFonts w:cs="Arial"/>
                <w:i/>
                <w:iCs/>
                <w:noProof/>
                <w:sz w:val="18"/>
                <w:szCs w:val="18"/>
              </w:rPr>
            </w:pPr>
            <w:r w:rsidRPr="005B6A61">
              <w:rPr>
                <w:rFonts w:cs="Arial"/>
                <w:i/>
                <w:iCs/>
                <w:noProof/>
                <w:sz w:val="18"/>
                <w:szCs w:val="18"/>
              </w:rPr>
              <w:t xml:space="preserve">is Adam Noble and I </w:t>
            </w:r>
            <w:r>
              <w:rPr>
                <w:rFonts w:cs="Arial"/>
                <w:i/>
                <w:iCs/>
                <w:noProof/>
                <w:sz w:val="18"/>
                <w:szCs w:val="18"/>
              </w:rPr>
              <w:t xml:space="preserve">am one </w:t>
            </w:r>
            <w:r w:rsidRPr="005B6A61">
              <w:rPr>
                <w:rFonts w:cs="Arial"/>
                <w:i/>
                <w:iCs/>
                <w:noProof/>
                <w:sz w:val="18"/>
                <w:szCs w:val="18"/>
              </w:rPr>
              <w:t>the investigators for the project</w:t>
            </w:r>
            <w:r>
              <w:rPr>
                <w:rFonts w:cs="Arial"/>
                <w:i/>
                <w:iCs/>
                <w:noProof/>
                <w:sz w:val="18"/>
                <w:szCs w:val="18"/>
              </w:rPr>
              <w:t>,</w:t>
            </w:r>
            <w:r w:rsidRPr="005B6A61">
              <w:rPr>
                <w:rFonts w:cs="Arial"/>
                <w:i/>
                <w:iCs/>
                <w:noProof/>
                <w:sz w:val="18"/>
                <w:szCs w:val="18"/>
              </w:rPr>
              <w:t xml:space="preserve"> I'm going to briefly give an overview of </w:t>
            </w:r>
          </w:p>
          <w:p w14:paraId="3A60DB0D" w14:textId="77777777" w:rsidR="006D2868" w:rsidRPr="008D67B4" w:rsidRDefault="006D2868" w:rsidP="006F4A70">
            <w:pPr>
              <w:jc w:val="both"/>
              <w:rPr>
                <w:rFonts w:cs="Arial"/>
                <w:i/>
                <w:iCs/>
                <w:noProof/>
                <w:sz w:val="18"/>
                <w:szCs w:val="18"/>
              </w:rPr>
            </w:pPr>
            <w:r w:rsidRPr="005B6A61">
              <w:rPr>
                <w:rFonts w:cs="Arial"/>
                <w:i/>
                <w:iCs/>
                <w:noProof/>
                <w:sz w:val="18"/>
                <w:szCs w:val="18"/>
              </w:rPr>
              <w:t xml:space="preserve">the </w:t>
            </w:r>
            <w:r>
              <w:rPr>
                <w:rFonts w:cs="Arial"/>
                <w:i/>
                <w:iCs/>
                <w:noProof/>
                <w:sz w:val="18"/>
                <w:szCs w:val="18"/>
              </w:rPr>
              <w:t xml:space="preserve">RADOSS </w:t>
            </w:r>
            <w:r w:rsidRPr="005B6A61">
              <w:rPr>
                <w:rFonts w:cs="Arial"/>
                <w:i/>
                <w:iCs/>
                <w:noProof/>
                <w:sz w:val="18"/>
                <w:szCs w:val="18"/>
              </w:rPr>
              <w:t>project and of today's goals</w:t>
            </w:r>
            <w:r>
              <w:rPr>
                <w:rFonts w:cs="Arial"/>
                <w:i/>
                <w:iCs/>
                <w:noProof/>
                <w:sz w:val="18"/>
                <w:szCs w:val="18"/>
              </w:rPr>
              <w:t>”</w:t>
            </w:r>
          </w:p>
        </w:tc>
        <w:tc>
          <w:tcPr>
            <w:tcW w:w="4649" w:type="dxa"/>
          </w:tcPr>
          <w:p w14:paraId="30C062E9" w14:textId="77777777" w:rsidR="006D2868" w:rsidRPr="005B6A61" w:rsidRDefault="006D2868" w:rsidP="006F4A70">
            <w:pPr>
              <w:jc w:val="both"/>
              <w:rPr>
                <w:rFonts w:cs="Arial"/>
                <w:i/>
                <w:iCs/>
                <w:noProof/>
                <w:sz w:val="18"/>
                <w:szCs w:val="18"/>
              </w:rPr>
            </w:pPr>
            <w:r>
              <w:rPr>
                <w:rFonts w:cs="Arial"/>
                <w:i/>
                <w:iCs/>
                <w:noProof/>
                <w:sz w:val="18"/>
                <w:szCs w:val="18"/>
              </w:rPr>
              <w:t>“</w:t>
            </w:r>
            <w:r w:rsidRPr="005B6A61">
              <w:rPr>
                <w:rFonts w:cs="Arial"/>
                <w:i/>
                <w:iCs/>
                <w:noProof/>
                <w:sz w:val="18"/>
                <w:szCs w:val="18"/>
              </w:rPr>
              <w:t xml:space="preserve">First a bit about us on the slide you can see the members of the team that the </w:t>
            </w:r>
            <w:r>
              <w:rPr>
                <w:rFonts w:cs="Arial"/>
                <w:i/>
                <w:iCs/>
                <w:noProof/>
                <w:sz w:val="18"/>
                <w:szCs w:val="18"/>
              </w:rPr>
              <w:t xml:space="preserve"> </w:t>
            </w:r>
            <w:r w:rsidRPr="005B6A61">
              <w:rPr>
                <w:rFonts w:cs="Arial"/>
                <w:i/>
                <w:iCs/>
                <w:noProof/>
                <w:sz w:val="18"/>
                <w:szCs w:val="18"/>
              </w:rPr>
              <w:t>leading rados we come from the University of Liverpool</w:t>
            </w:r>
            <w:r>
              <w:rPr>
                <w:rFonts w:cs="Arial"/>
                <w:i/>
                <w:iCs/>
                <w:noProof/>
                <w:sz w:val="18"/>
                <w:szCs w:val="18"/>
              </w:rPr>
              <w:t>,</w:t>
            </w:r>
            <w:r w:rsidRPr="005B6A61">
              <w:rPr>
                <w:rFonts w:cs="Arial"/>
                <w:i/>
                <w:iCs/>
                <w:noProof/>
                <w:sz w:val="18"/>
                <w:szCs w:val="18"/>
              </w:rPr>
              <w:t xml:space="preserve"> University of Sheffield</w:t>
            </w:r>
            <w:r>
              <w:rPr>
                <w:rFonts w:cs="Arial"/>
                <w:i/>
                <w:iCs/>
                <w:noProof/>
                <w:sz w:val="18"/>
                <w:szCs w:val="18"/>
              </w:rPr>
              <w:t>,</w:t>
            </w:r>
            <w:r w:rsidRPr="005B6A61">
              <w:rPr>
                <w:rFonts w:cs="Arial"/>
                <w:i/>
                <w:iCs/>
                <w:noProof/>
                <w:sz w:val="18"/>
                <w:szCs w:val="18"/>
              </w:rPr>
              <w:t xml:space="preserve"> the Yorkshire Ambulance Service and </w:t>
            </w:r>
            <w:r>
              <w:rPr>
                <w:rFonts w:cs="Arial"/>
                <w:i/>
                <w:iCs/>
                <w:noProof/>
                <w:sz w:val="18"/>
                <w:szCs w:val="18"/>
              </w:rPr>
              <w:t>E</w:t>
            </w:r>
            <w:r w:rsidRPr="005B6A61">
              <w:rPr>
                <w:rFonts w:cs="Arial"/>
                <w:i/>
                <w:iCs/>
                <w:noProof/>
                <w:sz w:val="18"/>
                <w:szCs w:val="18"/>
              </w:rPr>
              <w:t xml:space="preserve">pilepsy </w:t>
            </w:r>
            <w:r>
              <w:rPr>
                <w:rFonts w:cs="Arial"/>
                <w:i/>
                <w:iCs/>
                <w:noProof/>
                <w:sz w:val="18"/>
                <w:szCs w:val="18"/>
              </w:rPr>
              <w:t>A</w:t>
            </w:r>
            <w:r w:rsidRPr="005B6A61">
              <w:rPr>
                <w:rFonts w:cs="Arial"/>
                <w:i/>
                <w:iCs/>
                <w:noProof/>
                <w:sz w:val="18"/>
                <w:szCs w:val="18"/>
              </w:rPr>
              <w:t>ction</w:t>
            </w:r>
            <w:r>
              <w:rPr>
                <w:rFonts w:cs="Arial"/>
                <w:i/>
                <w:iCs/>
                <w:noProof/>
                <w:sz w:val="18"/>
                <w:szCs w:val="18"/>
              </w:rPr>
              <w:t>.</w:t>
            </w:r>
            <w:r w:rsidRPr="005B6A61">
              <w:rPr>
                <w:rFonts w:cs="Arial"/>
                <w:i/>
                <w:iCs/>
                <w:noProof/>
                <w:sz w:val="18"/>
                <w:szCs w:val="18"/>
              </w:rPr>
              <w:t xml:space="preserve"> </w:t>
            </w:r>
          </w:p>
          <w:p w14:paraId="5F9F3F50" w14:textId="77777777" w:rsidR="006D2868" w:rsidRPr="005B6A61" w:rsidRDefault="006D2868" w:rsidP="006F4A70">
            <w:pPr>
              <w:jc w:val="both"/>
              <w:rPr>
                <w:rFonts w:cs="Arial"/>
                <w:i/>
                <w:iCs/>
                <w:noProof/>
                <w:sz w:val="18"/>
                <w:szCs w:val="18"/>
              </w:rPr>
            </w:pPr>
            <w:r>
              <w:rPr>
                <w:rFonts w:cs="Arial"/>
                <w:i/>
                <w:iCs/>
                <w:noProof/>
                <w:sz w:val="18"/>
                <w:szCs w:val="18"/>
              </w:rPr>
              <w:t>T</w:t>
            </w:r>
            <w:r w:rsidRPr="005B6A61">
              <w:rPr>
                <w:rFonts w:cs="Arial"/>
                <w:i/>
                <w:iCs/>
                <w:noProof/>
                <w:sz w:val="18"/>
                <w:szCs w:val="18"/>
              </w:rPr>
              <w:t xml:space="preserve">he team includes expertise </w:t>
            </w:r>
            <w:r>
              <w:rPr>
                <w:rFonts w:cs="Arial"/>
                <w:i/>
                <w:iCs/>
                <w:noProof/>
                <w:sz w:val="18"/>
                <w:szCs w:val="18"/>
              </w:rPr>
              <w:t xml:space="preserve">in </w:t>
            </w:r>
            <w:r w:rsidRPr="005B6A61">
              <w:rPr>
                <w:rFonts w:cs="Arial"/>
                <w:i/>
                <w:iCs/>
                <w:noProof/>
                <w:sz w:val="18"/>
                <w:szCs w:val="18"/>
              </w:rPr>
              <w:t>seizures</w:t>
            </w:r>
            <w:r>
              <w:rPr>
                <w:rFonts w:cs="Arial"/>
                <w:i/>
                <w:iCs/>
                <w:noProof/>
                <w:sz w:val="18"/>
                <w:szCs w:val="18"/>
              </w:rPr>
              <w:t xml:space="preserve">, </w:t>
            </w:r>
            <w:r w:rsidRPr="005B6A61">
              <w:rPr>
                <w:rFonts w:cs="Arial"/>
                <w:i/>
                <w:iCs/>
                <w:noProof/>
                <w:sz w:val="18"/>
                <w:szCs w:val="18"/>
              </w:rPr>
              <w:t>neurology emergency medicine</w:t>
            </w:r>
            <w:r>
              <w:rPr>
                <w:rFonts w:cs="Arial"/>
                <w:i/>
                <w:iCs/>
                <w:noProof/>
                <w:sz w:val="18"/>
                <w:szCs w:val="18"/>
              </w:rPr>
              <w:t>,</w:t>
            </w:r>
            <w:r w:rsidRPr="005B6A61">
              <w:rPr>
                <w:rFonts w:cs="Arial"/>
                <w:i/>
                <w:iCs/>
                <w:noProof/>
                <w:sz w:val="18"/>
                <w:szCs w:val="18"/>
              </w:rPr>
              <w:t xml:space="preserve"> ambulance care</w:t>
            </w:r>
            <w:r>
              <w:rPr>
                <w:rFonts w:cs="Arial"/>
                <w:i/>
                <w:iCs/>
                <w:noProof/>
                <w:sz w:val="18"/>
                <w:szCs w:val="18"/>
              </w:rPr>
              <w:t>,</w:t>
            </w:r>
            <w:r w:rsidRPr="005B6A61">
              <w:rPr>
                <w:rFonts w:cs="Arial"/>
                <w:i/>
                <w:iCs/>
                <w:noProof/>
                <w:sz w:val="18"/>
                <w:szCs w:val="18"/>
              </w:rPr>
              <w:t xml:space="preserve"> general practice </w:t>
            </w:r>
          </w:p>
          <w:p w14:paraId="7B4CC284" w14:textId="77777777" w:rsidR="006D2868" w:rsidRDefault="006D2868" w:rsidP="006F4A70">
            <w:pPr>
              <w:jc w:val="both"/>
              <w:rPr>
                <w:rFonts w:cs="Arial"/>
                <w:i/>
                <w:iCs/>
                <w:noProof/>
                <w:sz w:val="18"/>
                <w:szCs w:val="18"/>
              </w:rPr>
            </w:pPr>
            <w:r w:rsidRPr="005B6A61">
              <w:rPr>
                <w:rFonts w:cs="Arial"/>
                <w:i/>
                <w:iCs/>
                <w:noProof/>
                <w:sz w:val="18"/>
                <w:szCs w:val="18"/>
              </w:rPr>
              <w:t>statistics and importantly also includes those who themselves live with seizures</w:t>
            </w:r>
            <w:r>
              <w:rPr>
                <w:rFonts w:cs="Arial"/>
                <w:i/>
                <w:iCs/>
                <w:noProof/>
                <w:sz w:val="18"/>
                <w:szCs w:val="18"/>
              </w:rPr>
              <w:t xml:space="preserve">”. </w:t>
            </w:r>
          </w:p>
          <w:p w14:paraId="4ACF35B8" w14:textId="77777777" w:rsidR="006D2868" w:rsidRPr="008D67B4" w:rsidRDefault="006D2868" w:rsidP="006F4A70">
            <w:pPr>
              <w:jc w:val="both"/>
              <w:rPr>
                <w:rFonts w:cs="Arial"/>
                <w:i/>
                <w:iCs/>
                <w:noProof/>
                <w:sz w:val="18"/>
                <w:szCs w:val="18"/>
              </w:rPr>
            </w:pPr>
          </w:p>
        </w:tc>
        <w:tc>
          <w:tcPr>
            <w:tcW w:w="4649" w:type="dxa"/>
          </w:tcPr>
          <w:p w14:paraId="0A4C9FC0" w14:textId="77777777" w:rsidR="006D2868" w:rsidRPr="008D67B4" w:rsidRDefault="006D2868" w:rsidP="006F4A70">
            <w:pPr>
              <w:jc w:val="both"/>
              <w:rPr>
                <w:rFonts w:cs="Arial"/>
                <w:i/>
                <w:iCs/>
                <w:noProof/>
                <w:sz w:val="18"/>
                <w:szCs w:val="18"/>
              </w:rPr>
            </w:pPr>
            <w:r>
              <w:rPr>
                <w:rFonts w:cs="Arial"/>
                <w:i/>
                <w:iCs/>
                <w:noProof/>
                <w:sz w:val="18"/>
                <w:szCs w:val="18"/>
              </w:rPr>
              <w:t>“T</w:t>
            </w:r>
            <w:r w:rsidRPr="005B6A61">
              <w:rPr>
                <w:rFonts w:cs="Arial"/>
                <w:i/>
                <w:iCs/>
                <w:noProof/>
                <w:sz w:val="18"/>
                <w:szCs w:val="18"/>
              </w:rPr>
              <w:t xml:space="preserve">he </w:t>
            </w:r>
            <w:r>
              <w:rPr>
                <w:rFonts w:cs="Arial"/>
                <w:i/>
                <w:iCs/>
                <w:noProof/>
                <w:sz w:val="18"/>
                <w:szCs w:val="18"/>
              </w:rPr>
              <w:t xml:space="preserve">RADOSS </w:t>
            </w:r>
            <w:r w:rsidRPr="005B6A61">
              <w:rPr>
                <w:rFonts w:cs="Arial"/>
                <w:i/>
                <w:iCs/>
                <w:noProof/>
                <w:sz w:val="18"/>
                <w:szCs w:val="18"/>
              </w:rPr>
              <w:t xml:space="preserve">project is looking to help ensure people who have experienced a </w:t>
            </w:r>
            <w:r>
              <w:rPr>
                <w:rFonts w:cs="Arial"/>
                <w:i/>
                <w:iCs/>
                <w:noProof/>
                <w:sz w:val="18"/>
                <w:szCs w:val="18"/>
              </w:rPr>
              <w:t xml:space="preserve"> </w:t>
            </w:r>
            <w:r w:rsidRPr="005B6A61">
              <w:rPr>
                <w:rFonts w:cs="Arial"/>
                <w:i/>
                <w:iCs/>
                <w:noProof/>
                <w:sz w:val="18"/>
                <w:szCs w:val="18"/>
              </w:rPr>
              <w:t xml:space="preserve">seizure and are seen by the ambulance service get the right </w:t>
            </w:r>
            <w:r>
              <w:rPr>
                <w:rFonts w:cs="Arial"/>
                <w:i/>
                <w:iCs/>
                <w:noProof/>
                <w:sz w:val="18"/>
                <w:szCs w:val="18"/>
              </w:rPr>
              <w:t>c</w:t>
            </w:r>
            <w:r w:rsidRPr="005B6A61">
              <w:rPr>
                <w:rFonts w:cs="Arial"/>
                <w:i/>
                <w:iCs/>
                <w:noProof/>
                <w:sz w:val="18"/>
                <w:szCs w:val="18"/>
              </w:rPr>
              <w:t>are</w:t>
            </w:r>
            <w:r>
              <w:rPr>
                <w:rFonts w:cs="Arial"/>
                <w:i/>
                <w:iCs/>
                <w:noProof/>
                <w:sz w:val="18"/>
                <w:szCs w:val="18"/>
              </w:rPr>
              <w:t>,</w:t>
            </w:r>
            <w:r w:rsidRPr="005B6A61">
              <w:rPr>
                <w:rFonts w:cs="Arial"/>
                <w:i/>
                <w:iCs/>
                <w:noProof/>
                <w:sz w:val="18"/>
                <w:szCs w:val="18"/>
              </w:rPr>
              <w:t xml:space="preserve"> at the right time in the right place</w:t>
            </w:r>
            <w:r>
              <w:rPr>
                <w:rFonts w:cs="Arial"/>
                <w:i/>
                <w:iCs/>
                <w:noProof/>
                <w:sz w:val="18"/>
                <w:szCs w:val="18"/>
              </w:rPr>
              <w:t>.</w:t>
            </w:r>
            <w:r w:rsidRPr="005B6A61">
              <w:rPr>
                <w:rFonts w:cs="Arial"/>
                <w:i/>
                <w:iCs/>
                <w:noProof/>
                <w:sz w:val="18"/>
                <w:szCs w:val="18"/>
              </w:rPr>
              <w:t xml:space="preserve"> </w:t>
            </w:r>
            <w:r>
              <w:rPr>
                <w:rFonts w:cs="Arial"/>
                <w:i/>
                <w:iCs/>
                <w:noProof/>
                <w:sz w:val="18"/>
                <w:szCs w:val="18"/>
              </w:rPr>
              <w:t>T</w:t>
            </w:r>
            <w:r w:rsidRPr="005B6A61">
              <w:rPr>
                <w:rFonts w:cs="Arial"/>
                <w:i/>
                <w:iCs/>
                <w:noProof/>
                <w:sz w:val="18"/>
                <w:szCs w:val="18"/>
              </w:rPr>
              <w:t xml:space="preserve">oday we </w:t>
            </w:r>
            <w:r>
              <w:rPr>
                <w:rFonts w:cs="Arial"/>
                <w:i/>
                <w:iCs/>
                <w:noProof/>
                <w:sz w:val="18"/>
                <w:szCs w:val="18"/>
              </w:rPr>
              <w:t xml:space="preserve"> </w:t>
            </w:r>
            <w:r w:rsidRPr="005B6A61">
              <w:rPr>
                <w:rFonts w:cs="Arial"/>
                <w:i/>
                <w:iCs/>
                <w:noProof/>
                <w:sz w:val="18"/>
                <w:szCs w:val="18"/>
              </w:rPr>
              <w:t xml:space="preserve">are asking for your help in achieving </w:t>
            </w:r>
            <w:r>
              <w:rPr>
                <w:rFonts w:cs="Arial"/>
                <w:i/>
                <w:iCs/>
                <w:noProof/>
                <w:sz w:val="18"/>
                <w:szCs w:val="18"/>
              </w:rPr>
              <w:t xml:space="preserve"> </w:t>
            </w:r>
            <w:r w:rsidRPr="005B6A61">
              <w:rPr>
                <w:rFonts w:cs="Arial"/>
                <w:i/>
                <w:iCs/>
                <w:noProof/>
                <w:sz w:val="18"/>
                <w:szCs w:val="18"/>
              </w:rPr>
              <w:t>this goal</w:t>
            </w:r>
            <w:r>
              <w:rPr>
                <w:rFonts w:cs="Arial"/>
                <w:i/>
                <w:iCs/>
                <w:noProof/>
                <w:sz w:val="18"/>
                <w:szCs w:val="18"/>
              </w:rPr>
              <w:t>. J</w:t>
            </w:r>
            <w:r w:rsidRPr="005B6A61">
              <w:rPr>
                <w:rFonts w:cs="Arial"/>
                <w:i/>
                <w:iCs/>
                <w:noProof/>
                <w:sz w:val="18"/>
                <w:szCs w:val="18"/>
              </w:rPr>
              <w:t xml:space="preserve">ust to say that </w:t>
            </w:r>
            <w:r>
              <w:rPr>
                <w:rFonts w:cs="Arial"/>
                <w:i/>
                <w:iCs/>
                <w:noProof/>
                <w:sz w:val="18"/>
                <w:szCs w:val="18"/>
              </w:rPr>
              <w:t xml:space="preserve">RADOSS </w:t>
            </w:r>
            <w:r w:rsidRPr="005B6A61">
              <w:rPr>
                <w:rFonts w:cs="Arial"/>
                <w:i/>
                <w:iCs/>
                <w:noProof/>
                <w:sz w:val="18"/>
                <w:szCs w:val="18"/>
              </w:rPr>
              <w:t xml:space="preserve">is publicly funded by the National Institute for </w:t>
            </w:r>
            <w:r>
              <w:rPr>
                <w:rFonts w:cs="Arial"/>
                <w:i/>
                <w:iCs/>
                <w:noProof/>
                <w:sz w:val="18"/>
                <w:szCs w:val="18"/>
              </w:rPr>
              <w:t>H</w:t>
            </w:r>
            <w:r w:rsidRPr="005B6A61">
              <w:rPr>
                <w:rFonts w:cs="Arial"/>
                <w:i/>
                <w:iCs/>
                <w:noProof/>
                <w:sz w:val="18"/>
                <w:szCs w:val="18"/>
              </w:rPr>
              <w:t xml:space="preserve">ealth </w:t>
            </w:r>
            <w:r>
              <w:rPr>
                <w:rFonts w:cs="Arial"/>
                <w:i/>
                <w:iCs/>
                <w:noProof/>
                <w:sz w:val="18"/>
                <w:szCs w:val="18"/>
              </w:rPr>
              <w:t>R</w:t>
            </w:r>
            <w:r w:rsidRPr="005B6A61">
              <w:rPr>
                <w:rFonts w:cs="Arial"/>
                <w:i/>
                <w:iCs/>
                <w:noProof/>
                <w:sz w:val="18"/>
                <w:szCs w:val="18"/>
              </w:rPr>
              <w:t>esearch</w:t>
            </w:r>
            <w:r>
              <w:rPr>
                <w:rFonts w:cs="Arial"/>
                <w:i/>
                <w:iCs/>
                <w:noProof/>
                <w:sz w:val="18"/>
                <w:szCs w:val="18"/>
              </w:rPr>
              <w:t>.</w:t>
            </w:r>
            <w:r w:rsidRPr="005B6A61">
              <w:rPr>
                <w:rFonts w:cs="Arial"/>
                <w:i/>
                <w:iCs/>
                <w:noProof/>
                <w:sz w:val="18"/>
                <w:szCs w:val="18"/>
              </w:rPr>
              <w:t xml:space="preserve"> </w:t>
            </w:r>
            <w:r>
              <w:rPr>
                <w:rFonts w:cs="Arial"/>
                <w:i/>
                <w:iCs/>
                <w:noProof/>
                <w:sz w:val="18"/>
                <w:szCs w:val="18"/>
              </w:rPr>
              <w:t>I</w:t>
            </w:r>
            <w:r w:rsidRPr="005B6A61">
              <w:rPr>
                <w:rFonts w:cs="Arial"/>
                <w:i/>
                <w:iCs/>
                <w:noProof/>
                <w:sz w:val="18"/>
                <w:szCs w:val="18"/>
              </w:rPr>
              <w:t>t is overseen by an independent panel of experts and all the findings from it will be made public for the benefit of everyone interested</w:t>
            </w:r>
            <w:r>
              <w:rPr>
                <w:rFonts w:cs="Arial"/>
                <w:i/>
                <w:iCs/>
                <w:noProof/>
                <w:sz w:val="18"/>
                <w:szCs w:val="18"/>
              </w:rPr>
              <w:t>”</w:t>
            </w:r>
          </w:p>
        </w:tc>
      </w:tr>
      <w:tr w:rsidR="006D2868" w:rsidRPr="008D67B4" w14:paraId="178AA76C" w14:textId="77777777" w:rsidTr="006F4A70">
        <w:tc>
          <w:tcPr>
            <w:tcW w:w="4650" w:type="dxa"/>
          </w:tcPr>
          <w:p w14:paraId="69AB2E9C" w14:textId="77777777" w:rsidR="006D2868" w:rsidRPr="008D67B4" w:rsidRDefault="006D2868" w:rsidP="006F4A70">
            <w:pPr>
              <w:jc w:val="both"/>
              <w:rPr>
                <w:rFonts w:cs="Arial"/>
                <w:i/>
                <w:iCs/>
                <w:sz w:val="18"/>
                <w:szCs w:val="18"/>
              </w:rPr>
            </w:pPr>
            <w:r>
              <w:rPr>
                <w:noProof/>
              </w:rPr>
              <w:drawing>
                <wp:inline distT="0" distB="0" distL="0" distR="0" wp14:anchorId="55EC9356" wp14:editId="6FDD1F95">
                  <wp:extent cx="2912400" cy="1638000"/>
                  <wp:effectExtent l="0" t="0" r="2540" b="635"/>
                  <wp:docPr id="1624235725" name="Picture 1624235725" descr="A diagram of a medical emerg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35725" name="Picture 1624235725" descr="A diagram of a medical emergency&#10;&#10;Description automatically generated"/>
                          <pic:cNvPicPr/>
                        </pic:nvPicPr>
                        <pic:blipFill>
                          <a:blip r:embed="rId16"/>
                          <a:stretch>
                            <a:fillRect/>
                          </a:stretch>
                        </pic:blipFill>
                        <pic:spPr>
                          <a:xfrm>
                            <a:off x="0" y="0"/>
                            <a:ext cx="2912400" cy="1638000"/>
                          </a:xfrm>
                          <a:prstGeom prst="rect">
                            <a:avLst/>
                          </a:prstGeom>
                        </pic:spPr>
                      </pic:pic>
                    </a:graphicData>
                  </a:graphic>
                </wp:inline>
              </w:drawing>
            </w:r>
          </w:p>
        </w:tc>
        <w:tc>
          <w:tcPr>
            <w:tcW w:w="4649" w:type="dxa"/>
          </w:tcPr>
          <w:p w14:paraId="6728124D" w14:textId="77777777" w:rsidR="006D2868" w:rsidRPr="008D67B4" w:rsidRDefault="006D2868" w:rsidP="006F4A70">
            <w:pPr>
              <w:jc w:val="both"/>
              <w:rPr>
                <w:rFonts w:cs="Arial"/>
                <w:i/>
                <w:iCs/>
                <w:sz w:val="18"/>
                <w:szCs w:val="18"/>
              </w:rPr>
            </w:pPr>
            <w:r>
              <w:rPr>
                <w:noProof/>
              </w:rPr>
              <w:drawing>
                <wp:inline distT="0" distB="0" distL="0" distR="0" wp14:anchorId="11119310" wp14:editId="6A439112">
                  <wp:extent cx="2912400" cy="1638000"/>
                  <wp:effectExtent l="0" t="0" r="2540" b="635"/>
                  <wp:docPr id="1471348338" name="Picture 1471348338" descr="A person with speech bub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338" name="Picture 1471348338" descr="A person with speech bubbles&#10;&#10;Description automatically generated with medium confidence"/>
                          <pic:cNvPicPr/>
                        </pic:nvPicPr>
                        <pic:blipFill>
                          <a:blip r:embed="rId17"/>
                          <a:stretch>
                            <a:fillRect/>
                          </a:stretch>
                        </pic:blipFill>
                        <pic:spPr>
                          <a:xfrm>
                            <a:off x="0" y="0"/>
                            <a:ext cx="2912400" cy="1638000"/>
                          </a:xfrm>
                          <a:prstGeom prst="rect">
                            <a:avLst/>
                          </a:prstGeom>
                        </pic:spPr>
                      </pic:pic>
                    </a:graphicData>
                  </a:graphic>
                </wp:inline>
              </w:drawing>
            </w:r>
          </w:p>
        </w:tc>
        <w:tc>
          <w:tcPr>
            <w:tcW w:w="4649" w:type="dxa"/>
          </w:tcPr>
          <w:p w14:paraId="075308F1" w14:textId="77777777" w:rsidR="006D2868" w:rsidRPr="008D67B4" w:rsidRDefault="006D2868" w:rsidP="006F4A70">
            <w:pPr>
              <w:jc w:val="both"/>
              <w:rPr>
                <w:rFonts w:cs="Arial"/>
                <w:i/>
                <w:iCs/>
                <w:sz w:val="18"/>
                <w:szCs w:val="18"/>
              </w:rPr>
            </w:pPr>
            <w:r>
              <w:rPr>
                <w:noProof/>
              </w:rPr>
              <w:drawing>
                <wp:inline distT="0" distB="0" distL="0" distR="0" wp14:anchorId="3D214B96" wp14:editId="415D907C">
                  <wp:extent cx="2912400" cy="1638000"/>
                  <wp:effectExtent l="0" t="0" r="2540" b="635"/>
                  <wp:docPr id="1757668009" name="Picture 1757668009" descr="A person with speech bub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68009" name="Picture 1757668009" descr="A person with speech bubbles&#10;&#10;Description automatically generated with medium confidence"/>
                          <pic:cNvPicPr/>
                        </pic:nvPicPr>
                        <pic:blipFill>
                          <a:blip r:embed="rId17"/>
                          <a:stretch>
                            <a:fillRect/>
                          </a:stretch>
                        </pic:blipFill>
                        <pic:spPr>
                          <a:xfrm>
                            <a:off x="0" y="0"/>
                            <a:ext cx="2912400" cy="1638000"/>
                          </a:xfrm>
                          <a:prstGeom prst="rect">
                            <a:avLst/>
                          </a:prstGeom>
                        </pic:spPr>
                      </pic:pic>
                    </a:graphicData>
                  </a:graphic>
                </wp:inline>
              </w:drawing>
            </w:r>
          </w:p>
        </w:tc>
      </w:tr>
      <w:tr w:rsidR="006D2868" w:rsidRPr="008D67B4" w14:paraId="13301F44" w14:textId="77777777" w:rsidTr="006F4A70">
        <w:tc>
          <w:tcPr>
            <w:tcW w:w="4650" w:type="dxa"/>
          </w:tcPr>
          <w:p w14:paraId="3D45919B" w14:textId="77777777" w:rsidR="006D2868" w:rsidRPr="00E31362" w:rsidRDefault="006D2868" w:rsidP="006F4A70">
            <w:pPr>
              <w:jc w:val="both"/>
              <w:rPr>
                <w:rFonts w:cs="Arial"/>
                <w:i/>
                <w:iCs/>
                <w:noProof/>
                <w:sz w:val="18"/>
                <w:szCs w:val="18"/>
              </w:rPr>
            </w:pPr>
            <w:r>
              <w:rPr>
                <w:rFonts w:cs="Arial"/>
                <w:i/>
                <w:iCs/>
                <w:noProof/>
                <w:sz w:val="18"/>
                <w:szCs w:val="18"/>
              </w:rPr>
              <w:lastRenderedPageBreak/>
              <w:t>“S</w:t>
            </w:r>
            <w:r w:rsidRPr="00E31362">
              <w:rPr>
                <w:rFonts w:cs="Arial"/>
                <w:i/>
                <w:iCs/>
                <w:noProof/>
                <w:sz w:val="18"/>
                <w:szCs w:val="18"/>
              </w:rPr>
              <w:t>o why are we doing the projec</w:t>
            </w:r>
            <w:r>
              <w:rPr>
                <w:rFonts w:cs="Arial"/>
                <w:i/>
                <w:iCs/>
                <w:noProof/>
                <w:sz w:val="18"/>
                <w:szCs w:val="18"/>
              </w:rPr>
              <w:t>t? A</w:t>
            </w:r>
            <w:r w:rsidRPr="00E31362">
              <w:rPr>
                <w:rFonts w:cs="Arial"/>
                <w:i/>
                <w:iCs/>
                <w:noProof/>
                <w:sz w:val="18"/>
                <w:szCs w:val="18"/>
              </w:rPr>
              <w:t>s you all know</w:t>
            </w:r>
            <w:r>
              <w:rPr>
                <w:rFonts w:cs="Arial"/>
                <w:i/>
                <w:iCs/>
                <w:noProof/>
                <w:sz w:val="18"/>
                <w:szCs w:val="18"/>
              </w:rPr>
              <w:t>,</w:t>
            </w:r>
            <w:r w:rsidRPr="00E31362">
              <w:rPr>
                <w:rFonts w:cs="Arial"/>
                <w:i/>
                <w:iCs/>
                <w:noProof/>
                <w:sz w:val="18"/>
                <w:szCs w:val="18"/>
              </w:rPr>
              <w:t xml:space="preserve"> ambulances are often </w:t>
            </w:r>
            <w:r>
              <w:rPr>
                <w:rFonts w:cs="Arial"/>
                <w:i/>
                <w:iCs/>
                <w:noProof/>
                <w:sz w:val="18"/>
                <w:szCs w:val="18"/>
              </w:rPr>
              <w:t xml:space="preserve"> </w:t>
            </w:r>
            <w:r w:rsidRPr="00E31362">
              <w:rPr>
                <w:rFonts w:cs="Arial"/>
                <w:i/>
                <w:iCs/>
                <w:noProof/>
                <w:sz w:val="18"/>
                <w:szCs w:val="18"/>
              </w:rPr>
              <w:t>called to people who have had a possible seizure</w:t>
            </w:r>
            <w:r>
              <w:rPr>
                <w:rFonts w:cs="Arial"/>
                <w:i/>
                <w:iCs/>
                <w:noProof/>
                <w:sz w:val="18"/>
                <w:szCs w:val="18"/>
              </w:rPr>
              <w:t>.</w:t>
            </w:r>
            <w:r w:rsidRPr="00E31362">
              <w:rPr>
                <w:rFonts w:cs="Arial"/>
                <w:i/>
                <w:iCs/>
                <w:noProof/>
                <w:sz w:val="18"/>
                <w:szCs w:val="18"/>
              </w:rPr>
              <w:t xml:space="preserve"> </w:t>
            </w:r>
            <w:r>
              <w:rPr>
                <w:rFonts w:cs="Arial"/>
                <w:i/>
                <w:iCs/>
                <w:noProof/>
                <w:sz w:val="18"/>
                <w:szCs w:val="18"/>
              </w:rPr>
              <w:t xml:space="preserve"> O</w:t>
            </w:r>
            <w:r w:rsidRPr="00E31362">
              <w:rPr>
                <w:rFonts w:cs="Arial"/>
                <w:i/>
                <w:iCs/>
                <w:noProof/>
                <w:sz w:val="18"/>
                <w:szCs w:val="18"/>
              </w:rPr>
              <w:t xml:space="preserve">nce the paramedic has assessed the </w:t>
            </w:r>
          </w:p>
          <w:p w14:paraId="30EFCA11" w14:textId="77777777" w:rsidR="006D2868" w:rsidRPr="00E31362" w:rsidRDefault="006D2868" w:rsidP="006F4A70">
            <w:pPr>
              <w:jc w:val="both"/>
              <w:rPr>
                <w:rFonts w:cs="Arial"/>
                <w:i/>
                <w:iCs/>
                <w:noProof/>
                <w:sz w:val="18"/>
                <w:szCs w:val="18"/>
              </w:rPr>
            </w:pPr>
            <w:r w:rsidRPr="00E31362">
              <w:rPr>
                <w:rFonts w:cs="Arial"/>
                <w:i/>
                <w:iCs/>
                <w:noProof/>
                <w:sz w:val="18"/>
                <w:szCs w:val="18"/>
              </w:rPr>
              <w:t xml:space="preserve">patient and ensured they are not in immediate </w:t>
            </w:r>
            <w:r>
              <w:rPr>
                <w:rFonts w:cs="Arial"/>
                <w:i/>
                <w:iCs/>
                <w:noProof/>
                <w:sz w:val="18"/>
                <w:szCs w:val="18"/>
              </w:rPr>
              <w:t>d</w:t>
            </w:r>
            <w:r w:rsidRPr="00E31362">
              <w:rPr>
                <w:rFonts w:cs="Arial"/>
                <w:i/>
                <w:iCs/>
                <w:noProof/>
                <w:sz w:val="18"/>
                <w:szCs w:val="18"/>
              </w:rPr>
              <w:t xml:space="preserve">anger </w:t>
            </w:r>
            <w:r>
              <w:rPr>
                <w:rFonts w:cs="Arial"/>
                <w:i/>
                <w:iCs/>
                <w:noProof/>
                <w:sz w:val="18"/>
                <w:szCs w:val="18"/>
              </w:rPr>
              <w:t>t</w:t>
            </w:r>
            <w:r w:rsidRPr="00E31362">
              <w:rPr>
                <w:rFonts w:cs="Arial"/>
                <w:i/>
                <w:iCs/>
                <w:noProof/>
                <w:sz w:val="18"/>
                <w:szCs w:val="18"/>
              </w:rPr>
              <w:t>he Paramedic has an important decision to make</w:t>
            </w:r>
            <w:r>
              <w:rPr>
                <w:rFonts w:cs="Arial"/>
                <w:i/>
                <w:iCs/>
                <w:noProof/>
                <w:sz w:val="18"/>
                <w:szCs w:val="18"/>
              </w:rPr>
              <w:t>.</w:t>
            </w:r>
            <w:r w:rsidRPr="00E31362">
              <w:rPr>
                <w:rFonts w:cs="Arial"/>
                <w:i/>
                <w:iCs/>
                <w:noProof/>
                <w:sz w:val="18"/>
                <w:szCs w:val="18"/>
              </w:rPr>
              <w:t xml:space="preserve"> </w:t>
            </w:r>
            <w:r>
              <w:rPr>
                <w:rFonts w:cs="Arial"/>
                <w:i/>
                <w:iCs/>
                <w:noProof/>
                <w:sz w:val="18"/>
                <w:szCs w:val="18"/>
              </w:rPr>
              <w:t>I</w:t>
            </w:r>
            <w:r w:rsidRPr="00E31362">
              <w:rPr>
                <w:rFonts w:cs="Arial"/>
                <w:i/>
                <w:iCs/>
                <w:noProof/>
                <w:sz w:val="18"/>
                <w:szCs w:val="18"/>
              </w:rPr>
              <w:t>n short</w:t>
            </w:r>
            <w:r>
              <w:rPr>
                <w:rFonts w:cs="Arial"/>
                <w:i/>
                <w:iCs/>
                <w:noProof/>
                <w:sz w:val="18"/>
                <w:szCs w:val="18"/>
              </w:rPr>
              <w:t>,</w:t>
            </w:r>
            <w:r w:rsidRPr="00E31362">
              <w:rPr>
                <w:rFonts w:cs="Arial"/>
                <w:i/>
                <w:iCs/>
                <w:noProof/>
                <w:sz w:val="18"/>
                <w:szCs w:val="18"/>
              </w:rPr>
              <w:t xml:space="preserve"> should the patient be taken to a hospital accident and emergency department</w:t>
            </w:r>
            <w:r>
              <w:rPr>
                <w:rFonts w:cs="Arial"/>
                <w:i/>
                <w:iCs/>
                <w:noProof/>
                <w:sz w:val="18"/>
                <w:szCs w:val="18"/>
              </w:rPr>
              <w:t xml:space="preserve">, A&amp;E, </w:t>
            </w:r>
            <w:r w:rsidRPr="00E31362">
              <w:rPr>
                <w:rFonts w:cs="Arial"/>
                <w:i/>
                <w:iCs/>
                <w:noProof/>
                <w:sz w:val="18"/>
                <w:szCs w:val="18"/>
              </w:rPr>
              <w:t>or not</w:t>
            </w:r>
            <w:r>
              <w:rPr>
                <w:rFonts w:cs="Arial"/>
                <w:i/>
                <w:iCs/>
                <w:noProof/>
                <w:sz w:val="18"/>
                <w:szCs w:val="18"/>
              </w:rPr>
              <w:t>.</w:t>
            </w:r>
            <w:r w:rsidRPr="00E31362">
              <w:rPr>
                <w:rFonts w:cs="Arial"/>
                <w:i/>
                <w:iCs/>
                <w:noProof/>
                <w:sz w:val="18"/>
                <w:szCs w:val="18"/>
              </w:rPr>
              <w:t xml:space="preserve"> </w:t>
            </w:r>
            <w:r>
              <w:rPr>
                <w:rFonts w:cs="Arial"/>
                <w:i/>
                <w:iCs/>
                <w:noProof/>
                <w:sz w:val="18"/>
                <w:szCs w:val="18"/>
              </w:rPr>
              <w:t>O</w:t>
            </w:r>
            <w:r w:rsidRPr="00E31362">
              <w:rPr>
                <w:rFonts w:cs="Arial"/>
                <w:i/>
                <w:iCs/>
                <w:noProof/>
                <w:sz w:val="18"/>
                <w:szCs w:val="18"/>
              </w:rPr>
              <w:t>r might it be more appropriate for the person to stay where they were</w:t>
            </w:r>
            <w:r>
              <w:rPr>
                <w:rFonts w:cs="Arial"/>
                <w:i/>
                <w:iCs/>
                <w:noProof/>
                <w:sz w:val="18"/>
                <w:szCs w:val="18"/>
              </w:rPr>
              <w:t>,</w:t>
            </w:r>
            <w:r w:rsidRPr="00E31362">
              <w:rPr>
                <w:rFonts w:cs="Arial"/>
                <w:i/>
                <w:iCs/>
                <w:noProof/>
                <w:sz w:val="18"/>
                <w:szCs w:val="18"/>
              </w:rPr>
              <w:t xml:space="preserve"> say at their home or perhaps be taken to one of </w:t>
            </w:r>
          </w:p>
          <w:p w14:paraId="7A27B115" w14:textId="77777777" w:rsidR="006D2868" w:rsidRPr="008D67B4" w:rsidRDefault="006D2868" w:rsidP="006F4A70">
            <w:pPr>
              <w:jc w:val="both"/>
              <w:rPr>
                <w:rFonts w:cs="Arial"/>
                <w:i/>
                <w:iCs/>
                <w:noProof/>
                <w:sz w:val="18"/>
                <w:szCs w:val="18"/>
              </w:rPr>
            </w:pPr>
            <w:r w:rsidRPr="00E31362">
              <w:rPr>
                <w:rFonts w:cs="Arial"/>
                <w:i/>
                <w:iCs/>
                <w:noProof/>
                <w:sz w:val="18"/>
                <w:szCs w:val="18"/>
              </w:rPr>
              <w:t xml:space="preserve">the </w:t>
            </w:r>
            <w:r>
              <w:rPr>
                <w:rFonts w:cs="Arial"/>
                <w:i/>
                <w:iCs/>
                <w:noProof/>
                <w:sz w:val="18"/>
                <w:szCs w:val="18"/>
              </w:rPr>
              <w:t>NHS’</w:t>
            </w:r>
            <w:r w:rsidRPr="00E31362">
              <w:rPr>
                <w:rFonts w:cs="Arial"/>
                <w:i/>
                <w:iCs/>
                <w:noProof/>
                <w:sz w:val="18"/>
                <w:szCs w:val="18"/>
              </w:rPr>
              <w:t xml:space="preserve"> Urgent Care centers that now exist</w:t>
            </w:r>
            <w:r>
              <w:rPr>
                <w:rFonts w:cs="Arial"/>
                <w:i/>
                <w:iCs/>
                <w:noProof/>
                <w:sz w:val="18"/>
                <w:szCs w:val="18"/>
              </w:rPr>
              <w:t>.</w:t>
            </w:r>
            <w:r w:rsidRPr="00E31362">
              <w:rPr>
                <w:rFonts w:cs="Arial"/>
                <w:i/>
                <w:iCs/>
                <w:noProof/>
                <w:sz w:val="18"/>
                <w:szCs w:val="18"/>
              </w:rPr>
              <w:t xml:space="preserve"> </w:t>
            </w:r>
          </w:p>
        </w:tc>
        <w:tc>
          <w:tcPr>
            <w:tcW w:w="4649" w:type="dxa"/>
          </w:tcPr>
          <w:p w14:paraId="5FC17AB2" w14:textId="77777777" w:rsidR="006D2868" w:rsidRPr="0054286F" w:rsidRDefault="006D2868" w:rsidP="006F4A70">
            <w:pPr>
              <w:jc w:val="both"/>
              <w:rPr>
                <w:rFonts w:cs="Arial"/>
                <w:i/>
                <w:iCs/>
                <w:noProof/>
                <w:sz w:val="18"/>
                <w:szCs w:val="18"/>
              </w:rPr>
            </w:pPr>
            <w:r>
              <w:rPr>
                <w:rFonts w:cs="Arial"/>
                <w:i/>
                <w:iCs/>
                <w:noProof/>
                <w:sz w:val="18"/>
                <w:szCs w:val="18"/>
              </w:rPr>
              <w:t>“P</w:t>
            </w:r>
            <w:r w:rsidRPr="0054286F">
              <w:rPr>
                <w:rFonts w:cs="Arial"/>
                <w:i/>
                <w:iCs/>
                <w:noProof/>
                <w:sz w:val="18"/>
                <w:szCs w:val="18"/>
              </w:rPr>
              <w:t>aramedics say answering this question can be difficult</w:t>
            </w:r>
            <w:r>
              <w:rPr>
                <w:rFonts w:cs="Arial"/>
                <w:i/>
                <w:iCs/>
                <w:noProof/>
                <w:sz w:val="18"/>
                <w:szCs w:val="18"/>
              </w:rPr>
              <w:t>.</w:t>
            </w:r>
            <w:r w:rsidRPr="0054286F">
              <w:rPr>
                <w:rFonts w:cs="Arial"/>
                <w:i/>
                <w:iCs/>
                <w:noProof/>
                <w:sz w:val="18"/>
                <w:szCs w:val="18"/>
              </w:rPr>
              <w:t xml:space="preserve"> I would like to read you some things paramedics have told us that describe things from their point of view</w:t>
            </w:r>
            <w:r>
              <w:rPr>
                <w:rFonts w:cs="Arial"/>
                <w:i/>
                <w:iCs/>
                <w:noProof/>
                <w:sz w:val="18"/>
                <w:szCs w:val="18"/>
              </w:rPr>
              <w:t>.</w:t>
            </w:r>
            <w:r w:rsidRPr="0054286F">
              <w:rPr>
                <w:rFonts w:cs="Arial"/>
                <w:i/>
                <w:iCs/>
                <w:noProof/>
                <w:sz w:val="18"/>
                <w:szCs w:val="18"/>
              </w:rPr>
              <w:t xml:space="preserve"> </w:t>
            </w:r>
          </w:p>
          <w:p w14:paraId="1C8CF979" w14:textId="77777777" w:rsidR="006D2868" w:rsidRPr="0054286F" w:rsidRDefault="006D2868" w:rsidP="006F4A70">
            <w:pPr>
              <w:jc w:val="both"/>
              <w:rPr>
                <w:rFonts w:cs="Arial"/>
                <w:i/>
                <w:iCs/>
                <w:noProof/>
                <w:sz w:val="18"/>
                <w:szCs w:val="18"/>
              </w:rPr>
            </w:pPr>
            <w:r w:rsidRPr="0054286F">
              <w:rPr>
                <w:rFonts w:cs="Arial"/>
                <w:i/>
                <w:iCs/>
                <w:noProof/>
                <w:sz w:val="18"/>
                <w:szCs w:val="18"/>
              </w:rPr>
              <w:t>in some instances they say the answer o</w:t>
            </w:r>
            <w:r>
              <w:rPr>
                <w:rFonts w:cs="Arial"/>
                <w:i/>
                <w:iCs/>
                <w:noProof/>
                <w:sz w:val="18"/>
                <w:szCs w:val="18"/>
              </w:rPr>
              <w:t>f</w:t>
            </w:r>
            <w:r w:rsidRPr="0054286F">
              <w:rPr>
                <w:rFonts w:cs="Arial"/>
                <w:i/>
                <w:iCs/>
                <w:noProof/>
                <w:sz w:val="18"/>
                <w:szCs w:val="18"/>
              </w:rPr>
              <w:t xml:space="preserve"> whether the person needs a e is clear</w:t>
            </w:r>
            <w:r>
              <w:rPr>
                <w:rFonts w:cs="Arial"/>
                <w:i/>
                <w:iCs/>
                <w:noProof/>
                <w:sz w:val="18"/>
                <w:szCs w:val="18"/>
              </w:rPr>
              <w:t>.</w:t>
            </w:r>
            <w:r w:rsidRPr="0054286F">
              <w:rPr>
                <w:rFonts w:cs="Arial"/>
                <w:i/>
                <w:iCs/>
                <w:noProof/>
                <w:sz w:val="18"/>
                <w:szCs w:val="18"/>
              </w:rPr>
              <w:t xml:space="preserve"> </w:t>
            </w:r>
            <w:r>
              <w:rPr>
                <w:rFonts w:cs="Arial"/>
                <w:i/>
                <w:iCs/>
                <w:noProof/>
                <w:sz w:val="18"/>
                <w:szCs w:val="18"/>
              </w:rPr>
              <w:t>A</w:t>
            </w:r>
            <w:r w:rsidRPr="0054286F">
              <w:rPr>
                <w:rFonts w:cs="Arial"/>
                <w:i/>
                <w:iCs/>
                <w:noProof/>
                <w:sz w:val="18"/>
                <w:szCs w:val="18"/>
              </w:rPr>
              <w:t xml:space="preserve">s this paramedic here says sometimes the answer is obvious </w:t>
            </w:r>
            <w:r>
              <w:rPr>
                <w:rFonts w:cs="Arial"/>
                <w:i/>
                <w:iCs/>
                <w:noProof/>
                <w:sz w:val="18"/>
                <w:szCs w:val="18"/>
              </w:rPr>
              <w:t>‘</w:t>
            </w:r>
            <w:r w:rsidRPr="0054286F">
              <w:rPr>
                <w:rFonts w:cs="Arial"/>
                <w:i/>
                <w:iCs/>
                <w:noProof/>
                <w:sz w:val="18"/>
                <w:szCs w:val="18"/>
              </w:rPr>
              <w:t xml:space="preserve">yes they need </w:t>
            </w:r>
            <w:r>
              <w:rPr>
                <w:rFonts w:cs="Arial"/>
                <w:i/>
                <w:iCs/>
                <w:noProof/>
                <w:sz w:val="18"/>
                <w:szCs w:val="18"/>
              </w:rPr>
              <w:t>A&amp;E.</w:t>
            </w:r>
            <w:r w:rsidRPr="0054286F">
              <w:rPr>
                <w:rFonts w:cs="Arial"/>
                <w:i/>
                <w:iCs/>
                <w:noProof/>
                <w:sz w:val="18"/>
                <w:szCs w:val="18"/>
              </w:rPr>
              <w:t xml:space="preserve"> </w:t>
            </w:r>
          </w:p>
          <w:p w14:paraId="674B65A1" w14:textId="77777777" w:rsidR="006D2868" w:rsidRPr="008D67B4" w:rsidRDefault="006D2868" w:rsidP="006F4A70">
            <w:pPr>
              <w:jc w:val="both"/>
              <w:rPr>
                <w:rFonts w:cs="Arial"/>
                <w:i/>
                <w:iCs/>
                <w:noProof/>
                <w:sz w:val="18"/>
                <w:szCs w:val="18"/>
              </w:rPr>
            </w:pPr>
            <w:r>
              <w:rPr>
                <w:rFonts w:cs="Arial"/>
                <w:i/>
                <w:iCs/>
                <w:noProof/>
                <w:sz w:val="18"/>
                <w:szCs w:val="18"/>
              </w:rPr>
              <w:t>F</w:t>
            </w:r>
            <w:r w:rsidRPr="0054286F">
              <w:rPr>
                <w:rFonts w:cs="Arial"/>
                <w:i/>
                <w:iCs/>
                <w:noProof/>
                <w:sz w:val="18"/>
                <w:szCs w:val="18"/>
              </w:rPr>
              <w:t>or them it will be important</w:t>
            </w:r>
            <w:r>
              <w:rPr>
                <w:rFonts w:cs="Arial"/>
                <w:i/>
                <w:iCs/>
                <w:noProof/>
                <w:sz w:val="18"/>
                <w:szCs w:val="18"/>
              </w:rPr>
              <w:t>,</w:t>
            </w:r>
            <w:r w:rsidRPr="0054286F">
              <w:rPr>
                <w:rFonts w:cs="Arial"/>
                <w:i/>
                <w:iCs/>
                <w:noProof/>
                <w:sz w:val="18"/>
                <w:szCs w:val="18"/>
              </w:rPr>
              <w:t xml:space="preserve"> maybe life-saving</w:t>
            </w:r>
            <w:r>
              <w:rPr>
                <w:rFonts w:cs="Arial"/>
                <w:i/>
                <w:iCs/>
                <w:noProof/>
                <w:sz w:val="18"/>
                <w:szCs w:val="18"/>
              </w:rPr>
              <w:t>.</w:t>
            </w:r>
            <w:r w:rsidRPr="0054286F">
              <w:rPr>
                <w:rFonts w:cs="Arial"/>
                <w:i/>
                <w:iCs/>
                <w:noProof/>
                <w:sz w:val="18"/>
                <w:szCs w:val="18"/>
              </w:rPr>
              <w:t xml:space="preserve"> </w:t>
            </w:r>
            <w:r>
              <w:rPr>
                <w:rFonts w:cs="Arial"/>
                <w:i/>
                <w:iCs/>
                <w:noProof/>
                <w:sz w:val="18"/>
                <w:szCs w:val="18"/>
              </w:rPr>
              <w:t>F</w:t>
            </w:r>
            <w:r w:rsidRPr="0054286F">
              <w:rPr>
                <w:rFonts w:cs="Arial"/>
                <w:i/>
                <w:iCs/>
                <w:noProof/>
                <w:sz w:val="18"/>
                <w:szCs w:val="18"/>
              </w:rPr>
              <w:t>or example</w:t>
            </w:r>
            <w:r>
              <w:rPr>
                <w:rFonts w:cs="Arial"/>
                <w:i/>
                <w:iCs/>
                <w:noProof/>
                <w:sz w:val="18"/>
                <w:szCs w:val="18"/>
              </w:rPr>
              <w:t>,</w:t>
            </w:r>
            <w:r w:rsidRPr="0054286F">
              <w:rPr>
                <w:rFonts w:cs="Arial"/>
                <w:i/>
                <w:iCs/>
                <w:noProof/>
                <w:sz w:val="18"/>
                <w:szCs w:val="18"/>
              </w:rPr>
              <w:t xml:space="preserve"> if a person</w:t>
            </w:r>
            <w:r>
              <w:rPr>
                <w:rFonts w:cs="Arial"/>
                <w:i/>
                <w:iCs/>
                <w:noProof/>
                <w:sz w:val="18"/>
                <w:szCs w:val="18"/>
              </w:rPr>
              <w:t>’s</w:t>
            </w:r>
            <w:r w:rsidRPr="0054286F">
              <w:rPr>
                <w:rFonts w:cs="Arial"/>
                <w:i/>
                <w:iCs/>
                <w:noProof/>
                <w:sz w:val="18"/>
                <w:szCs w:val="18"/>
              </w:rPr>
              <w:t xml:space="preserve"> seizures aren't stopping or they've got a bad injury</w:t>
            </w:r>
            <w:r>
              <w:rPr>
                <w:rFonts w:cs="Arial"/>
                <w:i/>
                <w:iCs/>
                <w:noProof/>
                <w:sz w:val="18"/>
                <w:szCs w:val="18"/>
              </w:rPr>
              <w:t>’. H</w:t>
            </w:r>
            <w:r w:rsidRPr="0054286F">
              <w:rPr>
                <w:rFonts w:cs="Arial"/>
                <w:i/>
                <w:iCs/>
                <w:noProof/>
                <w:sz w:val="18"/>
                <w:szCs w:val="18"/>
              </w:rPr>
              <w:t>owever</w:t>
            </w:r>
            <w:r>
              <w:rPr>
                <w:rFonts w:cs="Arial"/>
                <w:i/>
                <w:iCs/>
                <w:noProof/>
                <w:sz w:val="18"/>
                <w:szCs w:val="18"/>
              </w:rPr>
              <w:t>,</w:t>
            </w:r>
            <w:r w:rsidRPr="0054286F">
              <w:rPr>
                <w:rFonts w:cs="Arial"/>
                <w:i/>
                <w:iCs/>
                <w:noProof/>
                <w:sz w:val="18"/>
                <w:szCs w:val="18"/>
              </w:rPr>
              <w:t xml:space="preserve"> paramedics say that actually for most people they see </w:t>
            </w:r>
            <w:r>
              <w:rPr>
                <w:rFonts w:cs="Arial"/>
                <w:i/>
                <w:iCs/>
                <w:noProof/>
                <w:sz w:val="18"/>
                <w:szCs w:val="18"/>
              </w:rPr>
              <w:t xml:space="preserve">for a </w:t>
            </w:r>
            <w:r w:rsidRPr="0054286F">
              <w:rPr>
                <w:rFonts w:cs="Arial"/>
                <w:i/>
                <w:iCs/>
                <w:noProof/>
                <w:sz w:val="18"/>
                <w:szCs w:val="18"/>
              </w:rPr>
              <w:t>seizure</w:t>
            </w:r>
            <w:r>
              <w:rPr>
                <w:rFonts w:cs="Arial"/>
                <w:i/>
                <w:iCs/>
                <w:noProof/>
                <w:sz w:val="18"/>
                <w:szCs w:val="18"/>
              </w:rPr>
              <w:t>,</w:t>
            </w:r>
            <w:r w:rsidRPr="0054286F">
              <w:rPr>
                <w:rFonts w:cs="Arial"/>
                <w:i/>
                <w:iCs/>
                <w:noProof/>
                <w:sz w:val="18"/>
                <w:szCs w:val="18"/>
              </w:rPr>
              <w:t xml:space="preserve"> the answer is less obvious</w:t>
            </w:r>
            <w:r>
              <w:rPr>
                <w:rFonts w:cs="Arial"/>
                <w:i/>
                <w:iCs/>
                <w:noProof/>
                <w:sz w:val="18"/>
                <w:szCs w:val="18"/>
              </w:rPr>
              <w:t>. A</w:t>
            </w:r>
            <w:r w:rsidRPr="0054286F">
              <w:rPr>
                <w:rFonts w:cs="Arial"/>
                <w:i/>
                <w:iCs/>
                <w:noProof/>
                <w:sz w:val="18"/>
                <w:szCs w:val="18"/>
              </w:rPr>
              <w:t xml:space="preserve">s this paramedic here says </w:t>
            </w:r>
            <w:r>
              <w:rPr>
                <w:rFonts w:cs="Arial"/>
                <w:i/>
                <w:iCs/>
                <w:noProof/>
                <w:sz w:val="18"/>
                <w:szCs w:val="18"/>
              </w:rPr>
              <w:t>‘I</w:t>
            </w:r>
            <w:r w:rsidRPr="0054286F">
              <w:rPr>
                <w:rFonts w:cs="Arial"/>
                <w:i/>
                <w:iCs/>
                <w:noProof/>
                <w:sz w:val="18"/>
                <w:szCs w:val="18"/>
              </w:rPr>
              <w:t>n most cases the answer is less clear</w:t>
            </w:r>
            <w:r>
              <w:rPr>
                <w:rFonts w:cs="Arial"/>
                <w:i/>
                <w:iCs/>
                <w:noProof/>
                <w:sz w:val="18"/>
                <w:szCs w:val="18"/>
              </w:rPr>
              <w:t>,</w:t>
            </w:r>
            <w:r w:rsidRPr="0054286F">
              <w:rPr>
                <w:rFonts w:cs="Arial"/>
                <w:i/>
                <w:iCs/>
                <w:noProof/>
                <w:sz w:val="18"/>
                <w:szCs w:val="18"/>
              </w:rPr>
              <w:t xml:space="preserve"> most people we see already have a seizure diagnosis they've had one of their usual</w:t>
            </w:r>
            <w:r>
              <w:rPr>
                <w:rFonts w:cs="Arial"/>
                <w:i/>
                <w:iCs/>
                <w:noProof/>
                <w:sz w:val="18"/>
                <w:szCs w:val="18"/>
              </w:rPr>
              <w:t xml:space="preserve"> </w:t>
            </w:r>
            <w:r w:rsidRPr="0054286F">
              <w:rPr>
                <w:rFonts w:cs="Arial"/>
                <w:i/>
                <w:iCs/>
                <w:noProof/>
                <w:sz w:val="18"/>
                <w:szCs w:val="18"/>
              </w:rPr>
              <w:t>seizures is a e right for them</w:t>
            </w:r>
            <w:r>
              <w:rPr>
                <w:rFonts w:cs="Arial"/>
                <w:i/>
                <w:iCs/>
                <w:noProof/>
                <w:sz w:val="18"/>
                <w:szCs w:val="18"/>
              </w:rPr>
              <w:t>.</w:t>
            </w:r>
            <w:r w:rsidRPr="0054286F">
              <w:rPr>
                <w:rFonts w:cs="Arial"/>
                <w:i/>
                <w:iCs/>
                <w:noProof/>
                <w:sz w:val="18"/>
                <w:szCs w:val="18"/>
              </w:rPr>
              <w:t xml:space="preserve"> </w:t>
            </w:r>
            <w:r>
              <w:rPr>
                <w:rFonts w:cs="Arial"/>
                <w:i/>
                <w:iCs/>
                <w:noProof/>
                <w:sz w:val="18"/>
                <w:szCs w:val="18"/>
              </w:rPr>
              <w:t>T</w:t>
            </w:r>
            <w:r w:rsidRPr="0054286F">
              <w:rPr>
                <w:rFonts w:cs="Arial"/>
                <w:i/>
                <w:iCs/>
                <w:noProof/>
                <w:sz w:val="18"/>
                <w:szCs w:val="18"/>
              </w:rPr>
              <w:t>hey want to rest</w:t>
            </w:r>
            <w:r>
              <w:rPr>
                <w:rFonts w:cs="Arial"/>
                <w:i/>
                <w:iCs/>
                <w:noProof/>
                <w:sz w:val="18"/>
                <w:szCs w:val="18"/>
              </w:rPr>
              <w:t>,</w:t>
            </w:r>
            <w:r w:rsidRPr="0054286F">
              <w:rPr>
                <w:rFonts w:cs="Arial"/>
                <w:i/>
                <w:iCs/>
                <w:noProof/>
                <w:sz w:val="18"/>
                <w:szCs w:val="18"/>
              </w:rPr>
              <w:t xml:space="preserve"> not lots of questions and unnecessary tests</w:t>
            </w:r>
            <w:r>
              <w:rPr>
                <w:rFonts w:cs="Arial"/>
                <w:i/>
                <w:iCs/>
                <w:noProof/>
                <w:sz w:val="18"/>
                <w:szCs w:val="18"/>
              </w:rPr>
              <w:t>’.</w:t>
            </w:r>
            <w:r w:rsidRPr="0054286F">
              <w:rPr>
                <w:rFonts w:cs="Arial"/>
                <w:i/>
                <w:iCs/>
                <w:noProof/>
                <w:sz w:val="18"/>
                <w:szCs w:val="18"/>
              </w:rPr>
              <w:t xml:space="preserve"> </w:t>
            </w:r>
          </w:p>
          <w:p w14:paraId="5286C70D" w14:textId="77777777" w:rsidR="006D2868" w:rsidRPr="008D67B4" w:rsidRDefault="006D2868" w:rsidP="006F4A70">
            <w:pPr>
              <w:jc w:val="both"/>
              <w:rPr>
                <w:rFonts w:cs="Arial"/>
                <w:i/>
                <w:iCs/>
                <w:noProof/>
                <w:sz w:val="18"/>
                <w:szCs w:val="18"/>
              </w:rPr>
            </w:pPr>
          </w:p>
        </w:tc>
        <w:tc>
          <w:tcPr>
            <w:tcW w:w="4649" w:type="dxa"/>
          </w:tcPr>
          <w:p w14:paraId="178F1757" w14:textId="77777777" w:rsidR="006D2868" w:rsidRPr="0054286F" w:rsidRDefault="006D2868" w:rsidP="006F4A70">
            <w:pPr>
              <w:jc w:val="both"/>
              <w:rPr>
                <w:rFonts w:cs="Arial"/>
                <w:i/>
                <w:iCs/>
                <w:noProof/>
                <w:sz w:val="18"/>
                <w:szCs w:val="18"/>
              </w:rPr>
            </w:pPr>
            <w:r>
              <w:rPr>
                <w:rFonts w:cs="Arial"/>
                <w:i/>
                <w:iCs/>
                <w:noProof/>
                <w:sz w:val="18"/>
                <w:szCs w:val="18"/>
              </w:rPr>
              <w:t>“P</w:t>
            </w:r>
            <w:r w:rsidRPr="0054286F">
              <w:rPr>
                <w:rFonts w:cs="Arial"/>
                <w:i/>
                <w:iCs/>
                <w:noProof/>
                <w:sz w:val="18"/>
                <w:szCs w:val="18"/>
              </w:rPr>
              <w:t>aramedics say they want to do what is</w:t>
            </w:r>
            <w:r>
              <w:rPr>
                <w:rFonts w:cs="Arial"/>
                <w:i/>
                <w:iCs/>
                <w:noProof/>
                <w:sz w:val="18"/>
                <w:szCs w:val="18"/>
              </w:rPr>
              <w:t xml:space="preserve"> </w:t>
            </w:r>
            <w:r w:rsidRPr="0054286F">
              <w:rPr>
                <w:rFonts w:cs="Arial"/>
                <w:i/>
                <w:iCs/>
                <w:noProof/>
                <w:sz w:val="18"/>
                <w:szCs w:val="18"/>
              </w:rPr>
              <w:t>right for the person</w:t>
            </w:r>
            <w:r>
              <w:rPr>
                <w:rFonts w:cs="Arial"/>
                <w:i/>
                <w:iCs/>
                <w:noProof/>
                <w:sz w:val="18"/>
                <w:szCs w:val="18"/>
              </w:rPr>
              <w:t>.</w:t>
            </w:r>
            <w:r w:rsidRPr="0054286F">
              <w:rPr>
                <w:rFonts w:cs="Arial"/>
                <w:i/>
                <w:iCs/>
                <w:noProof/>
                <w:sz w:val="18"/>
                <w:szCs w:val="18"/>
              </w:rPr>
              <w:t xml:space="preserve"> </w:t>
            </w:r>
            <w:r>
              <w:rPr>
                <w:rFonts w:cs="Arial"/>
                <w:i/>
                <w:iCs/>
                <w:noProof/>
                <w:sz w:val="18"/>
                <w:szCs w:val="18"/>
              </w:rPr>
              <w:t>T</w:t>
            </w:r>
            <w:r w:rsidRPr="0054286F">
              <w:rPr>
                <w:rFonts w:cs="Arial"/>
                <w:i/>
                <w:iCs/>
                <w:noProof/>
                <w:sz w:val="18"/>
                <w:szCs w:val="18"/>
              </w:rPr>
              <w:t xml:space="preserve">hey want to take people to </w:t>
            </w:r>
            <w:r>
              <w:rPr>
                <w:rFonts w:cs="Arial"/>
                <w:i/>
                <w:iCs/>
                <w:noProof/>
                <w:sz w:val="18"/>
                <w:szCs w:val="18"/>
              </w:rPr>
              <w:t xml:space="preserve">A&amp;E </w:t>
            </w:r>
            <w:r w:rsidRPr="0054286F">
              <w:rPr>
                <w:rFonts w:cs="Arial"/>
                <w:i/>
                <w:iCs/>
                <w:noProof/>
                <w:sz w:val="18"/>
                <w:szCs w:val="18"/>
              </w:rPr>
              <w:t>who need to go there</w:t>
            </w:r>
            <w:r>
              <w:rPr>
                <w:rFonts w:cs="Arial"/>
                <w:i/>
                <w:iCs/>
                <w:noProof/>
                <w:sz w:val="18"/>
                <w:szCs w:val="18"/>
              </w:rPr>
              <w:t>.</w:t>
            </w:r>
            <w:r w:rsidRPr="0054286F">
              <w:rPr>
                <w:rFonts w:cs="Arial"/>
                <w:i/>
                <w:iCs/>
                <w:noProof/>
                <w:sz w:val="18"/>
                <w:szCs w:val="18"/>
              </w:rPr>
              <w:t xml:space="preserve"> </w:t>
            </w:r>
            <w:r>
              <w:rPr>
                <w:rFonts w:cs="Arial"/>
                <w:i/>
                <w:iCs/>
                <w:noProof/>
                <w:sz w:val="18"/>
                <w:szCs w:val="18"/>
              </w:rPr>
              <w:t>A</w:t>
            </w:r>
            <w:r w:rsidRPr="0054286F">
              <w:rPr>
                <w:rFonts w:cs="Arial"/>
                <w:i/>
                <w:iCs/>
                <w:noProof/>
                <w:sz w:val="18"/>
                <w:szCs w:val="18"/>
              </w:rPr>
              <w:t>t the same time</w:t>
            </w:r>
            <w:r>
              <w:rPr>
                <w:rFonts w:cs="Arial"/>
                <w:i/>
                <w:iCs/>
                <w:noProof/>
                <w:sz w:val="18"/>
                <w:szCs w:val="18"/>
              </w:rPr>
              <w:t>,</w:t>
            </w:r>
            <w:r w:rsidRPr="0054286F">
              <w:rPr>
                <w:rFonts w:cs="Arial"/>
                <w:i/>
                <w:iCs/>
                <w:noProof/>
                <w:sz w:val="18"/>
                <w:szCs w:val="18"/>
              </w:rPr>
              <w:t xml:space="preserve"> they are aware that for some people going to </w:t>
            </w:r>
            <w:r>
              <w:rPr>
                <w:rFonts w:cs="Arial"/>
                <w:i/>
                <w:iCs/>
                <w:noProof/>
                <w:sz w:val="18"/>
                <w:szCs w:val="18"/>
              </w:rPr>
              <w:t>A&amp;E</w:t>
            </w:r>
            <w:r w:rsidRPr="0054286F">
              <w:rPr>
                <w:rFonts w:cs="Arial"/>
                <w:i/>
                <w:iCs/>
                <w:noProof/>
                <w:sz w:val="18"/>
                <w:szCs w:val="18"/>
              </w:rPr>
              <w:t xml:space="preserve"> after a seizure will be of little help and potentially </w:t>
            </w:r>
          </w:p>
          <w:p w14:paraId="677F215F" w14:textId="77777777" w:rsidR="006D2868" w:rsidRPr="008D67B4" w:rsidRDefault="006D2868" w:rsidP="006F4A70">
            <w:pPr>
              <w:jc w:val="both"/>
              <w:rPr>
                <w:rFonts w:cs="Arial"/>
                <w:i/>
                <w:iCs/>
                <w:noProof/>
                <w:sz w:val="18"/>
                <w:szCs w:val="18"/>
              </w:rPr>
            </w:pPr>
            <w:r w:rsidRPr="0054286F">
              <w:rPr>
                <w:rFonts w:cs="Arial"/>
                <w:i/>
                <w:iCs/>
                <w:noProof/>
                <w:sz w:val="18"/>
                <w:szCs w:val="18"/>
              </w:rPr>
              <w:t>frustrating for them</w:t>
            </w:r>
            <w:r>
              <w:rPr>
                <w:rFonts w:cs="Arial"/>
                <w:i/>
                <w:iCs/>
                <w:noProof/>
                <w:sz w:val="18"/>
                <w:szCs w:val="18"/>
              </w:rPr>
              <w:t>.</w:t>
            </w:r>
            <w:r w:rsidRPr="0054286F">
              <w:rPr>
                <w:rFonts w:cs="Arial"/>
                <w:i/>
                <w:iCs/>
                <w:noProof/>
                <w:sz w:val="18"/>
                <w:szCs w:val="18"/>
              </w:rPr>
              <w:t xml:space="preserve"> </w:t>
            </w:r>
            <w:r>
              <w:rPr>
                <w:rFonts w:cs="Arial"/>
                <w:i/>
                <w:iCs/>
                <w:noProof/>
                <w:sz w:val="18"/>
                <w:szCs w:val="18"/>
              </w:rPr>
              <w:t>A</w:t>
            </w:r>
            <w:r w:rsidRPr="0054286F">
              <w:rPr>
                <w:rFonts w:cs="Arial"/>
                <w:i/>
                <w:iCs/>
                <w:noProof/>
                <w:sz w:val="18"/>
                <w:szCs w:val="18"/>
              </w:rPr>
              <w:t>s the paramedic here said</w:t>
            </w:r>
            <w:r>
              <w:rPr>
                <w:rFonts w:cs="Arial"/>
                <w:i/>
                <w:iCs/>
                <w:noProof/>
                <w:sz w:val="18"/>
                <w:szCs w:val="18"/>
              </w:rPr>
              <w:t>,</w:t>
            </w:r>
            <w:r w:rsidRPr="0054286F">
              <w:rPr>
                <w:rFonts w:cs="Arial"/>
                <w:i/>
                <w:iCs/>
                <w:noProof/>
                <w:sz w:val="18"/>
                <w:szCs w:val="18"/>
              </w:rPr>
              <w:t xml:space="preserve"> most people seen by an ambulance for a seizure actually already have a seizure condition that's already being diagnosed and for which they're being treated</w:t>
            </w:r>
            <w:r>
              <w:rPr>
                <w:rFonts w:cs="Arial"/>
                <w:i/>
                <w:iCs/>
                <w:noProof/>
                <w:sz w:val="18"/>
                <w:szCs w:val="18"/>
              </w:rPr>
              <w:t>.”</w:t>
            </w:r>
          </w:p>
        </w:tc>
      </w:tr>
      <w:tr w:rsidR="006D2868" w:rsidRPr="008D67B4" w14:paraId="488314D8" w14:textId="77777777" w:rsidTr="006F4A70">
        <w:tc>
          <w:tcPr>
            <w:tcW w:w="4650" w:type="dxa"/>
          </w:tcPr>
          <w:p w14:paraId="382C40CE" w14:textId="77777777" w:rsidR="006D2868" w:rsidRPr="008D67B4" w:rsidRDefault="006D2868" w:rsidP="006F4A70">
            <w:pPr>
              <w:jc w:val="both"/>
              <w:rPr>
                <w:rFonts w:cs="Arial"/>
                <w:i/>
                <w:iCs/>
                <w:sz w:val="18"/>
                <w:szCs w:val="18"/>
              </w:rPr>
            </w:pPr>
            <w:r>
              <w:rPr>
                <w:noProof/>
              </w:rPr>
              <w:drawing>
                <wp:inline distT="0" distB="0" distL="0" distR="0" wp14:anchorId="3D7CBA77" wp14:editId="750A43C4">
                  <wp:extent cx="2912400" cy="1638000"/>
                  <wp:effectExtent l="0" t="0" r="2540" b="635"/>
                  <wp:docPr id="6" name="Picture 6" descr="A diagram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a person's head&#10;&#10;Description automatically generated"/>
                          <pic:cNvPicPr/>
                        </pic:nvPicPr>
                        <pic:blipFill>
                          <a:blip r:embed="rId18"/>
                          <a:stretch>
                            <a:fillRect/>
                          </a:stretch>
                        </pic:blipFill>
                        <pic:spPr>
                          <a:xfrm>
                            <a:off x="0" y="0"/>
                            <a:ext cx="2912400" cy="1638000"/>
                          </a:xfrm>
                          <a:prstGeom prst="rect">
                            <a:avLst/>
                          </a:prstGeom>
                        </pic:spPr>
                      </pic:pic>
                    </a:graphicData>
                  </a:graphic>
                </wp:inline>
              </w:drawing>
            </w:r>
          </w:p>
        </w:tc>
        <w:tc>
          <w:tcPr>
            <w:tcW w:w="4649" w:type="dxa"/>
          </w:tcPr>
          <w:p w14:paraId="14BEF528" w14:textId="77777777" w:rsidR="006D2868" w:rsidRPr="008D67B4" w:rsidRDefault="006D2868" w:rsidP="006F4A70">
            <w:pPr>
              <w:jc w:val="both"/>
              <w:rPr>
                <w:rFonts w:cs="Arial"/>
                <w:i/>
                <w:iCs/>
                <w:sz w:val="18"/>
                <w:szCs w:val="18"/>
              </w:rPr>
            </w:pPr>
            <w:r>
              <w:rPr>
                <w:noProof/>
              </w:rPr>
              <w:drawing>
                <wp:inline distT="0" distB="0" distL="0" distR="0" wp14:anchorId="25D69C8F" wp14:editId="3540D239">
                  <wp:extent cx="2912400" cy="1638000"/>
                  <wp:effectExtent l="0" t="0" r="2540" b="635"/>
                  <wp:docPr id="1639772927" name="Picture 1639772927" descr="A diagram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72927" name="Picture 1639772927" descr="A diagram of a person's head&#10;&#10;Description automatically generated"/>
                          <pic:cNvPicPr/>
                        </pic:nvPicPr>
                        <pic:blipFill>
                          <a:blip r:embed="rId18"/>
                          <a:stretch>
                            <a:fillRect/>
                          </a:stretch>
                        </pic:blipFill>
                        <pic:spPr>
                          <a:xfrm>
                            <a:off x="0" y="0"/>
                            <a:ext cx="2912400" cy="1638000"/>
                          </a:xfrm>
                          <a:prstGeom prst="rect">
                            <a:avLst/>
                          </a:prstGeom>
                        </pic:spPr>
                      </pic:pic>
                    </a:graphicData>
                  </a:graphic>
                </wp:inline>
              </w:drawing>
            </w:r>
          </w:p>
        </w:tc>
        <w:tc>
          <w:tcPr>
            <w:tcW w:w="4649" w:type="dxa"/>
          </w:tcPr>
          <w:p w14:paraId="7CCFBC98" w14:textId="77777777" w:rsidR="006D2868" w:rsidRPr="008D67B4" w:rsidRDefault="006D2868" w:rsidP="006F4A70">
            <w:pPr>
              <w:jc w:val="both"/>
              <w:rPr>
                <w:rFonts w:cs="Arial"/>
                <w:i/>
                <w:iCs/>
                <w:sz w:val="18"/>
                <w:szCs w:val="18"/>
              </w:rPr>
            </w:pPr>
            <w:r>
              <w:rPr>
                <w:noProof/>
              </w:rPr>
              <w:drawing>
                <wp:inline distT="0" distB="0" distL="0" distR="0" wp14:anchorId="12CD97FF" wp14:editId="744CC975">
                  <wp:extent cx="2912400" cy="1638000"/>
                  <wp:effectExtent l="0" t="0" r="2540" b="635"/>
                  <wp:docPr id="7" name="Picture 7" descr="A diagram of a building with a calculator and a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a building with a calculator and a brain&#10;&#10;Description automatically generated"/>
                          <pic:cNvPicPr/>
                        </pic:nvPicPr>
                        <pic:blipFill>
                          <a:blip r:embed="rId19"/>
                          <a:stretch>
                            <a:fillRect/>
                          </a:stretch>
                        </pic:blipFill>
                        <pic:spPr>
                          <a:xfrm>
                            <a:off x="0" y="0"/>
                            <a:ext cx="2912400" cy="1638000"/>
                          </a:xfrm>
                          <a:prstGeom prst="rect">
                            <a:avLst/>
                          </a:prstGeom>
                        </pic:spPr>
                      </pic:pic>
                    </a:graphicData>
                  </a:graphic>
                </wp:inline>
              </w:drawing>
            </w:r>
          </w:p>
        </w:tc>
      </w:tr>
      <w:tr w:rsidR="006D2868" w:rsidRPr="008D67B4" w14:paraId="727CFA33" w14:textId="77777777" w:rsidTr="006F4A70">
        <w:tc>
          <w:tcPr>
            <w:tcW w:w="4650" w:type="dxa"/>
          </w:tcPr>
          <w:p w14:paraId="67C38599" w14:textId="77777777" w:rsidR="006D2868" w:rsidRPr="00BB79A3" w:rsidRDefault="006D2868" w:rsidP="006F4A70">
            <w:pPr>
              <w:jc w:val="both"/>
              <w:rPr>
                <w:rFonts w:cs="Arial"/>
                <w:i/>
                <w:iCs/>
                <w:noProof/>
                <w:sz w:val="18"/>
                <w:szCs w:val="18"/>
              </w:rPr>
            </w:pPr>
            <w:r>
              <w:rPr>
                <w:rFonts w:cs="Arial"/>
                <w:i/>
                <w:iCs/>
                <w:noProof/>
                <w:sz w:val="18"/>
                <w:szCs w:val="18"/>
              </w:rPr>
              <w:t>“W</w:t>
            </w:r>
            <w:r w:rsidRPr="00BB79A3">
              <w:rPr>
                <w:rFonts w:cs="Arial"/>
                <w:i/>
                <w:iCs/>
                <w:noProof/>
                <w:sz w:val="18"/>
                <w:szCs w:val="18"/>
              </w:rPr>
              <w:t>hat things make the decision difficult for paramedics</w:t>
            </w:r>
            <w:r>
              <w:rPr>
                <w:rFonts w:cs="Arial"/>
                <w:i/>
                <w:iCs/>
                <w:noProof/>
                <w:sz w:val="18"/>
                <w:szCs w:val="18"/>
              </w:rPr>
              <w:t>?</w:t>
            </w:r>
            <w:r w:rsidRPr="00BB79A3">
              <w:rPr>
                <w:rFonts w:cs="Arial"/>
                <w:i/>
                <w:iCs/>
                <w:noProof/>
                <w:sz w:val="18"/>
                <w:szCs w:val="18"/>
              </w:rPr>
              <w:t xml:space="preserve"> </w:t>
            </w:r>
            <w:r>
              <w:rPr>
                <w:rFonts w:cs="Arial"/>
                <w:i/>
                <w:iCs/>
                <w:noProof/>
                <w:sz w:val="18"/>
                <w:szCs w:val="18"/>
              </w:rPr>
              <w:t>W</w:t>
            </w:r>
            <w:r w:rsidRPr="00BB79A3">
              <w:rPr>
                <w:rFonts w:cs="Arial"/>
                <w:i/>
                <w:iCs/>
                <w:noProof/>
                <w:sz w:val="18"/>
                <w:szCs w:val="18"/>
              </w:rPr>
              <w:t>ell</w:t>
            </w:r>
            <w:r>
              <w:rPr>
                <w:rFonts w:cs="Arial"/>
                <w:i/>
                <w:iCs/>
                <w:noProof/>
                <w:sz w:val="18"/>
                <w:szCs w:val="18"/>
              </w:rPr>
              <w:t>,</w:t>
            </w:r>
            <w:r w:rsidRPr="00BB79A3">
              <w:rPr>
                <w:rFonts w:cs="Arial"/>
                <w:i/>
                <w:iCs/>
                <w:noProof/>
                <w:sz w:val="18"/>
                <w:szCs w:val="18"/>
              </w:rPr>
              <w:t xml:space="preserve"> there are a number of things</w:t>
            </w:r>
            <w:r>
              <w:rPr>
                <w:rFonts w:cs="Arial"/>
                <w:i/>
                <w:iCs/>
                <w:noProof/>
                <w:sz w:val="18"/>
                <w:szCs w:val="18"/>
              </w:rPr>
              <w:t>.</w:t>
            </w:r>
            <w:r w:rsidRPr="00BB79A3">
              <w:rPr>
                <w:rFonts w:cs="Arial"/>
                <w:i/>
                <w:iCs/>
                <w:noProof/>
                <w:sz w:val="18"/>
                <w:szCs w:val="18"/>
              </w:rPr>
              <w:t xml:space="preserve"> </w:t>
            </w:r>
            <w:r>
              <w:rPr>
                <w:rFonts w:cs="Arial"/>
                <w:i/>
                <w:iCs/>
                <w:noProof/>
                <w:sz w:val="18"/>
                <w:szCs w:val="18"/>
              </w:rPr>
              <w:t>F</w:t>
            </w:r>
            <w:r w:rsidRPr="00BB79A3">
              <w:rPr>
                <w:rFonts w:cs="Arial"/>
                <w:i/>
                <w:iCs/>
                <w:noProof/>
                <w:sz w:val="18"/>
                <w:szCs w:val="18"/>
              </w:rPr>
              <w:t>irstly</w:t>
            </w:r>
            <w:r>
              <w:rPr>
                <w:rFonts w:cs="Arial"/>
                <w:i/>
                <w:iCs/>
                <w:noProof/>
                <w:sz w:val="18"/>
                <w:szCs w:val="18"/>
              </w:rPr>
              <w:t>,</w:t>
            </w:r>
            <w:r w:rsidRPr="00BB79A3">
              <w:rPr>
                <w:rFonts w:cs="Arial"/>
                <w:i/>
                <w:iCs/>
                <w:noProof/>
                <w:sz w:val="18"/>
                <w:szCs w:val="18"/>
              </w:rPr>
              <w:t xml:space="preserve"> people have typically stopped their seizure by the time the ambulance </w:t>
            </w:r>
          </w:p>
          <w:p w14:paraId="52E92455" w14:textId="77777777" w:rsidR="006D2868" w:rsidRPr="008D67B4" w:rsidRDefault="006D2868" w:rsidP="006F4A70">
            <w:pPr>
              <w:jc w:val="both"/>
              <w:rPr>
                <w:rFonts w:cs="Arial"/>
                <w:i/>
                <w:iCs/>
                <w:noProof/>
                <w:sz w:val="18"/>
                <w:szCs w:val="18"/>
              </w:rPr>
            </w:pPr>
            <w:r w:rsidRPr="00BB79A3">
              <w:rPr>
                <w:rFonts w:cs="Arial"/>
                <w:i/>
                <w:iCs/>
                <w:noProof/>
                <w:sz w:val="18"/>
                <w:szCs w:val="18"/>
              </w:rPr>
              <w:t>has arrived and so the paramedics often rely on patchy information about what has happened from bystanders</w:t>
            </w:r>
            <w:r>
              <w:rPr>
                <w:rFonts w:cs="Arial"/>
                <w:i/>
                <w:iCs/>
                <w:noProof/>
                <w:sz w:val="18"/>
                <w:szCs w:val="18"/>
              </w:rPr>
              <w:t>.</w:t>
            </w:r>
            <w:r w:rsidRPr="00BB79A3">
              <w:rPr>
                <w:rFonts w:cs="Arial"/>
                <w:i/>
                <w:iCs/>
                <w:noProof/>
                <w:sz w:val="18"/>
                <w:szCs w:val="18"/>
              </w:rPr>
              <w:t xml:space="preserve"> </w:t>
            </w:r>
            <w:r>
              <w:rPr>
                <w:rFonts w:cs="Arial"/>
                <w:i/>
                <w:iCs/>
                <w:noProof/>
                <w:sz w:val="18"/>
                <w:szCs w:val="18"/>
              </w:rPr>
              <w:t>S</w:t>
            </w:r>
            <w:r w:rsidRPr="00BB79A3">
              <w:rPr>
                <w:rFonts w:cs="Arial"/>
                <w:i/>
                <w:iCs/>
                <w:noProof/>
                <w:sz w:val="18"/>
                <w:szCs w:val="18"/>
              </w:rPr>
              <w:t>econdly</w:t>
            </w:r>
            <w:r>
              <w:rPr>
                <w:rFonts w:cs="Arial"/>
                <w:i/>
                <w:iCs/>
                <w:noProof/>
                <w:sz w:val="18"/>
                <w:szCs w:val="18"/>
              </w:rPr>
              <w:t>,</w:t>
            </w:r>
            <w:r w:rsidRPr="00BB79A3">
              <w:rPr>
                <w:rFonts w:cs="Arial"/>
                <w:i/>
                <w:iCs/>
                <w:noProof/>
                <w:sz w:val="18"/>
                <w:szCs w:val="18"/>
              </w:rPr>
              <w:t xml:space="preserve"> the patient might be alone and unable to communicate clearly about their needs medical history and what they want to happen</w:t>
            </w:r>
            <w:r>
              <w:rPr>
                <w:rFonts w:cs="Arial"/>
                <w:i/>
                <w:iCs/>
                <w:noProof/>
                <w:sz w:val="18"/>
                <w:szCs w:val="18"/>
              </w:rPr>
              <w:t>.</w:t>
            </w:r>
            <w:r w:rsidRPr="00BB79A3">
              <w:rPr>
                <w:rFonts w:cs="Arial"/>
                <w:i/>
                <w:iCs/>
                <w:noProof/>
                <w:sz w:val="18"/>
                <w:szCs w:val="18"/>
              </w:rPr>
              <w:t xml:space="preserve"> </w:t>
            </w:r>
            <w:r>
              <w:rPr>
                <w:rFonts w:cs="Arial"/>
                <w:i/>
                <w:iCs/>
                <w:noProof/>
                <w:sz w:val="18"/>
                <w:szCs w:val="18"/>
              </w:rPr>
              <w:t>T</w:t>
            </w:r>
            <w:r w:rsidRPr="00BB79A3">
              <w:rPr>
                <w:rFonts w:cs="Arial"/>
                <w:i/>
                <w:iCs/>
                <w:noProof/>
                <w:sz w:val="18"/>
                <w:szCs w:val="18"/>
              </w:rPr>
              <w:t>hirdly</w:t>
            </w:r>
            <w:r>
              <w:rPr>
                <w:rFonts w:cs="Arial"/>
                <w:i/>
                <w:iCs/>
                <w:noProof/>
                <w:sz w:val="18"/>
                <w:szCs w:val="18"/>
              </w:rPr>
              <w:t>,</w:t>
            </w:r>
            <w:r w:rsidRPr="00BB79A3">
              <w:rPr>
                <w:rFonts w:cs="Arial"/>
                <w:i/>
                <w:iCs/>
                <w:noProof/>
                <w:sz w:val="18"/>
                <w:szCs w:val="18"/>
              </w:rPr>
              <w:t xml:space="preserve"> paramedics usually do not have access to the person's medical notes to </w:t>
            </w:r>
            <w:r>
              <w:rPr>
                <w:rFonts w:cs="Arial"/>
                <w:i/>
                <w:iCs/>
                <w:noProof/>
                <w:sz w:val="18"/>
                <w:szCs w:val="18"/>
              </w:rPr>
              <w:t>l</w:t>
            </w:r>
            <w:r w:rsidRPr="00BB79A3">
              <w:rPr>
                <w:rFonts w:cs="Arial"/>
                <w:i/>
                <w:iCs/>
                <w:noProof/>
                <w:sz w:val="18"/>
                <w:szCs w:val="18"/>
              </w:rPr>
              <w:t xml:space="preserve">et </w:t>
            </w:r>
            <w:r>
              <w:rPr>
                <w:rFonts w:cs="Arial"/>
                <w:i/>
                <w:iCs/>
                <w:noProof/>
                <w:sz w:val="18"/>
                <w:szCs w:val="18"/>
              </w:rPr>
              <w:t>t</w:t>
            </w:r>
            <w:r w:rsidRPr="00BB79A3">
              <w:rPr>
                <w:rFonts w:cs="Arial"/>
                <w:i/>
                <w:iCs/>
                <w:noProof/>
                <w:sz w:val="18"/>
                <w:szCs w:val="18"/>
              </w:rPr>
              <w:t>hem understand how normal or not what has happened for the patient is</w:t>
            </w:r>
            <w:r>
              <w:rPr>
                <w:rFonts w:cs="Arial"/>
                <w:i/>
                <w:iCs/>
                <w:noProof/>
                <w:sz w:val="18"/>
                <w:szCs w:val="18"/>
              </w:rPr>
              <w:t>.</w:t>
            </w:r>
            <w:r w:rsidRPr="00BB79A3">
              <w:rPr>
                <w:rFonts w:cs="Arial"/>
                <w:i/>
                <w:iCs/>
                <w:noProof/>
                <w:sz w:val="18"/>
                <w:szCs w:val="18"/>
              </w:rPr>
              <w:t xml:space="preserve"> </w:t>
            </w:r>
            <w:r>
              <w:rPr>
                <w:rFonts w:cs="Arial"/>
                <w:i/>
                <w:iCs/>
                <w:noProof/>
                <w:sz w:val="18"/>
                <w:szCs w:val="18"/>
              </w:rPr>
              <w:t>F</w:t>
            </w:r>
            <w:r w:rsidRPr="00BB79A3">
              <w:rPr>
                <w:rFonts w:cs="Arial"/>
                <w:i/>
                <w:iCs/>
                <w:noProof/>
                <w:sz w:val="18"/>
                <w:szCs w:val="18"/>
              </w:rPr>
              <w:t>or instance</w:t>
            </w:r>
            <w:r>
              <w:rPr>
                <w:rFonts w:cs="Arial"/>
                <w:i/>
                <w:iCs/>
                <w:noProof/>
                <w:sz w:val="18"/>
                <w:szCs w:val="18"/>
              </w:rPr>
              <w:t>,</w:t>
            </w:r>
            <w:r w:rsidRPr="00BB79A3">
              <w:rPr>
                <w:rFonts w:cs="Arial"/>
                <w:i/>
                <w:iCs/>
                <w:noProof/>
                <w:sz w:val="18"/>
                <w:szCs w:val="18"/>
              </w:rPr>
              <w:t xml:space="preserve"> is this seizure just like their usual ones or not</w:t>
            </w:r>
            <w:r>
              <w:rPr>
                <w:rFonts w:cs="Arial"/>
                <w:i/>
                <w:iCs/>
                <w:noProof/>
                <w:sz w:val="18"/>
                <w:szCs w:val="18"/>
              </w:rPr>
              <w:t>?“</w:t>
            </w:r>
          </w:p>
          <w:p w14:paraId="5523C458" w14:textId="77777777" w:rsidR="006D2868" w:rsidRPr="008D67B4" w:rsidRDefault="006D2868" w:rsidP="006F4A70">
            <w:pPr>
              <w:jc w:val="both"/>
              <w:rPr>
                <w:rFonts w:cs="Arial"/>
                <w:i/>
                <w:iCs/>
                <w:noProof/>
                <w:sz w:val="18"/>
                <w:szCs w:val="18"/>
              </w:rPr>
            </w:pPr>
          </w:p>
        </w:tc>
        <w:tc>
          <w:tcPr>
            <w:tcW w:w="4649" w:type="dxa"/>
          </w:tcPr>
          <w:p w14:paraId="58303A49" w14:textId="77777777" w:rsidR="006D2868" w:rsidRPr="00BB79A3" w:rsidRDefault="006D2868" w:rsidP="006F4A70">
            <w:pPr>
              <w:jc w:val="both"/>
              <w:rPr>
                <w:rFonts w:cs="Arial"/>
                <w:i/>
                <w:iCs/>
                <w:noProof/>
                <w:sz w:val="18"/>
                <w:szCs w:val="18"/>
              </w:rPr>
            </w:pPr>
            <w:r>
              <w:rPr>
                <w:rFonts w:cs="Arial"/>
                <w:i/>
                <w:iCs/>
                <w:noProof/>
                <w:sz w:val="18"/>
                <w:szCs w:val="18"/>
              </w:rPr>
              <w:t>“F</w:t>
            </w:r>
            <w:r w:rsidRPr="00BB79A3">
              <w:rPr>
                <w:rFonts w:cs="Arial"/>
                <w:i/>
                <w:iCs/>
                <w:noProof/>
                <w:sz w:val="18"/>
                <w:szCs w:val="18"/>
              </w:rPr>
              <w:t>ourthly</w:t>
            </w:r>
            <w:r>
              <w:rPr>
                <w:rFonts w:cs="Arial"/>
                <w:i/>
                <w:iCs/>
                <w:noProof/>
                <w:sz w:val="18"/>
                <w:szCs w:val="18"/>
              </w:rPr>
              <w:t>,</w:t>
            </w:r>
            <w:r w:rsidRPr="00BB79A3">
              <w:rPr>
                <w:rFonts w:cs="Arial"/>
                <w:i/>
                <w:iCs/>
                <w:noProof/>
                <w:sz w:val="18"/>
                <w:szCs w:val="18"/>
              </w:rPr>
              <w:t xml:space="preserve"> paramedics are not health professionals who are </w:t>
            </w:r>
            <w:r>
              <w:rPr>
                <w:rFonts w:cs="Arial"/>
                <w:i/>
                <w:iCs/>
                <w:noProof/>
                <w:sz w:val="18"/>
                <w:szCs w:val="18"/>
              </w:rPr>
              <w:t>s</w:t>
            </w:r>
            <w:r w:rsidRPr="00BB79A3">
              <w:rPr>
                <w:rFonts w:cs="Arial"/>
                <w:i/>
                <w:iCs/>
                <w:noProof/>
                <w:sz w:val="18"/>
                <w:szCs w:val="18"/>
              </w:rPr>
              <w:t xml:space="preserve">pecialists </w:t>
            </w:r>
            <w:r>
              <w:rPr>
                <w:rFonts w:cs="Arial"/>
                <w:i/>
                <w:iCs/>
                <w:noProof/>
                <w:sz w:val="18"/>
                <w:szCs w:val="18"/>
              </w:rPr>
              <w:t xml:space="preserve">in </w:t>
            </w:r>
            <w:r w:rsidRPr="00BB79A3">
              <w:rPr>
                <w:rFonts w:cs="Arial"/>
                <w:i/>
                <w:iCs/>
                <w:noProof/>
                <w:sz w:val="18"/>
                <w:szCs w:val="18"/>
              </w:rPr>
              <w:t>seizures</w:t>
            </w:r>
            <w:r>
              <w:rPr>
                <w:rFonts w:cs="Arial"/>
                <w:i/>
                <w:iCs/>
                <w:noProof/>
                <w:sz w:val="18"/>
                <w:szCs w:val="18"/>
              </w:rPr>
              <w:t>.</w:t>
            </w:r>
            <w:r w:rsidRPr="00BB79A3">
              <w:rPr>
                <w:rFonts w:cs="Arial"/>
                <w:i/>
                <w:iCs/>
                <w:noProof/>
                <w:sz w:val="18"/>
                <w:szCs w:val="18"/>
              </w:rPr>
              <w:t xml:space="preserve"> </w:t>
            </w:r>
            <w:r>
              <w:rPr>
                <w:rFonts w:cs="Arial"/>
                <w:i/>
                <w:iCs/>
                <w:noProof/>
                <w:sz w:val="18"/>
                <w:szCs w:val="18"/>
              </w:rPr>
              <w:t>T</w:t>
            </w:r>
            <w:r w:rsidRPr="00BB79A3">
              <w:rPr>
                <w:rFonts w:cs="Arial"/>
                <w:i/>
                <w:iCs/>
                <w:noProof/>
                <w:sz w:val="18"/>
                <w:szCs w:val="18"/>
              </w:rPr>
              <w:t>hey</w:t>
            </w:r>
            <w:r>
              <w:rPr>
                <w:rFonts w:cs="Arial"/>
                <w:i/>
                <w:iCs/>
                <w:noProof/>
                <w:sz w:val="18"/>
                <w:szCs w:val="18"/>
              </w:rPr>
              <w:t xml:space="preserve"> are </w:t>
            </w:r>
            <w:r w:rsidRPr="00BB79A3">
              <w:rPr>
                <w:rFonts w:cs="Arial"/>
                <w:i/>
                <w:iCs/>
                <w:noProof/>
                <w:sz w:val="18"/>
                <w:szCs w:val="18"/>
              </w:rPr>
              <w:t xml:space="preserve">not a condition that they are experts in and they can struggle to get one of these experts on </w:t>
            </w:r>
          </w:p>
          <w:p w14:paraId="4D38E5F3" w14:textId="77777777" w:rsidR="006D2868" w:rsidRPr="008D67B4" w:rsidRDefault="006D2868" w:rsidP="006F4A70">
            <w:pPr>
              <w:jc w:val="both"/>
              <w:rPr>
                <w:rFonts w:cs="Arial"/>
                <w:i/>
                <w:iCs/>
                <w:noProof/>
                <w:sz w:val="18"/>
                <w:szCs w:val="18"/>
              </w:rPr>
            </w:pPr>
            <w:r w:rsidRPr="00BB79A3">
              <w:rPr>
                <w:rFonts w:cs="Arial"/>
                <w:i/>
                <w:iCs/>
                <w:noProof/>
                <w:sz w:val="18"/>
                <w:szCs w:val="18"/>
              </w:rPr>
              <w:t>the phone to advise them at the time</w:t>
            </w:r>
            <w:r>
              <w:rPr>
                <w:rFonts w:cs="Arial"/>
                <w:i/>
                <w:iCs/>
                <w:noProof/>
                <w:sz w:val="18"/>
                <w:szCs w:val="18"/>
              </w:rPr>
              <w:t>. F</w:t>
            </w:r>
            <w:r w:rsidRPr="00BB79A3">
              <w:rPr>
                <w:rFonts w:cs="Arial"/>
                <w:i/>
                <w:iCs/>
                <w:noProof/>
                <w:sz w:val="18"/>
                <w:szCs w:val="18"/>
              </w:rPr>
              <w:t>inally</w:t>
            </w:r>
            <w:r>
              <w:rPr>
                <w:rFonts w:cs="Arial"/>
                <w:i/>
                <w:iCs/>
                <w:noProof/>
                <w:sz w:val="18"/>
                <w:szCs w:val="18"/>
              </w:rPr>
              <w:t>,</w:t>
            </w:r>
            <w:r w:rsidRPr="00BB79A3">
              <w:rPr>
                <w:rFonts w:cs="Arial"/>
                <w:i/>
                <w:iCs/>
                <w:noProof/>
                <w:sz w:val="18"/>
                <w:szCs w:val="18"/>
              </w:rPr>
              <w:t xml:space="preserve"> on top of this paramedics work under real-time pressures</w:t>
            </w:r>
            <w:r>
              <w:rPr>
                <w:rFonts w:cs="Arial"/>
                <w:i/>
                <w:iCs/>
                <w:noProof/>
                <w:sz w:val="18"/>
                <w:szCs w:val="18"/>
              </w:rPr>
              <w:t>.</w:t>
            </w:r>
            <w:r w:rsidRPr="00BB79A3">
              <w:rPr>
                <w:rFonts w:cs="Arial"/>
                <w:i/>
                <w:iCs/>
                <w:noProof/>
                <w:sz w:val="18"/>
                <w:szCs w:val="18"/>
              </w:rPr>
              <w:t xml:space="preserve"> </w:t>
            </w:r>
            <w:r>
              <w:rPr>
                <w:rFonts w:cs="Arial"/>
                <w:i/>
                <w:iCs/>
                <w:noProof/>
                <w:sz w:val="18"/>
                <w:szCs w:val="18"/>
              </w:rPr>
              <w:t>T</w:t>
            </w:r>
            <w:r w:rsidRPr="00BB79A3">
              <w:rPr>
                <w:rFonts w:cs="Arial"/>
                <w:i/>
                <w:iCs/>
                <w:noProof/>
                <w:sz w:val="18"/>
                <w:szCs w:val="18"/>
              </w:rPr>
              <w:t>hey want to do what is right for the</w:t>
            </w:r>
            <w:r>
              <w:rPr>
                <w:rFonts w:cs="Arial"/>
                <w:i/>
                <w:iCs/>
                <w:noProof/>
                <w:sz w:val="18"/>
                <w:szCs w:val="18"/>
              </w:rPr>
              <w:t xml:space="preserve"> </w:t>
            </w:r>
            <w:r w:rsidRPr="00BB79A3">
              <w:rPr>
                <w:rFonts w:cs="Arial"/>
                <w:i/>
                <w:iCs/>
                <w:noProof/>
                <w:sz w:val="18"/>
                <w:szCs w:val="18"/>
              </w:rPr>
              <w:t>person they're seeing</w:t>
            </w:r>
            <w:r>
              <w:rPr>
                <w:rFonts w:cs="Arial"/>
                <w:i/>
                <w:iCs/>
                <w:noProof/>
                <w:sz w:val="18"/>
                <w:szCs w:val="18"/>
              </w:rPr>
              <w:t>.</w:t>
            </w:r>
            <w:r w:rsidRPr="00BB79A3">
              <w:rPr>
                <w:rFonts w:cs="Arial"/>
                <w:i/>
                <w:iCs/>
                <w:noProof/>
                <w:sz w:val="18"/>
                <w:szCs w:val="18"/>
              </w:rPr>
              <w:t xml:space="preserve"> </w:t>
            </w:r>
            <w:r>
              <w:rPr>
                <w:rFonts w:cs="Arial"/>
                <w:i/>
                <w:iCs/>
                <w:noProof/>
                <w:sz w:val="18"/>
                <w:szCs w:val="18"/>
              </w:rPr>
              <w:t>A</w:t>
            </w:r>
            <w:r w:rsidRPr="00BB79A3">
              <w:rPr>
                <w:rFonts w:cs="Arial"/>
                <w:i/>
                <w:iCs/>
                <w:noProof/>
                <w:sz w:val="18"/>
                <w:szCs w:val="18"/>
              </w:rPr>
              <w:t>t the same time</w:t>
            </w:r>
            <w:r>
              <w:rPr>
                <w:rFonts w:cs="Arial"/>
                <w:i/>
                <w:iCs/>
                <w:noProof/>
                <w:sz w:val="18"/>
                <w:szCs w:val="18"/>
              </w:rPr>
              <w:t xml:space="preserve">, </w:t>
            </w:r>
            <w:r w:rsidRPr="00BB79A3">
              <w:rPr>
                <w:rFonts w:cs="Arial"/>
                <w:i/>
                <w:iCs/>
                <w:noProof/>
                <w:sz w:val="18"/>
                <w:szCs w:val="18"/>
              </w:rPr>
              <w:t>they are aware that the longer they spend with their current patient the longer it is before they are back on the road and able to help others</w:t>
            </w:r>
            <w:r>
              <w:rPr>
                <w:rFonts w:cs="Arial"/>
                <w:i/>
                <w:iCs/>
                <w:noProof/>
                <w:sz w:val="18"/>
                <w:szCs w:val="18"/>
              </w:rPr>
              <w:t>.</w:t>
            </w:r>
            <w:r w:rsidRPr="00BB79A3">
              <w:rPr>
                <w:rFonts w:cs="Arial"/>
                <w:i/>
                <w:iCs/>
                <w:noProof/>
                <w:sz w:val="18"/>
                <w:szCs w:val="18"/>
              </w:rPr>
              <w:t xml:space="preserve"> </w:t>
            </w:r>
            <w:r>
              <w:rPr>
                <w:rFonts w:cs="Arial"/>
                <w:i/>
                <w:iCs/>
                <w:noProof/>
                <w:sz w:val="18"/>
                <w:szCs w:val="18"/>
              </w:rPr>
              <w:t>T</w:t>
            </w:r>
            <w:r w:rsidRPr="00BB79A3">
              <w:rPr>
                <w:rFonts w:cs="Arial"/>
                <w:i/>
                <w:iCs/>
                <w:noProof/>
                <w:sz w:val="18"/>
                <w:szCs w:val="18"/>
              </w:rPr>
              <w:t xml:space="preserve">his means they cannot wait with </w:t>
            </w:r>
            <w:r>
              <w:rPr>
                <w:rFonts w:cs="Arial"/>
                <w:i/>
                <w:iCs/>
                <w:noProof/>
                <w:sz w:val="18"/>
                <w:szCs w:val="18"/>
              </w:rPr>
              <w:t xml:space="preserve">a patient </w:t>
            </w:r>
            <w:r w:rsidRPr="00BB79A3">
              <w:rPr>
                <w:rFonts w:cs="Arial"/>
                <w:i/>
                <w:iCs/>
                <w:noProof/>
                <w:sz w:val="18"/>
                <w:szCs w:val="18"/>
              </w:rPr>
              <w:t>for long periods of time</w:t>
            </w:r>
            <w:r>
              <w:rPr>
                <w:rFonts w:cs="Arial"/>
                <w:i/>
                <w:iCs/>
                <w:noProof/>
                <w:sz w:val="18"/>
                <w:szCs w:val="18"/>
              </w:rPr>
              <w:t>.</w:t>
            </w:r>
            <w:r w:rsidRPr="00BB79A3">
              <w:rPr>
                <w:rFonts w:cs="Arial"/>
                <w:i/>
                <w:iCs/>
                <w:noProof/>
                <w:sz w:val="18"/>
                <w:szCs w:val="18"/>
              </w:rPr>
              <w:t xml:space="preserve"> </w:t>
            </w:r>
            <w:r>
              <w:rPr>
                <w:rFonts w:cs="Arial"/>
                <w:i/>
                <w:iCs/>
                <w:noProof/>
                <w:sz w:val="18"/>
                <w:szCs w:val="18"/>
              </w:rPr>
              <w:t>I</w:t>
            </w:r>
            <w:r w:rsidRPr="00BB79A3">
              <w:rPr>
                <w:rFonts w:cs="Arial"/>
                <w:i/>
                <w:iCs/>
                <w:noProof/>
                <w:sz w:val="18"/>
                <w:szCs w:val="18"/>
              </w:rPr>
              <w:t xml:space="preserve">n the next slide we're going to hear how paramedics want to change things and </w:t>
            </w:r>
            <w:r>
              <w:rPr>
                <w:rFonts w:cs="Arial"/>
                <w:i/>
                <w:iCs/>
                <w:noProof/>
                <w:sz w:val="18"/>
                <w:szCs w:val="18"/>
              </w:rPr>
              <w:t xml:space="preserve"> </w:t>
            </w:r>
            <w:r w:rsidRPr="00BB79A3">
              <w:rPr>
                <w:rFonts w:cs="Arial"/>
                <w:i/>
                <w:iCs/>
                <w:noProof/>
                <w:sz w:val="18"/>
                <w:szCs w:val="18"/>
              </w:rPr>
              <w:t>make things better</w:t>
            </w:r>
            <w:r>
              <w:rPr>
                <w:rFonts w:cs="Arial"/>
                <w:i/>
                <w:iCs/>
                <w:noProof/>
                <w:sz w:val="18"/>
                <w:szCs w:val="18"/>
              </w:rPr>
              <w:t>”.</w:t>
            </w:r>
          </w:p>
        </w:tc>
        <w:tc>
          <w:tcPr>
            <w:tcW w:w="4649" w:type="dxa"/>
          </w:tcPr>
          <w:p w14:paraId="1ADA768B" w14:textId="77777777" w:rsidR="006D2868" w:rsidRPr="00C010F7" w:rsidRDefault="006D2868" w:rsidP="006F4A70">
            <w:pPr>
              <w:jc w:val="both"/>
              <w:rPr>
                <w:rFonts w:cs="Arial"/>
                <w:i/>
                <w:iCs/>
                <w:noProof/>
                <w:sz w:val="18"/>
                <w:szCs w:val="18"/>
              </w:rPr>
            </w:pPr>
            <w:r>
              <w:rPr>
                <w:rFonts w:cs="Arial"/>
                <w:i/>
                <w:iCs/>
                <w:noProof/>
                <w:sz w:val="18"/>
                <w:szCs w:val="18"/>
              </w:rPr>
              <w:t>“</w:t>
            </w:r>
            <w:r w:rsidRPr="00C010F7">
              <w:rPr>
                <w:rFonts w:cs="Arial"/>
                <w:i/>
                <w:iCs/>
                <w:noProof/>
                <w:sz w:val="18"/>
                <w:szCs w:val="18"/>
              </w:rPr>
              <w:t>So</w:t>
            </w:r>
            <w:r>
              <w:rPr>
                <w:rFonts w:cs="Arial"/>
                <w:i/>
                <w:iCs/>
                <w:noProof/>
                <w:sz w:val="18"/>
                <w:szCs w:val="18"/>
              </w:rPr>
              <w:t>,</w:t>
            </w:r>
            <w:r w:rsidRPr="00C010F7">
              <w:rPr>
                <w:rFonts w:cs="Arial"/>
                <w:i/>
                <w:iCs/>
                <w:noProof/>
                <w:sz w:val="18"/>
                <w:szCs w:val="18"/>
              </w:rPr>
              <w:t xml:space="preserve"> what could make the situation better</w:t>
            </w:r>
            <w:r>
              <w:rPr>
                <w:rFonts w:cs="Arial"/>
                <w:i/>
                <w:iCs/>
                <w:noProof/>
                <w:sz w:val="18"/>
                <w:szCs w:val="18"/>
              </w:rPr>
              <w:t>?</w:t>
            </w:r>
            <w:r w:rsidRPr="00C010F7">
              <w:rPr>
                <w:rFonts w:cs="Arial"/>
                <w:i/>
                <w:iCs/>
                <w:noProof/>
                <w:sz w:val="18"/>
                <w:szCs w:val="18"/>
              </w:rPr>
              <w:t xml:space="preserve"> </w:t>
            </w:r>
            <w:r>
              <w:rPr>
                <w:rFonts w:cs="Arial"/>
                <w:i/>
                <w:iCs/>
                <w:noProof/>
                <w:sz w:val="18"/>
                <w:szCs w:val="18"/>
              </w:rPr>
              <w:t>W</w:t>
            </w:r>
            <w:r w:rsidRPr="00C010F7">
              <w:rPr>
                <w:rFonts w:cs="Arial"/>
                <w:i/>
                <w:iCs/>
                <w:noProof/>
                <w:sz w:val="18"/>
                <w:szCs w:val="18"/>
              </w:rPr>
              <w:t>ell</w:t>
            </w:r>
            <w:r>
              <w:rPr>
                <w:rFonts w:cs="Arial"/>
                <w:i/>
                <w:iCs/>
                <w:noProof/>
                <w:sz w:val="18"/>
                <w:szCs w:val="18"/>
              </w:rPr>
              <w:t>,</w:t>
            </w:r>
            <w:r w:rsidRPr="00C010F7">
              <w:rPr>
                <w:rFonts w:cs="Arial"/>
                <w:i/>
                <w:iCs/>
                <w:noProof/>
                <w:sz w:val="18"/>
                <w:szCs w:val="18"/>
              </w:rPr>
              <w:t xml:space="preserve"> let's return to that image I showed you earlier on about the decision paramedics have to make</w:t>
            </w:r>
            <w:r>
              <w:rPr>
                <w:rFonts w:cs="Arial"/>
                <w:i/>
                <w:iCs/>
                <w:noProof/>
                <w:sz w:val="18"/>
                <w:szCs w:val="18"/>
              </w:rPr>
              <w:t>.</w:t>
            </w:r>
            <w:r w:rsidRPr="00C010F7">
              <w:rPr>
                <w:rFonts w:cs="Arial"/>
                <w:i/>
                <w:iCs/>
                <w:noProof/>
                <w:sz w:val="18"/>
                <w:szCs w:val="18"/>
              </w:rPr>
              <w:t xml:space="preserve"> </w:t>
            </w:r>
            <w:r>
              <w:rPr>
                <w:rFonts w:cs="Arial"/>
                <w:i/>
                <w:iCs/>
                <w:noProof/>
                <w:sz w:val="18"/>
                <w:szCs w:val="18"/>
              </w:rPr>
              <w:t>I</w:t>
            </w:r>
            <w:r w:rsidRPr="00C010F7">
              <w:rPr>
                <w:rFonts w:cs="Arial"/>
                <w:i/>
                <w:iCs/>
                <w:noProof/>
                <w:sz w:val="18"/>
                <w:szCs w:val="18"/>
              </w:rPr>
              <w:t>n short</w:t>
            </w:r>
            <w:r>
              <w:rPr>
                <w:rFonts w:cs="Arial"/>
                <w:i/>
                <w:iCs/>
                <w:noProof/>
                <w:sz w:val="18"/>
                <w:szCs w:val="18"/>
              </w:rPr>
              <w:t>,</w:t>
            </w:r>
            <w:r w:rsidRPr="00C010F7">
              <w:rPr>
                <w:rFonts w:cs="Arial"/>
                <w:i/>
                <w:iCs/>
                <w:noProof/>
                <w:sz w:val="18"/>
                <w:szCs w:val="18"/>
              </w:rPr>
              <w:t xml:space="preserve"> should </w:t>
            </w:r>
          </w:p>
          <w:p w14:paraId="4A026F1D" w14:textId="77777777" w:rsidR="006D2868" w:rsidRPr="00C010F7" w:rsidRDefault="006D2868" w:rsidP="006F4A70">
            <w:pPr>
              <w:jc w:val="both"/>
              <w:rPr>
                <w:rFonts w:cs="Arial"/>
                <w:i/>
                <w:iCs/>
                <w:noProof/>
                <w:sz w:val="18"/>
                <w:szCs w:val="18"/>
              </w:rPr>
            </w:pPr>
            <w:r w:rsidRPr="00C010F7">
              <w:rPr>
                <w:rFonts w:cs="Arial"/>
                <w:i/>
                <w:iCs/>
                <w:noProof/>
                <w:sz w:val="18"/>
                <w:szCs w:val="18"/>
              </w:rPr>
              <w:t xml:space="preserve">the paramedic take the person they have seen to </w:t>
            </w:r>
            <w:r>
              <w:rPr>
                <w:rFonts w:cs="Arial"/>
                <w:i/>
                <w:iCs/>
                <w:noProof/>
                <w:sz w:val="18"/>
                <w:szCs w:val="18"/>
              </w:rPr>
              <w:t>A&amp;E</w:t>
            </w:r>
            <w:r w:rsidRPr="00C010F7">
              <w:rPr>
                <w:rFonts w:cs="Arial"/>
                <w:i/>
                <w:iCs/>
                <w:noProof/>
                <w:sz w:val="18"/>
                <w:szCs w:val="18"/>
              </w:rPr>
              <w:t xml:space="preserve"> or perhaps instead let them stay where they are</w:t>
            </w:r>
            <w:r>
              <w:rPr>
                <w:rFonts w:cs="Arial"/>
                <w:i/>
                <w:iCs/>
                <w:noProof/>
                <w:sz w:val="18"/>
                <w:szCs w:val="18"/>
              </w:rPr>
              <w:t>? P</w:t>
            </w:r>
            <w:r w:rsidRPr="00C010F7">
              <w:rPr>
                <w:rFonts w:cs="Arial"/>
                <w:i/>
                <w:iCs/>
                <w:noProof/>
                <w:sz w:val="18"/>
                <w:szCs w:val="18"/>
              </w:rPr>
              <w:t>aramedics say what would be helpful is if they had more information on which of these options is likely best for that individual</w:t>
            </w:r>
            <w:r>
              <w:rPr>
                <w:rFonts w:cs="Arial"/>
                <w:i/>
                <w:iCs/>
                <w:noProof/>
                <w:sz w:val="18"/>
                <w:szCs w:val="18"/>
              </w:rPr>
              <w:t>.</w:t>
            </w:r>
            <w:r w:rsidRPr="00C010F7">
              <w:rPr>
                <w:rFonts w:cs="Arial"/>
                <w:i/>
                <w:iCs/>
                <w:noProof/>
                <w:sz w:val="18"/>
                <w:szCs w:val="18"/>
              </w:rPr>
              <w:t xml:space="preserve"> </w:t>
            </w:r>
            <w:r>
              <w:rPr>
                <w:rFonts w:cs="Arial"/>
                <w:i/>
                <w:iCs/>
                <w:noProof/>
                <w:sz w:val="18"/>
                <w:szCs w:val="18"/>
              </w:rPr>
              <w:t>T</w:t>
            </w:r>
            <w:r w:rsidRPr="00C010F7">
              <w:rPr>
                <w:rFonts w:cs="Arial"/>
                <w:i/>
                <w:iCs/>
                <w:noProof/>
                <w:sz w:val="18"/>
                <w:szCs w:val="18"/>
              </w:rPr>
              <w:t>hey say they want a tool</w:t>
            </w:r>
            <w:r>
              <w:rPr>
                <w:rFonts w:cs="Arial"/>
                <w:i/>
                <w:iCs/>
                <w:noProof/>
                <w:sz w:val="18"/>
                <w:szCs w:val="18"/>
              </w:rPr>
              <w:t>,</w:t>
            </w:r>
            <w:r w:rsidRPr="00C010F7">
              <w:rPr>
                <w:rFonts w:cs="Arial"/>
                <w:i/>
                <w:iCs/>
                <w:noProof/>
                <w:sz w:val="18"/>
                <w:szCs w:val="18"/>
              </w:rPr>
              <w:t xml:space="preserve"> a bit like a </w:t>
            </w:r>
          </w:p>
          <w:p w14:paraId="5A6D835A" w14:textId="77777777" w:rsidR="006D2868" w:rsidRPr="00C010F7" w:rsidRDefault="006D2868" w:rsidP="006F4A70">
            <w:pPr>
              <w:jc w:val="both"/>
              <w:rPr>
                <w:rFonts w:cs="Arial"/>
                <w:i/>
                <w:iCs/>
                <w:noProof/>
                <w:sz w:val="18"/>
                <w:szCs w:val="18"/>
              </w:rPr>
            </w:pPr>
            <w:r w:rsidRPr="00C010F7">
              <w:rPr>
                <w:rFonts w:cs="Arial"/>
                <w:i/>
                <w:iCs/>
                <w:noProof/>
                <w:sz w:val="18"/>
                <w:szCs w:val="18"/>
              </w:rPr>
              <w:t>calculator</w:t>
            </w:r>
            <w:r>
              <w:rPr>
                <w:rFonts w:cs="Arial"/>
                <w:i/>
                <w:iCs/>
                <w:noProof/>
                <w:sz w:val="18"/>
                <w:szCs w:val="18"/>
              </w:rPr>
              <w:t>,</w:t>
            </w:r>
            <w:r w:rsidRPr="00C010F7">
              <w:rPr>
                <w:rFonts w:cs="Arial"/>
                <w:i/>
                <w:iCs/>
                <w:noProof/>
                <w:sz w:val="18"/>
                <w:szCs w:val="18"/>
              </w:rPr>
              <w:t xml:space="preserve"> that they can use when they're on scene that will tell them what the risks and benefits are of taking and not taking that person to </w:t>
            </w:r>
            <w:r>
              <w:rPr>
                <w:rFonts w:cs="Arial"/>
                <w:i/>
                <w:iCs/>
                <w:noProof/>
                <w:sz w:val="18"/>
                <w:szCs w:val="18"/>
              </w:rPr>
              <w:t>A&amp;E. T</w:t>
            </w:r>
            <w:r w:rsidRPr="00C010F7">
              <w:rPr>
                <w:rFonts w:cs="Arial"/>
                <w:i/>
                <w:iCs/>
                <w:noProof/>
                <w:sz w:val="18"/>
                <w:szCs w:val="18"/>
              </w:rPr>
              <w:t xml:space="preserve">hey say they could use this information along with other things to help them be </w:t>
            </w:r>
          </w:p>
          <w:p w14:paraId="3654E90A" w14:textId="77777777" w:rsidR="006D2868" w:rsidRPr="008D67B4" w:rsidRDefault="006D2868" w:rsidP="006F4A70">
            <w:pPr>
              <w:jc w:val="both"/>
              <w:rPr>
                <w:rFonts w:cs="Arial"/>
                <w:i/>
                <w:iCs/>
                <w:noProof/>
                <w:sz w:val="18"/>
                <w:szCs w:val="18"/>
              </w:rPr>
            </w:pPr>
            <w:r w:rsidRPr="00C010F7">
              <w:rPr>
                <w:rFonts w:cs="Arial"/>
                <w:i/>
                <w:iCs/>
                <w:noProof/>
                <w:sz w:val="18"/>
                <w:szCs w:val="18"/>
              </w:rPr>
              <w:lastRenderedPageBreak/>
              <w:t>more confident about what to do</w:t>
            </w:r>
            <w:r>
              <w:rPr>
                <w:rFonts w:cs="Arial"/>
                <w:i/>
                <w:iCs/>
                <w:noProof/>
                <w:sz w:val="18"/>
                <w:szCs w:val="18"/>
              </w:rPr>
              <w:t>.</w:t>
            </w:r>
            <w:r w:rsidRPr="00C010F7">
              <w:rPr>
                <w:rFonts w:cs="Arial"/>
                <w:i/>
                <w:iCs/>
                <w:noProof/>
                <w:sz w:val="18"/>
                <w:szCs w:val="18"/>
              </w:rPr>
              <w:t xml:space="preserve"> </w:t>
            </w:r>
            <w:r>
              <w:rPr>
                <w:rFonts w:cs="Arial"/>
                <w:i/>
                <w:iCs/>
                <w:noProof/>
                <w:sz w:val="18"/>
                <w:szCs w:val="18"/>
              </w:rPr>
              <w:t>T</w:t>
            </w:r>
            <w:r w:rsidRPr="00C010F7">
              <w:rPr>
                <w:rFonts w:cs="Arial"/>
                <w:i/>
                <w:iCs/>
                <w:noProof/>
                <w:sz w:val="18"/>
                <w:szCs w:val="18"/>
              </w:rPr>
              <w:t>hey say they could share this information with the patient and also their significant others who are there so they too can have a say in what happens</w:t>
            </w:r>
            <w:r>
              <w:rPr>
                <w:rFonts w:cs="Arial"/>
                <w:i/>
                <w:iCs/>
                <w:noProof/>
                <w:sz w:val="18"/>
                <w:szCs w:val="18"/>
              </w:rPr>
              <w:t>.”</w:t>
            </w:r>
          </w:p>
        </w:tc>
      </w:tr>
      <w:tr w:rsidR="006D2868" w:rsidRPr="008D67B4" w14:paraId="3AD93457" w14:textId="77777777" w:rsidTr="006F4A70">
        <w:tc>
          <w:tcPr>
            <w:tcW w:w="4650" w:type="dxa"/>
          </w:tcPr>
          <w:p w14:paraId="3F976100" w14:textId="77777777" w:rsidR="006D2868" w:rsidRPr="008D67B4" w:rsidRDefault="006D2868" w:rsidP="006F4A70">
            <w:pPr>
              <w:jc w:val="both"/>
              <w:rPr>
                <w:rFonts w:cs="Arial"/>
                <w:i/>
                <w:iCs/>
                <w:sz w:val="18"/>
                <w:szCs w:val="18"/>
              </w:rPr>
            </w:pPr>
            <w:r>
              <w:rPr>
                <w:noProof/>
              </w:rPr>
              <w:lastRenderedPageBreak/>
              <w:drawing>
                <wp:inline distT="0" distB="0" distL="0" distR="0" wp14:anchorId="40D973B5" wp14:editId="7138B74D">
                  <wp:extent cx="2912400" cy="1638000"/>
                  <wp:effectExtent l="0" t="0" r="2540" b="635"/>
                  <wp:docPr id="14" name="Picture 14" descr="A diagram of a building with a calculator and a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 of a building with a calculator and a brain&#10;&#10;Description automatically generated"/>
                          <pic:cNvPicPr/>
                        </pic:nvPicPr>
                        <pic:blipFill>
                          <a:blip r:embed="rId19"/>
                          <a:stretch>
                            <a:fillRect/>
                          </a:stretch>
                        </pic:blipFill>
                        <pic:spPr>
                          <a:xfrm>
                            <a:off x="0" y="0"/>
                            <a:ext cx="2912400" cy="1638000"/>
                          </a:xfrm>
                          <a:prstGeom prst="rect">
                            <a:avLst/>
                          </a:prstGeom>
                        </pic:spPr>
                      </pic:pic>
                    </a:graphicData>
                  </a:graphic>
                </wp:inline>
              </w:drawing>
            </w:r>
          </w:p>
        </w:tc>
        <w:tc>
          <w:tcPr>
            <w:tcW w:w="4649" w:type="dxa"/>
          </w:tcPr>
          <w:p w14:paraId="2D711B30" w14:textId="77777777" w:rsidR="006D2868" w:rsidRPr="008D67B4" w:rsidRDefault="006D2868" w:rsidP="006F4A70">
            <w:pPr>
              <w:jc w:val="both"/>
              <w:rPr>
                <w:rFonts w:cs="Arial"/>
                <w:i/>
                <w:iCs/>
                <w:sz w:val="18"/>
                <w:szCs w:val="18"/>
              </w:rPr>
            </w:pPr>
            <w:r>
              <w:rPr>
                <w:noProof/>
              </w:rPr>
              <w:drawing>
                <wp:inline distT="0" distB="0" distL="0" distR="0" wp14:anchorId="27DCE8EE" wp14:editId="60E0B1EC">
                  <wp:extent cx="2912400" cy="1638000"/>
                  <wp:effectExtent l="0" t="0" r="2540" b="635"/>
                  <wp:docPr id="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omputer&#10;&#10;Description automatically generated"/>
                          <pic:cNvPicPr/>
                        </pic:nvPicPr>
                        <pic:blipFill>
                          <a:blip r:embed="rId20"/>
                          <a:stretch>
                            <a:fillRect/>
                          </a:stretch>
                        </pic:blipFill>
                        <pic:spPr>
                          <a:xfrm>
                            <a:off x="0" y="0"/>
                            <a:ext cx="2912400" cy="1638000"/>
                          </a:xfrm>
                          <a:prstGeom prst="rect">
                            <a:avLst/>
                          </a:prstGeom>
                        </pic:spPr>
                      </pic:pic>
                    </a:graphicData>
                  </a:graphic>
                </wp:inline>
              </w:drawing>
            </w:r>
          </w:p>
        </w:tc>
        <w:tc>
          <w:tcPr>
            <w:tcW w:w="4649" w:type="dxa"/>
          </w:tcPr>
          <w:p w14:paraId="672CC046" w14:textId="77777777" w:rsidR="006D2868" w:rsidRPr="008D67B4" w:rsidRDefault="006D2868" w:rsidP="006F4A70">
            <w:pPr>
              <w:jc w:val="both"/>
              <w:rPr>
                <w:rFonts w:cs="Arial"/>
                <w:i/>
                <w:iCs/>
                <w:sz w:val="18"/>
                <w:szCs w:val="18"/>
              </w:rPr>
            </w:pPr>
            <w:r>
              <w:rPr>
                <w:noProof/>
              </w:rPr>
              <w:drawing>
                <wp:inline distT="0" distB="0" distL="0" distR="0" wp14:anchorId="2716A52B" wp14:editId="2ACB34D2">
                  <wp:extent cx="2912400" cy="1638000"/>
                  <wp:effectExtent l="0" t="0" r="2540" b="635"/>
                  <wp:docPr id="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pic:cNvPicPr/>
                        </pic:nvPicPr>
                        <pic:blipFill>
                          <a:blip r:embed="rId21"/>
                          <a:stretch>
                            <a:fillRect/>
                          </a:stretch>
                        </pic:blipFill>
                        <pic:spPr>
                          <a:xfrm>
                            <a:off x="0" y="0"/>
                            <a:ext cx="2912400" cy="1638000"/>
                          </a:xfrm>
                          <a:prstGeom prst="rect">
                            <a:avLst/>
                          </a:prstGeom>
                        </pic:spPr>
                      </pic:pic>
                    </a:graphicData>
                  </a:graphic>
                </wp:inline>
              </w:drawing>
            </w:r>
          </w:p>
        </w:tc>
      </w:tr>
      <w:tr w:rsidR="006D2868" w:rsidRPr="008D67B4" w14:paraId="143C70F5" w14:textId="77777777" w:rsidTr="006F4A70">
        <w:tc>
          <w:tcPr>
            <w:tcW w:w="4650" w:type="dxa"/>
          </w:tcPr>
          <w:p w14:paraId="39B9D18F" w14:textId="77777777" w:rsidR="006D2868" w:rsidRPr="008D67B4" w:rsidRDefault="006D2868" w:rsidP="006F4A70">
            <w:pPr>
              <w:jc w:val="both"/>
              <w:rPr>
                <w:rFonts w:cs="Arial"/>
                <w:i/>
                <w:iCs/>
                <w:noProof/>
                <w:sz w:val="18"/>
                <w:szCs w:val="18"/>
              </w:rPr>
            </w:pPr>
            <w:bookmarkStart w:id="10" w:name="_Hlk76993599"/>
            <w:r>
              <w:rPr>
                <w:rFonts w:cs="Arial"/>
                <w:i/>
                <w:iCs/>
                <w:noProof/>
                <w:sz w:val="18"/>
                <w:szCs w:val="18"/>
              </w:rPr>
              <w:t>“P</w:t>
            </w:r>
            <w:r w:rsidRPr="000274CF">
              <w:rPr>
                <w:rFonts w:cs="Arial"/>
                <w:i/>
                <w:iCs/>
                <w:noProof/>
                <w:sz w:val="18"/>
                <w:szCs w:val="18"/>
              </w:rPr>
              <w:t>aramedics and other health professionals already use tools like this to guide them about what care to provide to patients experiencing other health difficulties</w:t>
            </w:r>
            <w:r>
              <w:rPr>
                <w:rFonts w:cs="Arial"/>
                <w:i/>
                <w:iCs/>
                <w:noProof/>
                <w:sz w:val="18"/>
                <w:szCs w:val="18"/>
              </w:rPr>
              <w:t>.</w:t>
            </w:r>
            <w:r w:rsidRPr="000274CF">
              <w:rPr>
                <w:rFonts w:cs="Arial"/>
                <w:i/>
                <w:iCs/>
                <w:noProof/>
                <w:sz w:val="18"/>
                <w:szCs w:val="18"/>
              </w:rPr>
              <w:t xml:space="preserve"> </w:t>
            </w:r>
            <w:r>
              <w:rPr>
                <w:rFonts w:cs="Arial"/>
                <w:i/>
                <w:iCs/>
                <w:noProof/>
                <w:sz w:val="18"/>
                <w:szCs w:val="18"/>
              </w:rPr>
              <w:t>T</w:t>
            </w:r>
            <w:r w:rsidRPr="000274CF">
              <w:rPr>
                <w:rFonts w:cs="Arial"/>
                <w:i/>
                <w:iCs/>
                <w:noProof/>
                <w:sz w:val="18"/>
                <w:szCs w:val="18"/>
              </w:rPr>
              <w:t>hey just don't have one yet for seizures</w:t>
            </w:r>
            <w:r>
              <w:rPr>
                <w:rFonts w:cs="Arial"/>
                <w:i/>
                <w:iCs/>
                <w:noProof/>
                <w:sz w:val="18"/>
                <w:szCs w:val="18"/>
              </w:rPr>
              <w:t>.</w:t>
            </w:r>
            <w:r w:rsidRPr="000274CF">
              <w:rPr>
                <w:rFonts w:cs="Arial"/>
                <w:i/>
                <w:iCs/>
                <w:noProof/>
                <w:sz w:val="18"/>
                <w:szCs w:val="18"/>
              </w:rPr>
              <w:t xml:space="preserve"> </w:t>
            </w:r>
            <w:r>
              <w:rPr>
                <w:rFonts w:cs="Arial"/>
                <w:i/>
                <w:iCs/>
                <w:noProof/>
                <w:sz w:val="18"/>
                <w:szCs w:val="18"/>
              </w:rPr>
              <w:t>S</w:t>
            </w:r>
            <w:r w:rsidRPr="000274CF">
              <w:rPr>
                <w:rFonts w:cs="Arial"/>
                <w:i/>
                <w:iCs/>
                <w:noProof/>
                <w:sz w:val="18"/>
                <w:szCs w:val="18"/>
              </w:rPr>
              <w:t>o how do these tools work</w:t>
            </w:r>
            <w:r>
              <w:rPr>
                <w:rFonts w:cs="Arial"/>
                <w:i/>
                <w:iCs/>
                <w:noProof/>
                <w:sz w:val="18"/>
                <w:szCs w:val="18"/>
              </w:rPr>
              <w:t>?</w:t>
            </w:r>
            <w:r w:rsidRPr="000274CF">
              <w:rPr>
                <w:rFonts w:cs="Arial"/>
                <w:i/>
                <w:iCs/>
                <w:noProof/>
                <w:sz w:val="18"/>
                <w:szCs w:val="18"/>
              </w:rPr>
              <w:t xml:space="preserve"> </w:t>
            </w:r>
            <w:r>
              <w:rPr>
                <w:rFonts w:cs="Arial"/>
                <w:i/>
                <w:iCs/>
                <w:noProof/>
                <w:sz w:val="18"/>
                <w:szCs w:val="18"/>
              </w:rPr>
              <w:t>W</w:t>
            </w:r>
            <w:r w:rsidRPr="000274CF">
              <w:rPr>
                <w:rFonts w:cs="Arial"/>
                <w:i/>
                <w:iCs/>
                <w:noProof/>
                <w:sz w:val="18"/>
                <w:szCs w:val="18"/>
              </w:rPr>
              <w:t>ell they're based on mathematical models and they come in lots of forms</w:t>
            </w:r>
            <w:r>
              <w:rPr>
                <w:rFonts w:cs="Arial"/>
                <w:i/>
                <w:iCs/>
                <w:noProof/>
                <w:sz w:val="18"/>
                <w:szCs w:val="18"/>
              </w:rPr>
              <w:t>,</w:t>
            </w:r>
            <w:r w:rsidRPr="000274CF">
              <w:rPr>
                <w:rFonts w:cs="Arial"/>
                <w:i/>
                <w:iCs/>
                <w:noProof/>
                <w:sz w:val="18"/>
                <w:szCs w:val="18"/>
              </w:rPr>
              <w:t xml:space="preserve"> including ones that come in the form of an app on a phone</w:t>
            </w:r>
            <w:r>
              <w:rPr>
                <w:rFonts w:cs="Arial"/>
                <w:i/>
                <w:iCs/>
                <w:noProof/>
                <w:sz w:val="18"/>
                <w:szCs w:val="18"/>
              </w:rPr>
              <w:t>.</w:t>
            </w:r>
            <w:r w:rsidRPr="000274CF">
              <w:rPr>
                <w:rFonts w:cs="Arial"/>
                <w:i/>
                <w:iCs/>
                <w:noProof/>
                <w:sz w:val="18"/>
                <w:szCs w:val="18"/>
              </w:rPr>
              <w:t xml:space="preserve"> </w:t>
            </w:r>
            <w:r>
              <w:rPr>
                <w:rFonts w:cs="Arial"/>
                <w:i/>
                <w:iCs/>
                <w:noProof/>
                <w:sz w:val="18"/>
                <w:szCs w:val="18"/>
              </w:rPr>
              <w:t>T</w:t>
            </w:r>
            <w:r w:rsidRPr="000274CF">
              <w:rPr>
                <w:rFonts w:cs="Arial"/>
                <w:i/>
                <w:iCs/>
                <w:noProof/>
                <w:sz w:val="18"/>
                <w:szCs w:val="18"/>
              </w:rPr>
              <w:t xml:space="preserve">hey allow the how professional to type in specific information about the person they are caring for and then the tool draws on this mathematical model to give the </w:t>
            </w:r>
            <w:r>
              <w:rPr>
                <w:rFonts w:cs="Arial"/>
                <w:i/>
                <w:iCs/>
                <w:noProof/>
                <w:sz w:val="18"/>
                <w:szCs w:val="18"/>
              </w:rPr>
              <w:t xml:space="preserve">health </w:t>
            </w:r>
            <w:r w:rsidRPr="000274CF">
              <w:rPr>
                <w:rFonts w:cs="Arial"/>
                <w:i/>
                <w:iCs/>
                <w:noProof/>
                <w:sz w:val="18"/>
                <w:szCs w:val="18"/>
              </w:rPr>
              <w:t xml:space="preserve">professional an idea about </w:t>
            </w:r>
            <w:r>
              <w:rPr>
                <w:rFonts w:cs="Arial"/>
                <w:i/>
                <w:iCs/>
                <w:noProof/>
                <w:sz w:val="18"/>
                <w:szCs w:val="18"/>
              </w:rPr>
              <w:t xml:space="preserve">how </w:t>
            </w:r>
            <w:r w:rsidRPr="000274CF">
              <w:rPr>
                <w:rFonts w:cs="Arial"/>
                <w:i/>
                <w:iCs/>
                <w:noProof/>
                <w:sz w:val="18"/>
                <w:szCs w:val="18"/>
              </w:rPr>
              <w:t xml:space="preserve">likely it is that that person will experience a certain </w:t>
            </w:r>
            <w:r>
              <w:rPr>
                <w:rFonts w:cs="Arial"/>
                <w:i/>
                <w:iCs/>
                <w:noProof/>
                <w:sz w:val="18"/>
                <w:szCs w:val="18"/>
              </w:rPr>
              <w:t>h</w:t>
            </w:r>
            <w:r w:rsidRPr="000274CF">
              <w:rPr>
                <w:rFonts w:cs="Arial"/>
                <w:i/>
                <w:iCs/>
                <w:noProof/>
                <w:sz w:val="18"/>
                <w:szCs w:val="18"/>
              </w:rPr>
              <w:t>ealth event in the future</w:t>
            </w:r>
            <w:r>
              <w:rPr>
                <w:rFonts w:cs="Arial"/>
                <w:i/>
                <w:iCs/>
                <w:noProof/>
                <w:sz w:val="18"/>
                <w:szCs w:val="18"/>
              </w:rPr>
              <w:t>.”</w:t>
            </w:r>
          </w:p>
        </w:tc>
        <w:tc>
          <w:tcPr>
            <w:tcW w:w="4649" w:type="dxa"/>
          </w:tcPr>
          <w:p w14:paraId="28A940A1" w14:textId="77777777" w:rsidR="006D2868" w:rsidRPr="006812F2" w:rsidRDefault="006D2868" w:rsidP="006F4A70">
            <w:pPr>
              <w:jc w:val="both"/>
              <w:rPr>
                <w:rFonts w:cs="Arial"/>
                <w:i/>
                <w:iCs/>
                <w:noProof/>
                <w:sz w:val="18"/>
                <w:szCs w:val="18"/>
              </w:rPr>
            </w:pPr>
            <w:r>
              <w:rPr>
                <w:rFonts w:cs="Arial"/>
                <w:i/>
                <w:iCs/>
                <w:noProof/>
                <w:sz w:val="18"/>
                <w:szCs w:val="18"/>
              </w:rPr>
              <w:t xml:space="preserve">“You may already be </w:t>
            </w:r>
            <w:r w:rsidRPr="006812F2">
              <w:rPr>
                <w:rFonts w:cs="Arial"/>
                <w:i/>
                <w:iCs/>
                <w:noProof/>
                <w:sz w:val="18"/>
                <w:szCs w:val="18"/>
              </w:rPr>
              <w:t xml:space="preserve">familiar with such </w:t>
            </w:r>
            <w:r>
              <w:rPr>
                <w:rFonts w:cs="Arial"/>
                <w:i/>
                <w:iCs/>
                <w:noProof/>
                <w:sz w:val="18"/>
                <w:szCs w:val="18"/>
              </w:rPr>
              <w:t>t</w:t>
            </w:r>
            <w:r w:rsidRPr="006812F2">
              <w:rPr>
                <w:rFonts w:cs="Arial"/>
                <w:i/>
                <w:iCs/>
                <w:noProof/>
                <w:sz w:val="18"/>
                <w:szCs w:val="18"/>
              </w:rPr>
              <w:t>ools</w:t>
            </w:r>
            <w:r>
              <w:rPr>
                <w:rFonts w:cs="Arial"/>
                <w:i/>
                <w:iCs/>
                <w:noProof/>
                <w:sz w:val="18"/>
                <w:szCs w:val="18"/>
              </w:rPr>
              <w:t>.</w:t>
            </w:r>
            <w:r w:rsidRPr="006812F2">
              <w:rPr>
                <w:rFonts w:cs="Arial"/>
                <w:i/>
                <w:iCs/>
                <w:noProof/>
                <w:sz w:val="18"/>
                <w:szCs w:val="18"/>
              </w:rPr>
              <w:t xml:space="preserve"> </w:t>
            </w:r>
            <w:r>
              <w:rPr>
                <w:rFonts w:cs="Arial"/>
                <w:i/>
                <w:iCs/>
                <w:noProof/>
                <w:sz w:val="18"/>
                <w:szCs w:val="18"/>
              </w:rPr>
              <w:t>I</w:t>
            </w:r>
            <w:r w:rsidRPr="006812F2">
              <w:rPr>
                <w:rFonts w:cs="Arial"/>
                <w:i/>
                <w:iCs/>
                <w:noProof/>
                <w:sz w:val="18"/>
                <w:szCs w:val="18"/>
              </w:rPr>
              <w:t>n case not</w:t>
            </w:r>
            <w:r>
              <w:rPr>
                <w:rFonts w:cs="Arial"/>
                <w:i/>
                <w:iCs/>
                <w:noProof/>
                <w:sz w:val="18"/>
                <w:szCs w:val="18"/>
              </w:rPr>
              <w:t>,</w:t>
            </w:r>
            <w:r w:rsidRPr="006812F2">
              <w:rPr>
                <w:rFonts w:cs="Arial"/>
                <w:i/>
                <w:iCs/>
                <w:noProof/>
                <w:sz w:val="18"/>
                <w:szCs w:val="18"/>
              </w:rPr>
              <w:t xml:space="preserve"> I wanted to show you one to give you a clearer idea of what they look like and do</w:t>
            </w:r>
            <w:r>
              <w:rPr>
                <w:rFonts w:cs="Arial"/>
                <w:i/>
                <w:iCs/>
                <w:noProof/>
                <w:sz w:val="18"/>
                <w:szCs w:val="18"/>
              </w:rPr>
              <w:t>.</w:t>
            </w:r>
            <w:r w:rsidRPr="006812F2">
              <w:rPr>
                <w:rFonts w:cs="Arial"/>
                <w:i/>
                <w:iCs/>
                <w:noProof/>
                <w:sz w:val="18"/>
                <w:szCs w:val="18"/>
              </w:rPr>
              <w:t xml:space="preserve"> </w:t>
            </w:r>
            <w:r>
              <w:rPr>
                <w:rFonts w:cs="Arial"/>
                <w:i/>
                <w:iCs/>
                <w:noProof/>
                <w:sz w:val="18"/>
                <w:szCs w:val="18"/>
              </w:rPr>
              <w:t>S</w:t>
            </w:r>
            <w:r w:rsidRPr="006812F2">
              <w:rPr>
                <w:rFonts w:cs="Arial"/>
                <w:i/>
                <w:iCs/>
                <w:noProof/>
                <w:sz w:val="18"/>
                <w:szCs w:val="18"/>
              </w:rPr>
              <w:t>o this one on screen now is used by GP</w:t>
            </w:r>
            <w:r>
              <w:rPr>
                <w:rFonts w:cs="Arial"/>
                <w:i/>
                <w:iCs/>
                <w:noProof/>
                <w:sz w:val="18"/>
                <w:szCs w:val="18"/>
              </w:rPr>
              <w:t xml:space="preserve">s </w:t>
            </w:r>
            <w:r w:rsidRPr="006812F2">
              <w:rPr>
                <w:rFonts w:cs="Arial"/>
                <w:i/>
                <w:iCs/>
                <w:noProof/>
                <w:sz w:val="18"/>
                <w:szCs w:val="18"/>
              </w:rPr>
              <w:t>all over the country</w:t>
            </w:r>
            <w:r>
              <w:rPr>
                <w:rFonts w:cs="Arial"/>
                <w:i/>
                <w:iCs/>
                <w:noProof/>
                <w:sz w:val="18"/>
                <w:szCs w:val="18"/>
              </w:rPr>
              <w:t>.</w:t>
            </w:r>
            <w:r w:rsidRPr="006812F2">
              <w:rPr>
                <w:rFonts w:cs="Arial"/>
                <w:i/>
                <w:iCs/>
                <w:noProof/>
                <w:sz w:val="18"/>
                <w:szCs w:val="18"/>
              </w:rPr>
              <w:t xml:space="preserve"> </w:t>
            </w:r>
            <w:r>
              <w:rPr>
                <w:rFonts w:cs="Arial"/>
                <w:i/>
                <w:iCs/>
                <w:noProof/>
                <w:sz w:val="18"/>
                <w:szCs w:val="18"/>
              </w:rPr>
              <w:t>T</w:t>
            </w:r>
            <w:r w:rsidRPr="006812F2">
              <w:rPr>
                <w:rFonts w:cs="Arial"/>
                <w:i/>
                <w:iCs/>
                <w:noProof/>
                <w:sz w:val="18"/>
                <w:szCs w:val="18"/>
              </w:rPr>
              <w:t xml:space="preserve">hey use it to try to find out which people they are caring for are at high risk of having a heart attack or stroke and so might need to </w:t>
            </w:r>
          </w:p>
          <w:p w14:paraId="002126A0" w14:textId="77777777" w:rsidR="006D2868" w:rsidRPr="008D67B4" w:rsidRDefault="006D2868" w:rsidP="006F4A70">
            <w:pPr>
              <w:jc w:val="both"/>
              <w:rPr>
                <w:rFonts w:cs="Arial"/>
                <w:i/>
                <w:iCs/>
                <w:noProof/>
                <w:sz w:val="18"/>
                <w:szCs w:val="18"/>
              </w:rPr>
            </w:pPr>
            <w:r w:rsidRPr="006812F2">
              <w:rPr>
                <w:rFonts w:cs="Arial"/>
                <w:i/>
                <w:iCs/>
                <w:noProof/>
                <w:sz w:val="18"/>
                <w:szCs w:val="18"/>
              </w:rPr>
              <w:t xml:space="preserve">make changes to </w:t>
            </w:r>
            <w:r>
              <w:rPr>
                <w:rFonts w:cs="Arial"/>
                <w:i/>
                <w:iCs/>
                <w:noProof/>
                <w:sz w:val="18"/>
                <w:szCs w:val="18"/>
              </w:rPr>
              <w:t>l</w:t>
            </w:r>
            <w:r w:rsidRPr="006812F2">
              <w:rPr>
                <w:rFonts w:cs="Arial"/>
                <w:i/>
                <w:iCs/>
                <w:noProof/>
                <w:sz w:val="18"/>
                <w:szCs w:val="18"/>
              </w:rPr>
              <w:t>ifestyle to prevent this</w:t>
            </w:r>
            <w:r>
              <w:rPr>
                <w:rFonts w:cs="Arial"/>
                <w:i/>
                <w:iCs/>
                <w:noProof/>
                <w:sz w:val="18"/>
                <w:szCs w:val="18"/>
              </w:rPr>
              <w:t>.</w:t>
            </w:r>
            <w:r w:rsidRPr="006812F2">
              <w:rPr>
                <w:rFonts w:cs="Arial"/>
                <w:i/>
                <w:iCs/>
                <w:noProof/>
                <w:sz w:val="18"/>
                <w:szCs w:val="18"/>
              </w:rPr>
              <w:t xml:space="preserve"> </w:t>
            </w:r>
            <w:r>
              <w:rPr>
                <w:rFonts w:cs="Arial"/>
                <w:i/>
                <w:iCs/>
                <w:noProof/>
                <w:sz w:val="18"/>
                <w:szCs w:val="18"/>
              </w:rPr>
              <w:t>Y</w:t>
            </w:r>
            <w:r w:rsidRPr="006812F2">
              <w:rPr>
                <w:rFonts w:cs="Arial"/>
                <w:i/>
                <w:iCs/>
                <w:noProof/>
                <w:sz w:val="18"/>
                <w:szCs w:val="18"/>
              </w:rPr>
              <w:t>our family doctor might have used it with you or for example a family member recently</w:t>
            </w:r>
            <w:r>
              <w:rPr>
                <w:rFonts w:cs="Arial"/>
                <w:i/>
                <w:iCs/>
                <w:noProof/>
                <w:sz w:val="18"/>
                <w:szCs w:val="18"/>
              </w:rPr>
              <w:t>.</w:t>
            </w:r>
            <w:r w:rsidRPr="006812F2">
              <w:rPr>
                <w:rFonts w:cs="Arial"/>
                <w:i/>
                <w:iCs/>
                <w:noProof/>
                <w:sz w:val="18"/>
                <w:szCs w:val="18"/>
              </w:rPr>
              <w:t xml:space="preserve"> </w:t>
            </w:r>
            <w:r>
              <w:rPr>
                <w:rFonts w:cs="Arial"/>
                <w:i/>
                <w:iCs/>
                <w:noProof/>
                <w:sz w:val="18"/>
                <w:szCs w:val="18"/>
              </w:rPr>
              <w:t>A</w:t>
            </w:r>
            <w:r w:rsidRPr="006812F2">
              <w:rPr>
                <w:rFonts w:cs="Arial"/>
                <w:i/>
                <w:iCs/>
                <w:noProof/>
                <w:sz w:val="18"/>
                <w:szCs w:val="18"/>
              </w:rPr>
              <w:t>s you will see from the screen here</w:t>
            </w:r>
            <w:r>
              <w:rPr>
                <w:rFonts w:cs="Arial"/>
                <w:i/>
                <w:iCs/>
                <w:noProof/>
                <w:sz w:val="18"/>
                <w:szCs w:val="18"/>
              </w:rPr>
              <w:t>,</w:t>
            </w:r>
            <w:r w:rsidRPr="006812F2">
              <w:rPr>
                <w:rFonts w:cs="Arial"/>
                <w:i/>
                <w:iCs/>
                <w:noProof/>
                <w:sz w:val="18"/>
                <w:szCs w:val="18"/>
              </w:rPr>
              <w:t xml:space="preserve"> the GP types in specific information about the person they're caring for</w:t>
            </w:r>
            <w:r>
              <w:rPr>
                <w:rFonts w:cs="Arial"/>
                <w:i/>
                <w:iCs/>
                <w:noProof/>
                <w:sz w:val="18"/>
                <w:szCs w:val="18"/>
              </w:rPr>
              <w:t>.</w:t>
            </w:r>
            <w:r w:rsidRPr="006812F2">
              <w:rPr>
                <w:rFonts w:cs="Arial"/>
                <w:i/>
                <w:iCs/>
                <w:noProof/>
                <w:sz w:val="18"/>
                <w:szCs w:val="18"/>
              </w:rPr>
              <w:t xml:space="preserve"> </w:t>
            </w:r>
            <w:r>
              <w:rPr>
                <w:rFonts w:cs="Arial"/>
                <w:i/>
                <w:iCs/>
                <w:noProof/>
                <w:sz w:val="18"/>
                <w:szCs w:val="18"/>
              </w:rPr>
              <w:t>S</w:t>
            </w:r>
            <w:r w:rsidRPr="006812F2">
              <w:rPr>
                <w:rFonts w:cs="Arial"/>
                <w:i/>
                <w:iCs/>
                <w:noProof/>
                <w:sz w:val="18"/>
                <w:szCs w:val="18"/>
              </w:rPr>
              <w:t>o for instance</w:t>
            </w:r>
            <w:r>
              <w:rPr>
                <w:rFonts w:cs="Arial"/>
                <w:i/>
                <w:iCs/>
                <w:noProof/>
                <w:sz w:val="18"/>
                <w:szCs w:val="18"/>
              </w:rPr>
              <w:t>,</w:t>
            </w:r>
            <w:r w:rsidRPr="006812F2">
              <w:rPr>
                <w:rFonts w:cs="Arial"/>
                <w:i/>
                <w:iCs/>
                <w:noProof/>
                <w:sz w:val="18"/>
                <w:szCs w:val="18"/>
              </w:rPr>
              <w:t xml:space="preserve"> their age weight</w:t>
            </w:r>
            <w:r>
              <w:rPr>
                <w:rFonts w:cs="Arial"/>
                <w:i/>
                <w:iCs/>
                <w:noProof/>
                <w:sz w:val="18"/>
                <w:szCs w:val="18"/>
              </w:rPr>
              <w:t>,</w:t>
            </w:r>
            <w:r w:rsidRPr="006812F2">
              <w:rPr>
                <w:rFonts w:cs="Arial"/>
                <w:i/>
                <w:iCs/>
                <w:noProof/>
                <w:sz w:val="18"/>
                <w:szCs w:val="18"/>
              </w:rPr>
              <w:t xml:space="preserve"> ethnicity</w:t>
            </w:r>
            <w:r>
              <w:rPr>
                <w:rFonts w:cs="Arial"/>
                <w:i/>
                <w:iCs/>
                <w:noProof/>
                <w:sz w:val="18"/>
                <w:szCs w:val="18"/>
              </w:rPr>
              <w:t>,</w:t>
            </w:r>
            <w:r w:rsidRPr="006812F2">
              <w:rPr>
                <w:rFonts w:cs="Arial"/>
                <w:i/>
                <w:iCs/>
                <w:noProof/>
                <w:sz w:val="18"/>
                <w:szCs w:val="18"/>
              </w:rPr>
              <w:t xml:space="preserve"> diabetes and smoking history</w:t>
            </w:r>
            <w:r>
              <w:rPr>
                <w:rFonts w:cs="Arial"/>
                <w:i/>
                <w:iCs/>
                <w:noProof/>
                <w:sz w:val="18"/>
                <w:szCs w:val="18"/>
              </w:rPr>
              <w:t>. T</w:t>
            </w:r>
            <w:r w:rsidRPr="006812F2">
              <w:rPr>
                <w:rFonts w:cs="Arial"/>
                <w:i/>
                <w:iCs/>
                <w:noProof/>
                <w:sz w:val="18"/>
                <w:szCs w:val="18"/>
              </w:rPr>
              <w:t>he tool then works out the chance that this person may have a heart attack or stroke in the next 10 years</w:t>
            </w:r>
            <w:r>
              <w:rPr>
                <w:rFonts w:cs="Arial"/>
                <w:i/>
                <w:iCs/>
                <w:noProof/>
                <w:sz w:val="18"/>
                <w:szCs w:val="18"/>
              </w:rPr>
              <w:t>.”</w:t>
            </w:r>
          </w:p>
        </w:tc>
        <w:tc>
          <w:tcPr>
            <w:tcW w:w="4649" w:type="dxa"/>
          </w:tcPr>
          <w:p w14:paraId="12D37C34" w14:textId="77777777" w:rsidR="006D2868" w:rsidRPr="00694FC3" w:rsidRDefault="006D2868" w:rsidP="006F4A70">
            <w:pPr>
              <w:jc w:val="both"/>
              <w:rPr>
                <w:rFonts w:cs="Arial"/>
                <w:i/>
                <w:iCs/>
                <w:noProof/>
                <w:sz w:val="18"/>
                <w:szCs w:val="18"/>
              </w:rPr>
            </w:pPr>
            <w:r>
              <w:rPr>
                <w:rFonts w:cs="Arial"/>
                <w:i/>
                <w:iCs/>
                <w:noProof/>
                <w:sz w:val="18"/>
                <w:szCs w:val="18"/>
              </w:rPr>
              <w:t>“W</w:t>
            </w:r>
            <w:r w:rsidRPr="00694FC3">
              <w:rPr>
                <w:rFonts w:cs="Arial"/>
                <w:i/>
                <w:iCs/>
                <w:noProof/>
                <w:sz w:val="18"/>
                <w:szCs w:val="18"/>
              </w:rPr>
              <w:t xml:space="preserve">e filled in the tool here </w:t>
            </w:r>
            <w:r>
              <w:rPr>
                <w:rFonts w:cs="Arial"/>
                <w:i/>
                <w:iCs/>
                <w:noProof/>
                <w:sz w:val="18"/>
                <w:szCs w:val="18"/>
              </w:rPr>
              <w:t xml:space="preserve">using a </w:t>
            </w:r>
            <w:r w:rsidRPr="00694FC3">
              <w:rPr>
                <w:rFonts w:cs="Arial"/>
                <w:i/>
                <w:iCs/>
                <w:noProof/>
                <w:sz w:val="18"/>
                <w:szCs w:val="18"/>
              </w:rPr>
              <w:t>made up person's details</w:t>
            </w:r>
            <w:r>
              <w:rPr>
                <w:rFonts w:cs="Arial"/>
                <w:i/>
                <w:iCs/>
                <w:noProof/>
                <w:sz w:val="18"/>
                <w:szCs w:val="18"/>
              </w:rPr>
              <w:t>.</w:t>
            </w:r>
            <w:r w:rsidRPr="00694FC3">
              <w:rPr>
                <w:rFonts w:cs="Arial"/>
                <w:i/>
                <w:iCs/>
                <w:noProof/>
                <w:sz w:val="18"/>
                <w:szCs w:val="18"/>
              </w:rPr>
              <w:t xml:space="preserve"> </w:t>
            </w:r>
            <w:r>
              <w:rPr>
                <w:rFonts w:cs="Arial"/>
                <w:i/>
                <w:iCs/>
                <w:noProof/>
                <w:sz w:val="18"/>
                <w:szCs w:val="18"/>
              </w:rPr>
              <w:t>Y</w:t>
            </w:r>
            <w:r w:rsidRPr="00694FC3">
              <w:rPr>
                <w:rFonts w:cs="Arial"/>
                <w:i/>
                <w:iCs/>
                <w:noProof/>
                <w:sz w:val="18"/>
                <w:szCs w:val="18"/>
              </w:rPr>
              <w:t xml:space="preserve">ou can see that for this particular individual the </w:t>
            </w:r>
          </w:p>
          <w:p w14:paraId="56509395" w14:textId="77777777" w:rsidR="006D2868" w:rsidRPr="00694FC3" w:rsidRDefault="006D2868" w:rsidP="006F4A70">
            <w:pPr>
              <w:jc w:val="both"/>
              <w:rPr>
                <w:rFonts w:cs="Arial"/>
                <w:i/>
                <w:iCs/>
                <w:noProof/>
                <w:sz w:val="18"/>
                <w:szCs w:val="18"/>
              </w:rPr>
            </w:pPr>
            <w:r w:rsidRPr="00694FC3">
              <w:rPr>
                <w:rFonts w:cs="Arial"/>
                <w:i/>
                <w:iCs/>
                <w:noProof/>
                <w:sz w:val="18"/>
                <w:szCs w:val="18"/>
              </w:rPr>
              <w:t>tool tells the doctor and the patient that there is likely a 27</w:t>
            </w:r>
            <w:r>
              <w:rPr>
                <w:rFonts w:cs="Arial"/>
                <w:i/>
                <w:iCs/>
                <w:noProof/>
                <w:sz w:val="18"/>
                <w:szCs w:val="18"/>
              </w:rPr>
              <w:t>%</w:t>
            </w:r>
            <w:r w:rsidRPr="00694FC3">
              <w:rPr>
                <w:rFonts w:cs="Arial"/>
                <w:i/>
                <w:iCs/>
                <w:noProof/>
                <w:sz w:val="18"/>
                <w:szCs w:val="18"/>
              </w:rPr>
              <w:t xml:space="preserve"> risk of them having a heart attack or stroke in the </w:t>
            </w:r>
          </w:p>
          <w:p w14:paraId="6C3AA847" w14:textId="77777777" w:rsidR="006D2868" w:rsidRPr="00694FC3" w:rsidRDefault="006D2868" w:rsidP="006F4A70">
            <w:pPr>
              <w:jc w:val="both"/>
              <w:rPr>
                <w:rFonts w:cs="Arial"/>
                <w:i/>
                <w:iCs/>
                <w:noProof/>
                <w:sz w:val="18"/>
                <w:szCs w:val="18"/>
              </w:rPr>
            </w:pPr>
            <w:r w:rsidRPr="00694FC3">
              <w:rPr>
                <w:rFonts w:cs="Arial"/>
                <w:i/>
                <w:iCs/>
                <w:noProof/>
                <w:sz w:val="18"/>
                <w:szCs w:val="18"/>
              </w:rPr>
              <w:t>next 10 years if they do not make any changes to their lifestyle</w:t>
            </w:r>
            <w:r>
              <w:rPr>
                <w:rFonts w:cs="Arial"/>
                <w:i/>
                <w:iCs/>
                <w:noProof/>
                <w:sz w:val="18"/>
                <w:szCs w:val="18"/>
              </w:rPr>
              <w:t>.</w:t>
            </w:r>
            <w:r w:rsidRPr="00694FC3">
              <w:rPr>
                <w:rFonts w:cs="Arial"/>
                <w:i/>
                <w:iCs/>
                <w:noProof/>
                <w:sz w:val="18"/>
                <w:szCs w:val="18"/>
              </w:rPr>
              <w:t xml:space="preserve"> </w:t>
            </w:r>
            <w:r>
              <w:rPr>
                <w:rFonts w:cs="Arial"/>
                <w:i/>
                <w:iCs/>
                <w:noProof/>
                <w:sz w:val="18"/>
                <w:szCs w:val="18"/>
              </w:rPr>
              <w:t>O</w:t>
            </w:r>
            <w:r w:rsidRPr="00694FC3">
              <w:rPr>
                <w:rFonts w:cs="Arial"/>
                <w:i/>
                <w:iCs/>
                <w:noProof/>
                <w:sz w:val="18"/>
                <w:szCs w:val="18"/>
              </w:rPr>
              <w:t>r</w:t>
            </w:r>
            <w:r>
              <w:rPr>
                <w:rFonts w:cs="Arial"/>
                <w:i/>
                <w:iCs/>
                <w:noProof/>
                <w:sz w:val="18"/>
                <w:szCs w:val="18"/>
              </w:rPr>
              <w:t>,</w:t>
            </w:r>
            <w:r w:rsidRPr="00694FC3">
              <w:rPr>
                <w:rFonts w:cs="Arial"/>
                <w:i/>
                <w:iCs/>
                <w:noProof/>
                <w:sz w:val="18"/>
                <w:szCs w:val="18"/>
              </w:rPr>
              <w:t xml:space="preserve"> in other words research on the lives of people in the past tells the doctor that out of a hundred people living the same lifestyle</w:t>
            </w:r>
            <w:r>
              <w:rPr>
                <w:rFonts w:cs="Arial"/>
                <w:i/>
                <w:iCs/>
                <w:noProof/>
                <w:sz w:val="18"/>
                <w:szCs w:val="18"/>
              </w:rPr>
              <w:t xml:space="preserve"> </w:t>
            </w:r>
            <w:r w:rsidRPr="00694FC3">
              <w:rPr>
                <w:rFonts w:cs="Arial"/>
                <w:i/>
                <w:iCs/>
                <w:noProof/>
                <w:sz w:val="18"/>
                <w:szCs w:val="18"/>
              </w:rPr>
              <w:t>as this person</w:t>
            </w:r>
            <w:r>
              <w:rPr>
                <w:rFonts w:cs="Arial"/>
                <w:i/>
                <w:iCs/>
                <w:noProof/>
                <w:sz w:val="18"/>
                <w:szCs w:val="18"/>
              </w:rPr>
              <w:t>,</w:t>
            </w:r>
            <w:r w:rsidRPr="00694FC3">
              <w:rPr>
                <w:rFonts w:cs="Arial"/>
                <w:i/>
                <w:iCs/>
                <w:noProof/>
                <w:sz w:val="18"/>
                <w:szCs w:val="18"/>
              </w:rPr>
              <w:t xml:space="preserve"> 27 of them went on to have a </w:t>
            </w:r>
            <w:r>
              <w:rPr>
                <w:rFonts w:cs="Arial"/>
                <w:i/>
                <w:iCs/>
                <w:noProof/>
                <w:sz w:val="18"/>
                <w:szCs w:val="18"/>
              </w:rPr>
              <w:t xml:space="preserve">heart attack or </w:t>
            </w:r>
            <w:r w:rsidRPr="00694FC3">
              <w:rPr>
                <w:rFonts w:cs="Arial"/>
                <w:i/>
                <w:iCs/>
                <w:noProof/>
                <w:sz w:val="18"/>
                <w:szCs w:val="18"/>
              </w:rPr>
              <w:t>stroke</w:t>
            </w:r>
            <w:r>
              <w:rPr>
                <w:rFonts w:cs="Arial"/>
                <w:i/>
                <w:iCs/>
                <w:noProof/>
                <w:sz w:val="18"/>
                <w:szCs w:val="18"/>
              </w:rPr>
              <w:t>.</w:t>
            </w:r>
            <w:r w:rsidRPr="00694FC3">
              <w:rPr>
                <w:rFonts w:cs="Arial"/>
                <w:i/>
                <w:iCs/>
                <w:noProof/>
                <w:sz w:val="18"/>
                <w:szCs w:val="18"/>
              </w:rPr>
              <w:t xml:space="preserve"> </w:t>
            </w:r>
            <w:r>
              <w:rPr>
                <w:rFonts w:cs="Arial"/>
                <w:i/>
                <w:iCs/>
                <w:noProof/>
                <w:sz w:val="18"/>
                <w:szCs w:val="18"/>
              </w:rPr>
              <w:t>W</w:t>
            </w:r>
            <w:r w:rsidRPr="00694FC3">
              <w:rPr>
                <w:rFonts w:cs="Arial"/>
                <w:i/>
                <w:iCs/>
                <w:noProof/>
                <w:sz w:val="18"/>
                <w:szCs w:val="18"/>
              </w:rPr>
              <w:t xml:space="preserve">ith this </w:t>
            </w:r>
          </w:p>
          <w:p w14:paraId="2156A674" w14:textId="77777777" w:rsidR="006D2868" w:rsidRPr="008D67B4" w:rsidRDefault="006D2868" w:rsidP="006F4A70">
            <w:pPr>
              <w:jc w:val="both"/>
              <w:rPr>
                <w:rFonts w:cs="Arial"/>
                <w:i/>
                <w:iCs/>
                <w:noProof/>
                <w:sz w:val="18"/>
                <w:szCs w:val="18"/>
              </w:rPr>
            </w:pPr>
            <w:r w:rsidRPr="00694FC3">
              <w:rPr>
                <w:rFonts w:cs="Arial"/>
                <w:i/>
                <w:iCs/>
                <w:noProof/>
                <w:sz w:val="18"/>
                <w:szCs w:val="18"/>
              </w:rPr>
              <w:t>information</w:t>
            </w:r>
            <w:r>
              <w:rPr>
                <w:rFonts w:cs="Arial"/>
                <w:i/>
                <w:iCs/>
                <w:noProof/>
                <w:sz w:val="18"/>
                <w:szCs w:val="18"/>
              </w:rPr>
              <w:t>,</w:t>
            </w:r>
            <w:r w:rsidRPr="00694FC3">
              <w:rPr>
                <w:rFonts w:cs="Arial"/>
                <w:i/>
                <w:iCs/>
                <w:noProof/>
                <w:sz w:val="18"/>
                <w:szCs w:val="18"/>
              </w:rPr>
              <w:t xml:space="preserve"> the GP and the patient can then think about what changes they might need to be making to that person's lifestyle to stop this happening</w:t>
            </w:r>
            <w:r>
              <w:rPr>
                <w:rFonts w:cs="Arial"/>
                <w:i/>
                <w:iCs/>
                <w:noProof/>
                <w:sz w:val="18"/>
                <w:szCs w:val="18"/>
              </w:rPr>
              <w:t>.</w:t>
            </w:r>
            <w:r w:rsidRPr="00694FC3">
              <w:rPr>
                <w:rFonts w:cs="Arial"/>
                <w:i/>
                <w:iCs/>
                <w:noProof/>
                <w:sz w:val="18"/>
                <w:szCs w:val="18"/>
              </w:rPr>
              <w:t xml:space="preserve"> </w:t>
            </w:r>
            <w:r>
              <w:rPr>
                <w:rFonts w:cs="Arial"/>
                <w:i/>
                <w:iCs/>
                <w:noProof/>
                <w:sz w:val="18"/>
                <w:szCs w:val="18"/>
              </w:rPr>
              <w:t>F</w:t>
            </w:r>
            <w:r w:rsidRPr="00694FC3">
              <w:rPr>
                <w:rFonts w:cs="Arial"/>
                <w:i/>
                <w:iCs/>
                <w:noProof/>
                <w:sz w:val="18"/>
                <w:szCs w:val="18"/>
              </w:rPr>
              <w:t>or instance</w:t>
            </w:r>
            <w:r>
              <w:rPr>
                <w:rFonts w:cs="Arial"/>
                <w:i/>
                <w:iCs/>
                <w:noProof/>
                <w:sz w:val="18"/>
                <w:szCs w:val="18"/>
              </w:rPr>
              <w:t>,</w:t>
            </w:r>
            <w:r w:rsidRPr="00694FC3">
              <w:rPr>
                <w:rFonts w:cs="Arial"/>
                <w:i/>
                <w:iCs/>
                <w:noProof/>
                <w:sz w:val="18"/>
                <w:szCs w:val="18"/>
              </w:rPr>
              <w:t xml:space="preserve"> by starting certain medicines</w:t>
            </w:r>
            <w:r>
              <w:rPr>
                <w:rFonts w:cs="Arial"/>
                <w:i/>
                <w:iCs/>
                <w:noProof/>
                <w:sz w:val="18"/>
                <w:szCs w:val="18"/>
              </w:rPr>
              <w:t>.”</w:t>
            </w:r>
          </w:p>
        </w:tc>
      </w:tr>
      <w:bookmarkEnd w:id="10"/>
      <w:tr w:rsidR="006D2868" w:rsidRPr="008D67B4" w14:paraId="204ED43F" w14:textId="77777777" w:rsidTr="006F4A70">
        <w:tc>
          <w:tcPr>
            <w:tcW w:w="4650" w:type="dxa"/>
          </w:tcPr>
          <w:p w14:paraId="6DC61F0C" w14:textId="77777777" w:rsidR="006D2868" w:rsidRPr="008D67B4" w:rsidRDefault="006D2868" w:rsidP="006F4A70">
            <w:pPr>
              <w:jc w:val="both"/>
              <w:rPr>
                <w:rFonts w:cs="Arial"/>
                <w:i/>
                <w:iCs/>
                <w:sz w:val="18"/>
                <w:szCs w:val="18"/>
              </w:rPr>
            </w:pPr>
            <w:r>
              <w:rPr>
                <w:noProof/>
              </w:rPr>
              <w:lastRenderedPageBreak/>
              <w:drawing>
                <wp:inline distT="0" distB="0" distL="0" distR="0" wp14:anchorId="50B619BB" wp14:editId="7505F2AC">
                  <wp:extent cx="2912400" cy="1638000"/>
                  <wp:effectExtent l="0" t="0" r="2540" b="635"/>
                  <wp:docPr id="10" name="Picture 10"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medical survey&#10;&#10;Description automatically generated"/>
                          <pic:cNvPicPr/>
                        </pic:nvPicPr>
                        <pic:blipFill>
                          <a:blip r:embed="rId22"/>
                          <a:stretch>
                            <a:fillRect/>
                          </a:stretch>
                        </pic:blipFill>
                        <pic:spPr>
                          <a:xfrm>
                            <a:off x="0" y="0"/>
                            <a:ext cx="2912400" cy="1638000"/>
                          </a:xfrm>
                          <a:prstGeom prst="rect">
                            <a:avLst/>
                          </a:prstGeom>
                        </pic:spPr>
                      </pic:pic>
                    </a:graphicData>
                  </a:graphic>
                </wp:inline>
              </w:drawing>
            </w:r>
          </w:p>
        </w:tc>
        <w:tc>
          <w:tcPr>
            <w:tcW w:w="4649" w:type="dxa"/>
          </w:tcPr>
          <w:p w14:paraId="64A20A77" w14:textId="77777777" w:rsidR="006D2868" w:rsidRPr="008D67B4" w:rsidRDefault="006D2868" w:rsidP="006F4A70">
            <w:pPr>
              <w:jc w:val="both"/>
              <w:rPr>
                <w:rFonts w:cs="Arial"/>
                <w:i/>
                <w:iCs/>
                <w:sz w:val="18"/>
                <w:szCs w:val="18"/>
              </w:rPr>
            </w:pPr>
            <w:r>
              <w:rPr>
                <w:noProof/>
              </w:rPr>
              <w:drawing>
                <wp:inline distT="0" distB="0" distL="0" distR="0" wp14:anchorId="003BA53A" wp14:editId="0B3E558D">
                  <wp:extent cx="2912400" cy="1638000"/>
                  <wp:effectExtent l="0" t="0" r="2540" b="635"/>
                  <wp:docPr id="1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a:blip r:embed="rId23"/>
                          <a:stretch>
                            <a:fillRect/>
                          </a:stretch>
                        </pic:blipFill>
                        <pic:spPr>
                          <a:xfrm>
                            <a:off x="0" y="0"/>
                            <a:ext cx="2912400" cy="1638000"/>
                          </a:xfrm>
                          <a:prstGeom prst="rect">
                            <a:avLst/>
                          </a:prstGeom>
                        </pic:spPr>
                      </pic:pic>
                    </a:graphicData>
                  </a:graphic>
                </wp:inline>
              </w:drawing>
            </w:r>
          </w:p>
        </w:tc>
        <w:tc>
          <w:tcPr>
            <w:tcW w:w="4649" w:type="dxa"/>
          </w:tcPr>
          <w:p w14:paraId="377861DB" w14:textId="77777777" w:rsidR="006D2868" w:rsidRPr="008D67B4" w:rsidRDefault="006D2868" w:rsidP="006F4A70">
            <w:pPr>
              <w:jc w:val="both"/>
              <w:rPr>
                <w:rFonts w:cs="Arial"/>
                <w:i/>
                <w:iCs/>
                <w:sz w:val="18"/>
                <w:szCs w:val="18"/>
              </w:rPr>
            </w:pPr>
            <w:r>
              <w:rPr>
                <w:noProof/>
              </w:rPr>
              <w:drawing>
                <wp:inline distT="0" distB="0" distL="0" distR="0" wp14:anchorId="7164AD88" wp14:editId="3E62222C">
                  <wp:extent cx="2912400" cy="1638000"/>
                  <wp:effectExtent l="0" t="0" r="2540" b="635"/>
                  <wp:docPr id="15"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computer&#10;&#10;Description automatically generated"/>
                          <pic:cNvPicPr/>
                        </pic:nvPicPr>
                        <pic:blipFill>
                          <a:blip r:embed="rId23"/>
                          <a:stretch>
                            <a:fillRect/>
                          </a:stretch>
                        </pic:blipFill>
                        <pic:spPr>
                          <a:xfrm>
                            <a:off x="0" y="0"/>
                            <a:ext cx="2912400" cy="1638000"/>
                          </a:xfrm>
                          <a:prstGeom prst="rect">
                            <a:avLst/>
                          </a:prstGeom>
                        </pic:spPr>
                      </pic:pic>
                    </a:graphicData>
                  </a:graphic>
                </wp:inline>
              </w:drawing>
            </w:r>
          </w:p>
        </w:tc>
      </w:tr>
      <w:tr w:rsidR="006D2868" w:rsidRPr="008D67B4" w14:paraId="40AF7E00" w14:textId="77777777" w:rsidTr="006F4A70">
        <w:tc>
          <w:tcPr>
            <w:tcW w:w="4650" w:type="dxa"/>
          </w:tcPr>
          <w:p w14:paraId="0B312585" w14:textId="77777777" w:rsidR="006D2868" w:rsidRPr="00C05E25" w:rsidRDefault="006D2868" w:rsidP="006F4A70">
            <w:pPr>
              <w:jc w:val="both"/>
              <w:rPr>
                <w:rFonts w:cs="Arial"/>
                <w:i/>
                <w:iCs/>
                <w:noProof/>
                <w:sz w:val="18"/>
                <w:szCs w:val="18"/>
              </w:rPr>
            </w:pPr>
            <w:bookmarkStart w:id="11" w:name="_Hlk76993610"/>
            <w:r>
              <w:rPr>
                <w:rFonts w:cs="Arial"/>
                <w:i/>
                <w:iCs/>
                <w:noProof/>
                <w:sz w:val="18"/>
                <w:szCs w:val="18"/>
              </w:rPr>
              <w:t>“B</w:t>
            </w:r>
            <w:r w:rsidRPr="00C05E25">
              <w:rPr>
                <w:rFonts w:cs="Arial"/>
                <w:i/>
                <w:iCs/>
                <w:noProof/>
                <w:sz w:val="18"/>
                <w:szCs w:val="18"/>
              </w:rPr>
              <w:t>ack to seizures</w:t>
            </w:r>
            <w:r>
              <w:rPr>
                <w:rFonts w:cs="Arial"/>
                <w:i/>
                <w:iCs/>
                <w:noProof/>
                <w:sz w:val="18"/>
                <w:szCs w:val="18"/>
              </w:rPr>
              <w:t>.</w:t>
            </w:r>
            <w:r w:rsidRPr="00C05E25">
              <w:rPr>
                <w:rFonts w:cs="Arial"/>
                <w:i/>
                <w:iCs/>
                <w:noProof/>
                <w:sz w:val="18"/>
                <w:szCs w:val="18"/>
              </w:rPr>
              <w:t xml:space="preserve"> </w:t>
            </w:r>
            <w:r>
              <w:rPr>
                <w:rFonts w:cs="Arial"/>
                <w:i/>
                <w:iCs/>
                <w:noProof/>
                <w:sz w:val="18"/>
                <w:szCs w:val="18"/>
              </w:rPr>
              <w:t>W</w:t>
            </w:r>
            <w:r w:rsidRPr="00C05E25">
              <w:rPr>
                <w:rFonts w:cs="Arial"/>
                <w:i/>
                <w:iCs/>
                <w:noProof/>
                <w:sz w:val="18"/>
                <w:szCs w:val="18"/>
              </w:rPr>
              <w:t>hat exactly do paramedics want the tool to tell them</w:t>
            </w:r>
            <w:r>
              <w:rPr>
                <w:rFonts w:cs="Arial"/>
                <w:i/>
                <w:iCs/>
                <w:noProof/>
                <w:sz w:val="18"/>
                <w:szCs w:val="18"/>
              </w:rPr>
              <w:t>? W</w:t>
            </w:r>
            <w:r w:rsidRPr="00C05E25">
              <w:rPr>
                <w:rFonts w:cs="Arial"/>
                <w:i/>
                <w:iCs/>
                <w:noProof/>
                <w:sz w:val="18"/>
                <w:szCs w:val="18"/>
              </w:rPr>
              <w:t>ell</w:t>
            </w:r>
            <w:r>
              <w:rPr>
                <w:rFonts w:cs="Arial"/>
                <w:i/>
                <w:iCs/>
                <w:noProof/>
                <w:sz w:val="18"/>
                <w:szCs w:val="18"/>
              </w:rPr>
              <w:t>,</w:t>
            </w:r>
            <w:r w:rsidRPr="00C05E25">
              <w:rPr>
                <w:rFonts w:cs="Arial"/>
                <w:i/>
                <w:iCs/>
                <w:noProof/>
                <w:sz w:val="18"/>
                <w:szCs w:val="18"/>
              </w:rPr>
              <w:t xml:space="preserve"> they say they want</w:t>
            </w:r>
            <w:r>
              <w:rPr>
                <w:rFonts w:cs="Arial"/>
                <w:i/>
                <w:iCs/>
                <w:noProof/>
                <w:sz w:val="18"/>
                <w:szCs w:val="18"/>
              </w:rPr>
              <w:t xml:space="preserve"> it</w:t>
            </w:r>
            <w:r w:rsidRPr="00C05E25">
              <w:rPr>
                <w:rFonts w:cs="Arial"/>
                <w:i/>
                <w:iCs/>
                <w:noProof/>
                <w:sz w:val="18"/>
                <w:szCs w:val="18"/>
              </w:rPr>
              <w:t xml:space="preserve"> to tell them </w:t>
            </w:r>
          </w:p>
          <w:p w14:paraId="77790E5E" w14:textId="77777777" w:rsidR="006D2868" w:rsidRPr="00C05E25" w:rsidRDefault="006D2868" w:rsidP="006F4A70">
            <w:pPr>
              <w:jc w:val="both"/>
              <w:rPr>
                <w:rFonts w:cs="Arial"/>
                <w:i/>
                <w:iCs/>
                <w:noProof/>
                <w:sz w:val="18"/>
                <w:szCs w:val="18"/>
              </w:rPr>
            </w:pPr>
            <w:r w:rsidRPr="00C05E25">
              <w:rPr>
                <w:rFonts w:cs="Arial"/>
                <w:i/>
                <w:iCs/>
                <w:noProof/>
                <w:sz w:val="18"/>
                <w:szCs w:val="18"/>
              </w:rPr>
              <w:t>two things that would be really helpful for their decision</w:t>
            </w:r>
            <w:r>
              <w:rPr>
                <w:rFonts w:cs="Arial"/>
                <w:i/>
                <w:iCs/>
                <w:noProof/>
                <w:sz w:val="18"/>
                <w:szCs w:val="18"/>
              </w:rPr>
              <w:t>.</w:t>
            </w:r>
            <w:r w:rsidRPr="00C05E25">
              <w:rPr>
                <w:rFonts w:cs="Arial"/>
                <w:i/>
                <w:iCs/>
                <w:noProof/>
                <w:sz w:val="18"/>
                <w:szCs w:val="18"/>
              </w:rPr>
              <w:t xml:space="preserve"> </w:t>
            </w:r>
          </w:p>
          <w:p w14:paraId="7A292F0C" w14:textId="77777777" w:rsidR="006D2868" w:rsidRPr="00C05E25" w:rsidRDefault="006D2868" w:rsidP="006F4A70">
            <w:pPr>
              <w:jc w:val="both"/>
              <w:rPr>
                <w:rFonts w:cs="Arial"/>
                <w:i/>
                <w:iCs/>
                <w:noProof/>
                <w:sz w:val="18"/>
                <w:szCs w:val="18"/>
              </w:rPr>
            </w:pPr>
            <w:r>
              <w:rPr>
                <w:rFonts w:cs="Arial"/>
                <w:i/>
                <w:iCs/>
                <w:noProof/>
                <w:sz w:val="18"/>
                <w:szCs w:val="18"/>
              </w:rPr>
              <w:t>F</w:t>
            </w:r>
            <w:r w:rsidRPr="00C05E25">
              <w:rPr>
                <w:rFonts w:cs="Arial"/>
                <w:i/>
                <w:iCs/>
                <w:noProof/>
                <w:sz w:val="18"/>
                <w:szCs w:val="18"/>
              </w:rPr>
              <w:t>irstly</w:t>
            </w:r>
            <w:r>
              <w:rPr>
                <w:rFonts w:cs="Arial"/>
                <w:i/>
                <w:iCs/>
                <w:noProof/>
                <w:sz w:val="18"/>
                <w:szCs w:val="18"/>
              </w:rPr>
              <w:t>,</w:t>
            </w:r>
            <w:r w:rsidRPr="00C05E25">
              <w:rPr>
                <w:rFonts w:cs="Arial"/>
                <w:i/>
                <w:iCs/>
                <w:noProof/>
                <w:sz w:val="18"/>
                <w:szCs w:val="18"/>
              </w:rPr>
              <w:t xml:space="preserve"> they want to know what the chances are of the individual they are treating needing </w:t>
            </w:r>
            <w:r>
              <w:rPr>
                <w:rFonts w:cs="Arial"/>
                <w:i/>
                <w:iCs/>
                <w:noProof/>
                <w:sz w:val="18"/>
                <w:szCs w:val="18"/>
              </w:rPr>
              <w:t>e</w:t>
            </w:r>
            <w:r w:rsidRPr="00C05E25">
              <w:rPr>
                <w:rFonts w:cs="Arial"/>
                <w:i/>
                <w:iCs/>
                <w:noProof/>
                <w:sz w:val="18"/>
                <w:szCs w:val="18"/>
              </w:rPr>
              <w:t xml:space="preserve">mergency </w:t>
            </w:r>
            <w:r>
              <w:rPr>
                <w:rFonts w:cs="Arial"/>
                <w:i/>
                <w:iCs/>
                <w:noProof/>
                <w:sz w:val="18"/>
                <w:szCs w:val="18"/>
              </w:rPr>
              <w:t>c</w:t>
            </w:r>
            <w:r w:rsidRPr="00C05E25">
              <w:rPr>
                <w:rFonts w:cs="Arial"/>
                <w:i/>
                <w:iCs/>
                <w:noProof/>
                <w:sz w:val="18"/>
                <w:szCs w:val="18"/>
              </w:rPr>
              <w:t>are again</w:t>
            </w:r>
            <w:r>
              <w:rPr>
                <w:rFonts w:cs="Arial"/>
                <w:i/>
                <w:iCs/>
                <w:noProof/>
                <w:sz w:val="18"/>
                <w:szCs w:val="18"/>
              </w:rPr>
              <w:t xml:space="preserve"> </w:t>
            </w:r>
            <w:r w:rsidRPr="00C05E25">
              <w:rPr>
                <w:rFonts w:cs="Arial"/>
                <w:i/>
                <w:iCs/>
                <w:noProof/>
                <w:sz w:val="18"/>
                <w:szCs w:val="18"/>
              </w:rPr>
              <w:t xml:space="preserve">within three days or suddenly passing away if they do not take them to </w:t>
            </w:r>
            <w:r>
              <w:rPr>
                <w:rFonts w:cs="Arial"/>
                <w:i/>
                <w:iCs/>
                <w:noProof/>
                <w:sz w:val="18"/>
                <w:szCs w:val="18"/>
              </w:rPr>
              <w:t>A&amp;E c</w:t>
            </w:r>
            <w:r w:rsidRPr="00C05E25">
              <w:rPr>
                <w:rFonts w:cs="Arial"/>
                <w:i/>
                <w:iCs/>
                <w:noProof/>
                <w:sz w:val="18"/>
                <w:szCs w:val="18"/>
              </w:rPr>
              <w:t>ompared to if they did</w:t>
            </w:r>
            <w:r>
              <w:rPr>
                <w:rFonts w:cs="Arial"/>
                <w:i/>
                <w:iCs/>
                <w:noProof/>
                <w:sz w:val="18"/>
                <w:szCs w:val="18"/>
              </w:rPr>
              <w:t>.</w:t>
            </w:r>
            <w:r w:rsidRPr="00C05E25">
              <w:rPr>
                <w:rFonts w:cs="Arial"/>
                <w:i/>
                <w:iCs/>
                <w:noProof/>
                <w:sz w:val="18"/>
                <w:szCs w:val="18"/>
              </w:rPr>
              <w:t xml:space="preserve"> </w:t>
            </w:r>
            <w:r>
              <w:rPr>
                <w:rFonts w:cs="Arial"/>
                <w:i/>
                <w:iCs/>
                <w:noProof/>
                <w:sz w:val="18"/>
                <w:szCs w:val="18"/>
              </w:rPr>
              <w:t>S</w:t>
            </w:r>
            <w:r w:rsidRPr="00C05E25">
              <w:rPr>
                <w:rFonts w:cs="Arial"/>
                <w:i/>
                <w:iCs/>
                <w:noProof/>
                <w:sz w:val="18"/>
                <w:szCs w:val="18"/>
              </w:rPr>
              <w:t>o</w:t>
            </w:r>
            <w:r>
              <w:rPr>
                <w:rFonts w:cs="Arial"/>
                <w:i/>
                <w:iCs/>
                <w:noProof/>
                <w:sz w:val="18"/>
                <w:szCs w:val="18"/>
              </w:rPr>
              <w:t>,</w:t>
            </w:r>
            <w:r w:rsidRPr="00C05E25">
              <w:rPr>
                <w:rFonts w:cs="Arial"/>
                <w:i/>
                <w:iCs/>
                <w:noProof/>
                <w:sz w:val="18"/>
                <w:szCs w:val="18"/>
              </w:rPr>
              <w:t xml:space="preserve"> what are the risks</w:t>
            </w:r>
            <w:r>
              <w:rPr>
                <w:rFonts w:cs="Arial"/>
                <w:i/>
                <w:iCs/>
                <w:noProof/>
                <w:sz w:val="18"/>
                <w:szCs w:val="18"/>
              </w:rPr>
              <w:t>? T</w:t>
            </w:r>
            <w:r w:rsidRPr="00C05E25">
              <w:rPr>
                <w:rFonts w:cs="Arial"/>
                <w:i/>
                <w:iCs/>
                <w:noProof/>
                <w:sz w:val="18"/>
                <w:szCs w:val="18"/>
              </w:rPr>
              <w:t>he second thing they want to know is about benefits</w:t>
            </w:r>
            <w:r>
              <w:rPr>
                <w:rFonts w:cs="Arial"/>
                <w:i/>
                <w:iCs/>
                <w:noProof/>
                <w:sz w:val="18"/>
                <w:szCs w:val="18"/>
              </w:rPr>
              <w:t>.</w:t>
            </w:r>
            <w:r w:rsidRPr="00C05E25">
              <w:rPr>
                <w:rFonts w:cs="Arial"/>
                <w:i/>
                <w:iCs/>
                <w:noProof/>
                <w:sz w:val="18"/>
                <w:szCs w:val="18"/>
              </w:rPr>
              <w:t xml:space="preserve"> </w:t>
            </w:r>
            <w:r>
              <w:rPr>
                <w:rFonts w:cs="Arial"/>
                <w:i/>
                <w:iCs/>
                <w:noProof/>
                <w:sz w:val="18"/>
                <w:szCs w:val="18"/>
              </w:rPr>
              <w:t>T</w:t>
            </w:r>
            <w:r w:rsidRPr="00C05E25">
              <w:rPr>
                <w:rFonts w:cs="Arial"/>
                <w:i/>
                <w:iCs/>
                <w:noProof/>
                <w:sz w:val="18"/>
                <w:szCs w:val="18"/>
              </w:rPr>
              <w:t>hey say</w:t>
            </w:r>
            <w:r>
              <w:rPr>
                <w:rFonts w:cs="Arial"/>
                <w:i/>
                <w:iCs/>
                <w:noProof/>
                <w:sz w:val="18"/>
                <w:szCs w:val="18"/>
              </w:rPr>
              <w:t>,</w:t>
            </w:r>
            <w:r w:rsidRPr="00C05E25">
              <w:rPr>
                <w:rFonts w:cs="Arial"/>
                <w:i/>
                <w:iCs/>
                <w:noProof/>
                <w:sz w:val="18"/>
                <w:szCs w:val="18"/>
              </w:rPr>
              <w:t xml:space="preserve"> if we took this individual to </w:t>
            </w:r>
            <w:r>
              <w:rPr>
                <w:rFonts w:cs="Arial"/>
                <w:i/>
                <w:iCs/>
                <w:noProof/>
                <w:sz w:val="18"/>
                <w:szCs w:val="18"/>
              </w:rPr>
              <w:t>A&amp;E,</w:t>
            </w:r>
            <w:r w:rsidRPr="00C05E25">
              <w:rPr>
                <w:rFonts w:cs="Arial"/>
                <w:i/>
                <w:iCs/>
                <w:noProof/>
                <w:sz w:val="18"/>
                <w:szCs w:val="18"/>
              </w:rPr>
              <w:t xml:space="preserve"> </w:t>
            </w:r>
            <w:r>
              <w:rPr>
                <w:rFonts w:cs="Arial"/>
                <w:i/>
                <w:iCs/>
                <w:noProof/>
                <w:sz w:val="18"/>
                <w:szCs w:val="18"/>
              </w:rPr>
              <w:t>w</w:t>
            </w:r>
            <w:r w:rsidRPr="00C05E25">
              <w:rPr>
                <w:rFonts w:cs="Arial"/>
                <w:i/>
                <w:iCs/>
                <w:noProof/>
                <w:sz w:val="18"/>
                <w:szCs w:val="18"/>
              </w:rPr>
              <w:t xml:space="preserve">hat are the chances that they will get any test or </w:t>
            </w:r>
          </w:p>
          <w:p w14:paraId="18FEC5CA" w14:textId="77777777" w:rsidR="006D2868" w:rsidRPr="00C05E25" w:rsidRDefault="006D2868" w:rsidP="006F4A70">
            <w:pPr>
              <w:jc w:val="both"/>
              <w:rPr>
                <w:rFonts w:cs="Arial"/>
                <w:i/>
                <w:iCs/>
                <w:noProof/>
                <w:sz w:val="18"/>
                <w:szCs w:val="18"/>
              </w:rPr>
            </w:pPr>
            <w:r w:rsidRPr="00C05E25">
              <w:rPr>
                <w:rFonts w:cs="Arial"/>
                <w:i/>
                <w:iCs/>
                <w:noProof/>
                <w:sz w:val="18"/>
                <w:szCs w:val="18"/>
              </w:rPr>
              <w:t>investigation that required them to go there</w:t>
            </w:r>
            <w:r>
              <w:rPr>
                <w:rFonts w:cs="Arial"/>
                <w:i/>
                <w:iCs/>
                <w:noProof/>
                <w:sz w:val="18"/>
                <w:szCs w:val="18"/>
              </w:rPr>
              <w:t>?</w:t>
            </w:r>
            <w:r w:rsidRPr="00C05E25">
              <w:rPr>
                <w:rFonts w:cs="Arial"/>
                <w:i/>
                <w:iCs/>
                <w:noProof/>
                <w:sz w:val="18"/>
                <w:szCs w:val="18"/>
              </w:rPr>
              <w:t xml:space="preserve"> </w:t>
            </w:r>
            <w:r>
              <w:rPr>
                <w:rFonts w:cs="Arial"/>
                <w:i/>
                <w:iCs/>
                <w:noProof/>
                <w:sz w:val="18"/>
                <w:szCs w:val="18"/>
              </w:rPr>
              <w:t>S</w:t>
            </w:r>
            <w:r w:rsidRPr="00C05E25">
              <w:rPr>
                <w:rFonts w:cs="Arial"/>
                <w:i/>
                <w:iCs/>
                <w:noProof/>
                <w:sz w:val="18"/>
                <w:szCs w:val="18"/>
              </w:rPr>
              <w:t>o</w:t>
            </w:r>
            <w:r>
              <w:rPr>
                <w:rFonts w:cs="Arial"/>
                <w:i/>
                <w:iCs/>
                <w:noProof/>
                <w:sz w:val="18"/>
                <w:szCs w:val="18"/>
              </w:rPr>
              <w:t>,</w:t>
            </w:r>
            <w:r w:rsidRPr="00C05E25">
              <w:rPr>
                <w:rFonts w:cs="Arial"/>
                <w:i/>
                <w:iCs/>
                <w:noProof/>
                <w:sz w:val="18"/>
                <w:szCs w:val="18"/>
              </w:rPr>
              <w:t xml:space="preserve"> rather than then sitting there for a few hours and then being discharged home without anything happening</w:t>
            </w:r>
            <w:r>
              <w:rPr>
                <w:rFonts w:cs="Arial"/>
                <w:i/>
                <w:iCs/>
                <w:noProof/>
                <w:sz w:val="18"/>
                <w:szCs w:val="18"/>
              </w:rPr>
              <w:t>,</w:t>
            </w:r>
            <w:r w:rsidRPr="00C05E25">
              <w:rPr>
                <w:rFonts w:cs="Arial"/>
                <w:i/>
                <w:iCs/>
                <w:noProof/>
                <w:sz w:val="18"/>
                <w:szCs w:val="18"/>
              </w:rPr>
              <w:t xml:space="preserve"> what are the actual chances that they get a test or investigation </w:t>
            </w:r>
          </w:p>
          <w:p w14:paraId="00F6958D" w14:textId="77777777" w:rsidR="006D2868" w:rsidRPr="008D67B4" w:rsidRDefault="006D2868" w:rsidP="006F4A70">
            <w:pPr>
              <w:jc w:val="both"/>
              <w:rPr>
                <w:rFonts w:cs="Arial"/>
                <w:i/>
                <w:iCs/>
                <w:noProof/>
                <w:sz w:val="18"/>
                <w:szCs w:val="18"/>
              </w:rPr>
            </w:pPr>
            <w:r w:rsidRPr="00C05E25">
              <w:rPr>
                <w:rFonts w:cs="Arial"/>
                <w:i/>
                <w:iCs/>
                <w:noProof/>
                <w:sz w:val="18"/>
                <w:szCs w:val="18"/>
              </w:rPr>
              <w:t>they really needed</w:t>
            </w:r>
            <w:r>
              <w:rPr>
                <w:rFonts w:cs="Arial"/>
                <w:i/>
                <w:iCs/>
                <w:noProof/>
                <w:sz w:val="18"/>
                <w:szCs w:val="18"/>
              </w:rPr>
              <w:t>?</w:t>
            </w:r>
          </w:p>
        </w:tc>
        <w:tc>
          <w:tcPr>
            <w:tcW w:w="4649" w:type="dxa"/>
          </w:tcPr>
          <w:p w14:paraId="0ED3FA6C" w14:textId="77777777" w:rsidR="006D2868" w:rsidRPr="007B5B79" w:rsidRDefault="006D2868" w:rsidP="006F4A70">
            <w:pPr>
              <w:jc w:val="both"/>
              <w:rPr>
                <w:rFonts w:cs="Arial"/>
                <w:i/>
                <w:iCs/>
                <w:noProof/>
                <w:sz w:val="18"/>
                <w:szCs w:val="18"/>
              </w:rPr>
            </w:pPr>
            <w:r>
              <w:rPr>
                <w:rFonts w:cs="Arial"/>
                <w:i/>
                <w:iCs/>
                <w:noProof/>
                <w:sz w:val="18"/>
                <w:szCs w:val="18"/>
              </w:rPr>
              <w:t>“S</w:t>
            </w:r>
            <w:r w:rsidRPr="007B5B79">
              <w:rPr>
                <w:rFonts w:cs="Arial"/>
                <w:i/>
                <w:iCs/>
                <w:noProof/>
                <w:sz w:val="18"/>
                <w:szCs w:val="18"/>
              </w:rPr>
              <w:t>o</w:t>
            </w:r>
            <w:r>
              <w:rPr>
                <w:rFonts w:cs="Arial"/>
                <w:i/>
                <w:iCs/>
                <w:noProof/>
                <w:sz w:val="18"/>
                <w:szCs w:val="18"/>
              </w:rPr>
              <w:t>,</w:t>
            </w:r>
            <w:r w:rsidRPr="007B5B79">
              <w:rPr>
                <w:rFonts w:cs="Arial"/>
                <w:i/>
                <w:iCs/>
                <w:noProof/>
                <w:sz w:val="18"/>
                <w:szCs w:val="18"/>
              </w:rPr>
              <w:t xml:space="preserve"> why have we asked you here today</w:t>
            </w:r>
            <w:r>
              <w:rPr>
                <w:rFonts w:cs="Arial"/>
                <w:i/>
                <w:iCs/>
                <w:noProof/>
                <w:sz w:val="18"/>
                <w:szCs w:val="18"/>
              </w:rPr>
              <w:t>?</w:t>
            </w:r>
            <w:r w:rsidRPr="007B5B79">
              <w:rPr>
                <w:rFonts w:cs="Arial"/>
                <w:i/>
                <w:iCs/>
                <w:noProof/>
                <w:sz w:val="18"/>
                <w:szCs w:val="18"/>
              </w:rPr>
              <w:t xml:space="preserve"> </w:t>
            </w:r>
            <w:r>
              <w:rPr>
                <w:rFonts w:cs="Arial"/>
                <w:i/>
                <w:iCs/>
                <w:noProof/>
                <w:sz w:val="18"/>
                <w:szCs w:val="18"/>
              </w:rPr>
              <w:t>W</w:t>
            </w:r>
            <w:r w:rsidRPr="007B5B79">
              <w:rPr>
                <w:rFonts w:cs="Arial"/>
                <w:i/>
                <w:iCs/>
                <w:noProof/>
                <w:sz w:val="18"/>
                <w:szCs w:val="18"/>
              </w:rPr>
              <w:t>ell</w:t>
            </w:r>
            <w:r>
              <w:rPr>
                <w:rFonts w:cs="Arial"/>
                <w:i/>
                <w:iCs/>
                <w:noProof/>
                <w:sz w:val="18"/>
                <w:szCs w:val="18"/>
              </w:rPr>
              <w:t xml:space="preserve">, </w:t>
            </w:r>
            <w:r w:rsidRPr="007B5B79">
              <w:rPr>
                <w:rFonts w:cs="Arial"/>
                <w:i/>
                <w:iCs/>
                <w:noProof/>
                <w:sz w:val="18"/>
                <w:szCs w:val="18"/>
              </w:rPr>
              <w:t>you are experts by experience</w:t>
            </w:r>
            <w:r>
              <w:rPr>
                <w:rFonts w:cs="Arial"/>
                <w:i/>
                <w:iCs/>
                <w:noProof/>
                <w:sz w:val="18"/>
                <w:szCs w:val="18"/>
              </w:rPr>
              <w:t>.</w:t>
            </w:r>
            <w:r w:rsidRPr="007B5B79">
              <w:rPr>
                <w:rFonts w:cs="Arial"/>
                <w:i/>
                <w:iCs/>
                <w:noProof/>
                <w:sz w:val="18"/>
                <w:szCs w:val="18"/>
              </w:rPr>
              <w:t xml:space="preserve"> </w:t>
            </w:r>
            <w:r>
              <w:rPr>
                <w:rFonts w:cs="Arial"/>
                <w:i/>
                <w:iCs/>
                <w:noProof/>
                <w:sz w:val="18"/>
                <w:szCs w:val="18"/>
              </w:rPr>
              <w:t>Y</w:t>
            </w:r>
            <w:r w:rsidRPr="007B5B79">
              <w:rPr>
                <w:rFonts w:cs="Arial"/>
                <w:i/>
                <w:iCs/>
                <w:noProof/>
                <w:sz w:val="18"/>
                <w:szCs w:val="18"/>
              </w:rPr>
              <w:t>our lives are or have been affected by seizures in some way</w:t>
            </w:r>
            <w:r>
              <w:rPr>
                <w:rFonts w:cs="Arial"/>
                <w:i/>
                <w:iCs/>
                <w:noProof/>
                <w:sz w:val="18"/>
                <w:szCs w:val="18"/>
              </w:rPr>
              <w:t>.</w:t>
            </w:r>
            <w:r w:rsidRPr="007B5B79">
              <w:rPr>
                <w:rFonts w:cs="Arial"/>
                <w:i/>
                <w:iCs/>
                <w:noProof/>
                <w:sz w:val="18"/>
                <w:szCs w:val="18"/>
              </w:rPr>
              <w:t xml:space="preserve"> </w:t>
            </w:r>
            <w:r>
              <w:rPr>
                <w:rFonts w:cs="Arial"/>
                <w:i/>
                <w:iCs/>
                <w:noProof/>
                <w:sz w:val="18"/>
                <w:szCs w:val="18"/>
              </w:rPr>
              <w:t>Y</w:t>
            </w:r>
            <w:r w:rsidRPr="007B5B79">
              <w:rPr>
                <w:rFonts w:cs="Arial"/>
                <w:i/>
                <w:iCs/>
                <w:noProof/>
                <w:sz w:val="18"/>
                <w:szCs w:val="18"/>
              </w:rPr>
              <w:t>ou have been in the situation of seeking ambulance care for a seizure</w:t>
            </w:r>
            <w:r>
              <w:rPr>
                <w:rFonts w:cs="Arial"/>
                <w:i/>
                <w:iCs/>
                <w:noProof/>
                <w:sz w:val="18"/>
                <w:szCs w:val="18"/>
              </w:rPr>
              <w:t>.</w:t>
            </w:r>
            <w:r w:rsidRPr="007B5B79">
              <w:rPr>
                <w:rFonts w:cs="Arial"/>
                <w:i/>
                <w:iCs/>
                <w:noProof/>
                <w:sz w:val="18"/>
                <w:szCs w:val="18"/>
              </w:rPr>
              <w:t xml:space="preserve"> </w:t>
            </w:r>
            <w:r>
              <w:rPr>
                <w:rFonts w:cs="Arial"/>
                <w:i/>
                <w:iCs/>
                <w:noProof/>
                <w:sz w:val="18"/>
                <w:szCs w:val="18"/>
              </w:rPr>
              <w:t>W</w:t>
            </w:r>
            <w:r w:rsidRPr="007B5B79">
              <w:rPr>
                <w:rFonts w:cs="Arial"/>
                <w:i/>
                <w:iCs/>
                <w:noProof/>
                <w:sz w:val="18"/>
                <w:szCs w:val="18"/>
              </w:rPr>
              <w:t xml:space="preserve">e would like to draw on your experience to make sure that the tool </w:t>
            </w:r>
            <w:r>
              <w:rPr>
                <w:rFonts w:cs="Arial"/>
                <w:i/>
                <w:iCs/>
                <w:noProof/>
                <w:sz w:val="18"/>
                <w:szCs w:val="18"/>
              </w:rPr>
              <w:t>w</w:t>
            </w:r>
            <w:r w:rsidRPr="007B5B79">
              <w:rPr>
                <w:rFonts w:cs="Arial"/>
                <w:i/>
                <w:iCs/>
                <w:noProof/>
                <w:sz w:val="18"/>
                <w:szCs w:val="18"/>
              </w:rPr>
              <w:t>orks in a</w:t>
            </w:r>
            <w:r>
              <w:rPr>
                <w:rFonts w:cs="Arial"/>
                <w:i/>
                <w:iCs/>
                <w:noProof/>
                <w:sz w:val="18"/>
                <w:szCs w:val="18"/>
              </w:rPr>
              <w:t xml:space="preserve"> </w:t>
            </w:r>
            <w:r w:rsidRPr="007B5B79">
              <w:rPr>
                <w:rFonts w:cs="Arial"/>
                <w:i/>
                <w:iCs/>
                <w:noProof/>
                <w:sz w:val="18"/>
                <w:szCs w:val="18"/>
              </w:rPr>
              <w:t>way that you consider to be right and as helpful as possible</w:t>
            </w:r>
            <w:r>
              <w:rPr>
                <w:rFonts w:cs="Arial"/>
                <w:i/>
                <w:iCs/>
                <w:noProof/>
                <w:sz w:val="18"/>
                <w:szCs w:val="18"/>
              </w:rPr>
              <w:t>. W</w:t>
            </w:r>
            <w:r w:rsidRPr="007B5B79">
              <w:rPr>
                <w:rFonts w:cs="Arial"/>
                <w:i/>
                <w:iCs/>
                <w:noProof/>
                <w:sz w:val="18"/>
                <w:szCs w:val="18"/>
              </w:rPr>
              <w:t>e want to ask you two broad questions</w:t>
            </w:r>
            <w:r>
              <w:rPr>
                <w:rFonts w:cs="Arial"/>
                <w:i/>
                <w:iCs/>
                <w:noProof/>
                <w:sz w:val="18"/>
                <w:szCs w:val="18"/>
              </w:rPr>
              <w:t>. F</w:t>
            </w:r>
            <w:r w:rsidRPr="007B5B79">
              <w:rPr>
                <w:rFonts w:cs="Arial"/>
                <w:i/>
                <w:iCs/>
                <w:noProof/>
                <w:sz w:val="18"/>
                <w:szCs w:val="18"/>
              </w:rPr>
              <w:t>irstly</w:t>
            </w:r>
            <w:r>
              <w:rPr>
                <w:rFonts w:cs="Arial"/>
                <w:i/>
                <w:iCs/>
                <w:noProof/>
                <w:sz w:val="18"/>
                <w:szCs w:val="18"/>
              </w:rPr>
              <w:t>,</w:t>
            </w:r>
            <w:r w:rsidRPr="007B5B79">
              <w:rPr>
                <w:rFonts w:cs="Arial"/>
                <w:i/>
                <w:iCs/>
                <w:noProof/>
                <w:sz w:val="18"/>
                <w:szCs w:val="18"/>
              </w:rPr>
              <w:t xml:space="preserve"> given your personal experiences what do you think about paramedics having this sort of tool available to them to guide their decisions on whether </w:t>
            </w:r>
          </w:p>
          <w:p w14:paraId="753ABD8D" w14:textId="77777777" w:rsidR="006D2868" w:rsidRPr="007B5B79" w:rsidRDefault="006D2868" w:rsidP="006F4A70">
            <w:pPr>
              <w:jc w:val="both"/>
              <w:rPr>
                <w:rFonts w:cs="Arial"/>
                <w:i/>
                <w:iCs/>
                <w:noProof/>
                <w:sz w:val="18"/>
                <w:szCs w:val="18"/>
              </w:rPr>
            </w:pPr>
            <w:r w:rsidRPr="007B5B79">
              <w:rPr>
                <w:rFonts w:cs="Arial"/>
                <w:i/>
                <w:iCs/>
                <w:noProof/>
                <w:sz w:val="18"/>
                <w:szCs w:val="18"/>
              </w:rPr>
              <w:t xml:space="preserve">to take someone to </w:t>
            </w:r>
            <w:r>
              <w:rPr>
                <w:rFonts w:cs="Arial"/>
                <w:i/>
                <w:iCs/>
                <w:noProof/>
                <w:sz w:val="18"/>
                <w:szCs w:val="18"/>
              </w:rPr>
              <w:t xml:space="preserve">A&amp;E </w:t>
            </w:r>
            <w:r w:rsidRPr="007B5B79">
              <w:rPr>
                <w:rFonts w:cs="Arial"/>
                <w:i/>
                <w:iCs/>
                <w:noProof/>
                <w:sz w:val="18"/>
                <w:szCs w:val="18"/>
              </w:rPr>
              <w:t>or not</w:t>
            </w:r>
            <w:r>
              <w:rPr>
                <w:rFonts w:cs="Arial"/>
                <w:i/>
                <w:iCs/>
                <w:noProof/>
                <w:sz w:val="18"/>
                <w:szCs w:val="18"/>
              </w:rPr>
              <w:t>? A</w:t>
            </w:r>
            <w:r w:rsidRPr="007B5B79">
              <w:rPr>
                <w:rFonts w:cs="Arial"/>
                <w:i/>
                <w:iCs/>
                <w:noProof/>
                <w:sz w:val="18"/>
                <w:szCs w:val="18"/>
              </w:rPr>
              <w:t>nd then secondly</w:t>
            </w:r>
            <w:r>
              <w:rPr>
                <w:rFonts w:cs="Arial"/>
                <w:i/>
                <w:iCs/>
                <w:noProof/>
                <w:sz w:val="18"/>
                <w:szCs w:val="18"/>
              </w:rPr>
              <w:t>,</w:t>
            </w:r>
            <w:r w:rsidRPr="007B5B79">
              <w:rPr>
                <w:rFonts w:cs="Arial"/>
                <w:i/>
                <w:iCs/>
                <w:noProof/>
                <w:sz w:val="18"/>
                <w:szCs w:val="18"/>
              </w:rPr>
              <w:t xml:space="preserve"> we would like to hear whether there are any pieces of information about a person</w:t>
            </w:r>
            <w:r>
              <w:rPr>
                <w:rFonts w:cs="Arial"/>
                <w:i/>
                <w:iCs/>
                <w:noProof/>
                <w:sz w:val="18"/>
                <w:szCs w:val="18"/>
              </w:rPr>
              <w:t>,</w:t>
            </w:r>
            <w:r w:rsidRPr="007B5B79">
              <w:rPr>
                <w:rFonts w:cs="Arial"/>
                <w:i/>
                <w:iCs/>
                <w:noProof/>
                <w:sz w:val="18"/>
                <w:szCs w:val="18"/>
              </w:rPr>
              <w:t xml:space="preserve"> a situation</w:t>
            </w:r>
            <w:r>
              <w:rPr>
                <w:rFonts w:cs="Arial"/>
                <w:i/>
                <w:iCs/>
                <w:noProof/>
                <w:sz w:val="18"/>
                <w:szCs w:val="18"/>
              </w:rPr>
              <w:t xml:space="preserve">, </w:t>
            </w:r>
            <w:r w:rsidRPr="007B5B79">
              <w:rPr>
                <w:rFonts w:cs="Arial"/>
                <w:i/>
                <w:iCs/>
                <w:noProof/>
                <w:sz w:val="18"/>
                <w:szCs w:val="18"/>
              </w:rPr>
              <w:t xml:space="preserve">or how their seizure presents that you think could be helpful in letting </w:t>
            </w:r>
          </w:p>
          <w:p w14:paraId="6986B807" w14:textId="77777777" w:rsidR="006D2868" w:rsidRPr="008D67B4" w:rsidRDefault="006D2868" w:rsidP="006F4A70">
            <w:pPr>
              <w:jc w:val="both"/>
              <w:rPr>
                <w:rFonts w:cs="Arial"/>
                <w:i/>
                <w:iCs/>
                <w:noProof/>
                <w:sz w:val="18"/>
                <w:szCs w:val="18"/>
              </w:rPr>
            </w:pPr>
            <w:r w:rsidRPr="007B5B79">
              <w:rPr>
                <w:rFonts w:cs="Arial"/>
                <w:i/>
                <w:iCs/>
                <w:noProof/>
                <w:sz w:val="18"/>
                <w:szCs w:val="18"/>
              </w:rPr>
              <w:t xml:space="preserve">paramedics know whether that person does or does not need </w:t>
            </w:r>
            <w:r>
              <w:rPr>
                <w:rFonts w:cs="Arial"/>
                <w:i/>
                <w:iCs/>
                <w:noProof/>
                <w:sz w:val="18"/>
                <w:szCs w:val="18"/>
              </w:rPr>
              <w:t xml:space="preserve">A&amp;E </w:t>
            </w:r>
            <w:r w:rsidRPr="007B5B79">
              <w:rPr>
                <w:rFonts w:cs="Arial"/>
                <w:i/>
                <w:iCs/>
                <w:noProof/>
                <w:sz w:val="18"/>
                <w:szCs w:val="18"/>
              </w:rPr>
              <w:t>after a seizure</w:t>
            </w:r>
            <w:r>
              <w:rPr>
                <w:rFonts w:cs="Arial"/>
                <w:i/>
                <w:iCs/>
                <w:noProof/>
                <w:sz w:val="18"/>
                <w:szCs w:val="18"/>
              </w:rPr>
              <w:t xml:space="preserve">. </w:t>
            </w:r>
          </w:p>
          <w:p w14:paraId="704ED90E" w14:textId="77777777" w:rsidR="006D2868" w:rsidRPr="008D67B4" w:rsidRDefault="006D2868" w:rsidP="006F4A70">
            <w:pPr>
              <w:jc w:val="both"/>
              <w:rPr>
                <w:rFonts w:cs="Arial"/>
                <w:i/>
                <w:iCs/>
                <w:noProof/>
                <w:sz w:val="18"/>
                <w:szCs w:val="18"/>
              </w:rPr>
            </w:pPr>
          </w:p>
        </w:tc>
        <w:tc>
          <w:tcPr>
            <w:tcW w:w="4649" w:type="dxa"/>
          </w:tcPr>
          <w:p w14:paraId="1BE9D93C" w14:textId="77777777" w:rsidR="006D2868" w:rsidRPr="007B5B79" w:rsidRDefault="006D2868" w:rsidP="006F4A70">
            <w:pPr>
              <w:jc w:val="both"/>
              <w:rPr>
                <w:rFonts w:cs="Arial"/>
                <w:i/>
                <w:iCs/>
                <w:noProof/>
                <w:sz w:val="18"/>
                <w:szCs w:val="18"/>
              </w:rPr>
            </w:pPr>
            <w:r>
              <w:rPr>
                <w:rFonts w:cs="Arial"/>
                <w:i/>
                <w:iCs/>
                <w:noProof/>
                <w:sz w:val="18"/>
                <w:szCs w:val="18"/>
              </w:rPr>
              <w:t>“W</w:t>
            </w:r>
            <w:r w:rsidRPr="007B5B79">
              <w:rPr>
                <w:rFonts w:cs="Arial"/>
                <w:i/>
                <w:iCs/>
                <w:noProof/>
                <w:sz w:val="18"/>
                <w:szCs w:val="18"/>
              </w:rPr>
              <w:t xml:space="preserve">e would merge your thoughts with those </w:t>
            </w:r>
            <w:r>
              <w:rPr>
                <w:rFonts w:cs="Arial"/>
                <w:i/>
                <w:iCs/>
                <w:noProof/>
                <w:sz w:val="18"/>
                <w:szCs w:val="18"/>
              </w:rPr>
              <w:t xml:space="preserve"> </w:t>
            </w:r>
            <w:r w:rsidRPr="007B5B79">
              <w:rPr>
                <w:rFonts w:cs="Arial"/>
                <w:i/>
                <w:iCs/>
                <w:noProof/>
                <w:sz w:val="18"/>
                <w:szCs w:val="18"/>
              </w:rPr>
              <w:t xml:space="preserve">of </w:t>
            </w:r>
            <w:r>
              <w:rPr>
                <w:rFonts w:cs="Arial"/>
                <w:i/>
                <w:iCs/>
                <w:noProof/>
                <w:sz w:val="18"/>
                <w:szCs w:val="18"/>
              </w:rPr>
              <w:t>seizure s</w:t>
            </w:r>
            <w:r w:rsidRPr="007B5B79">
              <w:rPr>
                <w:rFonts w:cs="Arial"/>
                <w:i/>
                <w:iCs/>
                <w:noProof/>
                <w:sz w:val="18"/>
                <w:szCs w:val="18"/>
              </w:rPr>
              <w:t>pecialists</w:t>
            </w:r>
            <w:r>
              <w:rPr>
                <w:rFonts w:cs="Arial"/>
                <w:i/>
                <w:iCs/>
                <w:noProof/>
                <w:sz w:val="18"/>
                <w:szCs w:val="18"/>
              </w:rPr>
              <w:t>,</w:t>
            </w:r>
            <w:r w:rsidRPr="007B5B79">
              <w:rPr>
                <w:rFonts w:cs="Arial"/>
                <w:i/>
                <w:iCs/>
                <w:noProof/>
                <w:sz w:val="18"/>
                <w:szCs w:val="18"/>
              </w:rPr>
              <w:t xml:space="preserve"> paramedics and </w:t>
            </w:r>
            <w:r>
              <w:rPr>
                <w:rFonts w:cs="Arial"/>
                <w:i/>
                <w:iCs/>
                <w:noProof/>
                <w:sz w:val="18"/>
                <w:szCs w:val="18"/>
              </w:rPr>
              <w:t xml:space="preserve">A&amp;E </w:t>
            </w:r>
            <w:r w:rsidRPr="007B5B79">
              <w:rPr>
                <w:rFonts w:cs="Arial"/>
                <w:i/>
                <w:iCs/>
                <w:noProof/>
                <w:sz w:val="18"/>
                <w:szCs w:val="18"/>
              </w:rPr>
              <w:t xml:space="preserve">doctors to help the mathematicians know what sort of information might be </w:t>
            </w:r>
          </w:p>
          <w:p w14:paraId="753FA30B" w14:textId="77777777" w:rsidR="006D2868" w:rsidRPr="008D67B4" w:rsidRDefault="006D2868" w:rsidP="006F4A70">
            <w:pPr>
              <w:jc w:val="both"/>
              <w:rPr>
                <w:rFonts w:cs="Arial"/>
                <w:i/>
                <w:iCs/>
                <w:noProof/>
                <w:sz w:val="18"/>
                <w:szCs w:val="18"/>
              </w:rPr>
            </w:pPr>
            <w:r w:rsidRPr="007B5B79">
              <w:rPr>
                <w:rFonts w:cs="Arial"/>
                <w:i/>
                <w:iCs/>
                <w:noProof/>
                <w:sz w:val="18"/>
                <w:szCs w:val="18"/>
              </w:rPr>
              <w:t>helpful to put into the mathematical model to allow it to make precise estimates about a person's risks</w:t>
            </w:r>
            <w:r>
              <w:rPr>
                <w:rFonts w:cs="Arial"/>
                <w:i/>
                <w:iCs/>
                <w:noProof/>
                <w:sz w:val="18"/>
                <w:szCs w:val="18"/>
              </w:rPr>
              <w:t>.</w:t>
            </w:r>
            <w:r w:rsidRPr="007B5B79">
              <w:rPr>
                <w:rFonts w:cs="Arial"/>
                <w:i/>
                <w:iCs/>
                <w:noProof/>
                <w:sz w:val="18"/>
                <w:szCs w:val="18"/>
              </w:rPr>
              <w:t xml:space="preserve"> </w:t>
            </w:r>
            <w:r>
              <w:rPr>
                <w:rFonts w:cs="Arial"/>
                <w:i/>
                <w:iCs/>
                <w:noProof/>
                <w:sz w:val="18"/>
                <w:szCs w:val="18"/>
              </w:rPr>
              <w:t>V</w:t>
            </w:r>
            <w:r w:rsidRPr="007B5B79">
              <w:rPr>
                <w:rFonts w:cs="Arial"/>
                <w:i/>
                <w:iCs/>
                <w:noProof/>
                <w:sz w:val="18"/>
                <w:szCs w:val="18"/>
              </w:rPr>
              <w:t>efore we ask to hear your thoughts I wanted to say a bit more about this second question</w:t>
            </w:r>
            <w:r>
              <w:rPr>
                <w:rFonts w:cs="Arial"/>
                <w:i/>
                <w:iCs/>
                <w:noProof/>
                <w:sz w:val="18"/>
                <w:szCs w:val="18"/>
              </w:rPr>
              <w:t>.</w:t>
            </w:r>
            <w:r w:rsidRPr="007B5B79">
              <w:rPr>
                <w:rFonts w:cs="Arial"/>
                <w:i/>
                <w:iCs/>
                <w:noProof/>
                <w:sz w:val="18"/>
                <w:szCs w:val="18"/>
              </w:rPr>
              <w:t xml:space="preserve"> </w:t>
            </w:r>
            <w:r>
              <w:rPr>
                <w:rFonts w:cs="Arial"/>
                <w:i/>
                <w:iCs/>
                <w:noProof/>
                <w:sz w:val="18"/>
                <w:szCs w:val="18"/>
              </w:rPr>
              <w:t>T</w:t>
            </w:r>
            <w:r w:rsidRPr="007B5B79">
              <w:rPr>
                <w:rFonts w:cs="Arial"/>
                <w:i/>
                <w:iCs/>
                <w:noProof/>
                <w:sz w:val="18"/>
                <w:szCs w:val="18"/>
              </w:rPr>
              <w:t>his is because we're going to ask you to give us your answers in two parts</w:t>
            </w:r>
            <w:r>
              <w:rPr>
                <w:rFonts w:cs="Arial"/>
                <w:i/>
                <w:iCs/>
                <w:noProof/>
                <w:sz w:val="18"/>
                <w:szCs w:val="18"/>
              </w:rPr>
              <w:t>.</w:t>
            </w:r>
            <w:r w:rsidRPr="007B5B79">
              <w:rPr>
                <w:rFonts w:cs="Arial"/>
                <w:i/>
                <w:iCs/>
                <w:noProof/>
                <w:sz w:val="18"/>
                <w:szCs w:val="18"/>
              </w:rPr>
              <w:t xml:space="preserve"> </w:t>
            </w:r>
            <w:r>
              <w:rPr>
                <w:rFonts w:cs="Arial"/>
                <w:i/>
                <w:iCs/>
                <w:noProof/>
                <w:sz w:val="18"/>
                <w:szCs w:val="18"/>
              </w:rPr>
              <w:t>F</w:t>
            </w:r>
            <w:r w:rsidRPr="007B5B79">
              <w:rPr>
                <w:rFonts w:cs="Arial"/>
                <w:i/>
                <w:iCs/>
                <w:noProof/>
                <w:sz w:val="18"/>
                <w:szCs w:val="18"/>
              </w:rPr>
              <w:t>irstly we're going to show you the sorts of information paramedics will have at the time about the person they're caring for who's had a possible seizure</w:t>
            </w:r>
            <w:r>
              <w:rPr>
                <w:rFonts w:cs="Arial"/>
                <w:i/>
                <w:iCs/>
                <w:noProof/>
                <w:sz w:val="18"/>
                <w:szCs w:val="18"/>
              </w:rPr>
              <w:t>.</w:t>
            </w:r>
            <w:r w:rsidRPr="007B5B79">
              <w:rPr>
                <w:rFonts w:cs="Arial"/>
                <w:i/>
                <w:iCs/>
                <w:noProof/>
                <w:sz w:val="18"/>
                <w:szCs w:val="18"/>
              </w:rPr>
              <w:t xml:space="preserve"> </w:t>
            </w:r>
            <w:r>
              <w:rPr>
                <w:rFonts w:cs="Arial"/>
                <w:i/>
                <w:iCs/>
                <w:noProof/>
                <w:sz w:val="18"/>
                <w:szCs w:val="18"/>
              </w:rPr>
              <w:t>W</w:t>
            </w:r>
            <w:r w:rsidRPr="007B5B79">
              <w:rPr>
                <w:rFonts w:cs="Arial"/>
                <w:i/>
                <w:iCs/>
                <w:noProof/>
                <w:sz w:val="18"/>
                <w:szCs w:val="18"/>
              </w:rPr>
              <w:t>e want you to tell us what things from this list you think may be helpful in knowing a person's risk</w:t>
            </w:r>
            <w:r>
              <w:rPr>
                <w:rFonts w:cs="Arial"/>
                <w:i/>
                <w:iCs/>
                <w:noProof/>
                <w:sz w:val="18"/>
                <w:szCs w:val="18"/>
              </w:rPr>
              <w:t>.</w:t>
            </w:r>
            <w:r w:rsidRPr="007B5B79">
              <w:rPr>
                <w:rFonts w:cs="Arial"/>
                <w:i/>
                <w:iCs/>
                <w:noProof/>
                <w:sz w:val="18"/>
                <w:szCs w:val="18"/>
              </w:rPr>
              <w:t xml:space="preserve"> </w:t>
            </w:r>
            <w:r>
              <w:rPr>
                <w:rFonts w:cs="Arial"/>
                <w:i/>
                <w:iCs/>
                <w:noProof/>
                <w:sz w:val="18"/>
                <w:szCs w:val="18"/>
              </w:rPr>
              <w:t>W</w:t>
            </w:r>
            <w:r w:rsidRPr="007B5B79">
              <w:rPr>
                <w:rFonts w:cs="Arial"/>
                <w:i/>
                <w:iCs/>
                <w:noProof/>
                <w:sz w:val="18"/>
                <w:szCs w:val="18"/>
              </w:rPr>
              <w:t xml:space="preserve">e're asking you here to base your thoughts on your experience of what things about your seizures or your loved ones could be good </w:t>
            </w:r>
          </w:p>
          <w:p w14:paraId="255ECB71" w14:textId="77777777" w:rsidR="006D2868" w:rsidRPr="008D67B4" w:rsidRDefault="006D2868" w:rsidP="006F4A70">
            <w:pPr>
              <w:jc w:val="both"/>
              <w:rPr>
                <w:rFonts w:cs="Arial"/>
                <w:i/>
                <w:iCs/>
                <w:noProof/>
                <w:sz w:val="18"/>
                <w:szCs w:val="18"/>
              </w:rPr>
            </w:pPr>
          </w:p>
        </w:tc>
      </w:tr>
      <w:bookmarkEnd w:id="11"/>
      <w:tr w:rsidR="006D2868" w:rsidRPr="008D67B4" w14:paraId="72DFEF21" w14:textId="77777777" w:rsidTr="006F4A70">
        <w:tc>
          <w:tcPr>
            <w:tcW w:w="4650" w:type="dxa"/>
          </w:tcPr>
          <w:p w14:paraId="27819893" w14:textId="77777777" w:rsidR="006D2868" w:rsidRPr="008D67B4" w:rsidRDefault="006D2868" w:rsidP="006F4A70">
            <w:pPr>
              <w:jc w:val="both"/>
              <w:rPr>
                <w:rFonts w:cs="Arial"/>
                <w:i/>
                <w:iCs/>
                <w:sz w:val="18"/>
                <w:szCs w:val="18"/>
              </w:rPr>
            </w:pPr>
            <w:r>
              <w:rPr>
                <w:noProof/>
              </w:rPr>
              <w:drawing>
                <wp:inline distT="0" distB="0" distL="0" distR="0" wp14:anchorId="55C5D291" wp14:editId="212BE3B0">
                  <wp:extent cx="2912400" cy="1638000"/>
                  <wp:effectExtent l="0" t="0" r="2540" b="635"/>
                  <wp:docPr id="1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pic:cNvPicPr/>
                        </pic:nvPicPr>
                        <pic:blipFill>
                          <a:blip r:embed="rId23"/>
                          <a:stretch>
                            <a:fillRect/>
                          </a:stretch>
                        </pic:blipFill>
                        <pic:spPr>
                          <a:xfrm>
                            <a:off x="0" y="0"/>
                            <a:ext cx="2912400" cy="1638000"/>
                          </a:xfrm>
                          <a:prstGeom prst="rect">
                            <a:avLst/>
                          </a:prstGeom>
                        </pic:spPr>
                      </pic:pic>
                    </a:graphicData>
                  </a:graphic>
                </wp:inline>
              </w:drawing>
            </w:r>
          </w:p>
        </w:tc>
        <w:tc>
          <w:tcPr>
            <w:tcW w:w="9298" w:type="dxa"/>
            <w:gridSpan w:val="2"/>
            <w:vMerge w:val="restart"/>
          </w:tcPr>
          <w:p w14:paraId="31C6F953" w14:textId="77777777" w:rsidR="006D2868" w:rsidRDefault="006D2868" w:rsidP="006F4A70">
            <w:pPr>
              <w:jc w:val="both"/>
              <w:rPr>
                <w:rFonts w:cs="Arial"/>
                <w:i/>
                <w:iCs/>
                <w:sz w:val="18"/>
                <w:szCs w:val="18"/>
              </w:rPr>
            </w:pPr>
          </w:p>
          <w:p w14:paraId="3957A84A" w14:textId="77777777" w:rsidR="006D2868" w:rsidRPr="008D67B4" w:rsidRDefault="006D2868" w:rsidP="006F4A70">
            <w:pPr>
              <w:jc w:val="both"/>
              <w:rPr>
                <w:rFonts w:cs="Arial"/>
                <w:i/>
                <w:iCs/>
                <w:sz w:val="18"/>
                <w:szCs w:val="18"/>
              </w:rPr>
            </w:pPr>
          </w:p>
        </w:tc>
      </w:tr>
      <w:tr w:rsidR="006D2868" w:rsidRPr="008D67B4" w14:paraId="0B980066" w14:textId="77777777" w:rsidTr="006F4A70">
        <w:tc>
          <w:tcPr>
            <w:tcW w:w="4650" w:type="dxa"/>
          </w:tcPr>
          <w:p w14:paraId="13E5B370" w14:textId="77777777" w:rsidR="006D2868" w:rsidRPr="007B5B79" w:rsidRDefault="006D2868" w:rsidP="006F4A70">
            <w:pPr>
              <w:jc w:val="both"/>
              <w:rPr>
                <w:rFonts w:cs="Arial"/>
                <w:i/>
                <w:iCs/>
                <w:noProof/>
                <w:sz w:val="18"/>
                <w:szCs w:val="18"/>
              </w:rPr>
            </w:pPr>
            <w:r>
              <w:rPr>
                <w:rFonts w:cs="Arial"/>
                <w:i/>
                <w:iCs/>
                <w:noProof/>
                <w:sz w:val="18"/>
                <w:szCs w:val="18"/>
              </w:rPr>
              <w:lastRenderedPageBreak/>
              <w:t>“…</w:t>
            </w:r>
            <w:r w:rsidRPr="007B5B79">
              <w:rPr>
                <w:rFonts w:cs="Arial"/>
                <w:i/>
                <w:iCs/>
                <w:noProof/>
                <w:sz w:val="18"/>
                <w:szCs w:val="18"/>
              </w:rPr>
              <w:t xml:space="preserve">signals about whether they will or will not need </w:t>
            </w:r>
            <w:r>
              <w:rPr>
                <w:rFonts w:cs="Arial"/>
                <w:i/>
                <w:iCs/>
                <w:noProof/>
                <w:sz w:val="18"/>
                <w:szCs w:val="18"/>
              </w:rPr>
              <w:t>A&amp;E. H</w:t>
            </w:r>
            <w:r w:rsidRPr="007B5B79">
              <w:rPr>
                <w:rFonts w:cs="Arial"/>
                <w:i/>
                <w:iCs/>
                <w:noProof/>
                <w:sz w:val="18"/>
                <w:szCs w:val="18"/>
              </w:rPr>
              <w:t>aving done this</w:t>
            </w:r>
            <w:r>
              <w:rPr>
                <w:rFonts w:cs="Arial"/>
                <w:i/>
                <w:iCs/>
                <w:noProof/>
                <w:sz w:val="18"/>
                <w:szCs w:val="18"/>
              </w:rPr>
              <w:t>,</w:t>
            </w:r>
            <w:r w:rsidRPr="007B5B79">
              <w:rPr>
                <w:rFonts w:cs="Arial"/>
                <w:i/>
                <w:iCs/>
                <w:noProof/>
                <w:sz w:val="18"/>
                <w:szCs w:val="18"/>
              </w:rPr>
              <w:t xml:space="preserve"> we're then going to ask you a bit more about this</w:t>
            </w:r>
            <w:r>
              <w:rPr>
                <w:rFonts w:cs="Arial"/>
                <w:i/>
                <w:iCs/>
                <w:noProof/>
                <w:sz w:val="18"/>
                <w:szCs w:val="18"/>
              </w:rPr>
              <w:t>,</w:t>
            </w:r>
            <w:r w:rsidRPr="007B5B79">
              <w:rPr>
                <w:rFonts w:cs="Arial"/>
                <w:i/>
                <w:iCs/>
                <w:noProof/>
                <w:sz w:val="18"/>
                <w:szCs w:val="18"/>
              </w:rPr>
              <w:t xml:space="preserve"> but we'd like to sort of take the shackles off a bit and ask you to do some </w:t>
            </w:r>
            <w:r>
              <w:rPr>
                <w:rFonts w:cs="Arial"/>
                <w:i/>
                <w:iCs/>
                <w:noProof/>
                <w:sz w:val="18"/>
                <w:szCs w:val="18"/>
              </w:rPr>
              <w:t>‘b</w:t>
            </w:r>
            <w:r w:rsidRPr="007B5B79">
              <w:rPr>
                <w:rFonts w:cs="Arial"/>
                <w:i/>
                <w:iCs/>
                <w:noProof/>
                <w:sz w:val="18"/>
                <w:szCs w:val="18"/>
              </w:rPr>
              <w:t xml:space="preserve">lue </w:t>
            </w:r>
            <w:r>
              <w:rPr>
                <w:rFonts w:cs="Arial"/>
                <w:i/>
                <w:iCs/>
                <w:noProof/>
                <w:sz w:val="18"/>
                <w:szCs w:val="18"/>
              </w:rPr>
              <w:t>s</w:t>
            </w:r>
            <w:r w:rsidRPr="007B5B79">
              <w:rPr>
                <w:rFonts w:cs="Arial"/>
                <w:i/>
                <w:iCs/>
                <w:noProof/>
                <w:sz w:val="18"/>
                <w:szCs w:val="18"/>
              </w:rPr>
              <w:t xml:space="preserve">ky </w:t>
            </w:r>
            <w:r>
              <w:rPr>
                <w:rFonts w:cs="Arial"/>
                <w:i/>
                <w:iCs/>
                <w:noProof/>
                <w:sz w:val="18"/>
                <w:szCs w:val="18"/>
              </w:rPr>
              <w:t>t</w:t>
            </w:r>
            <w:r w:rsidRPr="007B5B79">
              <w:rPr>
                <w:rFonts w:cs="Arial"/>
                <w:i/>
                <w:iCs/>
                <w:noProof/>
                <w:sz w:val="18"/>
                <w:szCs w:val="18"/>
              </w:rPr>
              <w:t>hinking</w:t>
            </w:r>
            <w:r>
              <w:rPr>
                <w:rFonts w:cs="Arial"/>
                <w:i/>
                <w:iCs/>
                <w:noProof/>
                <w:sz w:val="18"/>
                <w:szCs w:val="18"/>
              </w:rPr>
              <w:t>’. T</w:t>
            </w:r>
            <w:r w:rsidRPr="007B5B79">
              <w:rPr>
                <w:rFonts w:cs="Arial"/>
                <w:i/>
                <w:iCs/>
                <w:noProof/>
                <w:sz w:val="18"/>
                <w:szCs w:val="18"/>
              </w:rPr>
              <w:t xml:space="preserve">his is because there may be some things which paramedics do not routinely record which you think might actually be </w:t>
            </w:r>
          </w:p>
          <w:p w14:paraId="6E217945" w14:textId="77777777" w:rsidR="006D2868" w:rsidRDefault="006D2868" w:rsidP="006F4A70">
            <w:pPr>
              <w:jc w:val="both"/>
              <w:rPr>
                <w:rFonts w:cs="Arial"/>
                <w:i/>
                <w:iCs/>
                <w:noProof/>
                <w:sz w:val="18"/>
                <w:szCs w:val="18"/>
              </w:rPr>
            </w:pPr>
            <w:r w:rsidRPr="007B5B79">
              <w:rPr>
                <w:rFonts w:cs="Arial"/>
                <w:i/>
                <w:iCs/>
                <w:noProof/>
                <w:sz w:val="18"/>
                <w:szCs w:val="18"/>
              </w:rPr>
              <w:t xml:space="preserve">helpful in knowing about whether someone needs </w:t>
            </w:r>
            <w:r>
              <w:rPr>
                <w:rFonts w:cs="Arial"/>
                <w:i/>
                <w:iCs/>
                <w:noProof/>
                <w:sz w:val="18"/>
                <w:szCs w:val="18"/>
              </w:rPr>
              <w:t xml:space="preserve">A&amp;E </w:t>
            </w:r>
            <w:r w:rsidRPr="007B5B79">
              <w:rPr>
                <w:rFonts w:cs="Arial"/>
                <w:i/>
                <w:iCs/>
                <w:noProof/>
                <w:sz w:val="18"/>
                <w:szCs w:val="18"/>
              </w:rPr>
              <w:t>or not after a possible seizure</w:t>
            </w:r>
            <w:r>
              <w:rPr>
                <w:rFonts w:cs="Arial"/>
                <w:i/>
                <w:iCs/>
                <w:noProof/>
                <w:sz w:val="18"/>
                <w:szCs w:val="18"/>
              </w:rPr>
              <w:t>.</w:t>
            </w:r>
            <w:r w:rsidRPr="007B5B79">
              <w:rPr>
                <w:rFonts w:cs="Arial"/>
                <w:i/>
                <w:iCs/>
                <w:noProof/>
                <w:sz w:val="18"/>
                <w:szCs w:val="18"/>
              </w:rPr>
              <w:t xml:space="preserve"> </w:t>
            </w:r>
            <w:r>
              <w:rPr>
                <w:rFonts w:cs="Arial"/>
                <w:i/>
                <w:iCs/>
                <w:noProof/>
                <w:sz w:val="18"/>
                <w:szCs w:val="18"/>
              </w:rPr>
              <w:t>F</w:t>
            </w:r>
            <w:r w:rsidRPr="007B5B79">
              <w:rPr>
                <w:rFonts w:cs="Arial"/>
                <w:i/>
                <w:iCs/>
                <w:noProof/>
                <w:sz w:val="18"/>
                <w:szCs w:val="18"/>
              </w:rPr>
              <w:t>or instance</w:t>
            </w:r>
            <w:r>
              <w:rPr>
                <w:rFonts w:cs="Arial"/>
                <w:i/>
                <w:iCs/>
                <w:noProof/>
                <w:sz w:val="18"/>
                <w:szCs w:val="18"/>
              </w:rPr>
              <w:t>,</w:t>
            </w:r>
            <w:r w:rsidRPr="007B5B79">
              <w:rPr>
                <w:rFonts w:cs="Arial"/>
                <w:i/>
                <w:iCs/>
                <w:noProof/>
                <w:sz w:val="18"/>
                <w:szCs w:val="18"/>
              </w:rPr>
              <w:t xml:space="preserve"> do you get any clues about your seizures or the way they come about</w:t>
            </w:r>
            <w:r>
              <w:rPr>
                <w:rFonts w:cs="Arial"/>
                <w:i/>
                <w:iCs/>
                <w:noProof/>
                <w:sz w:val="18"/>
                <w:szCs w:val="18"/>
              </w:rPr>
              <w:t>,</w:t>
            </w:r>
            <w:r w:rsidRPr="007B5B79">
              <w:rPr>
                <w:rFonts w:cs="Arial"/>
                <w:i/>
                <w:iCs/>
                <w:noProof/>
                <w:sz w:val="18"/>
                <w:szCs w:val="18"/>
              </w:rPr>
              <w:t xml:space="preserve"> that tell you whether you are or likely not going to need </w:t>
            </w:r>
            <w:r>
              <w:rPr>
                <w:rFonts w:cs="Arial"/>
                <w:i/>
                <w:iCs/>
                <w:noProof/>
                <w:sz w:val="18"/>
                <w:szCs w:val="18"/>
              </w:rPr>
              <w:t xml:space="preserve">A&amp;E. </w:t>
            </w:r>
          </w:p>
          <w:p w14:paraId="15364501" w14:textId="77777777" w:rsidR="006D2868" w:rsidRPr="008D67B4" w:rsidRDefault="006D2868" w:rsidP="006F4A70">
            <w:pPr>
              <w:jc w:val="both"/>
              <w:rPr>
                <w:rFonts w:cs="Arial"/>
                <w:i/>
                <w:iCs/>
                <w:noProof/>
                <w:sz w:val="18"/>
                <w:szCs w:val="18"/>
              </w:rPr>
            </w:pPr>
            <w:r>
              <w:rPr>
                <w:rFonts w:cs="Arial"/>
                <w:i/>
                <w:iCs/>
                <w:noProof/>
                <w:sz w:val="18"/>
                <w:szCs w:val="18"/>
              </w:rPr>
              <w:t>O</w:t>
            </w:r>
            <w:r w:rsidRPr="007B5B79">
              <w:rPr>
                <w:rFonts w:cs="Arial"/>
                <w:i/>
                <w:iCs/>
                <w:noProof/>
                <w:sz w:val="18"/>
                <w:szCs w:val="18"/>
              </w:rPr>
              <w:t>kay and thank you very much for your time over listening to this I'm gonna now hand back to Beth so we can begin to hear your thoughts</w:t>
            </w:r>
            <w:r>
              <w:rPr>
                <w:rFonts w:cs="Arial"/>
                <w:i/>
                <w:iCs/>
                <w:noProof/>
                <w:sz w:val="18"/>
                <w:szCs w:val="18"/>
              </w:rPr>
              <w:t>”</w:t>
            </w:r>
          </w:p>
        </w:tc>
        <w:tc>
          <w:tcPr>
            <w:tcW w:w="9298" w:type="dxa"/>
            <w:gridSpan w:val="2"/>
            <w:vMerge/>
          </w:tcPr>
          <w:p w14:paraId="5E01F16E" w14:textId="77777777" w:rsidR="006D2868" w:rsidRPr="008D67B4" w:rsidRDefault="006D2868" w:rsidP="006F4A70">
            <w:pPr>
              <w:jc w:val="both"/>
              <w:rPr>
                <w:rFonts w:cs="Arial"/>
                <w:i/>
                <w:iCs/>
                <w:noProof/>
                <w:sz w:val="18"/>
                <w:szCs w:val="18"/>
              </w:rPr>
            </w:pPr>
          </w:p>
        </w:tc>
      </w:tr>
      <w:bookmarkEnd w:id="9"/>
    </w:tbl>
    <w:p w14:paraId="6154110F" w14:textId="77777777" w:rsidR="006D2868" w:rsidRDefault="006D2868" w:rsidP="006D2868">
      <w:pPr>
        <w:rPr>
          <w:rFonts w:cstheme="minorHAnsi"/>
          <w:i/>
          <w:iCs/>
        </w:rPr>
      </w:pPr>
    </w:p>
    <w:p w14:paraId="711F5BA4" w14:textId="77777777" w:rsidR="006D2868" w:rsidRPr="006D39F7" w:rsidRDefault="006D2868" w:rsidP="006D2868">
      <w:pPr>
        <w:rPr>
          <w:rFonts w:cstheme="minorHAnsi"/>
        </w:rPr>
        <w:sectPr w:rsidR="006D2868" w:rsidRPr="006D39F7" w:rsidSect="00D940C9">
          <w:pgSz w:w="16838" w:h="11906" w:orient="landscape"/>
          <w:pgMar w:top="1440" w:right="1440" w:bottom="1440" w:left="1440" w:header="708" w:footer="708" w:gutter="0"/>
          <w:cols w:space="708"/>
          <w:docGrid w:linePitch="360"/>
        </w:sectPr>
      </w:pPr>
      <w:r w:rsidRPr="006D39F7">
        <w:rPr>
          <w:rFonts w:cstheme="minorHAnsi"/>
          <w:i/>
          <w:iCs/>
        </w:rPr>
        <w:t>Notes:</w:t>
      </w:r>
      <w:r w:rsidRPr="006D39F7">
        <w:rPr>
          <w:rFonts w:cstheme="minorHAnsi"/>
        </w:rPr>
        <w:tab/>
        <w:t xml:space="preserve">This presentation was pre-recorded to reduce opportunity for technical difficulties and to standardise the evidence the different groups received. The presenter attended the workshop to address questions delegates had. Full version can be viewed here: </w:t>
      </w:r>
      <w:hyperlink r:id="rId24" w:history="1">
        <w:r w:rsidRPr="006D39F7">
          <w:rPr>
            <w:rStyle w:val="Hyperlink"/>
            <w:rFonts w:cstheme="minorHAnsi"/>
          </w:rPr>
          <w:t>https://youtu.be/jAydZsWy98I</w:t>
        </w:r>
      </w:hyperlink>
      <w:r w:rsidRPr="006D39F7">
        <w:rPr>
          <w:rFonts w:cstheme="minorHAnsi"/>
        </w:rPr>
        <w:t xml:space="preserve"> </w:t>
      </w:r>
    </w:p>
    <w:p w14:paraId="5B0B91B2" w14:textId="77777777" w:rsidR="006D2868" w:rsidRPr="006D39F7" w:rsidRDefault="006D2868" w:rsidP="006D2868">
      <w:pPr>
        <w:rPr>
          <w:rFonts w:cstheme="minorHAnsi"/>
          <w:i/>
          <w:iCs/>
        </w:rPr>
      </w:pPr>
      <w:r w:rsidRPr="006D39F7">
        <w:rPr>
          <w:rFonts w:cstheme="minorHAnsi"/>
          <w:i/>
          <w:iCs/>
        </w:rPr>
        <w:lastRenderedPageBreak/>
        <w:t>B) Presentation shown to urgent and emergency care clinicians</w:t>
      </w:r>
    </w:p>
    <w:p w14:paraId="65E141E3" w14:textId="77777777" w:rsidR="006D2868" w:rsidRDefault="006D2868" w:rsidP="006D2868"/>
    <w:tbl>
      <w:tblPr>
        <w:tblStyle w:val="TableGrid"/>
        <w:tblW w:w="0" w:type="auto"/>
        <w:tblLook w:val="04A0" w:firstRow="1" w:lastRow="0" w:firstColumn="1" w:lastColumn="0" w:noHBand="0" w:noVBand="1"/>
      </w:tblPr>
      <w:tblGrid>
        <w:gridCol w:w="4650"/>
        <w:gridCol w:w="4649"/>
        <w:gridCol w:w="4649"/>
      </w:tblGrid>
      <w:tr w:rsidR="006D2868" w:rsidRPr="008D67B4" w14:paraId="2A29C8DD" w14:textId="77777777" w:rsidTr="006F4A70">
        <w:tc>
          <w:tcPr>
            <w:tcW w:w="4650" w:type="dxa"/>
          </w:tcPr>
          <w:p w14:paraId="0DA994B5" w14:textId="77777777" w:rsidR="006D2868" w:rsidRPr="008D67B4" w:rsidRDefault="006D2868" w:rsidP="006F4A70">
            <w:pPr>
              <w:jc w:val="both"/>
              <w:rPr>
                <w:rFonts w:cs="Arial"/>
                <w:i/>
                <w:iCs/>
                <w:sz w:val="18"/>
                <w:szCs w:val="18"/>
              </w:rPr>
            </w:pPr>
            <w:r>
              <w:rPr>
                <w:noProof/>
              </w:rPr>
              <w:drawing>
                <wp:inline distT="0" distB="0" distL="0" distR="0" wp14:anchorId="2BCA96B4" wp14:editId="160440F9">
                  <wp:extent cx="2912400" cy="1638000"/>
                  <wp:effectExtent l="0" t="0" r="2540" b="635"/>
                  <wp:docPr id="1094699836" name="Picture 1094699836"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screen with white text&#10;&#10;Description automatically generated"/>
                          <pic:cNvPicPr/>
                        </pic:nvPicPr>
                        <pic:blipFill>
                          <a:blip r:embed="rId14"/>
                          <a:stretch>
                            <a:fillRect/>
                          </a:stretch>
                        </pic:blipFill>
                        <pic:spPr>
                          <a:xfrm>
                            <a:off x="0" y="0"/>
                            <a:ext cx="2912400" cy="1638000"/>
                          </a:xfrm>
                          <a:prstGeom prst="rect">
                            <a:avLst/>
                          </a:prstGeom>
                        </pic:spPr>
                      </pic:pic>
                    </a:graphicData>
                  </a:graphic>
                </wp:inline>
              </w:drawing>
            </w:r>
          </w:p>
        </w:tc>
        <w:tc>
          <w:tcPr>
            <w:tcW w:w="4649" w:type="dxa"/>
          </w:tcPr>
          <w:p w14:paraId="3DBAA52B" w14:textId="77777777" w:rsidR="006D2868" w:rsidRPr="008D67B4" w:rsidRDefault="006D2868" w:rsidP="006F4A70">
            <w:pPr>
              <w:jc w:val="both"/>
              <w:rPr>
                <w:rFonts w:cs="Arial"/>
                <w:i/>
                <w:iCs/>
                <w:sz w:val="18"/>
                <w:szCs w:val="18"/>
              </w:rPr>
            </w:pPr>
            <w:r>
              <w:rPr>
                <w:noProof/>
              </w:rPr>
              <w:drawing>
                <wp:inline distT="0" distB="0" distL="0" distR="0" wp14:anchorId="3C3D522B" wp14:editId="178620ED">
                  <wp:extent cx="2912400" cy="1638000"/>
                  <wp:effectExtent l="0" t="0" r="2540" b="635"/>
                  <wp:docPr id="18" name="Picture 18"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white background with blue text&#10;&#10;Description automatically generated"/>
                          <pic:cNvPicPr/>
                        </pic:nvPicPr>
                        <pic:blipFill>
                          <a:blip r:embed="rId25"/>
                          <a:stretch>
                            <a:fillRect/>
                          </a:stretch>
                        </pic:blipFill>
                        <pic:spPr>
                          <a:xfrm>
                            <a:off x="0" y="0"/>
                            <a:ext cx="2912400" cy="1638000"/>
                          </a:xfrm>
                          <a:prstGeom prst="rect">
                            <a:avLst/>
                          </a:prstGeom>
                        </pic:spPr>
                      </pic:pic>
                    </a:graphicData>
                  </a:graphic>
                </wp:inline>
              </w:drawing>
            </w:r>
          </w:p>
        </w:tc>
        <w:tc>
          <w:tcPr>
            <w:tcW w:w="4649" w:type="dxa"/>
          </w:tcPr>
          <w:p w14:paraId="3C5F2C0D" w14:textId="77777777" w:rsidR="006D2868" w:rsidRPr="008D67B4" w:rsidRDefault="006D2868" w:rsidP="006F4A70">
            <w:pPr>
              <w:jc w:val="both"/>
              <w:rPr>
                <w:rFonts w:cs="Arial"/>
                <w:i/>
                <w:iCs/>
                <w:sz w:val="18"/>
                <w:szCs w:val="18"/>
              </w:rPr>
            </w:pPr>
            <w:r>
              <w:rPr>
                <w:noProof/>
              </w:rPr>
              <w:drawing>
                <wp:inline distT="0" distB="0" distL="0" distR="0" wp14:anchorId="0FA9EDC1" wp14:editId="0512CDCC">
                  <wp:extent cx="2912400" cy="1638000"/>
                  <wp:effectExtent l="0" t="0" r="2540" b="635"/>
                  <wp:docPr id="20" name="Picture 20"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white background with blue text&#10;&#10;Description automatically generated"/>
                          <pic:cNvPicPr/>
                        </pic:nvPicPr>
                        <pic:blipFill>
                          <a:blip r:embed="rId25"/>
                          <a:stretch>
                            <a:fillRect/>
                          </a:stretch>
                        </pic:blipFill>
                        <pic:spPr>
                          <a:xfrm>
                            <a:off x="0" y="0"/>
                            <a:ext cx="2912400" cy="1638000"/>
                          </a:xfrm>
                          <a:prstGeom prst="rect">
                            <a:avLst/>
                          </a:prstGeom>
                        </pic:spPr>
                      </pic:pic>
                    </a:graphicData>
                  </a:graphic>
                </wp:inline>
              </w:drawing>
            </w:r>
          </w:p>
        </w:tc>
      </w:tr>
      <w:tr w:rsidR="006D2868" w:rsidRPr="008D67B4" w14:paraId="50A659BC" w14:textId="77777777" w:rsidTr="006F4A70">
        <w:tc>
          <w:tcPr>
            <w:tcW w:w="4650" w:type="dxa"/>
          </w:tcPr>
          <w:p w14:paraId="200B8D78" w14:textId="77777777" w:rsidR="006D2868" w:rsidRPr="008D67B4" w:rsidRDefault="006D2868" w:rsidP="006F4A70">
            <w:pPr>
              <w:jc w:val="both"/>
              <w:rPr>
                <w:rFonts w:cs="Arial"/>
                <w:i/>
                <w:iCs/>
                <w:noProof/>
                <w:sz w:val="18"/>
                <w:szCs w:val="18"/>
              </w:rPr>
            </w:pPr>
            <w:r>
              <w:rPr>
                <w:rFonts w:cs="Arial"/>
                <w:i/>
                <w:iCs/>
                <w:noProof/>
                <w:sz w:val="18"/>
                <w:szCs w:val="18"/>
              </w:rPr>
              <w:t>“T</w:t>
            </w:r>
            <w:r w:rsidRPr="007D2B20">
              <w:rPr>
                <w:rFonts w:cs="Arial"/>
                <w:i/>
                <w:iCs/>
                <w:noProof/>
                <w:sz w:val="18"/>
                <w:szCs w:val="18"/>
              </w:rPr>
              <w:t>hank you for taking part in this</w:t>
            </w:r>
            <w:r>
              <w:rPr>
                <w:rFonts w:cs="Arial"/>
                <w:i/>
                <w:iCs/>
                <w:noProof/>
                <w:sz w:val="18"/>
                <w:szCs w:val="18"/>
              </w:rPr>
              <w:t xml:space="preserve"> </w:t>
            </w:r>
            <w:r w:rsidRPr="007D2B20">
              <w:rPr>
                <w:rFonts w:cs="Arial"/>
                <w:i/>
                <w:iCs/>
                <w:noProof/>
                <w:sz w:val="18"/>
                <w:szCs w:val="18"/>
              </w:rPr>
              <w:t xml:space="preserve">workshop for the </w:t>
            </w:r>
            <w:r>
              <w:rPr>
                <w:rFonts w:cs="Arial"/>
                <w:i/>
                <w:iCs/>
                <w:noProof/>
                <w:sz w:val="18"/>
                <w:szCs w:val="18"/>
              </w:rPr>
              <w:t xml:space="preserve">RADOSS </w:t>
            </w:r>
            <w:r w:rsidRPr="007D2B20">
              <w:rPr>
                <w:rFonts w:cs="Arial"/>
                <w:i/>
                <w:iCs/>
                <w:noProof/>
                <w:sz w:val="18"/>
                <w:szCs w:val="18"/>
              </w:rPr>
              <w:t>project</w:t>
            </w:r>
            <w:r>
              <w:rPr>
                <w:rFonts w:cs="Arial"/>
                <w:i/>
                <w:iCs/>
                <w:noProof/>
                <w:sz w:val="18"/>
                <w:szCs w:val="18"/>
              </w:rPr>
              <w:t>.</w:t>
            </w:r>
            <w:r w:rsidRPr="007D2B20">
              <w:rPr>
                <w:rFonts w:cs="Arial"/>
                <w:i/>
                <w:iCs/>
                <w:noProof/>
                <w:sz w:val="18"/>
                <w:szCs w:val="18"/>
              </w:rPr>
              <w:t xml:space="preserve"> </w:t>
            </w:r>
            <w:r>
              <w:rPr>
                <w:rFonts w:cs="Arial"/>
                <w:i/>
                <w:iCs/>
                <w:noProof/>
                <w:sz w:val="18"/>
                <w:szCs w:val="18"/>
              </w:rPr>
              <w:t>M</w:t>
            </w:r>
            <w:r w:rsidRPr="007D2B20">
              <w:rPr>
                <w:rFonts w:cs="Arial"/>
                <w:i/>
                <w:iCs/>
                <w:noProof/>
                <w:sz w:val="18"/>
                <w:szCs w:val="18"/>
              </w:rPr>
              <w:t>y name</w:t>
            </w:r>
            <w:r>
              <w:rPr>
                <w:rFonts w:cs="Arial"/>
                <w:i/>
                <w:iCs/>
                <w:noProof/>
                <w:sz w:val="18"/>
                <w:szCs w:val="18"/>
              </w:rPr>
              <w:t xml:space="preserve"> </w:t>
            </w:r>
            <w:r w:rsidRPr="007D2B20">
              <w:rPr>
                <w:rFonts w:cs="Arial"/>
                <w:i/>
                <w:iCs/>
                <w:noProof/>
                <w:sz w:val="18"/>
                <w:szCs w:val="18"/>
              </w:rPr>
              <w:t xml:space="preserve">is Adam Noble and I </w:t>
            </w:r>
            <w:r>
              <w:rPr>
                <w:rFonts w:cs="Arial"/>
                <w:i/>
                <w:iCs/>
                <w:noProof/>
                <w:sz w:val="18"/>
                <w:szCs w:val="18"/>
              </w:rPr>
              <w:t xml:space="preserve">one of </w:t>
            </w:r>
            <w:r w:rsidRPr="007D2B20">
              <w:rPr>
                <w:rFonts w:cs="Arial"/>
                <w:i/>
                <w:iCs/>
                <w:noProof/>
                <w:sz w:val="18"/>
                <w:szCs w:val="18"/>
              </w:rPr>
              <w:t>the</w:t>
            </w:r>
            <w:r>
              <w:rPr>
                <w:rFonts w:cs="Arial"/>
                <w:i/>
                <w:iCs/>
                <w:noProof/>
                <w:sz w:val="18"/>
                <w:szCs w:val="18"/>
              </w:rPr>
              <w:t xml:space="preserve"> </w:t>
            </w:r>
            <w:r w:rsidRPr="007D2B20">
              <w:rPr>
                <w:rFonts w:cs="Arial"/>
                <w:i/>
                <w:iCs/>
                <w:noProof/>
                <w:sz w:val="18"/>
                <w:szCs w:val="18"/>
              </w:rPr>
              <w:t>investigators for the project</w:t>
            </w:r>
            <w:r>
              <w:rPr>
                <w:rFonts w:cs="Arial"/>
                <w:i/>
                <w:iCs/>
                <w:noProof/>
                <w:sz w:val="18"/>
                <w:szCs w:val="18"/>
              </w:rPr>
              <w:t xml:space="preserve">. </w:t>
            </w:r>
            <w:r w:rsidRPr="007D2B20">
              <w:rPr>
                <w:rFonts w:cs="Arial"/>
                <w:i/>
                <w:iCs/>
                <w:noProof/>
                <w:sz w:val="18"/>
                <w:szCs w:val="18"/>
              </w:rPr>
              <w:t>I'm going to briefly give an overview of</w:t>
            </w:r>
            <w:r>
              <w:rPr>
                <w:rFonts w:cs="Arial"/>
                <w:i/>
                <w:iCs/>
                <w:noProof/>
                <w:sz w:val="18"/>
                <w:szCs w:val="18"/>
              </w:rPr>
              <w:t xml:space="preserve"> </w:t>
            </w:r>
            <w:r w:rsidRPr="007D2B20">
              <w:rPr>
                <w:rFonts w:cs="Arial"/>
                <w:i/>
                <w:iCs/>
                <w:noProof/>
                <w:sz w:val="18"/>
                <w:szCs w:val="18"/>
              </w:rPr>
              <w:t xml:space="preserve">the </w:t>
            </w:r>
            <w:r>
              <w:rPr>
                <w:rFonts w:cs="Arial"/>
                <w:i/>
                <w:iCs/>
                <w:noProof/>
                <w:sz w:val="18"/>
                <w:szCs w:val="18"/>
              </w:rPr>
              <w:t xml:space="preserve">RADOSS </w:t>
            </w:r>
            <w:r w:rsidRPr="007D2B20">
              <w:rPr>
                <w:rFonts w:cs="Arial"/>
                <w:i/>
                <w:iCs/>
                <w:noProof/>
                <w:sz w:val="18"/>
                <w:szCs w:val="18"/>
              </w:rPr>
              <w:t>project and of today's</w:t>
            </w:r>
            <w:r>
              <w:rPr>
                <w:rFonts w:cs="Arial"/>
                <w:i/>
                <w:iCs/>
                <w:noProof/>
                <w:sz w:val="18"/>
                <w:szCs w:val="18"/>
              </w:rPr>
              <w:t xml:space="preserve"> </w:t>
            </w:r>
            <w:r w:rsidRPr="007D2B20">
              <w:rPr>
                <w:rFonts w:cs="Arial"/>
                <w:i/>
                <w:iCs/>
                <w:noProof/>
                <w:sz w:val="18"/>
                <w:szCs w:val="18"/>
              </w:rPr>
              <w:t>goals</w:t>
            </w:r>
            <w:r>
              <w:rPr>
                <w:rFonts w:cs="Arial"/>
                <w:i/>
                <w:iCs/>
                <w:noProof/>
                <w:sz w:val="18"/>
                <w:szCs w:val="18"/>
              </w:rPr>
              <w:t xml:space="preserve">. </w:t>
            </w:r>
          </w:p>
        </w:tc>
        <w:tc>
          <w:tcPr>
            <w:tcW w:w="4649" w:type="dxa"/>
          </w:tcPr>
          <w:p w14:paraId="763EFD7F" w14:textId="77777777" w:rsidR="006D2868" w:rsidRPr="008D67B4" w:rsidRDefault="006D2868" w:rsidP="006F4A70">
            <w:pPr>
              <w:jc w:val="both"/>
              <w:rPr>
                <w:rFonts w:cs="Arial"/>
                <w:i/>
                <w:iCs/>
                <w:noProof/>
                <w:sz w:val="18"/>
                <w:szCs w:val="18"/>
              </w:rPr>
            </w:pPr>
            <w:r>
              <w:rPr>
                <w:rFonts w:cs="Arial"/>
                <w:i/>
                <w:iCs/>
                <w:noProof/>
                <w:sz w:val="18"/>
                <w:szCs w:val="18"/>
              </w:rPr>
              <w:t>A</w:t>
            </w:r>
            <w:r w:rsidRPr="007D2B20">
              <w:rPr>
                <w:rFonts w:cs="Arial"/>
                <w:i/>
                <w:iCs/>
                <w:noProof/>
                <w:sz w:val="18"/>
                <w:szCs w:val="18"/>
              </w:rPr>
              <w:t>s you know</w:t>
            </w:r>
            <w:r>
              <w:rPr>
                <w:rFonts w:cs="Arial"/>
                <w:i/>
                <w:iCs/>
                <w:noProof/>
                <w:sz w:val="18"/>
                <w:szCs w:val="18"/>
              </w:rPr>
              <w:t>,</w:t>
            </w:r>
            <w:r w:rsidRPr="007D2B20">
              <w:rPr>
                <w:rFonts w:cs="Arial"/>
                <w:i/>
                <w:iCs/>
                <w:noProof/>
                <w:sz w:val="18"/>
                <w:szCs w:val="18"/>
              </w:rPr>
              <w:t xml:space="preserve"> a key ambition of the NHS</w:t>
            </w:r>
            <w:r>
              <w:rPr>
                <w:rFonts w:cs="Arial"/>
                <w:i/>
                <w:iCs/>
                <w:noProof/>
                <w:sz w:val="18"/>
                <w:szCs w:val="18"/>
              </w:rPr>
              <w:t xml:space="preserve"> </w:t>
            </w:r>
            <w:r w:rsidRPr="007D2B20">
              <w:rPr>
                <w:rFonts w:cs="Arial"/>
                <w:i/>
                <w:iCs/>
                <w:noProof/>
                <w:sz w:val="18"/>
                <w:szCs w:val="18"/>
              </w:rPr>
              <w:t>long-term plan is to ensure people get</w:t>
            </w:r>
            <w:r>
              <w:rPr>
                <w:rFonts w:cs="Arial"/>
                <w:i/>
                <w:iCs/>
                <w:noProof/>
                <w:sz w:val="18"/>
                <w:szCs w:val="18"/>
              </w:rPr>
              <w:t xml:space="preserve"> </w:t>
            </w:r>
            <w:r w:rsidRPr="007D2B20">
              <w:rPr>
                <w:rFonts w:cs="Arial"/>
                <w:i/>
                <w:iCs/>
                <w:noProof/>
                <w:sz w:val="18"/>
                <w:szCs w:val="18"/>
              </w:rPr>
              <w:t xml:space="preserve">the right </w:t>
            </w:r>
            <w:r>
              <w:rPr>
                <w:rFonts w:cs="Arial"/>
                <w:i/>
                <w:iCs/>
                <w:noProof/>
                <w:sz w:val="18"/>
                <w:szCs w:val="18"/>
              </w:rPr>
              <w:t>c</w:t>
            </w:r>
            <w:r w:rsidRPr="007D2B20">
              <w:rPr>
                <w:rFonts w:cs="Arial"/>
                <w:i/>
                <w:iCs/>
                <w:noProof/>
                <w:sz w:val="18"/>
                <w:szCs w:val="18"/>
              </w:rPr>
              <w:t>are</w:t>
            </w:r>
            <w:r>
              <w:rPr>
                <w:rFonts w:cs="Arial"/>
                <w:i/>
                <w:iCs/>
                <w:noProof/>
                <w:sz w:val="18"/>
                <w:szCs w:val="18"/>
              </w:rPr>
              <w:t>,</w:t>
            </w:r>
            <w:r w:rsidRPr="007D2B20">
              <w:rPr>
                <w:rFonts w:cs="Arial"/>
                <w:i/>
                <w:iCs/>
                <w:noProof/>
                <w:sz w:val="18"/>
                <w:szCs w:val="18"/>
              </w:rPr>
              <w:t xml:space="preserve"> at the right time in the</w:t>
            </w:r>
            <w:r>
              <w:rPr>
                <w:rFonts w:cs="Arial"/>
                <w:i/>
                <w:iCs/>
                <w:noProof/>
                <w:sz w:val="18"/>
                <w:szCs w:val="18"/>
              </w:rPr>
              <w:t xml:space="preserve"> o</w:t>
            </w:r>
            <w:r w:rsidRPr="007D2B20">
              <w:rPr>
                <w:rFonts w:cs="Arial"/>
                <w:i/>
                <w:iCs/>
                <w:noProof/>
                <w:sz w:val="18"/>
                <w:szCs w:val="18"/>
              </w:rPr>
              <w:t xml:space="preserve">ptimal </w:t>
            </w:r>
            <w:r>
              <w:rPr>
                <w:rFonts w:cs="Arial"/>
                <w:i/>
                <w:iCs/>
                <w:noProof/>
                <w:sz w:val="18"/>
                <w:szCs w:val="18"/>
              </w:rPr>
              <w:t>c</w:t>
            </w:r>
            <w:r w:rsidRPr="007D2B20">
              <w:rPr>
                <w:rFonts w:cs="Arial"/>
                <w:i/>
                <w:iCs/>
                <w:noProof/>
                <w:sz w:val="18"/>
                <w:szCs w:val="18"/>
              </w:rPr>
              <w:t>are setting</w:t>
            </w:r>
            <w:r>
              <w:rPr>
                <w:rFonts w:cs="Arial"/>
                <w:i/>
                <w:iCs/>
                <w:noProof/>
                <w:sz w:val="18"/>
                <w:szCs w:val="18"/>
              </w:rPr>
              <w:t>.</w:t>
            </w:r>
            <w:r w:rsidRPr="007D2B20">
              <w:rPr>
                <w:rFonts w:cs="Arial"/>
                <w:i/>
                <w:iCs/>
                <w:noProof/>
                <w:sz w:val="18"/>
                <w:szCs w:val="18"/>
              </w:rPr>
              <w:t xml:space="preserve"> </w:t>
            </w:r>
            <w:r>
              <w:rPr>
                <w:rFonts w:cs="Arial"/>
                <w:i/>
                <w:iCs/>
                <w:noProof/>
                <w:sz w:val="18"/>
                <w:szCs w:val="18"/>
              </w:rPr>
              <w:t>T</w:t>
            </w:r>
            <w:r w:rsidRPr="007D2B20">
              <w:rPr>
                <w:rFonts w:cs="Arial"/>
                <w:i/>
                <w:iCs/>
                <w:noProof/>
                <w:sz w:val="18"/>
                <w:szCs w:val="18"/>
              </w:rPr>
              <w:t>o help achieve</w:t>
            </w:r>
            <w:r>
              <w:rPr>
                <w:rFonts w:cs="Arial"/>
                <w:i/>
                <w:iCs/>
                <w:noProof/>
                <w:sz w:val="18"/>
                <w:szCs w:val="18"/>
              </w:rPr>
              <w:t xml:space="preserve"> </w:t>
            </w:r>
            <w:r w:rsidRPr="007D2B20">
              <w:rPr>
                <w:rFonts w:cs="Arial"/>
                <w:i/>
                <w:iCs/>
                <w:noProof/>
                <w:sz w:val="18"/>
                <w:szCs w:val="18"/>
              </w:rPr>
              <w:t>this</w:t>
            </w:r>
            <w:r>
              <w:rPr>
                <w:rFonts w:cs="Arial"/>
                <w:i/>
                <w:iCs/>
                <w:noProof/>
                <w:sz w:val="18"/>
                <w:szCs w:val="18"/>
              </w:rPr>
              <w:t>,</w:t>
            </w:r>
            <w:r w:rsidRPr="007D2B20">
              <w:rPr>
                <w:rFonts w:cs="Arial"/>
                <w:i/>
                <w:iCs/>
                <w:noProof/>
                <w:sz w:val="18"/>
                <w:szCs w:val="18"/>
              </w:rPr>
              <w:t xml:space="preserve"> ambulance services should only be</w:t>
            </w:r>
            <w:r>
              <w:rPr>
                <w:rFonts w:cs="Arial"/>
                <w:i/>
                <w:iCs/>
                <w:noProof/>
                <w:sz w:val="18"/>
                <w:szCs w:val="18"/>
              </w:rPr>
              <w:t xml:space="preserve"> </w:t>
            </w:r>
            <w:r w:rsidRPr="007D2B20">
              <w:rPr>
                <w:rFonts w:cs="Arial"/>
                <w:i/>
                <w:iCs/>
                <w:noProof/>
                <w:sz w:val="18"/>
                <w:szCs w:val="18"/>
              </w:rPr>
              <w:t>conveying people to hospital emergency</w:t>
            </w:r>
            <w:r>
              <w:rPr>
                <w:rFonts w:cs="Arial"/>
                <w:i/>
                <w:iCs/>
                <w:noProof/>
                <w:sz w:val="18"/>
                <w:szCs w:val="18"/>
              </w:rPr>
              <w:t xml:space="preserve"> </w:t>
            </w:r>
            <w:r w:rsidRPr="007D2B20">
              <w:rPr>
                <w:rFonts w:cs="Arial"/>
                <w:i/>
                <w:iCs/>
                <w:noProof/>
                <w:sz w:val="18"/>
                <w:szCs w:val="18"/>
              </w:rPr>
              <w:t>departments if it's clinically</w:t>
            </w:r>
            <w:r>
              <w:rPr>
                <w:rFonts w:cs="Arial"/>
                <w:i/>
                <w:iCs/>
                <w:noProof/>
                <w:sz w:val="18"/>
                <w:szCs w:val="18"/>
              </w:rPr>
              <w:t xml:space="preserve"> </w:t>
            </w:r>
            <w:r w:rsidRPr="007D2B20">
              <w:rPr>
                <w:rFonts w:cs="Arial"/>
                <w:i/>
                <w:iCs/>
                <w:noProof/>
                <w:sz w:val="18"/>
                <w:szCs w:val="18"/>
              </w:rPr>
              <w:t>appropriate or there is no alternative</w:t>
            </w:r>
            <w:r>
              <w:rPr>
                <w:rFonts w:cs="Arial"/>
                <w:i/>
                <w:iCs/>
                <w:noProof/>
                <w:sz w:val="18"/>
                <w:szCs w:val="18"/>
              </w:rPr>
              <w:t xml:space="preserve"> </w:t>
            </w:r>
            <w:r w:rsidRPr="007D2B20">
              <w:rPr>
                <w:rFonts w:cs="Arial"/>
                <w:i/>
                <w:iCs/>
                <w:noProof/>
                <w:sz w:val="18"/>
                <w:szCs w:val="18"/>
              </w:rPr>
              <w:t>to provide safe and ongoing care for</w:t>
            </w:r>
            <w:r>
              <w:rPr>
                <w:rFonts w:cs="Arial"/>
                <w:i/>
                <w:iCs/>
                <w:noProof/>
                <w:sz w:val="18"/>
                <w:szCs w:val="18"/>
              </w:rPr>
              <w:t xml:space="preserve"> </w:t>
            </w:r>
            <w:r w:rsidRPr="007D2B20">
              <w:rPr>
                <w:rFonts w:cs="Arial"/>
                <w:i/>
                <w:iCs/>
                <w:noProof/>
                <w:sz w:val="18"/>
                <w:szCs w:val="18"/>
              </w:rPr>
              <w:t>that patient</w:t>
            </w:r>
            <w:r>
              <w:rPr>
                <w:rFonts w:cs="Arial"/>
                <w:i/>
                <w:iCs/>
                <w:noProof/>
                <w:sz w:val="18"/>
                <w:szCs w:val="18"/>
              </w:rPr>
              <w:t>. O</w:t>
            </w:r>
            <w:r w:rsidRPr="007D2B20">
              <w:rPr>
                <w:rFonts w:cs="Arial"/>
                <w:i/>
                <w:iCs/>
                <w:noProof/>
                <w:sz w:val="18"/>
                <w:szCs w:val="18"/>
              </w:rPr>
              <w:t>ur project seeks to figure out a way to</w:t>
            </w:r>
            <w:r>
              <w:rPr>
                <w:rFonts w:cs="Arial"/>
                <w:i/>
                <w:iCs/>
                <w:noProof/>
                <w:sz w:val="18"/>
                <w:szCs w:val="18"/>
              </w:rPr>
              <w:t xml:space="preserve"> </w:t>
            </w:r>
            <w:r w:rsidRPr="007D2B20">
              <w:rPr>
                <w:rFonts w:cs="Arial"/>
                <w:i/>
                <w:iCs/>
                <w:noProof/>
                <w:sz w:val="18"/>
                <w:szCs w:val="18"/>
              </w:rPr>
              <w:t>support the ambulance service to do this</w:t>
            </w:r>
            <w:r>
              <w:rPr>
                <w:rFonts w:cs="Arial"/>
                <w:i/>
                <w:iCs/>
                <w:noProof/>
                <w:sz w:val="18"/>
                <w:szCs w:val="18"/>
              </w:rPr>
              <w:t>.</w:t>
            </w:r>
          </w:p>
        </w:tc>
        <w:tc>
          <w:tcPr>
            <w:tcW w:w="4649" w:type="dxa"/>
          </w:tcPr>
          <w:p w14:paraId="698FE739" w14:textId="77777777" w:rsidR="006D2868" w:rsidRPr="008D67B4" w:rsidRDefault="006D2868" w:rsidP="006F4A70">
            <w:pPr>
              <w:jc w:val="both"/>
              <w:rPr>
                <w:rFonts w:cs="Arial"/>
                <w:i/>
                <w:iCs/>
                <w:noProof/>
                <w:sz w:val="18"/>
                <w:szCs w:val="18"/>
              </w:rPr>
            </w:pPr>
            <w:r>
              <w:rPr>
                <w:rFonts w:cs="Arial"/>
                <w:i/>
                <w:iCs/>
                <w:noProof/>
                <w:sz w:val="18"/>
                <w:szCs w:val="18"/>
              </w:rPr>
              <w:t>“I</w:t>
            </w:r>
            <w:r w:rsidRPr="00AD3F99">
              <w:rPr>
                <w:rFonts w:cs="Arial"/>
                <w:i/>
                <w:iCs/>
                <w:noProof/>
                <w:sz w:val="18"/>
                <w:szCs w:val="18"/>
              </w:rPr>
              <w:t>n this project</w:t>
            </w:r>
            <w:r>
              <w:rPr>
                <w:rFonts w:cs="Arial"/>
                <w:i/>
                <w:iCs/>
                <w:noProof/>
                <w:sz w:val="18"/>
                <w:szCs w:val="18"/>
              </w:rPr>
              <w:t>,</w:t>
            </w:r>
            <w:r w:rsidRPr="00AD3F99">
              <w:rPr>
                <w:rFonts w:cs="Arial"/>
                <w:i/>
                <w:iCs/>
                <w:noProof/>
                <w:sz w:val="18"/>
                <w:szCs w:val="18"/>
              </w:rPr>
              <w:t xml:space="preserve"> we are focusing on just</w:t>
            </w:r>
            <w:r>
              <w:rPr>
                <w:rFonts w:cs="Arial"/>
                <w:i/>
                <w:iCs/>
                <w:noProof/>
                <w:sz w:val="18"/>
                <w:szCs w:val="18"/>
              </w:rPr>
              <w:t xml:space="preserve"> </w:t>
            </w:r>
            <w:r w:rsidRPr="00AD3F99">
              <w:rPr>
                <w:rFonts w:cs="Arial"/>
                <w:i/>
                <w:iCs/>
                <w:noProof/>
                <w:sz w:val="18"/>
                <w:szCs w:val="18"/>
              </w:rPr>
              <w:t>one particular presentation</w:t>
            </w:r>
            <w:r>
              <w:rPr>
                <w:rFonts w:cs="Arial"/>
                <w:i/>
                <w:iCs/>
                <w:noProof/>
                <w:sz w:val="18"/>
                <w:szCs w:val="18"/>
              </w:rPr>
              <w:t>,</w:t>
            </w:r>
            <w:r w:rsidRPr="00AD3F99">
              <w:rPr>
                <w:rFonts w:cs="Arial"/>
                <w:i/>
                <w:iCs/>
                <w:noProof/>
                <w:sz w:val="18"/>
                <w:szCs w:val="18"/>
              </w:rPr>
              <w:t xml:space="preserve"> namely</w:t>
            </w:r>
            <w:r>
              <w:rPr>
                <w:rFonts w:cs="Arial"/>
                <w:i/>
                <w:iCs/>
                <w:noProof/>
                <w:sz w:val="18"/>
                <w:szCs w:val="18"/>
              </w:rPr>
              <w:t xml:space="preserve"> </w:t>
            </w:r>
            <w:r w:rsidRPr="00AD3F99">
              <w:rPr>
                <w:rFonts w:cs="Arial"/>
                <w:i/>
                <w:iCs/>
                <w:noProof/>
                <w:sz w:val="18"/>
                <w:szCs w:val="18"/>
              </w:rPr>
              <w:t>suspected seizures</w:t>
            </w:r>
            <w:r>
              <w:rPr>
                <w:rFonts w:cs="Arial"/>
                <w:i/>
                <w:iCs/>
                <w:noProof/>
                <w:sz w:val="18"/>
                <w:szCs w:val="18"/>
              </w:rPr>
              <w:t>.</w:t>
            </w:r>
            <w:r w:rsidRPr="00AD3F99">
              <w:rPr>
                <w:rFonts w:cs="Arial"/>
                <w:i/>
                <w:iCs/>
                <w:noProof/>
                <w:sz w:val="18"/>
                <w:szCs w:val="18"/>
              </w:rPr>
              <w:t xml:space="preserve"> </w:t>
            </w:r>
            <w:r>
              <w:rPr>
                <w:rFonts w:cs="Arial"/>
                <w:i/>
                <w:iCs/>
                <w:noProof/>
                <w:sz w:val="18"/>
                <w:szCs w:val="18"/>
              </w:rPr>
              <w:t>T</w:t>
            </w:r>
            <w:r w:rsidRPr="00AD3F99">
              <w:rPr>
                <w:rFonts w:cs="Arial"/>
                <w:i/>
                <w:iCs/>
                <w:noProof/>
                <w:sz w:val="18"/>
                <w:szCs w:val="18"/>
              </w:rPr>
              <w:t>hat's why our</w:t>
            </w:r>
            <w:r>
              <w:rPr>
                <w:rFonts w:cs="Arial"/>
                <w:i/>
                <w:iCs/>
                <w:noProof/>
                <w:sz w:val="18"/>
                <w:szCs w:val="18"/>
              </w:rPr>
              <w:t xml:space="preserve"> </w:t>
            </w:r>
            <w:r w:rsidRPr="00AD3F99">
              <w:rPr>
                <w:rFonts w:cs="Arial"/>
                <w:i/>
                <w:iCs/>
                <w:noProof/>
                <w:sz w:val="18"/>
                <w:szCs w:val="18"/>
              </w:rPr>
              <w:t>project is called rados which stands for</w:t>
            </w:r>
            <w:r>
              <w:rPr>
                <w:rFonts w:cs="Arial"/>
                <w:i/>
                <w:iCs/>
                <w:noProof/>
                <w:sz w:val="18"/>
                <w:szCs w:val="18"/>
              </w:rPr>
              <w:t xml:space="preserve"> </w:t>
            </w:r>
            <w:r w:rsidRPr="00AD3F99">
              <w:rPr>
                <w:rFonts w:cs="Arial"/>
                <w:i/>
                <w:iCs/>
                <w:noProof/>
                <w:sz w:val="18"/>
                <w:szCs w:val="18"/>
              </w:rPr>
              <w:t>risk of adverse outcomes after a</w:t>
            </w:r>
            <w:r>
              <w:rPr>
                <w:rFonts w:cs="Arial"/>
                <w:i/>
                <w:iCs/>
                <w:noProof/>
                <w:sz w:val="18"/>
                <w:szCs w:val="18"/>
              </w:rPr>
              <w:t xml:space="preserve"> </w:t>
            </w:r>
            <w:r w:rsidRPr="00AD3F99">
              <w:rPr>
                <w:rFonts w:cs="Arial"/>
                <w:i/>
                <w:iCs/>
                <w:noProof/>
                <w:sz w:val="18"/>
                <w:szCs w:val="18"/>
              </w:rPr>
              <w:t>suspected seizure</w:t>
            </w:r>
            <w:r>
              <w:rPr>
                <w:rFonts w:cs="Arial"/>
                <w:i/>
                <w:iCs/>
                <w:noProof/>
                <w:sz w:val="18"/>
                <w:szCs w:val="18"/>
              </w:rPr>
              <w:t>. S</w:t>
            </w:r>
            <w:r w:rsidRPr="00AD3F99">
              <w:rPr>
                <w:rFonts w:cs="Arial"/>
                <w:i/>
                <w:iCs/>
                <w:noProof/>
                <w:sz w:val="18"/>
                <w:szCs w:val="18"/>
              </w:rPr>
              <w:t>eizures are a topic of interest in</w:t>
            </w:r>
            <w:r>
              <w:rPr>
                <w:rFonts w:cs="Arial"/>
                <w:i/>
                <w:iCs/>
                <w:noProof/>
                <w:sz w:val="18"/>
                <w:szCs w:val="18"/>
              </w:rPr>
              <w:t xml:space="preserve"> </w:t>
            </w:r>
            <w:r w:rsidRPr="00AD3F99">
              <w:rPr>
                <w:rFonts w:cs="Arial"/>
                <w:i/>
                <w:iCs/>
                <w:noProof/>
                <w:sz w:val="18"/>
                <w:szCs w:val="18"/>
              </w:rPr>
              <w:t>their own right</w:t>
            </w:r>
            <w:r>
              <w:rPr>
                <w:rFonts w:cs="Arial"/>
                <w:i/>
                <w:iCs/>
                <w:noProof/>
                <w:sz w:val="18"/>
                <w:szCs w:val="18"/>
              </w:rPr>
              <w:t>,</w:t>
            </w:r>
            <w:r w:rsidRPr="00AD3F99">
              <w:rPr>
                <w:rFonts w:cs="Arial"/>
                <w:i/>
                <w:iCs/>
                <w:noProof/>
                <w:sz w:val="18"/>
                <w:szCs w:val="18"/>
              </w:rPr>
              <w:t xml:space="preserve"> but they're also acting</w:t>
            </w:r>
            <w:r>
              <w:rPr>
                <w:rFonts w:cs="Arial"/>
                <w:i/>
                <w:iCs/>
                <w:noProof/>
                <w:sz w:val="18"/>
                <w:szCs w:val="18"/>
              </w:rPr>
              <w:t xml:space="preserve"> </w:t>
            </w:r>
            <w:r w:rsidRPr="00AD3F99">
              <w:rPr>
                <w:rFonts w:cs="Arial"/>
                <w:i/>
                <w:iCs/>
                <w:noProof/>
                <w:sz w:val="18"/>
                <w:szCs w:val="18"/>
              </w:rPr>
              <w:t xml:space="preserve">here as an </w:t>
            </w:r>
            <w:r>
              <w:rPr>
                <w:rFonts w:cs="Arial"/>
                <w:i/>
                <w:iCs/>
                <w:noProof/>
                <w:sz w:val="18"/>
                <w:szCs w:val="18"/>
              </w:rPr>
              <w:t>e</w:t>
            </w:r>
            <w:r w:rsidRPr="00AD3F99">
              <w:rPr>
                <w:rFonts w:cs="Arial"/>
                <w:i/>
                <w:iCs/>
                <w:noProof/>
                <w:sz w:val="18"/>
                <w:szCs w:val="18"/>
              </w:rPr>
              <w:t>xemplar for other conditions</w:t>
            </w:r>
            <w:r>
              <w:rPr>
                <w:rFonts w:cs="Arial"/>
                <w:i/>
                <w:iCs/>
                <w:noProof/>
                <w:sz w:val="18"/>
                <w:szCs w:val="18"/>
              </w:rPr>
              <w:t xml:space="preserve"> where </w:t>
            </w:r>
            <w:r w:rsidRPr="00AD3F99">
              <w:rPr>
                <w:rFonts w:cs="Arial"/>
                <w:i/>
                <w:iCs/>
                <w:noProof/>
                <w:sz w:val="18"/>
                <w:szCs w:val="18"/>
              </w:rPr>
              <w:t>opportunities for more</w:t>
            </w:r>
            <w:r>
              <w:rPr>
                <w:rFonts w:cs="Arial"/>
                <w:i/>
                <w:iCs/>
                <w:noProof/>
                <w:sz w:val="18"/>
                <w:szCs w:val="18"/>
              </w:rPr>
              <w:t xml:space="preserve"> </w:t>
            </w:r>
            <w:r w:rsidRPr="00AD3F99">
              <w:rPr>
                <w:rFonts w:cs="Arial"/>
                <w:i/>
                <w:iCs/>
                <w:noProof/>
                <w:sz w:val="18"/>
                <w:szCs w:val="18"/>
              </w:rPr>
              <w:t>non-conveyance exist</w:t>
            </w:r>
            <w:r>
              <w:rPr>
                <w:rFonts w:cs="Arial"/>
                <w:i/>
                <w:iCs/>
                <w:noProof/>
                <w:sz w:val="18"/>
                <w:szCs w:val="18"/>
              </w:rPr>
              <w:t>.</w:t>
            </w:r>
          </w:p>
        </w:tc>
      </w:tr>
      <w:tr w:rsidR="006D2868" w:rsidRPr="008D67B4" w14:paraId="3F0EFE2E" w14:textId="77777777" w:rsidTr="006F4A70">
        <w:tc>
          <w:tcPr>
            <w:tcW w:w="4650" w:type="dxa"/>
          </w:tcPr>
          <w:p w14:paraId="18CD6DF2" w14:textId="77777777" w:rsidR="006D2868" w:rsidRDefault="006D2868" w:rsidP="006F4A70">
            <w:pPr>
              <w:jc w:val="both"/>
              <w:rPr>
                <w:rFonts w:cs="Arial"/>
                <w:i/>
                <w:iCs/>
                <w:noProof/>
                <w:sz w:val="18"/>
                <w:szCs w:val="18"/>
              </w:rPr>
            </w:pPr>
            <w:r>
              <w:rPr>
                <w:noProof/>
              </w:rPr>
              <w:drawing>
                <wp:inline distT="0" distB="0" distL="0" distR="0" wp14:anchorId="3D6DC5EE" wp14:editId="374F057E">
                  <wp:extent cx="2912400" cy="1638000"/>
                  <wp:effectExtent l="0" t="0" r="2540" b="635"/>
                  <wp:docPr id="19" name="Picture 19" descr="A group of people's 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s faces&#10;&#10;Description automatically generated"/>
                          <pic:cNvPicPr/>
                        </pic:nvPicPr>
                        <pic:blipFill>
                          <a:blip r:embed="rId15"/>
                          <a:stretch>
                            <a:fillRect/>
                          </a:stretch>
                        </pic:blipFill>
                        <pic:spPr>
                          <a:xfrm>
                            <a:off x="0" y="0"/>
                            <a:ext cx="2912400" cy="1638000"/>
                          </a:xfrm>
                          <a:prstGeom prst="rect">
                            <a:avLst/>
                          </a:prstGeom>
                        </pic:spPr>
                      </pic:pic>
                    </a:graphicData>
                  </a:graphic>
                </wp:inline>
              </w:drawing>
            </w:r>
          </w:p>
        </w:tc>
        <w:tc>
          <w:tcPr>
            <w:tcW w:w="4649" w:type="dxa"/>
          </w:tcPr>
          <w:p w14:paraId="1BFF9EEE" w14:textId="77777777" w:rsidR="006D2868" w:rsidRDefault="006D2868" w:rsidP="006F4A70">
            <w:pPr>
              <w:jc w:val="both"/>
              <w:rPr>
                <w:rFonts w:cs="Arial"/>
                <w:i/>
                <w:iCs/>
                <w:noProof/>
                <w:sz w:val="18"/>
                <w:szCs w:val="18"/>
              </w:rPr>
            </w:pPr>
            <w:r>
              <w:rPr>
                <w:noProof/>
              </w:rPr>
              <w:drawing>
                <wp:inline distT="0" distB="0" distL="0" distR="0" wp14:anchorId="6D9277EE" wp14:editId="270FD867">
                  <wp:extent cx="2912400" cy="1638000"/>
                  <wp:effectExtent l="0" t="0" r="2540" b="635"/>
                  <wp:docPr id="21" name="Picture 21" descr="A diagram of a medical facil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diagram of a medical facility&#10;&#10;Description automatically generated"/>
                          <pic:cNvPicPr/>
                        </pic:nvPicPr>
                        <pic:blipFill>
                          <a:blip r:embed="rId26"/>
                          <a:stretch>
                            <a:fillRect/>
                          </a:stretch>
                        </pic:blipFill>
                        <pic:spPr>
                          <a:xfrm>
                            <a:off x="0" y="0"/>
                            <a:ext cx="2912400" cy="1638000"/>
                          </a:xfrm>
                          <a:prstGeom prst="rect">
                            <a:avLst/>
                          </a:prstGeom>
                        </pic:spPr>
                      </pic:pic>
                    </a:graphicData>
                  </a:graphic>
                </wp:inline>
              </w:drawing>
            </w:r>
          </w:p>
        </w:tc>
        <w:tc>
          <w:tcPr>
            <w:tcW w:w="4649" w:type="dxa"/>
          </w:tcPr>
          <w:p w14:paraId="3880C4E9" w14:textId="77777777" w:rsidR="006D2868" w:rsidRDefault="006D2868" w:rsidP="006F4A70">
            <w:pPr>
              <w:jc w:val="both"/>
              <w:rPr>
                <w:rFonts w:cs="Arial"/>
                <w:i/>
                <w:iCs/>
                <w:noProof/>
                <w:sz w:val="18"/>
                <w:szCs w:val="18"/>
              </w:rPr>
            </w:pPr>
            <w:r>
              <w:rPr>
                <w:noProof/>
              </w:rPr>
              <w:drawing>
                <wp:inline distT="0" distB="0" distL="0" distR="0" wp14:anchorId="25EDB379" wp14:editId="2B0AEA72">
                  <wp:extent cx="2912400" cy="1638000"/>
                  <wp:effectExtent l="0" t="0" r="2540" b="635"/>
                  <wp:docPr id="22" name="Picture 22" descr="A diagram of a medical facil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diagram of a medical facility&#10;&#10;Description automatically generated"/>
                          <pic:cNvPicPr/>
                        </pic:nvPicPr>
                        <pic:blipFill>
                          <a:blip r:embed="rId26"/>
                          <a:stretch>
                            <a:fillRect/>
                          </a:stretch>
                        </pic:blipFill>
                        <pic:spPr>
                          <a:xfrm>
                            <a:off x="0" y="0"/>
                            <a:ext cx="2912400" cy="1638000"/>
                          </a:xfrm>
                          <a:prstGeom prst="rect">
                            <a:avLst/>
                          </a:prstGeom>
                        </pic:spPr>
                      </pic:pic>
                    </a:graphicData>
                  </a:graphic>
                </wp:inline>
              </w:drawing>
            </w:r>
          </w:p>
        </w:tc>
      </w:tr>
      <w:tr w:rsidR="006D2868" w:rsidRPr="008D67B4" w14:paraId="278BFD5B" w14:textId="77777777" w:rsidTr="006F4A70">
        <w:tc>
          <w:tcPr>
            <w:tcW w:w="4650" w:type="dxa"/>
          </w:tcPr>
          <w:p w14:paraId="3D39F4E4" w14:textId="77777777" w:rsidR="006D2868" w:rsidRPr="000F40CD" w:rsidRDefault="006D2868" w:rsidP="006F4A70">
            <w:pPr>
              <w:jc w:val="both"/>
              <w:rPr>
                <w:rFonts w:cs="Arial"/>
                <w:i/>
                <w:iCs/>
                <w:noProof/>
                <w:sz w:val="18"/>
                <w:szCs w:val="18"/>
              </w:rPr>
            </w:pPr>
            <w:r>
              <w:rPr>
                <w:rFonts w:cs="Arial"/>
                <w:i/>
                <w:iCs/>
                <w:noProof/>
                <w:sz w:val="18"/>
                <w:szCs w:val="18"/>
              </w:rPr>
              <w:t>“B</w:t>
            </w:r>
            <w:r w:rsidRPr="000F40CD">
              <w:rPr>
                <w:rFonts w:cs="Arial"/>
                <w:i/>
                <w:iCs/>
                <w:noProof/>
                <w:sz w:val="18"/>
                <w:szCs w:val="18"/>
              </w:rPr>
              <w:t>efore I continue</w:t>
            </w:r>
            <w:r>
              <w:rPr>
                <w:rFonts w:cs="Arial"/>
                <w:i/>
                <w:iCs/>
                <w:noProof/>
                <w:sz w:val="18"/>
                <w:szCs w:val="18"/>
              </w:rPr>
              <w:t>,</w:t>
            </w:r>
            <w:r w:rsidRPr="000F40CD">
              <w:rPr>
                <w:rFonts w:cs="Arial"/>
                <w:i/>
                <w:iCs/>
                <w:noProof/>
                <w:sz w:val="18"/>
                <w:szCs w:val="18"/>
              </w:rPr>
              <w:t xml:space="preserve"> first a bit about us</w:t>
            </w:r>
            <w:r>
              <w:rPr>
                <w:rFonts w:cs="Arial"/>
                <w:i/>
                <w:iCs/>
                <w:noProof/>
                <w:sz w:val="18"/>
                <w:szCs w:val="18"/>
              </w:rPr>
              <w:t>. O</w:t>
            </w:r>
            <w:r w:rsidRPr="000F40CD">
              <w:rPr>
                <w:rFonts w:cs="Arial"/>
                <w:i/>
                <w:iCs/>
                <w:noProof/>
                <w:sz w:val="18"/>
                <w:szCs w:val="18"/>
              </w:rPr>
              <w:t>n the slide</w:t>
            </w:r>
            <w:r>
              <w:rPr>
                <w:rFonts w:cs="Arial"/>
                <w:i/>
                <w:iCs/>
                <w:noProof/>
                <w:sz w:val="18"/>
                <w:szCs w:val="18"/>
              </w:rPr>
              <w:t>,</w:t>
            </w:r>
            <w:r w:rsidRPr="000F40CD">
              <w:rPr>
                <w:rFonts w:cs="Arial"/>
                <w:i/>
                <w:iCs/>
                <w:noProof/>
                <w:sz w:val="18"/>
                <w:szCs w:val="18"/>
              </w:rPr>
              <w:t xml:space="preserve"> you can see the members of</w:t>
            </w:r>
            <w:r>
              <w:rPr>
                <w:rFonts w:cs="Arial"/>
                <w:i/>
                <w:iCs/>
                <w:noProof/>
                <w:sz w:val="18"/>
                <w:szCs w:val="18"/>
              </w:rPr>
              <w:t xml:space="preserve"> </w:t>
            </w:r>
            <w:r w:rsidRPr="000F40CD">
              <w:rPr>
                <w:rFonts w:cs="Arial"/>
                <w:i/>
                <w:iCs/>
                <w:noProof/>
                <w:sz w:val="18"/>
                <w:szCs w:val="18"/>
              </w:rPr>
              <w:t xml:space="preserve">the team leading </w:t>
            </w:r>
            <w:r>
              <w:rPr>
                <w:rFonts w:cs="Arial"/>
                <w:i/>
                <w:iCs/>
                <w:noProof/>
                <w:sz w:val="18"/>
                <w:szCs w:val="18"/>
              </w:rPr>
              <w:t>RADOSS. W</w:t>
            </w:r>
            <w:r w:rsidRPr="000F40CD">
              <w:rPr>
                <w:rFonts w:cs="Arial"/>
                <w:i/>
                <w:iCs/>
                <w:noProof/>
                <w:sz w:val="18"/>
                <w:szCs w:val="18"/>
              </w:rPr>
              <w:t>e come from</w:t>
            </w:r>
            <w:r>
              <w:rPr>
                <w:rFonts w:cs="Arial"/>
                <w:i/>
                <w:iCs/>
                <w:noProof/>
                <w:sz w:val="18"/>
                <w:szCs w:val="18"/>
              </w:rPr>
              <w:t xml:space="preserve"> </w:t>
            </w:r>
            <w:r w:rsidRPr="000F40CD">
              <w:rPr>
                <w:rFonts w:cs="Arial"/>
                <w:i/>
                <w:iCs/>
                <w:noProof/>
                <w:sz w:val="18"/>
                <w:szCs w:val="18"/>
              </w:rPr>
              <w:t xml:space="preserve">the </w:t>
            </w:r>
            <w:r>
              <w:rPr>
                <w:rFonts w:cs="Arial"/>
                <w:i/>
                <w:iCs/>
                <w:noProof/>
                <w:sz w:val="18"/>
                <w:szCs w:val="18"/>
              </w:rPr>
              <w:t>U</w:t>
            </w:r>
            <w:r w:rsidRPr="000F40CD">
              <w:rPr>
                <w:rFonts w:cs="Arial"/>
                <w:i/>
                <w:iCs/>
                <w:noProof/>
                <w:sz w:val="18"/>
                <w:szCs w:val="18"/>
              </w:rPr>
              <w:t>niversities of Sheffield</w:t>
            </w:r>
            <w:r>
              <w:rPr>
                <w:rFonts w:cs="Arial"/>
                <w:i/>
                <w:iCs/>
                <w:noProof/>
                <w:sz w:val="18"/>
                <w:szCs w:val="18"/>
              </w:rPr>
              <w:t>,</w:t>
            </w:r>
            <w:r w:rsidRPr="000F40CD">
              <w:rPr>
                <w:rFonts w:cs="Arial"/>
                <w:i/>
                <w:iCs/>
                <w:noProof/>
                <w:sz w:val="18"/>
                <w:szCs w:val="18"/>
              </w:rPr>
              <w:t xml:space="preserve"> Liverpool</w:t>
            </w:r>
            <w:r>
              <w:rPr>
                <w:rFonts w:cs="Arial"/>
                <w:i/>
                <w:iCs/>
                <w:noProof/>
                <w:sz w:val="18"/>
                <w:szCs w:val="18"/>
              </w:rPr>
              <w:t xml:space="preserve">, </w:t>
            </w:r>
            <w:r w:rsidRPr="000F40CD">
              <w:rPr>
                <w:rFonts w:cs="Arial"/>
                <w:i/>
                <w:iCs/>
                <w:noProof/>
                <w:sz w:val="18"/>
                <w:szCs w:val="18"/>
              </w:rPr>
              <w:t>the Yorkshire Ambulance Service and</w:t>
            </w:r>
            <w:r>
              <w:rPr>
                <w:rFonts w:cs="Arial"/>
                <w:i/>
                <w:iCs/>
                <w:noProof/>
                <w:sz w:val="18"/>
                <w:szCs w:val="18"/>
              </w:rPr>
              <w:t xml:space="preserve"> E</w:t>
            </w:r>
            <w:r w:rsidRPr="000F40CD">
              <w:rPr>
                <w:rFonts w:cs="Arial"/>
                <w:i/>
                <w:iCs/>
                <w:noProof/>
                <w:sz w:val="18"/>
                <w:szCs w:val="18"/>
              </w:rPr>
              <w:t xml:space="preserve">pilepsy </w:t>
            </w:r>
            <w:r>
              <w:rPr>
                <w:rFonts w:cs="Arial"/>
                <w:i/>
                <w:iCs/>
                <w:noProof/>
                <w:sz w:val="18"/>
                <w:szCs w:val="18"/>
              </w:rPr>
              <w:t>A</w:t>
            </w:r>
            <w:r w:rsidRPr="000F40CD">
              <w:rPr>
                <w:rFonts w:cs="Arial"/>
                <w:i/>
                <w:iCs/>
                <w:noProof/>
                <w:sz w:val="18"/>
                <w:szCs w:val="18"/>
              </w:rPr>
              <w:t>ction</w:t>
            </w:r>
            <w:r>
              <w:rPr>
                <w:rFonts w:cs="Arial"/>
                <w:i/>
                <w:iCs/>
                <w:noProof/>
                <w:sz w:val="18"/>
                <w:szCs w:val="18"/>
              </w:rPr>
              <w:t>. T</w:t>
            </w:r>
            <w:r w:rsidRPr="000F40CD">
              <w:rPr>
                <w:rFonts w:cs="Arial"/>
                <w:i/>
                <w:iCs/>
                <w:noProof/>
                <w:sz w:val="18"/>
                <w:szCs w:val="18"/>
              </w:rPr>
              <w:t>he team includes expertise in neurology</w:t>
            </w:r>
            <w:r>
              <w:rPr>
                <w:rFonts w:cs="Arial"/>
                <w:i/>
                <w:iCs/>
                <w:noProof/>
                <w:sz w:val="18"/>
                <w:szCs w:val="18"/>
              </w:rPr>
              <w:t xml:space="preserve">, </w:t>
            </w:r>
            <w:r w:rsidRPr="000F40CD">
              <w:rPr>
                <w:rFonts w:cs="Arial"/>
                <w:i/>
                <w:iCs/>
                <w:noProof/>
                <w:sz w:val="18"/>
                <w:szCs w:val="18"/>
              </w:rPr>
              <w:t>emergency medicine</w:t>
            </w:r>
            <w:r>
              <w:rPr>
                <w:rFonts w:cs="Arial"/>
                <w:i/>
                <w:iCs/>
                <w:noProof/>
                <w:sz w:val="18"/>
                <w:szCs w:val="18"/>
              </w:rPr>
              <w:t>,</w:t>
            </w:r>
            <w:r w:rsidRPr="000F40CD">
              <w:rPr>
                <w:rFonts w:cs="Arial"/>
                <w:i/>
                <w:iCs/>
                <w:noProof/>
                <w:sz w:val="18"/>
                <w:szCs w:val="18"/>
              </w:rPr>
              <w:t xml:space="preserve"> general </w:t>
            </w:r>
            <w:r w:rsidRPr="000F40CD">
              <w:rPr>
                <w:rFonts w:cs="Arial"/>
                <w:i/>
                <w:iCs/>
                <w:noProof/>
                <w:sz w:val="18"/>
                <w:szCs w:val="18"/>
              </w:rPr>
              <w:lastRenderedPageBreak/>
              <w:t>practice</w:t>
            </w:r>
            <w:r>
              <w:rPr>
                <w:rFonts w:cs="Arial"/>
                <w:i/>
                <w:iCs/>
                <w:noProof/>
                <w:sz w:val="18"/>
                <w:szCs w:val="18"/>
              </w:rPr>
              <w:t xml:space="preserve">, </w:t>
            </w:r>
            <w:r w:rsidRPr="000F40CD">
              <w:rPr>
                <w:rFonts w:cs="Arial"/>
                <w:i/>
                <w:iCs/>
                <w:noProof/>
                <w:sz w:val="18"/>
                <w:szCs w:val="18"/>
              </w:rPr>
              <w:t>urgent and emergency care and its data</w:t>
            </w:r>
            <w:r>
              <w:rPr>
                <w:rFonts w:cs="Arial"/>
                <w:i/>
                <w:iCs/>
                <w:noProof/>
                <w:sz w:val="18"/>
                <w:szCs w:val="18"/>
              </w:rPr>
              <w:t xml:space="preserve"> </w:t>
            </w:r>
            <w:r w:rsidRPr="000F40CD">
              <w:rPr>
                <w:rFonts w:cs="Arial"/>
                <w:i/>
                <w:iCs/>
                <w:noProof/>
                <w:sz w:val="18"/>
                <w:szCs w:val="18"/>
              </w:rPr>
              <w:t>sets</w:t>
            </w:r>
            <w:r>
              <w:rPr>
                <w:rFonts w:cs="Arial"/>
                <w:i/>
                <w:iCs/>
                <w:noProof/>
                <w:sz w:val="18"/>
                <w:szCs w:val="18"/>
              </w:rPr>
              <w:t>.</w:t>
            </w:r>
            <w:r w:rsidRPr="000F40CD">
              <w:rPr>
                <w:rFonts w:cs="Arial"/>
                <w:i/>
                <w:iCs/>
                <w:noProof/>
                <w:sz w:val="18"/>
                <w:szCs w:val="18"/>
              </w:rPr>
              <w:t xml:space="preserve"> </w:t>
            </w:r>
            <w:r>
              <w:rPr>
                <w:rFonts w:cs="Arial"/>
                <w:i/>
                <w:iCs/>
                <w:noProof/>
                <w:sz w:val="18"/>
                <w:szCs w:val="18"/>
              </w:rPr>
              <w:t>A</w:t>
            </w:r>
            <w:r w:rsidRPr="000F40CD">
              <w:rPr>
                <w:rFonts w:cs="Arial"/>
                <w:i/>
                <w:iCs/>
                <w:noProof/>
                <w:sz w:val="18"/>
                <w:szCs w:val="18"/>
              </w:rPr>
              <w:t>nd</w:t>
            </w:r>
            <w:r>
              <w:rPr>
                <w:rFonts w:cs="Arial"/>
                <w:i/>
                <w:iCs/>
                <w:noProof/>
                <w:sz w:val="18"/>
                <w:szCs w:val="18"/>
              </w:rPr>
              <w:t>,</w:t>
            </w:r>
            <w:r w:rsidRPr="000F40CD">
              <w:rPr>
                <w:rFonts w:cs="Arial"/>
                <w:i/>
                <w:iCs/>
                <w:noProof/>
                <w:sz w:val="18"/>
                <w:szCs w:val="18"/>
              </w:rPr>
              <w:t xml:space="preserve"> importantly also includes those</w:t>
            </w:r>
          </w:p>
          <w:p w14:paraId="7374A1EC" w14:textId="77777777" w:rsidR="006D2868" w:rsidRDefault="006D2868" w:rsidP="006F4A70">
            <w:pPr>
              <w:jc w:val="both"/>
              <w:rPr>
                <w:rFonts w:cs="Arial"/>
                <w:i/>
                <w:iCs/>
                <w:noProof/>
                <w:sz w:val="18"/>
                <w:szCs w:val="18"/>
              </w:rPr>
            </w:pPr>
            <w:r w:rsidRPr="000F40CD">
              <w:rPr>
                <w:rFonts w:cs="Arial"/>
                <w:i/>
                <w:iCs/>
                <w:noProof/>
                <w:sz w:val="18"/>
                <w:szCs w:val="18"/>
              </w:rPr>
              <w:t>who themselves have liberal seizures</w:t>
            </w:r>
            <w:r>
              <w:rPr>
                <w:rFonts w:cs="Arial"/>
                <w:i/>
                <w:iCs/>
                <w:noProof/>
                <w:sz w:val="18"/>
                <w:szCs w:val="18"/>
              </w:rPr>
              <w:t>. RADOSS</w:t>
            </w:r>
            <w:r w:rsidRPr="000F40CD">
              <w:rPr>
                <w:rFonts w:cs="Arial"/>
                <w:i/>
                <w:iCs/>
                <w:noProof/>
                <w:sz w:val="18"/>
                <w:szCs w:val="18"/>
              </w:rPr>
              <w:t xml:space="preserve"> is being funded by the National</w:t>
            </w:r>
            <w:r>
              <w:rPr>
                <w:rFonts w:cs="Arial"/>
                <w:i/>
                <w:iCs/>
                <w:noProof/>
                <w:sz w:val="18"/>
                <w:szCs w:val="18"/>
              </w:rPr>
              <w:t xml:space="preserve"> </w:t>
            </w:r>
            <w:r w:rsidRPr="000F40CD">
              <w:rPr>
                <w:rFonts w:cs="Arial"/>
                <w:i/>
                <w:iCs/>
                <w:noProof/>
                <w:sz w:val="18"/>
                <w:szCs w:val="18"/>
              </w:rPr>
              <w:t xml:space="preserve">Institute for </w:t>
            </w:r>
            <w:r>
              <w:rPr>
                <w:rFonts w:cs="Arial"/>
                <w:i/>
                <w:iCs/>
                <w:noProof/>
                <w:sz w:val="18"/>
                <w:szCs w:val="18"/>
              </w:rPr>
              <w:t>H</w:t>
            </w:r>
            <w:r w:rsidRPr="000F40CD">
              <w:rPr>
                <w:rFonts w:cs="Arial"/>
                <w:i/>
                <w:iCs/>
                <w:noProof/>
                <w:sz w:val="18"/>
                <w:szCs w:val="18"/>
              </w:rPr>
              <w:t xml:space="preserve">ealth </w:t>
            </w:r>
            <w:r>
              <w:rPr>
                <w:rFonts w:cs="Arial"/>
                <w:i/>
                <w:iCs/>
                <w:noProof/>
                <w:sz w:val="18"/>
                <w:szCs w:val="18"/>
              </w:rPr>
              <w:t>R</w:t>
            </w:r>
            <w:r w:rsidRPr="000F40CD">
              <w:rPr>
                <w:rFonts w:cs="Arial"/>
                <w:i/>
                <w:iCs/>
                <w:noProof/>
                <w:sz w:val="18"/>
                <w:szCs w:val="18"/>
              </w:rPr>
              <w:t>esearch</w:t>
            </w:r>
            <w:r>
              <w:rPr>
                <w:rFonts w:cs="Arial"/>
                <w:i/>
                <w:iCs/>
                <w:noProof/>
                <w:sz w:val="18"/>
                <w:szCs w:val="18"/>
              </w:rPr>
              <w:t>.</w:t>
            </w:r>
          </w:p>
        </w:tc>
        <w:tc>
          <w:tcPr>
            <w:tcW w:w="4649" w:type="dxa"/>
          </w:tcPr>
          <w:p w14:paraId="5C74C56E" w14:textId="77777777" w:rsidR="006D2868" w:rsidRPr="000D5775" w:rsidRDefault="006D2868" w:rsidP="006F4A70">
            <w:pPr>
              <w:jc w:val="both"/>
              <w:rPr>
                <w:rFonts w:cs="Arial"/>
                <w:i/>
                <w:iCs/>
                <w:noProof/>
                <w:sz w:val="18"/>
                <w:szCs w:val="18"/>
              </w:rPr>
            </w:pPr>
            <w:r>
              <w:rPr>
                <w:rFonts w:cs="Arial"/>
                <w:i/>
                <w:iCs/>
                <w:noProof/>
                <w:sz w:val="18"/>
                <w:szCs w:val="18"/>
              </w:rPr>
              <w:lastRenderedPageBreak/>
              <w:t>“S</w:t>
            </w:r>
            <w:r w:rsidRPr="000D5775">
              <w:rPr>
                <w:rFonts w:cs="Arial"/>
                <w:i/>
                <w:iCs/>
                <w:noProof/>
                <w:sz w:val="18"/>
                <w:szCs w:val="18"/>
              </w:rPr>
              <w:t>o</w:t>
            </w:r>
            <w:r>
              <w:rPr>
                <w:rFonts w:cs="Arial"/>
                <w:i/>
                <w:iCs/>
                <w:noProof/>
                <w:sz w:val="18"/>
                <w:szCs w:val="18"/>
              </w:rPr>
              <w:t>,</w:t>
            </w:r>
            <w:r w:rsidRPr="000D5775">
              <w:rPr>
                <w:rFonts w:cs="Arial"/>
                <w:i/>
                <w:iCs/>
                <w:noProof/>
                <w:sz w:val="18"/>
                <w:szCs w:val="18"/>
              </w:rPr>
              <w:t xml:space="preserve"> back to why we're doing the project</w:t>
            </w:r>
            <w:r>
              <w:rPr>
                <w:rFonts w:cs="Arial"/>
                <w:i/>
                <w:iCs/>
                <w:noProof/>
                <w:sz w:val="18"/>
                <w:szCs w:val="18"/>
              </w:rPr>
              <w:t>. A</w:t>
            </w:r>
            <w:r w:rsidRPr="000D5775">
              <w:rPr>
                <w:rFonts w:cs="Arial"/>
                <w:i/>
                <w:iCs/>
                <w:noProof/>
                <w:sz w:val="18"/>
                <w:szCs w:val="18"/>
              </w:rPr>
              <w:t>s you all know</w:t>
            </w:r>
            <w:r>
              <w:rPr>
                <w:rFonts w:cs="Arial"/>
                <w:i/>
                <w:iCs/>
                <w:noProof/>
                <w:sz w:val="18"/>
                <w:szCs w:val="18"/>
              </w:rPr>
              <w:t>,</w:t>
            </w:r>
            <w:r w:rsidRPr="000D5775">
              <w:rPr>
                <w:rFonts w:cs="Arial"/>
                <w:i/>
                <w:iCs/>
                <w:noProof/>
                <w:sz w:val="18"/>
                <w:szCs w:val="18"/>
              </w:rPr>
              <w:t xml:space="preserve"> ambulances are often</w:t>
            </w:r>
            <w:r>
              <w:rPr>
                <w:rFonts w:cs="Arial"/>
                <w:i/>
                <w:iCs/>
                <w:noProof/>
                <w:sz w:val="18"/>
                <w:szCs w:val="18"/>
              </w:rPr>
              <w:t xml:space="preserve"> </w:t>
            </w:r>
            <w:r w:rsidRPr="000D5775">
              <w:rPr>
                <w:rFonts w:cs="Arial"/>
                <w:i/>
                <w:iCs/>
                <w:noProof/>
                <w:sz w:val="18"/>
                <w:szCs w:val="18"/>
              </w:rPr>
              <w:t xml:space="preserve">called </w:t>
            </w:r>
            <w:r>
              <w:rPr>
                <w:rFonts w:cs="Arial"/>
                <w:i/>
                <w:iCs/>
                <w:noProof/>
                <w:sz w:val="18"/>
                <w:szCs w:val="18"/>
              </w:rPr>
              <w:t xml:space="preserve">to </w:t>
            </w:r>
            <w:r w:rsidRPr="000D5775">
              <w:rPr>
                <w:rFonts w:cs="Arial"/>
                <w:i/>
                <w:iCs/>
                <w:noProof/>
                <w:sz w:val="18"/>
                <w:szCs w:val="18"/>
              </w:rPr>
              <w:t>see people who've had a possible</w:t>
            </w:r>
            <w:r>
              <w:rPr>
                <w:rFonts w:cs="Arial"/>
                <w:i/>
                <w:iCs/>
                <w:noProof/>
                <w:sz w:val="18"/>
                <w:szCs w:val="18"/>
              </w:rPr>
              <w:t xml:space="preserve"> </w:t>
            </w:r>
            <w:r w:rsidRPr="000D5775">
              <w:rPr>
                <w:rFonts w:cs="Arial"/>
                <w:i/>
                <w:iCs/>
                <w:noProof/>
                <w:sz w:val="18"/>
                <w:szCs w:val="18"/>
              </w:rPr>
              <w:t>seizure</w:t>
            </w:r>
            <w:r>
              <w:rPr>
                <w:rFonts w:cs="Arial"/>
                <w:i/>
                <w:iCs/>
                <w:noProof/>
                <w:sz w:val="18"/>
                <w:szCs w:val="18"/>
              </w:rPr>
              <w:t>.</w:t>
            </w:r>
            <w:r w:rsidRPr="000D5775">
              <w:rPr>
                <w:rFonts w:cs="Arial"/>
                <w:i/>
                <w:iCs/>
                <w:noProof/>
                <w:sz w:val="18"/>
                <w:szCs w:val="18"/>
              </w:rPr>
              <w:t xml:space="preserve"> </w:t>
            </w:r>
            <w:r>
              <w:rPr>
                <w:rFonts w:cs="Arial"/>
                <w:i/>
                <w:iCs/>
                <w:noProof/>
                <w:sz w:val="18"/>
                <w:szCs w:val="18"/>
              </w:rPr>
              <w:t>T</w:t>
            </w:r>
            <w:r w:rsidRPr="000D5775">
              <w:rPr>
                <w:rFonts w:cs="Arial"/>
                <w:i/>
                <w:iCs/>
                <w:noProof/>
                <w:sz w:val="18"/>
                <w:szCs w:val="18"/>
              </w:rPr>
              <w:t>hey are responsible for over</w:t>
            </w:r>
          </w:p>
          <w:p w14:paraId="06C6FFFB" w14:textId="77777777" w:rsidR="006D2868" w:rsidRPr="000D5775" w:rsidRDefault="006D2868" w:rsidP="006F4A70">
            <w:pPr>
              <w:jc w:val="both"/>
              <w:rPr>
                <w:rFonts w:cs="Arial"/>
                <w:i/>
                <w:iCs/>
                <w:noProof/>
                <w:sz w:val="18"/>
                <w:szCs w:val="18"/>
              </w:rPr>
            </w:pPr>
            <w:r w:rsidRPr="000D5775">
              <w:rPr>
                <w:rFonts w:cs="Arial"/>
                <w:i/>
                <w:iCs/>
                <w:noProof/>
                <w:sz w:val="18"/>
                <w:szCs w:val="18"/>
              </w:rPr>
              <w:t>210</w:t>
            </w:r>
            <w:r>
              <w:rPr>
                <w:rFonts w:cs="Arial"/>
                <w:i/>
                <w:iCs/>
                <w:noProof/>
                <w:sz w:val="18"/>
                <w:szCs w:val="18"/>
              </w:rPr>
              <w:t>,00</w:t>
            </w:r>
            <w:r w:rsidRPr="000D5775">
              <w:rPr>
                <w:rFonts w:cs="Arial"/>
                <w:i/>
                <w:iCs/>
                <w:noProof/>
                <w:sz w:val="18"/>
                <w:szCs w:val="18"/>
              </w:rPr>
              <w:t xml:space="preserve"> 999 calls each year in England alone</w:t>
            </w:r>
            <w:r>
              <w:rPr>
                <w:rFonts w:cs="Arial"/>
                <w:i/>
                <w:iCs/>
                <w:noProof/>
                <w:sz w:val="18"/>
                <w:szCs w:val="18"/>
              </w:rPr>
              <w:t xml:space="preserve"> – m</w:t>
            </w:r>
            <w:r w:rsidRPr="000D5775">
              <w:rPr>
                <w:rFonts w:cs="Arial"/>
                <w:i/>
                <w:iCs/>
                <w:noProof/>
                <w:sz w:val="18"/>
                <w:szCs w:val="18"/>
              </w:rPr>
              <w:t>aking them the seventh most common</w:t>
            </w:r>
            <w:r>
              <w:rPr>
                <w:rFonts w:cs="Arial"/>
                <w:i/>
                <w:iCs/>
                <w:noProof/>
                <w:sz w:val="18"/>
                <w:szCs w:val="18"/>
              </w:rPr>
              <w:t xml:space="preserve"> </w:t>
            </w:r>
            <w:r w:rsidRPr="000D5775">
              <w:rPr>
                <w:rFonts w:cs="Arial"/>
                <w:i/>
                <w:iCs/>
                <w:noProof/>
                <w:sz w:val="18"/>
                <w:szCs w:val="18"/>
              </w:rPr>
              <w:t xml:space="preserve">presentation seen by </w:t>
            </w:r>
            <w:r>
              <w:rPr>
                <w:rFonts w:cs="Arial"/>
                <w:i/>
                <w:iCs/>
                <w:noProof/>
                <w:sz w:val="18"/>
                <w:szCs w:val="18"/>
              </w:rPr>
              <w:t xml:space="preserve">crews. </w:t>
            </w:r>
            <w:r>
              <w:rPr>
                <w:rFonts w:cs="Arial"/>
                <w:i/>
                <w:iCs/>
                <w:noProof/>
                <w:sz w:val="18"/>
                <w:szCs w:val="18"/>
              </w:rPr>
              <w:lastRenderedPageBreak/>
              <w:t>N</w:t>
            </w:r>
            <w:r w:rsidRPr="000D5775">
              <w:rPr>
                <w:rFonts w:cs="Arial"/>
                <w:i/>
                <w:iCs/>
                <w:noProof/>
                <w:sz w:val="18"/>
                <w:szCs w:val="18"/>
              </w:rPr>
              <w:t>early all of these get a face-to-face</w:t>
            </w:r>
            <w:r>
              <w:rPr>
                <w:rFonts w:cs="Arial"/>
                <w:i/>
                <w:iCs/>
                <w:noProof/>
                <w:sz w:val="18"/>
                <w:szCs w:val="18"/>
              </w:rPr>
              <w:t xml:space="preserve"> </w:t>
            </w:r>
            <w:r w:rsidRPr="000D5775">
              <w:rPr>
                <w:rFonts w:cs="Arial"/>
                <w:i/>
                <w:iCs/>
                <w:noProof/>
                <w:sz w:val="18"/>
                <w:szCs w:val="18"/>
              </w:rPr>
              <w:t>response</w:t>
            </w:r>
            <w:r>
              <w:rPr>
                <w:rFonts w:cs="Arial"/>
                <w:i/>
                <w:iCs/>
                <w:noProof/>
                <w:sz w:val="18"/>
                <w:szCs w:val="18"/>
              </w:rPr>
              <w:t>.</w:t>
            </w:r>
            <w:r w:rsidRPr="000D5775">
              <w:rPr>
                <w:rFonts w:cs="Arial"/>
                <w:i/>
                <w:iCs/>
                <w:noProof/>
                <w:sz w:val="18"/>
                <w:szCs w:val="18"/>
              </w:rPr>
              <w:t xml:space="preserve"> </w:t>
            </w:r>
            <w:r>
              <w:rPr>
                <w:rFonts w:cs="Arial"/>
                <w:i/>
                <w:iCs/>
                <w:noProof/>
                <w:sz w:val="18"/>
                <w:szCs w:val="18"/>
              </w:rPr>
              <w:t>O</w:t>
            </w:r>
            <w:r w:rsidRPr="000D5775">
              <w:rPr>
                <w:rFonts w:cs="Arial"/>
                <w:i/>
                <w:iCs/>
                <w:noProof/>
                <w:sz w:val="18"/>
                <w:szCs w:val="18"/>
              </w:rPr>
              <w:t>nce the paramedic has assessed</w:t>
            </w:r>
            <w:r>
              <w:rPr>
                <w:rFonts w:cs="Arial"/>
                <w:i/>
                <w:iCs/>
                <w:noProof/>
                <w:sz w:val="18"/>
                <w:szCs w:val="18"/>
              </w:rPr>
              <w:t xml:space="preserve"> </w:t>
            </w:r>
            <w:r w:rsidRPr="000D5775">
              <w:rPr>
                <w:rFonts w:cs="Arial"/>
                <w:i/>
                <w:iCs/>
                <w:noProof/>
                <w:sz w:val="18"/>
                <w:szCs w:val="18"/>
              </w:rPr>
              <w:t>the patient and ensure they're not in</w:t>
            </w:r>
            <w:r>
              <w:rPr>
                <w:rFonts w:cs="Arial"/>
                <w:i/>
                <w:iCs/>
                <w:noProof/>
                <w:sz w:val="18"/>
                <w:szCs w:val="18"/>
              </w:rPr>
              <w:t xml:space="preserve"> </w:t>
            </w:r>
            <w:r w:rsidRPr="000D5775">
              <w:rPr>
                <w:rFonts w:cs="Arial"/>
                <w:i/>
                <w:iCs/>
                <w:noProof/>
                <w:sz w:val="18"/>
                <w:szCs w:val="18"/>
              </w:rPr>
              <w:t>immediate danger</w:t>
            </w:r>
            <w:r>
              <w:rPr>
                <w:rFonts w:cs="Arial"/>
                <w:i/>
                <w:iCs/>
                <w:noProof/>
                <w:sz w:val="18"/>
                <w:szCs w:val="18"/>
              </w:rPr>
              <w:t>,</w:t>
            </w:r>
            <w:r w:rsidRPr="000D5775">
              <w:rPr>
                <w:rFonts w:cs="Arial"/>
                <w:i/>
                <w:iCs/>
                <w:noProof/>
                <w:sz w:val="18"/>
                <w:szCs w:val="18"/>
              </w:rPr>
              <w:t xml:space="preserve"> there's an important</w:t>
            </w:r>
            <w:r>
              <w:rPr>
                <w:rFonts w:cs="Arial"/>
                <w:i/>
                <w:iCs/>
                <w:noProof/>
                <w:sz w:val="18"/>
                <w:szCs w:val="18"/>
              </w:rPr>
              <w:t xml:space="preserve"> </w:t>
            </w:r>
            <w:r w:rsidRPr="000D5775">
              <w:rPr>
                <w:rFonts w:cs="Arial"/>
                <w:i/>
                <w:iCs/>
                <w:noProof/>
                <w:sz w:val="18"/>
                <w:szCs w:val="18"/>
              </w:rPr>
              <w:t>decision that needs to be made</w:t>
            </w:r>
            <w:r>
              <w:rPr>
                <w:rFonts w:cs="Arial"/>
                <w:i/>
                <w:iCs/>
                <w:noProof/>
                <w:sz w:val="18"/>
                <w:szCs w:val="18"/>
              </w:rPr>
              <w:t xml:space="preserve">. In short, </w:t>
            </w:r>
          </w:p>
          <w:p w14:paraId="1B56ECB2" w14:textId="77777777" w:rsidR="006D2868" w:rsidRDefault="006D2868" w:rsidP="006F4A70">
            <w:pPr>
              <w:jc w:val="both"/>
              <w:rPr>
                <w:rFonts w:cs="Arial"/>
                <w:i/>
                <w:iCs/>
                <w:noProof/>
                <w:sz w:val="18"/>
                <w:szCs w:val="18"/>
              </w:rPr>
            </w:pPr>
            <w:r w:rsidRPr="000D5775">
              <w:rPr>
                <w:rFonts w:cs="Arial"/>
                <w:i/>
                <w:iCs/>
                <w:noProof/>
                <w:sz w:val="18"/>
                <w:szCs w:val="18"/>
              </w:rPr>
              <w:t>should the patient be taken to a</w:t>
            </w:r>
            <w:r>
              <w:rPr>
                <w:rFonts w:cs="Arial"/>
                <w:i/>
                <w:iCs/>
                <w:noProof/>
                <w:sz w:val="18"/>
                <w:szCs w:val="18"/>
              </w:rPr>
              <w:t xml:space="preserve"> </w:t>
            </w:r>
            <w:r w:rsidRPr="000D5775">
              <w:rPr>
                <w:rFonts w:cs="Arial"/>
                <w:i/>
                <w:iCs/>
                <w:noProof/>
                <w:sz w:val="18"/>
                <w:szCs w:val="18"/>
              </w:rPr>
              <w:t>hospital emergency</w:t>
            </w:r>
            <w:r>
              <w:rPr>
                <w:rFonts w:cs="Arial"/>
                <w:i/>
                <w:iCs/>
                <w:noProof/>
                <w:sz w:val="18"/>
                <w:szCs w:val="18"/>
              </w:rPr>
              <w:t>…”</w:t>
            </w:r>
            <w:r w:rsidRPr="000D5775">
              <w:rPr>
                <w:rFonts w:cs="Arial"/>
                <w:i/>
                <w:iCs/>
                <w:noProof/>
                <w:sz w:val="18"/>
                <w:szCs w:val="18"/>
              </w:rPr>
              <w:t xml:space="preserve"> </w:t>
            </w:r>
          </w:p>
          <w:p w14:paraId="70C31817" w14:textId="77777777" w:rsidR="006D2868" w:rsidRDefault="006D2868" w:rsidP="006F4A70">
            <w:pPr>
              <w:jc w:val="both"/>
              <w:rPr>
                <w:rFonts w:cs="Arial"/>
                <w:i/>
                <w:iCs/>
                <w:noProof/>
                <w:sz w:val="18"/>
                <w:szCs w:val="18"/>
              </w:rPr>
            </w:pPr>
          </w:p>
        </w:tc>
        <w:tc>
          <w:tcPr>
            <w:tcW w:w="4649" w:type="dxa"/>
          </w:tcPr>
          <w:p w14:paraId="078029BD" w14:textId="77777777" w:rsidR="006D2868" w:rsidRPr="000D5775" w:rsidRDefault="006D2868" w:rsidP="006F4A70">
            <w:pPr>
              <w:jc w:val="both"/>
              <w:rPr>
                <w:rFonts w:cs="Arial"/>
                <w:i/>
                <w:iCs/>
                <w:noProof/>
                <w:sz w:val="18"/>
                <w:szCs w:val="18"/>
              </w:rPr>
            </w:pPr>
            <w:r>
              <w:rPr>
                <w:rFonts w:cs="Arial"/>
                <w:i/>
                <w:iCs/>
                <w:noProof/>
                <w:sz w:val="18"/>
                <w:szCs w:val="18"/>
              </w:rPr>
              <w:lastRenderedPageBreak/>
              <w:t>“…</w:t>
            </w:r>
            <w:r w:rsidRPr="000D5775">
              <w:rPr>
                <w:rFonts w:cs="Arial"/>
                <w:i/>
                <w:iCs/>
                <w:noProof/>
                <w:sz w:val="18"/>
                <w:szCs w:val="18"/>
              </w:rPr>
              <w:t>department or not</w:t>
            </w:r>
            <w:r>
              <w:rPr>
                <w:rFonts w:cs="Arial"/>
                <w:i/>
                <w:iCs/>
                <w:noProof/>
                <w:sz w:val="18"/>
                <w:szCs w:val="18"/>
              </w:rPr>
              <w:t>. M</w:t>
            </w:r>
            <w:r w:rsidRPr="000D5775">
              <w:rPr>
                <w:rFonts w:cs="Arial"/>
                <w:i/>
                <w:iCs/>
                <w:noProof/>
                <w:sz w:val="18"/>
                <w:szCs w:val="18"/>
              </w:rPr>
              <w:t>ight it</w:t>
            </w:r>
            <w:r>
              <w:rPr>
                <w:rFonts w:cs="Arial"/>
                <w:i/>
                <w:iCs/>
                <w:noProof/>
                <w:sz w:val="18"/>
                <w:szCs w:val="18"/>
              </w:rPr>
              <w:t>,</w:t>
            </w:r>
            <w:r w:rsidRPr="000D5775">
              <w:rPr>
                <w:rFonts w:cs="Arial"/>
                <w:i/>
                <w:iCs/>
                <w:noProof/>
                <w:sz w:val="18"/>
                <w:szCs w:val="18"/>
              </w:rPr>
              <w:t xml:space="preserve"> for instance</w:t>
            </w:r>
            <w:r>
              <w:rPr>
                <w:rFonts w:cs="Arial"/>
                <w:i/>
                <w:iCs/>
                <w:noProof/>
                <w:sz w:val="18"/>
                <w:szCs w:val="18"/>
              </w:rPr>
              <w:t>,</w:t>
            </w:r>
            <w:r w:rsidRPr="000D5775">
              <w:rPr>
                <w:rFonts w:cs="Arial"/>
                <w:i/>
                <w:iCs/>
                <w:noProof/>
                <w:sz w:val="18"/>
                <w:szCs w:val="18"/>
              </w:rPr>
              <w:t xml:space="preserve"> be more</w:t>
            </w:r>
          </w:p>
          <w:p w14:paraId="5ACDE30B" w14:textId="77777777" w:rsidR="006D2868" w:rsidRDefault="006D2868" w:rsidP="006F4A70">
            <w:pPr>
              <w:jc w:val="both"/>
              <w:rPr>
                <w:rFonts w:cs="Arial"/>
                <w:i/>
                <w:iCs/>
                <w:noProof/>
                <w:sz w:val="18"/>
                <w:szCs w:val="18"/>
              </w:rPr>
            </w:pPr>
            <w:r w:rsidRPr="000D5775">
              <w:rPr>
                <w:rFonts w:cs="Arial"/>
                <w:i/>
                <w:iCs/>
                <w:noProof/>
                <w:sz w:val="18"/>
                <w:szCs w:val="18"/>
              </w:rPr>
              <w:t>appropriate for the person to stay where</w:t>
            </w:r>
            <w:r>
              <w:rPr>
                <w:rFonts w:cs="Arial"/>
                <w:i/>
                <w:iCs/>
                <w:noProof/>
                <w:sz w:val="18"/>
                <w:szCs w:val="18"/>
              </w:rPr>
              <w:t xml:space="preserve"> </w:t>
            </w:r>
            <w:r w:rsidRPr="000D5775">
              <w:rPr>
                <w:rFonts w:cs="Arial"/>
                <w:i/>
                <w:iCs/>
                <w:noProof/>
                <w:sz w:val="18"/>
                <w:szCs w:val="18"/>
              </w:rPr>
              <w:t>they are</w:t>
            </w:r>
            <w:r>
              <w:rPr>
                <w:rFonts w:cs="Arial"/>
                <w:i/>
                <w:iCs/>
                <w:noProof/>
                <w:sz w:val="18"/>
                <w:szCs w:val="18"/>
              </w:rPr>
              <w:t>.</w:t>
            </w:r>
            <w:r w:rsidRPr="000D5775">
              <w:rPr>
                <w:rFonts w:cs="Arial"/>
                <w:i/>
                <w:iCs/>
                <w:noProof/>
                <w:sz w:val="18"/>
                <w:szCs w:val="18"/>
              </w:rPr>
              <w:t xml:space="preserve"> </w:t>
            </w:r>
            <w:r>
              <w:rPr>
                <w:rFonts w:cs="Arial"/>
                <w:i/>
                <w:iCs/>
                <w:noProof/>
                <w:sz w:val="18"/>
                <w:szCs w:val="18"/>
              </w:rPr>
              <w:t>S</w:t>
            </w:r>
            <w:r w:rsidRPr="000D5775">
              <w:rPr>
                <w:rFonts w:cs="Arial"/>
                <w:i/>
                <w:iCs/>
                <w:noProof/>
                <w:sz w:val="18"/>
                <w:szCs w:val="18"/>
              </w:rPr>
              <w:t>ay at their home</w:t>
            </w:r>
            <w:r>
              <w:rPr>
                <w:rFonts w:cs="Arial"/>
                <w:i/>
                <w:iCs/>
                <w:noProof/>
                <w:sz w:val="18"/>
                <w:szCs w:val="18"/>
              </w:rPr>
              <w:t>,</w:t>
            </w:r>
            <w:r w:rsidRPr="000D5775">
              <w:rPr>
                <w:rFonts w:cs="Arial"/>
                <w:i/>
                <w:iCs/>
                <w:noProof/>
                <w:sz w:val="18"/>
                <w:szCs w:val="18"/>
              </w:rPr>
              <w:t xml:space="preserve"> or perhaps be</w:t>
            </w:r>
            <w:r>
              <w:rPr>
                <w:rFonts w:cs="Arial"/>
                <w:i/>
                <w:iCs/>
                <w:noProof/>
                <w:sz w:val="18"/>
                <w:szCs w:val="18"/>
              </w:rPr>
              <w:t xml:space="preserve"> </w:t>
            </w:r>
            <w:r w:rsidRPr="000D5775">
              <w:rPr>
                <w:rFonts w:cs="Arial"/>
                <w:i/>
                <w:iCs/>
                <w:noProof/>
                <w:sz w:val="18"/>
                <w:szCs w:val="18"/>
              </w:rPr>
              <w:t xml:space="preserve">taken to one of the </w:t>
            </w:r>
            <w:r>
              <w:rPr>
                <w:rFonts w:cs="Arial"/>
                <w:i/>
                <w:iCs/>
                <w:noProof/>
                <w:sz w:val="18"/>
                <w:szCs w:val="18"/>
              </w:rPr>
              <w:t>NHS</w:t>
            </w:r>
            <w:r w:rsidRPr="000D5775">
              <w:rPr>
                <w:rFonts w:cs="Arial"/>
                <w:i/>
                <w:iCs/>
                <w:noProof/>
                <w:sz w:val="18"/>
                <w:szCs w:val="18"/>
              </w:rPr>
              <w:t>' Urgent</w:t>
            </w:r>
            <w:r>
              <w:rPr>
                <w:rFonts w:cs="Arial"/>
                <w:i/>
                <w:iCs/>
                <w:noProof/>
                <w:sz w:val="18"/>
                <w:szCs w:val="18"/>
              </w:rPr>
              <w:t xml:space="preserve"> </w:t>
            </w:r>
            <w:r w:rsidRPr="000D5775">
              <w:rPr>
                <w:rFonts w:cs="Arial"/>
                <w:i/>
                <w:iCs/>
                <w:noProof/>
                <w:sz w:val="18"/>
                <w:szCs w:val="18"/>
              </w:rPr>
              <w:t>Treatment Centers</w:t>
            </w:r>
            <w:r>
              <w:rPr>
                <w:rFonts w:cs="Arial"/>
                <w:i/>
                <w:iCs/>
                <w:noProof/>
                <w:sz w:val="18"/>
                <w:szCs w:val="18"/>
              </w:rPr>
              <w:t>. W</w:t>
            </w:r>
            <w:r w:rsidRPr="000D5775">
              <w:rPr>
                <w:rFonts w:cs="Arial"/>
                <w:i/>
                <w:iCs/>
                <w:noProof/>
                <w:sz w:val="18"/>
                <w:szCs w:val="18"/>
              </w:rPr>
              <w:t>e</w:t>
            </w:r>
            <w:r>
              <w:rPr>
                <w:rFonts w:cs="Arial"/>
                <w:i/>
                <w:iCs/>
                <w:noProof/>
                <w:sz w:val="18"/>
                <w:szCs w:val="18"/>
              </w:rPr>
              <w:t xml:space="preserve"> know</w:t>
            </w:r>
            <w:r w:rsidRPr="000D5775">
              <w:rPr>
                <w:rFonts w:cs="Arial"/>
                <w:i/>
                <w:iCs/>
                <w:noProof/>
                <w:sz w:val="18"/>
                <w:szCs w:val="18"/>
              </w:rPr>
              <w:t xml:space="preserve"> answering such a question is</w:t>
            </w:r>
            <w:r>
              <w:rPr>
                <w:rFonts w:cs="Arial"/>
                <w:i/>
                <w:iCs/>
                <w:noProof/>
                <w:sz w:val="18"/>
                <w:szCs w:val="18"/>
              </w:rPr>
              <w:t xml:space="preserve"> </w:t>
            </w:r>
            <w:r w:rsidRPr="000D5775">
              <w:rPr>
                <w:rFonts w:cs="Arial"/>
                <w:i/>
                <w:iCs/>
                <w:noProof/>
                <w:sz w:val="18"/>
                <w:szCs w:val="18"/>
              </w:rPr>
              <w:t>crucial for the patient</w:t>
            </w:r>
            <w:r>
              <w:rPr>
                <w:rFonts w:cs="Arial"/>
                <w:i/>
                <w:iCs/>
                <w:noProof/>
                <w:sz w:val="18"/>
                <w:szCs w:val="18"/>
              </w:rPr>
              <w:t>,</w:t>
            </w:r>
            <w:r w:rsidRPr="000D5775">
              <w:rPr>
                <w:rFonts w:cs="Arial"/>
                <w:i/>
                <w:iCs/>
                <w:noProof/>
                <w:sz w:val="18"/>
                <w:szCs w:val="18"/>
              </w:rPr>
              <w:t xml:space="preserve"> the paramedic</w:t>
            </w:r>
            <w:r>
              <w:rPr>
                <w:rFonts w:cs="Arial"/>
                <w:i/>
                <w:iCs/>
                <w:noProof/>
                <w:sz w:val="18"/>
                <w:szCs w:val="18"/>
              </w:rPr>
              <w:t xml:space="preserve">, </w:t>
            </w:r>
            <w:r w:rsidRPr="000D5775">
              <w:rPr>
                <w:rFonts w:cs="Arial"/>
                <w:i/>
                <w:iCs/>
                <w:noProof/>
                <w:sz w:val="18"/>
                <w:szCs w:val="18"/>
              </w:rPr>
              <w:t xml:space="preserve">and </w:t>
            </w:r>
            <w:r>
              <w:rPr>
                <w:rFonts w:cs="Arial"/>
                <w:i/>
                <w:iCs/>
                <w:noProof/>
                <w:sz w:val="18"/>
                <w:szCs w:val="18"/>
              </w:rPr>
              <w:t>t</w:t>
            </w:r>
            <w:r w:rsidRPr="000D5775">
              <w:rPr>
                <w:rFonts w:cs="Arial"/>
                <w:i/>
                <w:iCs/>
                <w:noProof/>
                <w:sz w:val="18"/>
                <w:szCs w:val="18"/>
              </w:rPr>
              <w:t xml:space="preserve">he </w:t>
            </w:r>
            <w:r>
              <w:rPr>
                <w:rFonts w:cs="Arial"/>
                <w:i/>
                <w:iCs/>
                <w:noProof/>
                <w:sz w:val="18"/>
                <w:szCs w:val="18"/>
              </w:rPr>
              <w:t>w</w:t>
            </w:r>
            <w:r w:rsidRPr="000D5775">
              <w:rPr>
                <w:rFonts w:cs="Arial"/>
                <w:i/>
                <w:iCs/>
                <w:noProof/>
                <w:sz w:val="18"/>
                <w:szCs w:val="18"/>
              </w:rPr>
              <w:t xml:space="preserve">ider urgent </w:t>
            </w:r>
            <w:r w:rsidRPr="000D5775">
              <w:rPr>
                <w:rFonts w:cs="Arial"/>
                <w:i/>
                <w:iCs/>
                <w:noProof/>
                <w:sz w:val="18"/>
                <w:szCs w:val="18"/>
              </w:rPr>
              <w:lastRenderedPageBreak/>
              <w:t>and emergency care</w:t>
            </w:r>
            <w:r>
              <w:rPr>
                <w:rFonts w:cs="Arial"/>
                <w:i/>
                <w:iCs/>
                <w:noProof/>
                <w:sz w:val="18"/>
                <w:szCs w:val="18"/>
              </w:rPr>
              <w:t xml:space="preserve"> </w:t>
            </w:r>
            <w:r w:rsidRPr="000D5775">
              <w:rPr>
                <w:rFonts w:cs="Arial"/>
                <w:i/>
                <w:iCs/>
                <w:noProof/>
                <w:sz w:val="18"/>
                <w:szCs w:val="18"/>
              </w:rPr>
              <w:t>system</w:t>
            </w:r>
            <w:r>
              <w:rPr>
                <w:rFonts w:cs="Arial"/>
                <w:i/>
                <w:iCs/>
                <w:noProof/>
                <w:sz w:val="18"/>
                <w:szCs w:val="18"/>
              </w:rPr>
              <w:t>. L</w:t>
            </w:r>
            <w:r w:rsidRPr="000D5775">
              <w:rPr>
                <w:rFonts w:cs="Arial"/>
                <w:i/>
                <w:iCs/>
                <w:noProof/>
                <w:sz w:val="18"/>
                <w:szCs w:val="18"/>
              </w:rPr>
              <w:t>eaving the wrong patient at scene could</w:t>
            </w:r>
            <w:r>
              <w:rPr>
                <w:rFonts w:cs="Arial"/>
                <w:i/>
                <w:iCs/>
                <w:noProof/>
                <w:sz w:val="18"/>
                <w:szCs w:val="18"/>
              </w:rPr>
              <w:t xml:space="preserve"> </w:t>
            </w:r>
            <w:r w:rsidRPr="000D5775">
              <w:rPr>
                <w:rFonts w:cs="Arial"/>
                <w:i/>
                <w:iCs/>
                <w:noProof/>
                <w:sz w:val="18"/>
                <w:szCs w:val="18"/>
              </w:rPr>
              <w:t>expose them to unnecessary risks</w:t>
            </w:r>
            <w:r>
              <w:rPr>
                <w:rFonts w:cs="Arial"/>
                <w:i/>
                <w:iCs/>
                <w:noProof/>
                <w:sz w:val="18"/>
                <w:szCs w:val="18"/>
              </w:rPr>
              <w:t>.</w:t>
            </w:r>
            <w:r w:rsidRPr="000D5775">
              <w:rPr>
                <w:rFonts w:cs="Arial"/>
                <w:i/>
                <w:iCs/>
                <w:noProof/>
                <w:sz w:val="18"/>
                <w:szCs w:val="18"/>
              </w:rPr>
              <w:t xml:space="preserve"> </w:t>
            </w:r>
            <w:r>
              <w:rPr>
                <w:rFonts w:cs="Arial"/>
                <w:i/>
                <w:iCs/>
                <w:noProof/>
                <w:sz w:val="18"/>
                <w:szCs w:val="18"/>
              </w:rPr>
              <w:t>F</w:t>
            </w:r>
            <w:r w:rsidRPr="000D5775">
              <w:rPr>
                <w:rFonts w:cs="Arial"/>
                <w:i/>
                <w:iCs/>
                <w:noProof/>
                <w:sz w:val="18"/>
                <w:szCs w:val="18"/>
              </w:rPr>
              <w:t>or</w:t>
            </w:r>
            <w:r>
              <w:rPr>
                <w:rFonts w:cs="Arial"/>
                <w:i/>
                <w:iCs/>
                <w:noProof/>
                <w:sz w:val="18"/>
                <w:szCs w:val="18"/>
              </w:rPr>
              <w:t xml:space="preserve"> </w:t>
            </w:r>
            <w:r w:rsidRPr="000D5775">
              <w:rPr>
                <w:rFonts w:cs="Arial"/>
                <w:i/>
                <w:iCs/>
                <w:noProof/>
                <w:sz w:val="18"/>
                <w:szCs w:val="18"/>
              </w:rPr>
              <w:t>instance</w:t>
            </w:r>
            <w:r>
              <w:rPr>
                <w:rFonts w:cs="Arial"/>
                <w:i/>
                <w:iCs/>
                <w:noProof/>
                <w:sz w:val="18"/>
                <w:szCs w:val="18"/>
              </w:rPr>
              <w:t>,</w:t>
            </w:r>
            <w:r w:rsidRPr="000D5775">
              <w:rPr>
                <w:rFonts w:cs="Arial"/>
                <w:i/>
                <w:iCs/>
                <w:noProof/>
                <w:sz w:val="18"/>
                <w:szCs w:val="18"/>
              </w:rPr>
              <w:t xml:space="preserve"> they might experience a</w:t>
            </w:r>
            <w:r>
              <w:rPr>
                <w:rFonts w:cs="Arial"/>
                <w:i/>
                <w:iCs/>
                <w:noProof/>
                <w:sz w:val="18"/>
                <w:szCs w:val="18"/>
              </w:rPr>
              <w:t xml:space="preserve"> </w:t>
            </w:r>
            <w:r w:rsidRPr="000D5775">
              <w:rPr>
                <w:rFonts w:cs="Arial"/>
                <w:i/>
                <w:iCs/>
                <w:noProof/>
                <w:sz w:val="18"/>
                <w:szCs w:val="18"/>
              </w:rPr>
              <w:t>complicated seizure and no longer be in</w:t>
            </w:r>
            <w:r>
              <w:rPr>
                <w:rFonts w:cs="Arial"/>
                <w:i/>
                <w:iCs/>
                <w:noProof/>
                <w:sz w:val="18"/>
                <w:szCs w:val="18"/>
              </w:rPr>
              <w:t xml:space="preserve"> </w:t>
            </w:r>
            <w:r w:rsidRPr="000D5775">
              <w:rPr>
                <w:rFonts w:cs="Arial"/>
                <w:i/>
                <w:iCs/>
                <w:noProof/>
                <w:sz w:val="18"/>
                <w:szCs w:val="18"/>
              </w:rPr>
              <w:t>close proximity to the help they need</w:t>
            </w:r>
            <w:r>
              <w:rPr>
                <w:rFonts w:cs="Arial"/>
                <w:i/>
                <w:iCs/>
                <w:noProof/>
                <w:sz w:val="18"/>
                <w:szCs w:val="18"/>
              </w:rPr>
              <w:t>. O</w:t>
            </w:r>
            <w:r w:rsidRPr="000D5775">
              <w:rPr>
                <w:rFonts w:cs="Arial"/>
                <w:i/>
                <w:iCs/>
                <w:noProof/>
                <w:sz w:val="18"/>
                <w:szCs w:val="18"/>
              </w:rPr>
              <w:t>n the flip side</w:t>
            </w:r>
            <w:r>
              <w:rPr>
                <w:rFonts w:cs="Arial"/>
                <w:i/>
                <w:iCs/>
                <w:noProof/>
                <w:sz w:val="18"/>
                <w:szCs w:val="18"/>
              </w:rPr>
              <w:t>…”</w:t>
            </w:r>
            <w:r w:rsidRPr="000D5775">
              <w:rPr>
                <w:rFonts w:cs="Arial"/>
                <w:i/>
                <w:iCs/>
                <w:noProof/>
                <w:sz w:val="18"/>
                <w:szCs w:val="18"/>
              </w:rPr>
              <w:t xml:space="preserve"> </w:t>
            </w:r>
          </w:p>
        </w:tc>
      </w:tr>
      <w:tr w:rsidR="006D2868" w:rsidRPr="008D67B4" w14:paraId="50521E83" w14:textId="77777777" w:rsidTr="006F4A70">
        <w:tc>
          <w:tcPr>
            <w:tcW w:w="4650" w:type="dxa"/>
          </w:tcPr>
          <w:p w14:paraId="4083562A" w14:textId="77777777" w:rsidR="006D2868" w:rsidRPr="008D67B4" w:rsidRDefault="006D2868" w:rsidP="006F4A70">
            <w:pPr>
              <w:jc w:val="both"/>
              <w:rPr>
                <w:rFonts w:cs="Arial"/>
                <w:i/>
                <w:iCs/>
                <w:sz w:val="18"/>
                <w:szCs w:val="18"/>
              </w:rPr>
            </w:pPr>
            <w:r>
              <w:rPr>
                <w:noProof/>
              </w:rPr>
              <w:lastRenderedPageBreak/>
              <w:drawing>
                <wp:inline distT="0" distB="0" distL="0" distR="0" wp14:anchorId="5CD0E7D0" wp14:editId="5559EC94">
                  <wp:extent cx="2912400" cy="1638000"/>
                  <wp:effectExtent l="0" t="0" r="2540" b="635"/>
                  <wp:docPr id="24" name="Picture 24" descr="A diagram of a medical emerg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diagram of a medical emergency&#10;&#10;Description automatically generated"/>
                          <pic:cNvPicPr/>
                        </pic:nvPicPr>
                        <pic:blipFill>
                          <a:blip r:embed="rId16"/>
                          <a:stretch>
                            <a:fillRect/>
                          </a:stretch>
                        </pic:blipFill>
                        <pic:spPr>
                          <a:xfrm>
                            <a:off x="0" y="0"/>
                            <a:ext cx="2912400" cy="1638000"/>
                          </a:xfrm>
                          <a:prstGeom prst="rect">
                            <a:avLst/>
                          </a:prstGeom>
                        </pic:spPr>
                      </pic:pic>
                    </a:graphicData>
                  </a:graphic>
                </wp:inline>
              </w:drawing>
            </w:r>
          </w:p>
        </w:tc>
        <w:tc>
          <w:tcPr>
            <w:tcW w:w="4649" w:type="dxa"/>
          </w:tcPr>
          <w:p w14:paraId="098D5563" w14:textId="77777777" w:rsidR="006D2868" w:rsidRPr="008D67B4" w:rsidRDefault="006D2868" w:rsidP="006F4A70">
            <w:pPr>
              <w:jc w:val="both"/>
              <w:rPr>
                <w:rFonts w:cs="Arial"/>
                <w:i/>
                <w:iCs/>
                <w:sz w:val="18"/>
                <w:szCs w:val="18"/>
              </w:rPr>
            </w:pPr>
            <w:r>
              <w:rPr>
                <w:noProof/>
              </w:rPr>
              <w:drawing>
                <wp:inline distT="0" distB="0" distL="0" distR="0" wp14:anchorId="75D5D7AF" wp14:editId="27C04053">
                  <wp:extent cx="2912400" cy="1638000"/>
                  <wp:effectExtent l="0" t="0" r="2540" b="635"/>
                  <wp:docPr id="23" name="Picture 23" descr="A blue and white chat bubble with a person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lue and white chat bubble with a person in the middle&#10;&#10;Description automatically generated"/>
                          <pic:cNvPicPr/>
                        </pic:nvPicPr>
                        <pic:blipFill>
                          <a:blip r:embed="rId27"/>
                          <a:stretch>
                            <a:fillRect/>
                          </a:stretch>
                        </pic:blipFill>
                        <pic:spPr>
                          <a:xfrm>
                            <a:off x="0" y="0"/>
                            <a:ext cx="2912400" cy="1638000"/>
                          </a:xfrm>
                          <a:prstGeom prst="rect">
                            <a:avLst/>
                          </a:prstGeom>
                        </pic:spPr>
                      </pic:pic>
                    </a:graphicData>
                  </a:graphic>
                </wp:inline>
              </w:drawing>
            </w:r>
          </w:p>
        </w:tc>
        <w:tc>
          <w:tcPr>
            <w:tcW w:w="4649" w:type="dxa"/>
          </w:tcPr>
          <w:p w14:paraId="0E117F6D" w14:textId="77777777" w:rsidR="006D2868" w:rsidRPr="008D67B4" w:rsidRDefault="006D2868" w:rsidP="006F4A70">
            <w:pPr>
              <w:jc w:val="both"/>
              <w:rPr>
                <w:rFonts w:cs="Arial"/>
                <w:i/>
                <w:iCs/>
                <w:sz w:val="18"/>
                <w:szCs w:val="18"/>
              </w:rPr>
            </w:pPr>
            <w:r>
              <w:rPr>
                <w:noProof/>
              </w:rPr>
              <w:drawing>
                <wp:inline distT="0" distB="0" distL="0" distR="0" wp14:anchorId="15706B6C" wp14:editId="14D5DBB7">
                  <wp:extent cx="2912400" cy="1638000"/>
                  <wp:effectExtent l="0" t="0" r="2540" b="635"/>
                  <wp:docPr id="26" name="Picture 26" descr="A blue and white chat bubble with a person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lue and white chat bubble with a person in the middle&#10;&#10;Description automatically generated"/>
                          <pic:cNvPicPr/>
                        </pic:nvPicPr>
                        <pic:blipFill>
                          <a:blip r:embed="rId27"/>
                          <a:stretch>
                            <a:fillRect/>
                          </a:stretch>
                        </pic:blipFill>
                        <pic:spPr>
                          <a:xfrm>
                            <a:off x="0" y="0"/>
                            <a:ext cx="2912400" cy="1638000"/>
                          </a:xfrm>
                          <a:prstGeom prst="rect">
                            <a:avLst/>
                          </a:prstGeom>
                        </pic:spPr>
                      </pic:pic>
                    </a:graphicData>
                  </a:graphic>
                </wp:inline>
              </w:drawing>
            </w:r>
          </w:p>
        </w:tc>
      </w:tr>
      <w:tr w:rsidR="006D2868" w:rsidRPr="008D67B4" w14:paraId="16972CFC" w14:textId="77777777" w:rsidTr="006F4A70">
        <w:tc>
          <w:tcPr>
            <w:tcW w:w="4650" w:type="dxa"/>
          </w:tcPr>
          <w:p w14:paraId="79695DFB" w14:textId="77777777" w:rsidR="006D2868" w:rsidRPr="000D5775" w:rsidRDefault="006D2868" w:rsidP="006F4A70">
            <w:pPr>
              <w:jc w:val="both"/>
              <w:rPr>
                <w:rFonts w:cs="Arial"/>
                <w:i/>
                <w:iCs/>
                <w:noProof/>
                <w:sz w:val="18"/>
                <w:szCs w:val="18"/>
              </w:rPr>
            </w:pPr>
            <w:r>
              <w:rPr>
                <w:rFonts w:cs="Arial"/>
                <w:i/>
                <w:iCs/>
                <w:noProof/>
                <w:sz w:val="18"/>
                <w:szCs w:val="18"/>
              </w:rPr>
              <w:t>“…t</w:t>
            </w:r>
            <w:r w:rsidRPr="000D5775">
              <w:rPr>
                <w:rFonts w:cs="Arial"/>
                <w:i/>
                <w:iCs/>
                <w:noProof/>
                <w:sz w:val="18"/>
                <w:szCs w:val="18"/>
              </w:rPr>
              <w:t>aking</w:t>
            </w:r>
            <w:r>
              <w:rPr>
                <w:rFonts w:cs="Arial"/>
                <w:i/>
                <w:iCs/>
                <w:noProof/>
                <w:sz w:val="18"/>
                <w:szCs w:val="18"/>
              </w:rPr>
              <w:t xml:space="preserve"> </w:t>
            </w:r>
            <w:r w:rsidRPr="000D5775">
              <w:rPr>
                <w:rFonts w:cs="Arial"/>
                <w:i/>
                <w:iCs/>
                <w:noProof/>
                <w:sz w:val="18"/>
                <w:szCs w:val="18"/>
              </w:rPr>
              <w:t>a</w:t>
            </w:r>
            <w:r>
              <w:rPr>
                <w:rFonts w:cs="Arial"/>
                <w:i/>
                <w:iCs/>
                <w:noProof/>
                <w:sz w:val="18"/>
                <w:szCs w:val="18"/>
              </w:rPr>
              <w:t xml:space="preserve"> </w:t>
            </w:r>
            <w:r w:rsidRPr="000D5775">
              <w:rPr>
                <w:rFonts w:cs="Arial"/>
                <w:i/>
                <w:iCs/>
                <w:noProof/>
                <w:sz w:val="18"/>
                <w:szCs w:val="18"/>
              </w:rPr>
              <w:t>person to a</w:t>
            </w:r>
            <w:r>
              <w:rPr>
                <w:rFonts w:cs="Arial"/>
                <w:i/>
                <w:iCs/>
                <w:noProof/>
                <w:sz w:val="18"/>
                <w:szCs w:val="18"/>
              </w:rPr>
              <w:t xml:space="preserve"> T</w:t>
            </w:r>
            <w:r w:rsidRPr="000D5775">
              <w:rPr>
                <w:rFonts w:cs="Arial"/>
                <w:i/>
                <w:iCs/>
                <w:noProof/>
                <w:sz w:val="18"/>
                <w:szCs w:val="18"/>
              </w:rPr>
              <w:t xml:space="preserve">ype 1 </w:t>
            </w:r>
            <w:r>
              <w:rPr>
                <w:rFonts w:cs="Arial"/>
                <w:i/>
                <w:iCs/>
                <w:noProof/>
                <w:sz w:val="18"/>
                <w:szCs w:val="18"/>
              </w:rPr>
              <w:t>ED</w:t>
            </w:r>
            <w:r w:rsidRPr="000D5775">
              <w:rPr>
                <w:rFonts w:cs="Arial"/>
                <w:i/>
                <w:iCs/>
                <w:noProof/>
                <w:sz w:val="18"/>
                <w:szCs w:val="18"/>
              </w:rPr>
              <w:t xml:space="preserve"> who doesn't require its</w:t>
            </w:r>
            <w:r>
              <w:rPr>
                <w:rFonts w:cs="Arial"/>
                <w:i/>
                <w:iCs/>
                <w:noProof/>
                <w:sz w:val="18"/>
                <w:szCs w:val="18"/>
              </w:rPr>
              <w:t xml:space="preserve"> </w:t>
            </w:r>
            <w:r w:rsidRPr="000D5775">
              <w:rPr>
                <w:rFonts w:cs="Arial"/>
                <w:i/>
                <w:iCs/>
                <w:noProof/>
                <w:sz w:val="18"/>
                <w:szCs w:val="18"/>
              </w:rPr>
              <w:t>facilities</w:t>
            </w:r>
            <w:r>
              <w:rPr>
                <w:rFonts w:cs="Arial"/>
                <w:i/>
                <w:iCs/>
                <w:noProof/>
                <w:sz w:val="18"/>
                <w:szCs w:val="18"/>
              </w:rPr>
              <w:t xml:space="preserve">, </w:t>
            </w:r>
            <w:r w:rsidRPr="000D5775">
              <w:rPr>
                <w:rFonts w:cs="Arial"/>
                <w:i/>
                <w:iCs/>
                <w:noProof/>
                <w:sz w:val="18"/>
                <w:szCs w:val="18"/>
              </w:rPr>
              <w:t>results in a so-called</w:t>
            </w:r>
            <w:r>
              <w:rPr>
                <w:rFonts w:cs="Arial"/>
                <w:i/>
                <w:iCs/>
                <w:noProof/>
                <w:sz w:val="18"/>
                <w:szCs w:val="18"/>
              </w:rPr>
              <w:t xml:space="preserve"> ‘A</w:t>
            </w:r>
            <w:r w:rsidRPr="000D5775">
              <w:rPr>
                <w:rFonts w:cs="Arial"/>
                <w:i/>
                <w:iCs/>
                <w:noProof/>
                <w:sz w:val="18"/>
                <w:szCs w:val="18"/>
              </w:rPr>
              <w:t xml:space="preserve">voidable </w:t>
            </w:r>
            <w:r>
              <w:rPr>
                <w:rFonts w:cs="Arial"/>
                <w:i/>
                <w:iCs/>
                <w:noProof/>
                <w:sz w:val="18"/>
                <w:szCs w:val="18"/>
              </w:rPr>
              <w:t>A</w:t>
            </w:r>
            <w:r w:rsidRPr="000D5775">
              <w:rPr>
                <w:rFonts w:cs="Arial"/>
                <w:i/>
                <w:iCs/>
                <w:noProof/>
                <w:sz w:val="18"/>
                <w:szCs w:val="18"/>
              </w:rPr>
              <w:t>ttendance</w:t>
            </w:r>
            <w:r>
              <w:rPr>
                <w:rFonts w:cs="Arial"/>
                <w:i/>
                <w:iCs/>
                <w:noProof/>
                <w:sz w:val="18"/>
                <w:szCs w:val="18"/>
              </w:rPr>
              <w:t>’</w:t>
            </w:r>
            <w:r w:rsidRPr="000D5775">
              <w:rPr>
                <w:rFonts w:cs="Arial"/>
                <w:i/>
                <w:iCs/>
                <w:noProof/>
                <w:sz w:val="18"/>
                <w:szCs w:val="18"/>
              </w:rPr>
              <w:t xml:space="preserve"> and we know these</w:t>
            </w:r>
            <w:r>
              <w:rPr>
                <w:rFonts w:cs="Arial"/>
                <w:i/>
                <w:iCs/>
                <w:noProof/>
                <w:sz w:val="18"/>
                <w:szCs w:val="18"/>
              </w:rPr>
              <w:t xml:space="preserve"> </w:t>
            </w:r>
            <w:r w:rsidRPr="000D5775">
              <w:rPr>
                <w:rFonts w:cs="Arial"/>
                <w:i/>
                <w:iCs/>
                <w:noProof/>
                <w:sz w:val="18"/>
                <w:szCs w:val="18"/>
              </w:rPr>
              <w:t>are not without harm</w:t>
            </w:r>
            <w:r>
              <w:rPr>
                <w:rFonts w:cs="Arial"/>
                <w:i/>
                <w:iCs/>
                <w:noProof/>
                <w:sz w:val="18"/>
                <w:szCs w:val="18"/>
              </w:rPr>
              <w:t>. A</w:t>
            </w:r>
            <w:r w:rsidRPr="000D5775">
              <w:rPr>
                <w:rFonts w:cs="Arial"/>
                <w:i/>
                <w:iCs/>
                <w:noProof/>
                <w:sz w:val="18"/>
                <w:szCs w:val="18"/>
              </w:rPr>
              <w:t>s well as being potentially</w:t>
            </w:r>
            <w:r>
              <w:rPr>
                <w:rFonts w:cs="Arial"/>
                <w:i/>
                <w:iCs/>
                <w:noProof/>
                <w:sz w:val="18"/>
                <w:szCs w:val="18"/>
              </w:rPr>
              <w:t xml:space="preserve"> </w:t>
            </w:r>
            <w:r w:rsidRPr="000D5775">
              <w:rPr>
                <w:rFonts w:cs="Arial"/>
                <w:i/>
                <w:iCs/>
                <w:noProof/>
                <w:sz w:val="18"/>
                <w:szCs w:val="18"/>
              </w:rPr>
              <w:t>inconvenient for the patient</w:t>
            </w:r>
            <w:r>
              <w:rPr>
                <w:rFonts w:cs="Arial"/>
                <w:i/>
                <w:iCs/>
                <w:noProof/>
                <w:sz w:val="18"/>
                <w:szCs w:val="18"/>
              </w:rPr>
              <w:t>,</w:t>
            </w:r>
            <w:r w:rsidRPr="000D5775">
              <w:rPr>
                <w:rFonts w:cs="Arial"/>
                <w:i/>
                <w:iCs/>
                <w:noProof/>
                <w:sz w:val="18"/>
                <w:szCs w:val="18"/>
              </w:rPr>
              <w:t xml:space="preserve"> they can</w:t>
            </w:r>
          </w:p>
          <w:p w14:paraId="5A475095" w14:textId="77777777" w:rsidR="006D2868" w:rsidRDefault="006D2868" w:rsidP="006F4A70">
            <w:pPr>
              <w:jc w:val="both"/>
              <w:rPr>
                <w:rFonts w:cs="Arial"/>
                <w:i/>
                <w:iCs/>
                <w:noProof/>
                <w:sz w:val="18"/>
                <w:szCs w:val="18"/>
              </w:rPr>
            </w:pPr>
            <w:r w:rsidRPr="000D5775">
              <w:rPr>
                <w:rFonts w:cs="Arial"/>
                <w:i/>
                <w:iCs/>
                <w:noProof/>
                <w:sz w:val="18"/>
                <w:szCs w:val="18"/>
              </w:rPr>
              <w:t>expose them to unnecessary tests and</w:t>
            </w:r>
            <w:r>
              <w:rPr>
                <w:rFonts w:cs="Arial"/>
                <w:i/>
                <w:iCs/>
                <w:noProof/>
                <w:sz w:val="18"/>
                <w:szCs w:val="18"/>
              </w:rPr>
              <w:t xml:space="preserve"> </w:t>
            </w:r>
            <w:r w:rsidRPr="000D5775">
              <w:rPr>
                <w:rFonts w:cs="Arial"/>
                <w:i/>
                <w:iCs/>
                <w:noProof/>
                <w:sz w:val="18"/>
                <w:szCs w:val="18"/>
              </w:rPr>
              <w:t>investigations</w:t>
            </w:r>
            <w:r>
              <w:rPr>
                <w:rFonts w:cs="Arial"/>
                <w:i/>
                <w:iCs/>
                <w:noProof/>
                <w:sz w:val="18"/>
                <w:szCs w:val="18"/>
              </w:rPr>
              <w:t>. T</w:t>
            </w:r>
            <w:r w:rsidRPr="000D5775">
              <w:rPr>
                <w:rFonts w:cs="Arial"/>
                <w:i/>
                <w:iCs/>
                <w:noProof/>
                <w:sz w:val="18"/>
                <w:szCs w:val="18"/>
              </w:rPr>
              <w:t>here are also implications for other</w:t>
            </w:r>
            <w:r>
              <w:rPr>
                <w:rFonts w:cs="Arial"/>
                <w:i/>
                <w:iCs/>
                <w:noProof/>
                <w:sz w:val="18"/>
                <w:szCs w:val="18"/>
              </w:rPr>
              <w:t xml:space="preserve"> </w:t>
            </w:r>
            <w:r w:rsidRPr="000D5775">
              <w:rPr>
                <w:rFonts w:cs="Arial"/>
                <w:i/>
                <w:iCs/>
                <w:noProof/>
                <w:sz w:val="18"/>
                <w:szCs w:val="18"/>
              </w:rPr>
              <w:t>patients since avoidable attendances</w:t>
            </w:r>
            <w:r>
              <w:rPr>
                <w:rFonts w:cs="Arial"/>
                <w:i/>
                <w:iCs/>
                <w:noProof/>
                <w:sz w:val="18"/>
                <w:szCs w:val="18"/>
              </w:rPr>
              <w:t xml:space="preserve"> </w:t>
            </w:r>
            <w:r w:rsidRPr="000D5775">
              <w:rPr>
                <w:rFonts w:cs="Arial"/>
                <w:i/>
                <w:iCs/>
                <w:noProof/>
                <w:sz w:val="18"/>
                <w:szCs w:val="18"/>
              </w:rPr>
              <w:t xml:space="preserve">restrict </w:t>
            </w:r>
            <w:r>
              <w:rPr>
                <w:rFonts w:cs="Arial"/>
                <w:i/>
                <w:iCs/>
                <w:noProof/>
                <w:sz w:val="18"/>
                <w:szCs w:val="18"/>
              </w:rPr>
              <w:t>ED</w:t>
            </w:r>
            <w:r w:rsidRPr="000D5775">
              <w:rPr>
                <w:rFonts w:cs="Arial"/>
                <w:i/>
                <w:iCs/>
                <w:noProof/>
                <w:sz w:val="18"/>
                <w:szCs w:val="18"/>
              </w:rPr>
              <w:t xml:space="preserve"> capacity</w:t>
            </w:r>
            <w:r>
              <w:rPr>
                <w:rFonts w:cs="Arial"/>
                <w:i/>
                <w:iCs/>
                <w:noProof/>
                <w:sz w:val="18"/>
                <w:szCs w:val="18"/>
              </w:rPr>
              <w:t>.”</w:t>
            </w:r>
            <w:r w:rsidRPr="000D5775">
              <w:rPr>
                <w:rFonts w:cs="Arial"/>
                <w:i/>
                <w:iCs/>
                <w:noProof/>
                <w:sz w:val="18"/>
                <w:szCs w:val="18"/>
              </w:rPr>
              <w:t xml:space="preserve"> </w:t>
            </w:r>
          </w:p>
          <w:p w14:paraId="7CEB3B44" w14:textId="77777777" w:rsidR="006D2868" w:rsidRPr="008D67B4" w:rsidRDefault="006D2868" w:rsidP="006F4A70">
            <w:pPr>
              <w:jc w:val="both"/>
              <w:rPr>
                <w:rFonts w:cs="Arial"/>
                <w:i/>
                <w:iCs/>
                <w:noProof/>
                <w:sz w:val="18"/>
                <w:szCs w:val="18"/>
              </w:rPr>
            </w:pPr>
          </w:p>
        </w:tc>
        <w:tc>
          <w:tcPr>
            <w:tcW w:w="4649" w:type="dxa"/>
          </w:tcPr>
          <w:p w14:paraId="674DA96B" w14:textId="77777777" w:rsidR="006D2868" w:rsidRPr="00645574" w:rsidRDefault="006D2868" w:rsidP="006F4A70">
            <w:pPr>
              <w:jc w:val="both"/>
              <w:rPr>
                <w:rFonts w:cs="Arial"/>
                <w:i/>
                <w:iCs/>
                <w:noProof/>
                <w:sz w:val="18"/>
                <w:szCs w:val="18"/>
              </w:rPr>
            </w:pPr>
            <w:r>
              <w:rPr>
                <w:rFonts w:cs="Arial"/>
                <w:i/>
                <w:iCs/>
                <w:noProof/>
                <w:sz w:val="18"/>
                <w:szCs w:val="18"/>
              </w:rPr>
              <w:t>“O</w:t>
            </w:r>
            <w:r w:rsidRPr="00645574">
              <w:rPr>
                <w:rFonts w:cs="Arial"/>
                <w:i/>
                <w:iCs/>
                <w:noProof/>
                <w:sz w:val="18"/>
                <w:szCs w:val="18"/>
              </w:rPr>
              <w:t>ver the years</w:t>
            </w:r>
            <w:r>
              <w:rPr>
                <w:rFonts w:cs="Arial"/>
                <w:i/>
                <w:iCs/>
                <w:noProof/>
                <w:sz w:val="18"/>
                <w:szCs w:val="18"/>
              </w:rPr>
              <w:t>,</w:t>
            </w:r>
            <w:r w:rsidRPr="00645574">
              <w:rPr>
                <w:rFonts w:cs="Arial"/>
                <w:i/>
                <w:iCs/>
                <w:noProof/>
                <w:sz w:val="18"/>
                <w:szCs w:val="18"/>
              </w:rPr>
              <w:t xml:space="preserve"> we have completed a</w:t>
            </w:r>
            <w:r>
              <w:rPr>
                <w:rFonts w:cs="Arial"/>
                <w:i/>
                <w:iCs/>
                <w:noProof/>
                <w:sz w:val="18"/>
                <w:szCs w:val="18"/>
              </w:rPr>
              <w:t xml:space="preserve"> </w:t>
            </w:r>
            <w:r w:rsidRPr="00645574">
              <w:rPr>
                <w:rFonts w:cs="Arial"/>
                <w:i/>
                <w:iCs/>
                <w:noProof/>
                <w:sz w:val="18"/>
                <w:szCs w:val="18"/>
              </w:rPr>
              <w:t>number of interview studies of</w:t>
            </w:r>
            <w:r>
              <w:rPr>
                <w:rFonts w:cs="Arial"/>
                <w:i/>
                <w:iCs/>
                <w:noProof/>
                <w:sz w:val="18"/>
                <w:szCs w:val="18"/>
              </w:rPr>
              <w:t xml:space="preserve"> </w:t>
            </w:r>
            <w:r w:rsidRPr="00645574">
              <w:rPr>
                <w:rFonts w:cs="Arial"/>
                <w:i/>
                <w:iCs/>
                <w:noProof/>
                <w:sz w:val="18"/>
                <w:szCs w:val="18"/>
              </w:rPr>
              <w:t>paramedics on the topic</w:t>
            </w:r>
            <w:r>
              <w:rPr>
                <w:rFonts w:cs="Arial"/>
                <w:i/>
                <w:iCs/>
                <w:noProof/>
                <w:sz w:val="18"/>
                <w:szCs w:val="18"/>
              </w:rPr>
              <w:t>. T</w:t>
            </w:r>
            <w:r w:rsidRPr="00645574">
              <w:rPr>
                <w:rFonts w:cs="Arial"/>
                <w:i/>
                <w:iCs/>
                <w:noProof/>
                <w:sz w:val="18"/>
                <w:szCs w:val="18"/>
              </w:rPr>
              <w:t>his research consistently indicates</w:t>
            </w:r>
            <w:r>
              <w:rPr>
                <w:rFonts w:cs="Arial"/>
                <w:i/>
                <w:iCs/>
                <w:noProof/>
                <w:sz w:val="18"/>
                <w:szCs w:val="18"/>
              </w:rPr>
              <w:t xml:space="preserve"> </w:t>
            </w:r>
            <w:r w:rsidRPr="00645574">
              <w:rPr>
                <w:rFonts w:cs="Arial"/>
                <w:i/>
                <w:iCs/>
                <w:noProof/>
                <w:sz w:val="18"/>
                <w:szCs w:val="18"/>
              </w:rPr>
              <w:t>that a decent proportion of paramedics</w:t>
            </w:r>
            <w:r>
              <w:rPr>
                <w:rFonts w:cs="Arial"/>
                <w:i/>
                <w:iCs/>
                <w:noProof/>
                <w:sz w:val="18"/>
                <w:szCs w:val="18"/>
              </w:rPr>
              <w:t xml:space="preserve"> </w:t>
            </w:r>
            <w:r w:rsidRPr="00645574">
              <w:rPr>
                <w:rFonts w:cs="Arial"/>
                <w:i/>
                <w:iCs/>
                <w:noProof/>
                <w:sz w:val="18"/>
                <w:szCs w:val="18"/>
              </w:rPr>
              <w:t>can find answering this question of what</w:t>
            </w:r>
          </w:p>
          <w:p w14:paraId="296968AE" w14:textId="77777777" w:rsidR="006D2868" w:rsidRPr="008D67B4" w:rsidRDefault="006D2868" w:rsidP="006F4A70">
            <w:pPr>
              <w:jc w:val="both"/>
              <w:rPr>
                <w:rFonts w:cs="Arial"/>
                <w:i/>
                <w:iCs/>
                <w:noProof/>
                <w:sz w:val="18"/>
                <w:szCs w:val="18"/>
              </w:rPr>
            </w:pPr>
            <w:r w:rsidRPr="00645574">
              <w:rPr>
                <w:rFonts w:cs="Arial"/>
                <w:i/>
                <w:iCs/>
                <w:noProof/>
                <w:sz w:val="18"/>
                <w:szCs w:val="18"/>
              </w:rPr>
              <w:t>to do next quite difficult</w:t>
            </w:r>
            <w:r>
              <w:rPr>
                <w:rFonts w:cs="Arial"/>
                <w:i/>
                <w:iCs/>
                <w:noProof/>
                <w:sz w:val="18"/>
                <w:szCs w:val="18"/>
              </w:rPr>
              <w:t>. S</w:t>
            </w:r>
            <w:r w:rsidRPr="00645574">
              <w:rPr>
                <w:rFonts w:cs="Arial"/>
                <w:i/>
                <w:iCs/>
                <w:noProof/>
                <w:sz w:val="18"/>
                <w:szCs w:val="18"/>
              </w:rPr>
              <w:t xml:space="preserve">ome </w:t>
            </w:r>
            <w:r>
              <w:rPr>
                <w:rFonts w:cs="Arial"/>
                <w:i/>
                <w:iCs/>
                <w:noProof/>
                <w:sz w:val="18"/>
                <w:szCs w:val="18"/>
              </w:rPr>
              <w:t>e</w:t>
            </w:r>
            <w:r w:rsidRPr="00645574">
              <w:rPr>
                <w:rFonts w:cs="Arial"/>
                <w:i/>
                <w:iCs/>
                <w:noProof/>
                <w:sz w:val="18"/>
                <w:szCs w:val="18"/>
              </w:rPr>
              <w:t>xpress uncertainty regarding the</w:t>
            </w:r>
            <w:r>
              <w:rPr>
                <w:rFonts w:cs="Arial"/>
                <w:i/>
                <w:iCs/>
                <w:noProof/>
                <w:sz w:val="18"/>
                <w:szCs w:val="18"/>
              </w:rPr>
              <w:t xml:space="preserve"> </w:t>
            </w:r>
            <w:r w:rsidRPr="00645574">
              <w:rPr>
                <w:rFonts w:cs="Arial"/>
                <w:i/>
                <w:iCs/>
                <w:noProof/>
                <w:sz w:val="18"/>
                <w:szCs w:val="18"/>
              </w:rPr>
              <w:t>accuracy of their assessments for</w:t>
            </w:r>
            <w:r>
              <w:rPr>
                <w:rFonts w:cs="Arial"/>
                <w:i/>
                <w:iCs/>
                <w:noProof/>
                <w:sz w:val="18"/>
                <w:szCs w:val="18"/>
              </w:rPr>
              <w:t xml:space="preserve"> </w:t>
            </w:r>
            <w:r w:rsidRPr="00645574">
              <w:rPr>
                <w:rFonts w:cs="Arial"/>
                <w:i/>
                <w:iCs/>
                <w:noProof/>
                <w:sz w:val="18"/>
                <w:szCs w:val="18"/>
              </w:rPr>
              <w:t xml:space="preserve">non-conveyance to </w:t>
            </w:r>
            <w:r>
              <w:rPr>
                <w:rFonts w:cs="Arial"/>
                <w:i/>
                <w:iCs/>
                <w:noProof/>
                <w:sz w:val="18"/>
                <w:szCs w:val="18"/>
              </w:rPr>
              <w:t>ED</w:t>
            </w:r>
            <w:r w:rsidRPr="00645574">
              <w:rPr>
                <w:rFonts w:cs="Arial"/>
                <w:i/>
                <w:iCs/>
                <w:noProof/>
                <w:sz w:val="18"/>
                <w:szCs w:val="18"/>
              </w:rPr>
              <w:t xml:space="preserve"> </w:t>
            </w:r>
            <w:r>
              <w:rPr>
                <w:rFonts w:cs="Arial"/>
                <w:i/>
                <w:iCs/>
                <w:noProof/>
                <w:sz w:val="18"/>
                <w:szCs w:val="18"/>
              </w:rPr>
              <w:t>e</w:t>
            </w:r>
            <w:r w:rsidRPr="00645574">
              <w:rPr>
                <w:rFonts w:cs="Arial"/>
                <w:i/>
                <w:iCs/>
                <w:noProof/>
                <w:sz w:val="18"/>
                <w:szCs w:val="18"/>
              </w:rPr>
              <w:t>xpress concerns</w:t>
            </w:r>
            <w:r>
              <w:rPr>
                <w:rFonts w:cs="Arial"/>
                <w:i/>
                <w:iCs/>
                <w:noProof/>
                <w:sz w:val="18"/>
                <w:szCs w:val="18"/>
              </w:rPr>
              <w:t xml:space="preserve"> </w:t>
            </w:r>
            <w:r w:rsidRPr="00645574">
              <w:rPr>
                <w:rFonts w:cs="Arial"/>
                <w:i/>
                <w:iCs/>
                <w:noProof/>
                <w:sz w:val="18"/>
                <w:szCs w:val="18"/>
              </w:rPr>
              <w:t xml:space="preserve">for patient </w:t>
            </w:r>
            <w:r>
              <w:rPr>
                <w:rFonts w:cs="Arial"/>
                <w:i/>
                <w:iCs/>
                <w:noProof/>
                <w:sz w:val="18"/>
                <w:szCs w:val="18"/>
              </w:rPr>
              <w:t>…”</w:t>
            </w:r>
            <w:r w:rsidRPr="00645574">
              <w:rPr>
                <w:rFonts w:cs="Arial"/>
                <w:i/>
                <w:iCs/>
                <w:noProof/>
                <w:sz w:val="18"/>
                <w:szCs w:val="18"/>
              </w:rPr>
              <w:t xml:space="preserve"> </w:t>
            </w:r>
          </w:p>
          <w:p w14:paraId="4BE1A9E3" w14:textId="77777777" w:rsidR="006D2868" w:rsidRPr="008D67B4" w:rsidRDefault="006D2868" w:rsidP="006F4A70">
            <w:pPr>
              <w:jc w:val="both"/>
              <w:rPr>
                <w:rFonts w:cs="Arial"/>
                <w:i/>
                <w:iCs/>
                <w:noProof/>
                <w:sz w:val="18"/>
                <w:szCs w:val="18"/>
              </w:rPr>
            </w:pPr>
          </w:p>
        </w:tc>
        <w:tc>
          <w:tcPr>
            <w:tcW w:w="4649" w:type="dxa"/>
          </w:tcPr>
          <w:p w14:paraId="2B3F38AA" w14:textId="77777777" w:rsidR="006D2868" w:rsidRPr="00645574" w:rsidRDefault="006D2868" w:rsidP="006F4A70">
            <w:pPr>
              <w:jc w:val="both"/>
              <w:rPr>
                <w:rFonts w:cs="Arial"/>
                <w:i/>
                <w:iCs/>
                <w:noProof/>
                <w:sz w:val="18"/>
                <w:szCs w:val="18"/>
              </w:rPr>
            </w:pPr>
            <w:r>
              <w:rPr>
                <w:rFonts w:cs="Arial"/>
                <w:i/>
                <w:iCs/>
                <w:noProof/>
                <w:sz w:val="18"/>
                <w:szCs w:val="18"/>
              </w:rPr>
              <w:t>“…</w:t>
            </w:r>
            <w:r w:rsidRPr="00645574">
              <w:rPr>
                <w:rFonts w:cs="Arial"/>
                <w:i/>
                <w:iCs/>
                <w:noProof/>
                <w:sz w:val="18"/>
                <w:szCs w:val="18"/>
              </w:rPr>
              <w:t>safety and their own</w:t>
            </w:r>
            <w:r>
              <w:rPr>
                <w:rFonts w:cs="Arial"/>
                <w:i/>
                <w:iCs/>
                <w:noProof/>
                <w:sz w:val="18"/>
                <w:szCs w:val="18"/>
              </w:rPr>
              <w:t xml:space="preserve"> </w:t>
            </w:r>
            <w:r w:rsidRPr="00645574">
              <w:rPr>
                <w:rFonts w:cs="Arial"/>
                <w:i/>
                <w:iCs/>
                <w:noProof/>
                <w:sz w:val="18"/>
                <w:szCs w:val="18"/>
              </w:rPr>
              <w:t>personal reliability if an incorrect</w:t>
            </w:r>
          </w:p>
          <w:p w14:paraId="336DAB60" w14:textId="77777777" w:rsidR="006D2868" w:rsidRPr="00645574" w:rsidRDefault="006D2868" w:rsidP="006F4A70">
            <w:pPr>
              <w:jc w:val="both"/>
              <w:rPr>
                <w:rFonts w:cs="Arial"/>
                <w:i/>
                <w:iCs/>
                <w:noProof/>
                <w:sz w:val="18"/>
                <w:szCs w:val="18"/>
              </w:rPr>
            </w:pPr>
            <w:r w:rsidRPr="00645574">
              <w:rPr>
                <w:rFonts w:cs="Arial"/>
                <w:i/>
                <w:iCs/>
                <w:noProof/>
                <w:sz w:val="18"/>
                <w:szCs w:val="18"/>
              </w:rPr>
              <w:t>decision is made and the patient passes</w:t>
            </w:r>
            <w:r>
              <w:rPr>
                <w:rFonts w:cs="Arial"/>
                <w:i/>
                <w:iCs/>
                <w:noProof/>
                <w:sz w:val="18"/>
                <w:szCs w:val="18"/>
              </w:rPr>
              <w:t xml:space="preserve"> </w:t>
            </w:r>
            <w:r w:rsidRPr="00645574">
              <w:rPr>
                <w:rFonts w:cs="Arial"/>
                <w:i/>
                <w:iCs/>
                <w:noProof/>
                <w:sz w:val="18"/>
                <w:szCs w:val="18"/>
              </w:rPr>
              <w:t>away or experiences an adverse event</w:t>
            </w:r>
            <w:r>
              <w:rPr>
                <w:rFonts w:cs="Arial"/>
                <w:i/>
                <w:iCs/>
                <w:noProof/>
                <w:sz w:val="18"/>
                <w:szCs w:val="18"/>
              </w:rPr>
              <w:t>. T</w:t>
            </w:r>
            <w:r w:rsidRPr="00645574">
              <w:rPr>
                <w:rFonts w:cs="Arial"/>
                <w:i/>
                <w:iCs/>
                <w:noProof/>
                <w:sz w:val="18"/>
                <w:szCs w:val="18"/>
              </w:rPr>
              <w:t>hey've told us that in some instances</w:t>
            </w:r>
            <w:r>
              <w:rPr>
                <w:rFonts w:cs="Arial"/>
                <w:i/>
                <w:iCs/>
                <w:noProof/>
                <w:sz w:val="18"/>
                <w:szCs w:val="18"/>
              </w:rPr>
              <w:t xml:space="preserve"> </w:t>
            </w:r>
            <w:r w:rsidRPr="00645574">
              <w:rPr>
                <w:rFonts w:cs="Arial"/>
                <w:i/>
                <w:iCs/>
                <w:noProof/>
                <w:sz w:val="18"/>
                <w:szCs w:val="18"/>
              </w:rPr>
              <w:t>the answer is quite obvious to whether</w:t>
            </w:r>
          </w:p>
          <w:p w14:paraId="11543EA5" w14:textId="77777777" w:rsidR="006D2868" w:rsidRPr="008D67B4" w:rsidRDefault="006D2868" w:rsidP="006F4A70">
            <w:pPr>
              <w:jc w:val="both"/>
              <w:rPr>
                <w:rFonts w:cs="Arial"/>
                <w:i/>
                <w:iCs/>
                <w:noProof/>
                <w:sz w:val="18"/>
                <w:szCs w:val="18"/>
              </w:rPr>
            </w:pPr>
            <w:r w:rsidRPr="00645574">
              <w:rPr>
                <w:rFonts w:cs="Arial"/>
                <w:i/>
                <w:iCs/>
                <w:noProof/>
                <w:sz w:val="18"/>
                <w:szCs w:val="18"/>
              </w:rPr>
              <w:t>someone does need emergency department</w:t>
            </w:r>
            <w:r>
              <w:rPr>
                <w:rFonts w:cs="Arial"/>
                <w:i/>
                <w:iCs/>
                <w:noProof/>
                <w:sz w:val="18"/>
                <w:szCs w:val="18"/>
              </w:rPr>
              <w:t xml:space="preserve"> </w:t>
            </w:r>
            <w:r w:rsidRPr="00645574">
              <w:rPr>
                <w:rFonts w:cs="Arial"/>
                <w:i/>
                <w:iCs/>
                <w:noProof/>
                <w:sz w:val="18"/>
                <w:szCs w:val="18"/>
              </w:rPr>
              <w:t>care or not</w:t>
            </w:r>
            <w:r>
              <w:rPr>
                <w:rFonts w:cs="Arial"/>
                <w:i/>
                <w:iCs/>
                <w:noProof/>
                <w:sz w:val="18"/>
                <w:szCs w:val="18"/>
              </w:rPr>
              <w:t>.</w:t>
            </w:r>
            <w:r w:rsidRPr="00645574">
              <w:rPr>
                <w:rFonts w:cs="Arial"/>
                <w:i/>
                <w:iCs/>
                <w:noProof/>
                <w:sz w:val="18"/>
                <w:szCs w:val="18"/>
              </w:rPr>
              <w:t xml:space="preserve"> </w:t>
            </w:r>
            <w:r>
              <w:rPr>
                <w:rFonts w:cs="Arial"/>
                <w:i/>
                <w:iCs/>
                <w:noProof/>
                <w:sz w:val="18"/>
                <w:szCs w:val="18"/>
              </w:rPr>
              <w:t>F</w:t>
            </w:r>
            <w:r w:rsidRPr="00645574">
              <w:rPr>
                <w:rFonts w:cs="Arial"/>
                <w:i/>
                <w:iCs/>
                <w:noProof/>
                <w:sz w:val="18"/>
                <w:szCs w:val="18"/>
              </w:rPr>
              <w:t>or instance</w:t>
            </w:r>
            <w:r>
              <w:rPr>
                <w:rFonts w:cs="Arial"/>
                <w:i/>
                <w:iCs/>
                <w:noProof/>
                <w:sz w:val="18"/>
                <w:szCs w:val="18"/>
              </w:rPr>
              <w:t>,</w:t>
            </w:r>
            <w:r w:rsidRPr="00645574">
              <w:rPr>
                <w:rFonts w:cs="Arial"/>
                <w:i/>
                <w:iCs/>
                <w:noProof/>
                <w:sz w:val="18"/>
                <w:szCs w:val="18"/>
              </w:rPr>
              <w:t xml:space="preserve"> if the seizures</w:t>
            </w:r>
            <w:r>
              <w:rPr>
                <w:rFonts w:cs="Arial"/>
                <w:i/>
                <w:iCs/>
                <w:noProof/>
                <w:sz w:val="18"/>
                <w:szCs w:val="18"/>
              </w:rPr>
              <w:t xml:space="preserve"> </w:t>
            </w:r>
            <w:r w:rsidRPr="00645574">
              <w:rPr>
                <w:rFonts w:cs="Arial"/>
                <w:i/>
                <w:iCs/>
                <w:noProof/>
                <w:sz w:val="18"/>
                <w:szCs w:val="18"/>
              </w:rPr>
              <w:t>just aren't stopping or the person has</w:t>
            </w:r>
            <w:r>
              <w:rPr>
                <w:rFonts w:cs="Arial"/>
                <w:i/>
                <w:iCs/>
                <w:noProof/>
                <w:sz w:val="18"/>
                <w:szCs w:val="18"/>
              </w:rPr>
              <w:t xml:space="preserve"> </w:t>
            </w:r>
            <w:r w:rsidRPr="00645574">
              <w:rPr>
                <w:rFonts w:cs="Arial"/>
                <w:i/>
                <w:iCs/>
                <w:noProof/>
                <w:sz w:val="18"/>
                <w:szCs w:val="18"/>
              </w:rPr>
              <w:t>sustained a significant injury</w:t>
            </w:r>
            <w:r>
              <w:rPr>
                <w:rFonts w:cs="Arial"/>
                <w:i/>
                <w:iCs/>
                <w:noProof/>
                <w:sz w:val="18"/>
                <w:szCs w:val="18"/>
              </w:rPr>
              <w:t>.</w:t>
            </w:r>
            <w:r w:rsidRPr="00645574">
              <w:rPr>
                <w:rFonts w:cs="Arial"/>
                <w:i/>
                <w:iCs/>
                <w:noProof/>
                <w:sz w:val="18"/>
                <w:szCs w:val="18"/>
              </w:rPr>
              <w:t xml:space="preserve"> </w:t>
            </w:r>
            <w:r>
              <w:rPr>
                <w:rFonts w:cs="Arial"/>
                <w:i/>
                <w:iCs/>
                <w:noProof/>
                <w:sz w:val="18"/>
                <w:szCs w:val="18"/>
              </w:rPr>
              <w:t>H</w:t>
            </w:r>
            <w:r w:rsidRPr="00645574">
              <w:rPr>
                <w:rFonts w:cs="Arial"/>
                <w:i/>
                <w:iCs/>
                <w:noProof/>
                <w:sz w:val="18"/>
                <w:szCs w:val="18"/>
              </w:rPr>
              <w:t>owever</w:t>
            </w:r>
            <w:r>
              <w:rPr>
                <w:rFonts w:cs="Arial"/>
                <w:i/>
                <w:iCs/>
                <w:noProof/>
                <w:sz w:val="18"/>
                <w:szCs w:val="18"/>
              </w:rPr>
              <w:t>, …”</w:t>
            </w:r>
            <w:r w:rsidRPr="00645574">
              <w:rPr>
                <w:rFonts w:cs="Arial"/>
                <w:i/>
                <w:iCs/>
                <w:noProof/>
                <w:sz w:val="18"/>
                <w:szCs w:val="18"/>
              </w:rPr>
              <w:t xml:space="preserve"> </w:t>
            </w:r>
          </w:p>
          <w:p w14:paraId="67F3FF54" w14:textId="77777777" w:rsidR="006D2868" w:rsidRPr="008D67B4" w:rsidRDefault="006D2868" w:rsidP="006F4A70">
            <w:pPr>
              <w:jc w:val="both"/>
              <w:rPr>
                <w:rFonts w:cs="Arial"/>
                <w:i/>
                <w:iCs/>
                <w:noProof/>
                <w:sz w:val="18"/>
                <w:szCs w:val="18"/>
              </w:rPr>
            </w:pPr>
          </w:p>
        </w:tc>
      </w:tr>
      <w:tr w:rsidR="006D2868" w:rsidRPr="008D67B4" w14:paraId="56347130" w14:textId="77777777" w:rsidTr="006F4A70">
        <w:tc>
          <w:tcPr>
            <w:tcW w:w="4650" w:type="dxa"/>
          </w:tcPr>
          <w:p w14:paraId="40A56F80" w14:textId="77777777" w:rsidR="006D2868" w:rsidRDefault="006D2868" w:rsidP="006F4A70">
            <w:pPr>
              <w:jc w:val="both"/>
              <w:rPr>
                <w:rFonts w:cs="Arial"/>
                <w:i/>
                <w:iCs/>
                <w:noProof/>
                <w:sz w:val="18"/>
                <w:szCs w:val="18"/>
              </w:rPr>
            </w:pPr>
            <w:r>
              <w:rPr>
                <w:noProof/>
              </w:rPr>
              <w:drawing>
                <wp:inline distT="0" distB="0" distL="0" distR="0" wp14:anchorId="6B5AA7E9" wp14:editId="0FE88AD6">
                  <wp:extent cx="2912400" cy="1638000"/>
                  <wp:effectExtent l="0" t="0" r="2540" b="635"/>
                  <wp:docPr id="27" name="Picture 27" descr="A blue and white chat bubble with a person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lue and white chat bubble with a person in the middle&#10;&#10;Description automatically generated"/>
                          <pic:cNvPicPr/>
                        </pic:nvPicPr>
                        <pic:blipFill>
                          <a:blip r:embed="rId27"/>
                          <a:stretch>
                            <a:fillRect/>
                          </a:stretch>
                        </pic:blipFill>
                        <pic:spPr>
                          <a:xfrm>
                            <a:off x="0" y="0"/>
                            <a:ext cx="2912400" cy="1638000"/>
                          </a:xfrm>
                          <a:prstGeom prst="rect">
                            <a:avLst/>
                          </a:prstGeom>
                        </pic:spPr>
                      </pic:pic>
                    </a:graphicData>
                  </a:graphic>
                </wp:inline>
              </w:drawing>
            </w:r>
          </w:p>
        </w:tc>
        <w:tc>
          <w:tcPr>
            <w:tcW w:w="4649" w:type="dxa"/>
          </w:tcPr>
          <w:p w14:paraId="25B364EF" w14:textId="77777777" w:rsidR="006D2868" w:rsidRDefault="006D2868" w:rsidP="006F4A70">
            <w:pPr>
              <w:jc w:val="both"/>
              <w:rPr>
                <w:rFonts w:cs="Arial"/>
                <w:i/>
                <w:iCs/>
                <w:noProof/>
                <w:sz w:val="18"/>
                <w:szCs w:val="18"/>
              </w:rPr>
            </w:pPr>
            <w:r>
              <w:rPr>
                <w:noProof/>
              </w:rPr>
              <w:drawing>
                <wp:inline distT="0" distB="0" distL="0" distR="0" wp14:anchorId="6722EA83" wp14:editId="418B9B53">
                  <wp:extent cx="2912400" cy="1638000"/>
                  <wp:effectExtent l="0" t="0" r="2540" b="635"/>
                  <wp:docPr id="28" name="Picture 28" descr="A blue and white chat bubble with a person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lue and white chat bubble with a person in the middle&#10;&#10;Description automatically generated"/>
                          <pic:cNvPicPr/>
                        </pic:nvPicPr>
                        <pic:blipFill>
                          <a:blip r:embed="rId27"/>
                          <a:stretch>
                            <a:fillRect/>
                          </a:stretch>
                        </pic:blipFill>
                        <pic:spPr>
                          <a:xfrm>
                            <a:off x="0" y="0"/>
                            <a:ext cx="2912400" cy="1638000"/>
                          </a:xfrm>
                          <a:prstGeom prst="rect">
                            <a:avLst/>
                          </a:prstGeom>
                        </pic:spPr>
                      </pic:pic>
                    </a:graphicData>
                  </a:graphic>
                </wp:inline>
              </w:drawing>
            </w:r>
          </w:p>
        </w:tc>
        <w:tc>
          <w:tcPr>
            <w:tcW w:w="4649" w:type="dxa"/>
          </w:tcPr>
          <w:p w14:paraId="6E33D9B9" w14:textId="77777777" w:rsidR="006D2868" w:rsidRDefault="006D2868" w:rsidP="006F4A70">
            <w:pPr>
              <w:jc w:val="both"/>
              <w:rPr>
                <w:rFonts w:cs="Arial"/>
                <w:i/>
                <w:iCs/>
                <w:noProof/>
                <w:sz w:val="18"/>
                <w:szCs w:val="18"/>
              </w:rPr>
            </w:pPr>
            <w:r>
              <w:rPr>
                <w:noProof/>
              </w:rPr>
              <w:drawing>
                <wp:inline distT="0" distB="0" distL="0" distR="0" wp14:anchorId="23D2A309" wp14:editId="62C5489D">
                  <wp:extent cx="2912400" cy="1638000"/>
                  <wp:effectExtent l="0" t="0" r="2540" b="635"/>
                  <wp:docPr id="29" name="Picture 29" descr="A blue background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lue background with text overlay&#10;&#10;Description automatically generated"/>
                          <pic:cNvPicPr/>
                        </pic:nvPicPr>
                        <pic:blipFill>
                          <a:blip r:embed="rId28"/>
                          <a:stretch>
                            <a:fillRect/>
                          </a:stretch>
                        </pic:blipFill>
                        <pic:spPr>
                          <a:xfrm>
                            <a:off x="0" y="0"/>
                            <a:ext cx="2912400" cy="1638000"/>
                          </a:xfrm>
                          <a:prstGeom prst="rect">
                            <a:avLst/>
                          </a:prstGeom>
                        </pic:spPr>
                      </pic:pic>
                    </a:graphicData>
                  </a:graphic>
                </wp:inline>
              </w:drawing>
            </w:r>
          </w:p>
        </w:tc>
      </w:tr>
      <w:tr w:rsidR="006D2868" w:rsidRPr="008D67B4" w14:paraId="1B689ACD" w14:textId="77777777" w:rsidTr="006F4A70">
        <w:tc>
          <w:tcPr>
            <w:tcW w:w="4650" w:type="dxa"/>
          </w:tcPr>
          <w:p w14:paraId="34E71654" w14:textId="77777777" w:rsidR="006D2868" w:rsidRPr="00645574" w:rsidRDefault="006D2868" w:rsidP="006F4A70">
            <w:pPr>
              <w:jc w:val="both"/>
              <w:rPr>
                <w:rFonts w:cs="Arial"/>
                <w:i/>
                <w:iCs/>
                <w:noProof/>
                <w:sz w:val="18"/>
                <w:szCs w:val="18"/>
              </w:rPr>
            </w:pPr>
            <w:r>
              <w:rPr>
                <w:rFonts w:cs="Arial"/>
                <w:i/>
                <w:iCs/>
                <w:noProof/>
                <w:sz w:val="18"/>
                <w:szCs w:val="18"/>
              </w:rPr>
              <w:t>“…</w:t>
            </w:r>
            <w:r w:rsidRPr="00645574">
              <w:rPr>
                <w:rFonts w:cs="Arial"/>
                <w:i/>
                <w:iCs/>
                <w:noProof/>
                <w:sz w:val="18"/>
                <w:szCs w:val="18"/>
              </w:rPr>
              <w:t>they say that this i</w:t>
            </w:r>
            <w:r>
              <w:rPr>
                <w:rFonts w:cs="Arial"/>
                <w:i/>
                <w:iCs/>
                <w:noProof/>
                <w:sz w:val="18"/>
                <w:szCs w:val="18"/>
              </w:rPr>
              <w:t>s for</w:t>
            </w:r>
            <w:r w:rsidRPr="00645574">
              <w:rPr>
                <w:rFonts w:cs="Arial"/>
                <w:i/>
                <w:iCs/>
                <w:noProof/>
                <w:sz w:val="18"/>
                <w:szCs w:val="18"/>
              </w:rPr>
              <w:t xml:space="preserve"> the minority of</w:t>
            </w:r>
            <w:r>
              <w:rPr>
                <w:rFonts w:cs="Arial"/>
                <w:i/>
                <w:iCs/>
                <w:noProof/>
                <w:sz w:val="18"/>
                <w:szCs w:val="18"/>
              </w:rPr>
              <w:t xml:space="preserve"> </w:t>
            </w:r>
            <w:r w:rsidRPr="00645574">
              <w:rPr>
                <w:rFonts w:cs="Arial"/>
                <w:i/>
                <w:iCs/>
                <w:noProof/>
                <w:sz w:val="18"/>
                <w:szCs w:val="18"/>
              </w:rPr>
              <w:t>cases</w:t>
            </w:r>
            <w:r>
              <w:rPr>
                <w:rFonts w:cs="Arial"/>
                <w:i/>
                <w:iCs/>
                <w:noProof/>
                <w:sz w:val="18"/>
                <w:szCs w:val="18"/>
              </w:rPr>
              <w:t>.</w:t>
            </w:r>
            <w:r w:rsidRPr="00645574">
              <w:rPr>
                <w:rFonts w:cs="Arial"/>
                <w:i/>
                <w:iCs/>
                <w:noProof/>
                <w:sz w:val="18"/>
                <w:szCs w:val="18"/>
              </w:rPr>
              <w:t xml:space="preserve"> </w:t>
            </w:r>
            <w:r>
              <w:rPr>
                <w:rFonts w:cs="Arial"/>
                <w:i/>
                <w:iCs/>
                <w:noProof/>
                <w:sz w:val="18"/>
                <w:szCs w:val="18"/>
              </w:rPr>
              <w:t>F</w:t>
            </w:r>
            <w:r w:rsidRPr="00645574">
              <w:rPr>
                <w:rFonts w:cs="Arial"/>
                <w:i/>
                <w:iCs/>
                <w:noProof/>
                <w:sz w:val="18"/>
                <w:szCs w:val="18"/>
              </w:rPr>
              <w:t>or most people they say they see</w:t>
            </w:r>
            <w:r>
              <w:rPr>
                <w:rFonts w:cs="Arial"/>
                <w:i/>
                <w:iCs/>
                <w:noProof/>
                <w:sz w:val="18"/>
                <w:szCs w:val="18"/>
              </w:rPr>
              <w:t xml:space="preserve"> </w:t>
            </w:r>
            <w:r w:rsidRPr="00645574">
              <w:rPr>
                <w:rFonts w:cs="Arial"/>
                <w:i/>
                <w:iCs/>
                <w:noProof/>
                <w:sz w:val="18"/>
                <w:szCs w:val="18"/>
              </w:rPr>
              <w:t>the answer is less obvious as they're</w:t>
            </w:r>
            <w:r>
              <w:rPr>
                <w:rFonts w:cs="Arial"/>
                <w:i/>
                <w:iCs/>
                <w:noProof/>
                <w:sz w:val="18"/>
                <w:szCs w:val="18"/>
              </w:rPr>
              <w:t xml:space="preserve"> </w:t>
            </w:r>
            <w:r w:rsidRPr="00645574">
              <w:rPr>
                <w:rFonts w:cs="Arial"/>
                <w:i/>
                <w:iCs/>
                <w:noProof/>
                <w:sz w:val="18"/>
                <w:szCs w:val="18"/>
              </w:rPr>
              <w:t xml:space="preserve">not presenting with a blatant </w:t>
            </w:r>
            <w:r>
              <w:rPr>
                <w:rFonts w:cs="Arial"/>
                <w:i/>
                <w:iCs/>
                <w:noProof/>
                <w:sz w:val="18"/>
                <w:szCs w:val="18"/>
              </w:rPr>
              <w:t>e</w:t>
            </w:r>
            <w:r w:rsidRPr="00645574">
              <w:rPr>
                <w:rFonts w:cs="Arial"/>
                <w:i/>
                <w:iCs/>
                <w:noProof/>
                <w:sz w:val="18"/>
                <w:szCs w:val="18"/>
              </w:rPr>
              <w:t>mergency</w:t>
            </w:r>
            <w:r>
              <w:rPr>
                <w:rFonts w:cs="Arial"/>
                <w:i/>
                <w:iCs/>
                <w:noProof/>
                <w:sz w:val="18"/>
                <w:szCs w:val="18"/>
              </w:rPr>
              <w:t xml:space="preserve"> c</w:t>
            </w:r>
            <w:r w:rsidRPr="00645574">
              <w:rPr>
                <w:rFonts w:cs="Arial"/>
                <w:i/>
                <w:iCs/>
                <w:noProof/>
                <w:sz w:val="18"/>
                <w:szCs w:val="18"/>
              </w:rPr>
              <w:t>are need</w:t>
            </w:r>
            <w:r>
              <w:rPr>
                <w:rFonts w:cs="Arial"/>
                <w:i/>
                <w:iCs/>
                <w:noProof/>
                <w:sz w:val="18"/>
                <w:szCs w:val="18"/>
              </w:rPr>
              <w:t>.</w:t>
            </w:r>
            <w:r w:rsidRPr="00645574">
              <w:rPr>
                <w:rFonts w:cs="Arial"/>
                <w:i/>
                <w:iCs/>
                <w:noProof/>
                <w:sz w:val="18"/>
                <w:szCs w:val="18"/>
              </w:rPr>
              <w:t xml:space="preserve"> </w:t>
            </w:r>
            <w:r>
              <w:rPr>
                <w:rFonts w:cs="Arial"/>
                <w:i/>
                <w:iCs/>
                <w:noProof/>
                <w:sz w:val="18"/>
                <w:szCs w:val="18"/>
              </w:rPr>
              <w:t>F</w:t>
            </w:r>
            <w:r w:rsidRPr="00645574">
              <w:rPr>
                <w:rFonts w:cs="Arial"/>
                <w:i/>
                <w:iCs/>
                <w:noProof/>
                <w:sz w:val="18"/>
                <w:szCs w:val="18"/>
              </w:rPr>
              <w:t xml:space="preserve">or </w:t>
            </w:r>
            <w:r w:rsidRPr="00645574">
              <w:rPr>
                <w:rFonts w:cs="Arial"/>
                <w:i/>
                <w:iCs/>
                <w:noProof/>
                <w:sz w:val="18"/>
                <w:szCs w:val="18"/>
              </w:rPr>
              <w:lastRenderedPageBreak/>
              <w:t>instance</w:t>
            </w:r>
            <w:r>
              <w:rPr>
                <w:rFonts w:cs="Arial"/>
                <w:i/>
                <w:iCs/>
                <w:noProof/>
                <w:sz w:val="18"/>
                <w:szCs w:val="18"/>
              </w:rPr>
              <w:t>,</w:t>
            </w:r>
            <w:r w:rsidRPr="00645574">
              <w:rPr>
                <w:rFonts w:cs="Arial"/>
                <w:i/>
                <w:iCs/>
                <w:noProof/>
                <w:sz w:val="18"/>
                <w:szCs w:val="18"/>
              </w:rPr>
              <w:t xml:space="preserve"> most people</w:t>
            </w:r>
            <w:r>
              <w:rPr>
                <w:rFonts w:cs="Arial"/>
                <w:i/>
                <w:iCs/>
                <w:noProof/>
                <w:sz w:val="18"/>
                <w:szCs w:val="18"/>
              </w:rPr>
              <w:t xml:space="preserve"> </w:t>
            </w:r>
            <w:r w:rsidRPr="00645574">
              <w:rPr>
                <w:rFonts w:cs="Arial"/>
                <w:i/>
                <w:iCs/>
                <w:noProof/>
                <w:sz w:val="18"/>
                <w:szCs w:val="18"/>
              </w:rPr>
              <w:t>presenting to the service with a seizure</w:t>
            </w:r>
            <w:r>
              <w:rPr>
                <w:rFonts w:cs="Arial"/>
                <w:i/>
                <w:iCs/>
                <w:noProof/>
                <w:sz w:val="18"/>
                <w:szCs w:val="18"/>
              </w:rPr>
              <w:t xml:space="preserve"> </w:t>
            </w:r>
            <w:r w:rsidRPr="00645574">
              <w:rPr>
                <w:rFonts w:cs="Arial"/>
                <w:i/>
                <w:iCs/>
                <w:noProof/>
                <w:sz w:val="18"/>
                <w:szCs w:val="18"/>
              </w:rPr>
              <w:t>actually already have an established</w:t>
            </w:r>
            <w:r>
              <w:rPr>
                <w:rFonts w:cs="Arial"/>
                <w:i/>
                <w:iCs/>
                <w:noProof/>
                <w:sz w:val="18"/>
                <w:szCs w:val="18"/>
              </w:rPr>
              <w:t xml:space="preserve"> </w:t>
            </w:r>
            <w:r w:rsidRPr="00645574">
              <w:rPr>
                <w:rFonts w:cs="Arial"/>
                <w:i/>
                <w:iCs/>
                <w:noProof/>
                <w:sz w:val="18"/>
                <w:szCs w:val="18"/>
              </w:rPr>
              <w:t>diagnosis and are on treatment for it</w:t>
            </w:r>
            <w:r>
              <w:rPr>
                <w:rFonts w:cs="Arial"/>
                <w:i/>
                <w:iCs/>
                <w:noProof/>
                <w:sz w:val="18"/>
                <w:szCs w:val="18"/>
              </w:rPr>
              <w:t>. T</w:t>
            </w:r>
            <w:r w:rsidRPr="00645574">
              <w:rPr>
                <w:rFonts w:cs="Arial"/>
                <w:i/>
                <w:iCs/>
                <w:noProof/>
                <w:sz w:val="18"/>
                <w:szCs w:val="18"/>
              </w:rPr>
              <w:t xml:space="preserve">he </w:t>
            </w:r>
            <w:r>
              <w:rPr>
                <w:rFonts w:cs="Arial"/>
                <w:i/>
                <w:iCs/>
                <w:noProof/>
                <w:sz w:val="18"/>
                <w:szCs w:val="18"/>
              </w:rPr>
              <w:t>JRCALC n</w:t>
            </w:r>
            <w:r w:rsidRPr="00645574">
              <w:rPr>
                <w:rFonts w:cs="Arial"/>
                <w:i/>
                <w:iCs/>
                <w:noProof/>
                <w:sz w:val="18"/>
                <w:szCs w:val="18"/>
              </w:rPr>
              <w:t>ational ambulance care</w:t>
            </w:r>
            <w:r>
              <w:rPr>
                <w:rFonts w:cs="Arial"/>
                <w:i/>
                <w:iCs/>
                <w:noProof/>
                <w:sz w:val="18"/>
                <w:szCs w:val="18"/>
              </w:rPr>
              <w:t xml:space="preserve"> </w:t>
            </w:r>
            <w:r w:rsidRPr="00645574">
              <w:rPr>
                <w:rFonts w:cs="Arial"/>
                <w:i/>
                <w:iCs/>
                <w:noProof/>
                <w:sz w:val="18"/>
                <w:szCs w:val="18"/>
              </w:rPr>
              <w:t>guidelines note that most people</w:t>
            </w:r>
            <w:r>
              <w:rPr>
                <w:rFonts w:cs="Arial"/>
                <w:i/>
                <w:iCs/>
                <w:noProof/>
                <w:sz w:val="18"/>
                <w:szCs w:val="18"/>
              </w:rPr>
              <w:t xml:space="preserve"> </w:t>
            </w:r>
            <w:r w:rsidRPr="00645574">
              <w:rPr>
                <w:rFonts w:cs="Arial"/>
                <w:i/>
                <w:iCs/>
                <w:noProof/>
                <w:sz w:val="18"/>
                <w:szCs w:val="18"/>
              </w:rPr>
              <w:t>presenting with a seizure in such a</w:t>
            </w:r>
            <w:r>
              <w:rPr>
                <w:rFonts w:cs="Arial"/>
                <w:i/>
                <w:iCs/>
                <w:noProof/>
                <w:sz w:val="18"/>
                <w:szCs w:val="18"/>
              </w:rPr>
              <w:t xml:space="preserve"> </w:t>
            </w:r>
            <w:r w:rsidRPr="00645574">
              <w:rPr>
                <w:rFonts w:cs="Arial"/>
                <w:i/>
                <w:iCs/>
                <w:noProof/>
                <w:sz w:val="18"/>
                <w:szCs w:val="18"/>
              </w:rPr>
              <w:t>context will not require the emergency</w:t>
            </w:r>
            <w:r>
              <w:rPr>
                <w:rFonts w:cs="Arial"/>
                <w:i/>
                <w:iCs/>
                <w:noProof/>
                <w:sz w:val="18"/>
                <w:szCs w:val="18"/>
              </w:rPr>
              <w:t xml:space="preserve"> </w:t>
            </w:r>
            <w:r w:rsidRPr="00645574">
              <w:rPr>
                <w:rFonts w:cs="Arial"/>
                <w:i/>
                <w:iCs/>
                <w:noProof/>
                <w:sz w:val="18"/>
                <w:szCs w:val="18"/>
              </w:rPr>
              <w:t>department</w:t>
            </w:r>
            <w:r>
              <w:rPr>
                <w:rFonts w:cs="Arial"/>
                <w:i/>
                <w:iCs/>
                <w:noProof/>
                <w:sz w:val="18"/>
                <w:szCs w:val="18"/>
              </w:rPr>
              <w:t>.</w:t>
            </w:r>
            <w:r w:rsidRPr="00645574">
              <w:rPr>
                <w:rFonts w:cs="Arial"/>
                <w:i/>
                <w:iCs/>
                <w:noProof/>
                <w:sz w:val="18"/>
                <w:szCs w:val="18"/>
              </w:rPr>
              <w:t xml:space="preserve"> </w:t>
            </w:r>
            <w:r>
              <w:rPr>
                <w:rFonts w:cs="Arial"/>
                <w:i/>
                <w:iCs/>
                <w:noProof/>
                <w:sz w:val="18"/>
                <w:szCs w:val="18"/>
              </w:rPr>
              <w:t>H</w:t>
            </w:r>
            <w:r w:rsidRPr="00645574">
              <w:rPr>
                <w:rFonts w:cs="Arial"/>
                <w:i/>
                <w:iCs/>
                <w:noProof/>
                <w:sz w:val="18"/>
                <w:szCs w:val="18"/>
              </w:rPr>
              <w:t>owever</w:t>
            </w:r>
            <w:r>
              <w:rPr>
                <w:rFonts w:cs="Arial"/>
                <w:i/>
                <w:iCs/>
                <w:noProof/>
                <w:sz w:val="18"/>
                <w:szCs w:val="18"/>
              </w:rPr>
              <w:t>,</w:t>
            </w:r>
            <w:r w:rsidRPr="00645574">
              <w:rPr>
                <w:rFonts w:cs="Arial"/>
                <w:i/>
                <w:iCs/>
                <w:noProof/>
                <w:sz w:val="18"/>
                <w:szCs w:val="18"/>
              </w:rPr>
              <w:t xml:space="preserve"> they too do</w:t>
            </w:r>
            <w:r>
              <w:rPr>
                <w:rFonts w:cs="Arial"/>
                <w:i/>
                <w:iCs/>
                <w:noProof/>
                <w:sz w:val="18"/>
                <w:szCs w:val="18"/>
              </w:rPr>
              <w:t xml:space="preserve"> </w:t>
            </w:r>
            <w:r w:rsidRPr="00645574">
              <w:rPr>
                <w:rFonts w:cs="Arial"/>
                <w:i/>
                <w:iCs/>
                <w:noProof/>
                <w:sz w:val="18"/>
                <w:szCs w:val="18"/>
              </w:rPr>
              <w:t>acknowledge that various factors can</w:t>
            </w:r>
            <w:r>
              <w:rPr>
                <w:rFonts w:cs="Arial"/>
                <w:i/>
                <w:iCs/>
                <w:noProof/>
                <w:sz w:val="18"/>
                <w:szCs w:val="18"/>
              </w:rPr>
              <w:t xml:space="preserve"> </w:t>
            </w:r>
            <w:r w:rsidRPr="00645574">
              <w:rPr>
                <w:rFonts w:cs="Arial"/>
                <w:i/>
                <w:iCs/>
                <w:noProof/>
                <w:sz w:val="18"/>
                <w:szCs w:val="18"/>
              </w:rPr>
              <w:t>make this decision much more complex in</w:t>
            </w:r>
            <w:r>
              <w:rPr>
                <w:rFonts w:cs="Arial"/>
                <w:i/>
                <w:iCs/>
                <w:noProof/>
                <w:sz w:val="18"/>
                <w:szCs w:val="18"/>
              </w:rPr>
              <w:t xml:space="preserve"> </w:t>
            </w:r>
            <w:r w:rsidRPr="00645574">
              <w:rPr>
                <w:rFonts w:cs="Arial"/>
                <w:i/>
                <w:iCs/>
                <w:noProof/>
                <w:sz w:val="18"/>
                <w:szCs w:val="18"/>
              </w:rPr>
              <w:t>practice</w:t>
            </w:r>
            <w:r>
              <w:rPr>
                <w:rFonts w:cs="Arial"/>
                <w:i/>
                <w:iCs/>
                <w:noProof/>
                <w:sz w:val="18"/>
                <w:szCs w:val="18"/>
              </w:rPr>
              <w:t xml:space="preserve">. </w:t>
            </w:r>
          </w:p>
          <w:p w14:paraId="205070D4" w14:textId="77777777" w:rsidR="006D2868" w:rsidRPr="00645574" w:rsidRDefault="006D2868" w:rsidP="006F4A70">
            <w:pPr>
              <w:jc w:val="both"/>
              <w:rPr>
                <w:rFonts w:cs="Arial"/>
                <w:i/>
                <w:iCs/>
                <w:noProof/>
                <w:sz w:val="18"/>
                <w:szCs w:val="18"/>
              </w:rPr>
            </w:pPr>
            <w:r>
              <w:rPr>
                <w:rFonts w:cs="Arial"/>
                <w:i/>
                <w:iCs/>
                <w:noProof/>
                <w:sz w:val="18"/>
                <w:szCs w:val="18"/>
              </w:rPr>
              <w:t xml:space="preserve">It is </w:t>
            </w:r>
            <w:r w:rsidRPr="00645574">
              <w:rPr>
                <w:rFonts w:cs="Arial"/>
                <w:i/>
                <w:iCs/>
                <w:noProof/>
                <w:sz w:val="18"/>
                <w:szCs w:val="18"/>
              </w:rPr>
              <w:t>these factors that likely</w:t>
            </w:r>
            <w:r>
              <w:rPr>
                <w:rFonts w:cs="Arial"/>
                <w:i/>
                <w:iCs/>
                <w:noProof/>
                <w:sz w:val="18"/>
                <w:szCs w:val="18"/>
              </w:rPr>
              <w:t xml:space="preserve"> </w:t>
            </w:r>
            <w:r w:rsidRPr="00645574">
              <w:rPr>
                <w:rFonts w:cs="Arial"/>
                <w:i/>
                <w:iCs/>
                <w:noProof/>
                <w:sz w:val="18"/>
                <w:szCs w:val="18"/>
              </w:rPr>
              <w:t xml:space="preserve">explain why other research </w:t>
            </w:r>
            <w:r>
              <w:rPr>
                <w:rFonts w:cs="Arial"/>
                <w:i/>
                <w:iCs/>
                <w:noProof/>
                <w:sz w:val="18"/>
                <w:szCs w:val="18"/>
              </w:rPr>
              <w:t>b</w:t>
            </w:r>
            <w:r w:rsidRPr="00645574">
              <w:rPr>
                <w:rFonts w:cs="Arial"/>
                <w:i/>
                <w:iCs/>
                <w:noProof/>
                <w:sz w:val="18"/>
                <w:szCs w:val="18"/>
              </w:rPr>
              <w:t xml:space="preserve">y </w:t>
            </w:r>
            <w:r>
              <w:rPr>
                <w:rFonts w:cs="Arial"/>
                <w:i/>
                <w:iCs/>
                <w:noProof/>
                <w:sz w:val="18"/>
                <w:szCs w:val="18"/>
              </w:rPr>
              <w:t>u</w:t>
            </w:r>
            <w:r w:rsidRPr="00645574">
              <w:rPr>
                <w:rFonts w:cs="Arial"/>
                <w:i/>
                <w:iCs/>
                <w:noProof/>
                <w:sz w:val="18"/>
                <w:szCs w:val="18"/>
              </w:rPr>
              <w:t>s and</w:t>
            </w:r>
            <w:r>
              <w:rPr>
                <w:rFonts w:cs="Arial"/>
                <w:i/>
                <w:iCs/>
                <w:noProof/>
                <w:sz w:val="18"/>
                <w:szCs w:val="18"/>
              </w:rPr>
              <w:t xml:space="preserve"> </w:t>
            </w:r>
            <w:r w:rsidRPr="00645574">
              <w:rPr>
                <w:rFonts w:cs="Arial"/>
                <w:i/>
                <w:iCs/>
                <w:noProof/>
                <w:sz w:val="18"/>
                <w:szCs w:val="18"/>
              </w:rPr>
              <w:t>other groups shows that seizures are one</w:t>
            </w:r>
            <w:r>
              <w:rPr>
                <w:rFonts w:cs="Arial"/>
                <w:i/>
                <w:iCs/>
                <w:noProof/>
                <w:sz w:val="18"/>
                <w:szCs w:val="18"/>
              </w:rPr>
              <w:t>…”</w:t>
            </w:r>
          </w:p>
          <w:p w14:paraId="49054676" w14:textId="77777777" w:rsidR="006D2868" w:rsidRDefault="006D2868" w:rsidP="006F4A70">
            <w:pPr>
              <w:jc w:val="both"/>
              <w:rPr>
                <w:rFonts w:cs="Arial"/>
                <w:i/>
                <w:iCs/>
                <w:noProof/>
                <w:sz w:val="18"/>
                <w:szCs w:val="18"/>
              </w:rPr>
            </w:pPr>
          </w:p>
        </w:tc>
        <w:tc>
          <w:tcPr>
            <w:tcW w:w="4649" w:type="dxa"/>
          </w:tcPr>
          <w:p w14:paraId="6A6D07B6" w14:textId="77777777" w:rsidR="006D2868" w:rsidRPr="00645574" w:rsidRDefault="006D2868" w:rsidP="006F4A70">
            <w:pPr>
              <w:jc w:val="both"/>
              <w:rPr>
                <w:rFonts w:cs="Arial"/>
                <w:i/>
                <w:iCs/>
                <w:noProof/>
                <w:sz w:val="18"/>
                <w:szCs w:val="18"/>
              </w:rPr>
            </w:pPr>
            <w:r>
              <w:rPr>
                <w:rFonts w:cs="Arial"/>
                <w:i/>
                <w:iCs/>
                <w:noProof/>
                <w:sz w:val="18"/>
                <w:szCs w:val="18"/>
              </w:rPr>
              <w:lastRenderedPageBreak/>
              <w:t>“…</w:t>
            </w:r>
            <w:r w:rsidRPr="00645574">
              <w:rPr>
                <w:rFonts w:cs="Arial"/>
                <w:i/>
                <w:iCs/>
                <w:noProof/>
                <w:sz w:val="18"/>
                <w:szCs w:val="18"/>
              </w:rPr>
              <w:t>of the presentations currently being</w:t>
            </w:r>
            <w:r>
              <w:rPr>
                <w:rFonts w:cs="Arial"/>
                <w:i/>
                <w:iCs/>
                <w:noProof/>
                <w:sz w:val="18"/>
                <w:szCs w:val="18"/>
              </w:rPr>
              <w:t xml:space="preserve"> </w:t>
            </w:r>
            <w:r w:rsidRPr="00645574">
              <w:rPr>
                <w:rFonts w:cs="Arial"/>
                <w:i/>
                <w:iCs/>
                <w:noProof/>
                <w:sz w:val="18"/>
                <w:szCs w:val="18"/>
              </w:rPr>
              <w:t>over conveyed to the hospital emergency</w:t>
            </w:r>
            <w:r>
              <w:rPr>
                <w:rFonts w:cs="Arial"/>
                <w:i/>
                <w:iCs/>
                <w:noProof/>
                <w:sz w:val="18"/>
                <w:szCs w:val="18"/>
              </w:rPr>
              <w:t xml:space="preserve"> </w:t>
            </w:r>
            <w:r w:rsidRPr="00645574">
              <w:rPr>
                <w:rFonts w:cs="Arial"/>
                <w:i/>
                <w:iCs/>
                <w:noProof/>
                <w:sz w:val="18"/>
                <w:szCs w:val="18"/>
              </w:rPr>
              <w:t>department</w:t>
            </w:r>
            <w:r>
              <w:rPr>
                <w:rFonts w:cs="Arial"/>
                <w:i/>
                <w:iCs/>
                <w:noProof/>
                <w:sz w:val="18"/>
                <w:szCs w:val="18"/>
              </w:rPr>
              <w:t>. A</w:t>
            </w:r>
            <w:r w:rsidRPr="00645574">
              <w:rPr>
                <w:rFonts w:cs="Arial"/>
                <w:i/>
                <w:iCs/>
                <w:noProof/>
                <w:sz w:val="18"/>
                <w:szCs w:val="18"/>
              </w:rPr>
              <w:t>pproximately one in five attendances at</w:t>
            </w:r>
            <w:r>
              <w:rPr>
                <w:rFonts w:cs="Arial"/>
                <w:i/>
                <w:iCs/>
                <w:noProof/>
                <w:sz w:val="18"/>
                <w:szCs w:val="18"/>
              </w:rPr>
              <w:t xml:space="preserve"> </w:t>
            </w:r>
            <w:r w:rsidRPr="00645574">
              <w:rPr>
                <w:rFonts w:cs="Arial"/>
                <w:i/>
                <w:iCs/>
                <w:noProof/>
                <w:sz w:val="18"/>
                <w:szCs w:val="18"/>
              </w:rPr>
              <w:t xml:space="preserve">English emergency departments </w:t>
            </w:r>
          </w:p>
          <w:p w14:paraId="73CDD211" w14:textId="77777777" w:rsidR="006D2868" w:rsidRPr="00645574" w:rsidRDefault="006D2868" w:rsidP="006F4A70">
            <w:pPr>
              <w:jc w:val="both"/>
              <w:rPr>
                <w:rFonts w:cs="Arial"/>
                <w:i/>
                <w:iCs/>
                <w:noProof/>
                <w:sz w:val="18"/>
                <w:szCs w:val="18"/>
              </w:rPr>
            </w:pPr>
            <w:r w:rsidRPr="00645574">
              <w:rPr>
                <w:rFonts w:cs="Arial"/>
                <w:i/>
                <w:iCs/>
                <w:noProof/>
                <w:sz w:val="18"/>
                <w:szCs w:val="18"/>
              </w:rPr>
              <w:lastRenderedPageBreak/>
              <w:t>meet the generic and relatively</w:t>
            </w:r>
            <w:r>
              <w:rPr>
                <w:rFonts w:cs="Arial"/>
                <w:i/>
                <w:iCs/>
                <w:noProof/>
                <w:sz w:val="18"/>
                <w:szCs w:val="18"/>
              </w:rPr>
              <w:t xml:space="preserve"> </w:t>
            </w:r>
            <w:r w:rsidRPr="00645574">
              <w:rPr>
                <w:rFonts w:cs="Arial"/>
                <w:i/>
                <w:iCs/>
                <w:noProof/>
                <w:sz w:val="18"/>
                <w:szCs w:val="18"/>
              </w:rPr>
              <w:t>conservative definition of an avoidable</w:t>
            </w:r>
            <w:r>
              <w:rPr>
                <w:rFonts w:cs="Arial"/>
                <w:i/>
                <w:iCs/>
                <w:noProof/>
                <w:sz w:val="18"/>
                <w:szCs w:val="18"/>
              </w:rPr>
              <w:t xml:space="preserve"> </w:t>
            </w:r>
            <w:r w:rsidRPr="00645574">
              <w:rPr>
                <w:rFonts w:cs="Arial"/>
                <w:i/>
                <w:iCs/>
                <w:noProof/>
                <w:sz w:val="18"/>
                <w:szCs w:val="18"/>
              </w:rPr>
              <w:t>attendance developed by Sue Mason and</w:t>
            </w:r>
          </w:p>
          <w:p w14:paraId="3A00C72B" w14:textId="77777777" w:rsidR="006D2868" w:rsidRDefault="006D2868" w:rsidP="006F4A70">
            <w:pPr>
              <w:jc w:val="both"/>
              <w:rPr>
                <w:rFonts w:cs="Arial"/>
                <w:i/>
                <w:iCs/>
                <w:noProof/>
                <w:sz w:val="18"/>
                <w:szCs w:val="18"/>
              </w:rPr>
            </w:pPr>
            <w:r w:rsidRPr="00645574">
              <w:rPr>
                <w:rFonts w:cs="Arial"/>
                <w:i/>
                <w:iCs/>
                <w:noProof/>
                <w:sz w:val="18"/>
                <w:szCs w:val="18"/>
              </w:rPr>
              <w:t>her colleagues and which has been later</w:t>
            </w:r>
            <w:r>
              <w:rPr>
                <w:rFonts w:cs="Arial"/>
                <w:i/>
                <w:iCs/>
                <w:noProof/>
                <w:sz w:val="18"/>
                <w:szCs w:val="18"/>
              </w:rPr>
              <w:t xml:space="preserve"> </w:t>
            </w:r>
            <w:r w:rsidRPr="00645574">
              <w:rPr>
                <w:rFonts w:cs="Arial"/>
                <w:i/>
                <w:iCs/>
                <w:noProof/>
                <w:sz w:val="18"/>
                <w:szCs w:val="18"/>
              </w:rPr>
              <w:t>adopted by NHS digital</w:t>
            </w:r>
            <w:r>
              <w:rPr>
                <w:rFonts w:cs="Arial"/>
                <w:i/>
                <w:iCs/>
                <w:noProof/>
                <w:sz w:val="18"/>
                <w:szCs w:val="18"/>
              </w:rPr>
              <w:t>. W</w:t>
            </w:r>
            <w:r w:rsidRPr="00645574">
              <w:rPr>
                <w:rFonts w:cs="Arial"/>
                <w:i/>
                <w:iCs/>
                <w:noProof/>
                <w:sz w:val="18"/>
                <w:szCs w:val="18"/>
              </w:rPr>
              <w:t xml:space="preserve">e </w:t>
            </w:r>
            <w:r>
              <w:rPr>
                <w:rFonts w:cs="Arial"/>
                <w:i/>
                <w:iCs/>
                <w:noProof/>
                <w:sz w:val="18"/>
                <w:szCs w:val="18"/>
              </w:rPr>
              <w:t xml:space="preserve">shall </w:t>
            </w:r>
            <w:r w:rsidRPr="00645574">
              <w:rPr>
                <w:rFonts w:cs="Arial"/>
                <w:i/>
                <w:iCs/>
                <w:noProof/>
                <w:sz w:val="18"/>
                <w:szCs w:val="18"/>
              </w:rPr>
              <w:t>return to this definition</w:t>
            </w:r>
            <w:r>
              <w:rPr>
                <w:rFonts w:cs="Arial"/>
                <w:i/>
                <w:iCs/>
                <w:noProof/>
                <w:sz w:val="18"/>
                <w:szCs w:val="18"/>
              </w:rPr>
              <w:t xml:space="preserve"> </w:t>
            </w:r>
            <w:r w:rsidRPr="00645574">
              <w:rPr>
                <w:rFonts w:cs="Arial"/>
                <w:i/>
                <w:iCs/>
                <w:noProof/>
                <w:sz w:val="18"/>
                <w:szCs w:val="18"/>
              </w:rPr>
              <w:t>later on</w:t>
            </w:r>
            <w:r>
              <w:rPr>
                <w:rFonts w:cs="Arial"/>
                <w:i/>
                <w:iCs/>
                <w:noProof/>
                <w:sz w:val="18"/>
                <w:szCs w:val="18"/>
              </w:rPr>
              <w:t>.</w:t>
            </w:r>
          </w:p>
        </w:tc>
        <w:tc>
          <w:tcPr>
            <w:tcW w:w="4649" w:type="dxa"/>
          </w:tcPr>
          <w:p w14:paraId="4AE5932A" w14:textId="77777777" w:rsidR="006D2868" w:rsidRPr="005D7376" w:rsidRDefault="006D2868" w:rsidP="006F4A70">
            <w:pPr>
              <w:jc w:val="both"/>
              <w:rPr>
                <w:rFonts w:cs="Arial"/>
                <w:i/>
                <w:iCs/>
                <w:noProof/>
                <w:sz w:val="18"/>
                <w:szCs w:val="18"/>
              </w:rPr>
            </w:pPr>
            <w:r>
              <w:rPr>
                <w:rFonts w:cs="Arial"/>
                <w:i/>
                <w:iCs/>
                <w:noProof/>
                <w:sz w:val="18"/>
                <w:szCs w:val="18"/>
              </w:rPr>
              <w:lastRenderedPageBreak/>
              <w:t>“W</w:t>
            </w:r>
            <w:r w:rsidRPr="005D7376">
              <w:rPr>
                <w:rFonts w:cs="Arial"/>
                <w:i/>
                <w:iCs/>
                <w:noProof/>
                <w:sz w:val="18"/>
                <w:szCs w:val="18"/>
              </w:rPr>
              <w:t>hat makes the decision difficult</w:t>
            </w:r>
            <w:r>
              <w:rPr>
                <w:rFonts w:cs="Arial"/>
                <w:i/>
                <w:iCs/>
                <w:noProof/>
                <w:sz w:val="18"/>
                <w:szCs w:val="18"/>
              </w:rPr>
              <w:t>?</w:t>
            </w:r>
            <w:r w:rsidRPr="005D7376">
              <w:rPr>
                <w:rFonts w:cs="Arial"/>
                <w:i/>
                <w:iCs/>
                <w:noProof/>
                <w:sz w:val="18"/>
                <w:szCs w:val="18"/>
              </w:rPr>
              <w:t xml:space="preserve"> </w:t>
            </w:r>
            <w:r>
              <w:rPr>
                <w:rFonts w:cs="Arial"/>
                <w:i/>
                <w:iCs/>
                <w:noProof/>
                <w:sz w:val="18"/>
                <w:szCs w:val="18"/>
              </w:rPr>
              <w:t>W</w:t>
            </w:r>
            <w:r w:rsidRPr="005D7376">
              <w:rPr>
                <w:rFonts w:cs="Arial"/>
                <w:i/>
                <w:iCs/>
                <w:noProof/>
                <w:sz w:val="18"/>
                <w:szCs w:val="18"/>
              </w:rPr>
              <w:t>ell</w:t>
            </w:r>
            <w:r>
              <w:rPr>
                <w:rFonts w:cs="Arial"/>
                <w:i/>
                <w:iCs/>
                <w:noProof/>
                <w:sz w:val="18"/>
                <w:szCs w:val="18"/>
              </w:rPr>
              <w:t xml:space="preserve">, </w:t>
            </w:r>
            <w:r w:rsidRPr="005D7376">
              <w:rPr>
                <w:rFonts w:cs="Arial"/>
                <w:i/>
                <w:iCs/>
                <w:noProof/>
                <w:sz w:val="18"/>
                <w:szCs w:val="18"/>
              </w:rPr>
              <w:t>as you well know there are a number of</w:t>
            </w:r>
            <w:r>
              <w:rPr>
                <w:rFonts w:cs="Arial"/>
                <w:i/>
                <w:iCs/>
                <w:noProof/>
                <w:sz w:val="18"/>
                <w:szCs w:val="18"/>
              </w:rPr>
              <w:t xml:space="preserve"> </w:t>
            </w:r>
            <w:r w:rsidRPr="005D7376">
              <w:rPr>
                <w:rFonts w:cs="Arial"/>
                <w:i/>
                <w:iCs/>
                <w:noProof/>
                <w:sz w:val="18"/>
                <w:szCs w:val="18"/>
              </w:rPr>
              <w:t>macro</w:t>
            </w:r>
            <w:r>
              <w:rPr>
                <w:rFonts w:cs="Arial"/>
                <w:i/>
                <w:iCs/>
                <w:noProof/>
                <w:sz w:val="18"/>
                <w:szCs w:val="18"/>
              </w:rPr>
              <w:t>,</w:t>
            </w:r>
            <w:r w:rsidRPr="005D7376">
              <w:rPr>
                <w:rFonts w:cs="Arial"/>
                <w:i/>
                <w:iCs/>
                <w:noProof/>
                <w:sz w:val="18"/>
                <w:szCs w:val="18"/>
              </w:rPr>
              <w:t xml:space="preserve"> meso</w:t>
            </w:r>
            <w:r>
              <w:rPr>
                <w:rFonts w:cs="Arial"/>
                <w:i/>
                <w:iCs/>
                <w:noProof/>
                <w:sz w:val="18"/>
                <w:szCs w:val="18"/>
              </w:rPr>
              <w:t>,</w:t>
            </w:r>
            <w:r w:rsidRPr="005D7376">
              <w:rPr>
                <w:rFonts w:cs="Arial"/>
                <w:i/>
                <w:iCs/>
                <w:noProof/>
                <w:sz w:val="18"/>
                <w:szCs w:val="18"/>
              </w:rPr>
              <w:t xml:space="preserve"> and micro factors</w:t>
            </w:r>
            <w:r>
              <w:rPr>
                <w:rFonts w:cs="Arial"/>
                <w:i/>
                <w:iCs/>
                <w:noProof/>
                <w:sz w:val="18"/>
                <w:szCs w:val="18"/>
              </w:rPr>
              <w:t xml:space="preserve">. Those </w:t>
            </w:r>
            <w:r w:rsidRPr="005D7376">
              <w:rPr>
                <w:rFonts w:cs="Arial"/>
                <w:i/>
                <w:iCs/>
                <w:noProof/>
                <w:sz w:val="18"/>
                <w:szCs w:val="18"/>
              </w:rPr>
              <w:t xml:space="preserve">which </w:t>
            </w:r>
            <w:r>
              <w:rPr>
                <w:rFonts w:cs="Arial"/>
                <w:i/>
                <w:iCs/>
                <w:noProof/>
                <w:sz w:val="18"/>
                <w:szCs w:val="18"/>
              </w:rPr>
              <w:t xml:space="preserve">been </w:t>
            </w:r>
            <w:r w:rsidRPr="005D7376">
              <w:rPr>
                <w:rFonts w:cs="Arial"/>
                <w:i/>
                <w:iCs/>
                <w:noProof/>
                <w:sz w:val="18"/>
                <w:szCs w:val="18"/>
              </w:rPr>
              <w:t>consistently</w:t>
            </w:r>
            <w:r>
              <w:rPr>
                <w:rFonts w:cs="Arial"/>
                <w:i/>
                <w:iCs/>
                <w:noProof/>
                <w:sz w:val="18"/>
                <w:szCs w:val="18"/>
              </w:rPr>
              <w:t xml:space="preserve"> </w:t>
            </w:r>
            <w:r w:rsidRPr="005D7376">
              <w:rPr>
                <w:rFonts w:cs="Arial"/>
                <w:i/>
                <w:iCs/>
                <w:noProof/>
                <w:sz w:val="18"/>
                <w:szCs w:val="18"/>
              </w:rPr>
              <w:t>highlighted to us as being important</w:t>
            </w:r>
            <w:r>
              <w:rPr>
                <w:rFonts w:cs="Arial"/>
                <w:i/>
                <w:iCs/>
                <w:noProof/>
                <w:sz w:val="18"/>
                <w:szCs w:val="18"/>
              </w:rPr>
              <w:t xml:space="preserve"> </w:t>
            </w:r>
            <w:r w:rsidRPr="005D7376">
              <w:rPr>
                <w:rFonts w:cs="Arial"/>
                <w:i/>
                <w:iCs/>
                <w:noProof/>
                <w:sz w:val="18"/>
                <w:szCs w:val="18"/>
              </w:rPr>
              <w:lastRenderedPageBreak/>
              <w:t>include the following</w:t>
            </w:r>
            <w:r>
              <w:rPr>
                <w:rFonts w:cs="Arial"/>
                <w:i/>
                <w:iCs/>
                <w:noProof/>
                <w:sz w:val="18"/>
                <w:szCs w:val="18"/>
              </w:rPr>
              <w:t>. T</w:t>
            </w:r>
            <w:r w:rsidRPr="005D7376">
              <w:rPr>
                <w:rFonts w:cs="Arial"/>
                <w:i/>
                <w:iCs/>
                <w:noProof/>
                <w:sz w:val="18"/>
                <w:szCs w:val="18"/>
              </w:rPr>
              <w:t>hat in 9 out of 10 cases the person</w:t>
            </w:r>
            <w:r>
              <w:rPr>
                <w:rFonts w:cs="Arial"/>
                <w:i/>
                <w:iCs/>
                <w:noProof/>
                <w:sz w:val="18"/>
                <w:szCs w:val="18"/>
              </w:rPr>
              <w:t xml:space="preserve"> </w:t>
            </w:r>
            <w:r w:rsidRPr="005D7376">
              <w:rPr>
                <w:rFonts w:cs="Arial"/>
                <w:i/>
                <w:iCs/>
                <w:noProof/>
                <w:sz w:val="18"/>
                <w:szCs w:val="18"/>
              </w:rPr>
              <w:t>would have typically stopped seizing by</w:t>
            </w:r>
            <w:r>
              <w:rPr>
                <w:rFonts w:cs="Arial"/>
                <w:i/>
                <w:iCs/>
                <w:noProof/>
                <w:sz w:val="18"/>
                <w:szCs w:val="18"/>
              </w:rPr>
              <w:t xml:space="preserve"> </w:t>
            </w:r>
            <w:r w:rsidRPr="005D7376">
              <w:rPr>
                <w:rFonts w:cs="Arial"/>
                <w:i/>
                <w:iCs/>
                <w:noProof/>
                <w:sz w:val="18"/>
                <w:szCs w:val="18"/>
              </w:rPr>
              <w:t>the time the ambulance crew has arrived</w:t>
            </w:r>
          </w:p>
          <w:p w14:paraId="644B843A" w14:textId="77777777" w:rsidR="006D2868" w:rsidRPr="005D7376" w:rsidRDefault="006D2868" w:rsidP="006F4A70">
            <w:pPr>
              <w:jc w:val="both"/>
              <w:rPr>
                <w:rFonts w:cs="Arial"/>
                <w:i/>
                <w:iCs/>
                <w:noProof/>
                <w:sz w:val="18"/>
                <w:szCs w:val="18"/>
              </w:rPr>
            </w:pPr>
            <w:r w:rsidRPr="005D7376">
              <w:rPr>
                <w:rFonts w:cs="Arial"/>
                <w:i/>
                <w:iCs/>
                <w:noProof/>
                <w:sz w:val="18"/>
                <w:szCs w:val="18"/>
              </w:rPr>
              <w:t>and so paramedics would often have to</w:t>
            </w:r>
            <w:r>
              <w:rPr>
                <w:rFonts w:cs="Arial"/>
                <w:i/>
                <w:iCs/>
                <w:noProof/>
                <w:sz w:val="18"/>
                <w:szCs w:val="18"/>
              </w:rPr>
              <w:t xml:space="preserve"> </w:t>
            </w:r>
            <w:r w:rsidRPr="005D7376">
              <w:rPr>
                <w:rFonts w:cs="Arial"/>
                <w:i/>
                <w:iCs/>
                <w:noProof/>
                <w:sz w:val="18"/>
                <w:szCs w:val="18"/>
              </w:rPr>
              <w:t>rely on patchy information about what</w:t>
            </w:r>
            <w:r>
              <w:rPr>
                <w:rFonts w:cs="Arial"/>
                <w:i/>
                <w:iCs/>
                <w:noProof/>
                <w:sz w:val="18"/>
                <w:szCs w:val="18"/>
              </w:rPr>
              <w:t xml:space="preserve"> </w:t>
            </w:r>
            <w:r w:rsidRPr="005D7376">
              <w:rPr>
                <w:rFonts w:cs="Arial"/>
                <w:i/>
                <w:iCs/>
                <w:noProof/>
                <w:sz w:val="18"/>
                <w:szCs w:val="18"/>
              </w:rPr>
              <w:t>has happened from bystanders</w:t>
            </w:r>
            <w:r>
              <w:rPr>
                <w:rFonts w:cs="Arial"/>
                <w:i/>
                <w:iCs/>
                <w:noProof/>
                <w:sz w:val="18"/>
                <w:szCs w:val="18"/>
              </w:rPr>
              <w:t xml:space="preserve">. That </w:t>
            </w:r>
            <w:r w:rsidRPr="005D7376">
              <w:rPr>
                <w:rFonts w:cs="Arial"/>
                <w:i/>
                <w:iCs/>
                <w:noProof/>
                <w:sz w:val="18"/>
                <w:szCs w:val="18"/>
              </w:rPr>
              <w:t>the patient might also be alone and</w:t>
            </w:r>
            <w:r>
              <w:rPr>
                <w:rFonts w:cs="Arial"/>
                <w:i/>
                <w:iCs/>
                <w:noProof/>
                <w:sz w:val="18"/>
                <w:szCs w:val="18"/>
              </w:rPr>
              <w:t xml:space="preserve"> </w:t>
            </w:r>
            <w:r w:rsidRPr="005D7376">
              <w:rPr>
                <w:rFonts w:cs="Arial"/>
                <w:i/>
                <w:iCs/>
                <w:noProof/>
                <w:sz w:val="18"/>
                <w:szCs w:val="18"/>
              </w:rPr>
              <w:t>unable to communicate clearly about</w:t>
            </w:r>
            <w:r>
              <w:rPr>
                <w:rFonts w:cs="Arial"/>
                <w:i/>
                <w:iCs/>
                <w:noProof/>
                <w:sz w:val="18"/>
                <w:szCs w:val="18"/>
              </w:rPr>
              <w:t xml:space="preserve"> </w:t>
            </w:r>
            <w:r w:rsidRPr="005D7376">
              <w:rPr>
                <w:rFonts w:cs="Arial"/>
                <w:i/>
                <w:iCs/>
                <w:noProof/>
                <w:sz w:val="18"/>
                <w:szCs w:val="18"/>
              </w:rPr>
              <w:t>their needs and what they want to happen</w:t>
            </w:r>
            <w:r>
              <w:rPr>
                <w:rFonts w:cs="Arial"/>
                <w:i/>
                <w:iCs/>
                <w:noProof/>
                <w:sz w:val="18"/>
                <w:szCs w:val="18"/>
              </w:rPr>
              <w:t>. B</w:t>
            </w:r>
            <w:r w:rsidRPr="005D7376">
              <w:rPr>
                <w:rFonts w:cs="Arial"/>
                <w:i/>
                <w:iCs/>
                <w:noProof/>
                <w:sz w:val="18"/>
                <w:szCs w:val="18"/>
              </w:rPr>
              <w:t xml:space="preserve">e it because they are in a </w:t>
            </w:r>
            <w:r>
              <w:rPr>
                <w:rFonts w:cs="Arial"/>
                <w:i/>
                <w:iCs/>
                <w:noProof/>
                <w:sz w:val="18"/>
                <w:szCs w:val="18"/>
              </w:rPr>
              <w:t xml:space="preserve">postictal </w:t>
            </w:r>
          </w:p>
          <w:p w14:paraId="401C9A55" w14:textId="77777777" w:rsidR="006D2868" w:rsidRPr="005D7376" w:rsidRDefault="006D2868" w:rsidP="006F4A70">
            <w:pPr>
              <w:jc w:val="both"/>
              <w:rPr>
                <w:rFonts w:cs="Arial"/>
                <w:i/>
                <w:iCs/>
                <w:noProof/>
                <w:sz w:val="18"/>
                <w:szCs w:val="18"/>
              </w:rPr>
            </w:pPr>
            <w:r w:rsidRPr="005D7376">
              <w:rPr>
                <w:rFonts w:cs="Arial"/>
                <w:i/>
                <w:iCs/>
                <w:noProof/>
                <w:sz w:val="18"/>
                <w:szCs w:val="18"/>
              </w:rPr>
              <w:t>state</w:t>
            </w:r>
            <w:r>
              <w:rPr>
                <w:rFonts w:cs="Arial"/>
                <w:i/>
                <w:iCs/>
                <w:noProof/>
                <w:sz w:val="18"/>
                <w:szCs w:val="18"/>
              </w:rPr>
              <w:t>,</w:t>
            </w:r>
            <w:r w:rsidRPr="005D7376">
              <w:rPr>
                <w:rFonts w:cs="Arial"/>
                <w:i/>
                <w:iCs/>
                <w:noProof/>
                <w:sz w:val="18"/>
                <w:szCs w:val="18"/>
              </w:rPr>
              <w:t xml:space="preserve"> or perhaps have a </w:t>
            </w:r>
            <w:r>
              <w:rPr>
                <w:rFonts w:cs="Arial"/>
                <w:i/>
                <w:iCs/>
                <w:noProof/>
                <w:sz w:val="18"/>
                <w:szCs w:val="18"/>
              </w:rPr>
              <w:t xml:space="preserve">profound </w:t>
            </w:r>
            <w:r w:rsidRPr="005D7376">
              <w:rPr>
                <w:rFonts w:cs="Arial"/>
                <w:i/>
                <w:iCs/>
                <w:noProof/>
                <w:sz w:val="18"/>
                <w:szCs w:val="18"/>
              </w:rPr>
              <w:t>learning</w:t>
            </w:r>
            <w:r>
              <w:rPr>
                <w:rFonts w:cs="Arial"/>
                <w:i/>
                <w:iCs/>
                <w:noProof/>
                <w:sz w:val="18"/>
                <w:szCs w:val="18"/>
              </w:rPr>
              <w:t xml:space="preserve"> </w:t>
            </w:r>
            <w:r w:rsidRPr="005D7376">
              <w:rPr>
                <w:rFonts w:cs="Arial"/>
                <w:i/>
                <w:iCs/>
                <w:noProof/>
                <w:sz w:val="18"/>
                <w:szCs w:val="18"/>
              </w:rPr>
              <w:t>disability</w:t>
            </w:r>
            <w:r>
              <w:rPr>
                <w:rFonts w:cs="Arial"/>
                <w:i/>
                <w:iCs/>
                <w:noProof/>
                <w:sz w:val="18"/>
                <w:szCs w:val="18"/>
              </w:rPr>
              <w:t>...”</w:t>
            </w:r>
          </w:p>
          <w:p w14:paraId="245992FC" w14:textId="77777777" w:rsidR="006D2868" w:rsidRDefault="006D2868" w:rsidP="006F4A70">
            <w:pPr>
              <w:jc w:val="both"/>
              <w:rPr>
                <w:rFonts w:cs="Arial"/>
                <w:i/>
                <w:iCs/>
                <w:noProof/>
                <w:sz w:val="18"/>
                <w:szCs w:val="18"/>
              </w:rPr>
            </w:pPr>
          </w:p>
        </w:tc>
      </w:tr>
      <w:tr w:rsidR="006D2868" w:rsidRPr="008D67B4" w14:paraId="28707588" w14:textId="77777777" w:rsidTr="006F4A70">
        <w:tc>
          <w:tcPr>
            <w:tcW w:w="4650" w:type="dxa"/>
          </w:tcPr>
          <w:p w14:paraId="1707685E" w14:textId="77777777" w:rsidR="006D2868" w:rsidRPr="008D67B4" w:rsidRDefault="006D2868" w:rsidP="006F4A70">
            <w:pPr>
              <w:jc w:val="both"/>
              <w:rPr>
                <w:rFonts w:cs="Arial"/>
                <w:i/>
                <w:iCs/>
                <w:sz w:val="18"/>
                <w:szCs w:val="18"/>
              </w:rPr>
            </w:pPr>
            <w:r>
              <w:rPr>
                <w:noProof/>
              </w:rPr>
              <w:lastRenderedPageBreak/>
              <w:drawing>
                <wp:inline distT="0" distB="0" distL="0" distR="0" wp14:anchorId="457F9FA7" wp14:editId="4C1CA3BB">
                  <wp:extent cx="2912400" cy="1638000"/>
                  <wp:effectExtent l="0" t="0" r="2540" b="635"/>
                  <wp:docPr id="30" name="Picture 30" descr="A blue background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lue background with text overlay&#10;&#10;Description automatically generated"/>
                          <pic:cNvPicPr/>
                        </pic:nvPicPr>
                        <pic:blipFill>
                          <a:blip r:embed="rId28"/>
                          <a:stretch>
                            <a:fillRect/>
                          </a:stretch>
                        </pic:blipFill>
                        <pic:spPr>
                          <a:xfrm>
                            <a:off x="0" y="0"/>
                            <a:ext cx="2912400" cy="1638000"/>
                          </a:xfrm>
                          <a:prstGeom prst="rect">
                            <a:avLst/>
                          </a:prstGeom>
                        </pic:spPr>
                      </pic:pic>
                    </a:graphicData>
                  </a:graphic>
                </wp:inline>
              </w:drawing>
            </w:r>
          </w:p>
        </w:tc>
        <w:tc>
          <w:tcPr>
            <w:tcW w:w="4649" w:type="dxa"/>
          </w:tcPr>
          <w:p w14:paraId="123B92FA" w14:textId="77777777" w:rsidR="006D2868" w:rsidRPr="008D67B4" w:rsidRDefault="006D2868" w:rsidP="006F4A70">
            <w:pPr>
              <w:jc w:val="both"/>
              <w:rPr>
                <w:rFonts w:cs="Arial"/>
                <w:i/>
                <w:iCs/>
                <w:sz w:val="18"/>
                <w:szCs w:val="18"/>
              </w:rPr>
            </w:pPr>
            <w:r>
              <w:rPr>
                <w:noProof/>
              </w:rPr>
              <w:drawing>
                <wp:inline distT="0" distB="0" distL="0" distR="0" wp14:anchorId="01C22384" wp14:editId="0FD9259F">
                  <wp:extent cx="2912400" cy="1638000"/>
                  <wp:effectExtent l="0" t="0" r="2540" b="635"/>
                  <wp:docPr id="31" name="Picture 31" descr="A diagram of a medical proced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diagram of a medical procedure&#10;&#10;Description automatically generated with medium confidence"/>
                          <pic:cNvPicPr/>
                        </pic:nvPicPr>
                        <pic:blipFill>
                          <a:blip r:embed="rId29"/>
                          <a:stretch>
                            <a:fillRect/>
                          </a:stretch>
                        </pic:blipFill>
                        <pic:spPr>
                          <a:xfrm>
                            <a:off x="0" y="0"/>
                            <a:ext cx="2912400" cy="1638000"/>
                          </a:xfrm>
                          <a:prstGeom prst="rect">
                            <a:avLst/>
                          </a:prstGeom>
                        </pic:spPr>
                      </pic:pic>
                    </a:graphicData>
                  </a:graphic>
                </wp:inline>
              </w:drawing>
            </w:r>
          </w:p>
        </w:tc>
        <w:tc>
          <w:tcPr>
            <w:tcW w:w="4649" w:type="dxa"/>
          </w:tcPr>
          <w:p w14:paraId="12823679" w14:textId="77777777" w:rsidR="006D2868" w:rsidRPr="008D67B4" w:rsidRDefault="006D2868" w:rsidP="006F4A70">
            <w:pPr>
              <w:jc w:val="both"/>
              <w:rPr>
                <w:rFonts w:cs="Arial"/>
                <w:i/>
                <w:iCs/>
                <w:sz w:val="18"/>
                <w:szCs w:val="18"/>
              </w:rPr>
            </w:pPr>
            <w:r>
              <w:rPr>
                <w:noProof/>
              </w:rPr>
              <w:drawing>
                <wp:inline distT="0" distB="0" distL="0" distR="0" wp14:anchorId="1884EDC1" wp14:editId="3EA1B6F1">
                  <wp:extent cx="2912400" cy="1638000"/>
                  <wp:effectExtent l="0" t="0" r="2540" b="635"/>
                  <wp:docPr id="32" name="Picture 32" descr="A diagram of a hospi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diagram of a hospital&#10;&#10;Description automatically generated"/>
                          <pic:cNvPicPr/>
                        </pic:nvPicPr>
                        <pic:blipFill>
                          <a:blip r:embed="rId30"/>
                          <a:stretch>
                            <a:fillRect/>
                          </a:stretch>
                        </pic:blipFill>
                        <pic:spPr>
                          <a:xfrm>
                            <a:off x="0" y="0"/>
                            <a:ext cx="2912400" cy="1638000"/>
                          </a:xfrm>
                          <a:prstGeom prst="rect">
                            <a:avLst/>
                          </a:prstGeom>
                        </pic:spPr>
                      </pic:pic>
                    </a:graphicData>
                  </a:graphic>
                </wp:inline>
              </w:drawing>
            </w:r>
          </w:p>
        </w:tc>
      </w:tr>
      <w:tr w:rsidR="006D2868" w:rsidRPr="008D67B4" w14:paraId="1CECF7EF" w14:textId="77777777" w:rsidTr="006F4A70">
        <w:tc>
          <w:tcPr>
            <w:tcW w:w="4650" w:type="dxa"/>
          </w:tcPr>
          <w:p w14:paraId="7D59B75F" w14:textId="77777777" w:rsidR="006D2868" w:rsidRPr="005D7376" w:rsidRDefault="006D2868" w:rsidP="006F4A70">
            <w:pPr>
              <w:jc w:val="both"/>
              <w:rPr>
                <w:rFonts w:cs="Arial"/>
                <w:i/>
                <w:iCs/>
                <w:noProof/>
                <w:sz w:val="18"/>
                <w:szCs w:val="18"/>
              </w:rPr>
            </w:pPr>
            <w:r>
              <w:rPr>
                <w:rFonts w:cs="Arial"/>
                <w:i/>
                <w:iCs/>
                <w:noProof/>
                <w:sz w:val="18"/>
                <w:szCs w:val="18"/>
              </w:rPr>
              <w:t>“…</w:t>
            </w:r>
            <w:r w:rsidRPr="005D7376">
              <w:rPr>
                <w:rFonts w:cs="Arial"/>
                <w:i/>
                <w:iCs/>
                <w:noProof/>
                <w:sz w:val="18"/>
                <w:szCs w:val="18"/>
              </w:rPr>
              <w:t>paramedics also don't usually have</w:t>
            </w:r>
            <w:r>
              <w:rPr>
                <w:rFonts w:cs="Arial"/>
                <w:i/>
                <w:iCs/>
                <w:noProof/>
                <w:sz w:val="18"/>
                <w:szCs w:val="18"/>
              </w:rPr>
              <w:t xml:space="preserve"> </w:t>
            </w:r>
            <w:r w:rsidRPr="005D7376">
              <w:rPr>
                <w:rFonts w:cs="Arial"/>
                <w:i/>
                <w:iCs/>
                <w:noProof/>
                <w:sz w:val="18"/>
                <w:szCs w:val="18"/>
              </w:rPr>
              <w:t>access to the person's medical history</w:t>
            </w:r>
            <w:r>
              <w:rPr>
                <w:rFonts w:cs="Arial"/>
                <w:i/>
                <w:iCs/>
                <w:noProof/>
                <w:sz w:val="18"/>
                <w:szCs w:val="18"/>
              </w:rPr>
              <w:t xml:space="preserve"> </w:t>
            </w:r>
            <w:r w:rsidRPr="005D7376">
              <w:rPr>
                <w:rFonts w:cs="Arial"/>
                <w:i/>
                <w:iCs/>
                <w:noProof/>
                <w:sz w:val="18"/>
                <w:szCs w:val="18"/>
              </w:rPr>
              <w:t>to allow them to interpret the normality</w:t>
            </w:r>
            <w:r>
              <w:rPr>
                <w:rFonts w:cs="Arial"/>
                <w:i/>
                <w:iCs/>
                <w:noProof/>
                <w:sz w:val="18"/>
                <w:szCs w:val="18"/>
              </w:rPr>
              <w:t xml:space="preserve"> </w:t>
            </w:r>
            <w:r w:rsidRPr="005D7376">
              <w:rPr>
                <w:rFonts w:cs="Arial"/>
                <w:i/>
                <w:iCs/>
                <w:noProof/>
                <w:sz w:val="18"/>
                <w:szCs w:val="18"/>
              </w:rPr>
              <w:t>or not of what has happened to them</w:t>
            </w:r>
            <w:r>
              <w:rPr>
                <w:rFonts w:cs="Arial"/>
                <w:i/>
                <w:iCs/>
                <w:noProof/>
                <w:sz w:val="18"/>
                <w:szCs w:val="18"/>
              </w:rPr>
              <w:t>. P</w:t>
            </w:r>
            <w:r w:rsidRPr="005D7376">
              <w:rPr>
                <w:rFonts w:cs="Arial"/>
                <w:i/>
                <w:iCs/>
                <w:noProof/>
                <w:sz w:val="18"/>
                <w:szCs w:val="18"/>
              </w:rPr>
              <w:t>aramedics have also been critical of</w:t>
            </w:r>
            <w:r>
              <w:rPr>
                <w:rFonts w:cs="Arial"/>
                <w:i/>
                <w:iCs/>
                <w:noProof/>
                <w:sz w:val="18"/>
                <w:szCs w:val="18"/>
              </w:rPr>
              <w:t xml:space="preserve"> </w:t>
            </w:r>
            <w:r w:rsidRPr="005D7376">
              <w:rPr>
                <w:rFonts w:cs="Arial"/>
                <w:i/>
                <w:iCs/>
                <w:noProof/>
                <w:sz w:val="18"/>
                <w:szCs w:val="18"/>
              </w:rPr>
              <w:t>their pre-registration training with</w:t>
            </w:r>
            <w:r>
              <w:rPr>
                <w:rFonts w:cs="Arial"/>
                <w:i/>
                <w:iCs/>
                <w:noProof/>
                <w:sz w:val="18"/>
                <w:szCs w:val="18"/>
              </w:rPr>
              <w:t xml:space="preserve"> </w:t>
            </w:r>
            <w:r w:rsidRPr="005D7376">
              <w:rPr>
                <w:rFonts w:cs="Arial"/>
                <w:i/>
                <w:iCs/>
                <w:noProof/>
                <w:sz w:val="18"/>
                <w:szCs w:val="18"/>
              </w:rPr>
              <w:t>regard to seizures</w:t>
            </w:r>
            <w:r>
              <w:rPr>
                <w:rFonts w:cs="Arial"/>
                <w:i/>
                <w:iCs/>
                <w:noProof/>
                <w:sz w:val="18"/>
                <w:szCs w:val="18"/>
              </w:rPr>
              <w:t>.</w:t>
            </w:r>
            <w:r w:rsidRPr="005D7376">
              <w:rPr>
                <w:rFonts w:cs="Arial"/>
                <w:i/>
                <w:iCs/>
                <w:noProof/>
                <w:sz w:val="18"/>
                <w:szCs w:val="18"/>
              </w:rPr>
              <w:t xml:space="preserve"> </w:t>
            </w:r>
            <w:r>
              <w:rPr>
                <w:rFonts w:cs="Arial"/>
                <w:i/>
                <w:iCs/>
                <w:noProof/>
                <w:sz w:val="18"/>
                <w:szCs w:val="18"/>
              </w:rPr>
              <w:t>A</w:t>
            </w:r>
            <w:r w:rsidRPr="005D7376">
              <w:rPr>
                <w:rFonts w:cs="Arial"/>
                <w:i/>
                <w:iCs/>
                <w:noProof/>
                <w:sz w:val="18"/>
                <w:szCs w:val="18"/>
              </w:rPr>
              <w:t>nd</w:t>
            </w:r>
            <w:r>
              <w:rPr>
                <w:rFonts w:cs="Arial"/>
                <w:i/>
                <w:iCs/>
                <w:noProof/>
                <w:sz w:val="18"/>
                <w:szCs w:val="18"/>
              </w:rPr>
              <w:t>, they</w:t>
            </w:r>
            <w:r w:rsidRPr="005D7376">
              <w:rPr>
                <w:rFonts w:cs="Arial"/>
                <w:i/>
                <w:iCs/>
                <w:noProof/>
                <w:sz w:val="18"/>
                <w:szCs w:val="18"/>
              </w:rPr>
              <w:t xml:space="preserve"> say they can</w:t>
            </w:r>
            <w:r>
              <w:rPr>
                <w:rFonts w:cs="Arial"/>
                <w:i/>
                <w:iCs/>
                <w:noProof/>
                <w:sz w:val="18"/>
                <w:szCs w:val="18"/>
              </w:rPr>
              <w:t xml:space="preserve"> </w:t>
            </w:r>
            <w:r w:rsidRPr="005D7376">
              <w:rPr>
                <w:rFonts w:cs="Arial"/>
                <w:i/>
                <w:iCs/>
                <w:noProof/>
                <w:sz w:val="18"/>
                <w:szCs w:val="18"/>
              </w:rPr>
              <w:t>struggle to get specialist advice when</w:t>
            </w:r>
            <w:r>
              <w:rPr>
                <w:rFonts w:cs="Arial"/>
                <w:i/>
                <w:iCs/>
                <w:noProof/>
                <w:sz w:val="18"/>
                <w:szCs w:val="18"/>
              </w:rPr>
              <w:t xml:space="preserve"> </w:t>
            </w:r>
            <w:r w:rsidRPr="005D7376">
              <w:rPr>
                <w:rFonts w:cs="Arial"/>
                <w:i/>
                <w:iCs/>
                <w:noProof/>
                <w:sz w:val="18"/>
                <w:szCs w:val="18"/>
              </w:rPr>
              <w:t>on scene about what has happened</w:t>
            </w:r>
            <w:r>
              <w:rPr>
                <w:rFonts w:cs="Arial"/>
                <w:i/>
                <w:iCs/>
                <w:noProof/>
                <w:sz w:val="18"/>
                <w:szCs w:val="18"/>
              </w:rPr>
              <w:t>. F</w:t>
            </w:r>
            <w:r w:rsidRPr="005D7376">
              <w:rPr>
                <w:rFonts w:cs="Arial"/>
                <w:i/>
                <w:iCs/>
                <w:noProof/>
                <w:sz w:val="18"/>
                <w:szCs w:val="18"/>
              </w:rPr>
              <w:t>inally</w:t>
            </w:r>
            <w:r>
              <w:rPr>
                <w:rFonts w:cs="Arial"/>
                <w:i/>
                <w:iCs/>
                <w:noProof/>
                <w:sz w:val="18"/>
                <w:szCs w:val="18"/>
              </w:rPr>
              <w:t>,</w:t>
            </w:r>
            <w:r w:rsidRPr="005D7376">
              <w:rPr>
                <w:rFonts w:cs="Arial"/>
                <w:i/>
                <w:iCs/>
                <w:noProof/>
                <w:sz w:val="18"/>
                <w:szCs w:val="18"/>
              </w:rPr>
              <w:t xml:space="preserve"> on top of this paramedics are</w:t>
            </w:r>
            <w:r>
              <w:rPr>
                <w:rFonts w:cs="Arial"/>
                <w:i/>
                <w:iCs/>
                <w:noProof/>
                <w:sz w:val="18"/>
                <w:szCs w:val="18"/>
              </w:rPr>
              <w:t xml:space="preserve"> </w:t>
            </w:r>
            <w:r w:rsidRPr="005D7376">
              <w:rPr>
                <w:rFonts w:cs="Arial"/>
                <w:i/>
                <w:iCs/>
                <w:noProof/>
                <w:sz w:val="18"/>
                <w:szCs w:val="18"/>
              </w:rPr>
              <w:t>clearly working under real-time</w:t>
            </w:r>
            <w:r>
              <w:rPr>
                <w:rFonts w:cs="Arial"/>
                <w:i/>
                <w:iCs/>
                <w:noProof/>
                <w:sz w:val="18"/>
                <w:szCs w:val="18"/>
              </w:rPr>
              <w:t xml:space="preserve"> </w:t>
            </w:r>
            <w:r w:rsidRPr="005D7376">
              <w:rPr>
                <w:rFonts w:cs="Arial"/>
                <w:i/>
                <w:iCs/>
                <w:noProof/>
                <w:sz w:val="18"/>
                <w:szCs w:val="18"/>
              </w:rPr>
              <w:t>pressures</w:t>
            </w:r>
            <w:r>
              <w:rPr>
                <w:rFonts w:cs="Arial"/>
                <w:i/>
                <w:iCs/>
                <w:noProof/>
                <w:sz w:val="18"/>
                <w:szCs w:val="18"/>
              </w:rPr>
              <w:t>.</w:t>
            </w:r>
            <w:r w:rsidRPr="005D7376">
              <w:rPr>
                <w:rFonts w:cs="Arial"/>
                <w:i/>
                <w:iCs/>
                <w:noProof/>
                <w:sz w:val="18"/>
                <w:szCs w:val="18"/>
              </w:rPr>
              <w:t xml:space="preserve"> </w:t>
            </w:r>
            <w:r>
              <w:rPr>
                <w:rFonts w:cs="Arial"/>
                <w:i/>
                <w:iCs/>
                <w:noProof/>
                <w:sz w:val="18"/>
                <w:szCs w:val="18"/>
              </w:rPr>
              <w:t>T</w:t>
            </w:r>
            <w:r w:rsidRPr="005D7376">
              <w:rPr>
                <w:rFonts w:cs="Arial"/>
                <w:i/>
                <w:iCs/>
                <w:noProof/>
                <w:sz w:val="18"/>
                <w:szCs w:val="18"/>
              </w:rPr>
              <w:t>he longer they spend to see</w:t>
            </w:r>
            <w:r>
              <w:rPr>
                <w:rFonts w:cs="Arial"/>
                <w:i/>
                <w:iCs/>
                <w:noProof/>
                <w:sz w:val="18"/>
                <w:szCs w:val="18"/>
              </w:rPr>
              <w:t xml:space="preserve"> </w:t>
            </w:r>
            <w:r w:rsidRPr="005D7376">
              <w:rPr>
                <w:rFonts w:cs="Arial"/>
                <w:i/>
                <w:iCs/>
                <w:noProof/>
                <w:sz w:val="18"/>
                <w:szCs w:val="18"/>
              </w:rPr>
              <w:t>if the patient is recovering</w:t>
            </w:r>
            <w:r>
              <w:rPr>
                <w:rFonts w:cs="Arial"/>
                <w:i/>
                <w:iCs/>
                <w:noProof/>
                <w:sz w:val="18"/>
                <w:szCs w:val="18"/>
              </w:rPr>
              <w:t xml:space="preserve"> </w:t>
            </w:r>
            <w:r w:rsidRPr="005D7376">
              <w:rPr>
                <w:rFonts w:cs="Arial"/>
                <w:i/>
                <w:iCs/>
                <w:noProof/>
                <w:sz w:val="18"/>
                <w:szCs w:val="18"/>
              </w:rPr>
              <w:t xml:space="preserve">sufficiently </w:t>
            </w:r>
            <w:r>
              <w:rPr>
                <w:rFonts w:cs="Arial"/>
                <w:i/>
                <w:iCs/>
                <w:noProof/>
                <w:sz w:val="18"/>
                <w:szCs w:val="18"/>
              </w:rPr>
              <w:t xml:space="preserve">to be </w:t>
            </w:r>
            <w:r w:rsidRPr="005D7376">
              <w:rPr>
                <w:rFonts w:cs="Arial"/>
                <w:i/>
                <w:iCs/>
                <w:noProof/>
                <w:sz w:val="18"/>
                <w:szCs w:val="18"/>
              </w:rPr>
              <w:t>left alone</w:t>
            </w:r>
            <w:r>
              <w:rPr>
                <w:rFonts w:cs="Arial"/>
                <w:i/>
                <w:iCs/>
                <w:noProof/>
                <w:sz w:val="18"/>
                <w:szCs w:val="18"/>
              </w:rPr>
              <w:t>,</w:t>
            </w:r>
            <w:r w:rsidRPr="005D7376">
              <w:rPr>
                <w:rFonts w:cs="Arial"/>
                <w:i/>
                <w:iCs/>
                <w:noProof/>
                <w:sz w:val="18"/>
                <w:szCs w:val="18"/>
              </w:rPr>
              <w:t xml:space="preserve"> the longer it is</w:t>
            </w:r>
          </w:p>
          <w:p w14:paraId="75DCB6F6" w14:textId="77777777" w:rsidR="006D2868" w:rsidRPr="008D67B4" w:rsidRDefault="006D2868" w:rsidP="006F4A70">
            <w:pPr>
              <w:jc w:val="both"/>
              <w:rPr>
                <w:rFonts w:cs="Arial"/>
                <w:i/>
                <w:iCs/>
                <w:noProof/>
                <w:sz w:val="18"/>
                <w:szCs w:val="18"/>
              </w:rPr>
            </w:pPr>
            <w:r w:rsidRPr="005D7376">
              <w:rPr>
                <w:rFonts w:cs="Arial"/>
                <w:i/>
                <w:iCs/>
                <w:noProof/>
                <w:sz w:val="18"/>
                <w:szCs w:val="18"/>
              </w:rPr>
              <w:t>before the crew can get back on the road</w:t>
            </w:r>
            <w:r>
              <w:rPr>
                <w:rFonts w:cs="Arial"/>
                <w:i/>
                <w:iCs/>
                <w:noProof/>
                <w:sz w:val="18"/>
                <w:szCs w:val="18"/>
              </w:rPr>
              <w:t xml:space="preserve"> </w:t>
            </w:r>
            <w:r w:rsidRPr="005D7376">
              <w:rPr>
                <w:rFonts w:cs="Arial"/>
                <w:i/>
                <w:iCs/>
                <w:noProof/>
                <w:sz w:val="18"/>
                <w:szCs w:val="18"/>
              </w:rPr>
              <w:t>to be able to help others</w:t>
            </w:r>
            <w:r>
              <w:rPr>
                <w:rFonts w:cs="Arial"/>
                <w:i/>
                <w:iCs/>
                <w:noProof/>
                <w:sz w:val="18"/>
                <w:szCs w:val="18"/>
              </w:rPr>
              <w:t>.”</w:t>
            </w:r>
          </w:p>
        </w:tc>
        <w:tc>
          <w:tcPr>
            <w:tcW w:w="4649" w:type="dxa"/>
          </w:tcPr>
          <w:p w14:paraId="2F63FA86" w14:textId="77777777" w:rsidR="006D2868" w:rsidRPr="000861FA" w:rsidRDefault="006D2868" w:rsidP="006F4A70">
            <w:pPr>
              <w:jc w:val="both"/>
              <w:rPr>
                <w:rFonts w:cs="Arial"/>
                <w:i/>
                <w:iCs/>
                <w:noProof/>
                <w:sz w:val="18"/>
                <w:szCs w:val="18"/>
              </w:rPr>
            </w:pPr>
            <w:r>
              <w:rPr>
                <w:rFonts w:cs="Arial"/>
                <w:i/>
                <w:iCs/>
                <w:noProof/>
                <w:sz w:val="18"/>
                <w:szCs w:val="18"/>
              </w:rPr>
              <w:t>“S</w:t>
            </w:r>
            <w:r w:rsidRPr="000861FA">
              <w:rPr>
                <w:rFonts w:cs="Arial"/>
                <w:i/>
                <w:iCs/>
                <w:noProof/>
                <w:sz w:val="18"/>
                <w:szCs w:val="18"/>
              </w:rPr>
              <w:t>o what can make the situation better</w:t>
            </w:r>
            <w:r>
              <w:rPr>
                <w:rFonts w:cs="Arial"/>
                <w:i/>
                <w:iCs/>
                <w:noProof/>
                <w:sz w:val="18"/>
                <w:szCs w:val="18"/>
              </w:rPr>
              <w:t>? W</w:t>
            </w:r>
            <w:r w:rsidRPr="000861FA">
              <w:rPr>
                <w:rFonts w:cs="Arial"/>
                <w:i/>
                <w:iCs/>
                <w:noProof/>
                <w:sz w:val="18"/>
                <w:szCs w:val="18"/>
              </w:rPr>
              <w:t>ell</w:t>
            </w:r>
            <w:r>
              <w:rPr>
                <w:rFonts w:cs="Arial"/>
                <w:i/>
                <w:iCs/>
                <w:noProof/>
                <w:sz w:val="18"/>
                <w:szCs w:val="18"/>
              </w:rPr>
              <w:t>,</w:t>
            </w:r>
            <w:r w:rsidRPr="000861FA">
              <w:rPr>
                <w:rFonts w:cs="Arial"/>
                <w:i/>
                <w:iCs/>
                <w:noProof/>
                <w:sz w:val="18"/>
                <w:szCs w:val="18"/>
              </w:rPr>
              <w:t xml:space="preserve"> paramedics </w:t>
            </w:r>
            <w:r>
              <w:rPr>
                <w:rFonts w:cs="Arial"/>
                <w:i/>
                <w:iCs/>
                <w:noProof/>
                <w:sz w:val="18"/>
                <w:szCs w:val="18"/>
              </w:rPr>
              <w:t xml:space="preserve">we’ve </w:t>
            </w:r>
            <w:r w:rsidRPr="000861FA">
              <w:rPr>
                <w:rFonts w:cs="Arial"/>
                <w:i/>
                <w:iCs/>
                <w:noProof/>
                <w:sz w:val="18"/>
                <w:szCs w:val="18"/>
              </w:rPr>
              <w:t>interviewed have</w:t>
            </w:r>
            <w:r>
              <w:rPr>
                <w:rFonts w:cs="Arial"/>
                <w:i/>
                <w:iCs/>
                <w:noProof/>
                <w:sz w:val="18"/>
                <w:szCs w:val="18"/>
              </w:rPr>
              <w:t xml:space="preserve"> </w:t>
            </w:r>
            <w:r w:rsidRPr="000861FA">
              <w:rPr>
                <w:rFonts w:cs="Arial"/>
                <w:i/>
                <w:iCs/>
                <w:noProof/>
                <w:sz w:val="18"/>
                <w:szCs w:val="18"/>
              </w:rPr>
              <w:t>consistently said what they want is more</w:t>
            </w:r>
            <w:r>
              <w:rPr>
                <w:rFonts w:cs="Arial"/>
                <w:i/>
                <w:iCs/>
                <w:noProof/>
                <w:sz w:val="18"/>
                <w:szCs w:val="18"/>
              </w:rPr>
              <w:t xml:space="preserve"> </w:t>
            </w:r>
            <w:r w:rsidRPr="000861FA">
              <w:rPr>
                <w:rFonts w:cs="Arial"/>
                <w:i/>
                <w:iCs/>
                <w:noProof/>
                <w:sz w:val="18"/>
                <w:szCs w:val="18"/>
              </w:rPr>
              <w:t>on scene support</w:t>
            </w:r>
            <w:r>
              <w:rPr>
                <w:rFonts w:cs="Arial"/>
                <w:i/>
                <w:iCs/>
                <w:noProof/>
                <w:sz w:val="18"/>
                <w:szCs w:val="18"/>
              </w:rPr>
              <w:t>.</w:t>
            </w:r>
            <w:r w:rsidRPr="000861FA">
              <w:rPr>
                <w:rFonts w:cs="Arial"/>
                <w:i/>
                <w:iCs/>
                <w:noProof/>
                <w:sz w:val="18"/>
                <w:szCs w:val="18"/>
              </w:rPr>
              <w:t xml:space="preserve"> </w:t>
            </w:r>
            <w:r>
              <w:rPr>
                <w:rFonts w:cs="Arial"/>
                <w:i/>
                <w:iCs/>
                <w:noProof/>
                <w:sz w:val="18"/>
                <w:szCs w:val="18"/>
              </w:rPr>
              <w:t>T</w:t>
            </w:r>
            <w:r w:rsidRPr="000861FA">
              <w:rPr>
                <w:rFonts w:cs="Arial"/>
                <w:i/>
                <w:iCs/>
                <w:noProof/>
                <w:sz w:val="18"/>
                <w:szCs w:val="18"/>
              </w:rPr>
              <w:t>hey're critical of</w:t>
            </w:r>
            <w:r>
              <w:rPr>
                <w:rFonts w:cs="Arial"/>
                <w:i/>
                <w:iCs/>
                <w:noProof/>
                <w:sz w:val="18"/>
                <w:szCs w:val="18"/>
              </w:rPr>
              <w:t xml:space="preserve"> </w:t>
            </w:r>
            <w:r w:rsidRPr="000861FA">
              <w:rPr>
                <w:rFonts w:cs="Arial"/>
                <w:i/>
                <w:iCs/>
                <w:noProof/>
                <w:sz w:val="18"/>
                <w:szCs w:val="18"/>
              </w:rPr>
              <w:t>non-conveyance guidelines and protocols</w:t>
            </w:r>
            <w:r>
              <w:rPr>
                <w:rFonts w:cs="Arial"/>
                <w:i/>
                <w:iCs/>
                <w:noProof/>
                <w:sz w:val="18"/>
                <w:szCs w:val="18"/>
              </w:rPr>
              <w:t xml:space="preserve">, </w:t>
            </w:r>
            <w:r w:rsidRPr="000861FA">
              <w:rPr>
                <w:rFonts w:cs="Arial"/>
                <w:i/>
                <w:iCs/>
                <w:noProof/>
                <w:sz w:val="18"/>
                <w:szCs w:val="18"/>
              </w:rPr>
              <w:t>saying they are difficult to apply to</w:t>
            </w:r>
            <w:r>
              <w:rPr>
                <w:rFonts w:cs="Arial"/>
                <w:i/>
                <w:iCs/>
                <w:noProof/>
                <w:sz w:val="18"/>
                <w:szCs w:val="18"/>
              </w:rPr>
              <w:t xml:space="preserve"> </w:t>
            </w:r>
            <w:r w:rsidRPr="000861FA">
              <w:rPr>
                <w:rFonts w:cs="Arial"/>
                <w:i/>
                <w:iCs/>
                <w:noProof/>
                <w:sz w:val="18"/>
                <w:szCs w:val="18"/>
              </w:rPr>
              <w:t>the nuances of individual cases</w:t>
            </w:r>
            <w:r>
              <w:rPr>
                <w:rFonts w:cs="Arial"/>
                <w:i/>
                <w:iCs/>
                <w:noProof/>
                <w:sz w:val="18"/>
                <w:szCs w:val="18"/>
              </w:rPr>
              <w:t>.</w:t>
            </w:r>
            <w:r w:rsidRPr="000861FA">
              <w:rPr>
                <w:rFonts w:cs="Arial"/>
                <w:i/>
                <w:iCs/>
                <w:noProof/>
                <w:sz w:val="18"/>
                <w:szCs w:val="18"/>
              </w:rPr>
              <w:t xml:space="preserve"> </w:t>
            </w:r>
            <w:r>
              <w:rPr>
                <w:rFonts w:cs="Arial"/>
                <w:i/>
                <w:iCs/>
                <w:noProof/>
                <w:sz w:val="18"/>
                <w:szCs w:val="18"/>
              </w:rPr>
              <w:t>T</w:t>
            </w:r>
            <w:r w:rsidRPr="000861FA">
              <w:rPr>
                <w:rFonts w:cs="Arial"/>
                <w:i/>
                <w:iCs/>
                <w:noProof/>
                <w:sz w:val="18"/>
                <w:szCs w:val="18"/>
              </w:rPr>
              <w:t>hey say</w:t>
            </w:r>
            <w:r>
              <w:rPr>
                <w:rFonts w:cs="Arial"/>
                <w:i/>
                <w:iCs/>
                <w:noProof/>
                <w:sz w:val="18"/>
                <w:szCs w:val="18"/>
              </w:rPr>
              <w:t xml:space="preserve"> </w:t>
            </w:r>
            <w:r w:rsidRPr="000861FA">
              <w:rPr>
                <w:rFonts w:cs="Arial"/>
                <w:i/>
                <w:iCs/>
                <w:noProof/>
                <w:sz w:val="18"/>
                <w:szCs w:val="18"/>
              </w:rPr>
              <w:t>that what is instead wanted is some sort</w:t>
            </w:r>
          </w:p>
          <w:p w14:paraId="298EA399" w14:textId="77777777" w:rsidR="006D2868" w:rsidRPr="000861FA" w:rsidRDefault="006D2868" w:rsidP="006F4A70">
            <w:pPr>
              <w:jc w:val="both"/>
              <w:rPr>
                <w:rFonts w:cs="Arial"/>
                <w:i/>
                <w:iCs/>
                <w:noProof/>
                <w:sz w:val="18"/>
                <w:szCs w:val="18"/>
              </w:rPr>
            </w:pPr>
            <w:r w:rsidRPr="000861FA">
              <w:rPr>
                <w:rFonts w:cs="Arial"/>
                <w:i/>
                <w:iCs/>
                <w:noProof/>
                <w:sz w:val="18"/>
                <w:szCs w:val="18"/>
              </w:rPr>
              <w:t>of tool that could help them</w:t>
            </w:r>
            <w:r>
              <w:rPr>
                <w:rFonts w:cs="Arial"/>
                <w:i/>
                <w:iCs/>
                <w:noProof/>
                <w:sz w:val="18"/>
                <w:szCs w:val="18"/>
              </w:rPr>
              <w:t xml:space="preserve"> </w:t>
            </w:r>
            <w:r w:rsidRPr="000861FA">
              <w:rPr>
                <w:rFonts w:cs="Arial"/>
                <w:i/>
                <w:iCs/>
                <w:noProof/>
                <w:sz w:val="18"/>
                <w:szCs w:val="18"/>
              </w:rPr>
              <w:t>differentiate the needs of the</w:t>
            </w:r>
          </w:p>
          <w:p w14:paraId="6026F1E8" w14:textId="77777777" w:rsidR="006D2868" w:rsidRPr="008D67B4" w:rsidRDefault="006D2868" w:rsidP="006F4A70">
            <w:pPr>
              <w:jc w:val="both"/>
              <w:rPr>
                <w:rFonts w:cs="Arial"/>
                <w:i/>
                <w:iCs/>
                <w:noProof/>
                <w:sz w:val="18"/>
                <w:szCs w:val="18"/>
              </w:rPr>
            </w:pPr>
            <w:r w:rsidRPr="000861FA">
              <w:rPr>
                <w:rFonts w:cs="Arial"/>
                <w:i/>
                <w:iCs/>
                <w:noProof/>
                <w:sz w:val="18"/>
                <w:szCs w:val="18"/>
              </w:rPr>
              <w:t>individuals they are seeing</w:t>
            </w:r>
            <w:r>
              <w:rPr>
                <w:rFonts w:cs="Arial"/>
                <w:i/>
                <w:iCs/>
                <w:noProof/>
                <w:sz w:val="18"/>
                <w:szCs w:val="18"/>
              </w:rPr>
              <w:t>.”</w:t>
            </w:r>
          </w:p>
        </w:tc>
        <w:tc>
          <w:tcPr>
            <w:tcW w:w="4649" w:type="dxa"/>
          </w:tcPr>
          <w:p w14:paraId="511B3C81" w14:textId="77777777" w:rsidR="006D2868" w:rsidRPr="008D67B4" w:rsidRDefault="006D2868" w:rsidP="006F4A70">
            <w:pPr>
              <w:jc w:val="both"/>
              <w:rPr>
                <w:rFonts w:cs="Arial"/>
                <w:i/>
                <w:iCs/>
                <w:noProof/>
                <w:sz w:val="18"/>
                <w:szCs w:val="18"/>
              </w:rPr>
            </w:pPr>
            <w:r>
              <w:rPr>
                <w:rFonts w:cs="Arial"/>
                <w:i/>
                <w:iCs/>
                <w:noProof/>
                <w:sz w:val="18"/>
                <w:szCs w:val="18"/>
              </w:rPr>
              <w:t>“G</w:t>
            </w:r>
            <w:r w:rsidRPr="000861FA">
              <w:rPr>
                <w:rFonts w:cs="Arial"/>
                <w:i/>
                <w:iCs/>
                <w:noProof/>
                <w:sz w:val="18"/>
                <w:szCs w:val="18"/>
              </w:rPr>
              <w:t>iven this</w:t>
            </w:r>
            <w:r>
              <w:rPr>
                <w:rFonts w:cs="Arial"/>
                <w:i/>
                <w:iCs/>
                <w:noProof/>
                <w:sz w:val="18"/>
                <w:szCs w:val="18"/>
              </w:rPr>
              <w:t>,</w:t>
            </w:r>
            <w:r w:rsidRPr="000861FA">
              <w:rPr>
                <w:rFonts w:cs="Arial"/>
                <w:i/>
                <w:iCs/>
                <w:noProof/>
                <w:sz w:val="18"/>
                <w:szCs w:val="18"/>
              </w:rPr>
              <w:t xml:space="preserve"> </w:t>
            </w:r>
            <w:r>
              <w:rPr>
                <w:rFonts w:cs="Arial"/>
                <w:i/>
                <w:iCs/>
                <w:noProof/>
                <w:sz w:val="18"/>
                <w:szCs w:val="18"/>
              </w:rPr>
              <w:t>RADOSS</w:t>
            </w:r>
            <w:r w:rsidRPr="000861FA">
              <w:rPr>
                <w:rFonts w:cs="Arial"/>
                <w:i/>
                <w:iCs/>
                <w:noProof/>
                <w:sz w:val="18"/>
                <w:szCs w:val="18"/>
              </w:rPr>
              <w:t xml:space="preserve"> aims to develop and</w:t>
            </w:r>
            <w:r>
              <w:rPr>
                <w:rFonts w:cs="Arial"/>
                <w:i/>
                <w:iCs/>
                <w:noProof/>
                <w:sz w:val="18"/>
                <w:szCs w:val="18"/>
              </w:rPr>
              <w:t xml:space="preserve"> </w:t>
            </w:r>
            <w:r w:rsidRPr="000861FA">
              <w:rPr>
                <w:rFonts w:cs="Arial"/>
                <w:i/>
                <w:iCs/>
                <w:noProof/>
                <w:sz w:val="18"/>
                <w:szCs w:val="18"/>
              </w:rPr>
              <w:t>validate a risk prediction tool that</w:t>
            </w:r>
            <w:r>
              <w:rPr>
                <w:rFonts w:cs="Arial"/>
                <w:i/>
                <w:iCs/>
                <w:noProof/>
                <w:sz w:val="18"/>
                <w:szCs w:val="18"/>
              </w:rPr>
              <w:t xml:space="preserve"> </w:t>
            </w:r>
            <w:r w:rsidRPr="000861FA">
              <w:rPr>
                <w:rFonts w:cs="Arial"/>
                <w:i/>
                <w:iCs/>
                <w:noProof/>
                <w:sz w:val="18"/>
                <w:szCs w:val="18"/>
              </w:rPr>
              <w:t>could provide paramedics with estimates</w:t>
            </w:r>
            <w:r>
              <w:rPr>
                <w:rFonts w:cs="Arial"/>
                <w:i/>
                <w:iCs/>
                <w:noProof/>
                <w:sz w:val="18"/>
                <w:szCs w:val="18"/>
              </w:rPr>
              <w:t xml:space="preserve"> </w:t>
            </w:r>
            <w:r w:rsidRPr="000861FA">
              <w:rPr>
                <w:rFonts w:cs="Arial"/>
                <w:i/>
                <w:iCs/>
                <w:noProof/>
                <w:sz w:val="18"/>
                <w:szCs w:val="18"/>
              </w:rPr>
              <w:t>of the likely risks to the individuals</w:t>
            </w:r>
            <w:r>
              <w:rPr>
                <w:rFonts w:cs="Arial"/>
                <w:i/>
                <w:iCs/>
                <w:noProof/>
                <w:sz w:val="18"/>
                <w:szCs w:val="18"/>
              </w:rPr>
              <w:t xml:space="preserve"> </w:t>
            </w:r>
            <w:r w:rsidRPr="000861FA">
              <w:rPr>
                <w:rFonts w:cs="Arial"/>
                <w:i/>
                <w:iCs/>
                <w:noProof/>
                <w:sz w:val="18"/>
                <w:szCs w:val="18"/>
              </w:rPr>
              <w:t>they are caring for if they're left at</w:t>
            </w:r>
            <w:r>
              <w:rPr>
                <w:rFonts w:cs="Arial"/>
                <w:i/>
                <w:iCs/>
                <w:noProof/>
                <w:sz w:val="18"/>
                <w:szCs w:val="18"/>
              </w:rPr>
              <w:t xml:space="preserve"> </w:t>
            </w:r>
            <w:r w:rsidRPr="000861FA">
              <w:rPr>
                <w:rFonts w:cs="Arial"/>
                <w:i/>
                <w:iCs/>
                <w:noProof/>
                <w:sz w:val="18"/>
                <w:szCs w:val="18"/>
              </w:rPr>
              <w:t>seen and an estimate of</w:t>
            </w:r>
            <w:r>
              <w:rPr>
                <w:rFonts w:cs="Arial"/>
                <w:i/>
                <w:iCs/>
                <w:noProof/>
                <w:sz w:val="18"/>
                <w:szCs w:val="18"/>
              </w:rPr>
              <w:t xml:space="preserve"> </w:t>
            </w:r>
            <w:r w:rsidRPr="000861FA">
              <w:rPr>
                <w:rFonts w:cs="Arial"/>
                <w:i/>
                <w:iCs/>
                <w:noProof/>
                <w:sz w:val="18"/>
                <w:szCs w:val="18"/>
              </w:rPr>
              <w:t>the likely benefit those individuals</w:t>
            </w:r>
            <w:r>
              <w:rPr>
                <w:rFonts w:cs="Arial"/>
                <w:i/>
                <w:iCs/>
                <w:noProof/>
                <w:sz w:val="18"/>
                <w:szCs w:val="18"/>
              </w:rPr>
              <w:t xml:space="preserve"> </w:t>
            </w:r>
            <w:r w:rsidRPr="000861FA">
              <w:rPr>
                <w:rFonts w:cs="Arial"/>
                <w:i/>
                <w:iCs/>
                <w:noProof/>
                <w:sz w:val="18"/>
                <w:szCs w:val="18"/>
              </w:rPr>
              <w:t>would experience if taken to a hospital</w:t>
            </w:r>
            <w:r>
              <w:rPr>
                <w:rFonts w:cs="Arial"/>
                <w:i/>
                <w:iCs/>
                <w:noProof/>
                <w:sz w:val="18"/>
                <w:szCs w:val="18"/>
              </w:rPr>
              <w:t xml:space="preserve"> </w:t>
            </w:r>
            <w:r w:rsidRPr="000861FA">
              <w:rPr>
                <w:rFonts w:cs="Arial"/>
                <w:i/>
                <w:iCs/>
                <w:noProof/>
                <w:sz w:val="18"/>
                <w:szCs w:val="18"/>
              </w:rPr>
              <w:t>emergency department</w:t>
            </w:r>
            <w:r>
              <w:rPr>
                <w:rFonts w:cs="Arial"/>
                <w:i/>
                <w:iCs/>
                <w:noProof/>
                <w:sz w:val="18"/>
                <w:szCs w:val="18"/>
              </w:rPr>
              <w:t>. P</w:t>
            </w:r>
            <w:r w:rsidRPr="000861FA">
              <w:rPr>
                <w:rFonts w:cs="Arial"/>
                <w:i/>
                <w:iCs/>
                <w:noProof/>
                <w:sz w:val="18"/>
                <w:szCs w:val="18"/>
              </w:rPr>
              <w:t>aramedics could then use these</w:t>
            </w:r>
            <w:r>
              <w:rPr>
                <w:rFonts w:cs="Arial"/>
                <w:i/>
                <w:iCs/>
                <w:noProof/>
                <w:sz w:val="18"/>
                <w:szCs w:val="18"/>
              </w:rPr>
              <w:t xml:space="preserve"> </w:t>
            </w:r>
            <w:r w:rsidRPr="000861FA">
              <w:rPr>
                <w:rFonts w:cs="Arial"/>
                <w:i/>
                <w:iCs/>
                <w:noProof/>
                <w:sz w:val="18"/>
                <w:szCs w:val="18"/>
              </w:rPr>
              <w:t>estimates along with other pieces of</w:t>
            </w:r>
            <w:r>
              <w:rPr>
                <w:rFonts w:cs="Arial"/>
                <w:i/>
                <w:iCs/>
                <w:noProof/>
                <w:sz w:val="18"/>
                <w:szCs w:val="18"/>
              </w:rPr>
              <w:t xml:space="preserve"> </w:t>
            </w:r>
            <w:r w:rsidRPr="000861FA">
              <w:rPr>
                <w:rFonts w:cs="Arial"/>
                <w:i/>
                <w:iCs/>
                <w:noProof/>
                <w:sz w:val="18"/>
                <w:szCs w:val="18"/>
              </w:rPr>
              <w:t>evidence to help them decide which</w:t>
            </w:r>
            <w:r>
              <w:rPr>
                <w:rFonts w:cs="Arial"/>
                <w:i/>
                <w:iCs/>
                <w:noProof/>
                <w:sz w:val="18"/>
                <w:szCs w:val="18"/>
              </w:rPr>
              <w:t xml:space="preserve"> </w:t>
            </w:r>
            <w:r w:rsidRPr="000861FA">
              <w:rPr>
                <w:rFonts w:cs="Arial"/>
                <w:i/>
                <w:iCs/>
                <w:noProof/>
                <w:sz w:val="18"/>
                <w:szCs w:val="18"/>
              </w:rPr>
              <w:t>option is likely best for the individual</w:t>
            </w:r>
            <w:r>
              <w:rPr>
                <w:rFonts w:cs="Arial"/>
                <w:i/>
                <w:iCs/>
                <w:noProof/>
                <w:sz w:val="18"/>
                <w:szCs w:val="18"/>
              </w:rPr>
              <w:t xml:space="preserve"> </w:t>
            </w:r>
            <w:r w:rsidRPr="000861FA">
              <w:rPr>
                <w:rFonts w:cs="Arial"/>
                <w:i/>
                <w:iCs/>
                <w:noProof/>
                <w:sz w:val="18"/>
                <w:szCs w:val="18"/>
              </w:rPr>
              <w:t>they are seeing</w:t>
            </w:r>
            <w:r>
              <w:rPr>
                <w:rFonts w:cs="Arial"/>
                <w:i/>
                <w:iCs/>
                <w:noProof/>
                <w:sz w:val="18"/>
                <w:szCs w:val="18"/>
              </w:rPr>
              <w:t>. A</w:t>
            </w:r>
            <w:r w:rsidRPr="000861FA">
              <w:rPr>
                <w:rFonts w:cs="Arial"/>
                <w:i/>
                <w:iCs/>
                <w:noProof/>
                <w:sz w:val="18"/>
                <w:szCs w:val="18"/>
              </w:rPr>
              <w:t>s you will know risk prediction tools</w:t>
            </w:r>
            <w:r>
              <w:rPr>
                <w:rFonts w:cs="Arial"/>
                <w:i/>
                <w:iCs/>
                <w:noProof/>
                <w:sz w:val="18"/>
                <w:szCs w:val="18"/>
              </w:rPr>
              <w:t xml:space="preserve"> </w:t>
            </w:r>
            <w:r w:rsidRPr="000861FA">
              <w:rPr>
                <w:rFonts w:cs="Arial"/>
                <w:i/>
                <w:iCs/>
                <w:noProof/>
                <w:sz w:val="18"/>
                <w:szCs w:val="18"/>
              </w:rPr>
              <w:t>use two or more pieces of patient</w:t>
            </w:r>
            <w:r>
              <w:rPr>
                <w:rFonts w:cs="Arial"/>
                <w:i/>
                <w:iCs/>
                <w:noProof/>
                <w:sz w:val="18"/>
                <w:szCs w:val="18"/>
              </w:rPr>
              <w:t xml:space="preserve"> </w:t>
            </w:r>
            <w:r w:rsidRPr="000861FA">
              <w:rPr>
                <w:rFonts w:cs="Arial"/>
                <w:i/>
                <w:iCs/>
                <w:noProof/>
                <w:sz w:val="18"/>
                <w:szCs w:val="18"/>
              </w:rPr>
              <w:t>information</w:t>
            </w:r>
            <w:r>
              <w:rPr>
                <w:rFonts w:cs="Arial"/>
                <w:i/>
                <w:iCs/>
                <w:noProof/>
                <w:sz w:val="18"/>
                <w:szCs w:val="18"/>
              </w:rPr>
              <w:t>,</w:t>
            </w:r>
            <w:r w:rsidRPr="000861FA">
              <w:rPr>
                <w:rFonts w:cs="Arial"/>
                <w:i/>
                <w:iCs/>
                <w:noProof/>
                <w:sz w:val="18"/>
                <w:szCs w:val="18"/>
              </w:rPr>
              <w:t xml:space="preserve"> such as clinical signs and</w:t>
            </w:r>
            <w:r>
              <w:rPr>
                <w:rFonts w:cs="Arial"/>
                <w:i/>
                <w:iCs/>
                <w:noProof/>
                <w:sz w:val="18"/>
                <w:szCs w:val="18"/>
              </w:rPr>
              <w:t xml:space="preserve"> </w:t>
            </w:r>
            <w:r w:rsidRPr="000861FA">
              <w:rPr>
                <w:rFonts w:cs="Arial"/>
                <w:i/>
                <w:iCs/>
                <w:noProof/>
                <w:sz w:val="18"/>
                <w:szCs w:val="18"/>
              </w:rPr>
              <w:t>characteristics</w:t>
            </w:r>
            <w:r>
              <w:rPr>
                <w:rFonts w:cs="Arial"/>
                <w:i/>
                <w:iCs/>
                <w:noProof/>
                <w:sz w:val="18"/>
                <w:szCs w:val="18"/>
              </w:rPr>
              <w:t>,</w:t>
            </w:r>
            <w:r w:rsidRPr="000861FA">
              <w:rPr>
                <w:rFonts w:cs="Arial"/>
                <w:i/>
                <w:iCs/>
                <w:noProof/>
                <w:sz w:val="18"/>
                <w:szCs w:val="18"/>
              </w:rPr>
              <w:t xml:space="preserve"> to generate a</w:t>
            </w:r>
            <w:r>
              <w:rPr>
                <w:rFonts w:cs="Arial"/>
                <w:i/>
                <w:iCs/>
                <w:noProof/>
                <w:sz w:val="18"/>
                <w:szCs w:val="18"/>
              </w:rPr>
              <w:t xml:space="preserve"> </w:t>
            </w:r>
            <w:r w:rsidRPr="000861FA">
              <w:rPr>
                <w:rFonts w:cs="Arial"/>
                <w:i/>
                <w:iCs/>
                <w:noProof/>
                <w:sz w:val="18"/>
                <w:szCs w:val="18"/>
              </w:rPr>
              <w:t>personalized estimate of the likelihood</w:t>
            </w:r>
            <w:r>
              <w:rPr>
                <w:rFonts w:cs="Arial"/>
                <w:i/>
                <w:iCs/>
                <w:noProof/>
                <w:sz w:val="18"/>
                <w:szCs w:val="18"/>
              </w:rPr>
              <w:t xml:space="preserve"> </w:t>
            </w:r>
            <w:r w:rsidRPr="000861FA">
              <w:rPr>
                <w:rFonts w:cs="Arial"/>
                <w:i/>
                <w:iCs/>
                <w:noProof/>
                <w:sz w:val="18"/>
                <w:szCs w:val="18"/>
              </w:rPr>
              <w:t>an individual will experience a certain</w:t>
            </w:r>
            <w:r>
              <w:rPr>
                <w:rFonts w:cs="Arial"/>
                <w:i/>
                <w:iCs/>
                <w:noProof/>
                <w:sz w:val="18"/>
                <w:szCs w:val="18"/>
              </w:rPr>
              <w:t xml:space="preserve"> </w:t>
            </w:r>
            <w:r w:rsidRPr="000861FA">
              <w:rPr>
                <w:rFonts w:cs="Arial"/>
                <w:i/>
                <w:iCs/>
                <w:noProof/>
                <w:sz w:val="18"/>
                <w:szCs w:val="18"/>
              </w:rPr>
              <w:t>endpoint within a specified time frame</w:t>
            </w:r>
            <w:r>
              <w:rPr>
                <w:rFonts w:cs="Arial"/>
                <w:i/>
                <w:iCs/>
                <w:noProof/>
                <w:sz w:val="18"/>
                <w:szCs w:val="18"/>
              </w:rPr>
              <w:t>.</w:t>
            </w:r>
          </w:p>
        </w:tc>
      </w:tr>
      <w:tr w:rsidR="006D2868" w:rsidRPr="008D67B4" w14:paraId="31EC4700" w14:textId="77777777" w:rsidTr="006F4A70">
        <w:tc>
          <w:tcPr>
            <w:tcW w:w="4650" w:type="dxa"/>
          </w:tcPr>
          <w:p w14:paraId="49F041D9" w14:textId="77777777" w:rsidR="006D2868" w:rsidRDefault="006D2868" w:rsidP="006F4A70">
            <w:pPr>
              <w:jc w:val="both"/>
              <w:rPr>
                <w:rFonts w:cs="Arial"/>
                <w:i/>
                <w:iCs/>
                <w:noProof/>
                <w:sz w:val="18"/>
                <w:szCs w:val="18"/>
              </w:rPr>
            </w:pPr>
            <w:r>
              <w:rPr>
                <w:noProof/>
              </w:rPr>
              <w:lastRenderedPageBreak/>
              <w:drawing>
                <wp:inline distT="0" distB="0" distL="0" distR="0" wp14:anchorId="5CF40D5F" wp14:editId="19B1DCD7">
                  <wp:extent cx="2912400" cy="1638000"/>
                  <wp:effectExtent l="0" t="0" r="2540" b="635"/>
                  <wp:docPr id="33"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computer&#10;&#10;Description automatically generated"/>
                          <pic:cNvPicPr/>
                        </pic:nvPicPr>
                        <pic:blipFill>
                          <a:blip r:embed="rId31"/>
                          <a:stretch>
                            <a:fillRect/>
                          </a:stretch>
                        </pic:blipFill>
                        <pic:spPr>
                          <a:xfrm>
                            <a:off x="0" y="0"/>
                            <a:ext cx="2912400" cy="1638000"/>
                          </a:xfrm>
                          <a:prstGeom prst="rect">
                            <a:avLst/>
                          </a:prstGeom>
                        </pic:spPr>
                      </pic:pic>
                    </a:graphicData>
                  </a:graphic>
                </wp:inline>
              </w:drawing>
            </w:r>
          </w:p>
        </w:tc>
        <w:tc>
          <w:tcPr>
            <w:tcW w:w="4649" w:type="dxa"/>
          </w:tcPr>
          <w:p w14:paraId="211AFA40" w14:textId="77777777" w:rsidR="006D2868" w:rsidRPr="008D67B4" w:rsidRDefault="006D2868" w:rsidP="006F4A70">
            <w:pPr>
              <w:jc w:val="both"/>
              <w:rPr>
                <w:rFonts w:cs="Arial"/>
                <w:i/>
                <w:iCs/>
                <w:noProof/>
                <w:sz w:val="18"/>
                <w:szCs w:val="18"/>
              </w:rPr>
            </w:pPr>
            <w:r>
              <w:rPr>
                <w:noProof/>
              </w:rPr>
              <w:drawing>
                <wp:inline distT="0" distB="0" distL="0" distR="0" wp14:anchorId="5771EA16" wp14:editId="482E40DB">
                  <wp:extent cx="2912400" cy="1638000"/>
                  <wp:effectExtent l="0" t="0" r="2540" b="635"/>
                  <wp:docPr id="34" name="Picture 34" descr="A screenshot of a medical resea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medical research&#10;&#10;Description automatically generated"/>
                          <pic:cNvPicPr/>
                        </pic:nvPicPr>
                        <pic:blipFill>
                          <a:blip r:embed="rId32"/>
                          <a:stretch>
                            <a:fillRect/>
                          </a:stretch>
                        </pic:blipFill>
                        <pic:spPr>
                          <a:xfrm>
                            <a:off x="0" y="0"/>
                            <a:ext cx="2912400" cy="1638000"/>
                          </a:xfrm>
                          <a:prstGeom prst="rect">
                            <a:avLst/>
                          </a:prstGeom>
                        </pic:spPr>
                      </pic:pic>
                    </a:graphicData>
                  </a:graphic>
                </wp:inline>
              </w:drawing>
            </w:r>
          </w:p>
        </w:tc>
        <w:tc>
          <w:tcPr>
            <w:tcW w:w="4649" w:type="dxa"/>
          </w:tcPr>
          <w:p w14:paraId="22FF299E" w14:textId="77777777" w:rsidR="006D2868" w:rsidRPr="008D67B4" w:rsidRDefault="006D2868" w:rsidP="006F4A70">
            <w:pPr>
              <w:jc w:val="both"/>
              <w:rPr>
                <w:rFonts w:cs="Arial"/>
                <w:i/>
                <w:iCs/>
                <w:noProof/>
                <w:sz w:val="18"/>
                <w:szCs w:val="18"/>
              </w:rPr>
            </w:pPr>
            <w:r>
              <w:rPr>
                <w:noProof/>
              </w:rPr>
              <w:drawing>
                <wp:inline distT="0" distB="0" distL="0" distR="0" wp14:anchorId="317AFCDB" wp14:editId="56433B98">
                  <wp:extent cx="2912400" cy="1638000"/>
                  <wp:effectExtent l="0" t="0" r="2540" b="635"/>
                  <wp:docPr id="36" name="Picture 36" descr="A screenshot of a medical resea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medical research&#10;&#10;Description automatically generated"/>
                          <pic:cNvPicPr/>
                        </pic:nvPicPr>
                        <pic:blipFill>
                          <a:blip r:embed="rId32"/>
                          <a:stretch>
                            <a:fillRect/>
                          </a:stretch>
                        </pic:blipFill>
                        <pic:spPr>
                          <a:xfrm>
                            <a:off x="0" y="0"/>
                            <a:ext cx="2912400" cy="1638000"/>
                          </a:xfrm>
                          <a:prstGeom prst="rect">
                            <a:avLst/>
                          </a:prstGeom>
                        </pic:spPr>
                      </pic:pic>
                    </a:graphicData>
                  </a:graphic>
                </wp:inline>
              </w:drawing>
            </w:r>
          </w:p>
        </w:tc>
      </w:tr>
      <w:tr w:rsidR="006D2868" w:rsidRPr="008D67B4" w14:paraId="036C53E5" w14:textId="77777777" w:rsidTr="006F4A70">
        <w:tc>
          <w:tcPr>
            <w:tcW w:w="4650" w:type="dxa"/>
          </w:tcPr>
          <w:p w14:paraId="506C921B" w14:textId="77777777" w:rsidR="006D2868" w:rsidRPr="0058723E" w:rsidRDefault="006D2868" w:rsidP="006F4A70">
            <w:pPr>
              <w:jc w:val="both"/>
              <w:rPr>
                <w:rFonts w:cs="Arial"/>
                <w:i/>
                <w:iCs/>
                <w:sz w:val="18"/>
                <w:szCs w:val="18"/>
              </w:rPr>
            </w:pPr>
            <w:r>
              <w:rPr>
                <w:rFonts w:cs="Arial"/>
                <w:i/>
                <w:iCs/>
                <w:sz w:val="18"/>
                <w:szCs w:val="18"/>
              </w:rPr>
              <w:t>“R</w:t>
            </w:r>
            <w:r w:rsidRPr="0058723E">
              <w:rPr>
                <w:rFonts w:cs="Arial"/>
                <w:i/>
                <w:iCs/>
                <w:sz w:val="18"/>
                <w:szCs w:val="18"/>
              </w:rPr>
              <w:t>isk prediction tools do not replace</w:t>
            </w:r>
            <w:r>
              <w:rPr>
                <w:rFonts w:cs="Arial"/>
                <w:i/>
                <w:iCs/>
                <w:sz w:val="18"/>
                <w:szCs w:val="18"/>
              </w:rPr>
              <w:t xml:space="preserve"> </w:t>
            </w:r>
            <w:r w:rsidRPr="0058723E">
              <w:rPr>
                <w:rFonts w:cs="Arial"/>
                <w:i/>
                <w:iCs/>
                <w:sz w:val="18"/>
                <w:szCs w:val="18"/>
              </w:rPr>
              <w:t>clinical judgment but rather support it</w:t>
            </w:r>
            <w:r>
              <w:rPr>
                <w:rFonts w:cs="Arial"/>
                <w:i/>
                <w:iCs/>
                <w:sz w:val="18"/>
                <w:szCs w:val="18"/>
              </w:rPr>
              <w:t>. T</w:t>
            </w:r>
            <w:r w:rsidRPr="0058723E">
              <w:rPr>
                <w:rFonts w:cs="Arial"/>
                <w:i/>
                <w:iCs/>
                <w:sz w:val="18"/>
                <w:szCs w:val="18"/>
              </w:rPr>
              <w:t>hey can convey risks and benefits</w:t>
            </w:r>
          </w:p>
          <w:p w14:paraId="702DFE1B" w14:textId="77777777" w:rsidR="006D2868" w:rsidRPr="008D67B4" w:rsidRDefault="006D2868" w:rsidP="006F4A70">
            <w:pPr>
              <w:jc w:val="both"/>
              <w:rPr>
                <w:rFonts w:cs="Arial"/>
                <w:i/>
                <w:iCs/>
                <w:sz w:val="18"/>
                <w:szCs w:val="18"/>
              </w:rPr>
            </w:pPr>
            <w:r w:rsidRPr="0058723E">
              <w:rPr>
                <w:rFonts w:cs="Arial"/>
                <w:i/>
                <w:iCs/>
                <w:sz w:val="18"/>
                <w:szCs w:val="18"/>
              </w:rPr>
              <w:t>succinctly and promote shared decision</w:t>
            </w:r>
            <w:r>
              <w:rPr>
                <w:rFonts w:cs="Arial"/>
                <w:i/>
                <w:iCs/>
                <w:sz w:val="18"/>
                <w:szCs w:val="18"/>
              </w:rPr>
              <w:t xml:space="preserve"> </w:t>
            </w:r>
            <w:r w:rsidRPr="0058723E">
              <w:rPr>
                <w:rFonts w:cs="Arial"/>
                <w:i/>
                <w:iCs/>
                <w:sz w:val="18"/>
                <w:szCs w:val="18"/>
              </w:rPr>
              <w:t>making</w:t>
            </w:r>
            <w:r>
              <w:rPr>
                <w:rFonts w:cs="Arial"/>
                <w:i/>
                <w:iCs/>
                <w:sz w:val="18"/>
                <w:szCs w:val="18"/>
              </w:rPr>
              <w:t>.</w:t>
            </w:r>
            <w:r w:rsidRPr="0058723E">
              <w:rPr>
                <w:rFonts w:cs="Arial"/>
                <w:i/>
                <w:iCs/>
                <w:sz w:val="18"/>
                <w:szCs w:val="18"/>
              </w:rPr>
              <w:t xml:space="preserve"> </w:t>
            </w:r>
            <w:r>
              <w:rPr>
                <w:rFonts w:cs="Arial"/>
                <w:i/>
                <w:iCs/>
                <w:sz w:val="18"/>
                <w:szCs w:val="18"/>
              </w:rPr>
              <w:t>A</w:t>
            </w:r>
            <w:r w:rsidRPr="0058723E">
              <w:rPr>
                <w:rFonts w:cs="Arial"/>
                <w:i/>
                <w:iCs/>
                <w:sz w:val="18"/>
                <w:szCs w:val="18"/>
              </w:rPr>
              <w:t>rguably</w:t>
            </w:r>
            <w:r>
              <w:rPr>
                <w:rFonts w:cs="Arial"/>
                <w:i/>
                <w:iCs/>
                <w:sz w:val="18"/>
                <w:szCs w:val="18"/>
              </w:rPr>
              <w:t>,</w:t>
            </w:r>
            <w:r w:rsidRPr="0058723E">
              <w:rPr>
                <w:rFonts w:cs="Arial"/>
                <w:i/>
                <w:iCs/>
                <w:sz w:val="18"/>
                <w:szCs w:val="18"/>
              </w:rPr>
              <w:t xml:space="preserve"> one of the most well</w:t>
            </w:r>
            <w:r>
              <w:rPr>
                <w:rFonts w:cs="Arial"/>
                <w:i/>
                <w:iCs/>
                <w:sz w:val="18"/>
                <w:szCs w:val="18"/>
              </w:rPr>
              <w:t>-</w:t>
            </w:r>
            <w:r w:rsidRPr="0058723E">
              <w:rPr>
                <w:rFonts w:cs="Arial"/>
                <w:i/>
                <w:iCs/>
                <w:sz w:val="18"/>
                <w:szCs w:val="18"/>
              </w:rPr>
              <w:t>known is the Q</w:t>
            </w:r>
            <w:r>
              <w:rPr>
                <w:rFonts w:cs="Arial"/>
                <w:i/>
                <w:iCs/>
                <w:sz w:val="18"/>
                <w:szCs w:val="18"/>
              </w:rPr>
              <w:t>-</w:t>
            </w:r>
            <w:r w:rsidRPr="0058723E">
              <w:rPr>
                <w:rFonts w:cs="Arial"/>
                <w:i/>
                <w:iCs/>
                <w:sz w:val="18"/>
                <w:szCs w:val="18"/>
              </w:rPr>
              <w:t>risk tool used by GP</w:t>
            </w:r>
            <w:r>
              <w:rPr>
                <w:rFonts w:cs="Arial"/>
                <w:i/>
                <w:iCs/>
                <w:sz w:val="18"/>
                <w:szCs w:val="18"/>
              </w:rPr>
              <w:t>s. H</w:t>
            </w:r>
            <w:r w:rsidRPr="0058723E">
              <w:rPr>
                <w:rFonts w:cs="Arial"/>
                <w:i/>
                <w:iCs/>
                <w:sz w:val="18"/>
                <w:szCs w:val="18"/>
              </w:rPr>
              <w:t>aving typed in information about the</w:t>
            </w:r>
            <w:r>
              <w:rPr>
                <w:rFonts w:cs="Arial"/>
                <w:i/>
                <w:iCs/>
                <w:sz w:val="18"/>
                <w:szCs w:val="18"/>
              </w:rPr>
              <w:t xml:space="preserve"> </w:t>
            </w:r>
            <w:r w:rsidRPr="0058723E">
              <w:rPr>
                <w:rFonts w:cs="Arial"/>
                <w:i/>
                <w:iCs/>
                <w:sz w:val="18"/>
                <w:szCs w:val="18"/>
              </w:rPr>
              <w:t>patient</w:t>
            </w:r>
            <w:r>
              <w:rPr>
                <w:rFonts w:cs="Arial"/>
                <w:i/>
                <w:iCs/>
                <w:sz w:val="18"/>
                <w:szCs w:val="18"/>
              </w:rPr>
              <w:t>,</w:t>
            </w:r>
            <w:r w:rsidRPr="0058723E">
              <w:rPr>
                <w:rFonts w:cs="Arial"/>
                <w:i/>
                <w:iCs/>
                <w:sz w:val="18"/>
                <w:szCs w:val="18"/>
              </w:rPr>
              <w:t xml:space="preserve"> the tool provides the GP with a</w:t>
            </w:r>
            <w:r>
              <w:rPr>
                <w:rFonts w:cs="Arial"/>
                <w:i/>
                <w:iCs/>
                <w:sz w:val="18"/>
                <w:szCs w:val="18"/>
              </w:rPr>
              <w:t xml:space="preserve"> </w:t>
            </w:r>
            <w:r w:rsidRPr="0058723E">
              <w:rPr>
                <w:rFonts w:cs="Arial"/>
                <w:i/>
                <w:iCs/>
                <w:sz w:val="18"/>
                <w:szCs w:val="18"/>
              </w:rPr>
              <w:t>personalized estimate of that</w:t>
            </w:r>
            <w:r>
              <w:rPr>
                <w:rFonts w:cs="Arial"/>
                <w:i/>
                <w:iCs/>
                <w:sz w:val="18"/>
                <w:szCs w:val="18"/>
              </w:rPr>
              <w:t xml:space="preserve"> </w:t>
            </w:r>
            <w:r w:rsidRPr="0058723E">
              <w:rPr>
                <w:rFonts w:cs="Arial"/>
                <w:i/>
                <w:iCs/>
                <w:sz w:val="18"/>
                <w:szCs w:val="18"/>
              </w:rPr>
              <w:t>individual's risk of cardiovascular</w:t>
            </w:r>
            <w:r>
              <w:rPr>
                <w:rFonts w:cs="Arial"/>
                <w:i/>
                <w:iCs/>
                <w:sz w:val="18"/>
                <w:szCs w:val="18"/>
              </w:rPr>
              <w:t xml:space="preserve"> </w:t>
            </w:r>
            <w:r w:rsidRPr="0058723E">
              <w:rPr>
                <w:rFonts w:cs="Arial"/>
                <w:i/>
                <w:iCs/>
                <w:sz w:val="18"/>
                <w:szCs w:val="18"/>
              </w:rPr>
              <w:t>disease within the next 10 years and so</w:t>
            </w:r>
            <w:r>
              <w:rPr>
                <w:rFonts w:cs="Arial"/>
                <w:i/>
                <w:iCs/>
                <w:sz w:val="18"/>
                <w:szCs w:val="18"/>
              </w:rPr>
              <w:t xml:space="preserve"> </w:t>
            </w:r>
            <w:r w:rsidRPr="0058723E">
              <w:rPr>
                <w:rFonts w:cs="Arial"/>
                <w:i/>
                <w:iCs/>
                <w:sz w:val="18"/>
                <w:szCs w:val="18"/>
              </w:rPr>
              <w:t>can be used to guide treatment and</w:t>
            </w:r>
            <w:r>
              <w:rPr>
                <w:rFonts w:cs="Arial"/>
                <w:i/>
                <w:iCs/>
                <w:sz w:val="18"/>
                <w:szCs w:val="18"/>
              </w:rPr>
              <w:t xml:space="preserve"> </w:t>
            </w:r>
            <w:r w:rsidRPr="0058723E">
              <w:rPr>
                <w:rFonts w:cs="Arial"/>
                <w:i/>
                <w:iCs/>
                <w:sz w:val="18"/>
                <w:szCs w:val="18"/>
              </w:rPr>
              <w:t>lifestyle changes</w:t>
            </w:r>
            <w:r>
              <w:rPr>
                <w:rFonts w:cs="Arial"/>
                <w:i/>
                <w:iCs/>
                <w:sz w:val="18"/>
                <w:szCs w:val="18"/>
              </w:rPr>
              <w:t>. A</w:t>
            </w:r>
            <w:r w:rsidRPr="0058723E">
              <w:rPr>
                <w:rFonts w:cs="Arial"/>
                <w:i/>
                <w:iCs/>
                <w:sz w:val="18"/>
                <w:szCs w:val="18"/>
              </w:rPr>
              <w:t xml:space="preserve">mbulance </w:t>
            </w:r>
            <w:r>
              <w:rPr>
                <w:rFonts w:cs="Arial"/>
                <w:i/>
                <w:iCs/>
                <w:sz w:val="18"/>
                <w:szCs w:val="18"/>
              </w:rPr>
              <w:t xml:space="preserve">clinicians, </w:t>
            </w:r>
            <w:r w:rsidRPr="0058723E">
              <w:rPr>
                <w:rFonts w:cs="Arial"/>
                <w:i/>
                <w:iCs/>
                <w:sz w:val="18"/>
                <w:szCs w:val="18"/>
              </w:rPr>
              <w:t>just like other</w:t>
            </w:r>
            <w:r>
              <w:rPr>
                <w:rFonts w:cs="Arial"/>
                <w:i/>
                <w:iCs/>
                <w:sz w:val="18"/>
                <w:szCs w:val="18"/>
              </w:rPr>
              <w:t xml:space="preserve"> </w:t>
            </w:r>
            <w:r w:rsidRPr="0058723E">
              <w:rPr>
                <w:rFonts w:cs="Arial"/>
                <w:i/>
                <w:iCs/>
                <w:sz w:val="18"/>
                <w:szCs w:val="18"/>
              </w:rPr>
              <w:t>health professionals already use risk</w:t>
            </w:r>
            <w:r>
              <w:rPr>
                <w:rFonts w:cs="Arial"/>
                <w:i/>
                <w:iCs/>
                <w:sz w:val="18"/>
                <w:szCs w:val="18"/>
              </w:rPr>
              <w:t xml:space="preserve"> </w:t>
            </w:r>
            <w:r w:rsidRPr="0058723E">
              <w:rPr>
                <w:rFonts w:cs="Arial"/>
                <w:i/>
                <w:iCs/>
                <w:sz w:val="18"/>
                <w:szCs w:val="18"/>
              </w:rPr>
              <w:t>prediction tools</w:t>
            </w:r>
            <w:r>
              <w:rPr>
                <w:rFonts w:cs="Arial"/>
                <w:i/>
                <w:iCs/>
                <w:sz w:val="18"/>
                <w:szCs w:val="18"/>
              </w:rPr>
              <w:t xml:space="preserve">. JRCALC </w:t>
            </w:r>
            <w:r w:rsidRPr="0058723E">
              <w:rPr>
                <w:rFonts w:cs="Arial"/>
                <w:i/>
                <w:iCs/>
                <w:sz w:val="18"/>
                <w:szCs w:val="18"/>
              </w:rPr>
              <w:t>guidelines</w:t>
            </w:r>
            <w:r>
              <w:rPr>
                <w:rFonts w:cs="Arial"/>
                <w:i/>
                <w:iCs/>
                <w:sz w:val="18"/>
                <w:szCs w:val="18"/>
              </w:rPr>
              <w:t xml:space="preserve"> </w:t>
            </w:r>
            <w:r w:rsidRPr="0058723E">
              <w:rPr>
                <w:rFonts w:cs="Arial"/>
                <w:i/>
                <w:iCs/>
                <w:sz w:val="18"/>
                <w:szCs w:val="18"/>
              </w:rPr>
              <w:t>recommend 11 of them</w:t>
            </w:r>
            <w:r>
              <w:rPr>
                <w:rFonts w:cs="Arial"/>
                <w:i/>
                <w:iCs/>
                <w:sz w:val="18"/>
                <w:szCs w:val="18"/>
              </w:rPr>
              <w:t>.</w:t>
            </w:r>
            <w:r w:rsidRPr="0058723E">
              <w:rPr>
                <w:rFonts w:cs="Arial"/>
                <w:i/>
                <w:iCs/>
                <w:sz w:val="18"/>
                <w:szCs w:val="18"/>
              </w:rPr>
              <w:t xml:space="preserve"> </w:t>
            </w:r>
            <w:r>
              <w:rPr>
                <w:rFonts w:cs="Arial"/>
                <w:i/>
                <w:iCs/>
                <w:sz w:val="18"/>
                <w:szCs w:val="18"/>
              </w:rPr>
              <w:t>E</w:t>
            </w:r>
            <w:r w:rsidRPr="0058723E">
              <w:rPr>
                <w:rFonts w:cs="Arial"/>
                <w:i/>
                <w:iCs/>
                <w:sz w:val="18"/>
                <w:szCs w:val="18"/>
              </w:rPr>
              <w:t>xamples include</w:t>
            </w:r>
            <w:r>
              <w:rPr>
                <w:rFonts w:cs="Arial"/>
                <w:i/>
                <w:iCs/>
                <w:sz w:val="18"/>
                <w:szCs w:val="18"/>
              </w:rPr>
              <w:t xml:space="preserve"> NEWS </w:t>
            </w:r>
            <w:r w:rsidRPr="0058723E">
              <w:rPr>
                <w:rFonts w:cs="Arial"/>
                <w:i/>
                <w:iCs/>
                <w:sz w:val="18"/>
                <w:szCs w:val="18"/>
              </w:rPr>
              <w:t>and the Wells Criteria for embolism</w:t>
            </w:r>
            <w:r>
              <w:rPr>
                <w:rFonts w:cs="Arial"/>
                <w:i/>
                <w:iCs/>
                <w:sz w:val="18"/>
                <w:szCs w:val="18"/>
              </w:rPr>
              <w:t>. H</w:t>
            </w:r>
            <w:r w:rsidRPr="0058723E">
              <w:rPr>
                <w:rFonts w:cs="Arial"/>
                <w:i/>
                <w:iCs/>
                <w:sz w:val="18"/>
                <w:szCs w:val="18"/>
              </w:rPr>
              <w:t>owever</w:t>
            </w:r>
            <w:r>
              <w:rPr>
                <w:rFonts w:cs="Arial"/>
                <w:i/>
                <w:iCs/>
                <w:sz w:val="18"/>
                <w:szCs w:val="18"/>
              </w:rPr>
              <w:t>,</w:t>
            </w:r>
            <w:r w:rsidRPr="0058723E">
              <w:rPr>
                <w:rFonts w:cs="Arial"/>
                <w:i/>
                <w:iCs/>
                <w:sz w:val="18"/>
                <w:szCs w:val="18"/>
              </w:rPr>
              <w:t xml:space="preserve"> no properly validated tool</w:t>
            </w:r>
            <w:r>
              <w:rPr>
                <w:rFonts w:cs="Arial"/>
                <w:i/>
                <w:iCs/>
                <w:sz w:val="18"/>
                <w:szCs w:val="18"/>
              </w:rPr>
              <w:t xml:space="preserve"> </w:t>
            </w:r>
            <w:r w:rsidRPr="0058723E">
              <w:rPr>
                <w:rFonts w:cs="Arial"/>
                <w:i/>
                <w:iCs/>
                <w:sz w:val="18"/>
                <w:szCs w:val="18"/>
              </w:rPr>
              <w:t>currently exists to help clinicians</w:t>
            </w:r>
            <w:r>
              <w:rPr>
                <w:rFonts w:cs="Arial"/>
                <w:i/>
                <w:iCs/>
                <w:sz w:val="18"/>
                <w:szCs w:val="18"/>
              </w:rPr>
              <w:t xml:space="preserve"> </w:t>
            </w:r>
            <w:r w:rsidRPr="0058723E">
              <w:rPr>
                <w:rFonts w:cs="Arial"/>
                <w:i/>
                <w:iCs/>
                <w:sz w:val="18"/>
                <w:szCs w:val="18"/>
              </w:rPr>
              <w:t>estimate likely benefit or risk of</w:t>
            </w:r>
            <w:r>
              <w:rPr>
                <w:rFonts w:cs="Arial"/>
                <w:i/>
                <w:iCs/>
                <w:sz w:val="18"/>
                <w:szCs w:val="18"/>
              </w:rPr>
              <w:t xml:space="preserve"> </w:t>
            </w:r>
            <w:r w:rsidRPr="0058723E">
              <w:rPr>
                <w:rFonts w:cs="Arial"/>
                <w:i/>
                <w:iCs/>
                <w:sz w:val="18"/>
                <w:szCs w:val="18"/>
              </w:rPr>
              <w:t>non-conveyance for a seizure</w:t>
            </w:r>
            <w:r>
              <w:rPr>
                <w:rFonts w:cs="Arial"/>
                <w:i/>
                <w:iCs/>
                <w:sz w:val="18"/>
                <w:szCs w:val="18"/>
              </w:rPr>
              <w:t>.”</w:t>
            </w:r>
          </w:p>
        </w:tc>
        <w:tc>
          <w:tcPr>
            <w:tcW w:w="4649" w:type="dxa"/>
          </w:tcPr>
          <w:p w14:paraId="2F7A4C05" w14:textId="77777777" w:rsidR="006D2868" w:rsidRPr="00D675C1" w:rsidRDefault="006D2868" w:rsidP="006F4A70">
            <w:pPr>
              <w:jc w:val="both"/>
              <w:rPr>
                <w:rFonts w:cs="Arial"/>
                <w:i/>
                <w:iCs/>
                <w:sz w:val="18"/>
                <w:szCs w:val="18"/>
              </w:rPr>
            </w:pPr>
            <w:r>
              <w:rPr>
                <w:rFonts w:cs="Arial"/>
                <w:i/>
                <w:iCs/>
                <w:sz w:val="18"/>
                <w:szCs w:val="18"/>
              </w:rPr>
              <w:t>“S</w:t>
            </w:r>
            <w:r w:rsidRPr="00D675C1">
              <w:rPr>
                <w:rFonts w:cs="Arial"/>
                <w:i/>
                <w:iCs/>
                <w:sz w:val="18"/>
                <w:szCs w:val="18"/>
              </w:rPr>
              <w:t>o</w:t>
            </w:r>
            <w:r>
              <w:rPr>
                <w:rFonts w:cs="Arial"/>
                <w:i/>
                <w:iCs/>
                <w:sz w:val="18"/>
                <w:szCs w:val="18"/>
              </w:rPr>
              <w:t>,</w:t>
            </w:r>
            <w:r w:rsidRPr="00D675C1">
              <w:rPr>
                <w:rFonts w:cs="Arial"/>
                <w:i/>
                <w:iCs/>
                <w:sz w:val="18"/>
                <w:szCs w:val="18"/>
              </w:rPr>
              <w:t xml:space="preserve"> back to seizures</w:t>
            </w:r>
            <w:r>
              <w:rPr>
                <w:rFonts w:cs="Arial"/>
                <w:i/>
                <w:iCs/>
                <w:sz w:val="18"/>
                <w:szCs w:val="18"/>
              </w:rPr>
              <w:t>.</w:t>
            </w:r>
            <w:r w:rsidRPr="00D675C1">
              <w:rPr>
                <w:rFonts w:cs="Arial"/>
                <w:i/>
                <w:iCs/>
                <w:sz w:val="18"/>
                <w:szCs w:val="18"/>
              </w:rPr>
              <w:t xml:space="preserve"> </w:t>
            </w:r>
            <w:r>
              <w:rPr>
                <w:rFonts w:cs="Arial"/>
                <w:i/>
                <w:iCs/>
                <w:sz w:val="18"/>
                <w:szCs w:val="18"/>
              </w:rPr>
              <w:t>What is o</w:t>
            </w:r>
            <w:r w:rsidRPr="00D675C1">
              <w:rPr>
                <w:rFonts w:cs="Arial"/>
                <w:i/>
                <w:iCs/>
                <w:sz w:val="18"/>
                <w:szCs w:val="18"/>
              </w:rPr>
              <w:t>ur current</w:t>
            </w:r>
            <w:r>
              <w:rPr>
                <w:rFonts w:cs="Arial"/>
                <w:i/>
                <w:iCs/>
                <w:sz w:val="18"/>
                <w:szCs w:val="18"/>
              </w:rPr>
              <w:t xml:space="preserve"> </w:t>
            </w:r>
            <w:r w:rsidRPr="00D675C1">
              <w:rPr>
                <w:rFonts w:cs="Arial"/>
                <w:i/>
                <w:iCs/>
                <w:sz w:val="18"/>
                <w:szCs w:val="18"/>
              </w:rPr>
              <w:t>understanding of what paramedics want a</w:t>
            </w:r>
            <w:r>
              <w:rPr>
                <w:rFonts w:cs="Arial"/>
                <w:i/>
                <w:iCs/>
                <w:sz w:val="18"/>
                <w:szCs w:val="18"/>
              </w:rPr>
              <w:t xml:space="preserve"> </w:t>
            </w:r>
            <w:r w:rsidRPr="00D675C1">
              <w:rPr>
                <w:rFonts w:cs="Arial"/>
                <w:i/>
                <w:iCs/>
                <w:sz w:val="18"/>
                <w:szCs w:val="18"/>
              </w:rPr>
              <w:t>risk prediction tool for seizures to</w:t>
            </w:r>
            <w:r>
              <w:rPr>
                <w:rFonts w:cs="Arial"/>
                <w:i/>
                <w:iCs/>
                <w:sz w:val="18"/>
                <w:szCs w:val="18"/>
              </w:rPr>
              <w:t xml:space="preserve"> </w:t>
            </w:r>
            <w:r w:rsidRPr="00D675C1">
              <w:rPr>
                <w:rFonts w:cs="Arial"/>
                <w:i/>
                <w:iCs/>
                <w:sz w:val="18"/>
                <w:szCs w:val="18"/>
              </w:rPr>
              <w:t>tell them</w:t>
            </w:r>
            <w:r>
              <w:rPr>
                <w:rFonts w:cs="Arial"/>
                <w:i/>
                <w:iCs/>
                <w:sz w:val="18"/>
                <w:szCs w:val="18"/>
              </w:rPr>
              <w:t>? W</w:t>
            </w:r>
            <w:r w:rsidRPr="00D675C1">
              <w:rPr>
                <w:rFonts w:cs="Arial"/>
                <w:i/>
                <w:iCs/>
                <w:sz w:val="18"/>
                <w:szCs w:val="18"/>
              </w:rPr>
              <w:t>ell</w:t>
            </w:r>
            <w:r>
              <w:rPr>
                <w:rFonts w:cs="Arial"/>
                <w:i/>
                <w:iCs/>
                <w:sz w:val="18"/>
                <w:szCs w:val="18"/>
              </w:rPr>
              <w:t xml:space="preserve">, </w:t>
            </w:r>
            <w:r w:rsidRPr="00D675C1">
              <w:rPr>
                <w:rFonts w:cs="Arial"/>
                <w:i/>
                <w:iCs/>
                <w:sz w:val="18"/>
                <w:szCs w:val="18"/>
              </w:rPr>
              <w:t xml:space="preserve">we're here </w:t>
            </w:r>
            <w:r>
              <w:rPr>
                <w:rFonts w:cs="Arial"/>
                <w:i/>
                <w:iCs/>
                <w:sz w:val="18"/>
                <w:szCs w:val="18"/>
              </w:rPr>
              <w:t>g</w:t>
            </w:r>
            <w:r w:rsidRPr="00D675C1">
              <w:rPr>
                <w:rFonts w:cs="Arial"/>
                <w:i/>
                <w:iCs/>
                <w:sz w:val="18"/>
                <w:szCs w:val="18"/>
              </w:rPr>
              <w:t>uided by work</w:t>
            </w:r>
          </w:p>
          <w:p w14:paraId="01C31930" w14:textId="77777777" w:rsidR="006D2868" w:rsidRPr="00D675C1" w:rsidRDefault="006D2868" w:rsidP="006F4A70">
            <w:pPr>
              <w:jc w:val="both"/>
              <w:rPr>
                <w:rFonts w:cs="Arial"/>
                <w:i/>
                <w:iCs/>
                <w:sz w:val="18"/>
                <w:szCs w:val="18"/>
              </w:rPr>
            </w:pPr>
            <w:r w:rsidRPr="00D675C1">
              <w:rPr>
                <w:rFonts w:cs="Arial"/>
                <w:i/>
                <w:iCs/>
                <w:sz w:val="18"/>
                <w:szCs w:val="18"/>
              </w:rPr>
              <w:t xml:space="preserve">by colleagues who completed the </w:t>
            </w:r>
            <w:r>
              <w:rPr>
                <w:rFonts w:cs="Arial"/>
                <w:i/>
                <w:iCs/>
                <w:sz w:val="18"/>
                <w:szCs w:val="18"/>
              </w:rPr>
              <w:t xml:space="preserve">NIHR </w:t>
            </w:r>
            <w:r w:rsidRPr="00D675C1">
              <w:rPr>
                <w:rFonts w:cs="Arial"/>
                <w:i/>
                <w:iCs/>
                <w:sz w:val="18"/>
                <w:szCs w:val="18"/>
              </w:rPr>
              <w:t>funded Phoebe project</w:t>
            </w:r>
            <w:r>
              <w:rPr>
                <w:rFonts w:cs="Arial"/>
                <w:i/>
                <w:iCs/>
                <w:sz w:val="18"/>
                <w:szCs w:val="18"/>
              </w:rPr>
              <w:t>.</w:t>
            </w:r>
            <w:r w:rsidRPr="00D675C1">
              <w:rPr>
                <w:rFonts w:cs="Arial"/>
                <w:i/>
                <w:iCs/>
                <w:sz w:val="18"/>
                <w:szCs w:val="18"/>
              </w:rPr>
              <w:t xml:space="preserve"> </w:t>
            </w:r>
            <w:r>
              <w:rPr>
                <w:rFonts w:cs="Arial"/>
                <w:i/>
                <w:iCs/>
                <w:sz w:val="18"/>
                <w:szCs w:val="18"/>
              </w:rPr>
              <w:t>A</w:t>
            </w:r>
            <w:r w:rsidRPr="00D675C1">
              <w:rPr>
                <w:rFonts w:cs="Arial"/>
                <w:i/>
                <w:iCs/>
                <w:sz w:val="18"/>
                <w:szCs w:val="18"/>
              </w:rPr>
              <w:t>mongst other</w:t>
            </w:r>
            <w:r>
              <w:rPr>
                <w:rFonts w:cs="Arial"/>
                <w:i/>
                <w:iCs/>
                <w:sz w:val="18"/>
                <w:szCs w:val="18"/>
              </w:rPr>
              <w:t xml:space="preserve"> </w:t>
            </w:r>
            <w:r w:rsidRPr="00D675C1">
              <w:rPr>
                <w:rFonts w:cs="Arial"/>
                <w:i/>
                <w:iCs/>
                <w:sz w:val="18"/>
                <w:szCs w:val="18"/>
              </w:rPr>
              <w:t>things it included expert consensus</w:t>
            </w:r>
            <w:r>
              <w:rPr>
                <w:rFonts w:cs="Arial"/>
                <w:i/>
                <w:iCs/>
                <w:sz w:val="18"/>
                <w:szCs w:val="18"/>
              </w:rPr>
              <w:t xml:space="preserve"> </w:t>
            </w:r>
            <w:r w:rsidRPr="00D675C1">
              <w:rPr>
                <w:rFonts w:cs="Arial"/>
                <w:i/>
                <w:iCs/>
                <w:sz w:val="18"/>
                <w:szCs w:val="18"/>
              </w:rPr>
              <w:t>workshops that considered what</w:t>
            </w:r>
            <w:r>
              <w:rPr>
                <w:rFonts w:cs="Arial"/>
                <w:i/>
                <w:iCs/>
                <w:sz w:val="18"/>
                <w:szCs w:val="18"/>
              </w:rPr>
              <w:t xml:space="preserve"> </w:t>
            </w:r>
            <w:r w:rsidRPr="00D675C1">
              <w:rPr>
                <w:rFonts w:cs="Arial"/>
                <w:i/>
                <w:iCs/>
                <w:sz w:val="18"/>
                <w:szCs w:val="18"/>
              </w:rPr>
              <w:t xml:space="preserve">information </w:t>
            </w:r>
            <w:r>
              <w:rPr>
                <w:rFonts w:cs="Arial"/>
                <w:i/>
                <w:iCs/>
                <w:sz w:val="18"/>
                <w:szCs w:val="18"/>
              </w:rPr>
              <w:t>c</w:t>
            </w:r>
            <w:r w:rsidRPr="00D675C1">
              <w:rPr>
                <w:rFonts w:cs="Arial"/>
                <w:i/>
                <w:iCs/>
                <w:sz w:val="18"/>
                <w:szCs w:val="18"/>
              </w:rPr>
              <w:t>rews considered to be key</w:t>
            </w:r>
            <w:r>
              <w:rPr>
                <w:rFonts w:cs="Arial"/>
                <w:i/>
                <w:iCs/>
                <w:sz w:val="18"/>
                <w:szCs w:val="18"/>
              </w:rPr>
              <w:t xml:space="preserve"> </w:t>
            </w:r>
            <w:r w:rsidRPr="00D675C1">
              <w:rPr>
                <w:rFonts w:cs="Arial"/>
                <w:i/>
                <w:iCs/>
                <w:sz w:val="18"/>
                <w:szCs w:val="18"/>
              </w:rPr>
              <w:t>when considering conveyance</w:t>
            </w:r>
            <w:r>
              <w:rPr>
                <w:rFonts w:cs="Arial"/>
                <w:i/>
                <w:iCs/>
                <w:sz w:val="18"/>
                <w:szCs w:val="18"/>
              </w:rPr>
              <w:t>.</w:t>
            </w:r>
            <w:r w:rsidRPr="00D675C1">
              <w:rPr>
                <w:rFonts w:cs="Arial"/>
                <w:i/>
                <w:iCs/>
                <w:sz w:val="18"/>
                <w:szCs w:val="18"/>
              </w:rPr>
              <w:t xml:space="preserve"> </w:t>
            </w:r>
            <w:r>
              <w:rPr>
                <w:rFonts w:cs="Arial"/>
                <w:i/>
                <w:iCs/>
                <w:sz w:val="18"/>
                <w:szCs w:val="18"/>
              </w:rPr>
              <w:t>W</w:t>
            </w:r>
            <w:r w:rsidRPr="00D675C1">
              <w:rPr>
                <w:rFonts w:cs="Arial"/>
                <w:i/>
                <w:iCs/>
                <w:sz w:val="18"/>
                <w:szCs w:val="18"/>
              </w:rPr>
              <w:t>e've</w:t>
            </w:r>
            <w:r>
              <w:rPr>
                <w:rFonts w:cs="Arial"/>
                <w:i/>
                <w:iCs/>
                <w:sz w:val="18"/>
                <w:szCs w:val="18"/>
              </w:rPr>
              <w:t xml:space="preserve"> </w:t>
            </w:r>
            <w:r w:rsidRPr="00D675C1">
              <w:rPr>
                <w:rFonts w:cs="Arial"/>
                <w:i/>
                <w:iCs/>
                <w:sz w:val="18"/>
                <w:szCs w:val="18"/>
              </w:rPr>
              <w:t>translated this for seizures</w:t>
            </w:r>
            <w:r>
              <w:rPr>
                <w:rFonts w:cs="Arial"/>
                <w:i/>
                <w:iCs/>
                <w:sz w:val="18"/>
                <w:szCs w:val="18"/>
              </w:rPr>
              <w:t>. F</w:t>
            </w:r>
            <w:r w:rsidRPr="00D675C1">
              <w:rPr>
                <w:rFonts w:cs="Arial"/>
                <w:i/>
                <w:iCs/>
                <w:sz w:val="18"/>
                <w:szCs w:val="18"/>
              </w:rPr>
              <w:t>irstly</w:t>
            </w:r>
            <w:r>
              <w:rPr>
                <w:rFonts w:cs="Arial"/>
                <w:i/>
                <w:iCs/>
                <w:sz w:val="18"/>
                <w:szCs w:val="18"/>
              </w:rPr>
              <w:t>,</w:t>
            </w:r>
            <w:r w:rsidRPr="00D675C1">
              <w:rPr>
                <w:rFonts w:cs="Arial"/>
                <w:i/>
                <w:iCs/>
                <w:sz w:val="18"/>
                <w:szCs w:val="18"/>
              </w:rPr>
              <w:t xml:space="preserve"> </w:t>
            </w:r>
            <w:r>
              <w:rPr>
                <w:rFonts w:cs="Arial"/>
                <w:i/>
                <w:iCs/>
                <w:sz w:val="18"/>
                <w:szCs w:val="18"/>
              </w:rPr>
              <w:t>they</w:t>
            </w:r>
            <w:r w:rsidRPr="00D675C1">
              <w:rPr>
                <w:rFonts w:cs="Arial"/>
                <w:i/>
                <w:iCs/>
                <w:sz w:val="18"/>
                <w:szCs w:val="18"/>
              </w:rPr>
              <w:t xml:space="preserve"> wanted it to tell them what</w:t>
            </w:r>
            <w:r>
              <w:rPr>
                <w:rFonts w:cs="Arial"/>
                <w:i/>
                <w:iCs/>
                <w:sz w:val="18"/>
                <w:szCs w:val="18"/>
              </w:rPr>
              <w:t xml:space="preserve"> </w:t>
            </w:r>
            <w:r w:rsidRPr="00D675C1">
              <w:rPr>
                <w:rFonts w:cs="Arial"/>
                <w:i/>
                <w:iCs/>
                <w:sz w:val="18"/>
                <w:szCs w:val="18"/>
              </w:rPr>
              <w:t>are the chances this individual will</w:t>
            </w:r>
            <w:r>
              <w:rPr>
                <w:rFonts w:cs="Arial"/>
                <w:i/>
                <w:iCs/>
                <w:sz w:val="18"/>
                <w:szCs w:val="18"/>
              </w:rPr>
              <w:t xml:space="preserve"> </w:t>
            </w:r>
            <w:r w:rsidRPr="00D675C1">
              <w:rPr>
                <w:rFonts w:cs="Arial"/>
                <w:i/>
                <w:iCs/>
                <w:sz w:val="18"/>
                <w:szCs w:val="18"/>
              </w:rPr>
              <w:t xml:space="preserve">seek urgent or </w:t>
            </w:r>
            <w:r>
              <w:rPr>
                <w:rFonts w:cs="Arial"/>
                <w:i/>
                <w:iCs/>
                <w:sz w:val="18"/>
                <w:szCs w:val="18"/>
              </w:rPr>
              <w:t>e</w:t>
            </w:r>
            <w:r w:rsidRPr="00D675C1">
              <w:rPr>
                <w:rFonts w:cs="Arial"/>
                <w:i/>
                <w:iCs/>
                <w:sz w:val="18"/>
                <w:szCs w:val="18"/>
              </w:rPr>
              <w:t xml:space="preserve">mergency </w:t>
            </w:r>
            <w:r>
              <w:rPr>
                <w:rFonts w:cs="Arial"/>
                <w:i/>
                <w:iCs/>
                <w:sz w:val="18"/>
                <w:szCs w:val="18"/>
              </w:rPr>
              <w:t>c</w:t>
            </w:r>
            <w:r w:rsidRPr="00D675C1">
              <w:rPr>
                <w:rFonts w:cs="Arial"/>
                <w:i/>
                <w:iCs/>
                <w:sz w:val="18"/>
                <w:szCs w:val="18"/>
              </w:rPr>
              <w:t>are again or</w:t>
            </w:r>
          </w:p>
          <w:p w14:paraId="34A9F0D9" w14:textId="77777777" w:rsidR="006D2868" w:rsidRPr="00D675C1" w:rsidRDefault="006D2868" w:rsidP="006F4A70">
            <w:pPr>
              <w:jc w:val="both"/>
              <w:rPr>
                <w:rFonts w:cs="Arial"/>
                <w:i/>
                <w:iCs/>
                <w:sz w:val="18"/>
                <w:szCs w:val="18"/>
              </w:rPr>
            </w:pPr>
            <w:r w:rsidRPr="00D675C1">
              <w:rPr>
                <w:rFonts w:cs="Arial"/>
                <w:i/>
                <w:iCs/>
                <w:sz w:val="18"/>
                <w:szCs w:val="18"/>
              </w:rPr>
              <w:t>sadly die within three days</w:t>
            </w:r>
            <w:r>
              <w:rPr>
                <w:rFonts w:cs="Arial"/>
                <w:i/>
                <w:iCs/>
                <w:sz w:val="18"/>
                <w:szCs w:val="18"/>
              </w:rPr>
              <w:t xml:space="preserve"> i</w:t>
            </w:r>
            <w:r w:rsidRPr="00D675C1">
              <w:rPr>
                <w:rFonts w:cs="Arial"/>
                <w:i/>
                <w:iCs/>
                <w:sz w:val="18"/>
                <w:szCs w:val="18"/>
              </w:rPr>
              <w:t xml:space="preserve">f </w:t>
            </w:r>
            <w:r>
              <w:rPr>
                <w:rFonts w:cs="Arial"/>
                <w:i/>
                <w:iCs/>
                <w:sz w:val="18"/>
                <w:szCs w:val="18"/>
              </w:rPr>
              <w:t xml:space="preserve">they </w:t>
            </w:r>
            <w:r w:rsidRPr="00D675C1">
              <w:rPr>
                <w:rFonts w:cs="Arial"/>
                <w:i/>
                <w:iCs/>
                <w:sz w:val="18"/>
                <w:szCs w:val="18"/>
              </w:rPr>
              <w:t>do not</w:t>
            </w:r>
            <w:r>
              <w:rPr>
                <w:rFonts w:cs="Arial"/>
                <w:i/>
                <w:iCs/>
                <w:sz w:val="18"/>
                <w:szCs w:val="18"/>
              </w:rPr>
              <w:t xml:space="preserve"> </w:t>
            </w:r>
            <w:r w:rsidRPr="00D675C1">
              <w:rPr>
                <w:rFonts w:cs="Arial"/>
                <w:i/>
                <w:iCs/>
                <w:sz w:val="18"/>
                <w:szCs w:val="18"/>
              </w:rPr>
              <w:t>take them to the emergency department</w:t>
            </w:r>
            <w:r>
              <w:rPr>
                <w:rFonts w:cs="Arial"/>
                <w:i/>
                <w:iCs/>
                <w:sz w:val="18"/>
                <w:szCs w:val="18"/>
              </w:rPr>
              <w:t xml:space="preserve"> </w:t>
            </w:r>
            <w:r w:rsidRPr="00D675C1">
              <w:rPr>
                <w:rFonts w:cs="Arial"/>
                <w:i/>
                <w:iCs/>
                <w:sz w:val="18"/>
                <w:szCs w:val="18"/>
              </w:rPr>
              <w:t>versus what are the chances this</w:t>
            </w:r>
            <w:r>
              <w:rPr>
                <w:rFonts w:cs="Arial"/>
                <w:i/>
                <w:iCs/>
                <w:sz w:val="18"/>
                <w:szCs w:val="18"/>
              </w:rPr>
              <w:t xml:space="preserve"> </w:t>
            </w:r>
            <w:r w:rsidRPr="00D675C1">
              <w:rPr>
                <w:rFonts w:cs="Arial"/>
                <w:i/>
                <w:iCs/>
                <w:sz w:val="18"/>
                <w:szCs w:val="18"/>
              </w:rPr>
              <w:t xml:space="preserve">individual seek urgent or </w:t>
            </w:r>
            <w:r>
              <w:rPr>
                <w:rFonts w:cs="Arial"/>
                <w:i/>
                <w:iCs/>
                <w:sz w:val="18"/>
                <w:szCs w:val="18"/>
              </w:rPr>
              <w:t>e</w:t>
            </w:r>
            <w:r w:rsidRPr="00D675C1">
              <w:rPr>
                <w:rFonts w:cs="Arial"/>
                <w:i/>
                <w:iCs/>
                <w:sz w:val="18"/>
                <w:szCs w:val="18"/>
              </w:rPr>
              <w:t xml:space="preserve">mergency </w:t>
            </w:r>
            <w:r>
              <w:rPr>
                <w:rFonts w:cs="Arial"/>
                <w:i/>
                <w:iCs/>
                <w:sz w:val="18"/>
                <w:szCs w:val="18"/>
              </w:rPr>
              <w:t>c</w:t>
            </w:r>
            <w:r w:rsidRPr="00D675C1">
              <w:rPr>
                <w:rFonts w:cs="Arial"/>
                <w:i/>
                <w:iCs/>
                <w:sz w:val="18"/>
                <w:szCs w:val="18"/>
              </w:rPr>
              <w:t>are</w:t>
            </w:r>
            <w:r>
              <w:rPr>
                <w:rFonts w:cs="Arial"/>
                <w:i/>
                <w:iCs/>
                <w:sz w:val="18"/>
                <w:szCs w:val="18"/>
              </w:rPr>
              <w:t xml:space="preserve"> </w:t>
            </w:r>
            <w:r w:rsidRPr="00D675C1">
              <w:rPr>
                <w:rFonts w:cs="Arial"/>
                <w:i/>
                <w:iCs/>
                <w:sz w:val="18"/>
                <w:szCs w:val="18"/>
              </w:rPr>
              <w:t>again or sadly die within three days if</w:t>
            </w:r>
            <w:r>
              <w:rPr>
                <w:rFonts w:cs="Arial"/>
                <w:i/>
                <w:iCs/>
                <w:sz w:val="18"/>
                <w:szCs w:val="18"/>
              </w:rPr>
              <w:t xml:space="preserve"> </w:t>
            </w:r>
            <w:r w:rsidRPr="00D675C1">
              <w:rPr>
                <w:rFonts w:cs="Arial"/>
                <w:i/>
                <w:iCs/>
                <w:sz w:val="18"/>
                <w:szCs w:val="18"/>
              </w:rPr>
              <w:t>we do take them to the hospital</w:t>
            </w:r>
            <w:r>
              <w:rPr>
                <w:rFonts w:cs="Arial"/>
                <w:i/>
                <w:iCs/>
                <w:sz w:val="18"/>
                <w:szCs w:val="18"/>
              </w:rPr>
              <w:t xml:space="preserve"> </w:t>
            </w:r>
            <w:r w:rsidRPr="00D675C1">
              <w:rPr>
                <w:rFonts w:cs="Arial"/>
                <w:i/>
                <w:iCs/>
                <w:sz w:val="18"/>
                <w:szCs w:val="18"/>
              </w:rPr>
              <w:t>emergency department</w:t>
            </w:r>
            <w:r>
              <w:rPr>
                <w:rFonts w:cs="Arial"/>
                <w:i/>
                <w:iCs/>
                <w:sz w:val="18"/>
                <w:szCs w:val="18"/>
              </w:rPr>
              <w:t xml:space="preserve">….” </w:t>
            </w:r>
          </w:p>
          <w:p w14:paraId="76898754" w14:textId="77777777" w:rsidR="006D2868" w:rsidRPr="008D67B4" w:rsidRDefault="006D2868" w:rsidP="006F4A70">
            <w:pPr>
              <w:jc w:val="both"/>
              <w:rPr>
                <w:rFonts w:cs="Arial"/>
                <w:i/>
                <w:iCs/>
                <w:sz w:val="18"/>
                <w:szCs w:val="18"/>
              </w:rPr>
            </w:pPr>
          </w:p>
        </w:tc>
        <w:tc>
          <w:tcPr>
            <w:tcW w:w="4649" w:type="dxa"/>
          </w:tcPr>
          <w:p w14:paraId="151991D6" w14:textId="77777777" w:rsidR="006D2868" w:rsidRPr="00D675C1" w:rsidRDefault="006D2868" w:rsidP="006F4A70">
            <w:pPr>
              <w:jc w:val="both"/>
              <w:rPr>
                <w:rFonts w:cs="Arial"/>
                <w:i/>
                <w:iCs/>
                <w:sz w:val="18"/>
                <w:szCs w:val="18"/>
              </w:rPr>
            </w:pPr>
            <w:r>
              <w:rPr>
                <w:rFonts w:cs="Arial"/>
                <w:i/>
                <w:iCs/>
                <w:sz w:val="18"/>
                <w:szCs w:val="18"/>
              </w:rPr>
              <w:t>“…</w:t>
            </w:r>
            <w:r w:rsidRPr="00D675C1">
              <w:rPr>
                <w:rFonts w:cs="Arial"/>
                <w:i/>
                <w:iCs/>
                <w:sz w:val="18"/>
                <w:szCs w:val="18"/>
              </w:rPr>
              <w:t>three days were see</w:t>
            </w:r>
            <w:r>
              <w:rPr>
                <w:rFonts w:cs="Arial"/>
                <w:i/>
                <w:iCs/>
                <w:sz w:val="18"/>
                <w:szCs w:val="18"/>
              </w:rPr>
              <w:t>n</w:t>
            </w:r>
            <w:r w:rsidRPr="00D675C1">
              <w:rPr>
                <w:rFonts w:cs="Arial"/>
                <w:i/>
                <w:iCs/>
                <w:sz w:val="18"/>
                <w:szCs w:val="18"/>
              </w:rPr>
              <w:t xml:space="preserve"> as important as</w:t>
            </w:r>
            <w:r>
              <w:rPr>
                <w:rFonts w:cs="Arial"/>
                <w:i/>
                <w:iCs/>
                <w:sz w:val="18"/>
                <w:szCs w:val="18"/>
              </w:rPr>
              <w:t xml:space="preserve"> </w:t>
            </w:r>
            <w:r w:rsidRPr="00D675C1">
              <w:rPr>
                <w:rFonts w:cs="Arial"/>
                <w:i/>
                <w:iCs/>
                <w:sz w:val="18"/>
                <w:szCs w:val="18"/>
              </w:rPr>
              <w:t>when looking at all types of</w:t>
            </w:r>
            <w:r>
              <w:rPr>
                <w:rFonts w:cs="Arial"/>
                <w:i/>
                <w:iCs/>
                <w:sz w:val="18"/>
                <w:szCs w:val="18"/>
              </w:rPr>
              <w:t xml:space="preserve"> </w:t>
            </w:r>
            <w:r w:rsidRPr="00D675C1">
              <w:rPr>
                <w:rFonts w:cs="Arial"/>
                <w:i/>
                <w:iCs/>
                <w:sz w:val="18"/>
                <w:szCs w:val="18"/>
              </w:rPr>
              <w:t>presentations it is within this time</w:t>
            </w:r>
            <w:r>
              <w:rPr>
                <w:rFonts w:cs="Arial"/>
                <w:i/>
                <w:iCs/>
                <w:sz w:val="18"/>
                <w:szCs w:val="18"/>
              </w:rPr>
              <w:t xml:space="preserve"> </w:t>
            </w:r>
            <w:r w:rsidRPr="00D675C1">
              <w:rPr>
                <w:rFonts w:cs="Arial"/>
                <w:i/>
                <w:iCs/>
                <w:sz w:val="18"/>
                <w:szCs w:val="18"/>
              </w:rPr>
              <w:t>window that the bulk</w:t>
            </w:r>
            <w:r>
              <w:rPr>
                <w:rFonts w:cs="Arial"/>
                <w:i/>
                <w:iCs/>
                <w:sz w:val="18"/>
                <w:szCs w:val="18"/>
              </w:rPr>
              <w:t>, i.e.,75%</w:t>
            </w:r>
            <w:r w:rsidRPr="00D675C1">
              <w:rPr>
                <w:rFonts w:cs="Arial"/>
                <w:i/>
                <w:iCs/>
                <w:sz w:val="18"/>
                <w:szCs w:val="18"/>
              </w:rPr>
              <w:t xml:space="preserve"> of</w:t>
            </w:r>
            <w:r>
              <w:rPr>
                <w:rFonts w:cs="Arial"/>
                <w:i/>
                <w:iCs/>
                <w:sz w:val="18"/>
                <w:szCs w:val="18"/>
              </w:rPr>
              <w:t xml:space="preserve"> </w:t>
            </w:r>
            <w:r w:rsidRPr="00D675C1">
              <w:rPr>
                <w:rFonts w:cs="Arial"/>
                <w:i/>
                <w:iCs/>
                <w:sz w:val="18"/>
                <w:szCs w:val="18"/>
              </w:rPr>
              <w:t>re-contacts with the Urgent and Urgency</w:t>
            </w:r>
            <w:r>
              <w:rPr>
                <w:rFonts w:cs="Arial"/>
                <w:i/>
                <w:iCs/>
                <w:sz w:val="18"/>
                <w:szCs w:val="18"/>
              </w:rPr>
              <w:t xml:space="preserve"> </w:t>
            </w:r>
            <w:r w:rsidRPr="00D675C1">
              <w:rPr>
                <w:rFonts w:cs="Arial"/>
                <w:i/>
                <w:iCs/>
                <w:sz w:val="18"/>
                <w:szCs w:val="18"/>
              </w:rPr>
              <w:t>Care System occur</w:t>
            </w:r>
            <w:r>
              <w:rPr>
                <w:rFonts w:cs="Arial"/>
                <w:i/>
                <w:iCs/>
                <w:sz w:val="18"/>
                <w:szCs w:val="18"/>
              </w:rPr>
              <w:t>. T</w:t>
            </w:r>
            <w:r w:rsidRPr="00D675C1">
              <w:rPr>
                <w:rFonts w:cs="Arial"/>
                <w:i/>
                <w:iCs/>
                <w:sz w:val="18"/>
                <w:szCs w:val="18"/>
              </w:rPr>
              <w:t>he second thing they wanted to know is</w:t>
            </w:r>
            <w:r>
              <w:rPr>
                <w:rFonts w:cs="Arial"/>
                <w:i/>
                <w:iCs/>
                <w:sz w:val="18"/>
                <w:szCs w:val="18"/>
              </w:rPr>
              <w:t xml:space="preserve"> </w:t>
            </w:r>
            <w:r w:rsidRPr="00D675C1">
              <w:rPr>
                <w:rFonts w:cs="Arial"/>
                <w:i/>
                <w:iCs/>
                <w:sz w:val="18"/>
                <w:szCs w:val="18"/>
              </w:rPr>
              <w:t>if we took this individual to the</w:t>
            </w:r>
            <w:r>
              <w:rPr>
                <w:rFonts w:cs="Arial"/>
                <w:i/>
                <w:iCs/>
                <w:sz w:val="18"/>
                <w:szCs w:val="18"/>
              </w:rPr>
              <w:t xml:space="preserve"> </w:t>
            </w:r>
            <w:r w:rsidRPr="00D675C1">
              <w:rPr>
                <w:rFonts w:cs="Arial"/>
                <w:i/>
                <w:iCs/>
                <w:sz w:val="18"/>
                <w:szCs w:val="18"/>
              </w:rPr>
              <w:t>hospital emergency department what are</w:t>
            </w:r>
            <w:r>
              <w:rPr>
                <w:rFonts w:cs="Arial"/>
                <w:i/>
                <w:iCs/>
                <w:sz w:val="18"/>
                <w:szCs w:val="18"/>
              </w:rPr>
              <w:t xml:space="preserve"> </w:t>
            </w:r>
            <w:r w:rsidRPr="00D675C1">
              <w:rPr>
                <w:rFonts w:cs="Arial"/>
                <w:i/>
                <w:iCs/>
                <w:sz w:val="18"/>
                <w:szCs w:val="18"/>
              </w:rPr>
              <w:t>the chances they will get a test or</w:t>
            </w:r>
            <w:r>
              <w:rPr>
                <w:rFonts w:cs="Arial"/>
                <w:i/>
                <w:iCs/>
                <w:sz w:val="18"/>
                <w:szCs w:val="18"/>
              </w:rPr>
              <w:t xml:space="preserve"> </w:t>
            </w:r>
            <w:r w:rsidRPr="00D675C1">
              <w:rPr>
                <w:rFonts w:cs="Arial"/>
                <w:i/>
                <w:iCs/>
                <w:sz w:val="18"/>
                <w:szCs w:val="18"/>
              </w:rPr>
              <w:t>investigation that required them to go</w:t>
            </w:r>
            <w:r>
              <w:rPr>
                <w:rFonts w:cs="Arial"/>
                <w:i/>
                <w:iCs/>
                <w:sz w:val="18"/>
                <w:szCs w:val="18"/>
              </w:rPr>
              <w:t xml:space="preserve"> </w:t>
            </w:r>
            <w:r w:rsidRPr="00D675C1">
              <w:rPr>
                <w:rFonts w:cs="Arial"/>
                <w:i/>
                <w:iCs/>
                <w:sz w:val="18"/>
                <w:szCs w:val="18"/>
              </w:rPr>
              <w:t>there</w:t>
            </w:r>
            <w:r>
              <w:rPr>
                <w:rFonts w:cs="Arial"/>
                <w:i/>
                <w:iCs/>
                <w:sz w:val="18"/>
                <w:szCs w:val="18"/>
              </w:rPr>
              <w:t>.</w:t>
            </w:r>
            <w:r w:rsidRPr="00D675C1">
              <w:rPr>
                <w:rFonts w:cs="Arial"/>
                <w:i/>
                <w:iCs/>
                <w:sz w:val="18"/>
                <w:szCs w:val="18"/>
              </w:rPr>
              <w:t xml:space="preserve"> </w:t>
            </w:r>
            <w:r>
              <w:rPr>
                <w:rFonts w:cs="Arial"/>
                <w:i/>
                <w:iCs/>
                <w:sz w:val="18"/>
                <w:szCs w:val="18"/>
              </w:rPr>
              <w:t>O</w:t>
            </w:r>
            <w:r w:rsidRPr="00D675C1">
              <w:rPr>
                <w:rFonts w:cs="Arial"/>
                <w:i/>
                <w:iCs/>
                <w:sz w:val="18"/>
                <w:szCs w:val="18"/>
              </w:rPr>
              <w:t>r</w:t>
            </w:r>
            <w:r>
              <w:rPr>
                <w:rFonts w:cs="Arial"/>
                <w:i/>
                <w:iCs/>
                <w:sz w:val="18"/>
                <w:szCs w:val="18"/>
              </w:rPr>
              <w:t>,</w:t>
            </w:r>
            <w:r w:rsidRPr="00D675C1">
              <w:rPr>
                <w:rFonts w:cs="Arial"/>
                <w:i/>
                <w:iCs/>
                <w:sz w:val="18"/>
                <w:szCs w:val="18"/>
              </w:rPr>
              <w:t xml:space="preserve"> in other words what are the</w:t>
            </w:r>
            <w:r>
              <w:rPr>
                <w:rFonts w:cs="Arial"/>
                <w:i/>
                <w:iCs/>
                <w:sz w:val="18"/>
                <w:szCs w:val="18"/>
              </w:rPr>
              <w:t xml:space="preserve"> </w:t>
            </w:r>
            <w:r w:rsidRPr="00D675C1">
              <w:rPr>
                <w:rFonts w:cs="Arial"/>
                <w:i/>
                <w:iCs/>
                <w:sz w:val="18"/>
                <w:szCs w:val="18"/>
              </w:rPr>
              <w:t>chances of their visit not being classed</w:t>
            </w:r>
            <w:r>
              <w:rPr>
                <w:rFonts w:cs="Arial"/>
                <w:i/>
                <w:iCs/>
                <w:sz w:val="18"/>
                <w:szCs w:val="18"/>
              </w:rPr>
              <w:t xml:space="preserve"> </w:t>
            </w:r>
            <w:r w:rsidRPr="00D675C1">
              <w:rPr>
                <w:rFonts w:cs="Arial"/>
                <w:i/>
                <w:iCs/>
                <w:sz w:val="18"/>
                <w:szCs w:val="18"/>
              </w:rPr>
              <w:t>as an avoidable attendance</w:t>
            </w:r>
            <w:r>
              <w:rPr>
                <w:rFonts w:cs="Arial"/>
                <w:i/>
                <w:iCs/>
                <w:sz w:val="18"/>
                <w:szCs w:val="18"/>
              </w:rPr>
              <w:t xml:space="preserve">. RADOSS </w:t>
            </w:r>
            <w:r w:rsidRPr="00D675C1">
              <w:rPr>
                <w:rFonts w:cs="Arial"/>
                <w:i/>
                <w:iCs/>
                <w:sz w:val="18"/>
                <w:szCs w:val="18"/>
              </w:rPr>
              <w:t>is going to see if it's possible</w:t>
            </w:r>
            <w:r>
              <w:rPr>
                <w:rFonts w:cs="Arial"/>
                <w:i/>
                <w:iCs/>
                <w:sz w:val="18"/>
                <w:szCs w:val="18"/>
              </w:rPr>
              <w:t xml:space="preserve"> </w:t>
            </w:r>
            <w:r w:rsidRPr="00D675C1">
              <w:rPr>
                <w:rFonts w:cs="Arial"/>
                <w:i/>
                <w:iCs/>
                <w:sz w:val="18"/>
                <w:szCs w:val="18"/>
              </w:rPr>
              <w:t>to develop a prediction tool which using</w:t>
            </w:r>
            <w:r>
              <w:rPr>
                <w:rFonts w:cs="Arial"/>
                <w:i/>
                <w:iCs/>
                <w:sz w:val="18"/>
                <w:szCs w:val="18"/>
              </w:rPr>
              <w:t xml:space="preserve"> </w:t>
            </w:r>
            <w:r w:rsidRPr="00D675C1">
              <w:rPr>
                <w:rFonts w:cs="Arial"/>
                <w:i/>
                <w:iCs/>
                <w:sz w:val="18"/>
                <w:szCs w:val="18"/>
              </w:rPr>
              <w:t xml:space="preserve">information available to </w:t>
            </w:r>
            <w:r>
              <w:rPr>
                <w:rFonts w:cs="Arial"/>
                <w:i/>
                <w:iCs/>
                <w:sz w:val="18"/>
                <w:szCs w:val="18"/>
              </w:rPr>
              <w:t xml:space="preserve">crews </w:t>
            </w:r>
            <w:r w:rsidRPr="00D675C1">
              <w:rPr>
                <w:rFonts w:cs="Arial"/>
                <w:i/>
                <w:iCs/>
                <w:sz w:val="18"/>
                <w:szCs w:val="18"/>
              </w:rPr>
              <w:t>at the</w:t>
            </w:r>
            <w:r>
              <w:rPr>
                <w:rFonts w:cs="Arial"/>
                <w:i/>
                <w:iCs/>
                <w:sz w:val="18"/>
                <w:szCs w:val="18"/>
              </w:rPr>
              <w:t xml:space="preserve"> </w:t>
            </w:r>
            <w:r w:rsidRPr="00D675C1">
              <w:rPr>
                <w:rFonts w:cs="Arial"/>
                <w:i/>
                <w:iCs/>
                <w:sz w:val="18"/>
                <w:szCs w:val="18"/>
              </w:rPr>
              <w:t>time can provide precise estimates of a</w:t>
            </w:r>
            <w:r>
              <w:rPr>
                <w:rFonts w:cs="Arial"/>
                <w:i/>
                <w:iCs/>
                <w:sz w:val="18"/>
                <w:szCs w:val="18"/>
              </w:rPr>
              <w:t xml:space="preserve"> </w:t>
            </w:r>
            <w:r w:rsidRPr="00D675C1">
              <w:rPr>
                <w:rFonts w:cs="Arial"/>
                <w:i/>
                <w:iCs/>
                <w:sz w:val="18"/>
                <w:szCs w:val="18"/>
              </w:rPr>
              <w:t>person's risks of these outcomes</w:t>
            </w:r>
            <w:r>
              <w:rPr>
                <w:rFonts w:cs="Arial"/>
                <w:i/>
                <w:iCs/>
                <w:sz w:val="18"/>
                <w:szCs w:val="18"/>
              </w:rPr>
              <w:t>. T</w:t>
            </w:r>
            <w:r w:rsidRPr="00D675C1">
              <w:rPr>
                <w:rFonts w:cs="Arial"/>
                <w:i/>
                <w:iCs/>
                <w:sz w:val="18"/>
                <w:szCs w:val="18"/>
              </w:rPr>
              <w:t>o do this</w:t>
            </w:r>
            <w:r>
              <w:rPr>
                <w:rFonts w:cs="Arial"/>
                <w:i/>
                <w:iCs/>
                <w:sz w:val="18"/>
                <w:szCs w:val="18"/>
              </w:rPr>
              <w:t>,</w:t>
            </w:r>
            <w:r w:rsidRPr="00D675C1">
              <w:rPr>
                <w:rFonts w:cs="Arial"/>
                <w:i/>
                <w:iCs/>
                <w:sz w:val="18"/>
                <w:szCs w:val="18"/>
              </w:rPr>
              <w:t xml:space="preserve"> </w:t>
            </w:r>
            <w:r>
              <w:rPr>
                <w:rFonts w:cs="Arial"/>
                <w:i/>
                <w:iCs/>
                <w:sz w:val="18"/>
                <w:szCs w:val="18"/>
              </w:rPr>
              <w:t xml:space="preserve">RADOSS </w:t>
            </w:r>
            <w:r w:rsidRPr="00D675C1">
              <w:rPr>
                <w:rFonts w:cs="Arial"/>
                <w:i/>
                <w:iCs/>
                <w:sz w:val="18"/>
                <w:szCs w:val="18"/>
              </w:rPr>
              <w:t>will be working with</w:t>
            </w:r>
            <w:r>
              <w:rPr>
                <w:rFonts w:cs="Arial"/>
                <w:i/>
                <w:iCs/>
                <w:sz w:val="18"/>
                <w:szCs w:val="18"/>
              </w:rPr>
              <w:t xml:space="preserve"> </w:t>
            </w:r>
            <w:r w:rsidRPr="00D675C1">
              <w:rPr>
                <w:rFonts w:cs="Arial"/>
                <w:i/>
                <w:iCs/>
                <w:sz w:val="18"/>
                <w:szCs w:val="18"/>
              </w:rPr>
              <w:t xml:space="preserve">the </w:t>
            </w:r>
            <w:r>
              <w:rPr>
                <w:rFonts w:cs="Arial"/>
                <w:i/>
                <w:iCs/>
                <w:sz w:val="18"/>
                <w:szCs w:val="18"/>
              </w:rPr>
              <w:t xml:space="preserve">CURED+ </w:t>
            </w:r>
            <w:r w:rsidRPr="00D675C1">
              <w:rPr>
                <w:rFonts w:cs="Arial"/>
                <w:i/>
                <w:iCs/>
                <w:sz w:val="18"/>
                <w:szCs w:val="18"/>
              </w:rPr>
              <w:t>database</w:t>
            </w:r>
            <w:r>
              <w:rPr>
                <w:rFonts w:cs="Arial"/>
                <w:i/>
                <w:iCs/>
                <w:sz w:val="18"/>
                <w:szCs w:val="18"/>
              </w:rPr>
              <w:t>.</w:t>
            </w:r>
            <w:r w:rsidRPr="00D675C1">
              <w:rPr>
                <w:rFonts w:cs="Arial"/>
                <w:i/>
                <w:iCs/>
                <w:sz w:val="18"/>
                <w:szCs w:val="18"/>
              </w:rPr>
              <w:t xml:space="preserve"> </w:t>
            </w:r>
            <w:r>
              <w:rPr>
                <w:rFonts w:cs="Arial"/>
                <w:i/>
                <w:iCs/>
                <w:sz w:val="18"/>
                <w:szCs w:val="18"/>
              </w:rPr>
              <w:t>F</w:t>
            </w:r>
            <w:r w:rsidRPr="00D675C1">
              <w:rPr>
                <w:rFonts w:cs="Arial"/>
                <w:i/>
                <w:iCs/>
                <w:sz w:val="18"/>
                <w:szCs w:val="18"/>
              </w:rPr>
              <w:t>or those who do</w:t>
            </w:r>
            <w:r>
              <w:rPr>
                <w:rFonts w:cs="Arial"/>
                <w:i/>
                <w:iCs/>
                <w:sz w:val="18"/>
                <w:szCs w:val="18"/>
              </w:rPr>
              <w:t xml:space="preserve"> </w:t>
            </w:r>
            <w:r w:rsidRPr="00D675C1">
              <w:rPr>
                <w:rFonts w:cs="Arial"/>
                <w:i/>
                <w:iCs/>
                <w:sz w:val="18"/>
                <w:szCs w:val="18"/>
              </w:rPr>
              <w:t xml:space="preserve">not know about </w:t>
            </w:r>
            <w:r>
              <w:rPr>
                <w:rFonts w:cs="Arial"/>
                <w:i/>
                <w:iCs/>
                <w:sz w:val="18"/>
                <w:szCs w:val="18"/>
              </w:rPr>
              <w:t xml:space="preserve">this. CURED+ was </w:t>
            </w:r>
            <w:r w:rsidRPr="00D675C1">
              <w:rPr>
                <w:rFonts w:cs="Arial"/>
                <w:i/>
                <w:iCs/>
                <w:sz w:val="18"/>
                <w:szCs w:val="18"/>
              </w:rPr>
              <w:t>developed</w:t>
            </w:r>
            <w:r>
              <w:rPr>
                <w:rFonts w:cs="Arial"/>
                <w:i/>
                <w:iCs/>
                <w:sz w:val="18"/>
                <w:szCs w:val="18"/>
              </w:rPr>
              <w:t xml:space="preserve"> </w:t>
            </w:r>
            <w:r w:rsidRPr="00D675C1">
              <w:rPr>
                <w:rFonts w:cs="Arial"/>
                <w:i/>
                <w:iCs/>
                <w:sz w:val="18"/>
                <w:szCs w:val="18"/>
              </w:rPr>
              <w:t>by Sue Mason and colleagues</w:t>
            </w:r>
            <w:r>
              <w:rPr>
                <w:rFonts w:cs="Arial"/>
                <w:i/>
                <w:iCs/>
                <w:sz w:val="18"/>
                <w:szCs w:val="18"/>
              </w:rPr>
              <w:t>. It</w:t>
            </w:r>
            <w:r w:rsidRPr="00D675C1">
              <w:rPr>
                <w:rFonts w:cs="Arial"/>
                <w:i/>
                <w:iCs/>
                <w:sz w:val="18"/>
                <w:szCs w:val="18"/>
              </w:rPr>
              <w:t xml:space="preserve"> is</w:t>
            </w:r>
            <w:r>
              <w:rPr>
                <w:rFonts w:cs="Arial"/>
                <w:i/>
                <w:iCs/>
                <w:sz w:val="18"/>
                <w:szCs w:val="18"/>
              </w:rPr>
              <w:t xml:space="preserve"> </w:t>
            </w:r>
            <w:r w:rsidRPr="00D675C1">
              <w:rPr>
                <w:rFonts w:cs="Arial"/>
                <w:i/>
                <w:iCs/>
                <w:sz w:val="18"/>
                <w:szCs w:val="18"/>
              </w:rPr>
              <w:t xml:space="preserve">essentially a </w:t>
            </w:r>
            <w:r>
              <w:rPr>
                <w:rFonts w:cs="Arial"/>
                <w:i/>
                <w:iCs/>
                <w:sz w:val="18"/>
                <w:szCs w:val="18"/>
              </w:rPr>
              <w:t>c</w:t>
            </w:r>
            <w:r w:rsidRPr="00D675C1">
              <w:rPr>
                <w:rFonts w:cs="Arial"/>
                <w:i/>
                <w:iCs/>
                <w:sz w:val="18"/>
                <w:szCs w:val="18"/>
              </w:rPr>
              <w:t xml:space="preserve">utting </w:t>
            </w:r>
            <w:r>
              <w:rPr>
                <w:rFonts w:cs="Arial"/>
                <w:i/>
                <w:iCs/>
                <w:sz w:val="18"/>
                <w:szCs w:val="18"/>
              </w:rPr>
              <w:t>e</w:t>
            </w:r>
            <w:r w:rsidRPr="00D675C1">
              <w:rPr>
                <w:rFonts w:cs="Arial"/>
                <w:i/>
                <w:iCs/>
                <w:sz w:val="18"/>
                <w:szCs w:val="18"/>
              </w:rPr>
              <w:t>dge anonymized</w:t>
            </w:r>
          </w:p>
          <w:p w14:paraId="10FC7D03" w14:textId="77777777" w:rsidR="006D2868" w:rsidRDefault="006D2868" w:rsidP="006F4A70">
            <w:pPr>
              <w:jc w:val="both"/>
              <w:rPr>
                <w:rFonts w:cs="Arial"/>
                <w:i/>
                <w:iCs/>
                <w:sz w:val="18"/>
                <w:szCs w:val="18"/>
              </w:rPr>
            </w:pPr>
            <w:r w:rsidRPr="00D675C1">
              <w:rPr>
                <w:rFonts w:cs="Arial"/>
                <w:i/>
                <w:iCs/>
                <w:sz w:val="18"/>
                <w:szCs w:val="18"/>
              </w:rPr>
              <w:t>linked database covering the period 2011</w:t>
            </w:r>
            <w:r>
              <w:rPr>
                <w:rFonts w:cs="Arial"/>
                <w:i/>
                <w:iCs/>
                <w:sz w:val="18"/>
                <w:szCs w:val="18"/>
              </w:rPr>
              <w:t xml:space="preserve"> </w:t>
            </w:r>
            <w:r w:rsidRPr="00D675C1">
              <w:rPr>
                <w:rFonts w:cs="Arial"/>
                <w:i/>
                <w:iCs/>
                <w:sz w:val="18"/>
                <w:szCs w:val="18"/>
              </w:rPr>
              <w:t>to 2022</w:t>
            </w:r>
            <w:r>
              <w:rPr>
                <w:rFonts w:cs="Arial"/>
                <w:i/>
                <w:iCs/>
                <w:sz w:val="18"/>
                <w:szCs w:val="18"/>
              </w:rPr>
              <w:t>.</w:t>
            </w:r>
          </w:p>
          <w:p w14:paraId="41548D65" w14:textId="77777777" w:rsidR="006D2868" w:rsidRDefault="006D2868" w:rsidP="006F4A70">
            <w:pPr>
              <w:jc w:val="both"/>
              <w:rPr>
                <w:rFonts w:cs="Arial"/>
                <w:i/>
                <w:iCs/>
                <w:sz w:val="18"/>
                <w:szCs w:val="18"/>
              </w:rPr>
            </w:pPr>
          </w:p>
          <w:p w14:paraId="63C12319" w14:textId="77777777" w:rsidR="006D2868" w:rsidRPr="008D67B4" w:rsidRDefault="006D2868" w:rsidP="006F4A70">
            <w:pPr>
              <w:jc w:val="both"/>
              <w:rPr>
                <w:rFonts w:cs="Arial"/>
                <w:i/>
                <w:iCs/>
                <w:sz w:val="18"/>
                <w:szCs w:val="18"/>
              </w:rPr>
            </w:pPr>
          </w:p>
        </w:tc>
      </w:tr>
      <w:tr w:rsidR="006D2868" w:rsidRPr="008D67B4" w14:paraId="72BBD8AA" w14:textId="77777777" w:rsidTr="006F4A70">
        <w:tc>
          <w:tcPr>
            <w:tcW w:w="4650" w:type="dxa"/>
          </w:tcPr>
          <w:p w14:paraId="6DDB3B8D" w14:textId="77777777" w:rsidR="006D2868" w:rsidRPr="008D67B4" w:rsidRDefault="006D2868" w:rsidP="006F4A70">
            <w:pPr>
              <w:jc w:val="both"/>
              <w:rPr>
                <w:rFonts w:cs="Arial"/>
                <w:i/>
                <w:iCs/>
                <w:noProof/>
                <w:sz w:val="18"/>
                <w:szCs w:val="18"/>
              </w:rPr>
            </w:pPr>
            <w:r>
              <w:rPr>
                <w:noProof/>
              </w:rPr>
              <w:lastRenderedPageBreak/>
              <w:drawing>
                <wp:inline distT="0" distB="0" distL="0" distR="0" wp14:anchorId="6C520E7B" wp14:editId="230283D7">
                  <wp:extent cx="2912400" cy="1638000"/>
                  <wp:effectExtent l="0" t="0" r="2540" b="635"/>
                  <wp:docPr id="37" name="Picture 37"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blue screen with white text&#10;&#10;Description automatically generated"/>
                          <pic:cNvPicPr/>
                        </pic:nvPicPr>
                        <pic:blipFill>
                          <a:blip r:embed="rId33"/>
                          <a:stretch>
                            <a:fillRect/>
                          </a:stretch>
                        </pic:blipFill>
                        <pic:spPr>
                          <a:xfrm>
                            <a:off x="0" y="0"/>
                            <a:ext cx="2912400" cy="1638000"/>
                          </a:xfrm>
                          <a:prstGeom prst="rect">
                            <a:avLst/>
                          </a:prstGeom>
                        </pic:spPr>
                      </pic:pic>
                    </a:graphicData>
                  </a:graphic>
                </wp:inline>
              </w:drawing>
            </w:r>
          </w:p>
        </w:tc>
        <w:tc>
          <w:tcPr>
            <w:tcW w:w="4649" w:type="dxa"/>
          </w:tcPr>
          <w:p w14:paraId="0E887561" w14:textId="77777777" w:rsidR="006D2868" w:rsidRPr="008D67B4" w:rsidRDefault="006D2868" w:rsidP="006F4A70">
            <w:pPr>
              <w:jc w:val="both"/>
              <w:rPr>
                <w:rFonts w:cs="Arial"/>
                <w:i/>
                <w:iCs/>
                <w:noProof/>
                <w:sz w:val="18"/>
                <w:szCs w:val="18"/>
              </w:rPr>
            </w:pPr>
            <w:r>
              <w:rPr>
                <w:noProof/>
              </w:rPr>
              <w:drawing>
                <wp:inline distT="0" distB="0" distL="0" distR="0" wp14:anchorId="32888C06" wp14:editId="3B708F82">
                  <wp:extent cx="2912400" cy="1638000"/>
                  <wp:effectExtent l="0" t="0" r="2540" b="635"/>
                  <wp:docPr id="38" name="Picture 38"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blue screen with white text&#10;&#10;Description automatically generated"/>
                          <pic:cNvPicPr/>
                        </pic:nvPicPr>
                        <pic:blipFill>
                          <a:blip r:embed="rId33"/>
                          <a:stretch>
                            <a:fillRect/>
                          </a:stretch>
                        </pic:blipFill>
                        <pic:spPr>
                          <a:xfrm>
                            <a:off x="0" y="0"/>
                            <a:ext cx="2912400" cy="1638000"/>
                          </a:xfrm>
                          <a:prstGeom prst="rect">
                            <a:avLst/>
                          </a:prstGeom>
                        </pic:spPr>
                      </pic:pic>
                    </a:graphicData>
                  </a:graphic>
                </wp:inline>
              </w:drawing>
            </w:r>
          </w:p>
        </w:tc>
        <w:tc>
          <w:tcPr>
            <w:tcW w:w="4649" w:type="dxa"/>
          </w:tcPr>
          <w:p w14:paraId="240BC61C" w14:textId="77777777" w:rsidR="006D2868" w:rsidRPr="008D67B4" w:rsidRDefault="006D2868" w:rsidP="006F4A70">
            <w:pPr>
              <w:jc w:val="both"/>
              <w:rPr>
                <w:rFonts w:cs="Arial"/>
                <w:i/>
                <w:iCs/>
                <w:noProof/>
                <w:sz w:val="18"/>
                <w:szCs w:val="18"/>
              </w:rPr>
            </w:pPr>
            <w:r>
              <w:rPr>
                <w:noProof/>
              </w:rPr>
              <w:drawing>
                <wp:inline distT="0" distB="0" distL="0" distR="0" wp14:anchorId="683E3315" wp14:editId="353AAA0F">
                  <wp:extent cx="2912400" cy="1638000"/>
                  <wp:effectExtent l="0" t="0" r="2540" b="635"/>
                  <wp:docPr id="39"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computer&#10;&#10;Description automatically generated"/>
                          <pic:cNvPicPr/>
                        </pic:nvPicPr>
                        <pic:blipFill>
                          <a:blip r:embed="rId34"/>
                          <a:stretch>
                            <a:fillRect/>
                          </a:stretch>
                        </pic:blipFill>
                        <pic:spPr>
                          <a:xfrm>
                            <a:off x="0" y="0"/>
                            <a:ext cx="2912400" cy="1638000"/>
                          </a:xfrm>
                          <a:prstGeom prst="rect">
                            <a:avLst/>
                          </a:prstGeom>
                        </pic:spPr>
                      </pic:pic>
                    </a:graphicData>
                  </a:graphic>
                </wp:inline>
              </w:drawing>
            </w:r>
          </w:p>
        </w:tc>
      </w:tr>
      <w:tr w:rsidR="006D2868" w:rsidRPr="008D67B4" w14:paraId="56839739" w14:textId="77777777" w:rsidTr="006F4A70">
        <w:tc>
          <w:tcPr>
            <w:tcW w:w="4650" w:type="dxa"/>
          </w:tcPr>
          <w:p w14:paraId="2B73F050" w14:textId="77777777" w:rsidR="006D2868" w:rsidRPr="0050783A" w:rsidRDefault="006D2868" w:rsidP="006F4A70">
            <w:pPr>
              <w:jc w:val="both"/>
              <w:rPr>
                <w:rFonts w:cs="Arial"/>
                <w:i/>
                <w:iCs/>
                <w:noProof/>
                <w:sz w:val="18"/>
                <w:szCs w:val="18"/>
              </w:rPr>
            </w:pPr>
            <w:r>
              <w:rPr>
                <w:rFonts w:cs="Arial"/>
                <w:i/>
                <w:iCs/>
                <w:noProof/>
                <w:sz w:val="18"/>
                <w:szCs w:val="18"/>
              </w:rPr>
              <w:t>“CURED+</w:t>
            </w:r>
            <w:r w:rsidRPr="0050783A">
              <w:rPr>
                <w:rFonts w:cs="Arial"/>
                <w:i/>
                <w:iCs/>
                <w:noProof/>
                <w:sz w:val="18"/>
                <w:szCs w:val="18"/>
              </w:rPr>
              <w:t xml:space="preserve"> will provide the basis for the risk</w:t>
            </w:r>
            <w:r>
              <w:rPr>
                <w:rFonts w:cs="Arial"/>
                <w:i/>
                <w:iCs/>
                <w:noProof/>
                <w:sz w:val="18"/>
                <w:szCs w:val="18"/>
              </w:rPr>
              <w:t xml:space="preserve"> </w:t>
            </w:r>
            <w:r w:rsidRPr="0050783A">
              <w:rPr>
                <w:rFonts w:cs="Arial"/>
                <w:i/>
                <w:iCs/>
                <w:noProof/>
                <w:sz w:val="18"/>
                <w:szCs w:val="18"/>
              </w:rPr>
              <w:t>too</w:t>
            </w:r>
            <w:r>
              <w:rPr>
                <w:rFonts w:cs="Arial"/>
                <w:i/>
                <w:iCs/>
                <w:noProof/>
                <w:sz w:val="18"/>
                <w:szCs w:val="18"/>
              </w:rPr>
              <w:t xml:space="preserve">l </w:t>
            </w:r>
            <w:r w:rsidRPr="0050783A">
              <w:rPr>
                <w:rFonts w:cs="Arial"/>
                <w:i/>
                <w:iCs/>
                <w:noProof/>
                <w:sz w:val="18"/>
                <w:szCs w:val="18"/>
              </w:rPr>
              <w:t xml:space="preserve">for </w:t>
            </w:r>
            <w:r>
              <w:rPr>
                <w:rFonts w:cs="Arial"/>
                <w:i/>
                <w:iCs/>
                <w:noProof/>
                <w:sz w:val="18"/>
                <w:szCs w:val="18"/>
              </w:rPr>
              <w:t xml:space="preserve">RADOSS. For RADOSS </w:t>
            </w:r>
            <w:r w:rsidRPr="0050783A">
              <w:rPr>
                <w:rFonts w:cs="Arial"/>
                <w:i/>
                <w:iCs/>
                <w:noProof/>
                <w:sz w:val="18"/>
                <w:szCs w:val="18"/>
              </w:rPr>
              <w:t>what it will do is essentially</w:t>
            </w:r>
          </w:p>
          <w:p w14:paraId="19D6FEF6" w14:textId="77777777" w:rsidR="006D2868" w:rsidRPr="0050783A" w:rsidRDefault="006D2868" w:rsidP="006F4A70">
            <w:pPr>
              <w:jc w:val="both"/>
              <w:rPr>
                <w:rFonts w:cs="Arial"/>
                <w:i/>
                <w:iCs/>
                <w:noProof/>
                <w:sz w:val="18"/>
                <w:szCs w:val="18"/>
              </w:rPr>
            </w:pPr>
            <w:r w:rsidRPr="0050783A">
              <w:rPr>
                <w:rFonts w:cs="Arial"/>
                <w:i/>
                <w:iCs/>
                <w:noProof/>
                <w:sz w:val="18"/>
                <w:szCs w:val="18"/>
              </w:rPr>
              <w:t>allow us to identify all people cared</w:t>
            </w:r>
            <w:r>
              <w:rPr>
                <w:rFonts w:cs="Arial"/>
                <w:i/>
                <w:iCs/>
                <w:noProof/>
                <w:sz w:val="18"/>
                <w:szCs w:val="18"/>
              </w:rPr>
              <w:t xml:space="preserve"> </w:t>
            </w:r>
            <w:r w:rsidRPr="0050783A">
              <w:rPr>
                <w:rFonts w:cs="Arial"/>
                <w:i/>
                <w:iCs/>
                <w:noProof/>
                <w:sz w:val="18"/>
                <w:szCs w:val="18"/>
              </w:rPr>
              <w:t>for by the Y</w:t>
            </w:r>
            <w:r>
              <w:rPr>
                <w:rFonts w:cs="Arial"/>
                <w:i/>
                <w:iCs/>
                <w:noProof/>
                <w:sz w:val="18"/>
                <w:szCs w:val="18"/>
              </w:rPr>
              <w:t>o</w:t>
            </w:r>
            <w:r w:rsidRPr="0050783A">
              <w:rPr>
                <w:rFonts w:cs="Arial"/>
                <w:i/>
                <w:iCs/>
                <w:noProof/>
                <w:sz w:val="18"/>
                <w:szCs w:val="18"/>
              </w:rPr>
              <w:t>rkshire Ambulance Service</w:t>
            </w:r>
            <w:r>
              <w:rPr>
                <w:rFonts w:cs="Arial"/>
                <w:i/>
                <w:iCs/>
                <w:noProof/>
                <w:sz w:val="18"/>
                <w:szCs w:val="18"/>
              </w:rPr>
              <w:t xml:space="preserve"> for a seizure</w:t>
            </w:r>
            <w:r w:rsidRPr="0050783A">
              <w:rPr>
                <w:rFonts w:cs="Arial"/>
                <w:i/>
                <w:iCs/>
                <w:noProof/>
                <w:sz w:val="18"/>
                <w:szCs w:val="18"/>
              </w:rPr>
              <w:t xml:space="preserve"> over a period of 12 months and</w:t>
            </w:r>
            <w:r>
              <w:rPr>
                <w:rFonts w:cs="Arial"/>
                <w:i/>
                <w:iCs/>
                <w:noProof/>
                <w:sz w:val="18"/>
                <w:szCs w:val="18"/>
              </w:rPr>
              <w:t xml:space="preserve"> </w:t>
            </w:r>
            <w:r w:rsidRPr="0050783A">
              <w:rPr>
                <w:rFonts w:cs="Arial"/>
                <w:i/>
                <w:iCs/>
                <w:noProof/>
                <w:sz w:val="18"/>
                <w:szCs w:val="18"/>
              </w:rPr>
              <w:t xml:space="preserve">to what information </w:t>
            </w:r>
            <w:r>
              <w:rPr>
                <w:rFonts w:cs="Arial"/>
                <w:i/>
                <w:iCs/>
                <w:noProof/>
                <w:sz w:val="18"/>
                <w:szCs w:val="18"/>
              </w:rPr>
              <w:t>c</w:t>
            </w:r>
            <w:r w:rsidRPr="0050783A">
              <w:rPr>
                <w:rFonts w:cs="Arial"/>
                <w:i/>
                <w:iCs/>
                <w:noProof/>
                <w:sz w:val="18"/>
                <w:szCs w:val="18"/>
              </w:rPr>
              <w:t>rews had at</w:t>
            </w:r>
            <w:r>
              <w:rPr>
                <w:rFonts w:cs="Arial"/>
                <w:i/>
                <w:iCs/>
                <w:noProof/>
                <w:sz w:val="18"/>
                <w:szCs w:val="18"/>
              </w:rPr>
              <w:t xml:space="preserve"> </w:t>
            </w:r>
            <w:r w:rsidRPr="0050783A">
              <w:rPr>
                <w:rFonts w:cs="Arial"/>
                <w:i/>
                <w:iCs/>
                <w:noProof/>
                <w:sz w:val="18"/>
                <w:szCs w:val="18"/>
              </w:rPr>
              <w:t>the time when they were caring for these</w:t>
            </w:r>
            <w:r>
              <w:rPr>
                <w:rFonts w:cs="Arial"/>
                <w:i/>
                <w:iCs/>
                <w:noProof/>
                <w:sz w:val="18"/>
                <w:szCs w:val="18"/>
              </w:rPr>
              <w:t xml:space="preserve"> </w:t>
            </w:r>
            <w:r w:rsidRPr="0050783A">
              <w:rPr>
                <w:rFonts w:cs="Arial"/>
                <w:i/>
                <w:iCs/>
                <w:noProof/>
                <w:sz w:val="18"/>
                <w:szCs w:val="18"/>
              </w:rPr>
              <w:t>people whilst on scene</w:t>
            </w:r>
            <w:r>
              <w:rPr>
                <w:rFonts w:cs="Arial"/>
                <w:i/>
                <w:iCs/>
                <w:noProof/>
                <w:sz w:val="18"/>
                <w:szCs w:val="18"/>
              </w:rPr>
              <w:t>.</w:t>
            </w:r>
          </w:p>
          <w:p w14:paraId="67FFEB4C" w14:textId="77777777" w:rsidR="006D2868" w:rsidRPr="008D67B4" w:rsidRDefault="006D2868" w:rsidP="006F4A70">
            <w:pPr>
              <w:jc w:val="both"/>
              <w:rPr>
                <w:rFonts w:cs="Arial"/>
                <w:i/>
                <w:iCs/>
                <w:noProof/>
                <w:sz w:val="18"/>
                <w:szCs w:val="18"/>
              </w:rPr>
            </w:pPr>
            <w:r>
              <w:rPr>
                <w:rFonts w:cs="Arial"/>
                <w:i/>
                <w:iCs/>
                <w:noProof/>
                <w:sz w:val="18"/>
                <w:szCs w:val="18"/>
              </w:rPr>
              <w:t>F</w:t>
            </w:r>
            <w:r w:rsidRPr="0050783A">
              <w:rPr>
                <w:rFonts w:cs="Arial"/>
                <w:i/>
                <w:iCs/>
                <w:noProof/>
                <w:sz w:val="18"/>
                <w:szCs w:val="18"/>
              </w:rPr>
              <w:t>or each seizure incident</w:t>
            </w:r>
            <w:r>
              <w:rPr>
                <w:rFonts w:cs="Arial"/>
                <w:i/>
                <w:iCs/>
                <w:noProof/>
                <w:sz w:val="18"/>
                <w:szCs w:val="18"/>
              </w:rPr>
              <w:t>,</w:t>
            </w:r>
            <w:r w:rsidRPr="0050783A">
              <w:rPr>
                <w:rFonts w:cs="Arial"/>
                <w:i/>
                <w:iCs/>
                <w:noProof/>
                <w:sz w:val="18"/>
                <w:szCs w:val="18"/>
              </w:rPr>
              <w:t xml:space="preserve"> we'll have</w:t>
            </w:r>
            <w:r>
              <w:rPr>
                <w:rFonts w:cs="Arial"/>
                <w:i/>
                <w:iCs/>
                <w:noProof/>
                <w:sz w:val="18"/>
                <w:szCs w:val="18"/>
              </w:rPr>
              <w:t xml:space="preserve"> </w:t>
            </w:r>
            <w:r w:rsidRPr="0050783A">
              <w:rPr>
                <w:rFonts w:cs="Arial"/>
                <w:i/>
                <w:iCs/>
                <w:noProof/>
                <w:sz w:val="18"/>
                <w:szCs w:val="18"/>
              </w:rPr>
              <w:t xml:space="preserve">access to any CAD and </w:t>
            </w:r>
            <w:r>
              <w:rPr>
                <w:rFonts w:cs="Arial"/>
                <w:i/>
                <w:iCs/>
                <w:noProof/>
                <w:sz w:val="18"/>
                <w:szCs w:val="18"/>
              </w:rPr>
              <w:t xml:space="preserve">EPR </w:t>
            </w:r>
            <w:r w:rsidRPr="0050783A">
              <w:rPr>
                <w:rFonts w:cs="Arial"/>
                <w:i/>
                <w:iCs/>
                <w:noProof/>
                <w:sz w:val="18"/>
                <w:szCs w:val="18"/>
              </w:rPr>
              <w:t>data that the</w:t>
            </w:r>
            <w:r>
              <w:rPr>
                <w:rFonts w:cs="Arial"/>
                <w:i/>
                <w:iCs/>
                <w:noProof/>
                <w:sz w:val="18"/>
                <w:szCs w:val="18"/>
              </w:rPr>
              <w:t xml:space="preserve"> </w:t>
            </w:r>
            <w:r w:rsidRPr="0050783A">
              <w:rPr>
                <w:rFonts w:cs="Arial"/>
                <w:i/>
                <w:iCs/>
                <w:noProof/>
                <w:sz w:val="18"/>
                <w:szCs w:val="18"/>
              </w:rPr>
              <w:t>crews had</w:t>
            </w:r>
            <w:r>
              <w:rPr>
                <w:rFonts w:cs="Arial"/>
                <w:i/>
                <w:iCs/>
                <w:noProof/>
                <w:sz w:val="18"/>
                <w:szCs w:val="18"/>
              </w:rPr>
              <w:t>.</w:t>
            </w:r>
            <w:r w:rsidRPr="0050783A">
              <w:rPr>
                <w:rFonts w:cs="Arial"/>
                <w:i/>
                <w:iCs/>
                <w:noProof/>
                <w:sz w:val="18"/>
                <w:szCs w:val="18"/>
              </w:rPr>
              <w:t xml:space="preserve"> </w:t>
            </w:r>
            <w:r>
              <w:rPr>
                <w:rFonts w:cs="Arial"/>
                <w:i/>
                <w:iCs/>
                <w:noProof/>
                <w:sz w:val="18"/>
                <w:szCs w:val="18"/>
              </w:rPr>
              <w:t>W</w:t>
            </w:r>
            <w:r w:rsidRPr="0050783A">
              <w:rPr>
                <w:rFonts w:cs="Arial"/>
                <w:i/>
                <w:iCs/>
                <w:noProof/>
                <w:sz w:val="18"/>
                <w:szCs w:val="18"/>
              </w:rPr>
              <w:t>e'll also be able to know</w:t>
            </w:r>
            <w:r>
              <w:rPr>
                <w:rFonts w:cs="Arial"/>
                <w:i/>
                <w:iCs/>
                <w:noProof/>
                <w:sz w:val="18"/>
                <w:szCs w:val="18"/>
              </w:rPr>
              <w:t xml:space="preserve"> </w:t>
            </w:r>
            <w:r w:rsidRPr="0050783A">
              <w:rPr>
                <w:rFonts w:cs="Arial"/>
                <w:i/>
                <w:iCs/>
                <w:noProof/>
                <w:sz w:val="18"/>
                <w:szCs w:val="18"/>
              </w:rPr>
              <w:t>what happened to them</w:t>
            </w:r>
            <w:r>
              <w:rPr>
                <w:rFonts w:cs="Arial"/>
                <w:i/>
                <w:iCs/>
                <w:noProof/>
                <w:sz w:val="18"/>
                <w:szCs w:val="18"/>
              </w:rPr>
              <w:t>.</w:t>
            </w:r>
            <w:r w:rsidRPr="0050783A">
              <w:rPr>
                <w:rFonts w:cs="Arial"/>
                <w:i/>
                <w:iCs/>
                <w:noProof/>
                <w:sz w:val="18"/>
                <w:szCs w:val="18"/>
              </w:rPr>
              <w:t xml:space="preserve"> </w:t>
            </w:r>
            <w:r>
              <w:rPr>
                <w:rFonts w:cs="Arial"/>
                <w:i/>
                <w:iCs/>
                <w:noProof/>
                <w:sz w:val="18"/>
                <w:szCs w:val="18"/>
              </w:rPr>
              <w:t>W</w:t>
            </w:r>
            <w:r w:rsidRPr="0050783A">
              <w:rPr>
                <w:rFonts w:cs="Arial"/>
                <w:i/>
                <w:iCs/>
                <w:noProof/>
                <w:sz w:val="18"/>
                <w:szCs w:val="18"/>
              </w:rPr>
              <w:t>e'd know if they</w:t>
            </w:r>
            <w:r>
              <w:rPr>
                <w:rFonts w:cs="Arial"/>
                <w:i/>
                <w:iCs/>
                <w:noProof/>
                <w:sz w:val="18"/>
                <w:szCs w:val="18"/>
              </w:rPr>
              <w:t xml:space="preserve"> </w:t>
            </w:r>
            <w:r w:rsidRPr="0050783A">
              <w:rPr>
                <w:rFonts w:cs="Arial"/>
                <w:i/>
                <w:iCs/>
                <w:noProof/>
                <w:sz w:val="18"/>
                <w:szCs w:val="18"/>
              </w:rPr>
              <w:t>were conveyed or not</w:t>
            </w:r>
            <w:r>
              <w:rPr>
                <w:rFonts w:cs="Arial"/>
                <w:i/>
                <w:iCs/>
                <w:noProof/>
                <w:sz w:val="18"/>
                <w:szCs w:val="18"/>
              </w:rPr>
              <w:t>.</w:t>
            </w:r>
            <w:r w:rsidRPr="0050783A">
              <w:rPr>
                <w:rFonts w:cs="Arial"/>
                <w:i/>
                <w:iCs/>
                <w:noProof/>
                <w:sz w:val="18"/>
                <w:szCs w:val="18"/>
              </w:rPr>
              <w:t xml:space="preserve"> </w:t>
            </w:r>
            <w:r>
              <w:rPr>
                <w:rFonts w:cs="Arial"/>
                <w:i/>
                <w:iCs/>
                <w:noProof/>
                <w:sz w:val="18"/>
                <w:szCs w:val="18"/>
              </w:rPr>
              <w:t>I</w:t>
            </w:r>
            <w:r w:rsidRPr="0050783A">
              <w:rPr>
                <w:rFonts w:cs="Arial"/>
                <w:i/>
                <w:iCs/>
                <w:noProof/>
                <w:sz w:val="18"/>
                <w:szCs w:val="18"/>
              </w:rPr>
              <w:t>f they were</w:t>
            </w:r>
            <w:r>
              <w:rPr>
                <w:rFonts w:cs="Arial"/>
                <w:i/>
                <w:iCs/>
                <w:noProof/>
                <w:sz w:val="18"/>
                <w:szCs w:val="18"/>
              </w:rPr>
              <w:t xml:space="preserve"> </w:t>
            </w:r>
            <w:r w:rsidRPr="0050783A">
              <w:rPr>
                <w:rFonts w:cs="Arial"/>
                <w:i/>
                <w:iCs/>
                <w:noProof/>
                <w:sz w:val="18"/>
                <w:szCs w:val="18"/>
              </w:rPr>
              <w:t>conveyed</w:t>
            </w:r>
            <w:r>
              <w:rPr>
                <w:rFonts w:cs="Arial"/>
                <w:i/>
                <w:iCs/>
                <w:noProof/>
                <w:sz w:val="18"/>
                <w:szCs w:val="18"/>
              </w:rPr>
              <w:t>,</w:t>
            </w:r>
            <w:r w:rsidRPr="0050783A">
              <w:rPr>
                <w:rFonts w:cs="Arial"/>
                <w:i/>
                <w:iCs/>
                <w:noProof/>
                <w:sz w:val="18"/>
                <w:szCs w:val="18"/>
              </w:rPr>
              <w:t xml:space="preserve"> we'd know via the </w:t>
            </w:r>
            <w:r>
              <w:rPr>
                <w:rFonts w:cs="Arial"/>
                <w:i/>
                <w:iCs/>
                <w:noProof/>
                <w:sz w:val="18"/>
                <w:szCs w:val="18"/>
              </w:rPr>
              <w:t xml:space="preserve">ECDS </w:t>
            </w:r>
            <w:r w:rsidRPr="0050783A">
              <w:rPr>
                <w:rFonts w:cs="Arial"/>
                <w:i/>
                <w:iCs/>
                <w:noProof/>
                <w:sz w:val="18"/>
                <w:szCs w:val="18"/>
              </w:rPr>
              <w:t>system</w:t>
            </w:r>
            <w:r>
              <w:rPr>
                <w:rFonts w:cs="Arial"/>
                <w:i/>
                <w:iCs/>
                <w:noProof/>
                <w:sz w:val="18"/>
                <w:szCs w:val="18"/>
              </w:rPr>
              <w:t xml:space="preserve"> </w:t>
            </w:r>
            <w:r w:rsidRPr="0050783A">
              <w:rPr>
                <w:rFonts w:cs="Arial"/>
                <w:i/>
                <w:iCs/>
                <w:noProof/>
                <w:sz w:val="18"/>
                <w:szCs w:val="18"/>
              </w:rPr>
              <w:t>what happened to them at the emergency</w:t>
            </w:r>
            <w:r>
              <w:rPr>
                <w:rFonts w:cs="Arial"/>
                <w:i/>
                <w:iCs/>
                <w:noProof/>
                <w:sz w:val="18"/>
                <w:szCs w:val="18"/>
              </w:rPr>
              <w:t xml:space="preserve"> </w:t>
            </w:r>
            <w:r w:rsidRPr="0050783A">
              <w:rPr>
                <w:rFonts w:cs="Arial"/>
                <w:i/>
                <w:iCs/>
                <w:noProof/>
                <w:sz w:val="18"/>
                <w:szCs w:val="18"/>
              </w:rPr>
              <w:t xml:space="preserve">department and </w:t>
            </w:r>
            <w:r>
              <w:rPr>
                <w:rFonts w:cs="Arial"/>
                <w:i/>
                <w:iCs/>
                <w:noProof/>
                <w:sz w:val="18"/>
                <w:szCs w:val="18"/>
              </w:rPr>
              <w:t xml:space="preserve">whether </w:t>
            </w:r>
            <w:r w:rsidRPr="0050783A">
              <w:rPr>
                <w:rFonts w:cs="Arial"/>
                <w:i/>
                <w:iCs/>
                <w:noProof/>
                <w:sz w:val="18"/>
                <w:szCs w:val="18"/>
              </w:rPr>
              <w:t>any admissions</w:t>
            </w:r>
            <w:r>
              <w:rPr>
                <w:rFonts w:cs="Arial"/>
                <w:i/>
                <w:iCs/>
                <w:noProof/>
                <w:sz w:val="18"/>
                <w:szCs w:val="18"/>
              </w:rPr>
              <w:t xml:space="preserve"> </w:t>
            </w:r>
            <w:r w:rsidRPr="0050783A">
              <w:rPr>
                <w:rFonts w:cs="Arial"/>
                <w:i/>
                <w:iCs/>
                <w:noProof/>
                <w:sz w:val="18"/>
                <w:szCs w:val="18"/>
              </w:rPr>
              <w:t>occurred</w:t>
            </w:r>
            <w:r>
              <w:rPr>
                <w:rFonts w:cs="Arial"/>
                <w:i/>
                <w:iCs/>
                <w:noProof/>
                <w:sz w:val="18"/>
                <w:szCs w:val="18"/>
              </w:rPr>
              <w:t>. W</w:t>
            </w:r>
            <w:r w:rsidRPr="0050783A">
              <w:rPr>
                <w:rFonts w:cs="Arial"/>
                <w:i/>
                <w:iCs/>
                <w:noProof/>
                <w:sz w:val="18"/>
                <w:szCs w:val="18"/>
              </w:rPr>
              <w:t xml:space="preserve">e'd also have access to any </w:t>
            </w:r>
            <w:r>
              <w:rPr>
                <w:rFonts w:cs="Arial"/>
                <w:i/>
                <w:iCs/>
                <w:noProof/>
                <w:sz w:val="18"/>
                <w:szCs w:val="18"/>
              </w:rPr>
              <w:t>death…”</w:t>
            </w:r>
          </w:p>
          <w:p w14:paraId="5FF2AAD5" w14:textId="77777777" w:rsidR="006D2868" w:rsidRPr="008D67B4" w:rsidRDefault="006D2868" w:rsidP="006F4A70">
            <w:pPr>
              <w:jc w:val="both"/>
              <w:rPr>
                <w:rFonts w:cs="Arial"/>
                <w:i/>
                <w:iCs/>
                <w:noProof/>
                <w:sz w:val="18"/>
                <w:szCs w:val="18"/>
              </w:rPr>
            </w:pPr>
          </w:p>
        </w:tc>
        <w:tc>
          <w:tcPr>
            <w:tcW w:w="4649" w:type="dxa"/>
          </w:tcPr>
          <w:p w14:paraId="7B90A09E" w14:textId="77777777" w:rsidR="006D2868" w:rsidRPr="0050783A" w:rsidRDefault="006D2868" w:rsidP="006F4A70">
            <w:pPr>
              <w:jc w:val="both"/>
              <w:rPr>
                <w:rFonts w:cs="Arial"/>
                <w:i/>
                <w:iCs/>
                <w:noProof/>
                <w:sz w:val="18"/>
                <w:szCs w:val="18"/>
              </w:rPr>
            </w:pPr>
            <w:r>
              <w:rPr>
                <w:rFonts w:cs="Arial"/>
                <w:i/>
                <w:iCs/>
                <w:noProof/>
                <w:sz w:val="18"/>
                <w:szCs w:val="18"/>
              </w:rPr>
              <w:t>“…</w:t>
            </w:r>
            <w:r w:rsidRPr="0050783A">
              <w:rPr>
                <w:rFonts w:cs="Arial"/>
                <w:i/>
                <w:iCs/>
                <w:noProof/>
                <w:sz w:val="18"/>
                <w:szCs w:val="18"/>
              </w:rPr>
              <w:t>data</w:t>
            </w:r>
            <w:r>
              <w:rPr>
                <w:rFonts w:cs="Arial"/>
                <w:i/>
                <w:iCs/>
                <w:noProof/>
                <w:sz w:val="18"/>
                <w:szCs w:val="18"/>
              </w:rPr>
              <w:t>. I</w:t>
            </w:r>
            <w:r w:rsidRPr="0050783A">
              <w:rPr>
                <w:rFonts w:cs="Arial"/>
                <w:i/>
                <w:iCs/>
                <w:noProof/>
                <w:sz w:val="18"/>
                <w:szCs w:val="18"/>
              </w:rPr>
              <w:t>mportantly we should also be able to</w:t>
            </w:r>
            <w:r>
              <w:rPr>
                <w:rFonts w:cs="Arial"/>
                <w:i/>
                <w:iCs/>
                <w:noProof/>
                <w:sz w:val="18"/>
                <w:szCs w:val="18"/>
              </w:rPr>
              <w:t xml:space="preserve"> </w:t>
            </w:r>
            <w:r w:rsidRPr="0050783A">
              <w:rPr>
                <w:rFonts w:cs="Arial"/>
                <w:i/>
                <w:iCs/>
                <w:noProof/>
                <w:sz w:val="18"/>
                <w:szCs w:val="18"/>
              </w:rPr>
              <w:t>track what happened to these people in</w:t>
            </w:r>
            <w:r>
              <w:rPr>
                <w:rFonts w:cs="Arial"/>
                <w:i/>
                <w:iCs/>
                <w:noProof/>
                <w:sz w:val="18"/>
                <w:szCs w:val="18"/>
              </w:rPr>
              <w:t xml:space="preserve"> </w:t>
            </w:r>
            <w:r w:rsidRPr="0050783A">
              <w:rPr>
                <w:rFonts w:cs="Arial"/>
                <w:i/>
                <w:iCs/>
                <w:noProof/>
                <w:sz w:val="18"/>
                <w:szCs w:val="18"/>
              </w:rPr>
              <w:t>the days afterwards</w:t>
            </w:r>
            <w:r>
              <w:rPr>
                <w:rFonts w:cs="Arial"/>
                <w:i/>
                <w:iCs/>
                <w:noProof/>
                <w:sz w:val="18"/>
                <w:szCs w:val="18"/>
              </w:rPr>
              <w:t>. T</w:t>
            </w:r>
            <w:r w:rsidRPr="0050783A">
              <w:rPr>
                <w:rFonts w:cs="Arial"/>
                <w:i/>
                <w:iCs/>
                <w:noProof/>
                <w:sz w:val="18"/>
                <w:szCs w:val="18"/>
              </w:rPr>
              <w:t>hus</w:t>
            </w:r>
            <w:r>
              <w:rPr>
                <w:rFonts w:cs="Arial"/>
                <w:i/>
                <w:iCs/>
                <w:noProof/>
                <w:sz w:val="18"/>
                <w:szCs w:val="18"/>
              </w:rPr>
              <w:t>,</w:t>
            </w:r>
            <w:r w:rsidRPr="0050783A">
              <w:rPr>
                <w:rFonts w:cs="Arial"/>
                <w:i/>
                <w:iCs/>
                <w:noProof/>
                <w:sz w:val="18"/>
                <w:szCs w:val="18"/>
              </w:rPr>
              <w:t xml:space="preserve"> we should be able to know whether</w:t>
            </w:r>
            <w:r>
              <w:rPr>
                <w:rFonts w:cs="Arial"/>
                <w:i/>
                <w:iCs/>
                <w:noProof/>
                <w:sz w:val="18"/>
                <w:szCs w:val="18"/>
              </w:rPr>
              <w:t xml:space="preserve"> </w:t>
            </w:r>
            <w:r w:rsidRPr="0050783A">
              <w:rPr>
                <w:rFonts w:cs="Arial"/>
                <w:i/>
                <w:iCs/>
                <w:noProof/>
                <w:sz w:val="18"/>
                <w:szCs w:val="18"/>
              </w:rPr>
              <w:t>the person made any re-contact with the</w:t>
            </w:r>
            <w:r>
              <w:rPr>
                <w:rFonts w:cs="Arial"/>
                <w:i/>
                <w:iCs/>
                <w:noProof/>
                <w:sz w:val="18"/>
                <w:szCs w:val="18"/>
              </w:rPr>
              <w:t xml:space="preserve"> </w:t>
            </w:r>
            <w:r w:rsidRPr="0050783A">
              <w:rPr>
                <w:rFonts w:cs="Arial"/>
                <w:i/>
                <w:iCs/>
                <w:noProof/>
                <w:sz w:val="18"/>
                <w:szCs w:val="18"/>
              </w:rPr>
              <w:t>ambulance service or any other part of</w:t>
            </w:r>
            <w:r>
              <w:rPr>
                <w:rFonts w:cs="Arial"/>
                <w:i/>
                <w:iCs/>
                <w:noProof/>
                <w:sz w:val="18"/>
                <w:szCs w:val="18"/>
              </w:rPr>
              <w:t xml:space="preserve"> </w:t>
            </w:r>
            <w:r w:rsidRPr="0050783A">
              <w:rPr>
                <w:rFonts w:cs="Arial"/>
                <w:i/>
                <w:iCs/>
                <w:noProof/>
                <w:sz w:val="18"/>
                <w:szCs w:val="18"/>
              </w:rPr>
              <w:t>the Urgent and emergency care system</w:t>
            </w:r>
            <w:r>
              <w:rPr>
                <w:rFonts w:cs="Arial"/>
                <w:i/>
                <w:iCs/>
                <w:noProof/>
                <w:sz w:val="18"/>
                <w:szCs w:val="18"/>
              </w:rPr>
              <w:t xml:space="preserve"> </w:t>
            </w:r>
            <w:r w:rsidRPr="0050783A">
              <w:rPr>
                <w:rFonts w:cs="Arial"/>
                <w:i/>
                <w:iCs/>
                <w:noProof/>
                <w:sz w:val="18"/>
                <w:szCs w:val="18"/>
              </w:rPr>
              <w:t>within the subsequent days</w:t>
            </w:r>
            <w:r>
              <w:rPr>
                <w:rFonts w:cs="Arial"/>
                <w:i/>
                <w:iCs/>
                <w:noProof/>
                <w:sz w:val="18"/>
                <w:szCs w:val="18"/>
              </w:rPr>
              <w:t>. B</w:t>
            </w:r>
            <w:r w:rsidRPr="0050783A">
              <w:rPr>
                <w:rFonts w:cs="Arial"/>
                <w:i/>
                <w:iCs/>
                <w:noProof/>
                <w:sz w:val="18"/>
                <w:szCs w:val="18"/>
              </w:rPr>
              <w:t>ased on previous evidence we're</w:t>
            </w:r>
          </w:p>
          <w:p w14:paraId="766EB52C" w14:textId="77777777" w:rsidR="006D2868" w:rsidRPr="0050783A" w:rsidRDefault="006D2868" w:rsidP="006F4A70">
            <w:pPr>
              <w:jc w:val="both"/>
              <w:rPr>
                <w:rFonts w:cs="Arial"/>
                <w:i/>
                <w:iCs/>
                <w:noProof/>
                <w:sz w:val="18"/>
                <w:szCs w:val="18"/>
              </w:rPr>
            </w:pPr>
            <w:r w:rsidRPr="0050783A">
              <w:rPr>
                <w:rFonts w:cs="Arial"/>
                <w:i/>
                <w:iCs/>
                <w:noProof/>
                <w:sz w:val="18"/>
                <w:szCs w:val="18"/>
              </w:rPr>
              <w:t>currently proposing that we track and</w:t>
            </w:r>
            <w:r>
              <w:rPr>
                <w:rFonts w:cs="Arial"/>
                <w:i/>
                <w:iCs/>
                <w:noProof/>
                <w:sz w:val="18"/>
                <w:szCs w:val="18"/>
              </w:rPr>
              <w:t xml:space="preserve"> </w:t>
            </w:r>
            <w:r w:rsidRPr="0050783A">
              <w:rPr>
                <w:rFonts w:cs="Arial"/>
                <w:i/>
                <w:iCs/>
                <w:noProof/>
                <w:sz w:val="18"/>
                <w:szCs w:val="18"/>
              </w:rPr>
              <w:t>see what happens to patients for three</w:t>
            </w:r>
            <w:r>
              <w:rPr>
                <w:rFonts w:cs="Arial"/>
                <w:i/>
                <w:iCs/>
                <w:noProof/>
                <w:sz w:val="18"/>
                <w:szCs w:val="18"/>
              </w:rPr>
              <w:t xml:space="preserve"> </w:t>
            </w:r>
            <w:r w:rsidRPr="0050783A">
              <w:rPr>
                <w:rFonts w:cs="Arial"/>
                <w:i/>
                <w:iCs/>
                <w:noProof/>
                <w:sz w:val="18"/>
                <w:szCs w:val="18"/>
              </w:rPr>
              <w:t>days after their contact with the</w:t>
            </w:r>
          </w:p>
          <w:p w14:paraId="102948DB" w14:textId="77777777" w:rsidR="006D2868" w:rsidRPr="008D67B4" w:rsidRDefault="006D2868" w:rsidP="006F4A70">
            <w:pPr>
              <w:jc w:val="both"/>
              <w:rPr>
                <w:rFonts w:cs="Arial"/>
                <w:i/>
                <w:iCs/>
                <w:noProof/>
                <w:sz w:val="18"/>
                <w:szCs w:val="18"/>
              </w:rPr>
            </w:pPr>
            <w:r w:rsidRPr="0050783A">
              <w:rPr>
                <w:rFonts w:cs="Arial"/>
                <w:i/>
                <w:iCs/>
                <w:noProof/>
                <w:sz w:val="18"/>
                <w:szCs w:val="18"/>
              </w:rPr>
              <w:t>ambulance service and use this</w:t>
            </w:r>
            <w:r>
              <w:rPr>
                <w:rFonts w:cs="Arial"/>
                <w:i/>
                <w:iCs/>
                <w:noProof/>
                <w:sz w:val="18"/>
                <w:szCs w:val="18"/>
              </w:rPr>
              <w:t xml:space="preserve"> </w:t>
            </w:r>
            <w:r w:rsidRPr="0050783A">
              <w:rPr>
                <w:rFonts w:cs="Arial"/>
                <w:i/>
                <w:iCs/>
                <w:noProof/>
                <w:sz w:val="18"/>
                <w:szCs w:val="18"/>
              </w:rPr>
              <w:t>information for the risk tool</w:t>
            </w:r>
            <w:r>
              <w:rPr>
                <w:rFonts w:cs="Arial"/>
                <w:i/>
                <w:iCs/>
                <w:noProof/>
                <w:sz w:val="18"/>
                <w:szCs w:val="18"/>
              </w:rPr>
              <w:t>. H</w:t>
            </w:r>
            <w:r w:rsidRPr="0050783A">
              <w:rPr>
                <w:rFonts w:cs="Arial"/>
                <w:i/>
                <w:iCs/>
                <w:noProof/>
                <w:sz w:val="18"/>
                <w:szCs w:val="18"/>
              </w:rPr>
              <w:t>owever</w:t>
            </w:r>
            <w:r>
              <w:rPr>
                <w:rFonts w:cs="Arial"/>
                <w:i/>
                <w:iCs/>
                <w:noProof/>
                <w:sz w:val="18"/>
                <w:szCs w:val="18"/>
              </w:rPr>
              <w:t>,</w:t>
            </w:r>
            <w:r w:rsidRPr="0050783A">
              <w:rPr>
                <w:rFonts w:cs="Arial"/>
                <w:i/>
                <w:iCs/>
                <w:noProof/>
                <w:sz w:val="18"/>
                <w:szCs w:val="18"/>
              </w:rPr>
              <w:t xml:space="preserve"> </w:t>
            </w:r>
            <w:r>
              <w:rPr>
                <w:rFonts w:cs="Arial"/>
                <w:i/>
                <w:iCs/>
                <w:noProof/>
                <w:sz w:val="18"/>
                <w:szCs w:val="18"/>
              </w:rPr>
              <w:t xml:space="preserve">for </w:t>
            </w:r>
            <w:r w:rsidRPr="0050783A">
              <w:rPr>
                <w:rFonts w:cs="Arial"/>
                <w:i/>
                <w:iCs/>
                <w:noProof/>
                <w:sz w:val="18"/>
                <w:szCs w:val="18"/>
              </w:rPr>
              <w:t>a secondary analysis we suggest</w:t>
            </w:r>
            <w:r>
              <w:rPr>
                <w:rFonts w:cs="Arial"/>
                <w:i/>
                <w:iCs/>
                <w:noProof/>
                <w:sz w:val="18"/>
                <w:szCs w:val="18"/>
              </w:rPr>
              <w:t xml:space="preserve"> </w:t>
            </w:r>
            <w:r w:rsidRPr="0050783A">
              <w:rPr>
                <w:rFonts w:cs="Arial"/>
                <w:i/>
                <w:iCs/>
                <w:noProof/>
                <w:sz w:val="18"/>
                <w:szCs w:val="18"/>
              </w:rPr>
              <w:t xml:space="preserve">using a </w:t>
            </w:r>
            <w:r>
              <w:rPr>
                <w:rFonts w:cs="Arial"/>
                <w:i/>
                <w:iCs/>
                <w:noProof/>
                <w:sz w:val="18"/>
                <w:szCs w:val="18"/>
              </w:rPr>
              <w:t>t</w:t>
            </w:r>
            <w:r w:rsidRPr="0050783A">
              <w:rPr>
                <w:rFonts w:cs="Arial"/>
                <w:i/>
                <w:iCs/>
                <w:noProof/>
                <w:sz w:val="18"/>
                <w:szCs w:val="18"/>
              </w:rPr>
              <w:t>ime window of 30 days</w:t>
            </w:r>
            <w:r>
              <w:rPr>
                <w:rFonts w:cs="Arial"/>
                <w:i/>
                <w:iCs/>
                <w:noProof/>
                <w:sz w:val="18"/>
                <w:szCs w:val="18"/>
              </w:rPr>
              <w:t>. L</w:t>
            </w:r>
            <w:r w:rsidRPr="0050783A">
              <w:rPr>
                <w:rFonts w:cs="Arial"/>
                <w:i/>
                <w:iCs/>
                <w:noProof/>
                <w:sz w:val="18"/>
                <w:szCs w:val="18"/>
              </w:rPr>
              <w:t xml:space="preserve">ater on we shall ask </w:t>
            </w:r>
            <w:r>
              <w:rPr>
                <w:rFonts w:cs="Arial"/>
                <w:i/>
                <w:iCs/>
                <w:noProof/>
                <w:sz w:val="18"/>
                <w:szCs w:val="18"/>
              </w:rPr>
              <w:t xml:space="preserve">for </w:t>
            </w:r>
            <w:r w:rsidRPr="0050783A">
              <w:rPr>
                <w:rFonts w:cs="Arial"/>
                <w:i/>
                <w:iCs/>
                <w:noProof/>
                <w:sz w:val="18"/>
                <w:szCs w:val="18"/>
              </w:rPr>
              <w:t>your thoughts on</w:t>
            </w:r>
            <w:r>
              <w:rPr>
                <w:rFonts w:cs="Arial"/>
                <w:i/>
                <w:iCs/>
                <w:noProof/>
                <w:sz w:val="18"/>
                <w:szCs w:val="18"/>
              </w:rPr>
              <w:t xml:space="preserve"> </w:t>
            </w:r>
            <w:r w:rsidRPr="0050783A">
              <w:rPr>
                <w:rFonts w:cs="Arial"/>
                <w:i/>
                <w:iCs/>
                <w:noProof/>
                <w:sz w:val="18"/>
                <w:szCs w:val="18"/>
              </w:rPr>
              <w:t xml:space="preserve">the suitability of these time </w:t>
            </w:r>
            <w:r>
              <w:rPr>
                <w:rFonts w:cs="Arial"/>
                <w:i/>
                <w:iCs/>
                <w:noProof/>
                <w:sz w:val="18"/>
                <w:szCs w:val="18"/>
              </w:rPr>
              <w:t>w</w:t>
            </w:r>
            <w:r w:rsidRPr="0050783A">
              <w:rPr>
                <w:rFonts w:cs="Arial"/>
                <w:i/>
                <w:iCs/>
                <w:noProof/>
                <w:sz w:val="18"/>
                <w:szCs w:val="18"/>
              </w:rPr>
              <w:t>indows to</w:t>
            </w:r>
            <w:r>
              <w:rPr>
                <w:rFonts w:cs="Arial"/>
                <w:i/>
                <w:iCs/>
                <w:noProof/>
                <w:sz w:val="18"/>
                <w:szCs w:val="18"/>
              </w:rPr>
              <w:t xml:space="preserve"> </w:t>
            </w:r>
            <w:r w:rsidRPr="0050783A">
              <w:rPr>
                <w:rFonts w:cs="Arial"/>
                <w:i/>
                <w:iCs/>
                <w:noProof/>
                <w:sz w:val="18"/>
                <w:szCs w:val="18"/>
              </w:rPr>
              <w:t>inform decision making</w:t>
            </w:r>
            <w:r>
              <w:rPr>
                <w:rFonts w:cs="Arial"/>
                <w:i/>
                <w:iCs/>
                <w:noProof/>
                <w:sz w:val="18"/>
                <w:szCs w:val="18"/>
              </w:rPr>
              <w:t>.”</w:t>
            </w:r>
          </w:p>
        </w:tc>
        <w:tc>
          <w:tcPr>
            <w:tcW w:w="4649" w:type="dxa"/>
          </w:tcPr>
          <w:p w14:paraId="1ADCB461" w14:textId="77777777" w:rsidR="006D2868" w:rsidRPr="00F47CEF" w:rsidRDefault="006D2868" w:rsidP="006F4A70">
            <w:pPr>
              <w:jc w:val="both"/>
              <w:rPr>
                <w:rFonts w:cs="Arial"/>
                <w:i/>
                <w:iCs/>
                <w:noProof/>
                <w:sz w:val="18"/>
                <w:szCs w:val="18"/>
              </w:rPr>
            </w:pPr>
            <w:r>
              <w:rPr>
                <w:rFonts w:cs="Arial"/>
                <w:i/>
                <w:iCs/>
                <w:noProof/>
                <w:sz w:val="18"/>
                <w:szCs w:val="18"/>
              </w:rPr>
              <w:t>“S</w:t>
            </w:r>
            <w:r w:rsidRPr="00F47CEF">
              <w:rPr>
                <w:rFonts w:cs="Arial"/>
                <w:i/>
                <w:iCs/>
                <w:noProof/>
                <w:sz w:val="18"/>
                <w:szCs w:val="18"/>
              </w:rPr>
              <w:t>o why have we asked you here today</w:t>
            </w:r>
            <w:r>
              <w:rPr>
                <w:rFonts w:cs="Arial"/>
                <w:i/>
                <w:iCs/>
                <w:noProof/>
                <w:sz w:val="18"/>
                <w:szCs w:val="18"/>
              </w:rPr>
              <w:t>.</w:t>
            </w:r>
            <w:r w:rsidRPr="00F47CEF">
              <w:rPr>
                <w:rFonts w:cs="Arial"/>
                <w:i/>
                <w:iCs/>
                <w:noProof/>
                <w:sz w:val="18"/>
                <w:szCs w:val="18"/>
              </w:rPr>
              <w:t xml:space="preserve"> </w:t>
            </w:r>
            <w:r>
              <w:rPr>
                <w:rFonts w:cs="Arial"/>
                <w:i/>
                <w:iCs/>
                <w:noProof/>
                <w:sz w:val="18"/>
                <w:szCs w:val="18"/>
              </w:rPr>
              <w:t>W</w:t>
            </w:r>
            <w:r w:rsidRPr="00F47CEF">
              <w:rPr>
                <w:rFonts w:cs="Arial"/>
                <w:i/>
                <w:iCs/>
                <w:noProof/>
                <w:sz w:val="18"/>
                <w:szCs w:val="18"/>
              </w:rPr>
              <w:t>ell</w:t>
            </w:r>
            <w:r>
              <w:rPr>
                <w:rFonts w:cs="Arial"/>
                <w:i/>
                <w:iCs/>
                <w:noProof/>
                <w:sz w:val="18"/>
                <w:szCs w:val="18"/>
              </w:rPr>
              <w:t xml:space="preserve">, </w:t>
            </w:r>
            <w:r w:rsidRPr="00F47CEF">
              <w:rPr>
                <w:rFonts w:cs="Arial"/>
                <w:i/>
                <w:iCs/>
                <w:noProof/>
                <w:sz w:val="18"/>
                <w:szCs w:val="18"/>
              </w:rPr>
              <w:t>in short</w:t>
            </w:r>
            <w:r>
              <w:rPr>
                <w:rFonts w:cs="Arial"/>
                <w:i/>
                <w:iCs/>
                <w:noProof/>
                <w:sz w:val="18"/>
                <w:szCs w:val="18"/>
              </w:rPr>
              <w:t>,</w:t>
            </w:r>
            <w:r w:rsidRPr="00F47CEF">
              <w:rPr>
                <w:rFonts w:cs="Arial"/>
                <w:i/>
                <w:iCs/>
                <w:noProof/>
                <w:sz w:val="18"/>
                <w:szCs w:val="18"/>
              </w:rPr>
              <w:t xml:space="preserve"> we need your </w:t>
            </w:r>
            <w:r>
              <w:rPr>
                <w:rFonts w:cs="Arial"/>
                <w:i/>
                <w:iCs/>
                <w:noProof/>
                <w:sz w:val="18"/>
                <w:szCs w:val="18"/>
              </w:rPr>
              <w:t>f</w:t>
            </w:r>
            <w:r w:rsidRPr="00F47CEF">
              <w:rPr>
                <w:rFonts w:cs="Arial"/>
                <w:i/>
                <w:iCs/>
                <w:noProof/>
                <w:sz w:val="18"/>
                <w:szCs w:val="18"/>
              </w:rPr>
              <w:t>rontline</w:t>
            </w:r>
            <w:r>
              <w:rPr>
                <w:rFonts w:cs="Arial"/>
                <w:i/>
                <w:iCs/>
                <w:noProof/>
                <w:sz w:val="18"/>
                <w:szCs w:val="18"/>
              </w:rPr>
              <w:t xml:space="preserve"> </w:t>
            </w:r>
            <w:r w:rsidRPr="00F47CEF">
              <w:rPr>
                <w:rFonts w:cs="Arial"/>
                <w:i/>
                <w:iCs/>
                <w:noProof/>
                <w:sz w:val="18"/>
                <w:szCs w:val="18"/>
              </w:rPr>
              <w:t>expertise to help us ensure we're</w:t>
            </w:r>
          </w:p>
          <w:p w14:paraId="2000B745" w14:textId="77777777" w:rsidR="006D2868" w:rsidRPr="008D67B4" w:rsidRDefault="006D2868" w:rsidP="006F4A70">
            <w:pPr>
              <w:jc w:val="both"/>
              <w:rPr>
                <w:rFonts w:cs="Arial"/>
                <w:i/>
                <w:iCs/>
                <w:noProof/>
                <w:sz w:val="18"/>
                <w:szCs w:val="18"/>
              </w:rPr>
            </w:pPr>
            <w:r w:rsidRPr="00F47CEF">
              <w:rPr>
                <w:rFonts w:cs="Arial"/>
                <w:i/>
                <w:iCs/>
                <w:noProof/>
                <w:sz w:val="18"/>
                <w:szCs w:val="18"/>
              </w:rPr>
              <w:t>developing the model in an optimal way</w:t>
            </w:r>
            <w:r>
              <w:rPr>
                <w:rFonts w:cs="Arial"/>
                <w:i/>
                <w:iCs/>
                <w:noProof/>
                <w:sz w:val="18"/>
                <w:szCs w:val="18"/>
              </w:rPr>
              <w:t>. Y</w:t>
            </w:r>
            <w:r w:rsidRPr="00F47CEF">
              <w:rPr>
                <w:rFonts w:cs="Arial"/>
                <w:i/>
                <w:iCs/>
                <w:noProof/>
                <w:sz w:val="18"/>
                <w:szCs w:val="18"/>
              </w:rPr>
              <w:t>ou know better than anyone the data</w:t>
            </w:r>
            <w:r>
              <w:rPr>
                <w:rFonts w:cs="Arial"/>
                <w:i/>
                <w:iCs/>
                <w:noProof/>
                <w:sz w:val="18"/>
                <w:szCs w:val="18"/>
              </w:rPr>
              <w:t xml:space="preserve"> </w:t>
            </w:r>
            <w:r w:rsidRPr="00F47CEF">
              <w:rPr>
                <w:rFonts w:cs="Arial"/>
                <w:i/>
                <w:iCs/>
                <w:noProof/>
                <w:sz w:val="18"/>
                <w:szCs w:val="18"/>
              </w:rPr>
              <w:t xml:space="preserve">that </w:t>
            </w:r>
            <w:r>
              <w:rPr>
                <w:rFonts w:cs="Arial"/>
                <w:i/>
                <w:iCs/>
                <w:noProof/>
                <w:sz w:val="18"/>
                <w:szCs w:val="18"/>
              </w:rPr>
              <w:t xml:space="preserve">CURED+ </w:t>
            </w:r>
            <w:r w:rsidRPr="00F47CEF">
              <w:rPr>
                <w:rFonts w:cs="Arial"/>
                <w:i/>
                <w:iCs/>
                <w:noProof/>
                <w:sz w:val="18"/>
                <w:szCs w:val="18"/>
              </w:rPr>
              <w:t>is pulling from</w:t>
            </w:r>
            <w:r>
              <w:rPr>
                <w:rFonts w:cs="Arial"/>
                <w:i/>
                <w:iCs/>
                <w:noProof/>
                <w:sz w:val="18"/>
                <w:szCs w:val="18"/>
              </w:rPr>
              <w:t>.</w:t>
            </w:r>
            <w:r w:rsidRPr="00F47CEF">
              <w:rPr>
                <w:rFonts w:cs="Arial"/>
                <w:i/>
                <w:iCs/>
                <w:noProof/>
                <w:sz w:val="18"/>
                <w:szCs w:val="18"/>
              </w:rPr>
              <w:t xml:space="preserve"> </w:t>
            </w:r>
            <w:r>
              <w:rPr>
                <w:rFonts w:cs="Arial"/>
                <w:i/>
                <w:iCs/>
                <w:noProof/>
                <w:sz w:val="18"/>
                <w:szCs w:val="18"/>
              </w:rPr>
              <w:t>Y</w:t>
            </w:r>
            <w:r w:rsidRPr="00F47CEF">
              <w:rPr>
                <w:rFonts w:cs="Arial"/>
                <w:i/>
                <w:iCs/>
                <w:noProof/>
                <w:sz w:val="18"/>
                <w:szCs w:val="18"/>
              </w:rPr>
              <w:t>ou know</w:t>
            </w:r>
            <w:r>
              <w:rPr>
                <w:rFonts w:cs="Arial"/>
                <w:i/>
                <w:iCs/>
                <w:noProof/>
                <w:sz w:val="18"/>
                <w:szCs w:val="18"/>
              </w:rPr>
              <w:t xml:space="preserve"> </w:t>
            </w:r>
            <w:r w:rsidRPr="00F47CEF">
              <w:rPr>
                <w:rFonts w:cs="Arial"/>
                <w:i/>
                <w:iCs/>
                <w:noProof/>
                <w:sz w:val="18"/>
                <w:szCs w:val="18"/>
              </w:rPr>
              <w:t>how it is collected</w:t>
            </w:r>
            <w:r>
              <w:rPr>
                <w:rFonts w:cs="Arial"/>
                <w:i/>
                <w:iCs/>
                <w:noProof/>
                <w:sz w:val="18"/>
                <w:szCs w:val="18"/>
              </w:rPr>
              <w:t>,</w:t>
            </w:r>
            <w:r w:rsidRPr="00F47CEF">
              <w:rPr>
                <w:rFonts w:cs="Arial"/>
                <w:i/>
                <w:iCs/>
                <w:noProof/>
                <w:sz w:val="18"/>
                <w:szCs w:val="18"/>
              </w:rPr>
              <w:t xml:space="preserve"> the nuances</w:t>
            </w:r>
            <w:r>
              <w:rPr>
                <w:rFonts w:cs="Arial"/>
                <w:i/>
                <w:iCs/>
                <w:noProof/>
                <w:sz w:val="18"/>
                <w:szCs w:val="18"/>
              </w:rPr>
              <w:t>.</w:t>
            </w:r>
            <w:r w:rsidRPr="00F47CEF">
              <w:rPr>
                <w:rFonts w:cs="Arial"/>
                <w:i/>
                <w:iCs/>
                <w:noProof/>
                <w:sz w:val="18"/>
                <w:szCs w:val="18"/>
              </w:rPr>
              <w:t xml:space="preserve"> </w:t>
            </w:r>
            <w:r>
              <w:rPr>
                <w:rFonts w:cs="Arial"/>
                <w:i/>
                <w:iCs/>
                <w:noProof/>
                <w:sz w:val="18"/>
                <w:szCs w:val="18"/>
              </w:rPr>
              <w:t>Y</w:t>
            </w:r>
            <w:r w:rsidRPr="00F47CEF">
              <w:rPr>
                <w:rFonts w:cs="Arial"/>
                <w:i/>
                <w:iCs/>
                <w:noProof/>
                <w:sz w:val="18"/>
                <w:szCs w:val="18"/>
              </w:rPr>
              <w:t>ou know</w:t>
            </w:r>
            <w:r>
              <w:rPr>
                <w:rFonts w:cs="Arial"/>
                <w:i/>
                <w:iCs/>
                <w:noProof/>
                <w:sz w:val="18"/>
                <w:szCs w:val="18"/>
              </w:rPr>
              <w:t xml:space="preserve"> </w:t>
            </w:r>
            <w:r w:rsidRPr="00F47CEF">
              <w:rPr>
                <w:rFonts w:cs="Arial"/>
                <w:i/>
                <w:iCs/>
                <w:noProof/>
                <w:sz w:val="18"/>
                <w:szCs w:val="18"/>
              </w:rPr>
              <w:t>what data elements you do and do not</w:t>
            </w:r>
            <w:r>
              <w:rPr>
                <w:rFonts w:cs="Arial"/>
                <w:i/>
                <w:iCs/>
                <w:noProof/>
                <w:sz w:val="18"/>
                <w:szCs w:val="18"/>
              </w:rPr>
              <w:t xml:space="preserve"> </w:t>
            </w:r>
            <w:r w:rsidRPr="00F47CEF">
              <w:rPr>
                <w:rFonts w:cs="Arial"/>
                <w:i/>
                <w:iCs/>
                <w:noProof/>
                <w:sz w:val="18"/>
                <w:szCs w:val="18"/>
              </w:rPr>
              <w:t>trust</w:t>
            </w:r>
            <w:r>
              <w:rPr>
                <w:rFonts w:cs="Arial"/>
                <w:i/>
                <w:iCs/>
                <w:noProof/>
                <w:sz w:val="18"/>
                <w:szCs w:val="18"/>
              </w:rPr>
              <w:t>.</w:t>
            </w:r>
            <w:r w:rsidRPr="00F47CEF">
              <w:rPr>
                <w:rFonts w:cs="Arial"/>
                <w:i/>
                <w:iCs/>
                <w:noProof/>
                <w:sz w:val="18"/>
                <w:szCs w:val="18"/>
              </w:rPr>
              <w:t xml:space="preserve"> </w:t>
            </w:r>
            <w:r>
              <w:rPr>
                <w:rFonts w:cs="Arial"/>
                <w:i/>
                <w:iCs/>
                <w:noProof/>
                <w:sz w:val="18"/>
                <w:szCs w:val="18"/>
              </w:rPr>
              <w:t>F</w:t>
            </w:r>
            <w:r w:rsidRPr="00F47CEF">
              <w:rPr>
                <w:rFonts w:cs="Arial"/>
                <w:i/>
                <w:iCs/>
                <w:noProof/>
                <w:sz w:val="18"/>
                <w:szCs w:val="18"/>
              </w:rPr>
              <w:t>or paramedics in the room</w:t>
            </w:r>
            <w:r>
              <w:rPr>
                <w:rFonts w:cs="Arial"/>
                <w:i/>
                <w:iCs/>
                <w:noProof/>
                <w:sz w:val="18"/>
                <w:szCs w:val="18"/>
              </w:rPr>
              <w:t>,</w:t>
            </w:r>
            <w:r w:rsidRPr="00F47CEF">
              <w:rPr>
                <w:rFonts w:cs="Arial"/>
                <w:i/>
                <w:iCs/>
                <w:noProof/>
                <w:sz w:val="18"/>
                <w:szCs w:val="18"/>
              </w:rPr>
              <w:t xml:space="preserve"> you</w:t>
            </w:r>
            <w:r>
              <w:rPr>
                <w:rFonts w:cs="Arial"/>
                <w:i/>
                <w:iCs/>
                <w:noProof/>
                <w:sz w:val="18"/>
                <w:szCs w:val="18"/>
              </w:rPr>
              <w:t xml:space="preserve"> </w:t>
            </w:r>
            <w:r w:rsidRPr="00F47CEF">
              <w:rPr>
                <w:rFonts w:cs="Arial"/>
                <w:i/>
                <w:iCs/>
                <w:noProof/>
                <w:sz w:val="18"/>
                <w:szCs w:val="18"/>
              </w:rPr>
              <w:t>also know what it is like to make</w:t>
            </w:r>
            <w:r>
              <w:rPr>
                <w:rFonts w:cs="Arial"/>
                <w:i/>
                <w:iCs/>
                <w:noProof/>
                <w:sz w:val="18"/>
                <w:szCs w:val="18"/>
              </w:rPr>
              <w:t xml:space="preserve"> conveyance </w:t>
            </w:r>
            <w:r w:rsidRPr="00F47CEF">
              <w:rPr>
                <w:rFonts w:cs="Arial"/>
                <w:i/>
                <w:iCs/>
                <w:noProof/>
                <w:sz w:val="18"/>
                <w:szCs w:val="18"/>
              </w:rPr>
              <w:t>decisions and so you can</w:t>
            </w:r>
            <w:r>
              <w:rPr>
                <w:rFonts w:cs="Arial"/>
                <w:i/>
                <w:iCs/>
                <w:noProof/>
                <w:sz w:val="18"/>
                <w:szCs w:val="18"/>
              </w:rPr>
              <w:t xml:space="preserve"> </w:t>
            </w:r>
            <w:r w:rsidRPr="00F47CEF">
              <w:rPr>
                <w:rFonts w:cs="Arial"/>
                <w:i/>
                <w:iCs/>
                <w:noProof/>
                <w:sz w:val="18"/>
                <w:szCs w:val="18"/>
              </w:rPr>
              <w:t>offer us guidance on how we can make the</w:t>
            </w:r>
            <w:r>
              <w:rPr>
                <w:rFonts w:cs="Arial"/>
                <w:i/>
                <w:iCs/>
                <w:noProof/>
                <w:sz w:val="18"/>
                <w:szCs w:val="18"/>
              </w:rPr>
              <w:t xml:space="preserve"> </w:t>
            </w:r>
            <w:r w:rsidRPr="00F47CEF">
              <w:rPr>
                <w:rFonts w:cs="Arial"/>
                <w:i/>
                <w:iCs/>
                <w:noProof/>
                <w:sz w:val="18"/>
                <w:szCs w:val="18"/>
              </w:rPr>
              <w:t>tool as helpful as possible for crews in</w:t>
            </w:r>
            <w:r>
              <w:rPr>
                <w:rFonts w:cs="Arial"/>
                <w:i/>
                <w:iCs/>
                <w:noProof/>
                <w:sz w:val="18"/>
                <w:szCs w:val="18"/>
              </w:rPr>
              <w:t xml:space="preserve"> </w:t>
            </w:r>
            <w:r w:rsidRPr="00F47CEF">
              <w:rPr>
                <w:rFonts w:cs="Arial"/>
                <w:i/>
                <w:iCs/>
                <w:noProof/>
                <w:sz w:val="18"/>
                <w:szCs w:val="18"/>
              </w:rPr>
              <w:t>the future</w:t>
            </w:r>
            <w:r>
              <w:rPr>
                <w:rFonts w:cs="Arial"/>
                <w:i/>
                <w:iCs/>
                <w:noProof/>
                <w:sz w:val="18"/>
                <w:szCs w:val="18"/>
              </w:rPr>
              <w:t>. T</w:t>
            </w:r>
            <w:r w:rsidRPr="00F47CEF">
              <w:rPr>
                <w:rFonts w:cs="Arial"/>
                <w:i/>
                <w:iCs/>
                <w:noProof/>
                <w:sz w:val="18"/>
                <w:szCs w:val="18"/>
              </w:rPr>
              <w:t>here are four broad things we want to</w:t>
            </w:r>
            <w:r>
              <w:rPr>
                <w:rFonts w:cs="Arial"/>
                <w:i/>
                <w:iCs/>
                <w:noProof/>
                <w:sz w:val="18"/>
                <w:szCs w:val="18"/>
              </w:rPr>
              <w:t xml:space="preserve"> </w:t>
            </w:r>
            <w:r w:rsidRPr="00F47CEF">
              <w:rPr>
                <w:rFonts w:cs="Arial"/>
                <w:i/>
                <w:iCs/>
                <w:noProof/>
                <w:sz w:val="18"/>
                <w:szCs w:val="18"/>
              </w:rPr>
              <w:t>ask you about</w:t>
            </w:r>
            <w:r>
              <w:rPr>
                <w:rFonts w:cs="Arial"/>
                <w:i/>
                <w:iCs/>
                <w:noProof/>
                <w:sz w:val="18"/>
                <w:szCs w:val="18"/>
              </w:rPr>
              <w:t>. F</w:t>
            </w:r>
            <w:r w:rsidRPr="00F47CEF">
              <w:rPr>
                <w:rFonts w:cs="Arial"/>
                <w:i/>
                <w:iCs/>
                <w:noProof/>
                <w:sz w:val="18"/>
                <w:szCs w:val="18"/>
              </w:rPr>
              <w:t>irstly</w:t>
            </w:r>
            <w:r>
              <w:rPr>
                <w:rFonts w:cs="Arial"/>
                <w:i/>
                <w:iCs/>
                <w:noProof/>
                <w:sz w:val="18"/>
                <w:szCs w:val="18"/>
              </w:rPr>
              <w:t>,</w:t>
            </w:r>
            <w:r w:rsidRPr="00F47CEF">
              <w:rPr>
                <w:rFonts w:cs="Arial"/>
                <w:i/>
                <w:iCs/>
                <w:noProof/>
                <w:sz w:val="18"/>
                <w:szCs w:val="18"/>
              </w:rPr>
              <w:t xml:space="preserve"> candidate predictors to develop</w:t>
            </w:r>
            <w:r>
              <w:rPr>
                <w:rFonts w:cs="Arial"/>
                <w:i/>
                <w:iCs/>
                <w:noProof/>
                <w:sz w:val="18"/>
                <w:szCs w:val="18"/>
              </w:rPr>
              <w:t xml:space="preserve"> </w:t>
            </w:r>
            <w:r w:rsidRPr="00F47CEF">
              <w:rPr>
                <w:rFonts w:cs="Arial"/>
                <w:i/>
                <w:iCs/>
                <w:noProof/>
                <w:sz w:val="18"/>
                <w:szCs w:val="18"/>
              </w:rPr>
              <w:t>a predictive model</w:t>
            </w:r>
            <w:r>
              <w:rPr>
                <w:rFonts w:cs="Arial"/>
                <w:i/>
                <w:iCs/>
                <w:noProof/>
                <w:sz w:val="18"/>
                <w:szCs w:val="18"/>
              </w:rPr>
              <w:t>.</w:t>
            </w:r>
            <w:r w:rsidRPr="00F47CEF">
              <w:rPr>
                <w:rFonts w:cs="Arial"/>
                <w:i/>
                <w:iCs/>
                <w:noProof/>
                <w:sz w:val="18"/>
                <w:szCs w:val="18"/>
              </w:rPr>
              <w:t xml:space="preserve"> </w:t>
            </w:r>
            <w:r>
              <w:rPr>
                <w:rFonts w:cs="Arial"/>
                <w:i/>
                <w:iCs/>
                <w:noProof/>
                <w:sz w:val="18"/>
                <w:szCs w:val="18"/>
              </w:rPr>
              <w:t>W</w:t>
            </w:r>
            <w:r w:rsidRPr="00F47CEF">
              <w:rPr>
                <w:rFonts w:cs="Arial"/>
                <w:i/>
                <w:iCs/>
                <w:noProof/>
                <w:sz w:val="18"/>
                <w:szCs w:val="18"/>
              </w:rPr>
              <w:t>e need to</w:t>
            </w:r>
            <w:r>
              <w:rPr>
                <w:rFonts w:cs="Arial"/>
                <w:i/>
                <w:iCs/>
                <w:noProof/>
                <w:sz w:val="18"/>
                <w:szCs w:val="18"/>
              </w:rPr>
              <w:t xml:space="preserve"> </w:t>
            </w:r>
            <w:r w:rsidRPr="00F47CEF">
              <w:rPr>
                <w:rFonts w:cs="Arial"/>
                <w:i/>
                <w:iCs/>
                <w:noProof/>
                <w:sz w:val="18"/>
                <w:szCs w:val="18"/>
              </w:rPr>
              <w:t>decide</w:t>
            </w:r>
            <w:r>
              <w:rPr>
                <w:rFonts w:cs="Arial"/>
                <w:i/>
                <w:iCs/>
                <w:noProof/>
                <w:sz w:val="18"/>
                <w:szCs w:val="18"/>
              </w:rPr>
              <w:t xml:space="preserve"> </w:t>
            </w:r>
            <w:r w:rsidRPr="00F47CEF">
              <w:rPr>
                <w:rFonts w:cs="Arial"/>
                <w:i/>
                <w:iCs/>
                <w:noProof/>
                <w:sz w:val="18"/>
                <w:szCs w:val="18"/>
              </w:rPr>
              <w:t xml:space="preserve">what information available to </w:t>
            </w:r>
            <w:r>
              <w:rPr>
                <w:rFonts w:cs="Arial"/>
                <w:i/>
                <w:iCs/>
                <w:noProof/>
                <w:sz w:val="18"/>
                <w:szCs w:val="18"/>
              </w:rPr>
              <w:t xml:space="preserve">crews </w:t>
            </w:r>
            <w:r w:rsidRPr="00F47CEF">
              <w:rPr>
                <w:rFonts w:cs="Arial"/>
                <w:i/>
                <w:iCs/>
                <w:noProof/>
                <w:sz w:val="18"/>
                <w:szCs w:val="18"/>
              </w:rPr>
              <w:t>we</w:t>
            </w:r>
            <w:r>
              <w:rPr>
                <w:rFonts w:cs="Arial"/>
                <w:i/>
                <w:iCs/>
                <w:noProof/>
                <w:sz w:val="18"/>
                <w:szCs w:val="18"/>
              </w:rPr>
              <w:t xml:space="preserve">…” </w:t>
            </w:r>
          </w:p>
        </w:tc>
      </w:tr>
      <w:tr w:rsidR="006D2868" w:rsidRPr="008D67B4" w14:paraId="4795CD43" w14:textId="77777777" w:rsidTr="006F4A70">
        <w:tc>
          <w:tcPr>
            <w:tcW w:w="4650" w:type="dxa"/>
          </w:tcPr>
          <w:p w14:paraId="114D58A6" w14:textId="77777777" w:rsidR="006D2868" w:rsidRPr="008D67B4" w:rsidRDefault="006D2868" w:rsidP="006F4A70">
            <w:pPr>
              <w:jc w:val="both"/>
              <w:rPr>
                <w:rFonts w:cs="Arial"/>
                <w:i/>
                <w:iCs/>
                <w:sz w:val="18"/>
                <w:szCs w:val="18"/>
              </w:rPr>
            </w:pPr>
            <w:r>
              <w:rPr>
                <w:noProof/>
              </w:rPr>
              <w:drawing>
                <wp:inline distT="0" distB="0" distL="0" distR="0" wp14:anchorId="269ADDD6" wp14:editId="1E3D3329">
                  <wp:extent cx="2912400" cy="1638000"/>
                  <wp:effectExtent l="0" t="0" r="2540" b="635"/>
                  <wp:docPr id="40"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a computer&#10;&#10;Description automatically generated"/>
                          <pic:cNvPicPr/>
                        </pic:nvPicPr>
                        <pic:blipFill>
                          <a:blip r:embed="rId34"/>
                          <a:stretch>
                            <a:fillRect/>
                          </a:stretch>
                        </pic:blipFill>
                        <pic:spPr>
                          <a:xfrm>
                            <a:off x="0" y="0"/>
                            <a:ext cx="2912400" cy="1638000"/>
                          </a:xfrm>
                          <a:prstGeom prst="rect">
                            <a:avLst/>
                          </a:prstGeom>
                        </pic:spPr>
                      </pic:pic>
                    </a:graphicData>
                  </a:graphic>
                </wp:inline>
              </w:drawing>
            </w:r>
          </w:p>
        </w:tc>
        <w:tc>
          <w:tcPr>
            <w:tcW w:w="4649" w:type="dxa"/>
          </w:tcPr>
          <w:p w14:paraId="5F4EA435" w14:textId="77777777" w:rsidR="006D2868" w:rsidRPr="008D67B4" w:rsidRDefault="006D2868" w:rsidP="006F4A70">
            <w:pPr>
              <w:jc w:val="both"/>
              <w:rPr>
                <w:rFonts w:cs="Arial"/>
                <w:i/>
                <w:iCs/>
                <w:sz w:val="18"/>
                <w:szCs w:val="18"/>
              </w:rPr>
            </w:pPr>
            <w:r>
              <w:rPr>
                <w:noProof/>
              </w:rPr>
              <w:drawing>
                <wp:inline distT="0" distB="0" distL="0" distR="0" wp14:anchorId="2CE06C42" wp14:editId="38A5FAF1">
                  <wp:extent cx="2912400" cy="1638000"/>
                  <wp:effectExtent l="0" t="0" r="2540" b="635"/>
                  <wp:docPr id="41"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screenshot of a computer&#10;&#10;Description automatically generated"/>
                          <pic:cNvPicPr/>
                        </pic:nvPicPr>
                        <pic:blipFill>
                          <a:blip r:embed="rId34"/>
                          <a:stretch>
                            <a:fillRect/>
                          </a:stretch>
                        </pic:blipFill>
                        <pic:spPr>
                          <a:xfrm>
                            <a:off x="0" y="0"/>
                            <a:ext cx="2912400" cy="1638000"/>
                          </a:xfrm>
                          <a:prstGeom prst="rect">
                            <a:avLst/>
                          </a:prstGeom>
                        </pic:spPr>
                      </pic:pic>
                    </a:graphicData>
                  </a:graphic>
                </wp:inline>
              </w:drawing>
            </w:r>
          </w:p>
        </w:tc>
        <w:tc>
          <w:tcPr>
            <w:tcW w:w="4649" w:type="dxa"/>
          </w:tcPr>
          <w:p w14:paraId="66FE5F2A" w14:textId="77777777" w:rsidR="006D2868" w:rsidRPr="008D67B4" w:rsidRDefault="006D2868" w:rsidP="006F4A70">
            <w:pPr>
              <w:jc w:val="both"/>
              <w:rPr>
                <w:rFonts w:cs="Arial"/>
                <w:i/>
                <w:iCs/>
                <w:sz w:val="18"/>
                <w:szCs w:val="18"/>
              </w:rPr>
            </w:pPr>
            <w:r>
              <w:rPr>
                <w:noProof/>
              </w:rPr>
              <w:drawing>
                <wp:inline distT="0" distB="0" distL="0" distR="0" wp14:anchorId="5298B6A8" wp14:editId="47A43355">
                  <wp:extent cx="2912400" cy="1638000"/>
                  <wp:effectExtent l="0" t="0" r="2540" b="635"/>
                  <wp:docPr id="42"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computer&#10;&#10;Description automatically generated"/>
                          <pic:cNvPicPr/>
                        </pic:nvPicPr>
                        <pic:blipFill>
                          <a:blip r:embed="rId34"/>
                          <a:stretch>
                            <a:fillRect/>
                          </a:stretch>
                        </pic:blipFill>
                        <pic:spPr>
                          <a:xfrm>
                            <a:off x="0" y="0"/>
                            <a:ext cx="2912400" cy="1638000"/>
                          </a:xfrm>
                          <a:prstGeom prst="rect">
                            <a:avLst/>
                          </a:prstGeom>
                        </pic:spPr>
                      </pic:pic>
                    </a:graphicData>
                  </a:graphic>
                </wp:inline>
              </w:drawing>
            </w:r>
          </w:p>
        </w:tc>
      </w:tr>
      <w:tr w:rsidR="006D2868" w:rsidRPr="008D67B4" w14:paraId="54AF6CAF" w14:textId="77777777" w:rsidTr="006F4A70">
        <w:trPr>
          <w:trHeight w:val="416"/>
        </w:trPr>
        <w:tc>
          <w:tcPr>
            <w:tcW w:w="4650" w:type="dxa"/>
          </w:tcPr>
          <w:p w14:paraId="58F0589B" w14:textId="77777777" w:rsidR="006D2868" w:rsidRPr="00F47CEF" w:rsidRDefault="006D2868" w:rsidP="006F4A70">
            <w:pPr>
              <w:jc w:val="both"/>
              <w:rPr>
                <w:rFonts w:cs="Arial"/>
                <w:i/>
                <w:iCs/>
                <w:noProof/>
                <w:sz w:val="18"/>
                <w:szCs w:val="18"/>
              </w:rPr>
            </w:pPr>
            <w:r>
              <w:rPr>
                <w:rFonts w:cs="Arial"/>
                <w:i/>
                <w:iCs/>
                <w:noProof/>
                <w:sz w:val="18"/>
                <w:szCs w:val="18"/>
              </w:rPr>
              <w:t>“…</w:t>
            </w:r>
            <w:r w:rsidRPr="00F47CEF">
              <w:rPr>
                <w:rFonts w:cs="Arial"/>
                <w:i/>
                <w:iCs/>
                <w:noProof/>
                <w:sz w:val="18"/>
                <w:szCs w:val="18"/>
              </w:rPr>
              <w:t>should ask the statistician to seek to</w:t>
            </w:r>
            <w:r>
              <w:rPr>
                <w:rFonts w:cs="Arial"/>
                <w:i/>
                <w:iCs/>
                <w:noProof/>
                <w:sz w:val="18"/>
                <w:szCs w:val="18"/>
              </w:rPr>
              <w:t xml:space="preserve"> </w:t>
            </w:r>
            <w:r w:rsidRPr="00F47CEF">
              <w:rPr>
                <w:rFonts w:cs="Arial"/>
                <w:i/>
                <w:iCs/>
                <w:noProof/>
                <w:sz w:val="18"/>
                <w:szCs w:val="18"/>
              </w:rPr>
              <w:t>base the model on</w:t>
            </w:r>
            <w:r>
              <w:rPr>
                <w:rFonts w:cs="Arial"/>
                <w:i/>
                <w:iCs/>
                <w:noProof/>
                <w:sz w:val="18"/>
                <w:szCs w:val="18"/>
              </w:rPr>
              <w:t>.</w:t>
            </w:r>
            <w:r w:rsidRPr="00F47CEF">
              <w:rPr>
                <w:rFonts w:cs="Arial"/>
                <w:i/>
                <w:iCs/>
                <w:noProof/>
                <w:sz w:val="18"/>
                <w:szCs w:val="18"/>
              </w:rPr>
              <w:t xml:space="preserve"> </w:t>
            </w:r>
            <w:r>
              <w:rPr>
                <w:rFonts w:cs="Arial"/>
                <w:i/>
                <w:iCs/>
                <w:noProof/>
                <w:sz w:val="18"/>
                <w:szCs w:val="18"/>
              </w:rPr>
              <w:t>I</w:t>
            </w:r>
            <w:r w:rsidRPr="00F47CEF">
              <w:rPr>
                <w:rFonts w:cs="Arial"/>
                <w:i/>
                <w:iCs/>
                <w:noProof/>
                <w:sz w:val="18"/>
                <w:szCs w:val="18"/>
              </w:rPr>
              <w:t>n other words</w:t>
            </w:r>
            <w:r>
              <w:rPr>
                <w:rFonts w:cs="Arial"/>
                <w:i/>
                <w:iCs/>
                <w:noProof/>
                <w:sz w:val="18"/>
                <w:szCs w:val="18"/>
              </w:rPr>
              <w:t>,</w:t>
            </w:r>
            <w:r w:rsidRPr="00F47CEF">
              <w:rPr>
                <w:rFonts w:cs="Arial"/>
                <w:i/>
                <w:iCs/>
                <w:noProof/>
                <w:sz w:val="18"/>
                <w:szCs w:val="18"/>
              </w:rPr>
              <w:t xml:space="preserve"> what</w:t>
            </w:r>
            <w:r>
              <w:rPr>
                <w:rFonts w:cs="Arial"/>
                <w:i/>
                <w:iCs/>
                <w:noProof/>
                <w:sz w:val="18"/>
                <w:szCs w:val="18"/>
              </w:rPr>
              <w:t xml:space="preserve"> </w:t>
            </w:r>
            <w:r w:rsidRPr="00F47CEF">
              <w:rPr>
                <w:rFonts w:cs="Arial"/>
                <w:i/>
                <w:iCs/>
                <w:noProof/>
                <w:sz w:val="18"/>
                <w:szCs w:val="18"/>
              </w:rPr>
              <w:t>variables to test</w:t>
            </w:r>
            <w:r>
              <w:rPr>
                <w:rFonts w:cs="Arial"/>
                <w:i/>
                <w:iCs/>
                <w:noProof/>
                <w:sz w:val="18"/>
                <w:szCs w:val="18"/>
              </w:rPr>
              <w:t>. F</w:t>
            </w:r>
            <w:r w:rsidRPr="00F47CEF">
              <w:rPr>
                <w:rFonts w:cs="Arial"/>
                <w:i/>
                <w:iCs/>
                <w:noProof/>
                <w:sz w:val="18"/>
                <w:szCs w:val="18"/>
              </w:rPr>
              <w:t>or statistical reasons</w:t>
            </w:r>
            <w:r>
              <w:rPr>
                <w:rFonts w:cs="Arial"/>
                <w:i/>
                <w:iCs/>
                <w:noProof/>
                <w:sz w:val="18"/>
                <w:szCs w:val="18"/>
              </w:rPr>
              <w:t>,</w:t>
            </w:r>
            <w:r w:rsidRPr="00F47CEF">
              <w:rPr>
                <w:rFonts w:cs="Arial"/>
                <w:i/>
                <w:iCs/>
                <w:noProof/>
                <w:sz w:val="18"/>
                <w:szCs w:val="18"/>
              </w:rPr>
              <w:t xml:space="preserve"> we can only</w:t>
            </w:r>
            <w:r>
              <w:rPr>
                <w:rFonts w:cs="Arial"/>
                <w:i/>
                <w:iCs/>
                <w:noProof/>
                <w:sz w:val="18"/>
                <w:szCs w:val="18"/>
              </w:rPr>
              <w:t xml:space="preserve"> </w:t>
            </w:r>
            <w:r w:rsidRPr="00F47CEF">
              <w:rPr>
                <w:rFonts w:cs="Arial"/>
                <w:i/>
                <w:iCs/>
                <w:noProof/>
                <w:sz w:val="18"/>
                <w:szCs w:val="18"/>
              </w:rPr>
              <w:t>examine a limited number</w:t>
            </w:r>
            <w:r>
              <w:rPr>
                <w:rFonts w:cs="Arial"/>
                <w:i/>
                <w:iCs/>
                <w:noProof/>
                <w:sz w:val="18"/>
                <w:szCs w:val="18"/>
              </w:rPr>
              <w:t>. W</w:t>
            </w:r>
            <w:r w:rsidRPr="00F47CEF">
              <w:rPr>
                <w:rFonts w:cs="Arial"/>
                <w:i/>
                <w:iCs/>
                <w:noProof/>
                <w:sz w:val="18"/>
                <w:szCs w:val="18"/>
              </w:rPr>
              <w:t xml:space="preserve">e would like your views </w:t>
            </w:r>
            <w:r w:rsidRPr="00F47CEF">
              <w:rPr>
                <w:rFonts w:cs="Arial"/>
                <w:i/>
                <w:iCs/>
                <w:noProof/>
                <w:sz w:val="18"/>
                <w:szCs w:val="18"/>
              </w:rPr>
              <w:lastRenderedPageBreak/>
              <w:t>on which things</w:t>
            </w:r>
            <w:r>
              <w:rPr>
                <w:rFonts w:cs="Arial"/>
                <w:i/>
                <w:iCs/>
                <w:noProof/>
                <w:sz w:val="18"/>
                <w:szCs w:val="18"/>
              </w:rPr>
              <w:t xml:space="preserve"> </w:t>
            </w:r>
            <w:r w:rsidRPr="00F47CEF">
              <w:rPr>
                <w:rFonts w:cs="Arial"/>
                <w:i/>
                <w:iCs/>
                <w:noProof/>
                <w:sz w:val="18"/>
                <w:szCs w:val="18"/>
              </w:rPr>
              <w:t>you consider should be most prioritized</w:t>
            </w:r>
            <w:r>
              <w:rPr>
                <w:rFonts w:cs="Arial"/>
                <w:i/>
                <w:iCs/>
                <w:noProof/>
                <w:sz w:val="18"/>
                <w:szCs w:val="18"/>
              </w:rPr>
              <w:t xml:space="preserve"> </w:t>
            </w:r>
            <w:r w:rsidRPr="00F47CEF">
              <w:rPr>
                <w:rFonts w:cs="Arial"/>
                <w:i/>
                <w:iCs/>
                <w:noProof/>
                <w:sz w:val="18"/>
                <w:szCs w:val="18"/>
              </w:rPr>
              <w:t>for testing given your expertise and</w:t>
            </w:r>
            <w:r>
              <w:rPr>
                <w:rFonts w:cs="Arial"/>
                <w:i/>
                <w:iCs/>
                <w:noProof/>
                <w:sz w:val="18"/>
                <w:szCs w:val="18"/>
              </w:rPr>
              <w:t xml:space="preserve"> </w:t>
            </w:r>
            <w:r w:rsidRPr="00F47CEF">
              <w:rPr>
                <w:rFonts w:cs="Arial"/>
                <w:i/>
                <w:iCs/>
                <w:noProof/>
                <w:sz w:val="18"/>
                <w:szCs w:val="18"/>
              </w:rPr>
              <w:t>experience</w:t>
            </w:r>
            <w:r>
              <w:rPr>
                <w:rFonts w:cs="Arial"/>
                <w:i/>
                <w:iCs/>
                <w:noProof/>
                <w:sz w:val="18"/>
                <w:szCs w:val="18"/>
              </w:rPr>
              <w:t>.</w:t>
            </w:r>
            <w:r w:rsidRPr="00F47CEF">
              <w:rPr>
                <w:rFonts w:cs="Arial"/>
                <w:i/>
                <w:iCs/>
                <w:noProof/>
                <w:sz w:val="18"/>
                <w:szCs w:val="18"/>
              </w:rPr>
              <w:t xml:space="preserve"> </w:t>
            </w:r>
            <w:r>
              <w:rPr>
                <w:rFonts w:cs="Arial"/>
                <w:i/>
                <w:iCs/>
                <w:noProof/>
                <w:sz w:val="18"/>
                <w:szCs w:val="18"/>
              </w:rPr>
              <w:t>Y</w:t>
            </w:r>
            <w:r w:rsidRPr="00F47CEF">
              <w:rPr>
                <w:rFonts w:cs="Arial"/>
                <w:i/>
                <w:iCs/>
                <w:noProof/>
                <w:sz w:val="18"/>
                <w:szCs w:val="18"/>
              </w:rPr>
              <w:t>ou may have insights into</w:t>
            </w:r>
          </w:p>
          <w:p w14:paraId="17842746" w14:textId="77777777" w:rsidR="006D2868" w:rsidRPr="00F47CEF" w:rsidRDefault="006D2868" w:rsidP="006F4A70">
            <w:pPr>
              <w:jc w:val="both"/>
              <w:rPr>
                <w:rFonts w:cs="Arial"/>
                <w:i/>
                <w:iCs/>
                <w:noProof/>
                <w:sz w:val="18"/>
                <w:szCs w:val="18"/>
              </w:rPr>
            </w:pPr>
            <w:r w:rsidRPr="00F47CEF">
              <w:rPr>
                <w:rFonts w:cs="Arial"/>
                <w:i/>
                <w:iCs/>
                <w:noProof/>
                <w:sz w:val="18"/>
                <w:szCs w:val="18"/>
              </w:rPr>
              <w:t>what might be predict</w:t>
            </w:r>
            <w:r>
              <w:rPr>
                <w:rFonts w:cs="Arial"/>
                <w:i/>
                <w:iCs/>
                <w:noProof/>
                <w:sz w:val="18"/>
                <w:szCs w:val="18"/>
              </w:rPr>
              <w:t>ive</w:t>
            </w:r>
            <w:r w:rsidRPr="00F47CEF">
              <w:rPr>
                <w:rFonts w:cs="Arial"/>
                <w:i/>
                <w:iCs/>
                <w:noProof/>
                <w:sz w:val="18"/>
                <w:szCs w:val="18"/>
              </w:rPr>
              <w:t xml:space="preserve"> of the outcomes</w:t>
            </w:r>
            <w:r>
              <w:rPr>
                <w:rFonts w:cs="Arial"/>
                <w:i/>
                <w:iCs/>
                <w:noProof/>
                <w:sz w:val="18"/>
                <w:szCs w:val="18"/>
              </w:rPr>
              <w:t xml:space="preserve"> </w:t>
            </w:r>
            <w:r w:rsidRPr="00F47CEF">
              <w:rPr>
                <w:rFonts w:cs="Arial"/>
                <w:i/>
                <w:iCs/>
                <w:noProof/>
                <w:sz w:val="18"/>
                <w:szCs w:val="18"/>
              </w:rPr>
              <w:t>of interest</w:t>
            </w:r>
            <w:r>
              <w:rPr>
                <w:rFonts w:cs="Arial"/>
                <w:i/>
                <w:iCs/>
                <w:noProof/>
                <w:sz w:val="18"/>
                <w:szCs w:val="18"/>
              </w:rPr>
              <w:t>.</w:t>
            </w:r>
            <w:r w:rsidRPr="00F47CEF">
              <w:rPr>
                <w:rFonts w:cs="Arial"/>
                <w:i/>
                <w:iCs/>
                <w:noProof/>
                <w:sz w:val="18"/>
                <w:szCs w:val="18"/>
              </w:rPr>
              <w:t xml:space="preserve"> </w:t>
            </w:r>
            <w:r>
              <w:rPr>
                <w:rFonts w:cs="Arial"/>
                <w:i/>
                <w:iCs/>
                <w:noProof/>
                <w:sz w:val="18"/>
                <w:szCs w:val="18"/>
              </w:rPr>
              <w:t>I</w:t>
            </w:r>
            <w:r w:rsidRPr="00F47CEF">
              <w:rPr>
                <w:rFonts w:cs="Arial"/>
                <w:i/>
                <w:iCs/>
                <w:noProof/>
                <w:sz w:val="18"/>
                <w:szCs w:val="18"/>
              </w:rPr>
              <w:t>n making your suggestion</w:t>
            </w:r>
            <w:r>
              <w:rPr>
                <w:rFonts w:cs="Arial"/>
                <w:i/>
                <w:iCs/>
                <w:noProof/>
                <w:sz w:val="18"/>
                <w:szCs w:val="18"/>
              </w:rPr>
              <w:t xml:space="preserve"> </w:t>
            </w:r>
            <w:r w:rsidRPr="00F47CEF">
              <w:rPr>
                <w:rFonts w:cs="Arial"/>
                <w:i/>
                <w:iCs/>
                <w:noProof/>
                <w:sz w:val="18"/>
                <w:szCs w:val="18"/>
              </w:rPr>
              <w:t>you might also draw on your knowledge of</w:t>
            </w:r>
            <w:r>
              <w:rPr>
                <w:rFonts w:cs="Arial"/>
                <w:i/>
                <w:iCs/>
                <w:noProof/>
                <w:sz w:val="18"/>
                <w:szCs w:val="18"/>
              </w:rPr>
              <w:t xml:space="preserve"> </w:t>
            </w:r>
            <w:r w:rsidRPr="00F47CEF">
              <w:rPr>
                <w:rFonts w:cs="Arial"/>
                <w:i/>
                <w:iCs/>
                <w:noProof/>
                <w:sz w:val="18"/>
                <w:szCs w:val="18"/>
              </w:rPr>
              <w:t>which information sources are easiest to</w:t>
            </w:r>
          </w:p>
          <w:p w14:paraId="43E370A9" w14:textId="77777777" w:rsidR="006D2868" w:rsidRPr="008D67B4" w:rsidRDefault="006D2868" w:rsidP="006F4A70">
            <w:pPr>
              <w:jc w:val="both"/>
              <w:rPr>
                <w:rFonts w:cs="Arial"/>
                <w:i/>
                <w:iCs/>
                <w:noProof/>
                <w:sz w:val="18"/>
                <w:szCs w:val="18"/>
              </w:rPr>
            </w:pPr>
            <w:r w:rsidRPr="00F47CEF">
              <w:rPr>
                <w:rFonts w:cs="Arial"/>
                <w:i/>
                <w:iCs/>
                <w:noProof/>
                <w:sz w:val="18"/>
                <w:szCs w:val="18"/>
              </w:rPr>
              <w:t>use in practice</w:t>
            </w:r>
            <w:r>
              <w:rPr>
                <w:rFonts w:cs="Arial"/>
                <w:i/>
                <w:iCs/>
                <w:noProof/>
                <w:sz w:val="18"/>
                <w:szCs w:val="18"/>
              </w:rPr>
              <w:t>, w</w:t>
            </w:r>
            <w:r w:rsidRPr="00F47CEF">
              <w:rPr>
                <w:rFonts w:cs="Arial"/>
                <w:i/>
                <w:iCs/>
                <w:noProof/>
                <w:sz w:val="18"/>
                <w:szCs w:val="18"/>
              </w:rPr>
              <w:t>hich are available when</w:t>
            </w:r>
            <w:r>
              <w:rPr>
                <w:rFonts w:cs="Arial"/>
                <w:i/>
                <w:iCs/>
                <w:noProof/>
                <w:sz w:val="18"/>
                <w:szCs w:val="18"/>
              </w:rPr>
              <w:t xml:space="preserve"> </w:t>
            </w:r>
            <w:r w:rsidRPr="00F47CEF">
              <w:rPr>
                <w:rFonts w:cs="Arial"/>
                <w:i/>
                <w:iCs/>
                <w:noProof/>
                <w:sz w:val="18"/>
                <w:szCs w:val="18"/>
              </w:rPr>
              <w:t>the decision actually needs to be made</w:t>
            </w:r>
            <w:r>
              <w:rPr>
                <w:rFonts w:cs="Arial"/>
                <w:i/>
                <w:iCs/>
                <w:noProof/>
                <w:sz w:val="18"/>
                <w:szCs w:val="18"/>
              </w:rPr>
              <w:t xml:space="preserve"> </w:t>
            </w:r>
            <w:r w:rsidRPr="00F47CEF">
              <w:rPr>
                <w:rFonts w:cs="Arial"/>
                <w:i/>
                <w:iCs/>
                <w:noProof/>
                <w:sz w:val="18"/>
                <w:szCs w:val="18"/>
              </w:rPr>
              <w:t>and which sources and measurements you</w:t>
            </w:r>
            <w:r>
              <w:rPr>
                <w:rFonts w:cs="Arial"/>
                <w:i/>
                <w:iCs/>
                <w:noProof/>
                <w:sz w:val="18"/>
                <w:szCs w:val="18"/>
              </w:rPr>
              <w:t xml:space="preserve"> </w:t>
            </w:r>
            <w:r w:rsidRPr="00F47CEF">
              <w:rPr>
                <w:rFonts w:cs="Arial"/>
                <w:i/>
                <w:iCs/>
                <w:noProof/>
                <w:sz w:val="18"/>
                <w:szCs w:val="18"/>
              </w:rPr>
              <w:t>feel are most reliable and trustworthy</w:t>
            </w:r>
            <w:r>
              <w:rPr>
                <w:rFonts w:cs="Arial"/>
                <w:i/>
                <w:iCs/>
                <w:noProof/>
                <w:sz w:val="18"/>
                <w:szCs w:val="18"/>
              </w:rPr>
              <w:t xml:space="preserve">. </w:t>
            </w:r>
            <w:r w:rsidRPr="00F47CEF">
              <w:rPr>
                <w:rFonts w:cs="Arial"/>
                <w:i/>
                <w:iCs/>
                <w:noProof/>
                <w:sz w:val="18"/>
                <w:szCs w:val="18"/>
              </w:rPr>
              <w:t>we will merge your suggestions and</w:t>
            </w:r>
            <w:r>
              <w:rPr>
                <w:rFonts w:cs="Arial"/>
                <w:i/>
                <w:iCs/>
                <w:noProof/>
                <w:sz w:val="18"/>
                <w:szCs w:val="18"/>
              </w:rPr>
              <w:t xml:space="preserve"> </w:t>
            </w:r>
            <w:r w:rsidRPr="00F47CEF">
              <w:rPr>
                <w:rFonts w:cs="Arial"/>
                <w:i/>
                <w:iCs/>
                <w:noProof/>
                <w:sz w:val="18"/>
                <w:szCs w:val="18"/>
              </w:rPr>
              <w:t>reasons with those of seizure</w:t>
            </w:r>
            <w:r>
              <w:rPr>
                <w:rFonts w:cs="Arial"/>
                <w:i/>
                <w:iCs/>
                <w:noProof/>
                <w:sz w:val="18"/>
                <w:szCs w:val="18"/>
              </w:rPr>
              <w:t xml:space="preserve"> s</w:t>
            </w:r>
            <w:r w:rsidRPr="00F47CEF">
              <w:rPr>
                <w:rFonts w:cs="Arial"/>
                <w:i/>
                <w:iCs/>
                <w:noProof/>
                <w:sz w:val="18"/>
                <w:szCs w:val="18"/>
              </w:rPr>
              <w:t>pecialists and also service users</w:t>
            </w:r>
            <w:r>
              <w:rPr>
                <w:rFonts w:cs="Arial"/>
                <w:i/>
                <w:iCs/>
                <w:noProof/>
                <w:sz w:val="18"/>
                <w:szCs w:val="18"/>
              </w:rPr>
              <w:t xml:space="preserve">. We </w:t>
            </w:r>
            <w:r w:rsidRPr="00F47CEF">
              <w:rPr>
                <w:rFonts w:cs="Arial"/>
                <w:i/>
                <w:iCs/>
                <w:noProof/>
                <w:sz w:val="18"/>
                <w:szCs w:val="18"/>
              </w:rPr>
              <w:t>ask for your thoughts on what</w:t>
            </w:r>
            <w:r>
              <w:rPr>
                <w:rFonts w:cs="Arial"/>
                <w:i/>
                <w:iCs/>
                <w:noProof/>
                <w:sz w:val="18"/>
                <w:szCs w:val="18"/>
              </w:rPr>
              <w:t xml:space="preserve">…” </w:t>
            </w:r>
          </w:p>
        </w:tc>
        <w:tc>
          <w:tcPr>
            <w:tcW w:w="4649" w:type="dxa"/>
          </w:tcPr>
          <w:p w14:paraId="0765E122" w14:textId="77777777" w:rsidR="006D2868" w:rsidRPr="00F47CEF" w:rsidRDefault="006D2868" w:rsidP="006F4A70">
            <w:pPr>
              <w:jc w:val="both"/>
              <w:rPr>
                <w:rFonts w:cs="Arial"/>
                <w:i/>
                <w:iCs/>
                <w:noProof/>
                <w:sz w:val="18"/>
                <w:szCs w:val="18"/>
              </w:rPr>
            </w:pPr>
            <w:r>
              <w:rPr>
                <w:rFonts w:cs="Arial"/>
                <w:i/>
                <w:iCs/>
                <w:noProof/>
                <w:sz w:val="18"/>
                <w:szCs w:val="18"/>
              </w:rPr>
              <w:lastRenderedPageBreak/>
              <w:t>“…</w:t>
            </w:r>
            <w:r w:rsidRPr="00F47CEF">
              <w:rPr>
                <w:rFonts w:cs="Arial"/>
                <w:i/>
                <w:iCs/>
                <w:noProof/>
                <w:sz w:val="18"/>
                <w:szCs w:val="18"/>
              </w:rPr>
              <w:t>might predict risk of death and</w:t>
            </w:r>
            <w:r>
              <w:rPr>
                <w:rFonts w:cs="Arial"/>
                <w:i/>
                <w:iCs/>
                <w:noProof/>
                <w:sz w:val="18"/>
                <w:szCs w:val="18"/>
              </w:rPr>
              <w:t xml:space="preserve"> </w:t>
            </w:r>
            <w:r w:rsidRPr="00F47CEF">
              <w:rPr>
                <w:rFonts w:cs="Arial"/>
                <w:i/>
                <w:iCs/>
                <w:noProof/>
                <w:sz w:val="18"/>
                <w:szCs w:val="18"/>
              </w:rPr>
              <w:t>re-contact after conveyance and</w:t>
            </w:r>
            <w:r>
              <w:rPr>
                <w:rFonts w:cs="Arial"/>
                <w:i/>
                <w:iCs/>
                <w:noProof/>
                <w:sz w:val="18"/>
                <w:szCs w:val="18"/>
              </w:rPr>
              <w:t xml:space="preserve"> </w:t>
            </w:r>
            <w:r w:rsidRPr="00F47CEF">
              <w:rPr>
                <w:rFonts w:cs="Arial"/>
                <w:i/>
                <w:iCs/>
                <w:noProof/>
                <w:sz w:val="18"/>
                <w:szCs w:val="18"/>
              </w:rPr>
              <w:t>non-convenience and then what</w:t>
            </w:r>
            <w:r>
              <w:rPr>
                <w:rFonts w:cs="Arial"/>
                <w:i/>
                <w:iCs/>
                <w:noProof/>
                <w:sz w:val="18"/>
                <w:szCs w:val="18"/>
              </w:rPr>
              <w:t xml:space="preserve"> </w:t>
            </w:r>
            <w:r w:rsidRPr="00F47CEF">
              <w:rPr>
                <w:rFonts w:cs="Arial"/>
                <w:i/>
                <w:iCs/>
                <w:noProof/>
                <w:sz w:val="18"/>
                <w:szCs w:val="18"/>
              </w:rPr>
              <w:t>might predict chances of an avoidable</w:t>
            </w:r>
            <w:r>
              <w:rPr>
                <w:rFonts w:cs="Arial"/>
                <w:i/>
                <w:iCs/>
                <w:noProof/>
                <w:sz w:val="18"/>
                <w:szCs w:val="18"/>
              </w:rPr>
              <w:t xml:space="preserve"> </w:t>
            </w:r>
            <w:r w:rsidRPr="00F47CEF">
              <w:rPr>
                <w:rFonts w:cs="Arial"/>
                <w:i/>
                <w:iCs/>
                <w:noProof/>
                <w:sz w:val="18"/>
                <w:szCs w:val="18"/>
              </w:rPr>
              <w:t xml:space="preserve">attendance occurring if </w:t>
            </w:r>
            <w:r w:rsidRPr="00F47CEF">
              <w:rPr>
                <w:rFonts w:cs="Arial"/>
                <w:i/>
                <w:iCs/>
                <w:noProof/>
                <w:sz w:val="18"/>
                <w:szCs w:val="18"/>
              </w:rPr>
              <w:lastRenderedPageBreak/>
              <w:t>conveyed</w:t>
            </w:r>
            <w:r>
              <w:rPr>
                <w:rFonts w:cs="Arial"/>
                <w:i/>
                <w:iCs/>
                <w:noProof/>
                <w:sz w:val="18"/>
                <w:szCs w:val="18"/>
              </w:rPr>
              <w:t>. T</w:t>
            </w:r>
            <w:r w:rsidRPr="00F47CEF">
              <w:rPr>
                <w:rFonts w:cs="Arial"/>
                <w:i/>
                <w:iCs/>
                <w:noProof/>
                <w:sz w:val="18"/>
                <w:szCs w:val="18"/>
              </w:rPr>
              <w:t>he second thing we want to ask you</w:t>
            </w:r>
            <w:r>
              <w:rPr>
                <w:rFonts w:cs="Arial"/>
                <w:i/>
                <w:iCs/>
                <w:noProof/>
                <w:sz w:val="18"/>
                <w:szCs w:val="18"/>
              </w:rPr>
              <w:t xml:space="preserve"> </w:t>
            </w:r>
            <w:r w:rsidRPr="00F47CEF">
              <w:rPr>
                <w:rFonts w:cs="Arial"/>
                <w:i/>
                <w:iCs/>
                <w:noProof/>
                <w:sz w:val="18"/>
                <w:szCs w:val="18"/>
              </w:rPr>
              <w:t>is for your thoughts on the time frame</w:t>
            </w:r>
            <w:r>
              <w:rPr>
                <w:rFonts w:cs="Arial"/>
                <w:i/>
                <w:iCs/>
                <w:noProof/>
                <w:sz w:val="18"/>
                <w:szCs w:val="18"/>
              </w:rPr>
              <w:t xml:space="preserve"> </w:t>
            </w:r>
            <w:r w:rsidRPr="00F47CEF">
              <w:rPr>
                <w:rFonts w:cs="Arial"/>
                <w:i/>
                <w:iCs/>
                <w:noProof/>
                <w:sz w:val="18"/>
                <w:szCs w:val="18"/>
              </w:rPr>
              <w:t>of the outcome measures as currently</w:t>
            </w:r>
            <w:r>
              <w:rPr>
                <w:rFonts w:cs="Arial"/>
                <w:i/>
                <w:iCs/>
                <w:noProof/>
                <w:sz w:val="18"/>
                <w:szCs w:val="18"/>
              </w:rPr>
              <w:t xml:space="preserve"> </w:t>
            </w:r>
            <w:r w:rsidRPr="00F47CEF">
              <w:rPr>
                <w:rFonts w:cs="Arial"/>
                <w:i/>
                <w:iCs/>
                <w:noProof/>
                <w:sz w:val="18"/>
                <w:szCs w:val="18"/>
              </w:rPr>
              <w:t>proposed and whether this is ideal to</w:t>
            </w:r>
            <w:r>
              <w:rPr>
                <w:rFonts w:cs="Arial"/>
                <w:i/>
                <w:iCs/>
                <w:noProof/>
                <w:sz w:val="18"/>
                <w:szCs w:val="18"/>
              </w:rPr>
              <w:t xml:space="preserve"> </w:t>
            </w:r>
            <w:r w:rsidRPr="00F47CEF">
              <w:rPr>
                <w:rFonts w:cs="Arial"/>
                <w:i/>
                <w:iCs/>
                <w:noProof/>
                <w:sz w:val="18"/>
                <w:szCs w:val="18"/>
              </w:rPr>
              <w:t xml:space="preserve">inform </w:t>
            </w:r>
            <w:r>
              <w:rPr>
                <w:rFonts w:cs="Arial"/>
                <w:i/>
                <w:iCs/>
                <w:noProof/>
                <w:sz w:val="18"/>
                <w:szCs w:val="18"/>
              </w:rPr>
              <w:t xml:space="preserve">crews </w:t>
            </w:r>
            <w:r w:rsidRPr="00F47CEF">
              <w:rPr>
                <w:rFonts w:cs="Arial"/>
                <w:i/>
                <w:iCs/>
                <w:noProof/>
                <w:sz w:val="18"/>
                <w:szCs w:val="18"/>
              </w:rPr>
              <w:t>decision making</w:t>
            </w:r>
            <w:r>
              <w:rPr>
                <w:rFonts w:cs="Arial"/>
                <w:i/>
                <w:iCs/>
                <w:noProof/>
                <w:sz w:val="18"/>
                <w:szCs w:val="18"/>
              </w:rPr>
              <w:t>. T</w:t>
            </w:r>
            <w:r w:rsidRPr="00F47CEF">
              <w:rPr>
                <w:rFonts w:cs="Arial"/>
                <w:i/>
                <w:iCs/>
                <w:noProof/>
                <w:sz w:val="18"/>
                <w:szCs w:val="18"/>
              </w:rPr>
              <w:t>hirdly</w:t>
            </w:r>
            <w:r>
              <w:rPr>
                <w:rFonts w:cs="Arial"/>
                <w:i/>
                <w:iCs/>
                <w:noProof/>
                <w:sz w:val="18"/>
                <w:szCs w:val="18"/>
              </w:rPr>
              <w:t>,</w:t>
            </w:r>
            <w:r w:rsidRPr="00F47CEF">
              <w:rPr>
                <w:rFonts w:cs="Arial"/>
                <w:i/>
                <w:iCs/>
                <w:noProof/>
                <w:sz w:val="18"/>
                <w:szCs w:val="18"/>
              </w:rPr>
              <w:t xml:space="preserve"> we shall share with you the</w:t>
            </w:r>
            <w:r>
              <w:rPr>
                <w:rFonts w:cs="Arial"/>
                <w:i/>
                <w:iCs/>
                <w:noProof/>
                <w:sz w:val="18"/>
                <w:szCs w:val="18"/>
              </w:rPr>
              <w:t xml:space="preserve"> </w:t>
            </w:r>
            <w:r w:rsidRPr="00F47CEF">
              <w:rPr>
                <w:rFonts w:cs="Arial"/>
                <w:i/>
                <w:iCs/>
                <w:noProof/>
                <w:sz w:val="18"/>
                <w:szCs w:val="18"/>
              </w:rPr>
              <w:t>definition of an avoidable attendance we</w:t>
            </w:r>
            <w:r>
              <w:rPr>
                <w:rFonts w:cs="Arial"/>
                <w:i/>
                <w:iCs/>
                <w:noProof/>
                <w:sz w:val="18"/>
                <w:szCs w:val="18"/>
              </w:rPr>
              <w:t xml:space="preserve"> </w:t>
            </w:r>
            <w:r w:rsidRPr="00F47CEF">
              <w:rPr>
                <w:rFonts w:cs="Arial"/>
                <w:i/>
                <w:iCs/>
                <w:noProof/>
                <w:sz w:val="18"/>
                <w:szCs w:val="18"/>
              </w:rPr>
              <w:t>propose to use in the study</w:t>
            </w:r>
            <w:r>
              <w:rPr>
                <w:rFonts w:cs="Arial"/>
                <w:i/>
                <w:iCs/>
                <w:noProof/>
                <w:sz w:val="18"/>
                <w:szCs w:val="18"/>
              </w:rPr>
              <w:t>.</w:t>
            </w:r>
            <w:r w:rsidRPr="00F47CEF">
              <w:rPr>
                <w:rFonts w:cs="Arial"/>
                <w:i/>
                <w:iCs/>
                <w:noProof/>
                <w:sz w:val="18"/>
                <w:szCs w:val="18"/>
              </w:rPr>
              <w:t xml:space="preserve"> </w:t>
            </w:r>
            <w:r>
              <w:rPr>
                <w:rFonts w:cs="Arial"/>
                <w:i/>
                <w:iCs/>
                <w:noProof/>
                <w:sz w:val="18"/>
                <w:szCs w:val="18"/>
              </w:rPr>
              <w:t>W</w:t>
            </w:r>
            <w:r w:rsidRPr="00F47CEF">
              <w:rPr>
                <w:rFonts w:cs="Arial"/>
                <w:i/>
                <w:iCs/>
                <w:noProof/>
                <w:sz w:val="18"/>
                <w:szCs w:val="18"/>
              </w:rPr>
              <w:t>e would</w:t>
            </w:r>
            <w:r>
              <w:rPr>
                <w:rFonts w:cs="Arial"/>
                <w:i/>
                <w:iCs/>
                <w:noProof/>
                <w:sz w:val="18"/>
                <w:szCs w:val="18"/>
              </w:rPr>
              <w:t xml:space="preserve"> </w:t>
            </w:r>
            <w:r w:rsidRPr="00F47CEF">
              <w:rPr>
                <w:rFonts w:cs="Arial"/>
                <w:i/>
                <w:iCs/>
                <w:noProof/>
                <w:sz w:val="18"/>
                <w:szCs w:val="18"/>
              </w:rPr>
              <w:t>like to hear your views on potential</w:t>
            </w:r>
            <w:r>
              <w:rPr>
                <w:rFonts w:cs="Arial"/>
                <w:i/>
                <w:iCs/>
                <w:noProof/>
                <w:sz w:val="18"/>
                <w:szCs w:val="18"/>
              </w:rPr>
              <w:t xml:space="preserve"> </w:t>
            </w:r>
            <w:r w:rsidRPr="00F47CEF">
              <w:rPr>
                <w:rFonts w:cs="Arial"/>
                <w:i/>
                <w:iCs/>
                <w:noProof/>
                <w:sz w:val="18"/>
                <w:szCs w:val="18"/>
              </w:rPr>
              <w:t>threats to its validity due to possible</w:t>
            </w:r>
            <w:r>
              <w:rPr>
                <w:rFonts w:cs="Arial"/>
                <w:i/>
                <w:iCs/>
                <w:noProof/>
                <w:sz w:val="18"/>
                <w:szCs w:val="18"/>
              </w:rPr>
              <w:t xml:space="preserve"> </w:t>
            </w:r>
            <w:r w:rsidRPr="00F47CEF">
              <w:rPr>
                <w:rFonts w:cs="Arial"/>
                <w:i/>
                <w:iCs/>
                <w:noProof/>
                <w:sz w:val="18"/>
                <w:szCs w:val="18"/>
              </w:rPr>
              <w:t>ways in which some EDS are practicing</w:t>
            </w:r>
            <w:r>
              <w:rPr>
                <w:rFonts w:cs="Arial"/>
                <w:i/>
                <w:iCs/>
                <w:noProof/>
                <w:sz w:val="18"/>
                <w:szCs w:val="18"/>
              </w:rPr>
              <w:t xml:space="preserve">. </w:t>
            </w:r>
            <w:r w:rsidRPr="00F47CEF">
              <w:rPr>
                <w:rFonts w:cs="Arial"/>
                <w:i/>
                <w:iCs/>
                <w:noProof/>
                <w:sz w:val="18"/>
                <w:szCs w:val="18"/>
              </w:rPr>
              <w:t>Beth's going to share the definition</w:t>
            </w:r>
            <w:r>
              <w:rPr>
                <w:rFonts w:cs="Arial"/>
                <w:i/>
                <w:iCs/>
                <w:noProof/>
                <w:sz w:val="18"/>
                <w:szCs w:val="18"/>
              </w:rPr>
              <w:t xml:space="preserve"> </w:t>
            </w:r>
            <w:r w:rsidRPr="00F47CEF">
              <w:rPr>
                <w:rFonts w:cs="Arial"/>
                <w:i/>
                <w:iCs/>
                <w:noProof/>
                <w:sz w:val="18"/>
                <w:szCs w:val="18"/>
              </w:rPr>
              <w:t>with you in due course</w:t>
            </w:r>
            <w:r>
              <w:rPr>
                <w:rFonts w:cs="Arial"/>
                <w:i/>
                <w:iCs/>
                <w:noProof/>
                <w:sz w:val="18"/>
                <w:szCs w:val="18"/>
              </w:rPr>
              <w:t>. F</w:t>
            </w:r>
            <w:r w:rsidRPr="00F47CEF">
              <w:rPr>
                <w:rFonts w:cs="Arial"/>
                <w:i/>
                <w:iCs/>
                <w:noProof/>
                <w:sz w:val="18"/>
                <w:szCs w:val="18"/>
              </w:rPr>
              <w:t>inally</w:t>
            </w:r>
            <w:r>
              <w:rPr>
                <w:rFonts w:cs="Arial"/>
                <w:i/>
                <w:iCs/>
                <w:noProof/>
                <w:sz w:val="18"/>
                <w:szCs w:val="18"/>
              </w:rPr>
              <w:t>,</w:t>
            </w:r>
            <w:r w:rsidRPr="00F47CEF">
              <w:rPr>
                <w:rFonts w:cs="Arial"/>
                <w:i/>
                <w:iCs/>
                <w:noProof/>
                <w:sz w:val="18"/>
                <w:szCs w:val="18"/>
              </w:rPr>
              <w:t xml:space="preserve"> and if time </w:t>
            </w:r>
            <w:r>
              <w:rPr>
                <w:rFonts w:cs="Arial"/>
                <w:i/>
                <w:iCs/>
                <w:noProof/>
                <w:sz w:val="18"/>
                <w:szCs w:val="18"/>
              </w:rPr>
              <w:t xml:space="preserve">permits, </w:t>
            </w:r>
            <w:r w:rsidRPr="00F47CEF">
              <w:rPr>
                <w:rFonts w:cs="Arial"/>
                <w:i/>
                <w:iCs/>
                <w:noProof/>
                <w:sz w:val="18"/>
                <w:szCs w:val="18"/>
              </w:rPr>
              <w:t>there will</w:t>
            </w:r>
            <w:r>
              <w:rPr>
                <w:rFonts w:cs="Arial"/>
                <w:i/>
                <w:iCs/>
                <w:noProof/>
                <w:sz w:val="18"/>
                <w:szCs w:val="18"/>
              </w:rPr>
              <w:t xml:space="preserve"> </w:t>
            </w:r>
            <w:r w:rsidRPr="00F47CEF">
              <w:rPr>
                <w:rFonts w:cs="Arial"/>
                <w:i/>
                <w:iCs/>
                <w:noProof/>
                <w:sz w:val="18"/>
                <w:szCs w:val="18"/>
              </w:rPr>
              <w:t>be a brief period for you to offer any</w:t>
            </w:r>
            <w:r>
              <w:rPr>
                <w:rFonts w:cs="Arial"/>
                <w:i/>
                <w:iCs/>
                <w:noProof/>
                <w:sz w:val="18"/>
                <w:szCs w:val="18"/>
              </w:rPr>
              <w:t xml:space="preserve"> </w:t>
            </w:r>
            <w:r w:rsidRPr="00F47CEF">
              <w:rPr>
                <w:rFonts w:cs="Arial"/>
                <w:i/>
                <w:iCs/>
                <w:noProof/>
                <w:sz w:val="18"/>
                <w:szCs w:val="18"/>
              </w:rPr>
              <w:t>thoughts you have on future rollout and</w:t>
            </w:r>
          </w:p>
          <w:p w14:paraId="6A7A91BE" w14:textId="77777777" w:rsidR="006D2868" w:rsidRPr="008D67B4" w:rsidRDefault="006D2868" w:rsidP="006F4A70">
            <w:pPr>
              <w:jc w:val="both"/>
              <w:rPr>
                <w:rFonts w:cs="Arial"/>
                <w:i/>
                <w:iCs/>
                <w:noProof/>
                <w:sz w:val="18"/>
                <w:szCs w:val="18"/>
              </w:rPr>
            </w:pPr>
            <w:r w:rsidRPr="00F47CEF">
              <w:rPr>
                <w:rFonts w:cs="Arial"/>
                <w:i/>
                <w:iCs/>
                <w:noProof/>
                <w:sz w:val="18"/>
                <w:szCs w:val="18"/>
              </w:rPr>
              <w:t>preferences for the format and</w:t>
            </w:r>
            <w:r>
              <w:rPr>
                <w:rFonts w:cs="Arial"/>
                <w:i/>
                <w:iCs/>
                <w:noProof/>
                <w:sz w:val="18"/>
                <w:szCs w:val="18"/>
              </w:rPr>
              <w:t xml:space="preserve"> </w:t>
            </w:r>
            <w:r w:rsidRPr="00F47CEF">
              <w:rPr>
                <w:rFonts w:cs="Arial"/>
                <w:i/>
                <w:iCs/>
                <w:noProof/>
                <w:sz w:val="18"/>
                <w:szCs w:val="18"/>
              </w:rPr>
              <w:t>presentation of any</w:t>
            </w:r>
            <w:r>
              <w:rPr>
                <w:rFonts w:cs="Arial"/>
                <w:i/>
                <w:iCs/>
                <w:noProof/>
                <w:sz w:val="18"/>
                <w:szCs w:val="18"/>
              </w:rPr>
              <w:t>…”</w:t>
            </w:r>
            <w:r w:rsidRPr="00F47CEF">
              <w:rPr>
                <w:rFonts w:cs="Arial"/>
                <w:i/>
                <w:iCs/>
                <w:noProof/>
                <w:sz w:val="18"/>
                <w:szCs w:val="18"/>
              </w:rPr>
              <w:t xml:space="preserve"> </w:t>
            </w:r>
          </w:p>
          <w:p w14:paraId="7B360F4B" w14:textId="77777777" w:rsidR="006D2868" w:rsidRPr="008D67B4" w:rsidRDefault="006D2868" w:rsidP="006F4A70">
            <w:pPr>
              <w:jc w:val="both"/>
              <w:rPr>
                <w:rFonts w:cs="Arial"/>
                <w:i/>
                <w:iCs/>
                <w:noProof/>
                <w:sz w:val="18"/>
                <w:szCs w:val="18"/>
              </w:rPr>
            </w:pPr>
          </w:p>
        </w:tc>
        <w:tc>
          <w:tcPr>
            <w:tcW w:w="4649" w:type="dxa"/>
          </w:tcPr>
          <w:p w14:paraId="63F5B850" w14:textId="77777777" w:rsidR="006D2868" w:rsidRPr="00F47CEF" w:rsidRDefault="006D2868" w:rsidP="006F4A70">
            <w:pPr>
              <w:jc w:val="both"/>
              <w:rPr>
                <w:rFonts w:cs="Arial"/>
                <w:i/>
                <w:iCs/>
                <w:noProof/>
                <w:sz w:val="18"/>
                <w:szCs w:val="18"/>
              </w:rPr>
            </w:pPr>
            <w:r>
              <w:rPr>
                <w:rFonts w:cs="Arial"/>
                <w:i/>
                <w:iCs/>
                <w:noProof/>
                <w:sz w:val="18"/>
                <w:szCs w:val="18"/>
              </w:rPr>
              <w:lastRenderedPageBreak/>
              <w:t xml:space="preserve">“such </w:t>
            </w:r>
            <w:r w:rsidRPr="00F47CEF">
              <w:rPr>
                <w:rFonts w:cs="Arial"/>
                <w:i/>
                <w:iCs/>
                <w:noProof/>
                <w:sz w:val="18"/>
                <w:szCs w:val="18"/>
              </w:rPr>
              <w:t>tool in the</w:t>
            </w:r>
            <w:r>
              <w:rPr>
                <w:rFonts w:cs="Arial"/>
                <w:i/>
                <w:iCs/>
                <w:noProof/>
                <w:sz w:val="18"/>
                <w:szCs w:val="18"/>
              </w:rPr>
              <w:t xml:space="preserve"> </w:t>
            </w:r>
            <w:r w:rsidRPr="00F47CEF">
              <w:rPr>
                <w:rFonts w:cs="Arial"/>
                <w:i/>
                <w:iCs/>
                <w:noProof/>
                <w:sz w:val="18"/>
                <w:szCs w:val="18"/>
              </w:rPr>
              <w:t>future</w:t>
            </w:r>
            <w:r>
              <w:rPr>
                <w:rFonts w:cs="Arial"/>
                <w:i/>
                <w:iCs/>
                <w:noProof/>
                <w:sz w:val="18"/>
                <w:szCs w:val="18"/>
              </w:rPr>
              <w:t>. W</w:t>
            </w:r>
            <w:r w:rsidRPr="00F47CEF">
              <w:rPr>
                <w:rFonts w:cs="Arial"/>
                <w:i/>
                <w:iCs/>
                <w:noProof/>
                <w:sz w:val="18"/>
                <w:szCs w:val="18"/>
              </w:rPr>
              <w:t>e anticipate that your specialism and</w:t>
            </w:r>
            <w:r>
              <w:rPr>
                <w:rFonts w:cs="Arial"/>
                <w:i/>
                <w:iCs/>
                <w:noProof/>
                <w:sz w:val="18"/>
                <w:szCs w:val="18"/>
              </w:rPr>
              <w:t xml:space="preserve"> </w:t>
            </w:r>
            <w:r w:rsidRPr="00F47CEF">
              <w:rPr>
                <w:rFonts w:cs="Arial"/>
                <w:i/>
                <w:iCs/>
                <w:noProof/>
                <w:sz w:val="18"/>
                <w:szCs w:val="18"/>
              </w:rPr>
              <w:t xml:space="preserve">position in the patient care pathway </w:t>
            </w:r>
            <w:r>
              <w:rPr>
                <w:rFonts w:cs="Arial"/>
                <w:i/>
                <w:iCs/>
                <w:noProof/>
                <w:sz w:val="18"/>
                <w:szCs w:val="18"/>
              </w:rPr>
              <w:t>,</w:t>
            </w:r>
            <w:r w:rsidRPr="00F47CEF">
              <w:rPr>
                <w:rFonts w:cs="Arial"/>
                <w:i/>
                <w:iCs/>
                <w:noProof/>
                <w:sz w:val="18"/>
                <w:szCs w:val="18"/>
              </w:rPr>
              <w:t>ay</w:t>
            </w:r>
          </w:p>
          <w:p w14:paraId="64ACCFDE" w14:textId="77777777" w:rsidR="006D2868" w:rsidRPr="008D67B4" w:rsidRDefault="006D2868" w:rsidP="006F4A70">
            <w:pPr>
              <w:jc w:val="both"/>
              <w:rPr>
                <w:rFonts w:cs="Arial"/>
                <w:i/>
                <w:iCs/>
                <w:noProof/>
                <w:sz w:val="18"/>
                <w:szCs w:val="18"/>
              </w:rPr>
            </w:pPr>
            <w:r w:rsidRPr="00F47CEF">
              <w:rPr>
                <w:rFonts w:cs="Arial"/>
                <w:i/>
                <w:iCs/>
                <w:noProof/>
                <w:sz w:val="18"/>
                <w:szCs w:val="18"/>
              </w:rPr>
              <w:lastRenderedPageBreak/>
              <w:t>mean you feel more comfortable in</w:t>
            </w:r>
            <w:r>
              <w:rPr>
                <w:rFonts w:cs="Arial"/>
                <w:i/>
                <w:iCs/>
                <w:noProof/>
                <w:sz w:val="18"/>
                <w:szCs w:val="18"/>
              </w:rPr>
              <w:t xml:space="preserve"> </w:t>
            </w:r>
            <w:r w:rsidRPr="00F47CEF">
              <w:rPr>
                <w:rFonts w:cs="Arial"/>
                <w:i/>
                <w:iCs/>
                <w:noProof/>
                <w:sz w:val="18"/>
                <w:szCs w:val="18"/>
              </w:rPr>
              <w:t>responding to some of these questions</w:t>
            </w:r>
            <w:r>
              <w:rPr>
                <w:rFonts w:cs="Arial"/>
                <w:i/>
                <w:iCs/>
                <w:noProof/>
                <w:sz w:val="18"/>
                <w:szCs w:val="18"/>
              </w:rPr>
              <w:t xml:space="preserve"> </w:t>
            </w:r>
            <w:r w:rsidRPr="00F47CEF">
              <w:rPr>
                <w:rFonts w:cs="Arial"/>
                <w:i/>
                <w:iCs/>
                <w:noProof/>
                <w:sz w:val="18"/>
                <w:szCs w:val="18"/>
              </w:rPr>
              <w:t>than others and that is totally fine</w:t>
            </w:r>
            <w:r>
              <w:rPr>
                <w:rFonts w:cs="Arial"/>
                <w:i/>
                <w:iCs/>
                <w:noProof/>
                <w:sz w:val="18"/>
                <w:szCs w:val="18"/>
              </w:rPr>
              <w:t>. T</w:t>
            </w:r>
            <w:r w:rsidRPr="00F47CEF">
              <w:rPr>
                <w:rFonts w:cs="Arial"/>
                <w:i/>
                <w:iCs/>
                <w:noProof/>
                <w:sz w:val="18"/>
                <w:szCs w:val="18"/>
              </w:rPr>
              <w:t>hank you very much for your attention</w:t>
            </w:r>
            <w:r>
              <w:rPr>
                <w:rFonts w:cs="Arial"/>
                <w:i/>
                <w:iCs/>
                <w:noProof/>
                <w:sz w:val="18"/>
                <w:szCs w:val="18"/>
              </w:rPr>
              <w:t xml:space="preserve">. </w:t>
            </w:r>
            <w:r w:rsidRPr="00F47CEF">
              <w:rPr>
                <w:rFonts w:cs="Arial"/>
                <w:i/>
                <w:iCs/>
                <w:noProof/>
                <w:sz w:val="18"/>
                <w:szCs w:val="18"/>
              </w:rPr>
              <w:t>I</w:t>
            </w:r>
            <w:r>
              <w:rPr>
                <w:rFonts w:cs="Arial"/>
                <w:i/>
                <w:iCs/>
                <w:noProof/>
                <w:sz w:val="18"/>
                <w:szCs w:val="18"/>
              </w:rPr>
              <w:t xml:space="preserve"> </w:t>
            </w:r>
            <w:r w:rsidRPr="00F47CEF">
              <w:rPr>
                <w:rFonts w:cs="Arial"/>
                <w:i/>
                <w:iCs/>
                <w:noProof/>
                <w:sz w:val="18"/>
                <w:szCs w:val="18"/>
              </w:rPr>
              <w:t>should now hand back to Beth so we might</w:t>
            </w:r>
            <w:r>
              <w:rPr>
                <w:rFonts w:cs="Arial"/>
                <w:i/>
                <w:iCs/>
                <w:noProof/>
                <w:sz w:val="18"/>
                <w:szCs w:val="18"/>
              </w:rPr>
              <w:t xml:space="preserve"> </w:t>
            </w:r>
            <w:r w:rsidRPr="00F47CEF">
              <w:rPr>
                <w:rFonts w:cs="Arial"/>
                <w:i/>
                <w:iCs/>
                <w:noProof/>
                <w:sz w:val="18"/>
                <w:szCs w:val="18"/>
              </w:rPr>
              <w:t>begin to hear your views</w:t>
            </w:r>
            <w:r>
              <w:rPr>
                <w:rFonts w:cs="Arial"/>
                <w:i/>
                <w:iCs/>
                <w:noProof/>
                <w:sz w:val="18"/>
                <w:szCs w:val="18"/>
              </w:rPr>
              <w:t>.” ..</w:t>
            </w:r>
          </w:p>
        </w:tc>
      </w:tr>
    </w:tbl>
    <w:p w14:paraId="68E96B22" w14:textId="77777777" w:rsidR="006D2868" w:rsidRDefault="006D2868" w:rsidP="006D2868">
      <w:pPr>
        <w:rPr>
          <w:rFonts w:cstheme="minorHAnsi"/>
          <w:i/>
          <w:iCs/>
        </w:rPr>
      </w:pPr>
    </w:p>
    <w:p w14:paraId="5DBFF754" w14:textId="77777777" w:rsidR="006D2868" w:rsidRPr="006D39F7" w:rsidRDefault="006D2868" w:rsidP="006D2868">
      <w:pPr>
        <w:rPr>
          <w:rFonts w:cstheme="minorHAnsi"/>
        </w:rPr>
      </w:pPr>
      <w:r w:rsidRPr="006D39F7">
        <w:rPr>
          <w:rFonts w:cstheme="minorHAnsi"/>
          <w:i/>
          <w:iCs/>
        </w:rPr>
        <w:t>Notes:</w:t>
      </w:r>
      <w:r w:rsidRPr="006D39F7">
        <w:rPr>
          <w:rFonts w:cstheme="minorHAnsi"/>
        </w:rPr>
        <w:tab/>
        <w:t xml:space="preserve">This presentation was pre-recorded to reduce opportunity for technical difficulties and to standardise the evidence the different groups received. A co-investigator attended the workshop to address questions delegates had. Full version can be viewed here: </w:t>
      </w:r>
      <w:hyperlink r:id="rId35" w:history="1">
        <w:r w:rsidRPr="006D39F7">
          <w:rPr>
            <w:rStyle w:val="Hyperlink"/>
            <w:rFonts w:cstheme="minorHAnsi"/>
          </w:rPr>
          <w:t>https://www.youtube.com/watch?v=7_Fatqq-s04&amp;t=39s</w:t>
        </w:r>
      </w:hyperlink>
    </w:p>
    <w:p w14:paraId="288034A6" w14:textId="77777777" w:rsidR="006D2868" w:rsidRPr="0011376F" w:rsidRDefault="006D2868" w:rsidP="006D2868">
      <w:pPr>
        <w:rPr>
          <w:i/>
          <w:iCs/>
        </w:rPr>
      </w:pPr>
    </w:p>
    <w:p w14:paraId="4B224741" w14:textId="77777777" w:rsidR="006D2868" w:rsidRDefault="006D2868" w:rsidP="0034226D">
      <w:pPr>
        <w:spacing w:line="240" w:lineRule="auto"/>
        <w:contextualSpacing/>
        <w:jc w:val="both"/>
        <w:sectPr w:rsidR="006D2868" w:rsidSect="006D2868">
          <w:pgSz w:w="16838" w:h="11906" w:orient="landscape"/>
          <w:pgMar w:top="1440" w:right="1440" w:bottom="1440" w:left="1440" w:header="708" w:footer="708" w:gutter="0"/>
          <w:cols w:space="708"/>
          <w:docGrid w:linePitch="360"/>
        </w:sectPr>
      </w:pPr>
    </w:p>
    <w:p w14:paraId="33FBFA16" w14:textId="77777777" w:rsidR="006D2868" w:rsidRPr="00E0400D" w:rsidRDefault="006D2868" w:rsidP="006D2868">
      <w:pPr>
        <w:rPr>
          <w:rFonts w:cstheme="minorHAnsi"/>
        </w:rPr>
      </w:pPr>
      <w:r w:rsidRPr="00E0400D">
        <w:rPr>
          <w:rFonts w:cstheme="minorHAnsi"/>
          <w:b/>
          <w:bCs/>
        </w:rPr>
        <w:lastRenderedPageBreak/>
        <w:t>Supplementary File 3</w:t>
      </w:r>
      <w:r w:rsidRPr="00E0400D">
        <w:rPr>
          <w:rFonts w:cstheme="minorHAnsi"/>
          <w:b/>
          <w:bCs/>
        </w:rPr>
        <w:tab/>
      </w:r>
      <w:r w:rsidRPr="00E0400D">
        <w:rPr>
          <w:rFonts w:cstheme="minorHAnsi"/>
        </w:rPr>
        <w:t>Blank</w:t>
      </w:r>
      <w:r w:rsidRPr="00E0400D">
        <w:rPr>
          <w:rFonts w:cstheme="minorHAnsi"/>
          <w:b/>
          <w:bCs/>
        </w:rPr>
        <w:t xml:space="preserve"> </w:t>
      </w:r>
      <w:r w:rsidRPr="00E0400D">
        <w:rPr>
          <w:rFonts w:cstheme="minorHAnsi"/>
        </w:rPr>
        <w:t>Rapid Analysis Summary Templates used for two types of workshops</w:t>
      </w:r>
    </w:p>
    <w:tbl>
      <w:tblPr>
        <w:tblStyle w:val="TableGrid"/>
        <w:tblW w:w="0" w:type="auto"/>
        <w:tblLook w:val="04A0" w:firstRow="1" w:lastRow="0" w:firstColumn="1" w:lastColumn="0" w:noHBand="0" w:noVBand="1"/>
      </w:tblPr>
      <w:tblGrid>
        <w:gridCol w:w="9016"/>
      </w:tblGrid>
      <w:tr w:rsidR="006D2868" w:rsidRPr="00E0400D" w14:paraId="353C092E" w14:textId="77777777" w:rsidTr="006F4A70">
        <w:trPr>
          <w:trHeight w:val="479"/>
        </w:trPr>
        <w:tc>
          <w:tcPr>
            <w:tcW w:w="9016" w:type="dxa"/>
            <w:tcBorders>
              <w:top w:val="nil"/>
              <w:left w:val="nil"/>
              <w:right w:val="nil"/>
            </w:tcBorders>
          </w:tcPr>
          <w:p w14:paraId="64B60072" w14:textId="77777777" w:rsidR="006D2868" w:rsidRPr="00E0400D" w:rsidRDefault="006D2868" w:rsidP="006F4A70">
            <w:pPr>
              <w:rPr>
                <w:rFonts w:cstheme="minorHAnsi"/>
                <w:b/>
                <w:bCs/>
              </w:rPr>
            </w:pPr>
            <w:r w:rsidRPr="00E0400D">
              <w:rPr>
                <w:rFonts w:cstheme="minorHAnsi"/>
                <w:i/>
                <w:iCs/>
              </w:rPr>
              <w:t>A) Rapid Analysis Summary Template used for service user workshops -</w:t>
            </w:r>
          </w:p>
        </w:tc>
      </w:tr>
      <w:tr w:rsidR="006D2868" w:rsidRPr="00E0400D" w14:paraId="33308214" w14:textId="77777777" w:rsidTr="006F4A70">
        <w:trPr>
          <w:trHeight w:val="453"/>
        </w:trPr>
        <w:tc>
          <w:tcPr>
            <w:tcW w:w="9016" w:type="dxa"/>
          </w:tcPr>
          <w:p w14:paraId="5B38F589" w14:textId="77777777" w:rsidR="006D2868" w:rsidRPr="00E0400D" w:rsidRDefault="006D2868" w:rsidP="006F4A70">
            <w:pPr>
              <w:rPr>
                <w:rFonts w:cstheme="minorHAnsi"/>
              </w:rPr>
            </w:pPr>
            <w:r w:rsidRPr="00E0400D">
              <w:rPr>
                <w:rFonts w:cstheme="minorHAnsi"/>
                <w:b/>
                <w:bCs/>
              </w:rPr>
              <w:t xml:space="preserve">Template completed by:  </w:t>
            </w:r>
          </w:p>
        </w:tc>
      </w:tr>
      <w:tr w:rsidR="006D2868" w:rsidRPr="00E0400D" w14:paraId="4988DF70" w14:textId="77777777" w:rsidTr="006F4A70">
        <w:trPr>
          <w:trHeight w:val="479"/>
        </w:trPr>
        <w:tc>
          <w:tcPr>
            <w:tcW w:w="9016" w:type="dxa"/>
          </w:tcPr>
          <w:p w14:paraId="66FB1606" w14:textId="77777777" w:rsidR="006D2868" w:rsidRPr="00E0400D" w:rsidRDefault="006D2868" w:rsidP="006F4A70">
            <w:pPr>
              <w:rPr>
                <w:rFonts w:cstheme="minorHAnsi"/>
                <w:b/>
              </w:rPr>
            </w:pPr>
            <w:r w:rsidRPr="00E0400D">
              <w:rPr>
                <w:rFonts w:cstheme="minorHAnsi"/>
                <w:b/>
                <w:bCs/>
              </w:rPr>
              <w:t xml:space="preserve">Date: </w:t>
            </w:r>
          </w:p>
        </w:tc>
      </w:tr>
      <w:tr w:rsidR="006D2868" w:rsidRPr="00E0400D" w14:paraId="03E2EB0A" w14:textId="77777777" w:rsidTr="006F4A70">
        <w:trPr>
          <w:trHeight w:val="453"/>
        </w:trPr>
        <w:tc>
          <w:tcPr>
            <w:tcW w:w="9016" w:type="dxa"/>
          </w:tcPr>
          <w:p w14:paraId="22F09DD0" w14:textId="77777777" w:rsidR="006D2868" w:rsidRPr="00E0400D" w:rsidRDefault="006D2868" w:rsidP="006F4A70">
            <w:pPr>
              <w:rPr>
                <w:rFonts w:cstheme="minorHAnsi"/>
              </w:rPr>
            </w:pPr>
            <w:r w:rsidRPr="00E0400D">
              <w:rPr>
                <w:rFonts w:cstheme="minorHAnsi"/>
                <w:b/>
                <w:bCs/>
              </w:rPr>
              <w:t xml:space="preserve">Data type description: </w:t>
            </w:r>
          </w:p>
        </w:tc>
      </w:tr>
      <w:tr w:rsidR="006D2868" w:rsidRPr="00E0400D" w14:paraId="78E1BB0A" w14:textId="77777777" w:rsidTr="006F4A70">
        <w:trPr>
          <w:trHeight w:val="479"/>
        </w:trPr>
        <w:tc>
          <w:tcPr>
            <w:tcW w:w="9016" w:type="dxa"/>
          </w:tcPr>
          <w:p w14:paraId="335F9422" w14:textId="77777777" w:rsidR="006D2868" w:rsidRPr="00E0400D" w:rsidRDefault="006D2868" w:rsidP="006F4A70">
            <w:pPr>
              <w:rPr>
                <w:rFonts w:cstheme="minorHAnsi"/>
                <w:b/>
                <w:u w:val="single"/>
              </w:rPr>
            </w:pPr>
            <w:r w:rsidRPr="00E0400D">
              <w:rPr>
                <w:rFonts w:cstheme="minorHAnsi"/>
                <w:b/>
                <w:u w:val="single"/>
              </w:rPr>
              <w:t>Participant characteristics</w:t>
            </w:r>
          </w:p>
          <w:p w14:paraId="74C2AA59" w14:textId="77777777" w:rsidR="006D2868" w:rsidRPr="00E0400D" w:rsidRDefault="006D2868" w:rsidP="006F4A70">
            <w:pPr>
              <w:rPr>
                <w:rFonts w:cstheme="minorHAnsi"/>
                <w:b/>
              </w:rPr>
            </w:pPr>
          </w:p>
          <w:p w14:paraId="6B0E1BE7" w14:textId="77777777" w:rsidR="006D2868" w:rsidRPr="00E0400D" w:rsidRDefault="006D2868" w:rsidP="006F4A70">
            <w:pPr>
              <w:rPr>
                <w:rFonts w:cstheme="minorHAnsi"/>
                <w:bCs/>
                <w:i/>
                <w:iCs/>
              </w:rPr>
            </w:pPr>
            <w:r w:rsidRPr="00E0400D">
              <w:rPr>
                <w:rFonts w:cstheme="minorHAnsi"/>
                <w:bCs/>
                <w:i/>
                <w:iCs/>
              </w:rPr>
              <w:t xml:space="preserve">Patients: </w:t>
            </w:r>
          </w:p>
          <w:p w14:paraId="17516BA0" w14:textId="77777777" w:rsidR="006D2868" w:rsidRPr="00E0400D" w:rsidRDefault="006D2868" w:rsidP="006F4A70">
            <w:pPr>
              <w:rPr>
                <w:rFonts w:cstheme="minorHAnsi"/>
                <w:bCs/>
                <w:i/>
                <w:iCs/>
              </w:rPr>
            </w:pPr>
            <w:r w:rsidRPr="00E0400D">
              <w:rPr>
                <w:rFonts w:cstheme="minorHAnsi"/>
                <w:bCs/>
                <w:i/>
                <w:iCs/>
              </w:rPr>
              <w:t xml:space="preserve">Significant others: </w:t>
            </w:r>
          </w:p>
          <w:p w14:paraId="299A9299" w14:textId="77777777" w:rsidR="006D2868" w:rsidRPr="00E0400D" w:rsidRDefault="006D2868" w:rsidP="006F4A70">
            <w:pPr>
              <w:rPr>
                <w:rFonts w:cstheme="minorHAnsi"/>
                <w:bCs/>
                <w:i/>
                <w:iCs/>
              </w:rPr>
            </w:pPr>
            <w:r w:rsidRPr="00E0400D">
              <w:rPr>
                <w:rFonts w:cstheme="minorHAnsi"/>
                <w:bCs/>
                <w:i/>
                <w:iCs/>
              </w:rPr>
              <w:t xml:space="preserve">Diagnostic mix: </w:t>
            </w:r>
          </w:p>
          <w:p w14:paraId="29F6B746" w14:textId="77777777" w:rsidR="006D2868" w:rsidRPr="00E0400D" w:rsidRDefault="006D2868" w:rsidP="006F4A70">
            <w:pPr>
              <w:rPr>
                <w:rFonts w:cstheme="minorHAnsi"/>
                <w:b/>
              </w:rPr>
            </w:pPr>
          </w:p>
        </w:tc>
      </w:tr>
      <w:tr w:rsidR="006D2868" w:rsidRPr="00E0400D" w14:paraId="38CE60B9" w14:textId="77777777" w:rsidTr="006F4A70">
        <w:trPr>
          <w:trHeight w:val="453"/>
        </w:trPr>
        <w:tc>
          <w:tcPr>
            <w:tcW w:w="9016" w:type="dxa"/>
          </w:tcPr>
          <w:p w14:paraId="06D15AD5" w14:textId="77777777" w:rsidR="006D2868" w:rsidRPr="00E0400D" w:rsidRDefault="006D2868" w:rsidP="006F4A70">
            <w:pPr>
              <w:rPr>
                <w:rFonts w:cstheme="minorHAnsi"/>
                <w:b/>
                <w:u w:val="single"/>
              </w:rPr>
            </w:pPr>
            <w:r w:rsidRPr="00E0400D">
              <w:rPr>
                <w:rFonts w:cstheme="minorHAnsi"/>
                <w:b/>
                <w:u w:val="single"/>
              </w:rPr>
              <w:t>Anticipated benefits of tool</w:t>
            </w:r>
          </w:p>
          <w:p w14:paraId="28965BF2" w14:textId="77777777" w:rsidR="006D2868" w:rsidRPr="00E0400D" w:rsidRDefault="006D2868" w:rsidP="006F4A70">
            <w:pPr>
              <w:rPr>
                <w:rFonts w:cstheme="minorHAnsi"/>
                <w:b/>
                <w:i/>
              </w:rPr>
            </w:pPr>
          </w:p>
          <w:p w14:paraId="2B522017" w14:textId="77777777" w:rsidR="006D2868" w:rsidRPr="00E0400D" w:rsidRDefault="006D2868" w:rsidP="006F4A70">
            <w:pPr>
              <w:rPr>
                <w:rFonts w:cstheme="minorHAnsi"/>
                <w:b/>
                <w:i/>
              </w:rPr>
            </w:pPr>
            <w:r w:rsidRPr="00E0400D">
              <w:rPr>
                <w:rFonts w:cstheme="minorHAnsi"/>
                <w:b/>
                <w:i/>
              </w:rPr>
              <w:t>Independence:</w:t>
            </w:r>
          </w:p>
          <w:p w14:paraId="08A5EFA5" w14:textId="77777777" w:rsidR="006D2868" w:rsidRPr="00E0400D" w:rsidRDefault="006D2868" w:rsidP="006F4A70">
            <w:pPr>
              <w:rPr>
                <w:rFonts w:cstheme="minorHAnsi"/>
              </w:rPr>
            </w:pPr>
          </w:p>
          <w:p w14:paraId="60E745E3" w14:textId="77777777" w:rsidR="006D2868" w:rsidRPr="00E0400D" w:rsidRDefault="006D2868" w:rsidP="006F4A70">
            <w:pPr>
              <w:rPr>
                <w:rFonts w:cstheme="minorHAnsi"/>
              </w:rPr>
            </w:pPr>
            <w:r w:rsidRPr="00E0400D">
              <w:rPr>
                <w:rFonts w:cstheme="minorHAnsi"/>
                <w:b/>
                <w:i/>
              </w:rPr>
              <w:t>Avoidance of harms:</w:t>
            </w:r>
            <w:r w:rsidRPr="00E0400D">
              <w:rPr>
                <w:rFonts w:cstheme="minorHAnsi"/>
              </w:rPr>
              <w:t xml:space="preserve"> </w:t>
            </w:r>
          </w:p>
          <w:p w14:paraId="2370F11B" w14:textId="77777777" w:rsidR="006D2868" w:rsidRPr="00E0400D" w:rsidRDefault="006D2868" w:rsidP="006F4A70">
            <w:pPr>
              <w:rPr>
                <w:rFonts w:cstheme="minorHAnsi"/>
              </w:rPr>
            </w:pPr>
          </w:p>
          <w:p w14:paraId="3EDE51E8" w14:textId="77777777" w:rsidR="006D2868" w:rsidRPr="00E0400D" w:rsidRDefault="006D2868" w:rsidP="006F4A70">
            <w:pPr>
              <w:rPr>
                <w:rFonts w:cstheme="minorHAnsi"/>
                <w:b/>
                <w:i/>
              </w:rPr>
            </w:pPr>
            <w:r w:rsidRPr="00E0400D">
              <w:rPr>
                <w:rFonts w:cstheme="minorHAnsi"/>
                <w:b/>
                <w:i/>
              </w:rPr>
              <w:t>Minimise burden on significant others:</w:t>
            </w:r>
          </w:p>
          <w:p w14:paraId="71F8F47D" w14:textId="77777777" w:rsidR="006D2868" w:rsidRPr="00E0400D" w:rsidRDefault="006D2868" w:rsidP="006F4A70">
            <w:pPr>
              <w:rPr>
                <w:rFonts w:cstheme="minorHAnsi"/>
              </w:rPr>
            </w:pPr>
          </w:p>
          <w:p w14:paraId="76C85CFD" w14:textId="77777777" w:rsidR="006D2868" w:rsidRPr="00E0400D" w:rsidRDefault="006D2868" w:rsidP="006F4A70">
            <w:pPr>
              <w:rPr>
                <w:rFonts w:cstheme="minorHAnsi"/>
                <w:b/>
                <w:i/>
              </w:rPr>
            </w:pPr>
            <w:r w:rsidRPr="00E0400D">
              <w:rPr>
                <w:rFonts w:cstheme="minorHAnsi"/>
                <w:b/>
                <w:i/>
              </w:rPr>
              <w:t>More guidance for paramedic decision making:</w:t>
            </w:r>
          </w:p>
          <w:p w14:paraId="7FA4403B" w14:textId="77777777" w:rsidR="006D2868" w:rsidRPr="00E0400D" w:rsidRDefault="006D2868" w:rsidP="006F4A70">
            <w:pPr>
              <w:rPr>
                <w:rFonts w:cstheme="minorHAnsi"/>
              </w:rPr>
            </w:pPr>
          </w:p>
          <w:p w14:paraId="5B410E0B" w14:textId="77777777" w:rsidR="006D2868" w:rsidRPr="00E0400D" w:rsidRDefault="006D2868" w:rsidP="006F4A70">
            <w:pPr>
              <w:rPr>
                <w:rFonts w:cstheme="minorHAnsi"/>
                <w:b/>
                <w:i/>
              </w:rPr>
            </w:pPr>
            <w:r w:rsidRPr="00E0400D">
              <w:rPr>
                <w:rFonts w:cstheme="minorHAnsi"/>
                <w:b/>
                <w:i/>
              </w:rPr>
              <w:t>Other:</w:t>
            </w:r>
          </w:p>
          <w:p w14:paraId="69C4AA83" w14:textId="77777777" w:rsidR="006D2868" w:rsidRPr="00E0400D" w:rsidRDefault="006D2868" w:rsidP="006F4A70">
            <w:pPr>
              <w:rPr>
                <w:rFonts w:cstheme="minorHAnsi"/>
                <w:b/>
              </w:rPr>
            </w:pPr>
          </w:p>
        </w:tc>
      </w:tr>
      <w:tr w:rsidR="006D2868" w:rsidRPr="00E0400D" w14:paraId="7C4DDAFD" w14:textId="77777777" w:rsidTr="006F4A70">
        <w:trPr>
          <w:trHeight w:val="479"/>
        </w:trPr>
        <w:tc>
          <w:tcPr>
            <w:tcW w:w="9016" w:type="dxa"/>
          </w:tcPr>
          <w:p w14:paraId="606159B8" w14:textId="77777777" w:rsidR="006D2868" w:rsidRPr="00E0400D" w:rsidRDefault="006D2868" w:rsidP="006F4A70">
            <w:pPr>
              <w:rPr>
                <w:rFonts w:cstheme="minorHAnsi"/>
                <w:b/>
                <w:u w:val="single"/>
              </w:rPr>
            </w:pPr>
            <w:r w:rsidRPr="00E0400D">
              <w:rPr>
                <w:rFonts w:cstheme="minorHAnsi"/>
                <w:b/>
                <w:u w:val="single"/>
              </w:rPr>
              <w:t>Possible concerns regarding tools use</w:t>
            </w:r>
          </w:p>
          <w:p w14:paraId="11BBD0BF" w14:textId="77777777" w:rsidR="006D2868" w:rsidRPr="00E0400D" w:rsidRDefault="006D2868" w:rsidP="006F4A70">
            <w:pPr>
              <w:rPr>
                <w:rFonts w:cstheme="minorHAnsi"/>
                <w:b/>
              </w:rPr>
            </w:pPr>
          </w:p>
          <w:p w14:paraId="6D43EE40" w14:textId="77777777" w:rsidR="006D2868" w:rsidRPr="00E0400D" w:rsidRDefault="006D2868" w:rsidP="006F4A70">
            <w:pPr>
              <w:rPr>
                <w:rFonts w:cstheme="minorHAnsi"/>
                <w:b/>
                <w:i/>
              </w:rPr>
            </w:pPr>
            <w:r w:rsidRPr="00E0400D">
              <w:rPr>
                <w:rFonts w:cstheme="minorHAnsi"/>
                <w:b/>
                <w:i/>
              </w:rPr>
              <w:t>Personalised care:</w:t>
            </w:r>
          </w:p>
          <w:p w14:paraId="6217F64C" w14:textId="77777777" w:rsidR="006D2868" w:rsidRPr="00E0400D" w:rsidRDefault="006D2868" w:rsidP="006F4A70">
            <w:pPr>
              <w:rPr>
                <w:rFonts w:cstheme="minorHAnsi"/>
              </w:rPr>
            </w:pPr>
            <w:r w:rsidRPr="00E0400D">
              <w:rPr>
                <w:rStyle w:val="eop"/>
                <w:rFonts w:cstheme="minorHAnsi"/>
                <w:color w:val="000000"/>
                <w:shd w:val="clear" w:color="auto" w:fill="FFFFFF"/>
              </w:rPr>
              <w:t> </w:t>
            </w:r>
          </w:p>
          <w:p w14:paraId="4C50B4EC" w14:textId="77777777" w:rsidR="006D2868" w:rsidRPr="00E0400D" w:rsidRDefault="006D2868" w:rsidP="006F4A70">
            <w:pPr>
              <w:rPr>
                <w:rFonts w:cstheme="minorHAnsi"/>
                <w:b/>
                <w:i/>
              </w:rPr>
            </w:pPr>
            <w:r w:rsidRPr="00E0400D">
              <w:rPr>
                <w:rFonts w:cstheme="minorHAnsi"/>
                <w:b/>
                <w:i/>
              </w:rPr>
              <w:t>Accuracy of information (interpretation and records):</w:t>
            </w:r>
          </w:p>
          <w:p w14:paraId="4F39B07A" w14:textId="77777777" w:rsidR="006D2868" w:rsidRPr="00E0400D" w:rsidRDefault="006D2868" w:rsidP="006F4A70">
            <w:pPr>
              <w:rPr>
                <w:rFonts w:cstheme="minorHAnsi"/>
                <w:b/>
                <w:i/>
              </w:rPr>
            </w:pPr>
          </w:p>
          <w:p w14:paraId="733423FD" w14:textId="77777777" w:rsidR="006D2868" w:rsidRPr="00E0400D" w:rsidRDefault="006D2868" w:rsidP="006F4A70">
            <w:pPr>
              <w:rPr>
                <w:rFonts w:cstheme="minorHAnsi"/>
                <w:b/>
                <w:i/>
              </w:rPr>
            </w:pPr>
            <w:r w:rsidRPr="00E0400D">
              <w:rPr>
                <w:rFonts w:cstheme="minorHAnsi"/>
                <w:b/>
                <w:i/>
              </w:rPr>
              <w:t>Precision of predictions:</w:t>
            </w:r>
          </w:p>
          <w:p w14:paraId="3255A1CA" w14:textId="77777777" w:rsidR="006D2868" w:rsidRPr="00E0400D" w:rsidRDefault="006D2868" w:rsidP="006F4A70">
            <w:pPr>
              <w:rPr>
                <w:rFonts w:cstheme="minorHAnsi"/>
              </w:rPr>
            </w:pPr>
          </w:p>
          <w:p w14:paraId="1A2C860C" w14:textId="77777777" w:rsidR="006D2868" w:rsidRPr="00E0400D" w:rsidRDefault="006D2868" w:rsidP="006F4A70">
            <w:pPr>
              <w:rPr>
                <w:rFonts w:cstheme="minorHAnsi"/>
                <w:b/>
                <w:i/>
              </w:rPr>
            </w:pPr>
            <w:r w:rsidRPr="00E0400D">
              <w:rPr>
                <w:rFonts w:cstheme="minorHAnsi"/>
                <w:b/>
                <w:i/>
              </w:rPr>
              <w:t>Other:</w:t>
            </w:r>
          </w:p>
          <w:p w14:paraId="391F2EA9" w14:textId="77777777" w:rsidR="006D2868" w:rsidRPr="00E0400D" w:rsidRDefault="006D2868" w:rsidP="006F4A70">
            <w:pPr>
              <w:rPr>
                <w:rFonts w:cstheme="minorHAnsi"/>
                <w:b/>
                <w:i/>
              </w:rPr>
            </w:pPr>
          </w:p>
        </w:tc>
      </w:tr>
      <w:tr w:rsidR="006D2868" w:rsidRPr="00E0400D" w14:paraId="43340CAD" w14:textId="77777777" w:rsidTr="006F4A70">
        <w:trPr>
          <w:trHeight w:val="453"/>
        </w:trPr>
        <w:tc>
          <w:tcPr>
            <w:tcW w:w="9016" w:type="dxa"/>
          </w:tcPr>
          <w:p w14:paraId="51D714B2" w14:textId="77777777" w:rsidR="006D2868" w:rsidRPr="00E0400D" w:rsidRDefault="006D2868" w:rsidP="006F4A70">
            <w:pPr>
              <w:rPr>
                <w:rFonts w:cstheme="minorHAnsi"/>
                <w:b/>
                <w:u w:val="single"/>
              </w:rPr>
            </w:pPr>
            <w:r w:rsidRPr="00E0400D">
              <w:rPr>
                <w:rFonts w:cstheme="minorHAnsi"/>
                <w:b/>
                <w:u w:val="single"/>
              </w:rPr>
              <w:t>Barriers to/ Considerations for tool use</w:t>
            </w:r>
          </w:p>
          <w:p w14:paraId="4341C303" w14:textId="77777777" w:rsidR="006D2868" w:rsidRPr="00E0400D" w:rsidRDefault="006D2868" w:rsidP="006F4A70">
            <w:pPr>
              <w:rPr>
                <w:rFonts w:cstheme="minorHAnsi"/>
                <w:b/>
              </w:rPr>
            </w:pPr>
          </w:p>
          <w:p w14:paraId="4CE31578" w14:textId="77777777" w:rsidR="006D2868" w:rsidRPr="00E0400D" w:rsidRDefault="006D2868" w:rsidP="006F4A70">
            <w:pPr>
              <w:rPr>
                <w:rFonts w:cstheme="minorHAnsi"/>
                <w:b/>
                <w:i/>
              </w:rPr>
            </w:pPr>
            <w:r w:rsidRPr="00E0400D">
              <w:rPr>
                <w:rFonts w:cstheme="minorHAnsi"/>
                <w:b/>
                <w:i/>
              </w:rPr>
              <w:t xml:space="preserve">Confidence in staff: </w:t>
            </w:r>
          </w:p>
          <w:p w14:paraId="3EBB6C18" w14:textId="77777777" w:rsidR="006D2868" w:rsidRPr="00E0400D" w:rsidRDefault="006D2868" w:rsidP="006F4A70">
            <w:pPr>
              <w:rPr>
                <w:rFonts w:cstheme="minorHAnsi"/>
                <w:i/>
                <w:iCs/>
              </w:rPr>
            </w:pPr>
          </w:p>
          <w:p w14:paraId="372EA3D8" w14:textId="77777777" w:rsidR="006D2868" w:rsidRPr="00E0400D" w:rsidRDefault="006D2868" w:rsidP="006F4A70">
            <w:pPr>
              <w:rPr>
                <w:rFonts w:cstheme="minorHAnsi"/>
                <w:b/>
                <w:i/>
              </w:rPr>
            </w:pPr>
            <w:r w:rsidRPr="00E0400D">
              <w:rPr>
                <w:rFonts w:cstheme="minorHAnsi"/>
                <w:b/>
                <w:i/>
              </w:rPr>
              <w:t xml:space="preserve">Availability of information (care plans/communication): </w:t>
            </w:r>
          </w:p>
          <w:p w14:paraId="1350681E" w14:textId="77777777" w:rsidR="006D2868" w:rsidRPr="00E0400D" w:rsidRDefault="006D2868" w:rsidP="006F4A70">
            <w:pPr>
              <w:rPr>
                <w:rFonts w:cstheme="minorHAnsi"/>
              </w:rPr>
            </w:pPr>
          </w:p>
          <w:p w14:paraId="0EB707CA" w14:textId="77777777" w:rsidR="006D2868" w:rsidRPr="00E0400D" w:rsidRDefault="006D2868" w:rsidP="006F4A70">
            <w:pPr>
              <w:rPr>
                <w:rStyle w:val="normaltextrun"/>
                <w:rFonts w:cstheme="minorHAnsi"/>
                <w:color w:val="000000"/>
                <w:shd w:val="clear" w:color="auto" w:fill="FFFFFF"/>
              </w:rPr>
            </w:pPr>
            <w:r w:rsidRPr="00E0400D">
              <w:rPr>
                <w:rFonts w:cstheme="minorHAnsi"/>
                <w:b/>
                <w:i/>
              </w:rPr>
              <w:t>Other:</w:t>
            </w:r>
          </w:p>
          <w:p w14:paraId="1EB28F66" w14:textId="77777777" w:rsidR="006D2868" w:rsidRPr="00E0400D" w:rsidRDefault="006D2868" w:rsidP="006F4A70">
            <w:pPr>
              <w:rPr>
                <w:rFonts w:cstheme="minorHAnsi"/>
                <w:b/>
              </w:rPr>
            </w:pPr>
          </w:p>
        </w:tc>
      </w:tr>
      <w:tr w:rsidR="006D2868" w:rsidRPr="00E0400D" w14:paraId="10EF9E74" w14:textId="77777777" w:rsidTr="006F4A70">
        <w:trPr>
          <w:trHeight w:val="453"/>
        </w:trPr>
        <w:tc>
          <w:tcPr>
            <w:tcW w:w="9016" w:type="dxa"/>
          </w:tcPr>
          <w:p w14:paraId="3ED733C5" w14:textId="77777777" w:rsidR="006D2868" w:rsidRPr="00E0400D" w:rsidRDefault="006D2868" w:rsidP="006F4A70">
            <w:pPr>
              <w:rPr>
                <w:rFonts w:cstheme="minorHAnsi"/>
                <w:b/>
                <w:i/>
                <w:iCs/>
                <w:u w:val="single"/>
              </w:rPr>
            </w:pPr>
            <w:bookmarkStart w:id="12" w:name="_Hlk144907669"/>
            <w:r w:rsidRPr="00E0400D">
              <w:rPr>
                <w:rFonts w:cstheme="minorHAnsi"/>
                <w:b/>
                <w:i/>
                <w:iCs/>
                <w:u w:val="single"/>
              </w:rPr>
              <w:t>Candidate predictors (reflections on these and their possible utility):</w:t>
            </w:r>
          </w:p>
          <w:p w14:paraId="60E9EE1F" w14:textId="77777777" w:rsidR="006D2868" w:rsidRPr="00E0400D" w:rsidRDefault="006D2868" w:rsidP="006F4A70">
            <w:pPr>
              <w:spacing w:after="160" w:line="259" w:lineRule="auto"/>
              <w:rPr>
                <w:rFonts w:cstheme="minorHAnsi"/>
                <w:b/>
                <w:i/>
                <w:iCs/>
              </w:rPr>
            </w:pPr>
          </w:p>
          <w:p w14:paraId="09610823" w14:textId="77777777" w:rsidR="006D2868" w:rsidRPr="00E0400D" w:rsidRDefault="006D2868" w:rsidP="006F4A70">
            <w:pPr>
              <w:rPr>
                <w:rFonts w:cstheme="minorHAnsi"/>
                <w:b/>
                <w:i/>
                <w:iCs/>
              </w:rPr>
            </w:pPr>
            <w:r w:rsidRPr="00E0400D">
              <w:rPr>
                <w:rFonts w:cstheme="minorHAnsi"/>
                <w:b/>
                <w:i/>
                <w:iCs/>
              </w:rPr>
              <w:t xml:space="preserve">‘Normality’ of seizure </w:t>
            </w:r>
          </w:p>
          <w:p w14:paraId="6A81D744" w14:textId="77777777" w:rsidR="006D2868" w:rsidRPr="00E0400D" w:rsidRDefault="006D2868" w:rsidP="006F4A70">
            <w:pPr>
              <w:rPr>
                <w:rFonts w:cstheme="minorHAnsi"/>
                <w:b/>
                <w:i/>
                <w:iCs/>
              </w:rPr>
            </w:pPr>
            <w:r w:rsidRPr="00E0400D">
              <w:rPr>
                <w:rFonts w:cstheme="minorHAnsi"/>
                <w:b/>
                <w:i/>
                <w:iCs/>
              </w:rPr>
              <w:t>Location</w:t>
            </w:r>
          </w:p>
          <w:p w14:paraId="122C4085" w14:textId="77777777" w:rsidR="006D2868" w:rsidRPr="00E0400D" w:rsidRDefault="006D2868" w:rsidP="006F4A70">
            <w:pPr>
              <w:rPr>
                <w:rFonts w:cstheme="minorHAnsi"/>
                <w:b/>
                <w:i/>
                <w:iCs/>
              </w:rPr>
            </w:pPr>
            <w:r w:rsidRPr="00E0400D">
              <w:rPr>
                <w:rFonts w:cstheme="minorHAnsi"/>
                <w:b/>
                <w:i/>
                <w:iCs/>
              </w:rPr>
              <w:t>Other health conditions</w:t>
            </w:r>
          </w:p>
          <w:p w14:paraId="46B3E89C" w14:textId="77777777" w:rsidR="006D2868" w:rsidRPr="00E0400D" w:rsidRDefault="006D2868" w:rsidP="006F4A70">
            <w:pPr>
              <w:rPr>
                <w:rFonts w:cstheme="minorHAnsi"/>
                <w:b/>
                <w:i/>
                <w:iCs/>
              </w:rPr>
            </w:pPr>
            <w:r w:rsidRPr="00E0400D">
              <w:rPr>
                <w:rFonts w:cstheme="minorHAnsi"/>
                <w:b/>
                <w:i/>
                <w:iCs/>
              </w:rPr>
              <w:t>Demographics</w:t>
            </w:r>
          </w:p>
          <w:p w14:paraId="7EEF8EA5" w14:textId="77777777" w:rsidR="006D2868" w:rsidRPr="00E0400D" w:rsidRDefault="006D2868" w:rsidP="006F4A70">
            <w:pPr>
              <w:rPr>
                <w:rFonts w:cstheme="minorHAnsi"/>
                <w:b/>
                <w:i/>
                <w:iCs/>
              </w:rPr>
            </w:pPr>
            <w:r w:rsidRPr="00E0400D">
              <w:rPr>
                <w:rFonts w:cstheme="minorHAnsi"/>
                <w:b/>
                <w:i/>
                <w:iCs/>
              </w:rPr>
              <w:lastRenderedPageBreak/>
              <w:t>Vital signs</w:t>
            </w:r>
          </w:p>
          <w:p w14:paraId="47405850" w14:textId="77777777" w:rsidR="006D2868" w:rsidRPr="00E0400D" w:rsidRDefault="006D2868" w:rsidP="006F4A70">
            <w:pPr>
              <w:rPr>
                <w:rFonts w:cstheme="minorHAnsi"/>
                <w:b/>
                <w:i/>
                <w:iCs/>
              </w:rPr>
            </w:pPr>
            <w:r w:rsidRPr="00E0400D">
              <w:rPr>
                <w:rFonts w:cstheme="minorHAnsi"/>
                <w:b/>
                <w:i/>
                <w:iCs/>
              </w:rPr>
              <w:t>Previous involvement with adult social care</w:t>
            </w:r>
          </w:p>
          <w:p w14:paraId="0A88BF05" w14:textId="77777777" w:rsidR="006D2868" w:rsidRPr="00E0400D" w:rsidRDefault="006D2868" w:rsidP="006F4A70">
            <w:pPr>
              <w:rPr>
                <w:rFonts w:cstheme="minorHAnsi"/>
                <w:b/>
                <w:i/>
                <w:iCs/>
              </w:rPr>
            </w:pPr>
            <w:r w:rsidRPr="00E0400D">
              <w:rPr>
                <w:rFonts w:cstheme="minorHAnsi"/>
                <w:b/>
                <w:i/>
                <w:iCs/>
              </w:rPr>
              <w:t>Diagnosis</w:t>
            </w:r>
          </w:p>
          <w:p w14:paraId="3B14E102" w14:textId="77777777" w:rsidR="006D2868" w:rsidRPr="00E0400D" w:rsidRDefault="006D2868" w:rsidP="006F4A70">
            <w:pPr>
              <w:rPr>
                <w:rFonts w:cstheme="minorHAnsi"/>
                <w:b/>
                <w:i/>
                <w:iCs/>
              </w:rPr>
            </w:pPr>
            <w:r w:rsidRPr="00E0400D">
              <w:rPr>
                <w:rFonts w:cstheme="minorHAnsi"/>
                <w:b/>
                <w:i/>
                <w:iCs/>
              </w:rPr>
              <w:t>Injury</w:t>
            </w:r>
          </w:p>
          <w:p w14:paraId="2B08DA6D" w14:textId="77777777" w:rsidR="006D2868" w:rsidRPr="00E0400D" w:rsidRDefault="006D2868" w:rsidP="006F4A70">
            <w:pPr>
              <w:rPr>
                <w:rFonts w:cstheme="minorHAnsi"/>
                <w:b/>
                <w:i/>
                <w:iCs/>
              </w:rPr>
            </w:pPr>
            <w:r w:rsidRPr="00E0400D">
              <w:rPr>
                <w:rFonts w:cstheme="minorHAnsi"/>
                <w:b/>
                <w:i/>
                <w:iCs/>
              </w:rPr>
              <w:t>Trigger</w:t>
            </w:r>
          </w:p>
          <w:p w14:paraId="0DB05321" w14:textId="77777777" w:rsidR="006D2868" w:rsidRPr="00E0400D" w:rsidRDefault="006D2868" w:rsidP="006F4A70">
            <w:pPr>
              <w:rPr>
                <w:rFonts w:cstheme="minorHAnsi"/>
                <w:b/>
                <w:i/>
                <w:iCs/>
              </w:rPr>
            </w:pPr>
            <w:r w:rsidRPr="00E0400D">
              <w:rPr>
                <w:rFonts w:cstheme="minorHAnsi"/>
                <w:b/>
                <w:i/>
                <w:iCs/>
              </w:rPr>
              <w:t>Prescribed medications</w:t>
            </w:r>
          </w:p>
          <w:p w14:paraId="4071D010" w14:textId="77777777" w:rsidR="006D2868" w:rsidRPr="00E0400D" w:rsidRDefault="006D2868" w:rsidP="006F4A70">
            <w:pPr>
              <w:rPr>
                <w:rFonts w:cstheme="minorHAnsi"/>
                <w:b/>
                <w:i/>
                <w:iCs/>
              </w:rPr>
            </w:pPr>
            <w:r w:rsidRPr="00E0400D">
              <w:rPr>
                <w:rFonts w:cstheme="minorHAnsi"/>
                <w:b/>
                <w:i/>
                <w:iCs/>
              </w:rPr>
              <w:t>Treatment plan</w:t>
            </w:r>
          </w:p>
          <w:p w14:paraId="6947BCB1" w14:textId="77777777" w:rsidR="006D2868" w:rsidRPr="00E0400D" w:rsidRDefault="006D2868" w:rsidP="006F4A70">
            <w:pPr>
              <w:rPr>
                <w:rFonts w:cstheme="minorHAnsi"/>
                <w:b/>
                <w:i/>
                <w:iCs/>
              </w:rPr>
            </w:pPr>
            <w:r w:rsidRPr="00E0400D">
              <w:rPr>
                <w:rFonts w:cstheme="minorHAnsi"/>
                <w:b/>
                <w:i/>
                <w:iCs/>
              </w:rPr>
              <w:t>Ability to communicate</w:t>
            </w:r>
          </w:p>
          <w:p w14:paraId="001ECC10" w14:textId="77777777" w:rsidR="006D2868" w:rsidRPr="00E0400D" w:rsidRDefault="006D2868" w:rsidP="006F4A70">
            <w:pPr>
              <w:rPr>
                <w:rFonts w:cstheme="minorHAnsi"/>
                <w:b/>
                <w:i/>
                <w:iCs/>
              </w:rPr>
            </w:pPr>
            <w:r w:rsidRPr="00E0400D">
              <w:rPr>
                <w:rFonts w:cstheme="minorHAnsi"/>
                <w:b/>
                <w:i/>
                <w:iCs/>
              </w:rPr>
              <w:t>Establish whether the person is seizing upon arrival or in a post-ictal state</w:t>
            </w:r>
          </w:p>
          <w:p w14:paraId="38873BA8" w14:textId="77777777" w:rsidR="006D2868" w:rsidRPr="00E0400D" w:rsidRDefault="006D2868" w:rsidP="006F4A70">
            <w:pPr>
              <w:rPr>
                <w:rFonts w:cstheme="minorHAnsi"/>
                <w:b/>
                <w:i/>
                <w:iCs/>
              </w:rPr>
            </w:pPr>
            <w:r w:rsidRPr="00E0400D">
              <w:rPr>
                <w:rFonts w:cstheme="minorHAnsi"/>
                <w:b/>
                <w:i/>
                <w:iCs/>
              </w:rPr>
              <w:t>Allergies</w:t>
            </w:r>
          </w:p>
          <w:p w14:paraId="37087E90" w14:textId="77777777" w:rsidR="006D2868" w:rsidRPr="00E0400D" w:rsidRDefault="006D2868" w:rsidP="006F4A70">
            <w:pPr>
              <w:rPr>
                <w:rFonts w:cstheme="minorHAnsi"/>
                <w:b/>
                <w:i/>
                <w:iCs/>
              </w:rPr>
            </w:pPr>
            <w:r w:rsidRPr="00E0400D">
              <w:rPr>
                <w:rFonts w:cstheme="minorHAnsi"/>
                <w:b/>
                <w:i/>
                <w:iCs/>
              </w:rPr>
              <w:t>Other:</w:t>
            </w:r>
          </w:p>
          <w:p w14:paraId="5BEC3D11" w14:textId="77777777" w:rsidR="006D2868" w:rsidRPr="00E0400D" w:rsidRDefault="006D2868" w:rsidP="006F4A70">
            <w:pPr>
              <w:rPr>
                <w:rFonts w:cstheme="minorHAnsi"/>
                <w:b/>
                <w:i/>
                <w:iCs/>
              </w:rPr>
            </w:pPr>
          </w:p>
        </w:tc>
      </w:tr>
      <w:bookmarkEnd w:id="12"/>
      <w:tr w:rsidR="006D2868" w:rsidRPr="00E0400D" w14:paraId="6E5FFAFA" w14:textId="77777777" w:rsidTr="006F4A70">
        <w:trPr>
          <w:trHeight w:val="479"/>
        </w:trPr>
        <w:tc>
          <w:tcPr>
            <w:tcW w:w="9016" w:type="dxa"/>
          </w:tcPr>
          <w:p w14:paraId="539E837C" w14:textId="77777777" w:rsidR="006D2868" w:rsidRPr="00E0400D" w:rsidRDefault="006D2868" w:rsidP="006F4A70">
            <w:pPr>
              <w:rPr>
                <w:rFonts w:cstheme="minorHAnsi"/>
                <w:b/>
                <w:u w:val="single"/>
              </w:rPr>
            </w:pPr>
            <w:r w:rsidRPr="00E0400D">
              <w:rPr>
                <w:rFonts w:cstheme="minorHAnsi"/>
                <w:b/>
                <w:u w:val="single"/>
              </w:rPr>
              <w:lastRenderedPageBreak/>
              <w:t>Other important quotations:</w:t>
            </w:r>
          </w:p>
          <w:p w14:paraId="0327007F" w14:textId="77777777" w:rsidR="006D2868" w:rsidRPr="00E0400D" w:rsidRDefault="006D2868" w:rsidP="006F4A70">
            <w:pPr>
              <w:rPr>
                <w:rFonts w:cstheme="minorHAnsi"/>
                <w:b/>
              </w:rPr>
            </w:pPr>
          </w:p>
          <w:p w14:paraId="0A4AB074" w14:textId="77777777" w:rsidR="006D2868" w:rsidRPr="00E0400D" w:rsidRDefault="006D2868" w:rsidP="006F4A70">
            <w:pPr>
              <w:rPr>
                <w:rFonts w:cstheme="minorHAnsi"/>
                <w:b/>
              </w:rPr>
            </w:pPr>
          </w:p>
        </w:tc>
      </w:tr>
      <w:tr w:rsidR="006D2868" w:rsidRPr="00E0400D" w14:paraId="6D8D8692" w14:textId="77777777" w:rsidTr="006F4A70">
        <w:trPr>
          <w:trHeight w:val="453"/>
        </w:trPr>
        <w:tc>
          <w:tcPr>
            <w:tcW w:w="9016" w:type="dxa"/>
          </w:tcPr>
          <w:p w14:paraId="732C396D" w14:textId="77777777" w:rsidR="006D2868" w:rsidRPr="00E0400D" w:rsidRDefault="006D2868" w:rsidP="006F4A70">
            <w:pPr>
              <w:rPr>
                <w:rFonts w:cstheme="minorHAnsi"/>
                <w:b/>
                <w:u w:val="single"/>
              </w:rPr>
            </w:pPr>
            <w:r w:rsidRPr="00E0400D">
              <w:rPr>
                <w:rFonts w:cstheme="minorHAnsi"/>
                <w:b/>
                <w:u w:val="single"/>
              </w:rPr>
              <w:t>Other important observations:</w:t>
            </w:r>
          </w:p>
          <w:p w14:paraId="02A3FBD2" w14:textId="77777777" w:rsidR="006D2868" w:rsidRPr="00E0400D" w:rsidRDefault="006D2868" w:rsidP="006F4A70">
            <w:pPr>
              <w:rPr>
                <w:rFonts w:cstheme="minorHAnsi"/>
                <w:b/>
              </w:rPr>
            </w:pPr>
          </w:p>
          <w:p w14:paraId="68004615" w14:textId="77777777" w:rsidR="006D2868" w:rsidRPr="00E0400D" w:rsidRDefault="006D2868" w:rsidP="006F4A70">
            <w:pPr>
              <w:rPr>
                <w:rFonts w:cstheme="minorHAnsi"/>
                <w:b/>
              </w:rPr>
            </w:pPr>
          </w:p>
        </w:tc>
      </w:tr>
      <w:tr w:rsidR="006D2868" w:rsidRPr="00E0400D" w14:paraId="19D021C4" w14:textId="77777777" w:rsidTr="006F4A70">
        <w:trPr>
          <w:trHeight w:val="479"/>
        </w:trPr>
        <w:tc>
          <w:tcPr>
            <w:tcW w:w="9016" w:type="dxa"/>
          </w:tcPr>
          <w:p w14:paraId="697071F1" w14:textId="77777777" w:rsidR="006D2868" w:rsidRPr="00E0400D" w:rsidRDefault="006D2868" w:rsidP="006F4A70">
            <w:pPr>
              <w:rPr>
                <w:rFonts w:cstheme="minorHAnsi"/>
                <w:b/>
                <w:u w:val="single"/>
              </w:rPr>
            </w:pPr>
            <w:r w:rsidRPr="00E0400D">
              <w:rPr>
                <w:rFonts w:cstheme="minorHAnsi"/>
                <w:b/>
                <w:u w:val="single"/>
              </w:rPr>
              <w:t>Reflections on data collection episode:</w:t>
            </w:r>
          </w:p>
        </w:tc>
      </w:tr>
    </w:tbl>
    <w:p w14:paraId="60AC0F4D" w14:textId="77777777" w:rsidR="006D2868" w:rsidRPr="00E0400D" w:rsidRDefault="006D2868" w:rsidP="006D2868">
      <w:pPr>
        <w:rPr>
          <w:rFonts w:cstheme="minorHAnsi"/>
          <w:b/>
          <w:bCs/>
        </w:rPr>
      </w:pPr>
    </w:p>
    <w:tbl>
      <w:tblPr>
        <w:tblStyle w:val="TableGrid"/>
        <w:tblpPr w:leftFromText="180" w:rightFromText="180" w:vertAnchor="page" w:horzAnchor="margin" w:tblpY="911"/>
        <w:tblW w:w="0" w:type="auto"/>
        <w:tblLook w:val="04A0" w:firstRow="1" w:lastRow="0" w:firstColumn="1" w:lastColumn="0" w:noHBand="0" w:noVBand="1"/>
      </w:tblPr>
      <w:tblGrid>
        <w:gridCol w:w="9016"/>
      </w:tblGrid>
      <w:tr w:rsidR="006D2868" w:rsidRPr="00E0400D" w14:paraId="35F2410A" w14:textId="77777777" w:rsidTr="006F4A70">
        <w:trPr>
          <w:trHeight w:val="479"/>
        </w:trPr>
        <w:tc>
          <w:tcPr>
            <w:tcW w:w="9016" w:type="dxa"/>
            <w:tcBorders>
              <w:top w:val="nil"/>
              <w:left w:val="nil"/>
              <w:right w:val="nil"/>
            </w:tcBorders>
          </w:tcPr>
          <w:p w14:paraId="43D3F888" w14:textId="77777777" w:rsidR="006D2868" w:rsidRPr="00E0400D" w:rsidRDefault="006D2868" w:rsidP="006F4A70">
            <w:pPr>
              <w:rPr>
                <w:rFonts w:cstheme="minorHAnsi"/>
                <w:i/>
                <w:iCs/>
              </w:rPr>
            </w:pPr>
            <w:r w:rsidRPr="00E0400D">
              <w:rPr>
                <w:rFonts w:cstheme="minorHAnsi"/>
                <w:i/>
                <w:iCs/>
              </w:rPr>
              <w:lastRenderedPageBreak/>
              <w:t xml:space="preserve">B) </w:t>
            </w:r>
            <w:bookmarkStart w:id="13" w:name="_Hlk144907128"/>
            <w:r w:rsidRPr="00E0400D">
              <w:rPr>
                <w:rFonts w:cstheme="minorHAnsi"/>
                <w:i/>
                <w:iCs/>
              </w:rPr>
              <w:t>Rapid Analysis Summary Template</w:t>
            </w:r>
            <w:bookmarkEnd w:id="13"/>
            <w:r w:rsidRPr="00E0400D">
              <w:rPr>
                <w:rFonts w:cstheme="minorHAnsi"/>
                <w:i/>
                <w:iCs/>
              </w:rPr>
              <w:t xml:space="preserve"> used for clinician workshops -</w:t>
            </w:r>
          </w:p>
        </w:tc>
      </w:tr>
      <w:tr w:rsidR="006D2868" w:rsidRPr="00E0400D" w14:paraId="42B7E8E8" w14:textId="77777777" w:rsidTr="006F4A70">
        <w:trPr>
          <w:trHeight w:val="453"/>
        </w:trPr>
        <w:tc>
          <w:tcPr>
            <w:tcW w:w="9016" w:type="dxa"/>
          </w:tcPr>
          <w:p w14:paraId="29B5E8FD" w14:textId="77777777" w:rsidR="006D2868" w:rsidRPr="00E0400D" w:rsidRDefault="006D2868" w:rsidP="006F4A70">
            <w:pPr>
              <w:rPr>
                <w:rFonts w:cstheme="minorHAnsi"/>
              </w:rPr>
            </w:pPr>
            <w:r w:rsidRPr="00E0400D">
              <w:rPr>
                <w:rFonts w:cstheme="minorHAnsi"/>
                <w:b/>
                <w:bCs/>
              </w:rPr>
              <w:t xml:space="preserve">Template completed by:  </w:t>
            </w:r>
          </w:p>
        </w:tc>
      </w:tr>
      <w:tr w:rsidR="006D2868" w:rsidRPr="00E0400D" w14:paraId="4F5C2F77" w14:textId="77777777" w:rsidTr="006F4A70">
        <w:trPr>
          <w:trHeight w:val="479"/>
        </w:trPr>
        <w:tc>
          <w:tcPr>
            <w:tcW w:w="9016" w:type="dxa"/>
          </w:tcPr>
          <w:p w14:paraId="246EF28F" w14:textId="77777777" w:rsidR="006D2868" w:rsidRPr="00E0400D" w:rsidRDefault="006D2868" w:rsidP="006F4A70">
            <w:pPr>
              <w:rPr>
                <w:rFonts w:cstheme="minorHAnsi"/>
              </w:rPr>
            </w:pPr>
            <w:r w:rsidRPr="00E0400D">
              <w:rPr>
                <w:rFonts w:cstheme="minorHAnsi"/>
                <w:b/>
                <w:bCs/>
              </w:rPr>
              <w:t xml:space="preserve">Date: </w:t>
            </w:r>
          </w:p>
        </w:tc>
      </w:tr>
      <w:tr w:rsidR="006D2868" w:rsidRPr="00E0400D" w14:paraId="7328F3DD" w14:textId="77777777" w:rsidTr="006F4A70">
        <w:trPr>
          <w:trHeight w:val="453"/>
        </w:trPr>
        <w:tc>
          <w:tcPr>
            <w:tcW w:w="9016" w:type="dxa"/>
          </w:tcPr>
          <w:p w14:paraId="1E95C811" w14:textId="77777777" w:rsidR="006D2868" w:rsidRPr="00E0400D" w:rsidRDefault="006D2868" w:rsidP="006F4A70">
            <w:pPr>
              <w:rPr>
                <w:rFonts w:cstheme="minorHAnsi"/>
              </w:rPr>
            </w:pPr>
            <w:r w:rsidRPr="00E0400D">
              <w:rPr>
                <w:rFonts w:cstheme="minorHAnsi"/>
                <w:b/>
                <w:bCs/>
              </w:rPr>
              <w:t xml:space="preserve">Data type description: </w:t>
            </w:r>
          </w:p>
        </w:tc>
      </w:tr>
      <w:tr w:rsidR="006D2868" w:rsidRPr="00E0400D" w14:paraId="1E864D9A" w14:textId="77777777" w:rsidTr="006F4A70">
        <w:trPr>
          <w:trHeight w:val="479"/>
        </w:trPr>
        <w:tc>
          <w:tcPr>
            <w:tcW w:w="9016" w:type="dxa"/>
          </w:tcPr>
          <w:p w14:paraId="05204E43" w14:textId="77777777" w:rsidR="006D2868" w:rsidRPr="00E0400D" w:rsidRDefault="006D2868" w:rsidP="006F4A70">
            <w:pPr>
              <w:rPr>
                <w:rFonts w:cstheme="minorHAnsi"/>
                <w:b/>
              </w:rPr>
            </w:pPr>
            <w:r w:rsidRPr="00E0400D">
              <w:rPr>
                <w:rFonts w:cstheme="minorHAnsi"/>
                <w:b/>
                <w:bCs/>
              </w:rPr>
              <w:t>Participant characteristics</w:t>
            </w:r>
          </w:p>
          <w:p w14:paraId="43672640" w14:textId="77777777" w:rsidR="006D2868" w:rsidRPr="00E0400D" w:rsidRDefault="006D2868" w:rsidP="006F4A70">
            <w:pPr>
              <w:rPr>
                <w:rFonts w:cstheme="minorHAnsi"/>
                <w:b/>
                <w:bCs/>
              </w:rPr>
            </w:pPr>
          </w:p>
          <w:p w14:paraId="67332AC8" w14:textId="77777777" w:rsidR="006D2868" w:rsidRPr="00E0400D" w:rsidRDefault="006D2868" w:rsidP="006F4A70">
            <w:pPr>
              <w:rPr>
                <w:rFonts w:cstheme="minorHAnsi"/>
                <w:i/>
                <w:iCs/>
              </w:rPr>
            </w:pPr>
            <w:r w:rsidRPr="00E0400D">
              <w:rPr>
                <w:rFonts w:cstheme="minorHAnsi"/>
                <w:i/>
                <w:iCs/>
              </w:rPr>
              <w:t xml:space="preserve">Paramedics: </w:t>
            </w:r>
          </w:p>
          <w:p w14:paraId="30FD2A13" w14:textId="77777777" w:rsidR="006D2868" w:rsidRPr="00E0400D" w:rsidRDefault="006D2868" w:rsidP="006F4A70">
            <w:pPr>
              <w:rPr>
                <w:rFonts w:cstheme="minorHAnsi"/>
                <w:i/>
                <w:iCs/>
              </w:rPr>
            </w:pPr>
            <w:r w:rsidRPr="00E0400D">
              <w:rPr>
                <w:rFonts w:cstheme="minorHAnsi"/>
                <w:i/>
                <w:iCs/>
              </w:rPr>
              <w:t xml:space="preserve">ED clinicians: </w:t>
            </w:r>
          </w:p>
          <w:p w14:paraId="7B43F88F" w14:textId="77777777" w:rsidR="006D2868" w:rsidRPr="00E0400D" w:rsidRDefault="006D2868" w:rsidP="006F4A70">
            <w:pPr>
              <w:rPr>
                <w:rFonts w:cstheme="minorHAnsi"/>
                <w:i/>
                <w:iCs/>
              </w:rPr>
            </w:pPr>
            <w:r w:rsidRPr="00E0400D">
              <w:rPr>
                <w:rFonts w:cstheme="minorHAnsi"/>
                <w:i/>
                <w:iCs/>
              </w:rPr>
              <w:t xml:space="preserve">Different ambulance trusts drawn from: </w:t>
            </w:r>
          </w:p>
          <w:p w14:paraId="79A38819" w14:textId="77777777" w:rsidR="006D2868" w:rsidRPr="00E0400D" w:rsidRDefault="006D2868" w:rsidP="006F4A70">
            <w:pPr>
              <w:rPr>
                <w:rFonts w:cstheme="minorHAnsi"/>
                <w:i/>
                <w:iCs/>
              </w:rPr>
            </w:pPr>
            <w:r w:rsidRPr="00E0400D">
              <w:rPr>
                <w:rFonts w:cstheme="minorHAnsi"/>
                <w:i/>
                <w:iCs/>
              </w:rPr>
              <w:t xml:space="preserve">Different EDs ‘drawn’ from:  </w:t>
            </w:r>
          </w:p>
          <w:p w14:paraId="11A9148E" w14:textId="77777777" w:rsidR="006D2868" w:rsidRPr="00E0400D" w:rsidRDefault="006D2868" w:rsidP="006F4A70">
            <w:pPr>
              <w:rPr>
                <w:rFonts w:cstheme="minorHAnsi"/>
                <w:b/>
              </w:rPr>
            </w:pPr>
          </w:p>
        </w:tc>
      </w:tr>
      <w:tr w:rsidR="006D2868" w:rsidRPr="00E0400D" w14:paraId="7ED7D420" w14:textId="77777777" w:rsidTr="006F4A70">
        <w:trPr>
          <w:trHeight w:val="453"/>
        </w:trPr>
        <w:tc>
          <w:tcPr>
            <w:tcW w:w="9016" w:type="dxa"/>
          </w:tcPr>
          <w:p w14:paraId="215BC166" w14:textId="77777777" w:rsidR="006D2868" w:rsidRPr="00E0400D" w:rsidRDefault="006D2868" w:rsidP="006F4A70">
            <w:pPr>
              <w:rPr>
                <w:rFonts w:cstheme="minorHAnsi"/>
                <w:b/>
                <w:u w:val="single"/>
              </w:rPr>
            </w:pPr>
            <w:r w:rsidRPr="00E0400D">
              <w:rPr>
                <w:rFonts w:cstheme="minorHAnsi"/>
                <w:b/>
                <w:u w:val="single"/>
              </w:rPr>
              <w:t>Candidate predictors (reflections on these and their possible utility):</w:t>
            </w:r>
          </w:p>
          <w:p w14:paraId="58171F39" w14:textId="77777777" w:rsidR="006D2868" w:rsidRPr="00E0400D" w:rsidRDefault="006D2868" w:rsidP="006F4A70">
            <w:pPr>
              <w:rPr>
                <w:rFonts w:cstheme="minorHAnsi"/>
                <w:b/>
              </w:rPr>
            </w:pPr>
          </w:p>
          <w:p w14:paraId="0A15BE41" w14:textId="77777777" w:rsidR="006D2868" w:rsidRPr="00E0400D" w:rsidRDefault="006D2868" w:rsidP="006F4A70">
            <w:pPr>
              <w:rPr>
                <w:rFonts w:cstheme="minorHAnsi"/>
                <w:b/>
                <w:bCs/>
              </w:rPr>
            </w:pPr>
            <w:r w:rsidRPr="00E0400D">
              <w:rPr>
                <w:rFonts w:cstheme="minorHAnsi"/>
                <w:b/>
                <w:bCs/>
              </w:rPr>
              <w:t xml:space="preserve">‘Normality’ of seizure </w:t>
            </w:r>
          </w:p>
          <w:p w14:paraId="7F307058" w14:textId="77777777" w:rsidR="006D2868" w:rsidRPr="00E0400D" w:rsidRDefault="006D2868" w:rsidP="006F4A70">
            <w:pPr>
              <w:rPr>
                <w:rFonts w:cstheme="minorHAnsi"/>
              </w:rPr>
            </w:pPr>
          </w:p>
          <w:p w14:paraId="0052CAAC" w14:textId="77777777" w:rsidR="006D2868" w:rsidRPr="00E0400D" w:rsidRDefault="006D2868" w:rsidP="006F4A70">
            <w:pPr>
              <w:rPr>
                <w:rFonts w:cstheme="minorHAnsi"/>
                <w:b/>
                <w:bCs/>
              </w:rPr>
            </w:pPr>
            <w:r w:rsidRPr="00E0400D">
              <w:rPr>
                <w:rFonts w:cstheme="minorHAnsi"/>
                <w:b/>
                <w:bCs/>
              </w:rPr>
              <w:t>Location</w:t>
            </w:r>
          </w:p>
          <w:p w14:paraId="0335CEC7" w14:textId="77777777" w:rsidR="006D2868" w:rsidRPr="00E0400D" w:rsidRDefault="006D2868" w:rsidP="006F4A70">
            <w:pPr>
              <w:rPr>
                <w:rFonts w:cstheme="minorHAnsi"/>
              </w:rPr>
            </w:pPr>
          </w:p>
          <w:p w14:paraId="424A54CD" w14:textId="77777777" w:rsidR="006D2868" w:rsidRPr="00E0400D" w:rsidRDefault="006D2868" w:rsidP="006F4A70">
            <w:pPr>
              <w:rPr>
                <w:rFonts w:cstheme="minorHAnsi"/>
                <w:b/>
                <w:bCs/>
              </w:rPr>
            </w:pPr>
            <w:r w:rsidRPr="00E0400D">
              <w:rPr>
                <w:rFonts w:cstheme="minorHAnsi"/>
                <w:b/>
                <w:bCs/>
              </w:rPr>
              <w:t>Other health conditions</w:t>
            </w:r>
          </w:p>
          <w:p w14:paraId="38A420A4" w14:textId="77777777" w:rsidR="006D2868" w:rsidRPr="00E0400D" w:rsidRDefault="006D2868" w:rsidP="006F4A70">
            <w:pPr>
              <w:rPr>
                <w:rFonts w:cstheme="minorHAnsi"/>
              </w:rPr>
            </w:pPr>
          </w:p>
          <w:p w14:paraId="0B8507E0" w14:textId="77777777" w:rsidR="006D2868" w:rsidRPr="00E0400D" w:rsidRDefault="006D2868" w:rsidP="006F4A70">
            <w:pPr>
              <w:rPr>
                <w:rFonts w:cstheme="minorHAnsi"/>
                <w:b/>
                <w:bCs/>
              </w:rPr>
            </w:pPr>
            <w:r w:rsidRPr="00E0400D">
              <w:rPr>
                <w:rFonts w:cstheme="minorHAnsi"/>
                <w:b/>
                <w:bCs/>
              </w:rPr>
              <w:t>Demographics</w:t>
            </w:r>
          </w:p>
          <w:p w14:paraId="098BDD1E" w14:textId="77777777" w:rsidR="006D2868" w:rsidRPr="00E0400D" w:rsidRDefault="006D2868" w:rsidP="006F4A70">
            <w:pPr>
              <w:rPr>
                <w:rFonts w:cstheme="minorHAnsi"/>
              </w:rPr>
            </w:pPr>
          </w:p>
          <w:p w14:paraId="55AE78FA" w14:textId="77777777" w:rsidR="006D2868" w:rsidRPr="00E0400D" w:rsidRDefault="006D2868" w:rsidP="006F4A70">
            <w:pPr>
              <w:rPr>
                <w:rFonts w:cstheme="minorHAnsi"/>
                <w:b/>
                <w:bCs/>
              </w:rPr>
            </w:pPr>
            <w:r w:rsidRPr="00E0400D">
              <w:rPr>
                <w:rFonts w:cstheme="minorHAnsi"/>
                <w:b/>
                <w:bCs/>
              </w:rPr>
              <w:t>Vital signs</w:t>
            </w:r>
          </w:p>
          <w:p w14:paraId="2163E7B0" w14:textId="77777777" w:rsidR="006D2868" w:rsidRPr="00E0400D" w:rsidRDefault="006D2868" w:rsidP="006F4A70">
            <w:pPr>
              <w:rPr>
                <w:rFonts w:cstheme="minorHAnsi"/>
              </w:rPr>
            </w:pPr>
          </w:p>
          <w:p w14:paraId="10BC0EC0" w14:textId="77777777" w:rsidR="006D2868" w:rsidRPr="00E0400D" w:rsidRDefault="006D2868" w:rsidP="006F4A70">
            <w:pPr>
              <w:rPr>
                <w:rFonts w:cstheme="minorHAnsi"/>
                <w:b/>
                <w:bCs/>
              </w:rPr>
            </w:pPr>
            <w:r w:rsidRPr="00E0400D">
              <w:rPr>
                <w:rFonts w:cstheme="minorHAnsi"/>
                <w:b/>
                <w:bCs/>
              </w:rPr>
              <w:t>Previous involvement with adult social care</w:t>
            </w:r>
          </w:p>
          <w:p w14:paraId="198E9DFD" w14:textId="77777777" w:rsidR="006D2868" w:rsidRPr="00E0400D" w:rsidRDefault="006D2868" w:rsidP="006F4A70">
            <w:pPr>
              <w:rPr>
                <w:rFonts w:cstheme="minorHAnsi"/>
              </w:rPr>
            </w:pPr>
          </w:p>
          <w:p w14:paraId="0F4FBC45" w14:textId="77777777" w:rsidR="006D2868" w:rsidRPr="00E0400D" w:rsidRDefault="006D2868" w:rsidP="006F4A70">
            <w:pPr>
              <w:rPr>
                <w:rFonts w:cstheme="minorHAnsi"/>
                <w:b/>
                <w:bCs/>
              </w:rPr>
            </w:pPr>
            <w:r w:rsidRPr="00E0400D">
              <w:rPr>
                <w:rFonts w:cstheme="minorHAnsi"/>
                <w:b/>
                <w:bCs/>
              </w:rPr>
              <w:t xml:space="preserve">Seizure condition </w:t>
            </w:r>
          </w:p>
          <w:p w14:paraId="00F64FE1" w14:textId="77777777" w:rsidR="006D2868" w:rsidRPr="00E0400D" w:rsidRDefault="006D2868" w:rsidP="006F4A70">
            <w:pPr>
              <w:rPr>
                <w:rFonts w:cstheme="minorHAnsi"/>
              </w:rPr>
            </w:pPr>
          </w:p>
          <w:p w14:paraId="04630FAF" w14:textId="77777777" w:rsidR="006D2868" w:rsidRPr="00E0400D" w:rsidRDefault="006D2868" w:rsidP="006F4A70">
            <w:pPr>
              <w:rPr>
                <w:rFonts w:cstheme="minorHAnsi"/>
                <w:b/>
                <w:bCs/>
              </w:rPr>
            </w:pPr>
            <w:r w:rsidRPr="00E0400D">
              <w:rPr>
                <w:rFonts w:cstheme="minorHAnsi"/>
                <w:b/>
                <w:bCs/>
              </w:rPr>
              <w:t>Injury</w:t>
            </w:r>
          </w:p>
          <w:p w14:paraId="675D4EBE" w14:textId="77777777" w:rsidR="006D2868" w:rsidRPr="00E0400D" w:rsidRDefault="006D2868" w:rsidP="006F4A70">
            <w:pPr>
              <w:rPr>
                <w:rFonts w:cstheme="minorHAnsi"/>
              </w:rPr>
            </w:pPr>
          </w:p>
          <w:p w14:paraId="01A2ADC5" w14:textId="77777777" w:rsidR="006D2868" w:rsidRPr="00E0400D" w:rsidRDefault="006D2868" w:rsidP="006F4A70">
            <w:pPr>
              <w:rPr>
                <w:rFonts w:cstheme="minorHAnsi"/>
                <w:b/>
                <w:bCs/>
              </w:rPr>
            </w:pPr>
            <w:r w:rsidRPr="00E0400D">
              <w:rPr>
                <w:rFonts w:cstheme="minorHAnsi"/>
                <w:b/>
                <w:bCs/>
              </w:rPr>
              <w:t>Trigger</w:t>
            </w:r>
          </w:p>
          <w:p w14:paraId="58F11184" w14:textId="77777777" w:rsidR="006D2868" w:rsidRPr="00E0400D" w:rsidRDefault="006D2868" w:rsidP="006F4A70">
            <w:pPr>
              <w:rPr>
                <w:rFonts w:cstheme="minorHAnsi"/>
              </w:rPr>
            </w:pPr>
          </w:p>
          <w:p w14:paraId="3339E293" w14:textId="77777777" w:rsidR="006D2868" w:rsidRPr="00E0400D" w:rsidRDefault="006D2868" w:rsidP="006F4A70">
            <w:pPr>
              <w:rPr>
                <w:rFonts w:cstheme="minorHAnsi"/>
                <w:b/>
                <w:bCs/>
              </w:rPr>
            </w:pPr>
            <w:r w:rsidRPr="00E0400D">
              <w:rPr>
                <w:rFonts w:cstheme="minorHAnsi"/>
                <w:b/>
                <w:bCs/>
              </w:rPr>
              <w:t>Prescribed medications</w:t>
            </w:r>
          </w:p>
          <w:p w14:paraId="4EB5FCBD" w14:textId="77777777" w:rsidR="006D2868" w:rsidRPr="00E0400D" w:rsidRDefault="006D2868" w:rsidP="006F4A70">
            <w:pPr>
              <w:rPr>
                <w:rFonts w:cstheme="minorHAnsi"/>
              </w:rPr>
            </w:pPr>
          </w:p>
          <w:p w14:paraId="36ADC89C" w14:textId="77777777" w:rsidR="006D2868" w:rsidRPr="00E0400D" w:rsidRDefault="006D2868" w:rsidP="006F4A70">
            <w:pPr>
              <w:rPr>
                <w:rFonts w:cstheme="minorHAnsi"/>
                <w:b/>
                <w:bCs/>
              </w:rPr>
            </w:pPr>
            <w:r w:rsidRPr="00E0400D">
              <w:rPr>
                <w:rFonts w:cstheme="minorHAnsi"/>
                <w:b/>
                <w:bCs/>
              </w:rPr>
              <w:t>Treatment plan</w:t>
            </w:r>
          </w:p>
          <w:p w14:paraId="43F5DC5E" w14:textId="77777777" w:rsidR="006D2868" w:rsidRPr="00E0400D" w:rsidRDefault="006D2868" w:rsidP="006F4A70">
            <w:pPr>
              <w:rPr>
                <w:rFonts w:cstheme="minorHAnsi"/>
              </w:rPr>
            </w:pPr>
          </w:p>
          <w:p w14:paraId="4A13D7DE" w14:textId="77777777" w:rsidR="006D2868" w:rsidRPr="00E0400D" w:rsidRDefault="006D2868" w:rsidP="006F4A70">
            <w:pPr>
              <w:rPr>
                <w:rFonts w:cstheme="minorHAnsi"/>
                <w:b/>
                <w:bCs/>
              </w:rPr>
            </w:pPr>
            <w:r w:rsidRPr="00E0400D">
              <w:rPr>
                <w:rFonts w:cstheme="minorHAnsi"/>
                <w:b/>
                <w:bCs/>
              </w:rPr>
              <w:t>Ability to communicate</w:t>
            </w:r>
          </w:p>
          <w:p w14:paraId="764D31B1" w14:textId="77777777" w:rsidR="006D2868" w:rsidRPr="00E0400D" w:rsidRDefault="006D2868" w:rsidP="006F4A70">
            <w:pPr>
              <w:rPr>
                <w:rFonts w:cstheme="minorHAnsi"/>
              </w:rPr>
            </w:pPr>
          </w:p>
          <w:p w14:paraId="0A784F89" w14:textId="77777777" w:rsidR="006D2868" w:rsidRPr="00E0400D" w:rsidRDefault="006D2868" w:rsidP="006F4A70">
            <w:pPr>
              <w:rPr>
                <w:rFonts w:cstheme="minorHAnsi"/>
                <w:b/>
                <w:bCs/>
              </w:rPr>
            </w:pPr>
            <w:r w:rsidRPr="00E0400D">
              <w:rPr>
                <w:rFonts w:cstheme="minorHAnsi"/>
                <w:b/>
                <w:bCs/>
              </w:rPr>
              <w:t>Allergies</w:t>
            </w:r>
          </w:p>
          <w:p w14:paraId="448FF48A" w14:textId="77777777" w:rsidR="006D2868" w:rsidRPr="00E0400D" w:rsidRDefault="006D2868" w:rsidP="006F4A70">
            <w:pPr>
              <w:rPr>
                <w:rFonts w:cstheme="minorHAnsi"/>
              </w:rPr>
            </w:pPr>
          </w:p>
          <w:p w14:paraId="61A52DB2" w14:textId="77777777" w:rsidR="006D2868" w:rsidRPr="00E0400D" w:rsidRDefault="006D2868" w:rsidP="006F4A70">
            <w:pPr>
              <w:rPr>
                <w:rFonts w:cstheme="minorHAnsi"/>
                <w:b/>
                <w:bCs/>
              </w:rPr>
            </w:pPr>
            <w:r w:rsidRPr="00E0400D">
              <w:rPr>
                <w:rFonts w:cstheme="minorHAnsi"/>
                <w:b/>
                <w:bCs/>
              </w:rPr>
              <w:t>Other candidate predictors raised</w:t>
            </w:r>
          </w:p>
          <w:p w14:paraId="18D6DE28" w14:textId="77777777" w:rsidR="006D2868" w:rsidRPr="00E0400D" w:rsidRDefault="006D2868" w:rsidP="006F4A70">
            <w:pPr>
              <w:rPr>
                <w:rFonts w:cstheme="minorHAnsi"/>
              </w:rPr>
            </w:pPr>
          </w:p>
          <w:p w14:paraId="06156BDE" w14:textId="77777777" w:rsidR="006D2868" w:rsidRPr="00E0400D" w:rsidRDefault="006D2868" w:rsidP="006F4A70">
            <w:pPr>
              <w:rPr>
                <w:rFonts w:cstheme="minorHAnsi"/>
                <w:b/>
              </w:rPr>
            </w:pPr>
          </w:p>
        </w:tc>
      </w:tr>
      <w:tr w:rsidR="006D2868" w:rsidRPr="00E0400D" w14:paraId="3ECBACAE" w14:textId="77777777" w:rsidTr="006F4A70">
        <w:trPr>
          <w:trHeight w:val="479"/>
        </w:trPr>
        <w:tc>
          <w:tcPr>
            <w:tcW w:w="9016" w:type="dxa"/>
          </w:tcPr>
          <w:p w14:paraId="38F1BD78" w14:textId="77777777" w:rsidR="006D2868" w:rsidRPr="00E0400D" w:rsidRDefault="006D2868" w:rsidP="006F4A70">
            <w:pPr>
              <w:rPr>
                <w:rFonts w:cstheme="minorHAnsi"/>
                <w:b/>
                <w:u w:val="single"/>
              </w:rPr>
            </w:pPr>
            <w:r w:rsidRPr="00E0400D">
              <w:rPr>
                <w:rFonts w:cstheme="minorHAnsi"/>
                <w:b/>
                <w:u w:val="single"/>
              </w:rPr>
              <w:t xml:space="preserve">The way risk and benefit are operationalised </w:t>
            </w:r>
          </w:p>
          <w:p w14:paraId="2CFE8986" w14:textId="77777777" w:rsidR="006D2868" w:rsidRPr="00E0400D" w:rsidRDefault="006D2868" w:rsidP="006F4A70">
            <w:pPr>
              <w:rPr>
                <w:rFonts w:cstheme="minorHAnsi"/>
                <w:b/>
                <w:u w:val="single"/>
              </w:rPr>
            </w:pPr>
          </w:p>
          <w:p w14:paraId="3BEEA6DB" w14:textId="77777777" w:rsidR="006D2868" w:rsidRPr="00E0400D" w:rsidRDefault="006D2868" w:rsidP="006F4A70">
            <w:pPr>
              <w:rPr>
                <w:rFonts w:cstheme="minorHAnsi"/>
                <w:b/>
                <w:u w:val="single"/>
              </w:rPr>
            </w:pPr>
            <w:r w:rsidRPr="00E0400D">
              <w:rPr>
                <w:rFonts w:cstheme="minorHAnsi"/>
                <w:b/>
                <w:u w:val="single"/>
              </w:rPr>
              <w:t xml:space="preserve">a) </w:t>
            </w:r>
            <w:r>
              <w:rPr>
                <w:rFonts w:cstheme="minorHAnsi"/>
                <w:b/>
                <w:u w:val="single"/>
              </w:rPr>
              <w:t>D</w:t>
            </w:r>
            <w:r w:rsidRPr="00E0400D">
              <w:rPr>
                <w:rFonts w:cstheme="minorHAnsi"/>
                <w:b/>
                <w:u w:val="single"/>
              </w:rPr>
              <w:t>eath/recontact</w:t>
            </w:r>
          </w:p>
          <w:p w14:paraId="4D83FCD8" w14:textId="77777777" w:rsidR="006D2868" w:rsidRPr="00E0400D" w:rsidRDefault="006D2868" w:rsidP="006F4A70">
            <w:pPr>
              <w:rPr>
                <w:rFonts w:cstheme="minorHAnsi"/>
              </w:rPr>
            </w:pPr>
          </w:p>
          <w:p w14:paraId="5B87C9C7" w14:textId="77777777" w:rsidR="006D2868" w:rsidRPr="00E0400D" w:rsidRDefault="006D2868" w:rsidP="006F4A70">
            <w:pPr>
              <w:rPr>
                <w:rFonts w:cstheme="minorHAnsi"/>
                <w:b/>
                <w:bCs/>
              </w:rPr>
            </w:pPr>
            <w:r w:rsidRPr="00E0400D">
              <w:rPr>
                <w:rFonts w:cstheme="minorHAnsi"/>
                <w:b/>
                <w:bCs/>
              </w:rPr>
              <w:t>Time frame</w:t>
            </w:r>
          </w:p>
          <w:p w14:paraId="0354B2EF" w14:textId="77777777" w:rsidR="006D2868" w:rsidRPr="00E0400D" w:rsidRDefault="006D2868" w:rsidP="006F4A70">
            <w:pPr>
              <w:rPr>
                <w:rFonts w:cstheme="minorHAnsi"/>
                <w:b/>
                <w:bCs/>
                <w:u w:val="single"/>
              </w:rPr>
            </w:pPr>
          </w:p>
          <w:p w14:paraId="636133EB" w14:textId="77777777" w:rsidR="006D2868" w:rsidRPr="00E0400D" w:rsidRDefault="006D2868" w:rsidP="006F4A70">
            <w:pPr>
              <w:rPr>
                <w:rFonts w:cstheme="minorHAnsi"/>
                <w:b/>
                <w:bCs/>
              </w:rPr>
            </w:pPr>
            <w:r w:rsidRPr="00E0400D">
              <w:rPr>
                <w:rFonts w:cstheme="minorHAnsi"/>
                <w:b/>
                <w:bCs/>
              </w:rPr>
              <w:lastRenderedPageBreak/>
              <w:t xml:space="preserve">Nature of the recontact </w:t>
            </w:r>
          </w:p>
          <w:p w14:paraId="2311A7F3" w14:textId="77777777" w:rsidR="006D2868" w:rsidRPr="00E0400D" w:rsidRDefault="006D2868" w:rsidP="006F4A70">
            <w:pPr>
              <w:rPr>
                <w:rFonts w:cstheme="minorHAnsi"/>
              </w:rPr>
            </w:pPr>
          </w:p>
          <w:p w14:paraId="7764DD21" w14:textId="77777777" w:rsidR="006D2868" w:rsidRPr="00E0400D" w:rsidRDefault="006D2868" w:rsidP="006F4A70">
            <w:pPr>
              <w:rPr>
                <w:rFonts w:cstheme="minorHAnsi"/>
                <w:b/>
                <w:bCs/>
              </w:rPr>
            </w:pPr>
            <w:r w:rsidRPr="00E0400D">
              <w:rPr>
                <w:rFonts w:cstheme="minorHAnsi"/>
                <w:b/>
                <w:bCs/>
              </w:rPr>
              <w:t xml:space="preserve">Meaning of recontact </w:t>
            </w:r>
          </w:p>
          <w:p w14:paraId="7384429B" w14:textId="77777777" w:rsidR="006D2868" w:rsidRPr="00E0400D" w:rsidRDefault="006D2868" w:rsidP="006F4A70">
            <w:pPr>
              <w:rPr>
                <w:rFonts w:cstheme="minorHAnsi"/>
              </w:rPr>
            </w:pPr>
          </w:p>
          <w:p w14:paraId="33FC2BD2" w14:textId="77777777" w:rsidR="006D2868" w:rsidRPr="00E0400D" w:rsidRDefault="006D2868" w:rsidP="006F4A70">
            <w:pPr>
              <w:rPr>
                <w:rFonts w:cstheme="minorHAnsi"/>
              </w:rPr>
            </w:pPr>
            <w:r w:rsidRPr="00E0400D">
              <w:rPr>
                <w:rFonts w:cstheme="minorHAnsi"/>
                <w:b/>
                <w:bCs/>
              </w:rPr>
              <w:t>Other</w:t>
            </w:r>
            <w:r w:rsidRPr="00E0400D">
              <w:rPr>
                <w:rFonts w:cstheme="minorHAnsi"/>
              </w:rPr>
              <w:t>:</w:t>
            </w:r>
          </w:p>
          <w:p w14:paraId="6C29E656" w14:textId="77777777" w:rsidR="006D2868" w:rsidRPr="00E0400D" w:rsidRDefault="006D2868" w:rsidP="006F4A70">
            <w:pPr>
              <w:rPr>
                <w:rFonts w:cstheme="minorHAnsi"/>
                <w:b/>
                <w:bCs/>
              </w:rPr>
            </w:pPr>
          </w:p>
          <w:p w14:paraId="1E766349" w14:textId="77777777" w:rsidR="006D2868" w:rsidRPr="00E0400D" w:rsidRDefault="006D2868" w:rsidP="006F4A70">
            <w:pPr>
              <w:rPr>
                <w:rFonts w:cstheme="minorHAnsi"/>
                <w:b/>
              </w:rPr>
            </w:pPr>
          </w:p>
        </w:tc>
      </w:tr>
      <w:tr w:rsidR="006D2868" w:rsidRPr="00E0400D" w14:paraId="7965EB62" w14:textId="77777777" w:rsidTr="006F4A70">
        <w:trPr>
          <w:trHeight w:val="453"/>
        </w:trPr>
        <w:tc>
          <w:tcPr>
            <w:tcW w:w="9016" w:type="dxa"/>
          </w:tcPr>
          <w:p w14:paraId="26AC5BCA" w14:textId="6FF8D4A9" w:rsidR="006D2868" w:rsidRPr="00E0400D" w:rsidRDefault="006D2868" w:rsidP="006F4A70">
            <w:pPr>
              <w:rPr>
                <w:rFonts w:cstheme="minorHAnsi"/>
                <w:b/>
                <w:u w:val="single"/>
              </w:rPr>
            </w:pPr>
            <w:r w:rsidRPr="00E0400D">
              <w:rPr>
                <w:rFonts w:cstheme="minorHAnsi"/>
                <w:b/>
                <w:u w:val="single"/>
              </w:rPr>
              <w:lastRenderedPageBreak/>
              <w:t xml:space="preserve">b) </w:t>
            </w:r>
            <w:r w:rsidR="001B7570">
              <w:rPr>
                <w:rFonts w:cstheme="minorHAnsi"/>
                <w:b/>
                <w:u w:val="single"/>
              </w:rPr>
              <w:t>Avoidable attendance</w:t>
            </w:r>
            <w:r w:rsidR="001B7570" w:rsidRPr="00E0400D">
              <w:rPr>
                <w:rFonts w:cstheme="minorHAnsi"/>
                <w:b/>
                <w:u w:val="single"/>
              </w:rPr>
              <w:t xml:space="preserve"> </w:t>
            </w:r>
            <w:r w:rsidRPr="00E0400D">
              <w:rPr>
                <w:rFonts w:cstheme="minorHAnsi"/>
                <w:b/>
                <w:u w:val="single"/>
              </w:rPr>
              <w:t xml:space="preserve">definition </w:t>
            </w:r>
          </w:p>
          <w:p w14:paraId="3D4A2049" w14:textId="77777777" w:rsidR="006D2868" w:rsidRPr="00E0400D" w:rsidRDefault="006D2868" w:rsidP="006F4A70">
            <w:pPr>
              <w:rPr>
                <w:rFonts w:cstheme="minorHAnsi"/>
              </w:rPr>
            </w:pPr>
          </w:p>
          <w:p w14:paraId="5FC56A6F" w14:textId="77777777" w:rsidR="006D2868" w:rsidRPr="00E0400D" w:rsidRDefault="006D2868" w:rsidP="006F4A70">
            <w:pPr>
              <w:rPr>
                <w:rFonts w:cstheme="minorHAnsi"/>
                <w:b/>
                <w:bCs/>
              </w:rPr>
            </w:pPr>
            <w:r w:rsidRPr="00E0400D">
              <w:rPr>
                <w:rFonts w:cstheme="minorHAnsi"/>
                <w:b/>
                <w:bCs/>
              </w:rPr>
              <w:t>Who they see</w:t>
            </w:r>
          </w:p>
          <w:p w14:paraId="3390FCF7" w14:textId="77777777" w:rsidR="006D2868" w:rsidRPr="00E0400D" w:rsidRDefault="006D2868" w:rsidP="006F4A70">
            <w:pPr>
              <w:rPr>
                <w:rFonts w:cstheme="minorHAnsi"/>
                <w:b/>
              </w:rPr>
            </w:pPr>
            <w:r w:rsidRPr="00E0400D">
              <w:rPr>
                <w:rFonts w:cstheme="minorHAnsi"/>
                <w:b/>
              </w:rPr>
              <w:t>Where they are seen</w:t>
            </w:r>
          </w:p>
          <w:p w14:paraId="5C4564FF" w14:textId="77777777" w:rsidR="006D2868" w:rsidRPr="00E0400D" w:rsidRDefault="006D2868" w:rsidP="006F4A70">
            <w:pPr>
              <w:rPr>
                <w:rFonts w:cstheme="minorHAnsi"/>
                <w:b/>
                <w:bCs/>
              </w:rPr>
            </w:pPr>
            <w:r w:rsidRPr="00E0400D">
              <w:rPr>
                <w:rFonts w:cstheme="minorHAnsi"/>
                <w:b/>
                <w:bCs/>
              </w:rPr>
              <w:t>When they are seen</w:t>
            </w:r>
          </w:p>
          <w:p w14:paraId="6D407F99" w14:textId="77777777" w:rsidR="006D2868" w:rsidRPr="00E0400D" w:rsidRDefault="006D2868" w:rsidP="006F4A70">
            <w:pPr>
              <w:rPr>
                <w:rFonts w:cstheme="minorHAnsi"/>
              </w:rPr>
            </w:pPr>
          </w:p>
          <w:p w14:paraId="5E6BFF2D" w14:textId="77777777" w:rsidR="006D2868" w:rsidRPr="00E0400D" w:rsidRDefault="006D2868" w:rsidP="006F4A70">
            <w:pPr>
              <w:rPr>
                <w:rFonts w:cstheme="minorHAnsi"/>
                <w:b/>
              </w:rPr>
            </w:pPr>
            <w:r w:rsidRPr="00E0400D">
              <w:rPr>
                <w:rFonts w:cstheme="minorHAnsi"/>
                <w:b/>
              </w:rPr>
              <w:t>Other</w:t>
            </w:r>
          </w:p>
          <w:p w14:paraId="70293F15" w14:textId="77777777" w:rsidR="006D2868" w:rsidRPr="00E0400D" w:rsidRDefault="006D2868" w:rsidP="006F4A70">
            <w:pPr>
              <w:rPr>
                <w:rFonts w:cstheme="minorHAnsi"/>
                <w:b/>
              </w:rPr>
            </w:pPr>
          </w:p>
        </w:tc>
      </w:tr>
      <w:tr w:rsidR="006D2868" w:rsidRPr="00E0400D" w14:paraId="23A2EC0A" w14:textId="77777777" w:rsidTr="006F4A70">
        <w:trPr>
          <w:trHeight w:val="479"/>
        </w:trPr>
        <w:tc>
          <w:tcPr>
            <w:tcW w:w="9016" w:type="dxa"/>
          </w:tcPr>
          <w:p w14:paraId="5603F806" w14:textId="77777777" w:rsidR="006D2868" w:rsidRDefault="006D2868" w:rsidP="006F4A70">
            <w:pPr>
              <w:rPr>
                <w:rFonts w:cstheme="minorHAnsi"/>
                <w:b/>
                <w:u w:val="single"/>
              </w:rPr>
            </w:pPr>
          </w:p>
          <w:p w14:paraId="714EEDE5" w14:textId="77777777" w:rsidR="006D2868" w:rsidRPr="00E0400D" w:rsidRDefault="006D2868" w:rsidP="006F4A70">
            <w:pPr>
              <w:rPr>
                <w:rFonts w:cstheme="minorHAnsi"/>
                <w:b/>
                <w:u w:val="single"/>
              </w:rPr>
            </w:pPr>
            <w:r w:rsidRPr="00E0400D">
              <w:rPr>
                <w:rFonts w:cstheme="minorHAnsi"/>
                <w:b/>
                <w:u w:val="single"/>
              </w:rPr>
              <w:t>Implementation reflections</w:t>
            </w:r>
          </w:p>
          <w:p w14:paraId="7C0963B9" w14:textId="77777777" w:rsidR="006D2868" w:rsidRPr="00E0400D" w:rsidRDefault="006D2868" w:rsidP="006F4A70">
            <w:pPr>
              <w:rPr>
                <w:rFonts w:cstheme="minorHAnsi"/>
                <w:b/>
              </w:rPr>
            </w:pPr>
          </w:p>
          <w:p w14:paraId="0F43A207" w14:textId="77777777" w:rsidR="006D2868" w:rsidRPr="00E0400D" w:rsidRDefault="006D2868" w:rsidP="006F4A70">
            <w:pPr>
              <w:rPr>
                <w:rFonts w:cstheme="minorHAnsi"/>
                <w:b/>
              </w:rPr>
            </w:pPr>
            <w:r w:rsidRPr="00E0400D">
              <w:rPr>
                <w:rFonts w:cstheme="minorHAnsi"/>
                <w:b/>
              </w:rPr>
              <w:t xml:space="preserve">What is should look like? </w:t>
            </w:r>
          </w:p>
          <w:p w14:paraId="30AB96B9" w14:textId="77777777" w:rsidR="006D2868" w:rsidRPr="00E0400D" w:rsidRDefault="006D2868" w:rsidP="006F4A70">
            <w:pPr>
              <w:rPr>
                <w:rFonts w:cstheme="minorHAnsi"/>
              </w:rPr>
            </w:pPr>
          </w:p>
          <w:p w14:paraId="41C2092E" w14:textId="77777777" w:rsidR="006D2868" w:rsidRPr="00E0400D" w:rsidRDefault="006D2868" w:rsidP="006F4A70">
            <w:pPr>
              <w:rPr>
                <w:rFonts w:cstheme="minorHAnsi"/>
                <w:b/>
                <w:bCs/>
              </w:rPr>
            </w:pPr>
            <w:r w:rsidRPr="00E0400D">
              <w:rPr>
                <w:rFonts w:cstheme="minorHAnsi"/>
                <w:b/>
                <w:bCs/>
              </w:rPr>
              <w:t>Burden of use</w:t>
            </w:r>
          </w:p>
          <w:p w14:paraId="4BE6F89C" w14:textId="77777777" w:rsidR="006D2868" w:rsidRPr="00E0400D" w:rsidRDefault="006D2868" w:rsidP="006F4A70">
            <w:pPr>
              <w:rPr>
                <w:rFonts w:cstheme="minorHAnsi"/>
              </w:rPr>
            </w:pPr>
          </w:p>
          <w:p w14:paraId="76DC5CC6" w14:textId="77777777" w:rsidR="006D2868" w:rsidRPr="00E0400D" w:rsidRDefault="006D2868" w:rsidP="006F4A70">
            <w:pPr>
              <w:rPr>
                <w:rFonts w:cstheme="minorHAnsi"/>
                <w:b/>
                <w:bCs/>
              </w:rPr>
            </w:pPr>
            <w:r w:rsidRPr="00E0400D">
              <w:rPr>
                <w:rFonts w:cstheme="minorHAnsi"/>
                <w:b/>
                <w:bCs/>
              </w:rPr>
              <w:t>What should it say?</w:t>
            </w:r>
          </w:p>
          <w:p w14:paraId="7EE00B8A" w14:textId="77777777" w:rsidR="006D2868" w:rsidRPr="00E0400D" w:rsidRDefault="006D2868" w:rsidP="006F4A70">
            <w:pPr>
              <w:rPr>
                <w:rFonts w:cstheme="minorHAnsi"/>
              </w:rPr>
            </w:pPr>
          </w:p>
          <w:p w14:paraId="7427B7D2" w14:textId="77777777" w:rsidR="006D2868" w:rsidRPr="00E0400D" w:rsidRDefault="006D2868" w:rsidP="006F4A70">
            <w:pPr>
              <w:rPr>
                <w:rFonts w:cstheme="minorHAnsi"/>
                <w:b/>
                <w:bCs/>
              </w:rPr>
            </w:pPr>
            <w:r w:rsidRPr="00E0400D">
              <w:rPr>
                <w:rFonts w:cstheme="minorHAnsi"/>
                <w:b/>
                <w:bCs/>
              </w:rPr>
              <w:t>How to promote us?</w:t>
            </w:r>
          </w:p>
          <w:p w14:paraId="32C3FBE2" w14:textId="77777777" w:rsidR="006D2868" w:rsidRPr="00E0400D" w:rsidRDefault="006D2868" w:rsidP="006F4A70">
            <w:pPr>
              <w:rPr>
                <w:rFonts w:cstheme="minorHAnsi"/>
                <w:b/>
              </w:rPr>
            </w:pPr>
          </w:p>
        </w:tc>
      </w:tr>
      <w:tr w:rsidR="006D2868" w:rsidRPr="00E0400D" w14:paraId="60BC83C1" w14:textId="77777777" w:rsidTr="006F4A70">
        <w:trPr>
          <w:trHeight w:val="479"/>
        </w:trPr>
        <w:tc>
          <w:tcPr>
            <w:tcW w:w="9016" w:type="dxa"/>
          </w:tcPr>
          <w:p w14:paraId="3C45F46E" w14:textId="77777777" w:rsidR="006D2868" w:rsidRPr="00E0400D" w:rsidRDefault="006D2868" w:rsidP="006F4A70">
            <w:pPr>
              <w:rPr>
                <w:rFonts w:cstheme="minorHAnsi"/>
                <w:b/>
              </w:rPr>
            </w:pPr>
          </w:p>
          <w:p w14:paraId="62BEEDA9" w14:textId="77777777" w:rsidR="006D2868" w:rsidRPr="00E0400D" w:rsidRDefault="006D2868" w:rsidP="006F4A70">
            <w:pPr>
              <w:rPr>
                <w:rFonts w:cstheme="minorHAnsi"/>
                <w:b/>
                <w:u w:val="single"/>
              </w:rPr>
            </w:pPr>
            <w:r w:rsidRPr="00E0400D">
              <w:rPr>
                <w:rFonts w:cstheme="minorHAnsi"/>
                <w:b/>
                <w:u w:val="single"/>
              </w:rPr>
              <w:t>Other important quotations:</w:t>
            </w:r>
          </w:p>
          <w:p w14:paraId="51B05418" w14:textId="77777777" w:rsidR="006D2868" w:rsidRPr="00E0400D" w:rsidRDefault="006D2868" w:rsidP="006F4A70">
            <w:pPr>
              <w:rPr>
                <w:rFonts w:cstheme="minorHAnsi"/>
                <w:b/>
              </w:rPr>
            </w:pPr>
          </w:p>
          <w:p w14:paraId="7497058A" w14:textId="77777777" w:rsidR="006D2868" w:rsidRPr="00E0400D" w:rsidRDefault="006D2868" w:rsidP="006F4A70">
            <w:pPr>
              <w:rPr>
                <w:rFonts w:cstheme="minorHAnsi"/>
                <w:b/>
              </w:rPr>
            </w:pPr>
          </w:p>
        </w:tc>
      </w:tr>
      <w:tr w:rsidR="006D2868" w:rsidRPr="00E0400D" w14:paraId="24DE2116" w14:textId="77777777" w:rsidTr="006F4A70">
        <w:trPr>
          <w:trHeight w:val="453"/>
        </w:trPr>
        <w:tc>
          <w:tcPr>
            <w:tcW w:w="9016" w:type="dxa"/>
          </w:tcPr>
          <w:p w14:paraId="3B17706F" w14:textId="77777777" w:rsidR="006D2868" w:rsidRPr="00E0400D" w:rsidRDefault="006D2868" w:rsidP="006F4A70">
            <w:pPr>
              <w:rPr>
                <w:rFonts w:cstheme="minorHAnsi"/>
                <w:b/>
                <w:u w:val="single"/>
              </w:rPr>
            </w:pPr>
            <w:r w:rsidRPr="00E0400D">
              <w:rPr>
                <w:rFonts w:cstheme="minorHAnsi"/>
                <w:b/>
                <w:u w:val="single"/>
              </w:rPr>
              <w:t>Other important observations:</w:t>
            </w:r>
          </w:p>
          <w:p w14:paraId="0D412CB1" w14:textId="77777777" w:rsidR="006D2868" w:rsidRPr="00E0400D" w:rsidRDefault="006D2868" w:rsidP="006F4A70">
            <w:pPr>
              <w:rPr>
                <w:rFonts w:cstheme="minorHAnsi"/>
                <w:b/>
              </w:rPr>
            </w:pPr>
          </w:p>
          <w:p w14:paraId="185C3807" w14:textId="77777777" w:rsidR="006D2868" w:rsidRPr="00E0400D" w:rsidRDefault="006D2868" w:rsidP="006F4A70">
            <w:pPr>
              <w:rPr>
                <w:rFonts w:cstheme="minorHAnsi"/>
                <w:b/>
              </w:rPr>
            </w:pPr>
          </w:p>
        </w:tc>
      </w:tr>
      <w:tr w:rsidR="006D2868" w:rsidRPr="00E0400D" w14:paraId="63F42691" w14:textId="77777777" w:rsidTr="006F4A70">
        <w:trPr>
          <w:trHeight w:val="479"/>
        </w:trPr>
        <w:tc>
          <w:tcPr>
            <w:tcW w:w="9016" w:type="dxa"/>
          </w:tcPr>
          <w:p w14:paraId="78A819D6" w14:textId="77777777" w:rsidR="006D2868" w:rsidRPr="00E0400D" w:rsidRDefault="006D2868" w:rsidP="006F4A70">
            <w:pPr>
              <w:rPr>
                <w:rFonts w:cstheme="minorHAnsi"/>
                <w:b/>
                <w:u w:val="single"/>
              </w:rPr>
            </w:pPr>
            <w:r w:rsidRPr="00E0400D">
              <w:rPr>
                <w:rFonts w:cstheme="minorHAnsi"/>
                <w:b/>
                <w:u w:val="single"/>
              </w:rPr>
              <w:t>Reflections on data collection episode:</w:t>
            </w:r>
          </w:p>
        </w:tc>
      </w:tr>
    </w:tbl>
    <w:p w14:paraId="28788462" w14:textId="77777777" w:rsidR="006D2868" w:rsidRPr="00E0400D" w:rsidRDefault="006D2868" w:rsidP="006D2868">
      <w:pPr>
        <w:rPr>
          <w:rFonts w:cstheme="minorHAnsi"/>
        </w:rPr>
      </w:pPr>
    </w:p>
    <w:p w14:paraId="605F08DA" w14:textId="77777777" w:rsidR="006D2868" w:rsidRDefault="006D2868" w:rsidP="0034226D">
      <w:pPr>
        <w:spacing w:line="240" w:lineRule="auto"/>
        <w:contextualSpacing/>
        <w:jc w:val="both"/>
        <w:sectPr w:rsidR="006D2868" w:rsidSect="006D2868">
          <w:pgSz w:w="11906" w:h="16838"/>
          <w:pgMar w:top="1440" w:right="1440" w:bottom="1440" w:left="1440" w:header="708" w:footer="708" w:gutter="0"/>
          <w:cols w:space="708"/>
          <w:docGrid w:linePitch="360"/>
        </w:sectPr>
      </w:pPr>
    </w:p>
    <w:p w14:paraId="627B0324" w14:textId="77777777" w:rsidR="006D2868" w:rsidRPr="00B56FC1" w:rsidRDefault="006D2868" w:rsidP="006D2868">
      <w:pPr>
        <w:ind w:left="2160" w:hanging="2160"/>
        <w:contextualSpacing/>
        <w:rPr>
          <w:rFonts w:ascii="Calibri" w:hAnsi="Calibri" w:cstheme="minorHAnsi"/>
        </w:rPr>
      </w:pPr>
      <w:r w:rsidRPr="00B56FC1">
        <w:rPr>
          <w:rFonts w:ascii="Calibri" w:hAnsi="Calibri" w:cstheme="minorHAnsi"/>
          <w:b/>
          <w:bCs/>
        </w:rPr>
        <w:lastRenderedPageBreak/>
        <w:t>Supplementary File 4</w:t>
      </w:r>
      <w:r w:rsidRPr="00B56FC1">
        <w:rPr>
          <w:rFonts w:ascii="Calibri" w:hAnsi="Calibri" w:cstheme="minorHAnsi"/>
          <w:b/>
          <w:bCs/>
        </w:rPr>
        <w:tab/>
      </w:r>
      <w:r w:rsidRPr="00B56FC1">
        <w:rPr>
          <w:rFonts w:ascii="Calibri" w:hAnsi="Calibri" w:cstheme="minorHAnsi"/>
        </w:rPr>
        <w:t>Additional illustrative quotations regarding perceived need, candidate predictors and outcome measures</w:t>
      </w:r>
    </w:p>
    <w:p w14:paraId="243455FE" w14:textId="77777777" w:rsidR="006D2868" w:rsidRPr="00B56FC1" w:rsidRDefault="006D2868" w:rsidP="006D2868">
      <w:pPr>
        <w:contextualSpacing/>
        <w:rPr>
          <w:rFonts w:ascii="Calibri" w:hAnsi="Calibri" w:cstheme="minorHAnsi"/>
        </w:rPr>
      </w:pPr>
    </w:p>
    <w:tbl>
      <w:tblPr>
        <w:tblStyle w:val="TableGrid"/>
        <w:tblW w:w="10916" w:type="dxa"/>
        <w:tblInd w:w="-998" w:type="dxa"/>
        <w:tblLook w:val="04A0" w:firstRow="1" w:lastRow="0" w:firstColumn="1" w:lastColumn="0" w:noHBand="0" w:noVBand="1"/>
      </w:tblPr>
      <w:tblGrid>
        <w:gridCol w:w="2411"/>
        <w:gridCol w:w="2126"/>
        <w:gridCol w:w="6379"/>
      </w:tblGrid>
      <w:tr w:rsidR="006D2868" w:rsidRPr="00B56FC1" w14:paraId="7F20D7EB" w14:textId="77777777" w:rsidTr="006F4A70">
        <w:tc>
          <w:tcPr>
            <w:tcW w:w="2411" w:type="dxa"/>
          </w:tcPr>
          <w:p w14:paraId="06D3C9EB" w14:textId="77777777" w:rsidR="006D2868" w:rsidRPr="00B56FC1" w:rsidRDefault="006D2868" w:rsidP="006F4A70">
            <w:pPr>
              <w:contextualSpacing/>
              <w:rPr>
                <w:rFonts w:ascii="Calibri" w:hAnsi="Calibri" w:cstheme="minorHAnsi"/>
                <w:b/>
                <w:bCs/>
                <w:caps/>
              </w:rPr>
            </w:pPr>
            <w:r w:rsidRPr="00B56FC1">
              <w:rPr>
                <w:rFonts w:ascii="Calibri" w:hAnsi="Calibri" w:cstheme="minorHAnsi"/>
                <w:b/>
                <w:bCs/>
                <w:caps/>
              </w:rPr>
              <w:t>Areas</w:t>
            </w:r>
          </w:p>
        </w:tc>
        <w:tc>
          <w:tcPr>
            <w:tcW w:w="2126" w:type="dxa"/>
          </w:tcPr>
          <w:p w14:paraId="05F5EB48" w14:textId="77777777" w:rsidR="006D2868" w:rsidRPr="00B56FC1" w:rsidRDefault="006D2868" w:rsidP="006F4A70">
            <w:pPr>
              <w:contextualSpacing/>
              <w:rPr>
                <w:rFonts w:ascii="Calibri" w:hAnsi="Calibri" w:cstheme="minorHAnsi"/>
                <w:b/>
                <w:bCs/>
                <w:caps/>
              </w:rPr>
            </w:pPr>
            <w:r w:rsidRPr="00B56FC1">
              <w:rPr>
                <w:rFonts w:ascii="Calibri" w:hAnsi="Calibri" w:cstheme="minorHAnsi"/>
                <w:b/>
                <w:bCs/>
                <w:caps/>
              </w:rPr>
              <w:t>Sub-theme</w:t>
            </w:r>
          </w:p>
        </w:tc>
        <w:tc>
          <w:tcPr>
            <w:tcW w:w="6379" w:type="dxa"/>
          </w:tcPr>
          <w:p w14:paraId="464FD165" w14:textId="77777777" w:rsidR="006D2868" w:rsidRPr="00B56FC1" w:rsidRDefault="006D2868" w:rsidP="006F4A70">
            <w:pPr>
              <w:contextualSpacing/>
              <w:rPr>
                <w:rFonts w:ascii="Calibri" w:hAnsi="Calibri" w:cstheme="minorHAnsi"/>
                <w:b/>
                <w:bCs/>
                <w:caps/>
              </w:rPr>
            </w:pPr>
            <w:r w:rsidRPr="00B56FC1">
              <w:rPr>
                <w:rFonts w:ascii="Calibri" w:hAnsi="Calibri" w:cstheme="minorHAnsi"/>
                <w:b/>
                <w:bCs/>
                <w:caps/>
              </w:rPr>
              <w:t>Illustrative quote</w:t>
            </w:r>
          </w:p>
        </w:tc>
      </w:tr>
      <w:tr w:rsidR="006D2868" w:rsidRPr="00B56FC1" w14:paraId="2C11591A" w14:textId="77777777" w:rsidTr="006F4A70">
        <w:tc>
          <w:tcPr>
            <w:tcW w:w="2411" w:type="dxa"/>
            <w:vMerge w:val="restart"/>
          </w:tcPr>
          <w:p w14:paraId="2A085679" w14:textId="77777777" w:rsidR="006D2868" w:rsidRPr="00B56FC1" w:rsidRDefault="006D2868" w:rsidP="006F4A70">
            <w:pPr>
              <w:contextualSpacing/>
              <w:rPr>
                <w:rFonts w:ascii="Calibri" w:hAnsi="Calibri" w:cstheme="minorHAnsi"/>
                <w:b/>
                <w:bCs/>
              </w:rPr>
            </w:pPr>
          </w:p>
          <w:p w14:paraId="1CEA1C6D" w14:textId="77777777" w:rsidR="006D2868" w:rsidRPr="00B56FC1" w:rsidRDefault="006D2868" w:rsidP="006F4A70">
            <w:pPr>
              <w:contextualSpacing/>
              <w:rPr>
                <w:rFonts w:ascii="Calibri" w:hAnsi="Calibri" w:cstheme="minorHAnsi"/>
                <w:b/>
                <w:bCs/>
              </w:rPr>
            </w:pPr>
            <w:r w:rsidRPr="00B56FC1">
              <w:rPr>
                <w:rFonts w:ascii="Calibri" w:hAnsi="Calibri" w:cstheme="minorHAnsi"/>
                <w:b/>
                <w:bCs/>
              </w:rPr>
              <w:t>Anticipated benefits</w:t>
            </w:r>
          </w:p>
        </w:tc>
        <w:tc>
          <w:tcPr>
            <w:tcW w:w="2126" w:type="dxa"/>
          </w:tcPr>
          <w:p w14:paraId="5C514B7A" w14:textId="77777777" w:rsidR="006D2868" w:rsidRPr="00B56FC1" w:rsidRDefault="006D2868" w:rsidP="006F4A70">
            <w:pPr>
              <w:contextualSpacing/>
              <w:rPr>
                <w:rFonts w:ascii="Calibri" w:hAnsi="Calibri" w:cstheme="minorHAnsi"/>
              </w:rPr>
            </w:pPr>
          </w:p>
          <w:p w14:paraId="35C964E8"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 xml:space="preserve">Experience of avoidable attendance and hope tool could help </w:t>
            </w:r>
          </w:p>
          <w:p w14:paraId="0A30ED1B" w14:textId="77777777" w:rsidR="006D2868" w:rsidRPr="00B56FC1" w:rsidRDefault="006D2868" w:rsidP="006F4A70">
            <w:pPr>
              <w:contextualSpacing/>
              <w:rPr>
                <w:rFonts w:ascii="Calibri" w:hAnsi="Calibri" w:cstheme="minorHAnsi"/>
              </w:rPr>
            </w:pPr>
          </w:p>
        </w:tc>
        <w:tc>
          <w:tcPr>
            <w:tcW w:w="6379" w:type="dxa"/>
          </w:tcPr>
          <w:p w14:paraId="1204C99A" w14:textId="77777777" w:rsidR="006D2868" w:rsidRPr="00B56FC1" w:rsidRDefault="006D2868" w:rsidP="006F4A70">
            <w:pPr>
              <w:contextualSpacing/>
              <w:rPr>
                <w:rFonts w:ascii="Calibri" w:hAnsi="Calibri" w:cstheme="minorHAnsi"/>
                <w:i/>
                <w:iCs/>
              </w:rPr>
            </w:pPr>
          </w:p>
          <w:p w14:paraId="5CB6D38A" w14:textId="77777777" w:rsidR="006D2868" w:rsidRPr="00B56FC1" w:rsidRDefault="006D2868" w:rsidP="006F4A70">
            <w:pPr>
              <w:contextualSpacing/>
              <w:rPr>
                <w:rFonts w:ascii="Calibri" w:hAnsi="Calibri" w:cstheme="minorHAnsi"/>
                <w:i/>
                <w:iCs/>
              </w:rPr>
            </w:pPr>
            <w:r w:rsidRPr="00B56FC1">
              <w:rPr>
                <w:rFonts w:ascii="Calibri" w:hAnsi="Calibri" w:cstheme="minorHAnsi"/>
                <w:i/>
                <w:iCs/>
              </w:rPr>
              <w:t xml:space="preserve">“We’ve spent hours and hours in A&amp;E and nothing happens. They end up just sending you home anyway…should have just been left at home really.” </w:t>
            </w:r>
          </w:p>
          <w:p w14:paraId="6CDE309E" w14:textId="6F0B8AF4" w:rsidR="006D2868" w:rsidRPr="00B56FC1" w:rsidRDefault="006D2868" w:rsidP="006F4A70">
            <w:pPr>
              <w:contextualSpacing/>
              <w:rPr>
                <w:rFonts w:ascii="Calibri" w:hAnsi="Calibri" w:cstheme="minorHAnsi"/>
                <w:i/>
                <w:iCs/>
              </w:rPr>
            </w:pPr>
            <w:r w:rsidRPr="00B56FC1">
              <w:rPr>
                <w:rFonts w:ascii="Calibri" w:hAnsi="Calibri" w:cstheme="minorHAnsi"/>
                <w:i/>
                <w:iCs/>
              </w:rPr>
              <w:t>(P26, F</w:t>
            </w:r>
            <w:r w:rsidR="00CD49C5">
              <w:rPr>
                <w:rFonts w:ascii="Calibri" w:hAnsi="Calibri" w:cstheme="minorHAnsi"/>
                <w:i/>
                <w:iCs/>
              </w:rPr>
              <w:t>emale</w:t>
            </w:r>
            <w:r w:rsidRPr="00B56FC1">
              <w:rPr>
                <w:rFonts w:ascii="Calibri" w:hAnsi="Calibri" w:cstheme="minorHAnsi"/>
                <w:i/>
                <w:iCs/>
              </w:rPr>
              <w:t xml:space="preserve">, </w:t>
            </w:r>
            <w:r w:rsidR="00CD49C5">
              <w:rPr>
                <w:rFonts w:ascii="Calibri" w:hAnsi="Calibri" w:cstheme="minorHAnsi"/>
                <w:i/>
                <w:iCs/>
              </w:rPr>
              <w:t xml:space="preserve">significant other to person with </w:t>
            </w:r>
            <w:r w:rsidRPr="00B56FC1">
              <w:rPr>
                <w:rFonts w:ascii="Calibri" w:hAnsi="Calibri" w:cstheme="minorHAnsi"/>
                <w:i/>
                <w:iCs/>
              </w:rPr>
              <w:t>epilepsy and NEAD)  </w:t>
            </w:r>
          </w:p>
          <w:p w14:paraId="22FC1549"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 xml:space="preserve">“…they decided to take him and that ended up being a terrible decision…he ended up spending the whole night… I had to stay with him…losing a whole night sleep…we would have all been better if we were at home… it made it really hard for me caring for him next day” </w:t>
            </w:r>
          </w:p>
          <w:p w14:paraId="3BC95CF9" w14:textId="28DEA1FC" w:rsidR="006D2868" w:rsidRPr="00B56FC1" w:rsidRDefault="006D2868" w:rsidP="006F4A70">
            <w:pPr>
              <w:pStyle w:val="pf0"/>
              <w:contextualSpacing/>
              <w:rPr>
                <w:rStyle w:val="cf11"/>
                <w:rFonts w:ascii="Calibri" w:hAnsi="Calibri" w:cstheme="minorHAnsi"/>
                <w:i/>
                <w:iCs/>
                <w:sz w:val="22"/>
                <w:szCs w:val="22"/>
              </w:rPr>
            </w:pPr>
            <w:r w:rsidRPr="00B56FC1">
              <w:rPr>
                <w:rStyle w:val="cf01"/>
                <w:rFonts w:ascii="Calibri" w:hAnsi="Calibri" w:cstheme="minorHAnsi"/>
                <w:sz w:val="22"/>
                <w:szCs w:val="22"/>
              </w:rPr>
              <w:t>(</w:t>
            </w:r>
            <w:r w:rsidRPr="00B56FC1">
              <w:rPr>
                <w:rStyle w:val="cf11"/>
                <w:rFonts w:ascii="Calibri" w:hAnsi="Calibri" w:cstheme="minorHAnsi"/>
                <w:i/>
                <w:iCs/>
                <w:sz w:val="22"/>
                <w:szCs w:val="22"/>
              </w:rPr>
              <w:t>P25, F</w:t>
            </w:r>
            <w:r w:rsidR="00CD49C5">
              <w:rPr>
                <w:rStyle w:val="cf11"/>
                <w:rFonts w:ascii="Calibri" w:hAnsi="Calibri" w:cstheme="minorHAnsi"/>
                <w:i/>
                <w:iCs/>
                <w:sz w:val="22"/>
                <w:szCs w:val="22"/>
              </w:rPr>
              <w:t xml:space="preserve">emale, </w:t>
            </w:r>
            <w:r w:rsidR="00CD49C5" w:rsidRPr="00CD49C5">
              <w:rPr>
                <w:rStyle w:val="cf11"/>
                <w:rFonts w:ascii="Calibri" w:hAnsi="Calibri" w:cstheme="minorHAnsi"/>
                <w:i/>
                <w:iCs/>
                <w:sz w:val="22"/>
                <w:szCs w:val="22"/>
              </w:rPr>
              <w:t>significant other to person with</w:t>
            </w:r>
            <w:r w:rsidR="00CD49C5">
              <w:rPr>
                <w:rStyle w:val="cf11"/>
                <w:rFonts w:ascii="Calibri" w:hAnsi="Calibri" w:cstheme="minorHAnsi"/>
                <w:i/>
                <w:iCs/>
                <w:sz w:val="22"/>
                <w:szCs w:val="22"/>
              </w:rPr>
              <w:t xml:space="preserve"> </w:t>
            </w:r>
            <w:r w:rsidRPr="00B56FC1">
              <w:rPr>
                <w:rStyle w:val="cf11"/>
                <w:rFonts w:ascii="Calibri" w:hAnsi="Calibri" w:cstheme="minorHAnsi"/>
                <w:i/>
                <w:iCs/>
                <w:sz w:val="22"/>
                <w:szCs w:val="22"/>
              </w:rPr>
              <w:t>epilepsy)</w:t>
            </w:r>
          </w:p>
          <w:p w14:paraId="370092ED" w14:textId="77777777" w:rsidR="006D2868" w:rsidRPr="00B56FC1" w:rsidRDefault="006D2868" w:rsidP="006F4A70">
            <w:pPr>
              <w:pStyle w:val="pf0"/>
              <w:contextualSpacing/>
              <w:rPr>
                <w:rFonts w:ascii="Calibri" w:hAnsi="Calibri" w:cstheme="minorHAnsi"/>
                <w:i/>
                <w:iCs/>
                <w:sz w:val="22"/>
                <w:szCs w:val="22"/>
              </w:rPr>
            </w:pPr>
          </w:p>
        </w:tc>
      </w:tr>
      <w:tr w:rsidR="006D2868" w:rsidRPr="00B56FC1" w14:paraId="6A38E50E" w14:textId="77777777" w:rsidTr="006F4A70">
        <w:tc>
          <w:tcPr>
            <w:tcW w:w="2411" w:type="dxa"/>
            <w:vMerge/>
          </w:tcPr>
          <w:p w14:paraId="30940D78" w14:textId="77777777" w:rsidR="006D2868" w:rsidRPr="00B56FC1" w:rsidRDefault="006D2868" w:rsidP="006F4A70">
            <w:pPr>
              <w:contextualSpacing/>
              <w:rPr>
                <w:rFonts w:ascii="Calibri" w:hAnsi="Calibri" w:cstheme="minorHAnsi"/>
                <w:b/>
                <w:bCs/>
              </w:rPr>
            </w:pPr>
          </w:p>
        </w:tc>
        <w:tc>
          <w:tcPr>
            <w:tcW w:w="2126" w:type="dxa"/>
          </w:tcPr>
          <w:p w14:paraId="3AD571F6"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ED visits are not risk free when attendance was not clinically necessary</w:t>
            </w:r>
          </w:p>
          <w:p w14:paraId="2981BB24" w14:textId="77777777" w:rsidR="006D2868" w:rsidRPr="00B56FC1" w:rsidRDefault="006D2868" w:rsidP="006F4A70">
            <w:pPr>
              <w:contextualSpacing/>
              <w:rPr>
                <w:rFonts w:ascii="Calibri" w:hAnsi="Calibri" w:cstheme="minorHAnsi"/>
                <w:b/>
                <w:bCs/>
                <w:i/>
                <w:iCs/>
              </w:rPr>
            </w:pPr>
          </w:p>
        </w:tc>
        <w:tc>
          <w:tcPr>
            <w:tcW w:w="6379" w:type="dxa"/>
          </w:tcPr>
          <w:p w14:paraId="70F52692" w14:textId="77777777" w:rsidR="006D2868" w:rsidRPr="00B56FC1" w:rsidRDefault="006D2868" w:rsidP="006F4A70">
            <w:pPr>
              <w:pStyle w:val="pf0"/>
              <w:contextualSpacing/>
              <w:rPr>
                <w:rStyle w:val="cf11"/>
                <w:rFonts w:ascii="Calibri" w:hAnsi="Calibri" w:cstheme="minorHAnsi"/>
                <w:i/>
                <w:iCs/>
                <w:sz w:val="22"/>
                <w:szCs w:val="22"/>
              </w:rPr>
            </w:pPr>
            <w:r w:rsidRPr="00B56FC1">
              <w:rPr>
                <w:rStyle w:val="cf01"/>
                <w:rFonts w:ascii="Calibri" w:hAnsi="Calibri" w:cstheme="minorHAnsi"/>
                <w:sz w:val="22"/>
                <w:szCs w:val="22"/>
              </w:rPr>
              <w:t>“…sometimes like hospitals are quite scary places and that can bring on another seizure…I have just had countless tests done...I have had to stay in over the weekend [as the]… neurologist… was not available…that brought on another seizure.”</w:t>
            </w:r>
            <w:r w:rsidRPr="00B56FC1">
              <w:rPr>
                <w:rStyle w:val="cf11"/>
                <w:rFonts w:ascii="Calibri" w:hAnsi="Calibri" w:cstheme="minorHAnsi"/>
                <w:i/>
                <w:iCs/>
                <w:sz w:val="22"/>
                <w:szCs w:val="22"/>
              </w:rPr>
              <w:t xml:space="preserve"> </w:t>
            </w:r>
          </w:p>
          <w:p w14:paraId="07D5AEB8" w14:textId="7FF91763" w:rsidR="006D2868" w:rsidRPr="00B56FC1" w:rsidRDefault="006D2868" w:rsidP="006F4A70">
            <w:pPr>
              <w:pStyle w:val="pf0"/>
              <w:contextualSpacing/>
              <w:rPr>
                <w:rStyle w:val="cf11"/>
                <w:rFonts w:ascii="Calibri" w:hAnsi="Calibri" w:cstheme="minorHAnsi"/>
                <w:i/>
                <w:iCs/>
                <w:sz w:val="22"/>
                <w:szCs w:val="22"/>
              </w:rPr>
            </w:pPr>
            <w:r w:rsidRPr="00B56FC1">
              <w:rPr>
                <w:rStyle w:val="cf11"/>
                <w:rFonts w:ascii="Calibri" w:hAnsi="Calibri" w:cstheme="minorHAnsi"/>
                <w:i/>
                <w:iCs/>
                <w:sz w:val="22"/>
                <w:szCs w:val="22"/>
              </w:rPr>
              <w:t>(P2, M</w:t>
            </w:r>
            <w:r w:rsidR="00CD49C5">
              <w:rPr>
                <w:rStyle w:val="cf11"/>
                <w:rFonts w:ascii="Calibri" w:hAnsi="Calibri" w:cstheme="minorHAnsi"/>
                <w:i/>
                <w:iCs/>
                <w:sz w:val="22"/>
                <w:szCs w:val="22"/>
              </w:rPr>
              <w:t>ale</w:t>
            </w:r>
            <w:r w:rsidRPr="00B56FC1">
              <w:rPr>
                <w:rStyle w:val="cf11"/>
                <w:rFonts w:ascii="Calibri" w:hAnsi="Calibri" w:cstheme="minorHAnsi"/>
                <w:i/>
                <w:iCs/>
                <w:sz w:val="22"/>
                <w:szCs w:val="22"/>
              </w:rPr>
              <w:t>, p</w:t>
            </w:r>
            <w:r w:rsidR="00CD49C5">
              <w:rPr>
                <w:rStyle w:val="cf11"/>
                <w:rFonts w:ascii="Calibri" w:hAnsi="Calibri" w:cstheme="minorHAnsi"/>
                <w:i/>
                <w:iCs/>
                <w:sz w:val="22"/>
                <w:szCs w:val="22"/>
              </w:rPr>
              <w:t xml:space="preserve">erson with </w:t>
            </w:r>
            <w:r w:rsidRPr="00B56FC1">
              <w:rPr>
                <w:rStyle w:val="cf11"/>
                <w:rFonts w:ascii="Calibri" w:hAnsi="Calibri" w:cstheme="minorHAnsi"/>
                <w:i/>
                <w:iCs/>
                <w:sz w:val="22"/>
                <w:szCs w:val="22"/>
              </w:rPr>
              <w:t>NEAD)</w:t>
            </w:r>
          </w:p>
          <w:p w14:paraId="2B9C901A" w14:textId="77777777" w:rsidR="006D2868" w:rsidRPr="00B56FC1" w:rsidRDefault="006D2868" w:rsidP="006F4A70">
            <w:pPr>
              <w:pStyle w:val="pf0"/>
              <w:contextualSpacing/>
              <w:rPr>
                <w:rFonts w:ascii="Calibri" w:hAnsi="Calibri" w:cstheme="minorHAnsi"/>
                <w:i/>
                <w:iCs/>
                <w:sz w:val="22"/>
                <w:szCs w:val="22"/>
              </w:rPr>
            </w:pPr>
          </w:p>
          <w:p w14:paraId="30510552"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“…shipped off to a hospital A&amp;E and that in itself can get me quite aggressive…there is then confusion because I got aggressive on the way…it makes me anxious, frustrated…”</w:t>
            </w:r>
          </w:p>
          <w:p w14:paraId="2F45E665" w14:textId="12031ED0" w:rsidR="006D2868" w:rsidRPr="00B56FC1" w:rsidRDefault="006D2868" w:rsidP="006F4A70">
            <w:pPr>
              <w:pStyle w:val="pf0"/>
              <w:contextualSpacing/>
              <w:rPr>
                <w:rStyle w:val="cf11"/>
                <w:rFonts w:ascii="Calibri" w:hAnsi="Calibri" w:cstheme="minorHAnsi"/>
                <w:i/>
                <w:iCs/>
                <w:sz w:val="22"/>
                <w:szCs w:val="22"/>
              </w:rPr>
            </w:pPr>
            <w:r w:rsidRPr="00B56FC1">
              <w:rPr>
                <w:rStyle w:val="cf11"/>
                <w:rFonts w:ascii="Calibri" w:hAnsi="Calibri" w:cstheme="minorHAnsi"/>
                <w:i/>
                <w:iCs/>
                <w:sz w:val="22"/>
                <w:szCs w:val="22"/>
              </w:rPr>
              <w:t>(P23, M</w:t>
            </w:r>
            <w:r w:rsidR="00CD49C5">
              <w:rPr>
                <w:rStyle w:val="cf11"/>
                <w:rFonts w:ascii="Calibri" w:hAnsi="Calibri" w:cstheme="minorHAnsi"/>
                <w:i/>
                <w:iCs/>
                <w:sz w:val="22"/>
                <w:szCs w:val="22"/>
              </w:rPr>
              <w:t>ale</w:t>
            </w:r>
            <w:r w:rsidRPr="00B56FC1">
              <w:rPr>
                <w:rStyle w:val="cf11"/>
                <w:rFonts w:ascii="Calibri" w:hAnsi="Calibri" w:cstheme="minorHAnsi"/>
                <w:i/>
                <w:iCs/>
                <w:sz w:val="22"/>
                <w:szCs w:val="22"/>
              </w:rPr>
              <w:t>, p</w:t>
            </w:r>
            <w:r w:rsidR="00CD49C5">
              <w:rPr>
                <w:rStyle w:val="cf11"/>
                <w:rFonts w:ascii="Calibri" w:hAnsi="Calibri" w:cstheme="minorHAnsi"/>
                <w:i/>
                <w:iCs/>
                <w:sz w:val="22"/>
                <w:szCs w:val="22"/>
              </w:rPr>
              <w:t xml:space="preserve">erson with </w:t>
            </w:r>
            <w:r w:rsidRPr="00B56FC1">
              <w:rPr>
                <w:rStyle w:val="cf11"/>
                <w:rFonts w:ascii="Calibri" w:hAnsi="Calibri" w:cstheme="minorHAnsi"/>
                <w:i/>
                <w:iCs/>
                <w:sz w:val="22"/>
                <w:szCs w:val="22"/>
              </w:rPr>
              <w:t>epilepsy) </w:t>
            </w:r>
          </w:p>
          <w:p w14:paraId="27A46EBC" w14:textId="77777777" w:rsidR="006D2868" w:rsidRPr="00B56FC1" w:rsidRDefault="006D2868" w:rsidP="006F4A70">
            <w:pPr>
              <w:pStyle w:val="pf0"/>
              <w:contextualSpacing/>
              <w:rPr>
                <w:rFonts w:ascii="Calibri" w:hAnsi="Calibri" w:cstheme="minorHAnsi"/>
                <w:i/>
                <w:iCs/>
                <w:sz w:val="22"/>
                <w:szCs w:val="22"/>
              </w:rPr>
            </w:pPr>
          </w:p>
        </w:tc>
      </w:tr>
      <w:tr w:rsidR="006D2868" w:rsidRPr="00B56FC1" w14:paraId="257AC7F7" w14:textId="77777777" w:rsidTr="006F4A70">
        <w:tc>
          <w:tcPr>
            <w:tcW w:w="2411" w:type="dxa"/>
            <w:vMerge/>
          </w:tcPr>
          <w:p w14:paraId="23B84439" w14:textId="77777777" w:rsidR="006D2868" w:rsidRPr="00B56FC1" w:rsidRDefault="006D2868" w:rsidP="006F4A70">
            <w:pPr>
              <w:contextualSpacing/>
              <w:rPr>
                <w:rFonts w:ascii="Calibri" w:hAnsi="Calibri" w:cstheme="minorHAnsi"/>
              </w:rPr>
            </w:pPr>
          </w:p>
        </w:tc>
        <w:tc>
          <w:tcPr>
            <w:tcW w:w="2126" w:type="dxa"/>
          </w:tcPr>
          <w:p w14:paraId="6F1DF507"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Addressing perceived knowledge gaps</w:t>
            </w:r>
          </w:p>
        </w:tc>
        <w:tc>
          <w:tcPr>
            <w:tcW w:w="6379" w:type="dxa"/>
          </w:tcPr>
          <w:p w14:paraId="6B4E01D4"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 xml:space="preserve">“I have…had awful experience with paramedics… I beg everybody not to call them…In my circumstances all they do is tell me not to panic and they accuse me of having panic attacks… they really don’t understand FND”. </w:t>
            </w:r>
          </w:p>
          <w:p w14:paraId="2AA91E9F" w14:textId="1CC1D021" w:rsidR="006D2868" w:rsidRPr="00B56FC1" w:rsidRDefault="006D2868" w:rsidP="006F4A70">
            <w:pPr>
              <w:pStyle w:val="pf0"/>
              <w:contextualSpacing/>
              <w:rPr>
                <w:rStyle w:val="cf21"/>
                <w:rFonts w:ascii="Calibri" w:hAnsi="Calibri" w:cstheme="minorHAnsi"/>
                <w:i/>
                <w:iCs/>
                <w:sz w:val="22"/>
                <w:szCs w:val="22"/>
              </w:rPr>
            </w:pPr>
            <w:r w:rsidRPr="00B56FC1">
              <w:rPr>
                <w:rStyle w:val="cf01"/>
                <w:rFonts w:ascii="Calibri" w:hAnsi="Calibri" w:cstheme="minorHAnsi"/>
                <w:sz w:val="22"/>
                <w:szCs w:val="22"/>
              </w:rPr>
              <w:t>(P18, F</w:t>
            </w:r>
            <w:r w:rsidR="00CD49C5">
              <w:rPr>
                <w:rStyle w:val="cf01"/>
                <w:rFonts w:ascii="Calibri" w:hAnsi="Calibri" w:cstheme="minorHAnsi"/>
                <w:sz w:val="22"/>
                <w:szCs w:val="22"/>
              </w:rPr>
              <w:t>emale</w:t>
            </w:r>
            <w:r w:rsidRPr="00B56FC1">
              <w:rPr>
                <w:rStyle w:val="cf01"/>
                <w:rFonts w:ascii="Calibri" w:hAnsi="Calibri" w:cstheme="minorHAnsi"/>
                <w:sz w:val="22"/>
                <w:szCs w:val="22"/>
              </w:rPr>
              <w:t>, p</w:t>
            </w:r>
            <w:r w:rsidR="00CD49C5">
              <w:rPr>
                <w:rStyle w:val="cf01"/>
                <w:rFonts w:ascii="Calibri" w:hAnsi="Calibri" w:cstheme="minorHAnsi"/>
                <w:sz w:val="22"/>
                <w:szCs w:val="22"/>
              </w:rPr>
              <w:t xml:space="preserve">erson with </w:t>
            </w:r>
            <w:r w:rsidRPr="00B56FC1">
              <w:rPr>
                <w:rStyle w:val="cf01"/>
                <w:rFonts w:ascii="Calibri" w:hAnsi="Calibri" w:cstheme="minorHAnsi"/>
                <w:sz w:val="22"/>
                <w:szCs w:val="22"/>
              </w:rPr>
              <w:t>NEAD)</w:t>
            </w:r>
            <w:r w:rsidRPr="00B56FC1">
              <w:rPr>
                <w:rStyle w:val="cf11"/>
                <w:rFonts w:ascii="Calibri" w:hAnsi="Calibri" w:cstheme="minorHAnsi"/>
                <w:i/>
                <w:iCs/>
                <w:sz w:val="22"/>
                <w:szCs w:val="22"/>
              </w:rPr>
              <w:t> </w:t>
            </w:r>
            <w:r w:rsidRPr="00B56FC1">
              <w:rPr>
                <w:rStyle w:val="cf21"/>
                <w:rFonts w:ascii="Calibri" w:hAnsi="Calibri" w:cstheme="minorHAnsi"/>
                <w:i/>
                <w:iCs/>
                <w:sz w:val="22"/>
                <w:szCs w:val="22"/>
              </w:rPr>
              <w:t xml:space="preserve"> </w:t>
            </w:r>
          </w:p>
          <w:p w14:paraId="3508964D" w14:textId="77777777" w:rsidR="006D2868" w:rsidRPr="00B56FC1" w:rsidRDefault="006D2868" w:rsidP="006F4A70">
            <w:pPr>
              <w:pStyle w:val="pf0"/>
              <w:contextualSpacing/>
              <w:rPr>
                <w:rFonts w:ascii="Calibri" w:hAnsi="Calibri" w:cstheme="minorHAnsi"/>
                <w:i/>
                <w:iCs/>
                <w:sz w:val="22"/>
                <w:szCs w:val="22"/>
              </w:rPr>
            </w:pPr>
          </w:p>
        </w:tc>
      </w:tr>
      <w:tr w:rsidR="006D2868" w:rsidRPr="00B56FC1" w14:paraId="5E6AE003" w14:textId="77777777" w:rsidTr="006F4A70">
        <w:tc>
          <w:tcPr>
            <w:tcW w:w="2411" w:type="dxa"/>
            <w:vMerge/>
          </w:tcPr>
          <w:p w14:paraId="725606D9" w14:textId="77777777" w:rsidR="006D2868" w:rsidRPr="00B56FC1" w:rsidRDefault="006D2868" w:rsidP="006F4A70">
            <w:pPr>
              <w:contextualSpacing/>
              <w:rPr>
                <w:rFonts w:ascii="Calibri" w:hAnsi="Calibri" w:cstheme="minorHAnsi"/>
              </w:rPr>
            </w:pPr>
          </w:p>
        </w:tc>
        <w:tc>
          <w:tcPr>
            <w:tcW w:w="2126" w:type="dxa"/>
          </w:tcPr>
          <w:p w14:paraId="6951B4E8"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 xml:space="preserve">Tool could increase confidence regarding ambulance care </w:t>
            </w:r>
          </w:p>
        </w:tc>
        <w:tc>
          <w:tcPr>
            <w:tcW w:w="6379" w:type="dxa"/>
          </w:tcPr>
          <w:p w14:paraId="7E960EB4"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“a tool would be perfect, not only for the ambulance service but also for myself…At the moment I’ve got 4 other siblings and I see them go out everyday and ‘oh I’m like I need either my friends who know what my seizures are like…or my family’. [with me]…so I reckon with a tool I could get my independence back.”</w:t>
            </w:r>
          </w:p>
          <w:p w14:paraId="5DBF1B35" w14:textId="525A4F2A" w:rsidR="006D2868" w:rsidRPr="00B76F7C" w:rsidRDefault="006D2868" w:rsidP="006F4A70">
            <w:pPr>
              <w:pStyle w:val="pf0"/>
              <w:contextualSpacing/>
              <w:rPr>
                <w:rFonts w:ascii="Calibri" w:hAnsi="Calibri" w:cstheme="minorHAnsi"/>
                <w:i/>
                <w:sz w:val="22"/>
                <w:szCs w:val="22"/>
              </w:rPr>
            </w:pPr>
            <w:r w:rsidRPr="00B76F7C">
              <w:rPr>
                <w:rStyle w:val="cf01"/>
                <w:rFonts w:ascii="Calibri" w:hAnsi="Calibri" w:cstheme="minorHAnsi"/>
                <w:i w:val="0"/>
                <w:iCs w:val="0"/>
                <w:sz w:val="22"/>
                <w:szCs w:val="22"/>
              </w:rPr>
              <w:t>(</w:t>
            </w:r>
            <w:r w:rsidRPr="00B76F7C">
              <w:rPr>
                <w:rStyle w:val="normaltextrun"/>
                <w:rFonts w:ascii="Calibri" w:hAnsi="Calibri" w:cstheme="minorHAnsi"/>
                <w:i/>
                <w:color w:val="000000"/>
                <w:sz w:val="22"/>
                <w:szCs w:val="22"/>
                <w:shd w:val="clear" w:color="auto" w:fill="FFFFFF"/>
              </w:rPr>
              <w:t>P20,</w:t>
            </w:r>
            <w:r w:rsidRPr="00B76F7C">
              <w:rPr>
                <w:rStyle w:val="normaltextrun"/>
                <w:rFonts w:ascii="Calibri" w:hAnsi="Calibri" w:cstheme="minorHAnsi"/>
                <w:i/>
                <w:color w:val="000000"/>
                <w:sz w:val="22"/>
                <w:szCs w:val="22"/>
              </w:rPr>
              <w:t xml:space="preserve"> F</w:t>
            </w:r>
            <w:r w:rsidR="00CD49C5" w:rsidRPr="00B76F7C">
              <w:rPr>
                <w:rStyle w:val="normaltextrun"/>
                <w:rFonts w:ascii="Calibri" w:hAnsi="Calibri" w:cstheme="minorHAnsi"/>
                <w:i/>
                <w:color w:val="000000"/>
                <w:sz w:val="22"/>
                <w:szCs w:val="22"/>
              </w:rPr>
              <w:t>emale</w:t>
            </w:r>
            <w:r w:rsidRPr="00B76F7C">
              <w:rPr>
                <w:rStyle w:val="normaltextrun"/>
                <w:rFonts w:ascii="Calibri" w:hAnsi="Calibri" w:cstheme="minorHAnsi"/>
                <w:i/>
                <w:color w:val="000000"/>
                <w:sz w:val="22"/>
                <w:szCs w:val="22"/>
              </w:rPr>
              <w:t xml:space="preserve">, </w:t>
            </w:r>
            <w:r w:rsidR="00CD49C5" w:rsidRPr="00B76F7C">
              <w:rPr>
                <w:rStyle w:val="normaltextrun"/>
                <w:rFonts w:ascii="Calibri" w:hAnsi="Calibri" w:cstheme="minorHAnsi"/>
                <w:i/>
                <w:color w:val="000000"/>
                <w:sz w:val="22"/>
                <w:szCs w:val="22"/>
              </w:rPr>
              <w:t xml:space="preserve">person with </w:t>
            </w:r>
            <w:r w:rsidRPr="00B76F7C">
              <w:rPr>
                <w:rStyle w:val="normaltextrun"/>
                <w:rFonts w:ascii="Calibri" w:hAnsi="Calibri" w:cstheme="minorHAnsi"/>
                <w:i/>
                <w:color w:val="000000"/>
                <w:sz w:val="22"/>
                <w:szCs w:val="22"/>
                <w:shd w:val="clear" w:color="auto" w:fill="FFFFFF"/>
              </w:rPr>
              <w:t>epilepsy and N</w:t>
            </w:r>
            <w:r w:rsidRPr="00B76F7C">
              <w:rPr>
                <w:rStyle w:val="normaltextrun"/>
                <w:rFonts w:ascii="Calibri" w:hAnsi="Calibri" w:cstheme="minorHAnsi"/>
                <w:i/>
                <w:color w:val="000000"/>
                <w:sz w:val="22"/>
                <w:szCs w:val="22"/>
              </w:rPr>
              <w:t>EAD</w:t>
            </w:r>
            <w:r w:rsidRPr="00B76F7C">
              <w:rPr>
                <w:rStyle w:val="normaltextrun"/>
                <w:rFonts w:ascii="Calibri" w:hAnsi="Calibri" w:cstheme="minorHAnsi"/>
                <w:i/>
                <w:color w:val="000000"/>
                <w:sz w:val="22"/>
                <w:szCs w:val="22"/>
                <w:shd w:val="clear" w:color="auto" w:fill="FFFFFF"/>
              </w:rPr>
              <w:t>)</w:t>
            </w:r>
          </w:p>
          <w:p w14:paraId="07839800" w14:textId="77777777" w:rsidR="006D2868" w:rsidRPr="00B56FC1" w:rsidRDefault="006D2868" w:rsidP="006F4A70">
            <w:pPr>
              <w:pStyle w:val="pf0"/>
              <w:contextualSpacing/>
              <w:rPr>
                <w:rStyle w:val="cf01"/>
                <w:rFonts w:ascii="Calibri" w:hAnsi="Calibri" w:cstheme="minorHAnsi"/>
                <w:sz w:val="22"/>
                <w:szCs w:val="22"/>
              </w:rPr>
            </w:pPr>
          </w:p>
        </w:tc>
      </w:tr>
      <w:tr w:rsidR="006D2868" w:rsidRPr="00B56FC1" w14:paraId="19DC7516" w14:textId="77777777" w:rsidTr="006F4A70">
        <w:tc>
          <w:tcPr>
            <w:tcW w:w="2411" w:type="dxa"/>
            <w:vMerge w:val="restart"/>
          </w:tcPr>
          <w:p w14:paraId="4520ACC7" w14:textId="77777777" w:rsidR="006D2868" w:rsidRPr="00B56FC1" w:rsidRDefault="006D2868" w:rsidP="006F4A70">
            <w:pPr>
              <w:contextualSpacing/>
              <w:rPr>
                <w:rFonts w:ascii="Calibri" w:hAnsi="Calibri" w:cstheme="minorHAnsi"/>
                <w:b/>
                <w:bCs/>
              </w:rPr>
            </w:pPr>
            <w:r w:rsidRPr="00B56FC1">
              <w:rPr>
                <w:rFonts w:ascii="Calibri" w:hAnsi="Calibri" w:cstheme="minorHAnsi"/>
                <w:b/>
                <w:bCs/>
              </w:rPr>
              <w:t>Potential concerns</w:t>
            </w:r>
          </w:p>
        </w:tc>
        <w:tc>
          <w:tcPr>
            <w:tcW w:w="2126" w:type="dxa"/>
          </w:tcPr>
          <w:p w14:paraId="11913865"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Need to also maximise alternative care pathway provision</w:t>
            </w:r>
          </w:p>
        </w:tc>
        <w:tc>
          <w:tcPr>
            <w:tcW w:w="6379" w:type="dxa"/>
          </w:tcPr>
          <w:p w14:paraId="0B2D35F7"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 xml:space="preserve">“…we need to ensure that the…full range of um of destinations for patients are catered for... to ensure that we're not overwhelming general practise with patients who don't need any ED input…maybe they can be assessed at an urgent treatment centre for wound closure….” </w:t>
            </w:r>
          </w:p>
          <w:p w14:paraId="607BEBD7" w14:textId="2E5F3A6F"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(P43, M</w:t>
            </w:r>
            <w:r w:rsidR="00CD49C5">
              <w:rPr>
                <w:rStyle w:val="cf01"/>
                <w:rFonts w:ascii="Calibri" w:hAnsi="Calibri" w:cstheme="minorHAnsi"/>
                <w:sz w:val="22"/>
                <w:szCs w:val="22"/>
              </w:rPr>
              <w:t>ale</w:t>
            </w:r>
            <w:r w:rsidRPr="00B56FC1">
              <w:rPr>
                <w:rStyle w:val="cf01"/>
                <w:rFonts w:ascii="Calibri" w:hAnsi="Calibri" w:cstheme="minorHAnsi"/>
                <w:sz w:val="22"/>
                <w:szCs w:val="22"/>
              </w:rPr>
              <w:t>,-paramedic) </w:t>
            </w:r>
          </w:p>
          <w:p w14:paraId="0D139045" w14:textId="77777777" w:rsidR="006D2868" w:rsidRPr="00B56FC1" w:rsidRDefault="006D2868" w:rsidP="006F4A70">
            <w:pPr>
              <w:pStyle w:val="pf0"/>
              <w:contextualSpacing/>
              <w:rPr>
                <w:rFonts w:ascii="Calibri" w:hAnsi="Calibri" w:cstheme="minorHAnsi"/>
                <w:i/>
                <w:iCs/>
                <w:sz w:val="22"/>
                <w:szCs w:val="22"/>
              </w:rPr>
            </w:pPr>
          </w:p>
          <w:p w14:paraId="42924F87" w14:textId="77777777" w:rsidR="006D2868" w:rsidRPr="00B56FC1" w:rsidRDefault="006D2868" w:rsidP="006F4A70">
            <w:pPr>
              <w:pStyle w:val="pf0"/>
              <w:contextualSpacing/>
              <w:rPr>
                <w:rFonts w:ascii="Calibri" w:hAnsi="Calibri" w:cstheme="minorHAnsi"/>
                <w:i/>
                <w:iCs/>
                <w:sz w:val="22"/>
                <w:szCs w:val="22"/>
                <w:shd w:val="clear" w:color="auto" w:fill="FFFFFF"/>
              </w:rPr>
            </w:pPr>
            <w:r w:rsidRPr="00B56FC1">
              <w:rPr>
                <w:rFonts w:ascii="Calibri" w:hAnsi="Calibri" w:cstheme="minorHAnsi"/>
                <w:i/>
                <w:iCs/>
                <w:sz w:val="22"/>
                <w:szCs w:val="22"/>
                <w:shd w:val="clear" w:color="auto" w:fill="FFFFFF"/>
              </w:rPr>
              <w:t xml:space="preserve">“It's okay saying we're not gonna take them to ED cause nothing will happen there. But actually what does happen to these people?...even </w:t>
            </w:r>
            <w:r w:rsidRPr="00B56FC1">
              <w:rPr>
                <w:rFonts w:ascii="Calibri" w:hAnsi="Calibri" w:cstheme="minorHAnsi"/>
                <w:i/>
                <w:iCs/>
                <w:sz w:val="22"/>
                <w:szCs w:val="22"/>
                <w:shd w:val="clear" w:color="auto" w:fill="FFFFFF"/>
              </w:rPr>
              <w:lastRenderedPageBreak/>
              <w:t xml:space="preserve">if they don't need ED treatment doesn't mean they don't need a review. So who who's doing that?” </w:t>
            </w:r>
          </w:p>
          <w:p w14:paraId="0201CB2F" w14:textId="1235FF12" w:rsidR="006D2868" w:rsidRPr="00B56FC1" w:rsidRDefault="006D2868" w:rsidP="006F4A70">
            <w:pPr>
              <w:pStyle w:val="pf0"/>
              <w:contextualSpacing/>
              <w:rPr>
                <w:rFonts w:ascii="Calibri" w:hAnsi="Calibri" w:cstheme="minorHAnsi"/>
                <w:i/>
                <w:iCs/>
                <w:sz w:val="22"/>
                <w:szCs w:val="22"/>
              </w:rPr>
            </w:pPr>
            <w:r w:rsidRPr="00B56FC1">
              <w:rPr>
                <w:rFonts w:ascii="Calibri" w:hAnsi="Calibri" w:cstheme="minorHAnsi"/>
                <w:i/>
                <w:iCs/>
                <w:sz w:val="22"/>
                <w:szCs w:val="22"/>
                <w:shd w:val="clear" w:color="auto" w:fill="FFFFFF"/>
              </w:rPr>
              <w:t>(P46, F</w:t>
            </w:r>
            <w:r w:rsidR="00CD49C5">
              <w:rPr>
                <w:rFonts w:ascii="Calibri" w:hAnsi="Calibri" w:cstheme="minorHAnsi"/>
                <w:i/>
                <w:iCs/>
                <w:sz w:val="22"/>
                <w:szCs w:val="22"/>
                <w:shd w:val="clear" w:color="auto" w:fill="FFFFFF"/>
              </w:rPr>
              <w:t>emale</w:t>
            </w:r>
            <w:r w:rsidRPr="00B56FC1">
              <w:rPr>
                <w:rFonts w:ascii="Calibri" w:hAnsi="Calibri" w:cstheme="minorHAnsi"/>
                <w:i/>
                <w:iCs/>
                <w:sz w:val="22"/>
                <w:szCs w:val="22"/>
                <w:shd w:val="clear" w:color="auto" w:fill="FFFFFF"/>
              </w:rPr>
              <w:t>, paramedic) </w:t>
            </w:r>
            <w:r w:rsidRPr="00B56FC1">
              <w:rPr>
                <w:rFonts w:ascii="Calibri" w:hAnsi="Calibri" w:cstheme="minorHAnsi"/>
                <w:i/>
                <w:iCs/>
                <w:sz w:val="22"/>
                <w:szCs w:val="22"/>
              </w:rPr>
              <w:t xml:space="preserve"> </w:t>
            </w:r>
          </w:p>
        </w:tc>
      </w:tr>
      <w:tr w:rsidR="006D2868" w:rsidRPr="00B56FC1" w14:paraId="5CE97832" w14:textId="77777777" w:rsidTr="006F4A70">
        <w:tc>
          <w:tcPr>
            <w:tcW w:w="2411" w:type="dxa"/>
            <w:vMerge/>
          </w:tcPr>
          <w:p w14:paraId="39848A83" w14:textId="77777777" w:rsidR="006D2868" w:rsidRPr="00B56FC1" w:rsidRDefault="006D2868" w:rsidP="006F4A70">
            <w:pPr>
              <w:contextualSpacing/>
              <w:rPr>
                <w:rFonts w:ascii="Calibri" w:hAnsi="Calibri" w:cstheme="minorHAnsi"/>
              </w:rPr>
            </w:pPr>
          </w:p>
        </w:tc>
        <w:tc>
          <w:tcPr>
            <w:tcW w:w="2126" w:type="dxa"/>
          </w:tcPr>
          <w:p w14:paraId="2CC292F1"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 xml:space="preserve">Additional education for paramedics on seizure management might be required </w:t>
            </w:r>
          </w:p>
        </w:tc>
        <w:tc>
          <w:tcPr>
            <w:tcW w:w="6379" w:type="dxa"/>
          </w:tcPr>
          <w:p w14:paraId="3F8BE8BD" w14:textId="77777777" w:rsidR="006D2868" w:rsidRPr="00B56FC1" w:rsidRDefault="006D2868" w:rsidP="006F4A70">
            <w:pPr>
              <w:pStyle w:val="pf0"/>
              <w:contextualSpacing/>
              <w:rPr>
                <w:rStyle w:val="cf11"/>
                <w:rFonts w:ascii="Calibri" w:hAnsi="Calibri" w:cstheme="minorHAnsi"/>
                <w:i/>
                <w:iCs/>
                <w:sz w:val="22"/>
                <w:szCs w:val="22"/>
              </w:rPr>
            </w:pPr>
            <w:r w:rsidRPr="00B56FC1">
              <w:rPr>
                <w:rStyle w:val="cf01"/>
                <w:rFonts w:ascii="Calibri" w:hAnsi="Calibri" w:cstheme="minorHAnsi"/>
                <w:sz w:val="22"/>
                <w:szCs w:val="22"/>
              </w:rPr>
              <w:t>“Education for paramedics is absolutely required. They need to be better educated on seizures...”</w:t>
            </w:r>
            <w:r w:rsidRPr="00B56FC1">
              <w:rPr>
                <w:rStyle w:val="cf11"/>
                <w:rFonts w:ascii="Calibri" w:hAnsi="Calibri" w:cstheme="minorHAnsi"/>
                <w:i/>
                <w:iCs/>
                <w:sz w:val="22"/>
                <w:szCs w:val="22"/>
              </w:rPr>
              <w:t xml:space="preserve"> </w:t>
            </w:r>
          </w:p>
          <w:p w14:paraId="756C758C" w14:textId="6D9BDB8B" w:rsidR="006D2868" w:rsidRPr="00B56FC1" w:rsidRDefault="006D2868" w:rsidP="006F4A70">
            <w:pPr>
              <w:pStyle w:val="pf0"/>
              <w:contextualSpacing/>
              <w:rPr>
                <w:rStyle w:val="cf11"/>
                <w:rFonts w:ascii="Calibri" w:hAnsi="Calibri" w:cstheme="minorHAnsi"/>
                <w:i/>
                <w:iCs/>
                <w:sz w:val="22"/>
                <w:szCs w:val="22"/>
              </w:rPr>
            </w:pPr>
            <w:r w:rsidRPr="00B56FC1">
              <w:rPr>
                <w:rStyle w:val="cf11"/>
                <w:rFonts w:ascii="Calibri" w:hAnsi="Calibri" w:cstheme="minorHAnsi"/>
                <w:i/>
                <w:iCs/>
                <w:sz w:val="22"/>
                <w:szCs w:val="22"/>
              </w:rPr>
              <w:t>(P5, F</w:t>
            </w:r>
            <w:r w:rsidR="00CD49C5">
              <w:rPr>
                <w:rStyle w:val="cf11"/>
                <w:rFonts w:ascii="Calibri" w:hAnsi="Calibri" w:cstheme="minorHAnsi"/>
                <w:i/>
                <w:iCs/>
                <w:sz w:val="22"/>
                <w:szCs w:val="22"/>
              </w:rPr>
              <w:t>emale</w:t>
            </w:r>
            <w:r w:rsidRPr="00B56FC1">
              <w:rPr>
                <w:rStyle w:val="cf11"/>
                <w:rFonts w:ascii="Calibri" w:hAnsi="Calibri" w:cstheme="minorHAnsi"/>
                <w:i/>
                <w:iCs/>
                <w:sz w:val="22"/>
                <w:szCs w:val="22"/>
              </w:rPr>
              <w:t xml:space="preserve">, </w:t>
            </w:r>
            <w:r w:rsidR="00CD49C5" w:rsidRPr="00CD49C5">
              <w:rPr>
                <w:rStyle w:val="cf11"/>
                <w:rFonts w:ascii="Calibri" w:hAnsi="Calibri" w:cstheme="minorHAnsi"/>
                <w:i/>
                <w:iCs/>
                <w:sz w:val="22"/>
                <w:szCs w:val="22"/>
              </w:rPr>
              <w:t xml:space="preserve">significant other to person with </w:t>
            </w:r>
            <w:r w:rsidRPr="00B56FC1">
              <w:rPr>
                <w:rStyle w:val="cf11"/>
                <w:rFonts w:ascii="Calibri" w:hAnsi="Calibri" w:cstheme="minorHAnsi"/>
                <w:i/>
                <w:iCs/>
                <w:sz w:val="22"/>
                <w:szCs w:val="22"/>
              </w:rPr>
              <w:t>epilepsy and NEAD)</w:t>
            </w:r>
          </w:p>
          <w:p w14:paraId="5CE6625C" w14:textId="77777777" w:rsidR="006D2868" w:rsidRPr="00B56FC1" w:rsidRDefault="006D2868" w:rsidP="006F4A70">
            <w:pPr>
              <w:pStyle w:val="pf0"/>
              <w:contextualSpacing/>
              <w:rPr>
                <w:rStyle w:val="cf01"/>
                <w:rFonts w:ascii="Calibri" w:hAnsi="Calibri" w:cstheme="minorHAnsi"/>
                <w:sz w:val="22"/>
                <w:szCs w:val="22"/>
              </w:rPr>
            </w:pPr>
          </w:p>
          <w:p w14:paraId="0D584FD9" w14:textId="77777777" w:rsidR="006D2868" w:rsidRPr="00B56FC1" w:rsidRDefault="006D2868" w:rsidP="006F4A70">
            <w:pPr>
              <w:pStyle w:val="pf0"/>
              <w:contextualSpacing/>
              <w:rPr>
                <w:rStyle w:val="cf11"/>
                <w:rFonts w:ascii="Calibri" w:hAnsi="Calibri" w:cstheme="minorHAnsi"/>
                <w:i/>
                <w:iCs/>
                <w:sz w:val="22"/>
                <w:szCs w:val="22"/>
              </w:rPr>
            </w:pPr>
            <w:r w:rsidRPr="00B56FC1">
              <w:rPr>
                <w:rStyle w:val="cf01"/>
                <w:rFonts w:ascii="Calibri" w:hAnsi="Calibri" w:cstheme="minorHAnsi"/>
                <w:sz w:val="22"/>
                <w:szCs w:val="22"/>
              </w:rPr>
              <w:t>“I wouldn’t trust them to use the tool as they wouldn’t have that educational knowledge”.</w:t>
            </w:r>
            <w:r w:rsidRPr="00B56FC1">
              <w:rPr>
                <w:rStyle w:val="cf11"/>
                <w:rFonts w:ascii="Calibri" w:hAnsi="Calibri" w:cstheme="minorHAnsi"/>
                <w:i/>
                <w:iCs/>
                <w:sz w:val="22"/>
                <w:szCs w:val="22"/>
              </w:rPr>
              <w:t xml:space="preserve"> </w:t>
            </w:r>
          </w:p>
          <w:p w14:paraId="0FFBE4F1" w14:textId="0F4242CF" w:rsidR="006D2868" w:rsidRPr="00B56FC1" w:rsidRDefault="006D2868" w:rsidP="006F4A70">
            <w:pPr>
              <w:pStyle w:val="pf0"/>
              <w:contextualSpacing/>
              <w:rPr>
                <w:rStyle w:val="cf11"/>
                <w:rFonts w:ascii="Calibri" w:hAnsi="Calibri" w:cstheme="minorHAnsi"/>
                <w:i/>
                <w:iCs/>
                <w:sz w:val="22"/>
                <w:szCs w:val="22"/>
              </w:rPr>
            </w:pPr>
            <w:r w:rsidRPr="00B56FC1">
              <w:rPr>
                <w:rStyle w:val="cf11"/>
                <w:rFonts w:ascii="Calibri" w:hAnsi="Calibri" w:cstheme="minorHAnsi"/>
                <w:i/>
                <w:iCs/>
                <w:sz w:val="22"/>
                <w:szCs w:val="22"/>
              </w:rPr>
              <w:t>(P24, M, p</w:t>
            </w:r>
            <w:r w:rsidR="00CD49C5">
              <w:rPr>
                <w:rStyle w:val="cf11"/>
                <w:rFonts w:ascii="Calibri" w:hAnsi="Calibri" w:cstheme="minorHAnsi"/>
                <w:i/>
                <w:iCs/>
                <w:sz w:val="22"/>
                <w:szCs w:val="22"/>
              </w:rPr>
              <w:t xml:space="preserve">erson with </w:t>
            </w:r>
            <w:r w:rsidRPr="00B56FC1">
              <w:rPr>
                <w:rStyle w:val="cf11"/>
                <w:rFonts w:ascii="Calibri" w:hAnsi="Calibri" w:cstheme="minorHAnsi"/>
                <w:i/>
                <w:iCs/>
                <w:sz w:val="22"/>
                <w:szCs w:val="22"/>
              </w:rPr>
              <w:t>epilepsy) </w:t>
            </w:r>
          </w:p>
          <w:p w14:paraId="4D8AB25D" w14:textId="77777777" w:rsidR="006D2868" w:rsidRPr="00B56FC1" w:rsidRDefault="006D2868" w:rsidP="006F4A70">
            <w:pPr>
              <w:pStyle w:val="pf0"/>
              <w:contextualSpacing/>
              <w:rPr>
                <w:rFonts w:ascii="Calibri" w:hAnsi="Calibri" w:cstheme="minorHAnsi"/>
                <w:i/>
                <w:iCs/>
                <w:sz w:val="22"/>
                <w:szCs w:val="22"/>
              </w:rPr>
            </w:pPr>
          </w:p>
        </w:tc>
      </w:tr>
      <w:tr w:rsidR="006D2868" w:rsidRPr="00B56FC1" w14:paraId="52A31C4B" w14:textId="77777777" w:rsidTr="006F4A70">
        <w:tc>
          <w:tcPr>
            <w:tcW w:w="2411" w:type="dxa"/>
            <w:vMerge/>
          </w:tcPr>
          <w:p w14:paraId="03B4EAE9" w14:textId="77777777" w:rsidR="006D2868" w:rsidRPr="00B56FC1" w:rsidRDefault="006D2868" w:rsidP="006F4A70">
            <w:pPr>
              <w:contextualSpacing/>
              <w:rPr>
                <w:rFonts w:ascii="Calibri" w:hAnsi="Calibri" w:cstheme="minorHAnsi"/>
                <w:b/>
                <w:bCs/>
              </w:rPr>
            </w:pPr>
          </w:p>
        </w:tc>
        <w:tc>
          <w:tcPr>
            <w:tcW w:w="2126" w:type="dxa"/>
          </w:tcPr>
          <w:p w14:paraId="4EA4B0D4"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Tool should be just one piece of information considered</w:t>
            </w:r>
          </w:p>
        </w:tc>
        <w:tc>
          <w:tcPr>
            <w:tcW w:w="6379" w:type="dxa"/>
          </w:tcPr>
          <w:p w14:paraId="1F209A19" w14:textId="77777777" w:rsidR="006D2868" w:rsidRPr="00B56FC1" w:rsidRDefault="006D2868" w:rsidP="006F4A70">
            <w:pPr>
              <w:contextualSpacing/>
              <w:rPr>
                <w:rFonts w:ascii="Calibri" w:hAnsi="Calibri" w:cstheme="minorHAnsi"/>
                <w:i/>
                <w:iCs/>
              </w:rPr>
            </w:pPr>
            <w:r w:rsidRPr="00B56FC1">
              <w:rPr>
                <w:rFonts w:ascii="Calibri" w:hAnsi="Calibri" w:cstheme="minorHAnsi"/>
                <w:i/>
                <w:iCs/>
              </w:rPr>
              <w:t xml:space="preserve">“…I would want to emphasise that it's [the tool] not doing the decision making ‘cos there are factors beyond those in the model and nuances that may need to also be accounted for”. </w:t>
            </w:r>
          </w:p>
          <w:p w14:paraId="40C465D5" w14:textId="4AF358DC" w:rsidR="006D2868" w:rsidRPr="00B56FC1" w:rsidRDefault="006D2868" w:rsidP="006F4A70">
            <w:pPr>
              <w:contextualSpacing/>
              <w:rPr>
                <w:rFonts w:ascii="Calibri" w:hAnsi="Calibri" w:cstheme="minorHAnsi"/>
                <w:i/>
                <w:iCs/>
              </w:rPr>
            </w:pPr>
            <w:r w:rsidRPr="00B56FC1">
              <w:rPr>
                <w:rFonts w:ascii="Calibri" w:hAnsi="Calibri" w:cstheme="minorHAnsi"/>
                <w:i/>
                <w:iCs/>
              </w:rPr>
              <w:t>(P40, M</w:t>
            </w:r>
            <w:r w:rsidR="00CD49C5">
              <w:rPr>
                <w:rFonts w:ascii="Calibri" w:hAnsi="Calibri" w:cstheme="minorHAnsi"/>
                <w:i/>
                <w:iCs/>
              </w:rPr>
              <w:t>ale</w:t>
            </w:r>
            <w:r w:rsidRPr="00B56FC1">
              <w:rPr>
                <w:rFonts w:ascii="Calibri" w:hAnsi="Calibri" w:cstheme="minorHAnsi"/>
                <w:i/>
                <w:iCs/>
              </w:rPr>
              <w:t>, paramedic)</w:t>
            </w:r>
          </w:p>
          <w:p w14:paraId="4983716C" w14:textId="77777777" w:rsidR="006D2868" w:rsidRPr="00B56FC1" w:rsidRDefault="006D2868" w:rsidP="006F4A70">
            <w:pPr>
              <w:contextualSpacing/>
              <w:rPr>
                <w:rFonts w:ascii="Calibri" w:hAnsi="Calibri" w:cstheme="minorHAnsi"/>
                <w:i/>
                <w:iCs/>
              </w:rPr>
            </w:pPr>
          </w:p>
        </w:tc>
      </w:tr>
      <w:tr w:rsidR="006D2868" w:rsidRPr="00B56FC1" w14:paraId="4F3E795B" w14:textId="77777777" w:rsidTr="006F4A70">
        <w:tc>
          <w:tcPr>
            <w:tcW w:w="2411" w:type="dxa"/>
            <w:vMerge/>
          </w:tcPr>
          <w:p w14:paraId="56813DD7" w14:textId="77777777" w:rsidR="006D2868" w:rsidRPr="00B56FC1" w:rsidRDefault="006D2868" w:rsidP="006F4A70">
            <w:pPr>
              <w:contextualSpacing/>
              <w:rPr>
                <w:rFonts w:ascii="Calibri" w:hAnsi="Calibri" w:cstheme="minorHAnsi"/>
              </w:rPr>
            </w:pPr>
          </w:p>
        </w:tc>
        <w:tc>
          <w:tcPr>
            <w:tcW w:w="2126" w:type="dxa"/>
          </w:tcPr>
          <w:p w14:paraId="372E3DB8"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Tool’s use should not mean patient preference is not considered</w:t>
            </w:r>
          </w:p>
        </w:tc>
        <w:tc>
          <w:tcPr>
            <w:tcW w:w="6379" w:type="dxa"/>
          </w:tcPr>
          <w:p w14:paraId="040282CE" w14:textId="77777777"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r w:rsidRPr="00B56FC1">
              <w:rPr>
                <w:rFonts w:ascii="Calibri" w:eastAsia="Times New Roman" w:hAnsi="Calibri" w:cstheme="minorHAnsi"/>
                <w:i/>
                <w:iCs/>
                <w:shd w:val="clear" w:color="auto" w:fill="FFFFFF"/>
                <w:lang w:eastAsia="en-GB"/>
              </w:rPr>
              <w:t xml:space="preserve">“if they [paramedics] had a tool, the shift in focus could be even further away from the patient and the carers...that would be my concern…overall positive but could be another pull back…” </w:t>
            </w:r>
          </w:p>
          <w:p w14:paraId="6F60CCD5" w14:textId="7C09B478" w:rsidR="006D2868" w:rsidRPr="00B56FC1" w:rsidRDefault="006D2868" w:rsidP="006F4A70">
            <w:pPr>
              <w:spacing w:before="100" w:beforeAutospacing="1" w:after="100" w:afterAutospacing="1"/>
              <w:contextualSpacing/>
              <w:rPr>
                <w:rFonts w:ascii="Calibri" w:eastAsia="Times New Roman" w:hAnsi="Calibri" w:cstheme="minorHAnsi"/>
                <w:i/>
                <w:iCs/>
                <w:lang w:eastAsia="en-GB"/>
              </w:rPr>
            </w:pPr>
            <w:r w:rsidRPr="00B56FC1">
              <w:rPr>
                <w:rFonts w:ascii="Calibri" w:eastAsia="Times New Roman" w:hAnsi="Calibri" w:cstheme="minorHAnsi"/>
                <w:i/>
                <w:iCs/>
                <w:lang w:eastAsia="en-GB"/>
              </w:rPr>
              <w:t>(P7, F</w:t>
            </w:r>
            <w:r w:rsidR="00CD49C5">
              <w:rPr>
                <w:rFonts w:ascii="Calibri" w:eastAsia="Times New Roman" w:hAnsi="Calibri" w:cstheme="minorHAnsi"/>
                <w:i/>
                <w:iCs/>
                <w:lang w:eastAsia="en-GB"/>
              </w:rPr>
              <w:t>emale</w:t>
            </w:r>
            <w:r w:rsidRPr="00B56FC1">
              <w:rPr>
                <w:rFonts w:ascii="Calibri" w:eastAsia="Times New Roman" w:hAnsi="Calibri" w:cstheme="minorHAnsi"/>
                <w:i/>
                <w:iCs/>
                <w:lang w:eastAsia="en-GB"/>
              </w:rPr>
              <w:t xml:space="preserve">, </w:t>
            </w:r>
            <w:r w:rsidR="00CD49C5">
              <w:rPr>
                <w:rFonts w:ascii="Calibri" w:eastAsia="Times New Roman" w:hAnsi="Calibri" w:cstheme="minorHAnsi"/>
                <w:i/>
                <w:iCs/>
                <w:lang w:eastAsia="en-GB"/>
              </w:rPr>
              <w:t xml:space="preserve">person with </w:t>
            </w:r>
            <w:r w:rsidRPr="00B56FC1">
              <w:rPr>
                <w:rFonts w:ascii="Calibri" w:eastAsia="Times New Roman" w:hAnsi="Calibri" w:cstheme="minorHAnsi"/>
                <w:i/>
                <w:iCs/>
                <w:lang w:eastAsia="en-GB"/>
              </w:rPr>
              <w:t>epilepsy and NEAD)</w:t>
            </w:r>
          </w:p>
          <w:p w14:paraId="6F9F09D4"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 xml:space="preserve">“…they [paramedics] are…professionals…and I am very grateful, but…the experience of the persons experiencing the seizures and the carers should not be dismissed…if paramedics had more experience that me with seizures I would ‘fall of my chair’…” </w:t>
            </w:r>
          </w:p>
          <w:p w14:paraId="4348ECFF" w14:textId="1B5D656B" w:rsidR="006D2868" w:rsidRPr="00B56FC1" w:rsidRDefault="006D2868" w:rsidP="006F4A70">
            <w:pPr>
              <w:pStyle w:val="pf0"/>
              <w:contextualSpacing/>
              <w:rPr>
                <w:rFonts w:ascii="Calibri" w:hAnsi="Calibri" w:cstheme="minorHAnsi"/>
                <w:i/>
                <w:iCs/>
                <w:sz w:val="22"/>
                <w:szCs w:val="22"/>
              </w:rPr>
            </w:pPr>
            <w:r w:rsidRPr="00B56FC1">
              <w:rPr>
                <w:rStyle w:val="cf01"/>
                <w:rFonts w:ascii="Calibri" w:hAnsi="Calibri" w:cstheme="minorHAnsi"/>
                <w:sz w:val="22"/>
                <w:szCs w:val="22"/>
              </w:rPr>
              <w:t>(P5, F</w:t>
            </w:r>
            <w:r w:rsidR="00CD49C5">
              <w:rPr>
                <w:rStyle w:val="cf01"/>
                <w:rFonts w:ascii="Calibri" w:hAnsi="Calibri" w:cstheme="minorHAnsi"/>
                <w:sz w:val="22"/>
                <w:szCs w:val="22"/>
              </w:rPr>
              <w:t>emale</w:t>
            </w:r>
            <w:r w:rsidRPr="00B56FC1">
              <w:rPr>
                <w:rStyle w:val="cf01"/>
                <w:rFonts w:ascii="Calibri" w:hAnsi="Calibri" w:cstheme="minorHAnsi"/>
                <w:sz w:val="22"/>
                <w:szCs w:val="22"/>
              </w:rPr>
              <w:t xml:space="preserve">, </w:t>
            </w:r>
            <w:r w:rsidR="00CD49C5" w:rsidRPr="00CD49C5">
              <w:rPr>
                <w:rStyle w:val="cf11"/>
                <w:rFonts w:ascii="Calibri" w:hAnsi="Calibri" w:cstheme="minorHAnsi"/>
                <w:i/>
                <w:iCs/>
                <w:sz w:val="22"/>
                <w:szCs w:val="22"/>
              </w:rPr>
              <w:t xml:space="preserve">significant other to person with </w:t>
            </w:r>
            <w:r w:rsidRPr="00B56FC1">
              <w:rPr>
                <w:rStyle w:val="cf01"/>
                <w:rFonts w:ascii="Calibri" w:hAnsi="Calibri" w:cstheme="minorHAnsi"/>
                <w:sz w:val="22"/>
                <w:szCs w:val="22"/>
              </w:rPr>
              <w:t>epilepsy and NEAD)</w:t>
            </w:r>
            <w:r w:rsidRPr="00B56FC1">
              <w:rPr>
                <w:rStyle w:val="cf11"/>
                <w:rFonts w:ascii="Calibri" w:hAnsi="Calibri" w:cstheme="minorHAnsi"/>
                <w:i/>
                <w:iCs/>
                <w:sz w:val="22"/>
                <w:szCs w:val="22"/>
              </w:rPr>
              <w:t> </w:t>
            </w:r>
          </w:p>
          <w:p w14:paraId="5FB8CA87" w14:textId="77777777" w:rsidR="006D2868" w:rsidRPr="00B56FC1" w:rsidRDefault="006D2868" w:rsidP="006F4A70">
            <w:pPr>
              <w:pStyle w:val="pf0"/>
              <w:contextualSpacing/>
              <w:rPr>
                <w:rFonts w:ascii="Calibri" w:hAnsi="Calibri" w:cstheme="minorHAnsi"/>
                <w:i/>
                <w:iCs/>
                <w:sz w:val="22"/>
                <w:szCs w:val="22"/>
              </w:rPr>
            </w:pPr>
          </w:p>
        </w:tc>
      </w:tr>
      <w:tr w:rsidR="006D2868" w:rsidRPr="00B56FC1" w14:paraId="75262FB2" w14:textId="77777777" w:rsidTr="006F4A70">
        <w:tc>
          <w:tcPr>
            <w:tcW w:w="2411" w:type="dxa"/>
            <w:vMerge/>
          </w:tcPr>
          <w:p w14:paraId="2AC26982" w14:textId="77777777" w:rsidR="006D2868" w:rsidRPr="00B56FC1" w:rsidRDefault="006D2868" w:rsidP="006F4A70">
            <w:pPr>
              <w:contextualSpacing/>
              <w:rPr>
                <w:rFonts w:ascii="Calibri" w:hAnsi="Calibri" w:cstheme="minorHAnsi"/>
              </w:rPr>
            </w:pPr>
          </w:p>
        </w:tc>
        <w:tc>
          <w:tcPr>
            <w:tcW w:w="2126" w:type="dxa"/>
          </w:tcPr>
          <w:p w14:paraId="7F5664B5"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Attempts by service users to overcome limited medical record access for paramedics</w:t>
            </w:r>
          </w:p>
          <w:p w14:paraId="306274B5" w14:textId="77777777" w:rsidR="006D2868" w:rsidRPr="00B56FC1" w:rsidRDefault="006D2868" w:rsidP="006F4A70">
            <w:pPr>
              <w:contextualSpacing/>
              <w:rPr>
                <w:rFonts w:ascii="Calibri" w:hAnsi="Calibri" w:cstheme="minorHAnsi"/>
                <w:b/>
                <w:bCs/>
                <w:i/>
                <w:iCs/>
              </w:rPr>
            </w:pPr>
          </w:p>
        </w:tc>
        <w:tc>
          <w:tcPr>
            <w:tcW w:w="6379" w:type="dxa"/>
          </w:tcPr>
          <w:p w14:paraId="4C240E75" w14:textId="77777777"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r w:rsidRPr="00B56FC1">
              <w:rPr>
                <w:rFonts w:ascii="Calibri" w:eastAsia="Times New Roman" w:hAnsi="Calibri" w:cstheme="minorHAnsi"/>
                <w:i/>
                <w:iCs/>
                <w:shd w:val="clear" w:color="auto" w:fill="FFFFFF"/>
                <w:lang w:eastAsia="en-GB"/>
              </w:rPr>
              <w:t xml:space="preserve">“…I have information in my wallet, on the fridge, on a lanyard, or a wristband and I only leave the house with a carer or a friend because of those issues…”. </w:t>
            </w:r>
          </w:p>
          <w:p w14:paraId="1E4B7C04" w14:textId="69087D3B"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r w:rsidRPr="00B56FC1">
              <w:rPr>
                <w:rFonts w:ascii="Calibri" w:eastAsia="Times New Roman" w:hAnsi="Calibri" w:cstheme="minorHAnsi"/>
                <w:i/>
                <w:iCs/>
                <w:shd w:val="clear" w:color="auto" w:fill="FFFFFF"/>
                <w:lang w:eastAsia="en-GB"/>
              </w:rPr>
              <w:t>(P7, F</w:t>
            </w:r>
            <w:r w:rsidR="00CD49C5">
              <w:rPr>
                <w:rFonts w:ascii="Calibri" w:eastAsia="Times New Roman" w:hAnsi="Calibri" w:cstheme="minorHAnsi"/>
                <w:i/>
                <w:iCs/>
                <w:shd w:val="clear" w:color="auto" w:fill="FFFFFF"/>
                <w:lang w:eastAsia="en-GB"/>
              </w:rPr>
              <w:t>emale</w:t>
            </w:r>
            <w:r w:rsidRPr="00B56FC1">
              <w:rPr>
                <w:rFonts w:ascii="Calibri" w:eastAsia="Times New Roman" w:hAnsi="Calibri" w:cstheme="minorHAnsi"/>
                <w:i/>
                <w:iCs/>
                <w:lang w:eastAsia="en-GB"/>
              </w:rPr>
              <w:t xml:space="preserve">, </w:t>
            </w:r>
            <w:r w:rsidR="00CD49C5">
              <w:rPr>
                <w:rFonts w:ascii="Calibri" w:eastAsia="Times New Roman" w:hAnsi="Calibri" w:cstheme="minorHAnsi"/>
                <w:i/>
                <w:iCs/>
                <w:lang w:eastAsia="en-GB"/>
              </w:rPr>
              <w:t xml:space="preserve">person with </w:t>
            </w:r>
            <w:r w:rsidRPr="00B56FC1">
              <w:rPr>
                <w:rFonts w:ascii="Calibri" w:eastAsia="Times New Roman" w:hAnsi="Calibri" w:cstheme="minorHAnsi"/>
                <w:i/>
                <w:iCs/>
                <w:shd w:val="clear" w:color="auto" w:fill="FFFFFF"/>
                <w:lang w:eastAsia="en-GB"/>
              </w:rPr>
              <w:t>epilepsy and N</w:t>
            </w:r>
            <w:r w:rsidRPr="00B56FC1">
              <w:rPr>
                <w:rFonts w:ascii="Calibri" w:eastAsia="Times New Roman" w:hAnsi="Calibri" w:cstheme="minorHAnsi"/>
                <w:i/>
                <w:iCs/>
                <w:lang w:eastAsia="en-GB"/>
              </w:rPr>
              <w:t>EAD</w:t>
            </w:r>
            <w:r w:rsidRPr="00B56FC1">
              <w:rPr>
                <w:rFonts w:ascii="Calibri" w:eastAsia="Times New Roman" w:hAnsi="Calibri" w:cstheme="minorHAnsi"/>
                <w:i/>
                <w:iCs/>
                <w:shd w:val="clear" w:color="auto" w:fill="FFFFFF"/>
                <w:lang w:eastAsia="en-GB"/>
              </w:rPr>
              <w:t>).</w:t>
            </w:r>
          </w:p>
          <w:p w14:paraId="50E1734E"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 xml:space="preserve">“I use the ‘sunflower lanyard’ [around my neck]…In it, I put my medical information, what medications I’m taking and what medical conditions I have....also my NHS number…that way the have half a chance…. </w:t>
            </w:r>
          </w:p>
          <w:p w14:paraId="7411469B" w14:textId="05B92597" w:rsidR="006D2868" w:rsidRPr="00B56FC1" w:rsidRDefault="006D2868" w:rsidP="006F4A70">
            <w:pPr>
              <w:pStyle w:val="pf0"/>
              <w:contextualSpacing/>
              <w:rPr>
                <w:rStyle w:val="cf11"/>
                <w:rFonts w:ascii="Calibri" w:hAnsi="Calibri" w:cstheme="minorHAnsi"/>
                <w:i/>
                <w:iCs/>
                <w:sz w:val="22"/>
                <w:szCs w:val="22"/>
              </w:rPr>
            </w:pPr>
            <w:r w:rsidRPr="00B56FC1">
              <w:rPr>
                <w:rStyle w:val="cf11"/>
                <w:rFonts w:ascii="Calibri" w:hAnsi="Calibri" w:cstheme="minorHAnsi"/>
                <w:i/>
                <w:iCs/>
                <w:sz w:val="22"/>
                <w:szCs w:val="22"/>
              </w:rPr>
              <w:t>(P2, M</w:t>
            </w:r>
            <w:r w:rsidR="00CD49C5">
              <w:rPr>
                <w:rStyle w:val="cf11"/>
                <w:rFonts w:ascii="Calibri" w:hAnsi="Calibri" w:cstheme="minorHAnsi"/>
                <w:i/>
                <w:iCs/>
                <w:sz w:val="22"/>
                <w:szCs w:val="22"/>
              </w:rPr>
              <w:t>ale</w:t>
            </w:r>
            <w:r w:rsidRPr="00B56FC1">
              <w:rPr>
                <w:rStyle w:val="cf11"/>
                <w:rFonts w:ascii="Calibri" w:hAnsi="Calibri" w:cstheme="minorHAnsi"/>
                <w:i/>
                <w:iCs/>
                <w:sz w:val="22"/>
                <w:szCs w:val="22"/>
              </w:rPr>
              <w:t xml:space="preserve">, </w:t>
            </w:r>
            <w:r w:rsidR="00CD49C5">
              <w:rPr>
                <w:rStyle w:val="cf11"/>
                <w:rFonts w:ascii="Calibri" w:hAnsi="Calibri" w:cstheme="minorHAnsi"/>
                <w:i/>
                <w:iCs/>
                <w:sz w:val="22"/>
                <w:szCs w:val="22"/>
              </w:rPr>
              <w:t xml:space="preserve">person with </w:t>
            </w:r>
            <w:r w:rsidRPr="00B56FC1">
              <w:rPr>
                <w:rStyle w:val="cf11"/>
                <w:rFonts w:ascii="Calibri" w:hAnsi="Calibri" w:cstheme="minorHAnsi"/>
                <w:i/>
                <w:iCs/>
                <w:sz w:val="22"/>
                <w:szCs w:val="22"/>
              </w:rPr>
              <w:t>NEAD)</w:t>
            </w:r>
          </w:p>
          <w:p w14:paraId="55CEAF41" w14:textId="77777777" w:rsidR="006D2868" w:rsidRPr="00B56FC1" w:rsidRDefault="006D2868" w:rsidP="006F4A70">
            <w:pPr>
              <w:pStyle w:val="pf0"/>
              <w:contextualSpacing/>
              <w:rPr>
                <w:rFonts w:ascii="Calibri" w:hAnsi="Calibri" w:cstheme="minorHAnsi"/>
                <w:i/>
                <w:iCs/>
                <w:sz w:val="22"/>
                <w:szCs w:val="22"/>
                <w:shd w:val="clear" w:color="auto" w:fill="FFFFFF"/>
              </w:rPr>
            </w:pPr>
          </w:p>
        </w:tc>
      </w:tr>
      <w:tr w:rsidR="006D2868" w:rsidRPr="00B56FC1" w14:paraId="1174BD9E" w14:textId="77777777" w:rsidTr="006F4A70">
        <w:tc>
          <w:tcPr>
            <w:tcW w:w="2411" w:type="dxa"/>
            <w:vMerge w:val="restart"/>
          </w:tcPr>
          <w:p w14:paraId="5500ACC2" w14:textId="77777777" w:rsidR="006D2868" w:rsidRPr="00B56FC1" w:rsidRDefault="006D2868" w:rsidP="006F4A70">
            <w:pPr>
              <w:contextualSpacing/>
              <w:rPr>
                <w:rFonts w:ascii="Calibri" w:hAnsi="Calibri" w:cstheme="minorHAnsi"/>
                <w:b/>
                <w:bCs/>
              </w:rPr>
            </w:pPr>
            <w:r w:rsidRPr="00B56FC1">
              <w:rPr>
                <w:rFonts w:ascii="Calibri" w:hAnsi="Calibri" w:cstheme="minorHAnsi"/>
                <w:b/>
                <w:bCs/>
              </w:rPr>
              <w:t>Candidate predictors</w:t>
            </w:r>
          </w:p>
        </w:tc>
        <w:tc>
          <w:tcPr>
            <w:tcW w:w="2126" w:type="dxa"/>
          </w:tcPr>
          <w:p w14:paraId="15F07A4D"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Tool should focus on information collected for all participants by most paramedics</w:t>
            </w:r>
          </w:p>
          <w:p w14:paraId="45909E0F" w14:textId="77777777" w:rsidR="006D2868" w:rsidRPr="00B56FC1" w:rsidRDefault="006D2868" w:rsidP="006F4A70">
            <w:pPr>
              <w:contextualSpacing/>
              <w:rPr>
                <w:rFonts w:ascii="Calibri" w:hAnsi="Calibri" w:cstheme="minorHAnsi"/>
                <w:b/>
                <w:bCs/>
                <w:i/>
                <w:iCs/>
              </w:rPr>
            </w:pPr>
          </w:p>
        </w:tc>
        <w:tc>
          <w:tcPr>
            <w:tcW w:w="6379" w:type="dxa"/>
          </w:tcPr>
          <w:p w14:paraId="580C873B"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 xml:space="preserve">“…if there's any questions within the tool, it needs to be able to be something that is within the scope of practise of the clinicians…[it] shouldn't be asking anyone to do…any type of assessment that isn't expected of them.” </w:t>
            </w:r>
          </w:p>
          <w:p w14:paraId="73ACBDD8" w14:textId="115D512F"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(P43, M</w:t>
            </w:r>
            <w:r w:rsidR="00CD49C5">
              <w:rPr>
                <w:rStyle w:val="cf01"/>
                <w:rFonts w:ascii="Calibri" w:hAnsi="Calibri" w:cstheme="minorHAnsi"/>
                <w:sz w:val="22"/>
                <w:szCs w:val="22"/>
              </w:rPr>
              <w:t>ale</w:t>
            </w:r>
            <w:r w:rsidRPr="00B56FC1">
              <w:rPr>
                <w:rStyle w:val="cf01"/>
                <w:rFonts w:ascii="Calibri" w:hAnsi="Calibri" w:cstheme="minorHAnsi"/>
                <w:sz w:val="22"/>
                <w:szCs w:val="22"/>
              </w:rPr>
              <w:t>, paramedic) </w:t>
            </w:r>
          </w:p>
          <w:p w14:paraId="44FBF863" w14:textId="77777777" w:rsidR="006D2868" w:rsidRPr="00B56FC1" w:rsidRDefault="006D2868" w:rsidP="006F4A70">
            <w:pPr>
              <w:pStyle w:val="pf0"/>
              <w:contextualSpacing/>
              <w:rPr>
                <w:rFonts w:ascii="Calibri" w:hAnsi="Calibri" w:cstheme="minorHAnsi"/>
                <w:i/>
                <w:iCs/>
                <w:sz w:val="22"/>
                <w:szCs w:val="22"/>
                <w:shd w:val="clear" w:color="auto" w:fill="FFFFFF"/>
              </w:rPr>
            </w:pPr>
          </w:p>
        </w:tc>
      </w:tr>
      <w:tr w:rsidR="006D2868" w:rsidRPr="00B56FC1" w14:paraId="6BA8386B" w14:textId="77777777" w:rsidTr="006F4A70">
        <w:tc>
          <w:tcPr>
            <w:tcW w:w="2411" w:type="dxa"/>
            <w:vMerge/>
          </w:tcPr>
          <w:p w14:paraId="469B0D19" w14:textId="77777777" w:rsidR="006D2868" w:rsidRPr="00B56FC1" w:rsidRDefault="006D2868" w:rsidP="006F4A70">
            <w:pPr>
              <w:contextualSpacing/>
              <w:rPr>
                <w:rFonts w:ascii="Calibri" w:hAnsi="Calibri" w:cstheme="minorHAnsi"/>
              </w:rPr>
            </w:pPr>
          </w:p>
        </w:tc>
        <w:tc>
          <w:tcPr>
            <w:tcW w:w="2126" w:type="dxa"/>
          </w:tcPr>
          <w:p w14:paraId="4552427C"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 xml:space="preserve">Predictions might be complicated unless persons medical history and </w:t>
            </w:r>
            <w:r w:rsidRPr="00B56FC1">
              <w:rPr>
                <w:rFonts w:ascii="Calibri" w:hAnsi="Calibri" w:cstheme="minorHAnsi"/>
                <w:b/>
                <w:bCs/>
                <w:i/>
                <w:iCs/>
              </w:rPr>
              <w:lastRenderedPageBreak/>
              <w:t>diagnosis are not accounted for</w:t>
            </w:r>
          </w:p>
          <w:p w14:paraId="7FCD770B" w14:textId="77777777" w:rsidR="006D2868" w:rsidRPr="00B56FC1" w:rsidRDefault="006D2868" w:rsidP="006F4A70">
            <w:pPr>
              <w:contextualSpacing/>
              <w:rPr>
                <w:rFonts w:ascii="Calibri" w:hAnsi="Calibri" w:cstheme="minorHAnsi"/>
                <w:b/>
                <w:bCs/>
                <w:i/>
                <w:iCs/>
              </w:rPr>
            </w:pPr>
          </w:p>
        </w:tc>
        <w:tc>
          <w:tcPr>
            <w:tcW w:w="6379" w:type="dxa"/>
          </w:tcPr>
          <w:p w14:paraId="085CE5B3" w14:textId="2AE3CD93"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r w:rsidRPr="00B56FC1">
              <w:rPr>
                <w:rFonts w:ascii="Calibri" w:eastAsia="Times New Roman" w:hAnsi="Calibri" w:cstheme="minorHAnsi"/>
                <w:i/>
                <w:iCs/>
                <w:shd w:val="clear" w:color="auto" w:fill="FFFFFF"/>
                <w:lang w:eastAsia="en-GB"/>
              </w:rPr>
              <w:lastRenderedPageBreak/>
              <w:t>“Without a serious look at medical history beforehand, I can’t see how it can get it right based on just looking at a person on, just on visuals really….” (P21, M</w:t>
            </w:r>
            <w:r w:rsidR="00CD49C5">
              <w:rPr>
                <w:rFonts w:ascii="Calibri" w:eastAsia="Times New Roman" w:hAnsi="Calibri" w:cstheme="minorHAnsi"/>
                <w:i/>
                <w:iCs/>
                <w:shd w:val="clear" w:color="auto" w:fill="FFFFFF"/>
                <w:lang w:eastAsia="en-GB"/>
              </w:rPr>
              <w:t>ale</w:t>
            </w:r>
            <w:r w:rsidRPr="00B56FC1">
              <w:rPr>
                <w:rFonts w:ascii="Calibri" w:eastAsia="Times New Roman" w:hAnsi="Calibri" w:cstheme="minorHAnsi"/>
                <w:i/>
                <w:iCs/>
                <w:shd w:val="clear" w:color="auto" w:fill="FFFFFF"/>
                <w:lang w:eastAsia="en-GB"/>
              </w:rPr>
              <w:t xml:space="preserve">, </w:t>
            </w:r>
            <w:r w:rsidR="00CD49C5">
              <w:rPr>
                <w:rFonts w:ascii="Calibri" w:eastAsia="Times New Roman" w:hAnsi="Calibri" w:cstheme="minorHAnsi"/>
                <w:i/>
                <w:iCs/>
                <w:shd w:val="clear" w:color="auto" w:fill="FFFFFF"/>
                <w:lang w:eastAsia="en-GB"/>
              </w:rPr>
              <w:t xml:space="preserve">person with </w:t>
            </w:r>
            <w:r w:rsidRPr="00B56FC1">
              <w:rPr>
                <w:rFonts w:ascii="Calibri" w:eastAsia="Times New Roman" w:hAnsi="Calibri" w:cstheme="minorHAnsi"/>
                <w:i/>
                <w:iCs/>
                <w:shd w:val="clear" w:color="auto" w:fill="FFFFFF"/>
                <w:lang w:eastAsia="en-GB"/>
              </w:rPr>
              <w:t>epilepsy)</w:t>
            </w:r>
          </w:p>
          <w:p w14:paraId="6EE4AB83" w14:textId="77777777" w:rsidR="006D2868" w:rsidRPr="00B56FC1" w:rsidRDefault="006D2868" w:rsidP="006F4A70">
            <w:pPr>
              <w:spacing w:before="100" w:beforeAutospacing="1" w:after="100" w:afterAutospacing="1"/>
              <w:contextualSpacing/>
              <w:rPr>
                <w:rFonts w:ascii="Calibri" w:eastAsia="Times New Roman" w:hAnsi="Calibri" w:cstheme="minorHAnsi"/>
                <w:i/>
                <w:iCs/>
                <w:lang w:eastAsia="en-GB"/>
              </w:rPr>
            </w:pPr>
          </w:p>
          <w:p w14:paraId="5594B63A" w14:textId="00525154"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r w:rsidRPr="00B56FC1">
              <w:rPr>
                <w:rFonts w:ascii="Calibri" w:eastAsia="Times New Roman" w:hAnsi="Calibri" w:cstheme="minorHAnsi"/>
                <w:i/>
                <w:iCs/>
                <w:shd w:val="clear" w:color="auto" w:fill="FFFFFF"/>
                <w:lang w:eastAsia="en-GB"/>
              </w:rPr>
              <w:lastRenderedPageBreak/>
              <w:t xml:space="preserve">“What is that individual’s normal?... somebody having a full, first time tonic clonic…then yeah that’s a different matter isn’t it, but actually if a cluster of prolonged tonic clonic seizures that take 2 lots of emergency rescue medication to get any control is…that’s persons normal that is going to make a big difference [to their care needs]” (P9, </w:t>
            </w:r>
            <w:r w:rsidRPr="00B56FC1">
              <w:rPr>
                <w:rFonts w:ascii="Calibri" w:eastAsia="Times New Roman" w:hAnsi="Calibri" w:cstheme="minorHAnsi"/>
                <w:i/>
                <w:iCs/>
                <w:lang w:eastAsia="en-GB"/>
              </w:rPr>
              <w:t>F</w:t>
            </w:r>
            <w:r w:rsidR="00CD49C5">
              <w:rPr>
                <w:rFonts w:ascii="Calibri" w:eastAsia="Times New Roman" w:hAnsi="Calibri" w:cstheme="minorHAnsi"/>
                <w:i/>
                <w:iCs/>
                <w:lang w:eastAsia="en-GB"/>
              </w:rPr>
              <w:t>emale</w:t>
            </w:r>
            <w:r w:rsidRPr="00B56FC1">
              <w:rPr>
                <w:rFonts w:ascii="Calibri" w:eastAsia="Times New Roman" w:hAnsi="Calibri" w:cstheme="minorHAnsi"/>
                <w:i/>
                <w:iCs/>
                <w:lang w:eastAsia="en-GB"/>
              </w:rPr>
              <w:t xml:space="preserve">, </w:t>
            </w:r>
            <w:r w:rsidR="00CD49C5" w:rsidRPr="00CD49C5">
              <w:rPr>
                <w:rStyle w:val="cf11"/>
                <w:rFonts w:ascii="Calibri" w:hAnsi="Calibri" w:cstheme="minorHAnsi"/>
                <w:i/>
                <w:iCs/>
                <w:sz w:val="22"/>
                <w:szCs w:val="22"/>
              </w:rPr>
              <w:t xml:space="preserve">significant other to person with </w:t>
            </w:r>
            <w:r w:rsidRPr="00B56FC1">
              <w:rPr>
                <w:rFonts w:ascii="Calibri" w:eastAsia="Times New Roman" w:hAnsi="Calibri" w:cstheme="minorHAnsi"/>
                <w:i/>
                <w:iCs/>
                <w:shd w:val="clear" w:color="auto" w:fill="FFFFFF"/>
                <w:lang w:eastAsia="en-GB"/>
              </w:rPr>
              <w:t>epilepsy)</w:t>
            </w:r>
          </w:p>
          <w:p w14:paraId="451FAFCE" w14:textId="77777777" w:rsidR="006D2868" w:rsidRPr="00B56FC1" w:rsidRDefault="006D2868" w:rsidP="006F4A70">
            <w:pPr>
              <w:spacing w:before="100" w:beforeAutospacing="1" w:after="100" w:afterAutospacing="1"/>
              <w:contextualSpacing/>
              <w:rPr>
                <w:rStyle w:val="cf01"/>
                <w:rFonts w:ascii="Calibri" w:hAnsi="Calibri" w:cstheme="minorHAnsi"/>
                <w:i w:val="0"/>
                <w:iCs w:val="0"/>
                <w:sz w:val="22"/>
                <w:szCs w:val="22"/>
              </w:rPr>
            </w:pPr>
          </w:p>
        </w:tc>
      </w:tr>
      <w:tr w:rsidR="006D2868" w:rsidRPr="00B56FC1" w14:paraId="17426F45" w14:textId="77777777" w:rsidTr="006F4A70">
        <w:tc>
          <w:tcPr>
            <w:tcW w:w="2411" w:type="dxa"/>
            <w:vMerge/>
          </w:tcPr>
          <w:p w14:paraId="2F893EC2" w14:textId="77777777" w:rsidR="006D2868" w:rsidRPr="00B56FC1" w:rsidRDefault="006D2868" w:rsidP="006F4A70">
            <w:pPr>
              <w:contextualSpacing/>
              <w:rPr>
                <w:rFonts w:ascii="Calibri" w:hAnsi="Calibri" w:cstheme="minorHAnsi"/>
              </w:rPr>
            </w:pPr>
          </w:p>
        </w:tc>
        <w:tc>
          <w:tcPr>
            <w:tcW w:w="2126" w:type="dxa"/>
          </w:tcPr>
          <w:p w14:paraId="3F3962E1"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Tool’s inability to access unstructured data might be a limitation</w:t>
            </w:r>
          </w:p>
          <w:p w14:paraId="179339BE" w14:textId="77777777" w:rsidR="006D2868" w:rsidRPr="00B56FC1" w:rsidRDefault="006D2868" w:rsidP="006F4A70">
            <w:pPr>
              <w:contextualSpacing/>
              <w:rPr>
                <w:rFonts w:ascii="Calibri" w:hAnsi="Calibri" w:cstheme="minorHAnsi"/>
                <w:b/>
                <w:bCs/>
                <w:i/>
                <w:iCs/>
              </w:rPr>
            </w:pPr>
          </w:p>
        </w:tc>
        <w:tc>
          <w:tcPr>
            <w:tcW w:w="6379" w:type="dxa"/>
          </w:tcPr>
          <w:p w14:paraId="061AE600" w14:textId="77777777"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r w:rsidRPr="00B56FC1">
              <w:rPr>
                <w:rFonts w:ascii="Calibri" w:eastAsia="Times New Roman" w:hAnsi="Calibri" w:cstheme="minorHAnsi"/>
                <w:i/>
                <w:iCs/>
                <w:shd w:val="clear" w:color="auto" w:fill="FFFFFF"/>
                <w:lang w:eastAsia="en-GB"/>
              </w:rPr>
              <w:t xml:space="preserve">“trying to predict the need or the severity of a presentation in terms of like risk…[for] someone who's known epileptic involves looking at how this presentation differs from… normal… we don't capture that data in closed fields… it would all be in free text…that's probably hugely relevant for prediction….” </w:t>
            </w:r>
          </w:p>
          <w:p w14:paraId="50F63569" w14:textId="70F84EBC"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r w:rsidRPr="00B56FC1">
              <w:rPr>
                <w:rFonts w:ascii="Calibri" w:eastAsia="Times New Roman" w:hAnsi="Calibri" w:cstheme="minorHAnsi"/>
                <w:i/>
                <w:iCs/>
                <w:shd w:val="clear" w:color="auto" w:fill="FFFFFF"/>
                <w:lang w:eastAsia="en-GB"/>
              </w:rPr>
              <w:t>(P49, F</w:t>
            </w:r>
            <w:r w:rsidR="00CD49C5">
              <w:rPr>
                <w:rFonts w:ascii="Calibri" w:eastAsia="Times New Roman" w:hAnsi="Calibri" w:cstheme="minorHAnsi"/>
                <w:i/>
                <w:iCs/>
                <w:shd w:val="clear" w:color="auto" w:fill="FFFFFF"/>
                <w:lang w:eastAsia="en-GB"/>
              </w:rPr>
              <w:t>emale</w:t>
            </w:r>
            <w:r w:rsidRPr="00B56FC1">
              <w:rPr>
                <w:rFonts w:ascii="Calibri" w:eastAsia="Times New Roman" w:hAnsi="Calibri" w:cstheme="minorHAnsi"/>
                <w:i/>
                <w:iCs/>
                <w:shd w:val="clear" w:color="auto" w:fill="FFFFFF"/>
                <w:lang w:eastAsia="en-GB"/>
              </w:rPr>
              <w:t>, paramedic)</w:t>
            </w:r>
          </w:p>
          <w:p w14:paraId="106BEBD1" w14:textId="77777777"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p>
        </w:tc>
      </w:tr>
      <w:tr w:rsidR="006D2868" w:rsidRPr="00B56FC1" w14:paraId="790B74E8" w14:textId="77777777" w:rsidTr="006F4A70">
        <w:tc>
          <w:tcPr>
            <w:tcW w:w="2411" w:type="dxa"/>
            <w:vMerge/>
          </w:tcPr>
          <w:p w14:paraId="6AB36256" w14:textId="77777777" w:rsidR="006D2868" w:rsidRPr="00B56FC1" w:rsidRDefault="006D2868" w:rsidP="006F4A70">
            <w:pPr>
              <w:contextualSpacing/>
              <w:rPr>
                <w:rFonts w:ascii="Calibri" w:hAnsi="Calibri" w:cstheme="minorHAnsi"/>
              </w:rPr>
            </w:pPr>
          </w:p>
        </w:tc>
        <w:tc>
          <w:tcPr>
            <w:tcW w:w="2126" w:type="dxa"/>
          </w:tcPr>
          <w:p w14:paraId="7ED066E3"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Data record about an incident may not accurately reflect patient need</w:t>
            </w:r>
          </w:p>
          <w:p w14:paraId="1C081704" w14:textId="77777777" w:rsidR="006D2868" w:rsidRPr="00B56FC1" w:rsidRDefault="006D2868" w:rsidP="006F4A70">
            <w:pPr>
              <w:contextualSpacing/>
              <w:rPr>
                <w:rFonts w:ascii="Calibri" w:hAnsi="Calibri" w:cstheme="minorHAnsi"/>
                <w:b/>
                <w:bCs/>
                <w:i/>
                <w:iCs/>
              </w:rPr>
            </w:pPr>
          </w:p>
        </w:tc>
        <w:tc>
          <w:tcPr>
            <w:tcW w:w="6379" w:type="dxa"/>
          </w:tcPr>
          <w:p w14:paraId="7D67B45D"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 xml:space="preserve">“it's mostly for me with the FND patients…if you don't know them and there's no one there that knows them, it's about looking at when we're giving them ‘diazies’ [diazepam] and stuff. If they're having like 3 consecutive seizures, but they don't need this…” </w:t>
            </w:r>
          </w:p>
          <w:p w14:paraId="0E7F51AB" w14:textId="5DD2656A"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(P45, F</w:t>
            </w:r>
            <w:r w:rsidR="00CD49C5">
              <w:rPr>
                <w:rStyle w:val="cf01"/>
                <w:rFonts w:ascii="Calibri" w:hAnsi="Calibri" w:cstheme="minorHAnsi"/>
                <w:sz w:val="22"/>
                <w:szCs w:val="22"/>
              </w:rPr>
              <w:t>emale</w:t>
            </w:r>
            <w:r w:rsidRPr="00B56FC1">
              <w:rPr>
                <w:rStyle w:val="cf01"/>
                <w:rFonts w:ascii="Calibri" w:hAnsi="Calibri" w:cstheme="minorHAnsi"/>
                <w:sz w:val="22"/>
                <w:szCs w:val="22"/>
              </w:rPr>
              <w:t>, paramedic)</w:t>
            </w:r>
          </w:p>
          <w:p w14:paraId="456CC697" w14:textId="77777777" w:rsidR="006D2868" w:rsidRPr="00B56FC1" w:rsidRDefault="006D2868" w:rsidP="006F4A70">
            <w:pPr>
              <w:pStyle w:val="pf0"/>
              <w:contextualSpacing/>
              <w:rPr>
                <w:rFonts w:ascii="Calibri" w:hAnsi="Calibri" w:cstheme="minorHAnsi"/>
                <w:i/>
                <w:iCs/>
                <w:sz w:val="22"/>
                <w:szCs w:val="22"/>
                <w:shd w:val="clear" w:color="auto" w:fill="FFFFFF"/>
              </w:rPr>
            </w:pPr>
          </w:p>
        </w:tc>
      </w:tr>
      <w:tr w:rsidR="006D2868" w:rsidRPr="00B56FC1" w14:paraId="3B900F61" w14:textId="77777777" w:rsidTr="006F4A70">
        <w:tc>
          <w:tcPr>
            <w:tcW w:w="2411" w:type="dxa"/>
            <w:vMerge/>
          </w:tcPr>
          <w:p w14:paraId="4790D141" w14:textId="77777777" w:rsidR="006D2868" w:rsidRPr="00B56FC1" w:rsidRDefault="006D2868" w:rsidP="006F4A70">
            <w:pPr>
              <w:contextualSpacing/>
              <w:rPr>
                <w:rFonts w:ascii="Calibri" w:hAnsi="Calibri" w:cstheme="minorHAnsi"/>
              </w:rPr>
            </w:pPr>
          </w:p>
        </w:tc>
        <w:tc>
          <w:tcPr>
            <w:tcW w:w="2126" w:type="dxa"/>
          </w:tcPr>
          <w:p w14:paraId="19B896E3"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Accuracy of information provided to paramedics may complicate predictions</w:t>
            </w:r>
          </w:p>
          <w:p w14:paraId="598147FF" w14:textId="77777777" w:rsidR="006D2868" w:rsidRPr="00B56FC1" w:rsidRDefault="006D2868" w:rsidP="006F4A70">
            <w:pPr>
              <w:contextualSpacing/>
              <w:rPr>
                <w:rFonts w:ascii="Calibri" w:hAnsi="Calibri" w:cstheme="minorHAnsi"/>
                <w:b/>
                <w:bCs/>
                <w:i/>
                <w:iCs/>
              </w:rPr>
            </w:pPr>
          </w:p>
        </w:tc>
        <w:tc>
          <w:tcPr>
            <w:tcW w:w="6379" w:type="dxa"/>
          </w:tcPr>
          <w:p w14:paraId="4FB3F10E" w14:textId="77777777" w:rsidR="006D2868" w:rsidRPr="00B56FC1" w:rsidRDefault="006D2868" w:rsidP="006F4A70">
            <w:pPr>
              <w:pStyle w:val="pf0"/>
              <w:contextualSpacing/>
              <w:rPr>
                <w:rStyle w:val="cf31"/>
                <w:rFonts w:ascii="Calibri" w:hAnsi="Calibri" w:cstheme="minorHAnsi"/>
                <w:sz w:val="22"/>
                <w:szCs w:val="22"/>
              </w:rPr>
            </w:pPr>
            <w:r w:rsidRPr="00B56FC1">
              <w:rPr>
                <w:rStyle w:val="cf31"/>
                <w:rFonts w:ascii="Calibri" w:hAnsi="Calibri" w:cstheme="minorHAnsi"/>
                <w:sz w:val="22"/>
                <w:szCs w:val="22"/>
              </w:rPr>
              <w:t xml:space="preserve">“the information recorded by the ambulance service needs to be collected accurately. So, for example, the information from the 999 call if it is made by someone else is important because often sadly I have found it is not accurate. Sometimes people are massively exaggerating what is going on…On one occasion somebody said that I wasn’t breathing” </w:t>
            </w:r>
          </w:p>
          <w:p w14:paraId="453383BF" w14:textId="7106BD95" w:rsidR="006D2868" w:rsidRPr="00B56FC1" w:rsidRDefault="006D2868" w:rsidP="006F4A70">
            <w:pPr>
              <w:pStyle w:val="pf0"/>
              <w:contextualSpacing/>
              <w:rPr>
                <w:rFonts w:ascii="Calibri" w:hAnsi="Calibri" w:cstheme="minorHAnsi"/>
                <w:sz w:val="22"/>
                <w:szCs w:val="22"/>
              </w:rPr>
            </w:pPr>
            <w:r w:rsidRPr="00B56FC1">
              <w:rPr>
                <w:rStyle w:val="cf31"/>
                <w:rFonts w:ascii="Calibri" w:hAnsi="Calibri" w:cstheme="minorHAnsi"/>
                <w:sz w:val="22"/>
                <w:szCs w:val="22"/>
              </w:rPr>
              <w:t>(P6, M</w:t>
            </w:r>
            <w:r w:rsidR="00CD49C5">
              <w:rPr>
                <w:rStyle w:val="cf31"/>
                <w:rFonts w:ascii="Calibri" w:hAnsi="Calibri" w:cstheme="minorHAnsi"/>
                <w:sz w:val="22"/>
                <w:szCs w:val="22"/>
              </w:rPr>
              <w:t>ale</w:t>
            </w:r>
            <w:r w:rsidRPr="00B56FC1">
              <w:rPr>
                <w:rStyle w:val="cf31"/>
                <w:rFonts w:ascii="Calibri" w:hAnsi="Calibri" w:cstheme="minorHAnsi"/>
                <w:sz w:val="22"/>
                <w:szCs w:val="22"/>
              </w:rPr>
              <w:t>, p</w:t>
            </w:r>
            <w:r w:rsidR="00CD49C5">
              <w:rPr>
                <w:rStyle w:val="cf31"/>
                <w:rFonts w:ascii="Calibri" w:hAnsi="Calibri" w:cstheme="minorHAnsi"/>
                <w:sz w:val="22"/>
                <w:szCs w:val="22"/>
              </w:rPr>
              <w:t xml:space="preserve">erson with </w:t>
            </w:r>
            <w:r w:rsidRPr="00B56FC1">
              <w:rPr>
                <w:rStyle w:val="cf31"/>
                <w:rFonts w:ascii="Calibri" w:hAnsi="Calibri" w:cstheme="minorHAnsi"/>
                <w:sz w:val="22"/>
                <w:szCs w:val="22"/>
              </w:rPr>
              <w:t>epilepsy)</w:t>
            </w:r>
          </w:p>
          <w:p w14:paraId="6452122C" w14:textId="77777777" w:rsidR="006D2868" w:rsidRPr="00B56FC1" w:rsidRDefault="006D2868" w:rsidP="006F4A70">
            <w:pPr>
              <w:pStyle w:val="pf0"/>
              <w:contextualSpacing/>
              <w:rPr>
                <w:rStyle w:val="cf01"/>
                <w:rFonts w:ascii="Calibri" w:hAnsi="Calibri" w:cstheme="minorHAnsi"/>
                <w:sz w:val="22"/>
                <w:szCs w:val="22"/>
              </w:rPr>
            </w:pPr>
          </w:p>
        </w:tc>
      </w:tr>
      <w:tr w:rsidR="006D2868" w:rsidRPr="00B56FC1" w14:paraId="66F13FA4" w14:textId="77777777" w:rsidTr="006F4A70">
        <w:tc>
          <w:tcPr>
            <w:tcW w:w="2411" w:type="dxa"/>
            <w:vMerge w:val="restart"/>
          </w:tcPr>
          <w:p w14:paraId="20AADD93" w14:textId="77777777" w:rsidR="006D2868" w:rsidRPr="00B56FC1" w:rsidRDefault="006D2868" w:rsidP="006F4A70">
            <w:pPr>
              <w:contextualSpacing/>
              <w:rPr>
                <w:rFonts w:ascii="Calibri" w:hAnsi="Calibri" w:cstheme="minorHAnsi"/>
                <w:b/>
                <w:bCs/>
              </w:rPr>
            </w:pPr>
            <w:r w:rsidRPr="00B56FC1">
              <w:rPr>
                <w:rFonts w:ascii="Calibri" w:hAnsi="Calibri" w:cstheme="minorHAnsi"/>
                <w:b/>
                <w:bCs/>
              </w:rPr>
              <w:t>Outcome measures</w:t>
            </w:r>
          </w:p>
        </w:tc>
        <w:tc>
          <w:tcPr>
            <w:tcW w:w="2126" w:type="dxa"/>
          </w:tcPr>
          <w:p w14:paraId="56030201"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Need to separate death and recontact or describe proportion experiencing each</w:t>
            </w:r>
          </w:p>
          <w:p w14:paraId="4C70C3A5" w14:textId="77777777" w:rsidR="006D2868" w:rsidRPr="00B56FC1" w:rsidRDefault="006D2868" w:rsidP="006F4A70">
            <w:pPr>
              <w:contextualSpacing/>
              <w:rPr>
                <w:rFonts w:ascii="Calibri" w:hAnsi="Calibri" w:cstheme="minorHAnsi"/>
                <w:b/>
                <w:bCs/>
                <w:i/>
                <w:iCs/>
              </w:rPr>
            </w:pPr>
          </w:p>
        </w:tc>
        <w:tc>
          <w:tcPr>
            <w:tcW w:w="6379" w:type="dxa"/>
          </w:tcPr>
          <w:p w14:paraId="1D0E5E45"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 xml:space="preserve">“…0.1% chance of somebody dying within 30 days versus a 10% chance of them reattending or recontacting within 30 days, I would be looking at that mortality number and saying that's a much bigger problem for me… So I think that information needs to be really carefully communicated…” </w:t>
            </w:r>
          </w:p>
          <w:p w14:paraId="4B4341ED" w14:textId="03128319"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(P40, M</w:t>
            </w:r>
            <w:r w:rsidR="00CD49C5">
              <w:rPr>
                <w:rStyle w:val="cf01"/>
                <w:rFonts w:ascii="Calibri" w:hAnsi="Calibri" w:cstheme="minorHAnsi"/>
                <w:sz w:val="22"/>
                <w:szCs w:val="22"/>
              </w:rPr>
              <w:t>ale</w:t>
            </w:r>
            <w:r w:rsidRPr="00B56FC1">
              <w:rPr>
                <w:rStyle w:val="cf01"/>
                <w:rFonts w:ascii="Calibri" w:hAnsi="Calibri" w:cstheme="minorHAnsi"/>
                <w:sz w:val="22"/>
                <w:szCs w:val="22"/>
              </w:rPr>
              <w:t>, paramedic)</w:t>
            </w:r>
          </w:p>
          <w:p w14:paraId="6E44F829" w14:textId="77777777" w:rsidR="006D2868" w:rsidRPr="00B56FC1" w:rsidRDefault="006D2868" w:rsidP="006F4A70">
            <w:pPr>
              <w:pStyle w:val="pf0"/>
              <w:contextualSpacing/>
              <w:rPr>
                <w:rStyle w:val="cf01"/>
                <w:rFonts w:ascii="Calibri" w:hAnsi="Calibri" w:cstheme="minorHAnsi"/>
                <w:sz w:val="22"/>
                <w:szCs w:val="22"/>
              </w:rPr>
            </w:pPr>
          </w:p>
        </w:tc>
      </w:tr>
      <w:tr w:rsidR="006D2868" w:rsidRPr="00B56FC1" w14:paraId="0C2E73EF" w14:textId="77777777" w:rsidTr="006F4A70">
        <w:tc>
          <w:tcPr>
            <w:tcW w:w="2411" w:type="dxa"/>
            <w:vMerge/>
          </w:tcPr>
          <w:p w14:paraId="5023756E" w14:textId="77777777" w:rsidR="006D2868" w:rsidRPr="00B56FC1" w:rsidRDefault="006D2868" w:rsidP="006F4A70">
            <w:pPr>
              <w:contextualSpacing/>
              <w:rPr>
                <w:rFonts w:ascii="Calibri" w:hAnsi="Calibri" w:cstheme="minorHAnsi"/>
                <w:b/>
                <w:bCs/>
              </w:rPr>
            </w:pPr>
          </w:p>
        </w:tc>
        <w:tc>
          <w:tcPr>
            <w:tcW w:w="2126" w:type="dxa"/>
          </w:tcPr>
          <w:p w14:paraId="7B5CEAA7"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Lack of feedback paramedics receive means some not clear on ideal timeframe for outcome measure</w:t>
            </w:r>
          </w:p>
          <w:p w14:paraId="36A305E0" w14:textId="77777777" w:rsidR="006D2868" w:rsidRPr="00B56FC1" w:rsidRDefault="006D2868" w:rsidP="006F4A70">
            <w:pPr>
              <w:contextualSpacing/>
              <w:rPr>
                <w:rFonts w:ascii="Calibri" w:hAnsi="Calibri" w:cstheme="minorHAnsi"/>
                <w:b/>
                <w:bCs/>
                <w:i/>
                <w:iCs/>
              </w:rPr>
            </w:pPr>
          </w:p>
        </w:tc>
        <w:tc>
          <w:tcPr>
            <w:tcW w:w="6379" w:type="dxa"/>
          </w:tcPr>
          <w:p w14:paraId="272529EF" w14:textId="77777777"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r w:rsidRPr="00B56FC1">
              <w:rPr>
                <w:rFonts w:ascii="Calibri" w:eastAsia="Times New Roman" w:hAnsi="Calibri" w:cstheme="minorHAnsi"/>
                <w:i/>
                <w:iCs/>
                <w:shd w:val="clear" w:color="auto" w:fill="FFFFFF"/>
                <w:lang w:eastAsia="en-GB"/>
              </w:rPr>
              <w:t xml:space="preserve">“…it's very difficult for me to answer that question because famously paramedics we receive next to no feedback on our patient outcomes. So I've got no concept really of where a lot of patient safety incidents occur in terms of time….” </w:t>
            </w:r>
          </w:p>
          <w:p w14:paraId="57C67B35" w14:textId="000C7355" w:rsidR="006D2868" w:rsidRPr="00B56FC1" w:rsidRDefault="006D2868" w:rsidP="006F4A70">
            <w:pPr>
              <w:spacing w:before="100" w:beforeAutospacing="1" w:after="100" w:afterAutospacing="1"/>
              <w:contextualSpacing/>
              <w:rPr>
                <w:rFonts w:ascii="Calibri" w:eastAsia="Times New Roman" w:hAnsi="Calibri" w:cstheme="minorHAnsi"/>
                <w:i/>
                <w:iCs/>
                <w:shd w:val="clear" w:color="auto" w:fill="FFFFFF"/>
                <w:lang w:eastAsia="en-GB"/>
              </w:rPr>
            </w:pPr>
            <w:r w:rsidRPr="00B56FC1">
              <w:rPr>
                <w:rFonts w:ascii="Calibri" w:eastAsia="Times New Roman" w:hAnsi="Calibri" w:cstheme="minorHAnsi"/>
                <w:i/>
                <w:iCs/>
                <w:shd w:val="clear" w:color="auto" w:fill="FFFFFF"/>
                <w:lang w:eastAsia="en-GB"/>
              </w:rPr>
              <w:t xml:space="preserve">(P31, </w:t>
            </w:r>
            <w:r w:rsidRPr="00B56FC1">
              <w:rPr>
                <w:rFonts w:ascii="Calibri" w:eastAsia="Times New Roman" w:hAnsi="Calibri" w:cstheme="minorHAnsi"/>
                <w:i/>
                <w:iCs/>
                <w:lang w:eastAsia="en-GB"/>
              </w:rPr>
              <w:t>M</w:t>
            </w:r>
            <w:r w:rsidR="00CD49C5">
              <w:rPr>
                <w:rFonts w:ascii="Calibri" w:eastAsia="Times New Roman" w:hAnsi="Calibri" w:cstheme="minorHAnsi"/>
                <w:i/>
                <w:iCs/>
                <w:lang w:eastAsia="en-GB"/>
              </w:rPr>
              <w:t>ale</w:t>
            </w:r>
            <w:r w:rsidRPr="00B56FC1">
              <w:rPr>
                <w:rFonts w:ascii="Calibri" w:eastAsia="Times New Roman" w:hAnsi="Calibri" w:cstheme="minorHAnsi"/>
                <w:i/>
                <w:iCs/>
                <w:lang w:eastAsia="en-GB"/>
              </w:rPr>
              <w:t>,</w:t>
            </w:r>
            <w:r w:rsidRPr="00B56FC1">
              <w:rPr>
                <w:rFonts w:ascii="Calibri" w:eastAsia="Times New Roman" w:hAnsi="Calibri" w:cstheme="minorHAnsi"/>
                <w:i/>
                <w:iCs/>
                <w:shd w:val="clear" w:color="auto" w:fill="FFFFFF"/>
                <w:lang w:eastAsia="en-GB"/>
              </w:rPr>
              <w:t xml:space="preserve"> paramedic)</w:t>
            </w:r>
          </w:p>
          <w:p w14:paraId="747181BC" w14:textId="77777777" w:rsidR="006D2868" w:rsidRPr="00B56FC1" w:rsidRDefault="006D2868" w:rsidP="006F4A70">
            <w:pPr>
              <w:spacing w:before="100" w:beforeAutospacing="1" w:after="100" w:afterAutospacing="1"/>
              <w:contextualSpacing/>
              <w:rPr>
                <w:rFonts w:ascii="Calibri" w:eastAsia="Times New Roman" w:hAnsi="Calibri" w:cstheme="minorHAnsi"/>
                <w:i/>
                <w:iCs/>
                <w:lang w:eastAsia="en-GB"/>
              </w:rPr>
            </w:pPr>
          </w:p>
          <w:p w14:paraId="418AEF33" w14:textId="77777777" w:rsidR="006D2868" w:rsidRPr="00B56FC1" w:rsidRDefault="006D2868" w:rsidP="006F4A70">
            <w:pPr>
              <w:spacing w:before="100" w:beforeAutospacing="1" w:after="100" w:afterAutospacing="1"/>
              <w:contextualSpacing/>
              <w:rPr>
                <w:rFonts w:ascii="Calibri" w:eastAsia="Times New Roman" w:hAnsi="Calibri" w:cstheme="minorHAnsi"/>
                <w:i/>
                <w:iCs/>
                <w:lang w:eastAsia="en-GB"/>
              </w:rPr>
            </w:pPr>
            <w:r w:rsidRPr="00B56FC1">
              <w:rPr>
                <w:rFonts w:ascii="Calibri" w:eastAsia="Times New Roman" w:hAnsi="Calibri" w:cstheme="minorHAnsi"/>
                <w:i/>
                <w:iCs/>
                <w:lang w:eastAsia="en-GB"/>
              </w:rPr>
              <w:t xml:space="preserve">“…we don't get a lot of feedback of what happens after we leave our patients… so it's actually kind of difficult to answer that question from like a paramedic perspective” </w:t>
            </w:r>
          </w:p>
          <w:p w14:paraId="0A075292" w14:textId="75E5832F" w:rsidR="006D2868" w:rsidRPr="00B56FC1" w:rsidRDefault="006D2868" w:rsidP="006F4A70">
            <w:pPr>
              <w:spacing w:before="100" w:beforeAutospacing="1" w:after="100" w:afterAutospacing="1"/>
              <w:contextualSpacing/>
              <w:rPr>
                <w:rFonts w:ascii="Calibri" w:eastAsia="Times New Roman" w:hAnsi="Calibri" w:cstheme="minorHAnsi"/>
                <w:i/>
                <w:iCs/>
                <w:lang w:eastAsia="en-GB"/>
              </w:rPr>
            </w:pPr>
            <w:r w:rsidRPr="00B56FC1">
              <w:rPr>
                <w:rFonts w:ascii="Calibri" w:eastAsia="Times New Roman" w:hAnsi="Calibri" w:cstheme="minorHAnsi"/>
                <w:i/>
                <w:iCs/>
                <w:lang w:eastAsia="en-GB"/>
              </w:rPr>
              <w:t>(P32, F</w:t>
            </w:r>
            <w:r w:rsidR="00CD49C5">
              <w:rPr>
                <w:rFonts w:ascii="Calibri" w:eastAsia="Times New Roman" w:hAnsi="Calibri" w:cstheme="minorHAnsi"/>
                <w:i/>
                <w:iCs/>
                <w:lang w:eastAsia="en-GB"/>
              </w:rPr>
              <w:t>emale</w:t>
            </w:r>
            <w:r w:rsidRPr="00B56FC1">
              <w:rPr>
                <w:rFonts w:ascii="Calibri" w:eastAsia="Times New Roman" w:hAnsi="Calibri" w:cstheme="minorHAnsi"/>
                <w:i/>
                <w:iCs/>
                <w:lang w:eastAsia="en-GB"/>
              </w:rPr>
              <w:t>, Paramedic)</w:t>
            </w:r>
          </w:p>
          <w:p w14:paraId="55F752C0" w14:textId="77777777" w:rsidR="006D2868" w:rsidRPr="00B56FC1" w:rsidRDefault="006D2868" w:rsidP="006F4A70">
            <w:pPr>
              <w:spacing w:before="100" w:beforeAutospacing="1" w:after="100" w:afterAutospacing="1"/>
              <w:contextualSpacing/>
              <w:rPr>
                <w:rStyle w:val="cf01"/>
                <w:rFonts w:ascii="Calibri" w:hAnsi="Calibri" w:cstheme="minorHAnsi"/>
                <w:sz w:val="22"/>
                <w:szCs w:val="22"/>
              </w:rPr>
            </w:pPr>
          </w:p>
        </w:tc>
      </w:tr>
      <w:tr w:rsidR="006D2868" w:rsidRPr="00B56FC1" w14:paraId="5C13D55E" w14:textId="77777777" w:rsidTr="006F4A70">
        <w:tc>
          <w:tcPr>
            <w:tcW w:w="2411" w:type="dxa"/>
            <w:vMerge/>
          </w:tcPr>
          <w:p w14:paraId="6D2245AE" w14:textId="77777777" w:rsidR="006D2868" w:rsidRPr="00B56FC1" w:rsidRDefault="006D2868" w:rsidP="006F4A70">
            <w:pPr>
              <w:contextualSpacing/>
              <w:rPr>
                <w:rFonts w:ascii="Calibri" w:hAnsi="Calibri" w:cstheme="minorHAnsi"/>
                <w:b/>
                <w:bCs/>
              </w:rPr>
            </w:pPr>
          </w:p>
        </w:tc>
        <w:tc>
          <w:tcPr>
            <w:tcW w:w="2126" w:type="dxa"/>
          </w:tcPr>
          <w:p w14:paraId="56D80458"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 xml:space="preserve">Sooner recontact occurs more likely to be related to original care </w:t>
            </w:r>
          </w:p>
          <w:p w14:paraId="382B7F9B" w14:textId="77777777" w:rsidR="006D2868" w:rsidRPr="00B56FC1" w:rsidRDefault="006D2868" w:rsidP="006F4A70">
            <w:pPr>
              <w:contextualSpacing/>
              <w:rPr>
                <w:rFonts w:ascii="Calibri" w:hAnsi="Calibri" w:cstheme="minorHAnsi"/>
                <w:b/>
                <w:bCs/>
                <w:i/>
                <w:iCs/>
              </w:rPr>
            </w:pPr>
          </w:p>
        </w:tc>
        <w:tc>
          <w:tcPr>
            <w:tcW w:w="6379" w:type="dxa"/>
          </w:tcPr>
          <w:p w14:paraId="77CB3CC4" w14:textId="77777777"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 xml:space="preserve">“…if somebody recontacts in 24 hours, you’d think ‘ohh, we probably have missed something that was a bit more urgent’, but if somebody contacts a couple of days later that actually might have been a really sensible management plan for them.” </w:t>
            </w:r>
          </w:p>
          <w:p w14:paraId="4AE714C7" w14:textId="3F85573B" w:rsidR="006D2868" w:rsidRPr="00B56FC1" w:rsidRDefault="006D2868" w:rsidP="006F4A70">
            <w:pPr>
              <w:pStyle w:val="pf0"/>
              <w:contextualSpacing/>
              <w:rPr>
                <w:rStyle w:val="cf01"/>
                <w:rFonts w:ascii="Calibri" w:hAnsi="Calibri" w:cstheme="minorHAnsi"/>
                <w:sz w:val="22"/>
                <w:szCs w:val="22"/>
              </w:rPr>
            </w:pPr>
            <w:r w:rsidRPr="00B56FC1">
              <w:rPr>
                <w:rStyle w:val="cf01"/>
                <w:rFonts w:ascii="Calibri" w:hAnsi="Calibri" w:cstheme="minorHAnsi"/>
                <w:sz w:val="22"/>
                <w:szCs w:val="22"/>
              </w:rPr>
              <w:t>(P29, F</w:t>
            </w:r>
            <w:r w:rsidR="00CD49C5">
              <w:rPr>
                <w:rStyle w:val="cf01"/>
                <w:rFonts w:ascii="Calibri" w:hAnsi="Calibri" w:cstheme="minorHAnsi"/>
                <w:sz w:val="22"/>
                <w:szCs w:val="22"/>
              </w:rPr>
              <w:t>emale</w:t>
            </w:r>
            <w:r w:rsidRPr="00B56FC1">
              <w:rPr>
                <w:rStyle w:val="cf01"/>
                <w:rFonts w:ascii="Calibri" w:hAnsi="Calibri" w:cstheme="minorHAnsi"/>
                <w:sz w:val="22"/>
                <w:szCs w:val="22"/>
              </w:rPr>
              <w:t>, paramedic) </w:t>
            </w:r>
          </w:p>
          <w:p w14:paraId="1E14ED96" w14:textId="77777777" w:rsidR="006D2868" w:rsidRPr="00B56FC1" w:rsidRDefault="006D2868" w:rsidP="006F4A70">
            <w:pPr>
              <w:pStyle w:val="pf0"/>
              <w:contextualSpacing/>
              <w:rPr>
                <w:rFonts w:ascii="Calibri" w:hAnsi="Calibri" w:cstheme="minorHAnsi"/>
                <w:i/>
                <w:iCs/>
                <w:sz w:val="22"/>
                <w:szCs w:val="22"/>
                <w:shd w:val="clear" w:color="auto" w:fill="FFFFFF"/>
              </w:rPr>
            </w:pPr>
          </w:p>
          <w:p w14:paraId="23EB5E6C" w14:textId="6EEA3511" w:rsidR="006D2868" w:rsidRPr="00B56FC1" w:rsidRDefault="006D2868" w:rsidP="006F4A70">
            <w:pPr>
              <w:pStyle w:val="pf0"/>
              <w:contextualSpacing/>
              <w:rPr>
                <w:rFonts w:ascii="Calibri" w:hAnsi="Calibri" w:cstheme="minorHAnsi"/>
                <w:i/>
                <w:iCs/>
                <w:sz w:val="22"/>
                <w:szCs w:val="22"/>
                <w:shd w:val="clear" w:color="auto" w:fill="FFFFFF"/>
              </w:rPr>
            </w:pPr>
            <w:r w:rsidRPr="00B56FC1">
              <w:rPr>
                <w:rFonts w:ascii="Calibri" w:hAnsi="Calibri" w:cstheme="minorHAnsi"/>
                <w:i/>
                <w:iCs/>
                <w:sz w:val="22"/>
                <w:szCs w:val="22"/>
                <w:shd w:val="clear" w:color="auto" w:fill="FFFFFF"/>
              </w:rPr>
              <w:t>“…if you</w:t>
            </w:r>
            <w:r w:rsidR="00CD49C5">
              <w:rPr>
                <w:rFonts w:ascii="Calibri" w:hAnsi="Calibri" w:cstheme="minorHAnsi"/>
                <w:i/>
                <w:iCs/>
                <w:sz w:val="22"/>
                <w:szCs w:val="22"/>
                <w:shd w:val="clear" w:color="auto" w:fill="FFFFFF"/>
              </w:rPr>
              <w:t>’</w:t>
            </w:r>
            <w:r w:rsidRPr="00B56FC1">
              <w:rPr>
                <w:rFonts w:ascii="Calibri" w:hAnsi="Calibri" w:cstheme="minorHAnsi"/>
                <w:i/>
                <w:iCs/>
                <w:sz w:val="22"/>
                <w:szCs w:val="22"/>
                <w:shd w:val="clear" w:color="auto" w:fill="FFFFFF"/>
              </w:rPr>
              <w:t>re trying to make a decision…based on the risk of leaving a patient at home, surely the risk that something is gonna happen fairly soon is larger than, say, something happens in three weeks time… like no one can predict that far ahead…” (P42;</w:t>
            </w:r>
            <w:r w:rsidR="00CD49C5">
              <w:rPr>
                <w:rFonts w:ascii="Calibri" w:hAnsi="Calibri" w:cstheme="minorHAnsi"/>
                <w:i/>
                <w:iCs/>
                <w:sz w:val="22"/>
                <w:szCs w:val="22"/>
                <w:shd w:val="clear" w:color="auto" w:fill="FFFFFF"/>
              </w:rPr>
              <w:t xml:space="preserve"> </w:t>
            </w:r>
            <w:r w:rsidRPr="00B56FC1">
              <w:rPr>
                <w:rFonts w:ascii="Calibri" w:hAnsi="Calibri" w:cstheme="minorHAnsi"/>
                <w:i/>
                <w:iCs/>
                <w:sz w:val="22"/>
                <w:szCs w:val="22"/>
                <w:shd w:val="clear" w:color="auto" w:fill="FFFFFF"/>
              </w:rPr>
              <w:t>F</w:t>
            </w:r>
            <w:r w:rsidR="00CD49C5">
              <w:rPr>
                <w:rFonts w:ascii="Calibri" w:hAnsi="Calibri" w:cstheme="minorHAnsi"/>
                <w:i/>
                <w:iCs/>
                <w:sz w:val="22"/>
                <w:szCs w:val="22"/>
                <w:shd w:val="clear" w:color="auto" w:fill="FFFFFF"/>
              </w:rPr>
              <w:t xml:space="preserve">emale, </w:t>
            </w:r>
            <w:r w:rsidRPr="00B56FC1">
              <w:rPr>
                <w:rFonts w:ascii="Calibri" w:hAnsi="Calibri" w:cstheme="minorHAnsi"/>
                <w:i/>
                <w:iCs/>
                <w:sz w:val="22"/>
                <w:szCs w:val="22"/>
                <w:shd w:val="clear" w:color="auto" w:fill="FFFFFF"/>
              </w:rPr>
              <w:t>ED clinician)</w:t>
            </w:r>
          </w:p>
          <w:p w14:paraId="1792214A" w14:textId="77777777" w:rsidR="006D2868" w:rsidRPr="00B56FC1" w:rsidRDefault="006D2868" w:rsidP="006F4A70">
            <w:pPr>
              <w:pStyle w:val="pf0"/>
              <w:contextualSpacing/>
              <w:rPr>
                <w:rFonts w:ascii="Calibri" w:hAnsi="Calibri" w:cstheme="minorHAnsi"/>
                <w:i/>
                <w:iCs/>
                <w:sz w:val="22"/>
                <w:szCs w:val="22"/>
                <w:shd w:val="clear" w:color="auto" w:fill="FFFFFF"/>
              </w:rPr>
            </w:pPr>
          </w:p>
        </w:tc>
      </w:tr>
      <w:tr w:rsidR="006D2868" w:rsidRPr="00B56FC1" w14:paraId="338AD718" w14:textId="77777777" w:rsidTr="006F4A70">
        <w:tc>
          <w:tcPr>
            <w:tcW w:w="2411" w:type="dxa"/>
            <w:vMerge/>
          </w:tcPr>
          <w:p w14:paraId="7FED6DE8" w14:textId="77777777" w:rsidR="006D2868" w:rsidRPr="00B56FC1" w:rsidRDefault="006D2868" w:rsidP="006F4A70">
            <w:pPr>
              <w:contextualSpacing/>
              <w:rPr>
                <w:rFonts w:ascii="Calibri" w:hAnsi="Calibri" w:cstheme="minorHAnsi"/>
                <w:b/>
                <w:bCs/>
              </w:rPr>
            </w:pPr>
          </w:p>
        </w:tc>
        <w:tc>
          <w:tcPr>
            <w:tcW w:w="2126" w:type="dxa"/>
          </w:tcPr>
          <w:p w14:paraId="529E59A9" w14:textId="77777777" w:rsidR="006D2868" w:rsidRPr="00B56FC1" w:rsidRDefault="006D2868" w:rsidP="006F4A70">
            <w:pPr>
              <w:contextualSpacing/>
              <w:rPr>
                <w:rFonts w:ascii="Calibri" w:hAnsi="Calibri" w:cstheme="minorHAnsi"/>
                <w:b/>
                <w:bCs/>
                <w:i/>
                <w:iCs/>
              </w:rPr>
            </w:pPr>
            <w:r w:rsidRPr="00B56FC1">
              <w:rPr>
                <w:rFonts w:ascii="Calibri" w:hAnsi="Calibri" w:cstheme="minorHAnsi"/>
                <w:b/>
                <w:bCs/>
                <w:i/>
                <w:iCs/>
              </w:rPr>
              <w:t>Sometimes tests are given in ED for reasons beyond clinical need</w:t>
            </w:r>
          </w:p>
          <w:p w14:paraId="1FE29651" w14:textId="77777777" w:rsidR="006D2868" w:rsidRPr="00B56FC1" w:rsidRDefault="006D2868" w:rsidP="006F4A70">
            <w:pPr>
              <w:contextualSpacing/>
              <w:rPr>
                <w:rFonts w:ascii="Calibri" w:hAnsi="Calibri" w:cstheme="minorHAnsi"/>
                <w:b/>
                <w:bCs/>
                <w:i/>
                <w:iCs/>
              </w:rPr>
            </w:pPr>
          </w:p>
          <w:p w14:paraId="52AD66CF" w14:textId="77777777" w:rsidR="006D2868" w:rsidRPr="00B56FC1" w:rsidRDefault="006D2868" w:rsidP="006F4A70">
            <w:pPr>
              <w:contextualSpacing/>
              <w:rPr>
                <w:rFonts w:ascii="Calibri" w:hAnsi="Calibri" w:cstheme="minorHAnsi"/>
                <w:b/>
                <w:bCs/>
                <w:i/>
                <w:iCs/>
              </w:rPr>
            </w:pPr>
          </w:p>
          <w:p w14:paraId="614DF4AE" w14:textId="77777777" w:rsidR="006D2868" w:rsidRPr="00B56FC1" w:rsidRDefault="006D2868" w:rsidP="006F4A70">
            <w:pPr>
              <w:contextualSpacing/>
              <w:rPr>
                <w:rFonts w:ascii="Calibri" w:hAnsi="Calibri" w:cstheme="minorHAnsi"/>
                <w:b/>
                <w:bCs/>
                <w:i/>
                <w:iCs/>
              </w:rPr>
            </w:pPr>
          </w:p>
          <w:p w14:paraId="06B09D1E" w14:textId="77777777" w:rsidR="006D2868" w:rsidRPr="00B56FC1" w:rsidRDefault="006D2868" w:rsidP="006F4A70">
            <w:pPr>
              <w:contextualSpacing/>
              <w:rPr>
                <w:rFonts w:ascii="Calibri" w:hAnsi="Calibri" w:cstheme="minorHAnsi"/>
                <w:b/>
                <w:bCs/>
                <w:i/>
                <w:iCs/>
              </w:rPr>
            </w:pPr>
          </w:p>
          <w:p w14:paraId="40883C93" w14:textId="77777777" w:rsidR="006D2868" w:rsidRPr="00B56FC1" w:rsidRDefault="006D2868" w:rsidP="006F4A70">
            <w:pPr>
              <w:contextualSpacing/>
              <w:rPr>
                <w:rFonts w:ascii="Calibri" w:hAnsi="Calibri" w:cstheme="minorHAnsi"/>
                <w:b/>
                <w:bCs/>
                <w:i/>
                <w:iCs/>
              </w:rPr>
            </w:pPr>
          </w:p>
          <w:p w14:paraId="4588A17A" w14:textId="77777777" w:rsidR="006D2868" w:rsidRPr="00B56FC1" w:rsidRDefault="006D2868" w:rsidP="006F4A70">
            <w:pPr>
              <w:contextualSpacing/>
              <w:rPr>
                <w:rFonts w:ascii="Calibri" w:hAnsi="Calibri" w:cstheme="minorHAnsi"/>
                <w:b/>
                <w:bCs/>
                <w:i/>
                <w:iCs/>
              </w:rPr>
            </w:pPr>
          </w:p>
          <w:p w14:paraId="25A7A980" w14:textId="77777777" w:rsidR="006D2868" w:rsidRPr="00B56FC1" w:rsidRDefault="006D2868" w:rsidP="006F4A70">
            <w:pPr>
              <w:contextualSpacing/>
              <w:rPr>
                <w:rFonts w:ascii="Calibri" w:hAnsi="Calibri" w:cstheme="minorHAnsi"/>
                <w:b/>
                <w:bCs/>
                <w:i/>
                <w:iCs/>
              </w:rPr>
            </w:pPr>
          </w:p>
        </w:tc>
        <w:tc>
          <w:tcPr>
            <w:tcW w:w="6379" w:type="dxa"/>
          </w:tcPr>
          <w:p w14:paraId="2C1E67B9" w14:textId="77777777" w:rsidR="006D2868" w:rsidRPr="00B56FC1" w:rsidRDefault="006D2868" w:rsidP="006F4A70">
            <w:pPr>
              <w:spacing w:before="100" w:beforeAutospacing="1" w:after="100" w:afterAutospacing="1"/>
              <w:contextualSpacing/>
              <w:rPr>
                <w:rStyle w:val="cf01"/>
                <w:rFonts w:ascii="Calibri" w:hAnsi="Calibri" w:cstheme="minorHAnsi"/>
                <w:sz w:val="22"/>
                <w:szCs w:val="22"/>
              </w:rPr>
            </w:pPr>
            <w:r w:rsidRPr="00B56FC1">
              <w:rPr>
                <w:rFonts w:ascii="Calibri" w:eastAsia="Times New Roman" w:hAnsi="Calibri" w:cstheme="minorHAnsi"/>
                <w:i/>
                <w:iCs/>
                <w:shd w:val="clear" w:color="auto" w:fill="FFFFFF"/>
                <w:lang w:eastAsia="en-GB"/>
              </w:rPr>
              <w:t>“…if they get seen by a senior who's doing a rapid assessment at the front door or the ambulance door, then they might escape without having more tests done. But if that isn't happening because of staff availability or whatever, they're highly likely to have some tests done just to check…</w:t>
            </w:r>
            <w:r w:rsidRPr="00B56FC1">
              <w:rPr>
                <w:rStyle w:val="cf01"/>
                <w:rFonts w:ascii="Calibri" w:hAnsi="Calibri" w:cstheme="minorHAnsi"/>
                <w:sz w:val="22"/>
                <w:szCs w:val="22"/>
              </w:rPr>
              <w:t xml:space="preserve">“…pressures of the four hours [wait target] mean many departments…get people ‘front loaded’ with investigations earlier on…they'll get blood test done before they get seen by clinicians to try and have the results ready when they are…It's harder and harder not to do things for people once they get to hospital…”  </w:t>
            </w:r>
          </w:p>
          <w:p w14:paraId="257DDDFB" w14:textId="42C4186A" w:rsidR="006D2868" w:rsidRPr="00B56FC1" w:rsidRDefault="006D2868" w:rsidP="006F4A70">
            <w:pPr>
              <w:spacing w:before="100" w:beforeAutospacing="1" w:after="100" w:afterAutospacing="1"/>
              <w:contextualSpacing/>
              <w:rPr>
                <w:rFonts w:ascii="Calibri" w:hAnsi="Calibri" w:cstheme="minorHAnsi"/>
                <w:i/>
                <w:iCs/>
              </w:rPr>
            </w:pPr>
            <w:r w:rsidRPr="00B56FC1">
              <w:rPr>
                <w:rStyle w:val="cf01"/>
                <w:rFonts w:ascii="Calibri" w:hAnsi="Calibri" w:cstheme="minorHAnsi"/>
                <w:sz w:val="22"/>
                <w:szCs w:val="22"/>
              </w:rPr>
              <w:t>(P41, F</w:t>
            </w:r>
            <w:r w:rsidR="00CD49C5">
              <w:rPr>
                <w:rStyle w:val="cf01"/>
                <w:rFonts w:ascii="Calibri" w:hAnsi="Calibri" w:cstheme="minorHAnsi"/>
                <w:sz w:val="22"/>
                <w:szCs w:val="22"/>
              </w:rPr>
              <w:t>emale</w:t>
            </w:r>
            <w:r w:rsidRPr="00B56FC1">
              <w:rPr>
                <w:rStyle w:val="cf01"/>
                <w:rFonts w:ascii="Calibri" w:hAnsi="Calibri" w:cstheme="minorHAnsi"/>
                <w:sz w:val="22"/>
                <w:szCs w:val="22"/>
              </w:rPr>
              <w:t>, ED clinician)</w:t>
            </w:r>
            <w:r w:rsidRPr="00B56FC1">
              <w:rPr>
                <w:rFonts w:ascii="Calibri" w:hAnsi="Calibri" w:cstheme="minorHAnsi"/>
                <w:i/>
                <w:iCs/>
              </w:rPr>
              <w:t xml:space="preserve"> </w:t>
            </w:r>
          </w:p>
          <w:p w14:paraId="68B99B61" w14:textId="77777777" w:rsidR="006D2868" w:rsidRPr="00B56FC1" w:rsidRDefault="006D2868" w:rsidP="006F4A70">
            <w:pPr>
              <w:spacing w:before="100" w:beforeAutospacing="1" w:after="100" w:afterAutospacing="1"/>
              <w:contextualSpacing/>
              <w:rPr>
                <w:rFonts w:ascii="Calibri" w:hAnsi="Calibri" w:cstheme="minorHAnsi"/>
                <w:i/>
                <w:iCs/>
              </w:rPr>
            </w:pPr>
          </w:p>
        </w:tc>
      </w:tr>
    </w:tbl>
    <w:p w14:paraId="706A7B0C" w14:textId="77777777" w:rsidR="006D2868" w:rsidRPr="00B56FC1" w:rsidRDefault="006D2868" w:rsidP="006D2868">
      <w:pPr>
        <w:contextualSpacing/>
        <w:rPr>
          <w:rFonts w:ascii="Calibri" w:hAnsi="Calibri" w:cstheme="minorHAnsi"/>
        </w:rPr>
      </w:pPr>
    </w:p>
    <w:p w14:paraId="3FFF7891" w14:textId="77777777" w:rsidR="006D2868" w:rsidRPr="00B56FC1" w:rsidRDefault="006D2868" w:rsidP="006D2868">
      <w:pPr>
        <w:contextualSpacing/>
        <w:rPr>
          <w:rFonts w:ascii="Calibri" w:hAnsi="Calibri" w:cstheme="minorHAnsi"/>
        </w:rPr>
      </w:pPr>
      <w:r w:rsidRPr="00B56FC1">
        <w:rPr>
          <w:rFonts w:ascii="Calibri" w:hAnsi="Calibri" w:cstheme="minorHAnsi"/>
          <w:i/>
          <w:iCs/>
        </w:rPr>
        <w:t>Notes:</w:t>
      </w:r>
      <w:r w:rsidRPr="00B56FC1">
        <w:rPr>
          <w:rFonts w:ascii="Calibri" w:hAnsi="Calibri" w:cstheme="minorHAnsi"/>
        </w:rPr>
        <w:tab/>
        <w:t>A&amp;E, accident and emergency department; ED, emergency department; F, female; FND, functional neurological disorder; M, male; NEAD, non-epileptic attack disorder; NHS, National Health Service; P, participant; p/, person with; SO, significant other; ‘999’, official telephone number for emergency services the United Kingdom.</w:t>
      </w:r>
    </w:p>
    <w:p w14:paraId="6E2902F1" w14:textId="7C58096A" w:rsidR="0034226D" w:rsidRPr="00E20F04" w:rsidRDefault="0034226D" w:rsidP="0034226D">
      <w:pPr>
        <w:spacing w:line="240" w:lineRule="auto"/>
        <w:contextualSpacing/>
        <w:jc w:val="both"/>
      </w:pPr>
    </w:p>
    <w:p w14:paraId="2C8C88B3" w14:textId="3662D2A9" w:rsidR="00781515" w:rsidRDefault="00781515" w:rsidP="00781515">
      <w:pPr>
        <w:spacing w:line="360" w:lineRule="auto"/>
        <w:contextualSpacing/>
        <w:rPr>
          <w:rStyle w:val="normaltextrun"/>
          <w:rFonts w:ascii="Calibri" w:hAnsi="Calibri" w:cs="Calibri"/>
          <w:color w:val="000000"/>
          <w:shd w:val="clear" w:color="auto" w:fill="FFFFFF"/>
        </w:rPr>
      </w:pPr>
    </w:p>
    <w:p w14:paraId="28B5C919" w14:textId="7F363188" w:rsidR="006A547C" w:rsidRDefault="006A547C" w:rsidP="00457223">
      <w:pPr>
        <w:spacing w:line="360" w:lineRule="auto"/>
        <w:contextualSpacing/>
        <w:jc w:val="both"/>
      </w:pPr>
    </w:p>
    <w:sectPr w:rsidR="006A547C" w:rsidSect="006D286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BDD567" w14:textId="77777777" w:rsidR="00D93CF5" w:rsidRDefault="00D93CF5" w:rsidP="0076558E">
      <w:pPr>
        <w:spacing w:after="0" w:line="240" w:lineRule="auto"/>
      </w:pPr>
      <w:r>
        <w:separator/>
      </w:r>
    </w:p>
  </w:endnote>
  <w:endnote w:type="continuationSeparator" w:id="0">
    <w:p w14:paraId="22918B5D" w14:textId="77777777" w:rsidR="00D93CF5" w:rsidRDefault="00D93CF5" w:rsidP="007655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3969011"/>
      <w:docPartObj>
        <w:docPartGallery w:val="Page Numbers (Bottom of Page)"/>
        <w:docPartUnique/>
      </w:docPartObj>
    </w:sdtPr>
    <w:sdtEndPr>
      <w:rPr>
        <w:noProof/>
      </w:rPr>
    </w:sdtEndPr>
    <w:sdtContent>
      <w:p w14:paraId="6A0D7CE3" w14:textId="7B2A6095" w:rsidR="007844D1" w:rsidRDefault="007844D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E7739C" w14:textId="77777777" w:rsidR="007844D1" w:rsidRDefault="007844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7B8CDB" w14:textId="77777777" w:rsidR="00D93CF5" w:rsidRDefault="00D93CF5" w:rsidP="0076558E">
      <w:pPr>
        <w:spacing w:after="0" w:line="240" w:lineRule="auto"/>
      </w:pPr>
      <w:r>
        <w:separator/>
      </w:r>
    </w:p>
  </w:footnote>
  <w:footnote w:type="continuationSeparator" w:id="0">
    <w:p w14:paraId="0B0DE147" w14:textId="77777777" w:rsidR="00D93CF5" w:rsidRDefault="00D93CF5" w:rsidP="0076558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544B13"/>
    <w:multiLevelType w:val="hybridMultilevel"/>
    <w:tmpl w:val="CF8E1B4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 w15:restartNumberingAfterBreak="0">
    <w:nsid w:val="0925788E"/>
    <w:multiLevelType w:val="hybridMultilevel"/>
    <w:tmpl w:val="4F48D6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C26B6B"/>
    <w:multiLevelType w:val="hybridMultilevel"/>
    <w:tmpl w:val="859E64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9446CB"/>
    <w:multiLevelType w:val="hybridMultilevel"/>
    <w:tmpl w:val="55109B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080570"/>
    <w:multiLevelType w:val="hybridMultilevel"/>
    <w:tmpl w:val="B4E2F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A50091B"/>
    <w:multiLevelType w:val="hybridMultilevel"/>
    <w:tmpl w:val="A006815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A8A0A67"/>
    <w:multiLevelType w:val="hybridMultilevel"/>
    <w:tmpl w:val="8C260C8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7" w15:restartNumberingAfterBreak="0">
    <w:nsid w:val="3C7047C5"/>
    <w:multiLevelType w:val="hybridMultilevel"/>
    <w:tmpl w:val="250EDE9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D1473B7"/>
    <w:multiLevelType w:val="hybridMultilevel"/>
    <w:tmpl w:val="F500AE3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0B10CC4"/>
    <w:multiLevelType w:val="hybridMultilevel"/>
    <w:tmpl w:val="E71CE204"/>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0" w15:restartNumberingAfterBreak="0">
    <w:nsid w:val="48A51C98"/>
    <w:multiLevelType w:val="hybridMultilevel"/>
    <w:tmpl w:val="2D903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E9E5686"/>
    <w:multiLevelType w:val="hybridMultilevel"/>
    <w:tmpl w:val="1EE45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FF35FF5"/>
    <w:multiLevelType w:val="hybridMultilevel"/>
    <w:tmpl w:val="0CCEADEE"/>
    <w:lvl w:ilvl="0" w:tplc="2C04F71A">
      <w:start w:val="1"/>
      <w:numFmt w:val="decimal"/>
      <w:lvlText w:val="%1)"/>
      <w:lvlJc w:val="left"/>
      <w:pPr>
        <w:ind w:left="720" w:hanging="360"/>
      </w:pPr>
    </w:lvl>
    <w:lvl w:ilvl="1" w:tplc="3A6A6778">
      <w:start w:val="1"/>
      <w:numFmt w:val="decimal"/>
      <w:lvlText w:val="%2)"/>
      <w:lvlJc w:val="left"/>
      <w:pPr>
        <w:ind w:left="720" w:hanging="360"/>
      </w:pPr>
    </w:lvl>
    <w:lvl w:ilvl="2" w:tplc="F0C40F92">
      <w:start w:val="1"/>
      <w:numFmt w:val="decimal"/>
      <w:lvlText w:val="%3)"/>
      <w:lvlJc w:val="left"/>
      <w:pPr>
        <w:ind w:left="720" w:hanging="360"/>
      </w:pPr>
    </w:lvl>
    <w:lvl w:ilvl="3" w:tplc="CDC47086">
      <w:start w:val="1"/>
      <w:numFmt w:val="decimal"/>
      <w:lvlText w:val="%4)"/>
      <w:lvlJc w:val="left"/>
      <w:pPr>
        <w:ind w:left="720" w:hanging="360"/>
      </w:pPr>
    </w:lvl>
    <w:lvl w:ilvl="4" w:tplc="55E8262A">
      <w:start w:val="1"/>
      <w:numFmt w:val="decimal"/>
      <w:lvlText w:val="%5)"/>
      <w:lvlJc w:val="left"/>
      <w:pPr>
        <w:ind w:left="720" w:hanging="360"/>
      </w:pPr>
    </w:lvl>
    <w:lvl w:ilvl="5" w:tplc="82DA4980">
      <w:start w:val="1"/>
      <w:numFmt w:val="decimal"/>
      <w:lvlText w:val="%6)"/>
      <w:lvlJc w:val="left"/>
      <w:pPr>
        <w:ind w:left="720" w:hanging="360"/>
      </w:pPr>
    </w:lvl>
    <w:lvl w:ilvl="6" w:tplc="3942EE7E">
      <w:start w:val="1"/>
      <w:numFmt w:val="decimal"/>
      <w:lvlText w:val="%7)"/>
      <w:lvlJc w:val="left"/>
      <w:pPr>
        <w:ind w:left="720" w:hanging="360"/>
      </w:pPr>
    </w:lvl>
    <w:lvl w:ilvl="7" w:tplc="203C1E2E">
      <w:start w:val="1"/>
      <w:numFmt w:val="decimal"/>
      <w:lvlText w:val="%8)"/>
      <w:lvlJc w:val="left"/>
      <w:pPr>
        <w:ind w:left="720" w:hanging="360"/>
      </w:pPr>
    </w:lvl>
    <w:lvl w:ilvl="8" w:tplc="0C02E64E">
      <w:start w:val="1"/>
      <w:numFmt w:val="decimal"/>
      <w:lvlText w:val="%9)"/>
      <w:lvlJc w:val="left"/>
      <w:pPr>
        <w:ind w:left="720" w:hanging="360"/>
      </w:pPr>
    </w:lvl>
  </w:abstractNum>
  <w:abstractNum w:abstractNumId="13" w15:restartNumberingAfterBreak="0">
    <w:nsid w:val="54726892"/>
    <w:multiLevelType w:val="hybridMultilevel"/>
    <w:tmpl w:val="7D98C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5A5634F"/>
    <w:multiLevelType w:val="hybridMultilevel"/>
    <w:tmpl w:val="1E5C1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9C40E09"/>
    <w:multiLevelType w:val="hybridMultilevel"/>
    <w:tmpl w:val="4198B960"/>
    <w:lvl w:ilvl="0" w:tplc="2722A1CA">
      <w:start w:val="1"/>
      <w:numFmt w:val="decimal"/>
      <w:lvlText w:val="%1."/>
      <w:lvlJc w:val="left"/>
      <w:pPr>
        <w:ind w:left="1440" w:hanging="360"/>
      </w:pPr>
    </w:lvl>
    <w:lvl w:ilvl="1" w:tplc="46E084EA">
      <w:start w:val="1"/>
      <w:numFmt w:val="decimal"/>
      <w:lvlText w:val="%2."/>
      <w:lvlJc w:val="left"/>
      <w:pPr>
        <w:ind w:left="1440" w:hanging="360"/>
      </w:pPr>
    </w:lvl>
    <w:lvl w:ilvl="2" w:tplc="9FE6A472">
      <w:start w:val="1"/>
      <w:numFmt w:val="decimal"/>
      <w:lvlText w:val="%3."/>
      <w:lvlJc w:val="left"/>
      <w:pPr>
        <w:ind w:left="1440" w:hanging="360"/>
      </w:pPr>
    </w:lvl>
    <w:lvl w:ilvl="3" w:tplc="3FF63566">
      <w:start w:val="1"/>
      <w:numFmt w:val="decimal"/>
      <w:lvlText w:val="%4."/>
      <w:lvlJc w:val="left"/>
      <w:pPr>
        <w:ind w:left="1440" w:hanging="360"/>
      </w:pPr>
    </w:lvl>
    <w:lvl w:ilvl="4" w:tplc="DF9AD44C">
      <w:start w:val="1"/>
      <w:numFmt w:val="decimal"/>
      <w:lvlText w:val="%5."/>
      <w:lvlJc w:val="left"/>
      <w:pPr>
        <w:ind w:left="1440" w:hanging="360"/>
      </w:pPr>
    </w:lvl>
    <w:lvl w:ilvl="5" w:tplc="28E2C682">
      <w:start w:val="1"/>
      <w:numFmt w:val="decimal"/>
      <w:lvlText w:val="%6."/>
      <w:lvlJc w:val="left"/>
      <w:pPr>
        <w:ind w:left="1440" w:hanging="360"/>
      </w:pPr>
    </w:lvl>
    <w:lvl w:ilvl="6" w:tplc="DB340CC0">
      <w:start w:val="1"/>
      <w:numFmt w:val="decimal"/>
      <w:lvlText w:val="%7."/>
      <w:lvlJc w:val="left"/>
      <w:pPr>
        <w:ind w:left="1440" w:hanging="360"/>
      </w:pPr>
    </w:lvl>
    <w:lvl w:ilvl="7" w:tplc="80604B60">
      <w:start w:val="1"/>
      <w:numFmt w:val="decimal"/>
      <w:lvlText w:val="%8."/>
      <w:lvlJc w:val="left"/>
      <w:pPr>
        <w:ind w:left="1440" w:hanging="360"/>
      </w:pPr>
    </w:lvl>
    <w:lvl w:ilvl="8" w:tplc="3734580A">
      <w:start w:val="1"/>
      <w:numFmt w:val="decimal"/>
      <w:lvlText w:val="%9."/>
      <w:lvlJc w:val="left"/>
      <w:pPr>
        <w:ind w:left="1440" w:hanging="360"/>
      </w:pPr>
    </w:lvl>
  </w:abstractNum>
  <w:abstractNum w:abstractNumId="16" w15:restartNumberingAfterBreak="0">
    <w:nsid w:val="5D03085F"/>
    <w:multiLevelType w:val="hybridMultilevel"/>
    <w:tmpl w:val="8FE242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0252D96"/>
    <w:multiLevelType w:val="hybridMultilevel"/>
    <w:tmpl w:val="0CBCEA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48B62B6"/>
    <w:multiLevelType w:val="hybridMultilevel"/>
    <w:tmpl w:val="735E81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F027D0C"/>
    <w:multiLevelType w:val="hybridMultilevel"/>
    <w:tmpl w:val="17126596"/>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0" w15:restartNumberingAfterBreak="0">
    <w:nsid w:val="774615A2"/>
    <w:multiLevelType w:val="hybridMultilevel"/>
    <w:tmpl w:val="28A6C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7CD448A"/>
    <w:multiLevelType w:val="hybridMultilevel"/>
    <w:tmpl w:val="572220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43211664">
    <w:abstractNumId w:val="7"/>
  </w:num>
  <w:num w:numId="2" w16cid:durableId="1045328895">
    <w:abstractNumId w:val="5"/>
  </w:num>
  <w:num w:numId="3" w16cid:durableId="1767654498">
    <w:abstractNumId w:val="8"/>
  </w:num>
  <w:num w:numId="4" w16cid:durableId="1812207369">
    <w:abstractNumId w:val="2"/>
  </w:num>
  <w:num w:numId="5" w16cid:durableId="316768021">
    <w:abstractNumId w:val="17"/>
  </w:num>
  <w:num w:numId="6" w16cid:durableId="1566408318">
    <w:abstractNumId w:val="14"/>
  </w:num>
  <w:num w:numId="7" w16cid:durableId="329604189">
    <w:abstractNumId w:val="15"/>
  </w:num>
  <w:num w:numId="8" w16cid:durableId="1610965384">
    <w:abstractNumId w:val="12"/>
  </w:num>
  <w:num w:numId="9" w16cid:durableId="1858960622">
    <w:abstractNumId w:val="18"/>
  </w:num>
  <w:num w:numId="10" w16cid:durableId="2097440669">
    <w:abstractNumId w:val="4"/>
  </w:num>
  <w:num w:numId="11" w16cid:durableId="1100562235">
    <w:abstractNumId w:val="20"/>
  </w:num>
  <w:num w:numId="12" w16cid:durableId="191579152">
    <w:abstractNumId w:val="16"/>
  </w:num>
  <w:num w:numId="13" w16cid:durableId="1243683984">
    <w:abstractNumId w:val="13"/>
  </w:num>
  <w:num w:numId="14" w16cid:durableId="1691252398">
    <w:abstractNumId w:val="3"/>
  </w:num>
  <w:num w:numId="15" w16cid:durableId="1361977169">
    <w:abstractNumId w:val="11"/>
  </w:num>
  <w:num w:numId="16" w16cid:durableId="734742389">
    <w:abstractNumId w:val="21"/>
  </w:num>
  <w:num w:numId="17" w16cid:durableId="407313870">
    <w:abstractNumId w:val="10"/>
  </w:num>
  <w:num w:numId="18" w16cid:durableId="1478669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461342414">
    <w:abstractNumId w:val="0"/>
  </w:num>
  <w:num w:numId="20" w16cid:durableId="1121150393">
    <w:abstractNumId w:val="6"/>
  </w:num>
  <w:num w:numId="21" w16cid:durableId="267086967">
    <w:abstractNumId w:val="19"/>
  </w:num>
  <w:num w:numId="22" w16cid:durableId="16844636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Epilepsy and Behavio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w9awpa2hf5z5eeafv5v52eqr2zpwvdwtr25&quot;&gt;Adam&amp;apos;s EndNote Library Copy_12_7_19 Copy-Converted&lt;record-ids&gt;&lt;item&gt;29&lt;/item&gt;&lt;item&gt;36&lt;/item&gt;&lt;item&gt;39&lt;/item&gt;&lt;item&gt;40&lt;/item&gt;&lt;item&gt;41&lt;/item&gt;&lt;item&gt;212&lt;/item&gt;&lt;item&gt;215&lt;/item&gt;&lt;item&gt;219&lt;/item&gt;&lt;item&gt;225&lt;/item&gt;&lt;item&gt;276&lt;/item&gt;&lt;item&gt;280&lt;/item&gt;&lt;/record-ids&gt;&lt;/item&gt;&lt;/Libraries&gt;"/>
  </w:docVars>
  <w:rsids>
    <w:rsidRoot w:val="002E3414"/>
    <w:rsid w:val="0000085D"/>
    <w:rsid w:val="00001290"/>
    <w:rsid w:val="00001C3E"/>
    <w:rsid w:val="00001FC4"/>
    <w:rsid w:val="00003AC5"/>
    <w:rsid w:val="00003ACF"/>
    <w:rsid w:val="00004A0A"/>
    <w:rsid w:val="00004CF9"/>
    <w:rsid w:val="00005004"/>
    <w:rsid w:val="00005897"/>
    <w:rsid w:val="00005EAF"/>
    <w:rsid w:val="00006D23"/>
    <w:rsid w:val="00010001"/>
    <w:rsid w:val="00010511"/>
    <w:rsid w:val="000113F1"/>
    <w:rsid w:val="00011620"/>
    <w:rsid w:val="00012091"/>
    <w:rsid w:val="00012F70"/>
    <w:rsid w:val="0001374B"/>
    <w:rsid w:val="000138A4"/>
    <w:rsid w:val="0001408D"/>
    <w:rsid w:val="000143AB"/>
    <w:rsid w:val="000144EC"/>
    <w:rsid w:val="00014D7D"/>
    <w:rsid w:val="00016A4C"/>
    <w:rsid w:val="000173B5"/>
    <w:rsid w:val="00017B74"/>
    <w:rsid w:val="0002008C"/>
    <w:rsid w:val="000202B9"/>
    <w:rsid w:val="000211BD"/>
    <w:rsid w:val="00021452"/>
    <w:rsid w:val="000216C1"/>
    <w:rsid w:val="00022E68"/>
    <w:rsid w:val="00023211"/>
    <w:rsid w:val="000234BB"/>
    <w:rsid w:val="00024297"/>
    <w:rsid w:val="00025B76"/>
    <w:rsid w:val="00027BD1"/>
    <w:rsid w:val="00027DA4"/>
    <w:rsid w:val="0003019E"/>
    <w:rsid w:val="00030421"/>
    <w:rsid w:val="0003074D"/>
    <w:rsid w:val="00031455"/>
    <w:rsid w:val="00031FAD"/>
    <w:rsid w:val="0003242C"/>
    <w:rsid w:val="00032CA0"/>
    <w:rsid w:val="00033616"/>
    <w:rsid w:val="00034EA4"/>
    <w:rsid w:val="000351D9"/>
    <w:rsid w:val="00035362"/>
    <w:rsid w:val="00035FD4"/>
    <w:rsid w:val="00037BAD"/>
    <w:rsid w:val="00040608"/>
    <w:rsid w:val="000412FA"/>
    <w:rsid w:val="00042590"/>
    <w:rsid w:val="00042CA4"/>
    <w:rsid w:val="00043ED7"/>
    <w:rsid w:val="00044409"/>
    <w:rsid w:val="000450A5"/>
    <w:rsid w:val="00047420"/>
    <w:rsid w:val="000476B9"/>
    <w:rsid w:val="000476D2"/>
    <w:rsid w:val="00047772"/>
    <w:rsid w:val="00047D91"/>
    <w:rsid w:val="00047E53"/>
    <w:rsid w:val="00053BC9"/>
    <w:rsid w:val="0005464A"/>
    <w:rsid w:val="00054858"/>
    <w:rsid w:val="00054E86"/>
    <w:rsid w:val="00055D72"/>
    <w:rsid w:val="00057FC7"/>
    <w:rsid w:val="0006080D"/>
    <w:rsid w:val="000610FD"/>
    <w:rsid w:val="000614AD"/>
    <w:rsid w:val="00062859"/>
    <w:rsid w:val="00064CAE"/>
    <w:rsid w:val="00064DCE"/>
    <w:rsid w:val="000653FE"/>
    <w:rsid w:val="000658BB"/>
    <w:rsid w:val="00065BE0"/>
    <w:rsid w:val="00065D63"/>
    <w:rsid w:val="00066B52"/>
    <w:rsid w:val="00066BED"/>
    <w:rsid w:val="00067245"/>
    <w:rsid w:val="00067549"/>
    <w:rsid w:val="00067AAC"/>
    <w:rsid w:val="00070009"/>
    <w:rsid w:val="000713A5"/>
    <w:rsid w:val="000713F0"/>
    <w:rsid w:val="00072250"/>
    <w:rsid w:val="00072A13"/>
    <w:rsid w:val="00074F85"/>
    <w:rsid w:val="00080D6E"/>
    <w:rsid w:val="00081793"/>
    <w:rsid w:val="0008233F"/>
    <w:rsid w:val="00082AF9"/>
    <w:rsid w:val="00083007"/>
    <w:rsid w:val="0008327B"/>
    <w:rsid w:val="0008391F"/>
    <w:rsid w:val="000845B1"/>
    <w:rsid w:val="00084B3D"/>
    <w:rsid w:val="0008550B"/>
    <w:rsid w:val="00085B5C"/>
    <w:rsid w:val="0008629C"/>
    <w:rsid w:val="00086AFA"/>
    <w:rsid w:val="000876A9"/>
    <w:rsid w:val="0009012C"/>
    <w:rsid w:val="000909B2"/>
    <w:rsid w:val="00091F4B"/>
    <w:rsid w:val="000921F7"/>
    <w:rsid w:val="00092D73"/>
    <w:rsid w:val="00092E3E"/>
    <w:rsid w:val="000935C9"/>
    <w:rsid w:val="000942B8"/>
    <w:rsid w:val="000943D7"/>
    <w:rsid w:val="00094FCF"/>
    <w:rsid w:val="00095BAF"/>
    <w:rsid w:val="00095E41"/>
    <w:rsid w:val="00096222"/>
    <w:rsid w:val="000969D7"/>
    <w:rsid w:val="00096D69"/>
    <w:rsid w:val="00097839"/>
    <w:rsid w:val="000A0D0B"/>
    <w:rsid w:val="000A0D7B"/>
    <w:rsid w:val="000A1BF5"/>
    <w:rsid w:val="000A1E0F"/>
    <w:rsid w:val="000A38F4"/>
    <w:rsid w:val="000A4629"/>
    <w:rsid w:val="000A462C"/>
    <w:rsid w:val="000A562B"/>
    <w:rsid w:val="000A5AAC"/>
    <w:rsid w:val="000A6731"/>
    <w:rsid w:val="000A6AC0"/>
    <w:rsid w:val="000A73BC"/>
    <w:rsid w:val="000A76B4"/>
    <w:rsid w:val="000B06D5"/>
    <w:rsid w:val="000B1408"/>
    <w:rsid w:val="000B1876"/>
    <w:rsid w:val="000B1D2E"/>
    <w:rsid w:val="000B1D4A"/>
    <w:rsid w:val="000B4EF5"/>
    <w:rsid w:val="000B5C1D"/>
    <w:rsid w:val="000C008B"/>
    <w:rsid w:val="000C0231"/>
    <w:rsid w:val="000C04B8"/>
    <w:rsid w:val="000C208A"/>
    <w:rsid w:val="000C24D1"/>
    <w:rsid w:val="000C2D98"/>
    <w:rsid w:val="000C36DD"/>
    <w:rsid w:val="000C3BE3"/>
    <w:rsid w:val="000C44FA"/>
    <w:rsid w:val="000C654D"/>
    <w:rsid w:val="000C6B86"/>
    <w:rsid w:val="000D03C8"/>
    <w:rsid w:val="000D0623"/>
    <w:rsid w:val="000D1778"/>
    <w:rsid w:val="000D2087"/>
    <w:rsid w:val="000D2500"/>
    <w:rsid w:val="000D28E7"/>
    <w:rsid w:val="000D2F88"/>
    <w:rsid w:val="000D346B"/>
    <w:rsid w:val="000D38A1"/>
    <w:rsid w:val="000D392B"/>
    <w:rsid w:val="000D416A"/>
    <w:rsid w:val="000D4251"/>
    <w:rsid w:val="000D56F2"/>
    <w:rsid w:val="000D5827"/>
    <w:rsid w:val="000D5E8C"/>
    <w:rsid w:val="000D611D"/>
    <w:rsid w:val="000D68A5"/>
    <w:rsid w:val="000D7A38"/>
    <w:rsid w:val="000E0BE2"/>
    <w:rsid w:val="000E101C"/>
    <w:rsid w:val="000E1D78"/>
    <w:rsid w:val="000E1E12"/>
    <w:rsid w:val="000E4AD3"/>
    <w:rsid w:val="000E528E"/>
    <w:rsid w:val="000E6673"/>
    <w:rsid w:val="000F07E7"/>
    <w:rsid w:val="000F0CCA"/>
    <w:rsid w:val="000F209F"/>
    <w:rsid w:val="000F2CDE"/>
    <w:rsid w:val="000F360E"/>
    <w:rsid w:val="000F3A12"/>
    <w:rsid w:val="000F40AF"/>
    <w:rsid w:val="000F630D"/>
    <w:rsid w:val="000F65C7"/>
    <w:rsid w:val="000F6DFB"/>
    <w:rsid w:val="000F702C"/>
    <w:rsid w:val="000F75BB"/>
    <w:rsid w:val="000F75F3"/>
    <w:rsid w:val="001002BB"/>
    <w:rsid w:val="00100DA1"/>
    <w:rsid w:val="00103DDE"/>
    <w:rsid w:val="0010458A"/>
    <w:rsid w:val="00104D9A"/>
    <w:rsid w:val="001069FD"/>
    <w:rsid w:val="00107B56"/>
    <w:rsid w:val="001103C8"/>
    <w:rsid w:val="001109C8"/>
    <w:rsid w:val="001110AA"/>
    <w:rsid w:val="00111505"/>
    <w:rsid w:val="0011207C"/>
    <w:rsid w:val="00112382"/>
    <w:rsid w:val="00113EE1"/>
    <w:rsid w:val="00113FD1"/>
    <w:rsid w:val="00114A8B"/>
    <w:rsid w:val="00116728"/>
    <w:rsid w:val="001167F9"/>
    <w:rsid w:val="00117388"/>
    <w:rsid w:val="00117D0E"/>
    <w:rsid w:val="00124AD8"/>
    <w:rsid w:val="00125315"/>
    <w:rsid w:val="00125DFD"/>
    <w:rsid w:val="001262C3"/>
    <w:rsid w:val="00127431"/>
    <w:rsid w:val="001300B7"/>
    <w:rsid w:val="00132CA4"/>
    <w:rsid w:val="001338E0"/>
    <w:rsid w:val="00133F15"/>
    <w:rsid w:val="00134C76"/>
    <w:rsid w:val="001351EC"/>
    <w:rsid w:val="00136FE3"/>
    <w:rsid w:val="0013766A"/>
    <w:rsid w:val="00140137"/>
    <w:rsid w:val="00140907"/>
    <w:rsid w:val="00140D07"/>
    <w:rsid w:val="00141085"/>
    <w:rsid w:val="00142632"/>
    <w:rsid w:val="00142AFF"/>
    <w:rsid w:val="00142D84"/>
    <w:rsid w:val="001432C1"/>
    <w:rsid w:val="00143559"/>
    <w:rsid w:val="001448FC"/>
    <w:rsid w:val="00144B0A"/>
    <w:rsid w:val="00144DE5"/>
    <w:rsid w:val="00144E22"/>
    <w:rsid w:val="001456BD"/>
    <w:rsid w:val="00145928"/>
    <w:rsid w:val="00146749"/>
    <w:rsid w:val="001472D6"/>
    <w:rsid w:val="00147EFB"/>
    <w:rsid w:val="00150230"/>
    <w:rsid w:val="00151B58"/>
    <w:rsid w:val="0015261D"/>
    <w:rsid w:val="00153D57"/>
    <w:rsid w:val="00154A03"/>
    <w:rsid w:val="00156B90"/>
    <w:rsid w:val="00160F70"/>
    <w:rsid w:val="00161047"/>
    <w:rsid w:val="00161697"/>
    <w:rsid w:val="00161B3D"/>
    <w:rsid w:val="00162045"/>
    <w:rsid w:val="00162605"/>
    <w:rsid w:val="00164E65"/>
    <w:rsid w:val="001661E1"/>
    <w:rsid w:val="0016648A"/>
    <w:rsid w:val="0016714E"/>
    <w:rsid w:val="00167558"/>
    <w:rsid w:val="001709AA"/>
    <w:rsid w:val="00170B9A"/>
    <w:rsid w:val="00170F1A"/>
    <w:rsid w:val="00171D38"/>
    <w:rsid w:val="00172098"/>
    <w:rsid w:val="00172DB9"/>
    <w:rsid w:val="001739C0"/>
    <w:rsid w:val="001754A2"/>
    <w:rsid w:val="00176D31"/>
    <w:rsid w:val="001773A2"/>
    <w:rsid w:val="00177638"/>
    <w:rsid w:val="0018291B"/>
    <w:rsid w:val="00183467"/>
    <w:rsid w:val="001835E4"/>
    <w:rsid w:val="00184166"/>
    <w:rsid w:val="001900B9"/>
    <w:rsid w:val="00190594"/>
    <w:rsid w:val="00191E7B"/>
    <w:rsid w:val="0019263C"/>
    <w:rsid w:val="00193043"/>
    <w:rsid w:val="0019387B"/>
    <w:rsid w:val="00195161"/>
    <w:rsid w:val="00195CF6"/>
    <w:rsid w:val="00197BF1"/>
    <w:rsid w:val="001A0F7C"/>
    <w:rsid w:val="001A3025"/>
    <w:rsid w:val="001A4642"/>
    <w:rsid w:val="001A6284"/>
    <w:rsid w:val="001A7333"/>
    <w:rsid w:val="001B0AA1"/>
    <w:rsid w:val="001B0BDC"/>
    <w:rsid w:val="001B0C4F"/>
    <w:rsid w:val="001B0EF9"/>
    <w:rsid w:val="001B0FDE"/>
    <w:rsid w:val="001B10B9"/>
    <w:rsid w:val="001B2D8D"/>
    <w:rsid w:val="001B36E7"/>
    <w:rsid w:val="001B3ED9"/>
    <w:rsid w:val="001B4424"/>
    <w:rsid w:val="001B4DA8"/>
    <w:rsid w:val="001B5B12"/>
    <w:rsid w:val="001B5E88"/>
    <w:rsid w:val="001B61AD"/>
    <w:rsid w:val="001B7439"/>
    <w:rsid w:val="001B7570"/>
    <w:rsid w:val="001C0F9F"/>
    <w:rsid w:val="001C17FC"/>
    <w:rsid w:val="001C33CC"/>
    <w:rsid w:val="001C4478"/>
    <w:rsid w:val="001C46BF"/>
    <w:rsid w:val="001C4D66"/>
    <w:rsid w:val="001C64DC"/>
    <w:rsid w:val="001C6C73"/>
    <w:rsid w:val="001C7F07"/>
    <w:rsid w:val="001D1092"/>
    <w:rsid w:val="001D26F7"/>
    <w:rsid w:val="001D3052"/>
    <w:rsid w:val="001D3153"/>
    <w:rsid w:val="001D47B3"/>
    <w:rsid w:val="001D4963"/>
    <w:rsid w:val="001D49F5"/>
    <w:rsid w:val="001D515D"/>
    <w:rsid w:val="001D5321"/>
    <w:rsid w:val="001D5B02"/>
    <w:rsid w:val="001D5CF8"/>
    <w:rsid w:val="001D7503"/>
    <w:rsid w:val="001D770E"/>
    <w:rsid w:val="001D7897"/>
    <w:rsid w:val="001D7F7D"/>
    <w:rsid w:val="001E2864"/>
    <w:rsid w:val="001E310E"/>
    <w:rsid w:val="001E36C1"/>
    <w:rsid w:val="001E3F8B"/>
    <w:rsid w:val="001E456F"/>
    <w:rsid w:val="001E5605"/>
    <w:rsid w:val="001E6FAC"/>
    <w:rsid w:val="001E7DFD"/>
    <w:rsid w:val="001F0592"/>
    <w:rsid w:val="001F0B66"/>
    <w:rsid w:val="001F298D"/>
    <w:rsid w:val="001F3E16"/>
    <w:rsid w:val="001F3EF7"/>
    <w:rsid w:val="001F409D"/>
    <w:rsid w:val="001F4A01"/>
    <w:rsid w:val="001F51C7"/>
    <w:rsid w:val="001F6CA3"/>
    <w:rsid w:val="001F70D7"/>
    <w:rsid w:val="001F7602"/>
    <w:rsid w:val="001F7AE8"/>
    <w:rsid w:val="002002B5"/>
    <w:rsid w:val="00200A76"/>
    <w:rsid w:val="00200C47"/>
    <w:rsid w:val="00201C02"/>
    <w:rsid w:val="0020220A"/>
    <w:rsid w:val="00202583"/>
    <w:rsid w:val="002028F8"/>
    <w:rsid w:val="0020573C"/>
    <w:rsid w:val="002073E1"/>
    <w:rsid w:val="00207585"/>
    <w:rsid w:val="00207E05"/>
    <w:rsid w:val="002115A3"/>
    <w:rsid w:val="00211825"/>
    <w:rsid w:val="002130E6"/>
    <w:rsid w:val="0021326B"/>
    <w:rsid w:val="00213D8A"/>
    <w:rsid w:val="00214313"/>
    <w:rsid w:val="0021431B"/>
    <w:rsid w:val="00215216"/>
    <w:rsid w:val="002169D1"/>
    <w:rsid w:val="00216B19"/>
    <w:rsid w:val="0021716D"/>
    <w:rsid w:val="00220F89"/>
    <w:rsid w:val="00221989"/>
    <w:rsid w:val="002225F5"/>
    <w:rsid w:val="002226A2"/>
    <w:rsid w:val="00222862"/>
    <w:rsid w:val="0022338D"/>
    <w:rsid w:val="00224A74"/>
    <w:rsid w:val="0022545E"/>
    <w:rsid w:val="002258AD"/>
    <w:rsid w:val="0022689E"/>
    <w:rsid w:val="00226D9A"/>
    <w:rsid w:val="002273C3"/>
    <w:rsid w:val="00227961"/>
    <w:rsid w:val="00230BDC"/>
    <w:rsid w:val="002324D3"/>
    <w:rsid w:val="00232638"/>
    <w:rsid w:val="00232BFF"/>
    <w:rsid w:val="00233143"/>
    <w:rsid w:val="002331B9"/>
    <w:rsid w:val="0023344F"/>
    <w:rsid w:val="00233DD1"/>
    <w:rsid w:val="00234609"/>
    <w:rsid w:val="002346BB"/>
    <w:rsid w:val="00235930"/>
    <w:rsid w:val="00235CB9"/>
    <w:rsid w:val="00236529"/>
    <w:rsid w:val="002374EF"/>
    <w:rsid w:val="00240278"/>
    <w:rsid w:val="002406F7"/>
    <w:rsid w:val="00241C69"/>
    <w:rsid w:val="00241DCF"/>
    <w:rsid w:val="00243DFD"/>
    <w:rsid w:val="00243E04"/>
    <w:rsid w:val="0024445D"/>
    <w:rsid w:val="002472DC"/>
    <w:rsid w:val="002501A8"/>
    <w:rsid w:val="00250BEC"/>
    <w:rsid w:val="002523FA"/>
    <w:rsid w:val="00252DF8"/>
    <w:rsid w:val="00252E55"/>
    <w:rsid w:val="00254DC9"/>
    <w:rsid w:val="002568C6"/>
    <w:rsid w:val="00256DB2"/>
    <w:rsid w:val="0025702D"/>
    <w:rsid w:val="00257705"/>
    <w:rsid w:val="00257AC0"/>
    <w:rsid w:val="00257B21"/>
    <w:rsid w:val="00257E55"/>
    <w:rsid w:val="0026002A"/>
    <w:rsid w:val="0026155F"/>
    <w:rsid w:val="002619FB"/>
    <w:rsid w:val="002624CB"/>
    <w:rsid w:val="0026357C"/>
    <w:rsid w:val="00265CCD"/>
    <w:rsid w:val="00265CEE"/>
    <w:rsid w:val="00266B8E"/>
    <w:rsid w:val="00270640"/>
    <w:rsid w:val="00270AD4"/>
    <w:rsid w:val="002714A1"/>
    <w:rsid w:val="00272A76"/>
    <w:rsid w:val="00272DC6"/>
    <w:rsid w:val="0027387D"/>
    <w:rsid w:val="00273F3E"/>
    <w:rsid w:val="0027471C"/>
    <w:rsid w:val="002750A7"/>
    <w:rsid w:val="00275A0D"/>
    <w:rsid w:val="00275E04"/>
    <w:rsid w:val="0027609D"/>
    <w:rsid w:val="00277028"/>
    <w:rsid w:val="00277464"/>
    <w:rsid w:val="00277F37"/>
    <w:rsid w:val="002800F7"/>
    <w:rsid w:val="002803D9"/>
    <w:rsid w:val="002810D9"/>
    <w:rsid w:val="0028157B"/>
    <w:rsid w:val="00281F35"/>
    <w:rsid w:val="00282847"/>
    <w:rsid w:val="00282ECA"/>
    <w:rsid w:val="002831C3"/>
    <w:rsid w:val="0028349E"/>
    <w:rsid w:val="00284115"/>
    <w:rsid w:val="0028478E"/>
    <w:rsid w:val="0028495C"/>
    <w:rsid w:val="00284A2A"/>
    <w:rsid w:val="0028520A"/>
    <w:rsid w:val="0028523E"/>
    <w:rsid w:val="00285FD7"/>
    <w:rsid w:val="002864E8"/>
    <w:rsid w:val="0028705F"/>
    <w:rsid w:val="00287B5B"/>
    <w:rsid w:val="00290DCC"/>
    <w:rsid w:val="002911EA"/>
    <w:rsid w:val="002913F0"/>
    <w:rsid w:val="00291532"/>
    <w:rsid w:val="00291584"/>
    <w:rsid w:val="00292609"/>
    <w:rsid w:val="00293988"/>
    <w:rsid w:val="00294882"/>
    <w:rsid w:val="0029493E"/>
    <w:rsid w:val="002A11E1"/>
    <w:rsid w:val="002A12F3"/>
    <w:rsid w:val="002A1599"/>
    <w:rsid w:val="002A1C58"/>
    <w:rsid w:val="002A23A7"/>
    <w:rsid w:val="002A261E"/>
    <w:rsid w:val="002A29C8"/>
    <w:rsid w:val="002A4A01"/>
    <w:rsid w:val="002A4EE1"/>
    <w:rsid w:val="002A592A"/>
    <w:rsid w:val="002A608D"/>
    <w:rsid w:val="002A612B"/>
    <w:rsid w:val="002A6211"/>
    <w:rsid w:val="002B0E4F"/>
    <w:rsid w:val="002B10A0"/>
    <w:rsid w:val="002B1AB1"/>
    <w:rsid w:val="002B2915"/>
    <w:rsid w:val="002B34AD"/>
    <w:rsid w:val="002B470B"/>
    <w:rsid w:val="002B49D9"/>
    <w:rsid w:val="002B56EF"/>
    <w:rsid w:val="002B5957"/>
    <w:rsid w:val="002B615A"/>
    <w:rsid w:val="002B65E4"/>
    <w:rsid w:val="002C0C36"/>
    <w:rsid w:val="002C13AE"/>
    <w:rsid w:val="002C14B9"/>
    <w:rsid w:val="002C1F4F"/>
    <w:rsid w:val="002C1FD6"/>
    <w:rsid w:val="002C25DF"/>
    <w:rsid w:val="002C2A58"/>
    <w:rsid w:val="002C3EBC"/>
    <w:rsid w:val="002C53CB"/>
    <w:rsid w:val="002C53E3"/>
    <w:rsid w:val="002C5DF1"/>
    <w:rsid w:val="002C74A9"/>
    <w:rsid w:val="002D100B"/>
    <w:rsid w:val="002D1B16"/>
    <w:rsid w:val="002D1D52"/>
    <w:rsid w:val="002D1D82"/>
    <w:rsid w:val="002D2AED"/>
    <w:rsid w:val="002D3ADD"/>
    <w:rsid w:val="002D41C2"/>
    <w:rsid w:val="002D420B"/>
    <w:rsid w:val="002D484B"/>
    <w:rsid w:val="002D655C"/>
    <w:rsid w:val="002D6BA4"/>
    <w:rsid w:val="002D7C23"/>
    <w:rsid w:val="002E03D7"/>
    <w:rsid w:val="002E22EA"/>
    <w:rsid w:val="002E3414"/>
    <w:rsid w:val="002E3691"/>
    <w:rsid w:val="002E52CB"/>
    <w:rsid w:val="002E5B0D"/>
    <w:rsid w:val="002E685F"/>
    <w:rsid w:val="002E68FD"/>
    <w:rsid w:val="002E7C82"/>
    <w:rsid w:val="002E7D35"/>
    <w:rsid w:val="002F1793"/>
    <w:rsid w:val="002F24C5"/>
    <w:rsid w:val="002F3B83"/>
    <w:rsid w:val="002F5583"/>
    <w:rsid w:val="002F66A8"/>
    <w:rsid w:val="002F688B"/>
    <w:rsid w:val="002F7AD3"/>
    <w:rsid w:val="0030052C"/>
    <w:rsid w:val="0030087F"/>
    <w:rsid w:val="0030089F"/>
    <w:rsid w:val="00300EE9"/>
    <w:rsid w:val="0030113E"/>
    <w:rsid w:val="00301445"/>
    <w:rsid w:val="003018DF"/>
    <w:rsid w:val="00301CBF"/>
    <w:rsid w:val="00302C8D"/>
    <w:rsid w:val="00302DDF"/>
    <w:rsid w:val="00303008"/>
    <w:rsid w:val="003039C6"/>
    <w:rsid w:val="00305422"/>
    <w:rsid w:val="00305E6E"/>
    <w:rsid w:val="00306063"/>
    <w:rsid w:val="0031040A"/>
    <w:rsid w:val="003123FF"/>
    <w:rsid w:val="003126AD"/>
    <w:rsid w:val="003126F6"/>
    <w:rsid w:val="00313487"/>
    <w:rsid w:val="0031492C"/>
    <w:rsid w:val="00315118"/>
    <w:rsid w:val="003152CC"/>
    <w:rsid w:val="00317191"/>
    <w:rsid w:val="0031733E"/>
    <w:rsid w:val="003215B6"/>
    <w:rsid w:val="00322763"/>
    <w:rsid w:val="0032378F"/>
    <w:rsid w:val="00323CF5"/>
    <w:rsid w:val="00325783"/>
    <w:rsid w:val="00326D43"/>
    <w:rsid w:val="003300C9"/>
    <w:rsid w:val="00331BE2"/>
    <w:rsid w:val="00332AC7"/>
    <w:rsid w:val="003330F7"/>
    <w:rsid w:val="00333348"/>
    <w:rsid w:val="003335DE"/>
    <w:rsid w:val="003340BC"/>
    <w:rsid w:val="0033630D"/>
    <w:rsid w:val="00337CC3"/>
    <w:rsid w:val="00340BD1"/>
    <w:rsid w:val="00341E08"/>
    <w:rsid w:val="0034226D"/>
    <w:rsid w:val="003422F4"/>
    <w:rsid w:val="00342475"/>
    <w:rsid w:val="0034255B"/>
    <w:rsid w:val="003428CD"/>
    <w:rsid w:val="00342F50"/>
    <w:rsid w:val="00343A92"/>
    <w:rsid w:val="00343BFF"/>
    <w:rsid w:val="00343F68"/>
    <w:rsid w:val="00343F95"/>
    <w:rsid w:val="00344796"/>
    <w:rsid w:val="003448A9"/>
    <w:rsid w:val="00345153"/>
    <w:rsid w:val="00345304"/>
    <w:rsid w:val="0034613E"/>
    <w:rsid w:val="003478FC"/>
    <w:rsid w:val="00347BB9"/>
    <w:rsid w:val="0035118D"/>
    <w:rsid w:val="003517F8"/>
    <w:rsid w:val="0035189A"/>
    <w:rsid w:val="00352234"/>
    <w:rsid w:val="00352960"/>
    <w:rsid w:val="0035366D"/>
    <w:rsid w:val="0035424B"/>
    <w:rsid w:val="00354AB8"/>
    <w:rsid w:val="0035508B"/>
    <w:rsid w:val="00356A79"/>
    <w:rsid w:val="00360E6B"/>
    <w:rsid w:val="0036118E"/>
    <w:rsid w:val="00362560"/>
    <w:rsid w:val="003625F6"/>
    <w:rsid w:val="003627A8"/>
    <w:rsid w:val="00363692"/>
    <w:rsid w:val="00363803"/>
    <w:rsid w:val="00363C2C"/>
    <w:rsid w:val="00364661"/>
    <w:rsid w:val="003650F0"/>
    <w:rsid w:val="00366623"/>
    <w:rsid w:val="0036737B"/>
    <w:rsid w:val="00367DFA"/>
    <w:rsid w:val="003702E4"/>
    <w:rsid w:val="003706FE"/>
    <w:rsid w:val="00370B50"/>
    <w:rsid w:val="00371648"/>
    <w:rsid w:val="00371858"/>
    <w:rsid w:val="00373C20"/>
    <w:rsid w:val="003742D4"/>
    <w:rsid w:val="003744B0"/>
    <w:rsid w:val="00374BD3"/>
    <w:rsid w:val="003753C7"/>
    <w:rsid w:val="00381439"/>
    <w:rsid w:val="00381626"/>
    <w:rsid w:val="00381696"/>
    <w:rsid w:val="00382543"/>
    <w:rsid w:val="00382C47"/>
    <w:rsid w:val="00382F81"/>
    <w:rsid w:val="00383140"/>
    <w:rsid w:val="00384F3F"/>
    <w:rsid w:val="00385232"/>
    <w:rsid w:val="00385FAE"/>
    <w:rsid w:val="003863DC"/>
    <w:rsid w:val="003901FE"/>
    <w:rsid w:val="003909D8"/>
    <w:rsid w:val="00390A4A"/>
    <w:rsid w:val="00391950"/>
    <w:rsid w:val="00392631"/>
    <w:rsid w:val="00392C93"/>
    <w:rsid w:val="003935B0"/>
    <w:rsid w:val="00394E74"/>
    <w:rsid w:val="003954CE"/>
    <w:rsid w:val="003955C6"/>
    <w:rsid w:val="003963F0"/>
    <w:rsid w:val="00396B89"/>
    <w:rsid w:val="00397150"/>
    <w:rsid w:val="003A1838"/>
    <w:rsid w:val="003A2057"/>
    <w:rsid w:val="003A2D82"/>
    <w:rsid w:val="003A3610"/>
    <w:rsid w:val="003A3A72"/>
    <w:rsid w:val="003A43F3"/>
    <w:rsid w:val="003A5561"/>
    <w:rsid w:val="003A592F"/>
    <w:rsid w:val="003A60D2"/>
    <w:rsid w:val="003A6115"/>
    <w:rsid w:val="003A670A"/>
    <w:rsid w:val="003A709C"/>
    <w:rsid w:val="003A7783"/>
    <w:rsid w:val="003B1021"/>
    <w:rsid w:val="003B1064"/>
    <w:rsid w:val="003B1C4E"/>
    <w:rsid w:val="003B1EBE"/>
    <w:rsid w:val="003B2198"/>
    <w:rsid w:val="003B2F3A"/>
    <w:rsid w:val="003B3F4C"/>
    <w:rsid w:val="003B4F1D"/>
    <w:rsid w:val="003B50F0"/>
    <w:rsid w:val="003B70D0"/>
    <w:rsid w:val="003B785C"/>
    <w:rsid w:val="003B7D5C"/>
    <w:rsid w:val="003B7EC3"/>
    <w:rsid w:val="003C0B99"/>
    <w:rsid w:val="003C17A7"/>
    <w:rsid w:val="003C1F73"/>
    <w:rsid w:val="003C2902"/>
    <w:rsid w:val="003C3EAB"/>
    <w:rsid w:val="003C5A08"/>
    <w:rsid w:val="003D00B2"/>
    <w:rsid w:val="003D107D"/>
    <w:rsid w:val="003D1FE7"/>
    <w:rsid w:val="003D235B"/>
    <w:rsid w:val="003D2438"/>
    <w:rsid w:val="003D2651"/>
    <w:rsid w:val="003D2F2A"/>
    <w:rsid w:val="003D4085"/>
    <w:rsid w:val="003D46D9"/>
    <w:rsid w:val="003D4776"/>
    <w:rsid w:val="003D510E"/>
    <w:rsid w:val="003D6E77"/>
    <w:rsid w:val="003D729D"/>
    <w:rsid w:val="003D74C7"/>
    <w:rsid w:val="003D7A87"/>
    <w:rsid w:val="003D7B90"/>
    <w:rsid w:val="003D7CBC"/>
    <w:rsid w:val="003D7FBB"/>
    <w:rsid w:val="003E288E"/>
    <w:rsid w:val="003E2E82"/>
    <w:rsid w:val="003E4395"/>
    <w:rsid w:val="003E46E0"/>
    <w:rsid w:val="003E54DF"/>
    <w:rsid w:val="003E5AFA"/>
    <w:rsid w:val="003E65AE"/>
    <w:rsid w:val="003E6EC4"/>
    <w:rsid w:val="003E71C3"/>
    <w:rsid w:val="003F071C"/>
    <w:rsid w:val="003F0A65"/>
    <w:rsid w:val="003F1DC6"/>
    <w:rsid w:val="003F2611"/>
    <w:rsid w:val="003F4A42"/>
    <w:rsid w:val="003F5A7B"/>
    <w:rsid w:val="003F60A6"/>
    <w:rsid w:val="003F72B5"/>
    <w:rsid w:val="003F7463"/>
    <w:rsid w:val="00400DB9"/>
    <w:rsid w:val="00401A64"/>
    <w:rsid w:val="00401FAB"/>
    <w:rsid w:val="00402345"/>
    <w:rsid w:val="0040252E"/>
    <w:rsid w:val="0040253C"/>
    <w:rsid w:val="00403712"/>
    <w:rsid w:val="0040380D"/>
    <w:rsid w:val="0040445E"/>
    <w:rsid w:val="00405691"/>
    <w:rsid w:val="004061D1"/>
    <w:rsid w:val="00406885"/>
    <w:rsid w:val="00407F60"/>
    <w:rsid w:val="0041042A"/>
    <w:rsid w:val="00410801"/>
    <w:rsid w:val="00410D1B"/>
    <w:rsid w:val="00413B81"/>
    <w:rsid w:val="004140E4"/>
    <w:rsid w:val="0041441B"/>
    <w:rsid w:val="00414645"/>
    <w:rsid w:val="004156AB"/>
    <w:rsid w:val="0041707A"/>
    <w:rsid w:val="0041743C"/>
    <w:rsid w:val="004177CC"/>
    <w:rsid w:val="0042094D"/>
    <w:rsid w:val="00421BFA"/>
    <w:rsid w:val="00421D0D"/>
    <w:rsid w:val="00422533"/>
    <w:rsid w:val="004229A5"/>
    <w:rsid w:val="00425AA3"/>
    <w:rsid w:val="00425CC3"/>
    <w:rsid w:val="00425CF6"/>
    <w:rsid w:val="00425D75"/>
    <w:rsid w:val="004276CE"/>
    <w:rsid w:val="004278FC"/>
    <w:rsid w:val="004279CE"/>
    <w:rsid w:val="00430253"/>
    <w:rsid w:val="00431315"/>
    <w:rsid w:val="00431CF5"/>
    <w:rsid w:val="004337B2"/>
    <w:rsid w:val="00433D14"/>
    <w:rsid w:val="00433D71"/>
    <w:rsid w:val="004341EE"/>
    <w:rsid w:val="004346F8"/>
    <w:rsid w:val="00435619"/>
    <w:rsid w:val="0043636D"/>
    <w:rsid w:val="00441656"/>
    <w:rsid w:val="004417BA"/>
    <w:rsid w:val="004426B3"/>
    <w:rsid w:val="00442C90"/>
    <w:rsid w:val="004434B9"/>
    <w:rsid w:val="00443F32"/>
    <w:rsid w:val="00446E81"/>
    <w:rsid w:val="00447485"/>
    <w:rsid w:val="004504C9"/>
    <w:rsid w:val="00450707"/>
    <w:rsid w:val="00450C0D"/>
    <w:rsid w:val="00450FD0"/>
    <w:rsid w:val="0045139F"/>
    <w:rsid w:val="00451F46"/>
    <w:rsid w:val="00452C60"/>
    <w:rsid w:val="00453310"/>
    <w:rsid w:val="0045378E"/>
    <w:rsid w:val="0045435C"/>
    <w:rsid w:val="0045597D"/>
    <w:rsid w:val="00455CA4"/>
    <w:rsid w:val="00457223"/>
    <w:rsid w:val="00457A80"/>
    <w:rsid w:val="00461355"/>
    <w:rsid w:val="00461503"/>
    <w:rsid w:val="00462F8E"/>
    <w:rsid w:val="004634BB"/>
    <w:rsid w:val="00463BCD"/>
    <w:rsid w:val="00465E88"/>
    <w:rsid w:val="00466CAB"/>
    <w:rsid w:val="00466DB7"/>
    <w:rsid w:val="00466F8F"/>
    <w:rsid w:val="0046775F"/>
    <w:rsid w:val="0047033A"/>
    <w:rsid w:val="00470EA0"/>
    <w:rsid w:val="00470F34"/>
    <w:rsid w:val="00471305"/>
    <w:rsid w:val="00473E2F"/>
    <w:rsid w:val="00474DFD"/>
    <w:rsid w:val="00474F84"/>
    <w:rsid w:val="00475A2E"/>
    <w:rsid w:val="00476971"/>
    <w:rsid w:val="0047728B"/>
    <w:rsid w:val="00477DF0"/>
    <w:rsid w:val="00480CED"/>
    <w:rsid w:val="004813D6"/>
    <w:rsid w:val="00481A2F"/>
    <w:rsid w:val="00481A58"/>
    <w:rsid w:val="0048245C"/>
    <w:rsid w:val="004826AF"/>
    <w:rsid w:val="00483BB2"/>
    <w:rsid w:val="004849FA"/>
    <w:rsid w:val="0048635B"/>
    <w:rsid w:val="00487E0E"/>
    <w:rsid w:val="00487E34"/>
    <w:rsid w:val="0049053D"/>
    <w:rsid w:val="00491928"/>
    <w:rsid w:val="00491952"/>
    <w:rsid w:val="0049262E"/>
    <w:rsid w:val="004935FB"/>
    <w:rsid w:val="00493DB0"/>
    <w:rsid w:val="00494340"/>
    <w:rsid w:val="00494625"/>
    <w:rsid w:val="00495D5E"/>
    <w:rsid w:val="00497670"/>
    <w:rsid w:val="00497886"/>
    <w:rsid w:val="004A0E67"/>
    <w:rsid w:val="004A2A23"/>
    <w:rsid w:val="004A3548"/>
    <w:rsid w:val="004A3A4C"/>
    <w:rsid w:val="004A3FFA"/>
    <w:rsid w:val="004A4128"/>
    <w:rsid w:val="004A433F"/>
    <w:rsid w:val="004A502F"/>
    <w:rsid w:val="004A5197"/>
    <w:rsid w:val="004A5723"/>
    <w:rsid w:val="004A5BAF"/>
    <w:rsid w:val="004A5C2B"/>
    <w:rsid w:val="004A5D17"/>
    <w:rsid w:val="004A6E42"/>
    <w:rsid w:val="004A6E5A"/>
    <w:rsid w:val="004A6F0A"/>
    <w:rsid w:val="004A70E2"/>
    <w:rsid w:val="004A73F8"/>
    <w:rsid w:val="004B3615"/>
    <w:rsid w:val="004B3D44"/>
    <w:rsid w:val="004B3DBB"/>
    <w:rsid w:val="004B46F7"/>
    <w:rsid w:val="004B4D80"/>
    <w:rsid w:val="004B4F77"/>
    <w:rsid w:val="004B4FC6"/>
    <w:rsid w:val="004B62ED"/>
    <w:rsid w:val="004B684D"/>
    <w:rsid w:val="004B6F06"/>
    <w:rsid w:val="004B781C"/>
    <w:rsid w:val="004C08B6"/>
    <w:rsid w:val="004C0ACE"/>
    <w:rsid w:val="004C1473"/>
    <w:rsid w:val="004C15E5"/>
    <w:rsid w:val="004C2622"/>
    <w:rsid w:val="004C32D5"/>
    <w:rsid w:val="004C3B53"/>
    <w:rsid w:val="004C3C6E"/>
    <w:rsid w:val="004C424F"/>
    <w:rsid w:val="004C5FDE"/>
    <w:rsid w:val="004C7459"/>
    <w:rsid w:val="004C751E"/>
    <w:rsid w:val="004C7A36"/>
    <w:rsid w:val="004D0AF8"/>
    <w:rsid w:val="004D213E"/>
    <w:rsid w:val="004D260C"/>
    <w:rsid w:val="004D362E"/>
    <w:rsid w:val="004D412C"/>
    <w:rsid w:val="004D42D7"/>
    <w:rsid w:val="004D4691"/>
    <w:rsid w:val="004D46DC"/>
    <w:rsid w:val="004D4D0E"/>
    <w:rsid w:val="004D5232"/>
    <w:rsid w:val="004E0827"/>
    <w:rsid w:val="004E1668"/>
    <w:rsid w:val="004E17E9"/>
    <w:rsid w:val="004E2C52"/>
    <w:rsid w:val="004E339D"/>
    <w:rsid w:val="004E3CF9"/>
    <w:rsid w:val="004E4711"/>
    <w:rsid w:val="004E4EF9"/>
    <w:rsid w:val="004E4FB2"/>
    <w:rsid w:val="004E59E6"/>
    <w:rsid w:val="004E6DF2"/>
    <w:rsid w:val="004E7AB5"/>
    <w:rsid w:val="004F0E9B"/>
    <w:rsid w:val="004F1004"/>
    <w:rsid w:val="004F18F1"/>
    <w:rsid w:val="004F1E99"/>
    <w:rsid w:val="004F1EB9"/>
    <w:rsid w:val="004F2483"/>
    <w:rsid w:val="004F479E"/>
    <w:rsid w:val="004F5CFB"/>
    <w:rsid w:val="004F5F4B"/>
    <w:rsid w:val="004F618B"/>
    <w:rsid w:val="004F6764"/>
    <w:rsid w:val="004F6B79"/>
    <w:rsid w:val="004F7006"/>
    <w:rsid w:val="004F726B"/>
    <w:rsid w:val="004F7437"/>
    <w:rsid w:val="004F79AF"/>
    <w:rsid w:val="004F7D02"/>
    <w:rsid w:val="0050243E"/>
    <w:rsid w:val="00505008"/>
    <w:rsid w:val="00506A03"/>
    <w:rsid w:val="005070AF"/>
    <w:rsid w:val="00507AE8"/>
    <w:rsid w:val="00507DE1"/>
    <w:rsid w:val="005100E2"/>
    <w:rsid w:val="00511CB7"/>
    <w:rsid w:val="0051225D"/>
    <w:rsid w:val="005134F3"/>
    <w:rsid w:val="00514105"/>
    <w:rsid w:val="0051544F"/>
    <w:rsid w:val="00515B3E"/>
    <w:rsid w:val="00516DB9"/>
    <w:rsid w:val="0051741E"/>
    <w:rsid w:val="00517D0A"/>
    <w:rsid w:val="00521116"/>
    <w:rsid w:val="00521F83"/>
    <w:rsid w:val="0052203C"/>
    <w:rsid w:val="005228E9"/>
    <w:rsid w:val="00522DAE"/>
    <w:rsid w:val="005232C1"/>
    <w:rsid w:val="00523934"/>
    <w:rsid w:val="005239F9"/>
    <w:rsid w:val="00523A79"/>
    <w:rsid w:val="005240DA"/>
    <w:rsid w:val="00524DC0"/>
    <w:rsid w:val="00525736"/>
    <w:rsid w:val="00525B84"/>
    <w:rsid w:val="00525D3F"/>
    <w:rsid w:val="00526081"/>
    <w:rsid w:val="00526701"/>
    <w:rsid w:val="0052738E"/>
    <w:rsid w:val="0052775C"/>
    <w:rsid w:val="00527B32"/>
    <w:rsid w:val="0053135A"/>
    <w:rsid w:val="00531D51"/>
    <w:rsid w:val="00531F1E"/>
    <w:rsid w:val="00532B5A"/>
    <w:rsid w:val="00532E84"/>
    <w:rsid w:val="00532F70"/>
    <w:rsid w:val="00533633"/>
    <w:rsid w:val="00534940"/>
    <w:rsid w:val="00535CF4"/>
    <w:rsid w:val="00535F86"/>
    <w:rsid w:val="00536BEF"/>
    <w:rsid w:val="00537031"/>
    <w:rsid w:val="0053731D"/>
    <w:rsid w:val="005403CB"/>
    <w:rsid w:val="005407B3"/>
    <w:rsid w:val="0054155C"/>
    <w:rsid w:val="00542BD6"/>
    <w:rsid w:val="00542BFF"/>
    <w:rsid w:val="00543507"/>
    <w:rsid w:val="005448FE"/>
    <w:rsid w:val="005475E7"/>
    <w:rsid w:val="00547748"/>
    <w:rsid w:val="00547AC4"/>
    <w:rsid w:val="00547B19"/>
    <w:rsid w:val="00550218"/>
    <w:rsid w:val="00550E28"/>
    <w:rsid w:val="00551E90"/>
    <w:rsid w:val="005520AB"/>
    <w:rsid w:val="00552288"/>
    <w:rsid w:val="00553671"/>
    <w:rsid w:val="005551CE"/>
    <w:rsid w:val="00555783"/>
    <w:rsid w:val="0055590E"/>
    <w:rsid w:val="00557FCD"/>
    <w:rsid w:val="00560158"/>
    <w:rsid w:val="005606AA"/>
    <w:rsid w:val="005609D6"/>
    <w:rsid w:val="00560A27"/>
    <w:rsid w:val="00560A48"/>
    <w:rsid w:val="00560A5B"/>
    <w:rsid w:val="00561724"/>
    <w:rsid w:val="005619C4"/>
    <w:rsid w:val="005624F0"/>
    <w:rsid w:val="00562A64"/>
    <w:rsid w:val="00562FA8"/>
    <w:rsid w:val="005636B8"/>
    <w:rsid w:val="00564472"/>
    <w:rsid w:val="00564DD0"/>
    <w:rsid w:val="0056556C"/>
    <w:rsid w:val="00565856"/>
    <w:rsid w:val="00566C41"/>
    <w:rsid w:val="00567A02"/>
    <w:rsid w:val="00567F3D"/>
    <w:rsid w:val="00567F6B"/>
    <w:rsid w:val="005727D0"/>
    <w:rsid w:val="00572C00"/>
    <w:rsid w:val="005734EC"/>
    <w:rsid w:val="00575314"/>
    <w:rsid w:val="005772C1"/>
    <w:rsid w:val="0058025C"/>
    <w:rsid w:val="00580346"/>
    <w:rsid w:val="00580CBF"/>
    <w:rsid w:val="00580FBE"/>
    <w:rsid w:val="0058176F"/>
    <w:rsid w:val="00581A2D"/>
    <w:rsid w:val="00581B7E"/>
    <w:rsid w:val="00583A52"/>
    <w:rsid w:val="00583B8F"/>
    <w:rsid w:val="005851C8"/>
    <w:rsid w:val="005856C0"/>
    <w:rsid w:val="00585A5C"/>
    <w:rsid w:val="00585C79"/>
    <w:rsid w:val="005870D3"/>
    <w:rsid w:val="005875CF"/>
    <w:rsid w:val="0059026A"/>
    <w:rsid w:val="00590569"/>
    <w:rsid w:val="00590A39"/>
    <w:rsid w:val="00591396"/>
    <w:rsid w:val="0059202A"/>
    <w:rsid w:val="00594487"/>
    <w:rsid w:val="0059553F"/>
    <w:rsid w:val="00597100"/>
    <w:rsid w:val="00597E2E"/>
    <w:rsid w:val="00597F0C"/>
    <w:rsid w:val="005A158C"/>
    <w:rsid w:val="005A220A"/>
    <w:rsid w:val="005A31B3"/>
    <w:rsid w:val="005A3991"/>
    <w:rsid w:val="005A4972"/>
    <w:rsid w:val="005A5FB6"/>
    <w:rsid w:val="005A6DF6"/>
    <w:rsid w:val="005A7028"/>
    <w:rsid w:val="005A7371"/>
    <w:rsid w:val="005A7495"/>
    <w:rsid w:val="005B106B"/>
    <w:rsid w:val="005B44C1"/>
    <w:rsid w:val="005B463C"/>
    <w:rsid w:val="005B4A1F"/>
    <w:rsid w:val="005B721D"/>
    <w:rsid w:val="005B7B9F"/>
    <w:rsid w:val="005C0F31"/>
    <w:rsid w:val="005C30AE"/>
    <w:rsid w:val="005C3361"/>
    <w:rsid w:val="005C3F3E"/>
    <w:rsid w:val="005C48BE"/>
    <w:rsid w:val="005C597A"/>
    <w:rsid w:val="005C698D"/>
    <w:rsid w:val="005C6AA8"/>
    <w:rsid w:val="005C6B8D"/>
    <w:rsid w:val="005C7657"/>
    <w:rsid w:val="005C77B0"/>
    <w:rsid w:val="005D03AD"/>
    <w:rsid w:val="005D06F6"/>
    <w:rsid w:val="005D09AB"/>
    <w:rsid w:val="005D0A43"/>
    <w:rsid w:val="005D13ED"/>
    <w:rsid w:val="005D1A93"/>
    <w:rsid w:val="005D21C4"/>
    <w:rsid w:val="005D22F1"/>
    <w:rsid w:val="005D414A"/>
    <w:rsid w:val="005D47C4"/>
    <w:rsid w:val="005D4D49"/>
    <w:rsid w:val="005D5078"/>
    <w:rsid w:val="005D5251"/>
    <w:rsid w:val="005D5452"/>
    <w:rsid w:val="005D5C16"/>
    <w:rsid w:val="005D6054"/>
    <w:rsid w:val="005E1083"/>
    <w:rsid w:val="005E2EC1"/>
    <w:rsid w:val="005E49F0"/>
    <w:rsid w:val="005E4B2F"/>
    <w:rsid w:val="005E54C8"/>
    <w:rsid w:val="005E5A8A"/>
    <w:rsid w:val="005E61E0"/>
    <w:rsid w:val="005E76A2"/>
    <w:rsid w:val="005E7CD4"/>
    <w:rsid w:val="005F03F3"/>
    <w:rsid w:val="005F04F3"/>
    <w:rsid w:val="005F09BB"/>
    <w:rsid w:val="005F0C6F"/>
    <w:rsid w:val="005F21D9"/>
    <w:rsid w:val="005F2685"/>
    <w:rsid w:val="005F2CB7"/>
    <w:rsid w:val="005F2EA5"/>
    <w:rsid w:val="005F3D39"/>
    <w:rsid w:val="005F41C2"/>
    <w:rsid w:val="005F51A8"/>
    <w:rsid w:val="005F6203"/>
    <w:rsid w:val="005F7C51"/>
    <w:rsid w:val="005F7DBF"/>
    <w:rsid w:val="005F7FB9"/>
    <w:rsid w:val="006003B5"/>
    <w:rsid w:val="00600A1D"/>
    <w:rsid w:val="0060114E"/>
    <w:rsid w:val="00602331"/>
    <w:rsid w:val="006029A8"/>
    <w:rsid w:val="0060357D"/>
    <w:rsid w:val="006037C3"/>
    <w:rsid w:val="00605375"/>
    <w:rsid w:val="00607F53"/>
    <w:rsid w:val="006100AC"/>
    <w:rsid w:val="00610203"/>
    <w:rsid w:val="0061056B"/>
    <w:rsid w:val="006106A0"/>
    <w:rsid w:val="0061089F"/>
    <w:rsid w:val="0061150D"/>
    <w:rsid w:val="006126CC"/>
    <w:rsid w:val="006126CE"/>
    <w:rsid w:val="00612E1A"/>
    <w:rsid w:val="00612E33"/>
    <w:rsid w:val="006136BB"/>
    <w:rsid w:val="00613823"/>
    <w:rsid w:val="00615B0A"/>
    <w:rsid w:val="00616916"/>
    <w:rsid w:val="006176C1"/>
    <w:rsid w:val="00620694"/>
    <w:rsid w:val="00621801"/>
    <w:rsid w:val="00622340"/>
    <w:rsid w:val="00623DA6"/>
    <w:rsid w:val="0062499E"/>
    <w:rsid w:val="006251E0"/>
    <w:rsid w:val="0062585D"/>
    <w:rsid w:val="0062651A"/>
    <w:rsid w:val="00626855"/>
    <w:rsid w:val="00627EB8"/>
    <w:rsid w:val="00630834"/>
    <w:rsid w:val="006345A1"/>
    <w:rsid w:val="006359F9"/>
    <w:rsid w:val="00636F16"/>
    <w:rsid w:val="00637F27"/>
    <w:rsid w:val="00640226"/>
    <w:rsid w:val="00641616"/>
    <w:rsid w:val="006417ED"/>
    <w:rsid w:val="00646696"/>
    <w:rsid w:val="00646B07"/>
    <w:rsid w:val="006473EC"/>
    <w:rsid w:val="00647F54"/>
    <w:rsid w:val="006501D1"/>
    <w:rsid w:val="0065042D"/>
    <w:rsid w:val="00650BAC"/>
    <w:rsid w:val="0065384A"/>
    <w:rsid w:val="00653B6D"/>
    <w:rsid w:val="00653EC3"/>
    <w:rsid w:val="0065415F"/>
    <w:rsid w:val="00654C4D"/>
    <w:rsid w:val="00655668"/>
    <w:rsid w:val="00655D6C"/>
    <w:rsid w:val="00655E89"/>
    <w:rsid w:val="00656010"/>
    <w:rsid w:val="00656312"/>
    <w:rsid w:val="00656E16"/>
    <w:rsid w:val="00656FA9"/>
    <w:rsid w:val="00657135"/>
    <w:rsid w:val="00657973"/>
    <w:rsid w:val="006601B4"/>
    <w:rsid w:val="0066043C"/>
    <w:rsid w:val="006606A0"/>
    <w:rsid w:val="0066088C"/>
    <w:rsid w:val="006626AC"/>
    <w:rsid w:val="00662F8C"/>
    <w:rsid w:val="00663189"/>
    <w:rsid w:val="00663B89"/>
    <w:rsid w:val="00664454"/>
    <w:rsid w:val="0066561A"/>
    <w:rsid w:val="006665BB"/>
    <w:rsid w:val="00666EDF"/>
    <w:rsid w:val="00667564"/>
    <w:rsid w:val="0067042B"/>
    <w:rsid w:val="00670783"/>
    <w:rsid w:val="00670CBF"/>
    <w:rsid w:val="00672D75"/>
    <w:rsid w:val="00673240"/>
    <w:rsid w:val="00673C0C"/>
    <w:rsid w:val="0067463C"/>
    <w:rsid w:val="00674BF1"/>
    <w:rsid w:val="0067508E"/>
    <w:rsid w:val="00676617"/>
    <w:rsid w:val="00677FF5"/>
    <w:rsid w:val="0068037E"/>
    <w:rsid w:val="00680CFF"/>
    <w:rsid w:val="00681C87"/>
    <w:rsid w:val="00681E0B"/>
    <w:rsid w:val="00682754"/>
    <w:rsid w:val="00683556"/>
    <w:rsid w:val="006855AF"/>
    <w:rsid w:val="00685847"/>
    <w:rsid w:val="00685A91"/>
    <w:rsid w:val="00685FA3"/>
    <w:rsid w:val="00687F70"/>
    <w:rsid w:val="0069021F"/>
    <w:rsid w:val="006913E3"/>
    <w:rsid w:val="00691B25"/>
    <w:rsid w:val="00693744"/>
    <w:rsid w:val="00694696"/>
    <w:rsid w:val="00695426"/>
    <w:rsid w:val="006970CA"/>
    <w:rsid w:val="006973C4"/>
    <w:rsid w:val="006A05F0"/>
    <w:rsid w:val="006A07AB"/>
    <w:rsid w:val="006A1BF0"/>
    <w:rsid w:val="006A2722"/>
    <w:rsid w:val="006A283D"/>
    <w:rsid w:val="006A2E3D"/>
    <w:rsid w:val="006A3C13"/>
    <w:rsid w:val="006A47A0"/>
    <w:rsid w:val="006A4A8D"/>
    <w:rsid w:val="006A547C"/>
    <w:rsid w:val="006A54CE"/>
    <w:rsid w:val="006A5DDD"/>
    <w:rsid w:val="006A62C7"/>
    <w:rsid w:val="006A65BA"/>
    <w:rsid w:val="006B1F38"/>
    <w:rsid w:val="006B2328"/>
    <w:rsid w:val="006B25C7"/>
    <w:rsid w:val="006B30B7"/>
    <w:rsid w:val="006B3511"/>
    <w:rsid w:val="006B3D01"/>
    <w:rsid w:val="006B3EF3"/>
    <w:rsid w:val="006B4AF8"/>
    <w:rsid w:val="006B54C5"/>
    <w:rsid w:val="006B66A2"/>
    <w:rsid w:val="006B7470"/>
    <w:rsid w:val="006B748A"/>
    <w:rsid w:val="006B794E"/>
    <w:rsid w:val="006B7AE9"/>
    <w:rsid w:val="006B7B08"/>
    <w:rsid w:val="006C183D"/>
    <w:rsid w:val="006C1988"/>
    <w:rsid w:val="006C2E67"/>
    <w:rsid w:val="006C35CC"/>
    <w:rsid w:val="006C3C28"/>
    <w:rsid w:val="006C52CD"/>
    <w:rsid w:val="006C648A"/>
    <w:rsid w:val="006D02A8"/>
    <w:rsid w:val="006D1EBD"/>
    <w:rsid w:val="006D251C"/>
    <w:rsid w:val="006D2868"/>
    <w:rsid w:val="006D3C96"/>
    <w:rsid w:val="006D4E85"/>
    <w:rsid w:val="006D5593"/>
    <w:rsid w:val="006D5AF5"/>
    <w:rsid w:val="006D5B6C"/>
    <w:rsid w:val="006D6BB1"/>
    <w:rsid w:val="006D7928"/>
    <w:rsid w:val="006E0BCF"/>
    <w:rsid w:val="006E0CF9"/>
    <w:rsid w:val="006E177F"/>
    <w:rsid w:val="006E1F7D"/>
    <w:rsid w:val="006E31DD"/>
    <w:rsid w:val="006E387D"/>
    <w:rsid w:val="006E3B93"/>
    <w:rsid w:val="006E470C"/>
    <w:rsid w:val="006E62BF"/>
    <w:rsid w:val="006E6370"/>
    <w:rsid w:val="006E72A2"/>
    <w:rsid w:val="006F17A1"/>
    <w:rsid w:val="006F1A0E"/>
    <w:rsid w:val="006F3CE1"/>
    <w:rsid w:val="006F3E11"/>
    <w:rsid w:val="006F4111"/>
    <w:rsid w:val="006F5DCC"/>
    <w:rsid w:val="006F5EA0"/>
    <w:rsid w:val="006F671A"/>
    <w:rsid w:val="006F6D62"/>
    <w:rsid w:val="00700147"/>
    <w:rsid w:val="0070128A"/>
    <w:rsid w:val="00701563"/>
    <w:rsid w:val="00701592"/>
    <w:rsid w:val="00701E5F"/>
    <w:rsid w:val="00702E42"/>
    <w:rsid w:val="007036B4"/>
    <w:rsid w:val="007044E6"/>
    <w:rsid w:val="00704CB6"/>
    <w:rsid w:val="0070548E"/>
    <w:rsid w:val="0070731F"/>
    <w:rsid w:val="00707A1F"/>
    <w:rsid w:val="00707D10"/>
    <w:rsid w:val="00707DE5"/>
    <w:rsid w:val="0071006B"/>
    <w:rsid w:val="00711137"/>
    <w:rsid w:val="0071117C"/>
    <w:rsid w:val="00711B7E"/>
    <w:rsid w:val="00712E0C"/>
    <w:rsid w:val="007133A4"/>
    <w:rsid w:val="007134F2"/>
    <w:rsid w:val="00713B5E"/>
    <w:rsid w:val="00713EDD"/>
    <w:rsid w:val="00714CC6"/>
    <w:rsid w:val="0071545B"/>
    <w:rsid w:val="00715536"/>
    <w:rsid w:val="007163C2"/>
    <w:rsid w:val="007166F4"/>
    <w:rsid w:val="007201DE"/>
    <w:rsid w:val="00721C78"/>
    <w:rsid w:val="00722585"/>
    <w:rsid w:val="007234B6"/>
    <w:rsid w:val="00723770"/>
    <w:rsid w:val="00723B8A"/>
    <w:rsid w:val="00723D1B"/>
    <w:rsid w:val="00724C48"/>
    <w:rsid w:val="00727153"/>
    <w:rsid w:val="00727548"/>
    <w:rsid w:val="00730222"/>
    <w:rsid w:val="0073122D"/>
    <w:rsid w:val="00732381"/>
    <w:rsid w:val="007332BB"/>
    <w:rsid w:val="007338F0"/>
    <w:rsid w:val="007344BF"/>
    <w:rsid w:val="00734BDB"/>
    <w:rsid w:val="00735632"/>
    <w:rsid w:val="00735CC0"/>
    <w:rsid w:val="0073603F"/>
    <w:rsid w:val="007369CB"/>
    <w:rsid w:val="007410FE"/>
    <w:rsid w:val="007415D3"/>
    <w:rsid w:val="0074266F"/>
    <w:rsid w:val="00744F08"/>
    <w:rsid w:val="00745B83"/>
    <w:rsid w:val="007507E2"/>
    <w:rsid w:val="0075204D"/>
    <w:rsid w:val="007523E4"/>
    <w:rsid w:val="00752C53"/>
    <w:rsid w:val="007533CE"/>
    <w:rsid w:val="007541A3"/>
    <w:rsid w:val="00754B8F"/>
    <w:rsid w:val="00755721"/>
    <w:rsid w:val="00755AD4"/>
    <w:rsid w:val="00755B36"/>
    <w:rsid w:val="00760024"/>
    <w:rsid w:val="00760959"/>
    <w:rsid w:val="00760A1D"/>
    <w:rsid w:val="00760BDC"/>
    <w:rsid w:val="00762A3E"/>
    <w:rsid w:val="00762B3C"/>
    <w:rsid w:val="00763B9F"/>
    <w:rsid w:val="007649D4"/>
    <w:rsid w:val="0076519D"/>
    <w:rsid w:val="0076558E"/>
    <w:rsid w:val="007660D8"/>
    <w:rsid w:val="00766F5B"/>
    <w:rsid w:val="0077092D"/>
    <w:rsid w:val="007747A1"/>
    <w:rsid w:val="007752B6"/>
    <w:rsid w:val="00776893"/>
    <w:rsid w:val="00776ABE"/>
    <w:rsid w:val="007776E0"/>
    <w:rsid w:val="00777BC0"/>
    <w:rsid w:val="007806ED"/>
    <w:rsid w:val="0078083F"/>
    <w:rsid w:val="00780E15"/>
    <w:rsid w:val="00781515"/>
    <w:rsid w:val="007822FE"/>
    <w:rsid w:val="00782DCF"/>
    <w:rsid w:val="00782FA0"/>
    <w:rsid w:val="00783511"/>
    <w:rsid w:val="007844D1"/>
    <w:rsid w:val="0078500B"/>
    <w:rsid w:val="007852AC"/>
    <w:rsid w:val="00785E08"/>
    <w:rsid w:val="007871EB"/>
    <w:rsid w:val="007873D4"/>
    <w:rsid w:val="00790EC1"/>
    <w:rsid w:val="007914C7"/>
    <w:rsid w:val="00792917"/>
    <w:rsid w:val="00792DDA"/>
    <w:rsid w:val="0079404F"/>
    <w:rsid w:val="00795598"/>
    <w:rsid w:val="00795F98"/>
    <w:rsid w:val="00796DC2"/>
    <w:rsid w:val="00797772"/>
    <w:rsid w:val="00797795"/>
    <w:rsid w:val="00797FC0"/>
    <w:rsid w:val="007A0441"/>
    <w:rsid w:val="007A2DF6"/>
    <w:rsid w:val="007A35B3"/>
    <w:rsid w:val="007A5892"/>
    <w:rsid w:val="007A5DF8"/>
    <w:rsid w:val="007A5E20"/>
    <w:rsid w:val="007A788F"/>
    <w:rsid w:val="007B00D1"/>
    <w:rsid w:val="007B04BF"/>
    <w:rsid w:val="007B0C2A"/>
    <w:rsid w:val="007B0DF4"/>
    <w:rsid w:val="007B1CFB"/>
    <w:rsid w:val="007B20C0"/>
    <w:rsid w:val="007B30E7"/>
    <w:rsid w:val="007B360C"/>
    <w:rsid w:val="007B479D"/>
    <w:rsid w:val="007B5A77"/>
    <w:rsid w:val="007B6B29"/>
    <w:rsid w:val="007B7108"/>
    <w:rsid w:val="007B7B6A"/>
    <w:rsid w:val="007C0493"/>
    <w:rsid w:val="007C20EA"/>
    <w:rsid w:val="007C2963"/>
    <w:rsid w:val="007C30CE"/>
    <w:rsid w:val="007C365A"/>
    <w:rsid w:val="007C46F5"/>
    <w:rsid w:val="007C487F"/>
    <w:rsid w:val="007C4D60"/>
    <w:rsid w:val="007D09E5"/>
    <w:rsid w:val="007D10E0"/>
    <w:rsid w:val="007D183D"/>
    <w:rsid w:val="007D1C97"/>
    <w:rsid w:val="007D205E"/>
    <w:rsid w:val="007D3211"/>
    <w:rsid w:val="007D3498"/>
    <w:rsid w:val="007D52C2"/>
    <w:rsid w:val="007D56A8"/>
    <w:rsid w:val="007D657E"/>
    <w:rsid w:val="007D7DAC"/>
    <w:rsid w:val="007E06DF"/>
    <w:rsid w:val="007E12FD"/>
    <w:rsid w:val="007E2781"/>
    <w:rsid w:val="007E2BA0"/>
    <w:rsid w:val="007E30AF"/>
    <w:rsid w:val="007E3537"/>
    <w:rsid w:val="007E3742"/>
    <w:rsid w:val="007E3E09"/>
    <w:rsid w:val="007E3E83"/>
    <w:rsid w:val="007E4DE6"/>
    <w:rsid w:val="007E4E2C"/>
    <w:rsid w:val="007E6165"/>
    <w:rsid w:val="007E6583"/>
    <w:rsid w:val="007E6C19"/>
    <w:rsid w:val="007E7F8A"/>
    <w:rsid w:val="007F20EF"/>
    <w:rsid w:val="007F33F6"/>
    <w:rsid w:val="007F42EE"/>
    <w:rsid w:val="007F4375"/>
    <w:rsid w:val="007F448D"/>
    <w:rsid w:val="007F5522"/>
    <w:rsid w:val="007F68A7"/>
    <w:rsid w:val="007F6FD9"/>
    <w:rsid w:val="007F7038"/>
    <w:rsid w:val="007F738D"/>
    <w:rsid w:val="007F7ABA"/>
    <w:rsid w:val="0080099E"/>
    <w:rsid w:val="00800FD1"/>
    <w:rsid w:val="00801A4C"/>
    <w:rsid w:val="00802C86"/>
    <w:rsid w:val="00802E63"/>
    <w:rsid w:val="00803579"/>
    <w:rsid w:val="008043B2"/>
    <w:rsid w:val="00804BF5"/>
    <w:rsid w:val="00805258"/>
    <w:rsid w:val="008067DA"/>
    <w:rsid w:val="00806D79"/>
    <w:rsid w:val="00807147"/>
    <w:rsid w:val="0080791C"/>
    <w:rsid w:val="00807F4D"/>
    <w:rsid w:val="008105A8"/>
    <w:rsid w:val="008109E4"/>
    <w:rsid w:val="00811B6C"/>
    <w:rsid w:val="00811CDC"/>
    <w:rsid w:val="00811D13"/>
    <w:rsid w:val="00812F19"/>
    <w:rsid w:val="00814701"/>
    <w:rsid w:val="00814A9C"/>
    <w:rsid w:val="00816C91"/>
    <w:rsid w:val="008175D6"/>
    <w:rsid w:val="00820074"/>
    <w:rsid w:val="00822966"/>
    <w:rsid w:val="008235CB"/>
    <w:rsid w:val="008239B8"/>
    <w:rsid w:val="00823C10"/>
    <w:rsid w:val="0082437E"/>
    <w:rsid w:val="00824B45"/>
    <w:rsid w:val="0082559D"/>
    <w:rsid w:val="0082591B"/>
    <w:rsid w:val="00826A0D"/>
    <w:rsid w:val="0082741F"/>
    <w:rsid w:val="0082759C"/>
    <w:rsid w:val="00827EFD"/>
    <w:rsid w:val="00831801"/>
    <w:rsid w:val="00831C3B"/>
    <w:rsid w:val="0083217D"/>
    <w:rsid w:val="00832A03"/>
    <w:rsid w:val="00832DAC"/>
    <w:rsid w:val="008349EB"/>
    <w:rsid w:val="00835101"/>
    <w:rsid w:val="0083514B"/>
    <w:rsid w:val="00835768"/>
    <w:rsid w:val="00835EAE"/>
    <w:rsid w:val="0083698E"/>
    <w:rsid w:val="00836A91"/>
    <w:rsid w:val="0083728C"/>
    <w:rsid w:val="008408E8"/>
    <w:rsid w:val="0084102F"/>
    <w:rsid w:val="008410CB"/>
    <w:rsid w:val="008414E4"/>
    <w:rsid w:val="00843357"/>
    <w:rsid w:val="00843CC2"/>
    <w:rsid w:val="00845B16"/>
    <w:rsid w:val="008461BC"/>
    <w:rsid w:val="00847E75"/>
    <w:rsid w:val="008501B4"/>
    <w:rsid w:val="00850549"/>
    <w:rsid w:val="00850F09"/>
    <w:rsid w:val="00851401"/>
    <w:rsid w:val="00852A4A"/>
    <w:rsid w:val="008535F8"/>
    <w:rsid w:val="0085372C"/>
    <w:rsid w:val="008546F5"/>
    <w:rsid w:val="00854F97"/>
    <w:rsid w:val="00855A33"/>
    <w:rsid w:val="00856D6A"/>
    <w:rsid w:val="00857A76"/>
    <w:rsid w:val="00857E0D"/>
    <w:rsid w:val="00860B25"/>
    <w:rsid w:val="008610B3"/>
    <w:rsid w:val="00861182"/>
    <w:rsid w:val="0086186B"/>
    <w:rsid w:val="0086212F"/>
    <w:rsid w:val="00862288"/>
    <w:rsid w:val="008622F3"/>
    <w:rsid w:val="0086242B"/>
    <w:rsid w:val="00862B28"/>
    <w:rsid w:val="008631B1"/>
    <w:rsid w:val="00864EE0"/>
    <w:rsid w:val="00865925"/>
    <w:rsid w:val="00865BAD"/>
    <w:rsid w:val="00870BA2"/>
    <w:rsid w:val="008716A9"/>
    <w:rsid w:val="00871F93"/>
    <w:rsid w:val="008735F8"/>
    <w:rsid w:val="008738BD"/>
    <w:rsid w:val="00873A02"/>
    <w:rsid w:val="00874248"/>
    <w:rsid w:val="0087454F"/>
    <w:rsid w:val="0087482A"/>
    <w:rsid w:val="00875ABB"/>
    <w:rsid w:val="00875B52"/>
    <w:rsid w:val="00875BCB"/>
    <w:rsid w:val="008769A0"/>
    <w:rsid w:val="00876B2D"/>
    <w:rsid w:val="00876B7C"/>
    <w:rsid w:val="00877833"/>
    <w:rsid w:val="00880F69"/>
    <w:rsid w:val="00883678"/>
    <w:rsid w:val="008847E8"/>
    <w:rsid w:val="008848B5"/>
    <w:rsid w:val="008858E7"/>
    <w:rsid w:val="00885EE0"/>
    <w:rsid w:val="0088661F"/>
    <w:rsid w:val="00886F6E"/>
    <w:rsid w:val="00887E34"/>
    <w:rsid w:val="008906CE"/>
    <w:rsid w:val="00890706"/>
    <w:rsid w:val="00890FDF"/>
    <w:rsid w:val="0089106D"/>
    <w:rsid w:val="0089227B"/>
    <w:rsid w:val="00892D0D"/>
    <w:rsid w:val="00893313"/>
    <w:rsid w:val="00893475"/>
    <w:rsid w:val="008934F8"/>
    <w:rsid w:val="00895685"/>
    <w:rsid w:val="00895921"/>
    <w:rsid w:val="0089755B"/>
    <w:rsid w:val="008A4AC7"/>
    <w:rsid w:val="008A501A"/>
    <w:rsid w:val="008A6204"/>
    <w:rsid w:val="008A6360"/>
    <w:rsid w:val="008B022E"/>
    <w:rsid w:val="008B0930"/>
    <w:rsid w:val="008B4033"/>
    <w:rsid w:val="008B44AB"/>
    <w:rsid w:val="008B54D9"/>
    <w:rsid w:val="008B6D4F"/>
    <w:rsid w:val="008B7059"/>
    <w:rsid w:val="008C0BB6"/>
    <w:rsid w:val="008C0CCF"/>
    <w:rsid w:val="008C1B59"/>
    <w:rsid w:val="008C264C"/>
    <w:rsid w:val="008C31AA"/>
    <w:rsid w:val="008C4247"/>
    <w:rsid w:val="008C464B"/>
    <w:rsid w:val="008C58EC"/>
    <w:rsid w:val="008C6069"/>
    <w:rsid w:val="008C657D"/>
    <w:rsid w:val="008C6816"/>
    <w:rsid w:val="008C73A5"/>
    <w:rsid w:val="008D039B"/>
    <w:rsid w:val="008D0732"/>
    <w:rsid w:val="008D536E"/>
    <w:rsid w:val="008D66EE"/>
    <w:rsid w:val="008D6DBE"/>
    <w:rsid w:val="008D6E23"/>
    <w:rsid w:val="008D73DE"/>
    <w:rsid w:val="008E03E6"/>
    <w:rsid w:val="008E07B9"/>
    <w:rsid w:val="008E1915"/>
    <w:rsid w:val="008E1ECC"/>
    <w:rsid w:val="008E28A0"/>
    <w:rsid w:val="008E3906"/>
    <w:rsid w:val="008E3F70"/>
    <w:rsid w:val="008E4A95"/>
    <w:rsid w:val="008E4B00"/>
    <w:rsid w:val="008E52E1"/>
    <w:rsid w:val="008E693F"/>
    <w:rsid w:val="008E6FB4"/>
    <w:rsid w:val="008E6FE3"/>
    <w:rsid w:val="008F11D6"/>
    <w:rsid w:val="008F155D"/>
    <w:rsid w:val="008F1C66"/>
    <w:rsid w:val="008F2842"/>
    <w:rsid w:val="008F5D47"/>
    <w:rsid w:val="009034C8"/>
    <w:rsid w:val="009046A5"/>
    <w:rsid w:val="00904C4B"/>
    <w:rsid w:val="009051C0"/>
    <w:rsid w:val="009056CC"/>
    <w:rsid w:val="0090611B"/>
    <w:rsid w:val="00906BAE"/>
    <w:rsid w:val="00907440"/>
    <w:rsid w:val="00911DE1"/>
    <w:rsid w:val="00911E9B"/>
    <w:rsid w:val="00912131"/>
    <w:rsid w:val="00912151"/>
    <w:rsid w:val="00912759"/>
    <w:rsid w:val="009127AC"/>
    <w:rsid w:val="00913704"/>
    <w:rsid w:val="00914045"/>
    <w:rsid w:val="009149F5"/>
    <w:rsid w:val="009156BB"/>
    <w:rsid w:val="00915D2C"/>
    <w:rsid w:val="009163F9"/>
    <w:rsid w:val="009169DB"/>
    <w:rsid w:val="009174D7"/>
    <w:rsid w:val="009201BA"/>
    <w:rsid w:val="00920227"/>
    <w:rsid w:val="009207C7"/>
    <w:rsid w:val="00920BEB"/>
    <w:rsid w:val="00920D5F"/>
    <w:rsid w:val="00921088"/>
    <w:rsid w:val="009210BC"/>
    <w:rsid w:val="00921CB0"/>
    <w:rsid w:val="00922A95"/>
    <w:rsid w:val="0092322B"/>
    <w:rsid w:val="00923B84"/>
    <w:rsid w:val="00926584"/>
    <w:rsid w:val="0092703C"/>
    <w:rsid w:val="009279CA"/>
    <w:rsid w:val="00927D48"/>
    <w:rsid w:val="009307EA"/>
    <w:rsid w:val="0093224F"/>
    <w:rsid w:val="0093365A"/>
    <w:rsid w:val="00934DC2"/>
    <w:rsid w:val="0093514D"/>
    <w:rsid w:val="009355E0"/>
    <w:rsid w:val="00935634"/>
    <w:rsid w:val="00935664"/>
    <w:rsid w:val="00936471"/>
    <w:rsid w:val="0093748C"/>
    <w:rsid w:val="00937B64"/>
    <w:rsid w:val="00937FF2"/>
    <w:rsid w:val="009418D3"/>
    <w:rsid w:val="009419EF"/>
    <w:rsid w:val="00942D50"/>
    <w:rsid w:val="0094380D"/>
    <w:rsid w:val="00946C8C"/>
    <w:rsid w:val="009507D0"/>
    <w:rsid w:val="00952682"/>
    <w:rsid w:val="009539CB"/>
    <w:rsid w:val="00953B2D"/>
    <w:rsid w:val="00953FAD"/>
    <w:rsid w:val="009550B9"/>
    <w:rsid w:val="009556C7"/>
    <w:rsid w:val="0095619C"/>
    <w:rsid w:val="00956843"/>
    <w:rsid w:val="00956864"/>
    <w:rsid w:val="0095764F"/>
    <w:rsid w:val="00957CF9"/>
    <w:rsid w:val="009602AB"/>
    <w:rsid w:val="00960ECF"/>
    <w:rsid w:val="009612B4"/>
    <w:rsid w:val="00962DBB"/>
    <w:rsid w:val="00963598"/>
    <w:rsid w:val="009640E5"/>
    <w:rsid w:val="00964671"/>
    <w:rsid w:val="00965038"/>
    <w:rsid w:val="0096526B"/>
    <w:rsid w:val="0096613F"/>
    <w:rsid w:val="0096693C"/>
    <w:rsid w:val="00966996"/>
    <w:rsid w:val="009704B3"/>
    <w:rsid w:val="00970782"/>
    <w:rsid w:val="00970B6B"/>
    <w:rsid w:val="00970C1F"/>
    <w:rsid w:val="009710E2"/>
    <w:rsid w:val="00972AE2"/>
    <w:rsid w:val="00973AB2"/>
    <w:rsid w:val="00973C47"/>
    <w:rsid w:val="00973D8B"/>
    <w:rsid w:val="0097551B"/>
    <w:rsid w:val="00975815"/>
    <w:rsid w:val="009758E4"/>
    <w:rsid w:val="0097591A"/>
    <w:rsid w:val="00975F03"/>
    <w:rsid w:val="009761C6"/>
    <w:rsid w:val="009763D7"/>
    <w:rsid w:val="009764BF"/>
    <w:rsid w:val="009765C5"/>
    <w:rsid w:val="00976D21"/>
    <w:rsid w:val="00977024"/>
    <w:rsid w:val="00977B9A"/>
    <w:rsid w:val="00980910"/>
    <w:rsid w:val="00981593"/>
    <w:rsid w:val="00981E20"/>
    <w:rsid w:val="00982FC2"/>
    <w:rsid w:val="00983D32"/>
    <w:rsid w:val="00983EA6"/>
    <w:rsid w:val="00984E77"/>
    <w:rsid w:val="00984F84"/>
    <w:rsid w:val="009861B1"/>
    <w:rsid w:val="0098688D"/>
    <w:rsid w:val="009879E8"/>
    <w:rsid w:val="00987AE0"/>
    <w:rsid w:val="009908C9"/>
    <w:rsid w:val="009914BE"/>
    <w:rsid w:val="009922E4"/>
    <w:rsid w:val="00992F09"/>
    <w:rsid w:val="00993316"/>
    <w:rsid w:val="00993D9A"/>
    <w:rsid w:val="00993DFD"/>
    <w:rsid w:val="009940CE"/>
    <w:rsid w:val="00995A03"/>
    <w:rsid w:val="00996935"/>
    <w:rsid w:val="00996EB9"/>
    <w:rsid w:val="00997DFE"/>
    <w:rsid w:val="00997E17"/>
    <w:rsid w:val="009A030A"/>
    <w:rsid w:val="009A0603"/>
    <w:rsid w:val="009A1527"/>
    <w:rsid w:val="009A202D"/>
    <w:rsid w:val="009A27C3"/>
    <w:rsid w:val="009A3843"/>
    <w:rsid w:val="009A74DC"/>
    <w:rsid w:val="009B2666"/>
    <w:rsid w:val="009B360B"/>
    <w:rsid w:val="009B4F00"/>
    <w:rsid w:val="009B5BC0"/>
    <w:rsid w:val="009B62BB"/>
    <w:rsid w:val="009B6579"/>
    <w:rsid w:val="009B6AAD"/>
    <w:rsid w:val="009B6E24"/>
    <w:rsid w:val="009B7658"/>
    <w:rsid w:val="009B7ADA"/>
    <w:rsid w:val="009B7B6B"/>
    <w:rsid w:val="009C042E"/>
    <w:rsid w:val="009C050B"/>
    <w:rsid w:val="009C058C"/>
    <w:rsid w:val="009C0AEF"/>
    <w:rsid w:val="009C1AC8"/>
    <w:rsid w:val="009C2044"/>
    <w:rsid w:val="009C2144"/>
    <w:rsid w:val="009C26F9"/>
    <w:rsid w:val="009C2B7C"/>
    <w:rsid w:val="009C3273"/>
    <w:rsid w:val="009C3742"/>
    <w:rsid w:val="009C3A36"/>
    <w:rsid w:val="009C3D00"/>
    <w:rsid w:val="009C3D29"/>
    <w:rsid w:val="009C514E"/>
    <w:rsid w:val="009C6452"/>
    <w:rsid w:val="009C75C9"/>
    <w:rsid w:val="009D046B"/>
    <w:rsid w:val="009D04A8"/>
    <w:rsid w:val="009D04BB"/>
    <w:rsid w:val="009D330D"/>
    <w:rsid w:val="009D4169"/>
    <w:rsid w:val="009D45ED"/>
    <w:rsid w:val="009D48C8"/>
    <w:rsid w:val="009D4DA1"/>
    <w:rsid w:val="009D53CE"/>
    <w:rsid w:val="009D6731"/>
    <w:rsid w:val="009D71E2"/>
    <w:rsid w:val="009D7F05"/>
    <w:rsid w:val="009D7FD7"/>
    <w:rsid w:val="009E153F"/>
    <w:rsid w:val="009E1E9D"/>
    <w:rsid w:val="009E226B"/>
    <w:rsid w:val="009E2586"/>
    <w:rsid w:val="009E2D91"/>
    <w:rsid w:val="009E3424"/>
    <w:rsid w:val="009E3C51"/>
    <w:rsid w:val="009E3E74"/>
    <w:rsid w:val="009E4054"/>
    <w:rsid w:val="009E414A"/>
    <w:rsid w:val="009E4807"/>
    <w:rsid w:val="009E603F"/>
    <w:rsid w:val="009E7F68"/>
    <w:rsid w:val="009F0A1F"/>
    <w:rsid w:val="009F0E55"/>
    <w:rsid w:val="009F15E6"/>
    <w:rsid w:val="009F474B"/>
    <w:rsid w:val="009F4D03"/>
    <w:rsid w:val="009F4FEF"/>
    <w:rsid w:val="009F54B2"/>
    <w:rsid w:val="009F5E6E"/>
    <w:rsid w:val="009F6510"/>
    <w:rsid w:val="009F65A5"/>
    <w:rsid w:val="009F68C3"/>
    <w:rsid w:val="009F72B6"/>
    <w:rsid w:val="009F7C27"/>
    <w:rsid w:val="009F7CFA"/>
    <w:rsid w:val="00A00531"/>
    <w:rsid w:val="00A00B14"/>
    <w:rsid w:val="00A0126B"/>
    <w:rsid w:val="00A01F3C"/>
    <w:rsid w:val="00A02D0F"/>
    <w:rsid w:val="00A03B7F"/>
    <w:rsid w:val="00A0559C"/>
    <w:rsid w:val="00A05C56"/>
    <w:rsid w:val="00A0610D"/>
    <w:rsid w:val="00A06CD1"/>
    <w:rsid w:val="00A06DB0"/>
    <w:rsid w:val="00A071C3"/>
    <w:rsid w:val="00A07C07"/>
    <w:rsid w:val="00A11002"/>
    <w:rsid w:val="00A11D19"/>
    <w:rsid w:val="00A126DB"/>
    <w:rsid w:val="00A12920"/>
    <w:rsid w:val="00A12B02"/>
    <w:rsid w:val="00A133DA"/>
    <w:rsid w:val="00A14ACE"/>
    <w:rsid w:val="00A15E89"/>
    <w:rsid w:val="00A1755F"/>
    <w:rsid w:val="00A17C51"/>
    <w:rsid w:val="00A20E7D"/>
    <w:rsid w:val="00A2278A"/>
    <w:rsid w:val="00A22CDF"/>
    <w:rsid w:val="00A23099"/>
    <w:rsid w:val="00A233DA"/>
    <w:rsid w:val="00A24053"/>
    <w:rsid w:val="00A2550B"/>
    <w:rsid w:val="00A25EC3"/>
    <w:rsid w:val="00A2601E"/>
    <w:rsid w:val="00A265AE"/>
    <w:rsid w:val="00A273AC"/>
    <w:rsid w:val="00A31215"/>
    <w:rsid w:val="00A31639"/>
    <w:rsid w:val="00A319A5"/>
    <w:rsid w:val="00A3250A"/>
    <w:rsid w:val="00A34E09"/>
    <w:rsid w:val="00A3595D"/>
    <w:rsid w:val="00A36B77"/>
    <w:rsid w:val="00A37FF0"/>
    <w:rsid w:val="00A40893"/>
    <w:rsid w:val="00A42F9E"/>
    <w:rsid w:val="00A432D2"/>
    <w:rsid w:val="00A43992"/>
    <w:rsid w:val="00A43C16"/>
    <w:rsid w:val="00A440F0"/>
    <w:rsid w:val="00A45C59"/>
    <w:rsid w:val="00A4657A"/>
    <w:rsid w:val="00A46977"/>
    <w:rsid w:val="00A50389"/>
    <w:rsid w:val="00A50C51"/>
    <w:rsid w:val="00A51876"/>
    <w:rsid w:val="00A53A34"/>
    <w:rsid w:val="00A5428C"/>
    <w:rsid w:val="00A542A0"/>
    <w:rsid w:val="00A55A0D"/>
    <w:rsid w:val="00A55E02"/>
    <w:rsid w:val="00A56A28"/>
    <w:rsid w:val="00A57211"/>
    <w:rsid w:val="00A60CD2"/>
    <w:rsid w:val="00A60D8F"/>
    <w:rsid w:val="00A60DD5"/>
    <w:rsid w:val="00A61B68"/>
    <w:rsid w:val="00A62224"/>
    <w:rsid w:val="00A6261E"/>
    <w:rsid w:val="00A63468"/>
    <w:rsid w:val="00A63492"/>
    <w:rsid w:val="00A637CC"/>
    <w:rsid w:val="00A63A10"/>
    <w:rsid w:val="00A63E84"/>
    <w:rsid w:val="00A6411B"/>
    <w:rsid w:val="00A64316"/>
    <w:rsid w:val="00A64441"/>
    <w:rsid w:val="00A64683"/>
    <w:rsid w:val="00A65E65"/>
    <w:rsid w:val="00A66504"/>
    <w:rsid w:val="00A6669B"/>
    <w:rsid w:val="00A7025E"/>
    <w:rsid w:val="00A71B17"/>
    <w:rsid w:val="00A72413"/>
    <w:rsid w:val="00A73335"/>
    <w:rsid w:val="00A74333"/>
    <w:rsid w:val="00A74F38"/>
    <w:rsid w:val="00A75A25"/>
    <w:rsid w:val="00A766C5"/>
    <w:rsid w:val="00A76EF7"/>
    <w:rsid w:val="00A8036A"/>
    <w:rsid w:val="00A812F1"/>
    <w:rsid w:val="00A81EDD"/>
    <w:rsid w:val="00A82789"/>
    <w:rsid w:val="00A83CF7"/>
    <w:rsid w:val="00A84743"/>
    <w:rsid w:val="00A8643A"/>
    <w:rsid w:val="00A86BA7"/>
    <w:rsid w:val="00A874C9"/>
    <w:rsid w:val="00A92B18"/>
    <w:rsid w:val="00A938D0"/>
    <w:rsid w:val="00A943D4"/>
    <w:rsid w:val="00A94A2D"/>
    <w:rsid w:val="00A96EF3"/>
    <w:rsid w:val="00AA067E"/>
    <w:rsid w:val="00AA0DE0"/>
    <w:rsid w:val="00AA0F26"/>
    <w:rsid w:val="00AA108A"/>
    <w:rsid w:val="00AA2917"/>
    <w:rsid w:val="00AA2CED"/>
    <w:rsid w:val="00AA3D6D"/>
    <w:rsid w:val="00AA3D6F"/>
    <w:rsid w:val="00AA3ED5"/>
    <w:rsid w:val="00AA4924"/>
    <w:rsid w:val="00AA5D31"/>
    <w:rsid w:val="00AA615F"/>
    <w:rsid w:val="00AA6612"/>
    <w:rsid w:val="00AA6C1D"/>
    <w:rsid w:val="00AB0468"/>
    <w:rsid w:val="00AB04C8"/>
    <w:rsid w:val="00AB22FB"/>
    <w:rsid w:val="00AB3622"/>
    <w:rsid w:val="00AB5AF6"/>
    <w:rsid w:val="00AB5F0C"/>
    <w:rsid w:val="00AB5F8A"/>
    <w:rsid w:val="00AB6734"/>
    <w:rsid w:val="00AB6AFC"/>
    <w:rsid w:val="00AB74DC"/>
    <w:rsid w:val="00AB7A5A"/>
    <w:rsid w:val="00AC1E36"/>
    <w:rsid w:val="00AC235F"/>
    <w:rsid w:val="00AC23B6"/>
    <w:rsid w:val="00AC26A2"/>
    <w:rsid w:val="00AC4730"/>
    <w:rsid w:val="00AC479B"/>
    <w:rsid w:val="00AC497F"/>
    <w:rsid w:val="00AC73A3"/>
    <w:rsid w:val="00AD0406"/>
    <w:rsid w:val="00AD08F4"/>
    <w:rsid w:val="00AD0C51"/>
    <w:rsid w:val="00AD0FFA"/>
    <w:rsid w:val="00AD23B1"/>
    <w:rsid w:val="00AD4782"/>
    <w:rsid w:val="00AD5070"/>
    <w:rsid w:val="00AD573A"/>
    <w:rsid w:val="00AD5E72"/>
    <w:rsid w:val="00AD6EF4"/>
    <w:rsid w:val="00AD7E87"/>
    <w:rsid w:val="00AE0206"/>
    <w:rsid w:val="00AE18BC"/>
    <w:rsid w:val="00AE2AF4"/>
    <w:rsid w:val="00AE32CA"/>
    <w:rsid w:val="00AE32EB"/>
    <w:rsid w:val="00AE3ED4"/>
    <w:rsid w:val="00AE4DE7"/>
    <w:rsid w:val="00AE5259"/>
    <w:rsid w:val="00AE763A"/>
    <w:rsid w:val="00AF0C05"/>
    <w:rsid w:val="00AF0CC2"/>
    <w:rsid w:val="00AF0F58"/>
    <w:rsid w:val="00AF1C16"/>
    <w:rsid w:val="00AF252C"/>
    <w:rsid w:val="00AF2731"/>
    <w:rsid w:val="00AF30E4"/>
    <w:rsid w:val="00AF4CB5"/>
    <w:rsid w:val="00AF548C"/>
    <w:rsid w:val="00AF5C59"/>
    <w:rsid w:val="00AF6199"/>
    <w:rsid w:val="00AF7B76"/>
    <w:rsid w:val="00B00444"/>
    <w:rsid w:val="00B00554"/>
    <w:rsid w:val="00B012B2"/>
    <w:rsid w:val="00B01C40"/>
    <w:rsid w:val="00B01E88"/>
    <w:rsid w:val="00B0377E"/>
    <w:rsid w:val="00B047B5"/>
    <w:rsid w:val="00B06AB8"/>
    <w:rsid w:val="00B103B7"/>
    <w:rsid w:val="00B127C3"/>
    <w:rsid w:val="00B12BC0"/>
    <w:rsid w:val="00B13619"/>
    <w:rsid w:val="00B13847"/>
    <w:rsid w:val="00B1583C"/>
    <w:rsid w:val="00B15CC3"/>
    <w:rsid w:val="00B15F1F"/>
    <w:rsid w:val="00B16A7F"/>
    <w:rsid w:val="00B17DFA"/>
    <w:rsid w:val="00B20136"/>
    <w:rsid w:val="00B2048E"/>
    <w:rsid w:val="00B20DA5"/>
    <w:rsid w:val="00B230A2"/>
    <w:rsid w:val="00B23245"/>
    <w:rsid w:val="00B233D1"/>
    <w:rsid w:val="00B23C32"/>
    <w:rsid w:val="00B2462B"/>
    <w:rsid w:val="00B24AD6"/>
    <w:rsid w:val="00B24ED5"/>
    <w:rsid w:val="00B2754D"/>
    <w:rsid w:val="00B279C2"/>
    <w:rsid w:val="00B31406"/>
    <w:rsid w:val="00B329F4"/>
    <w:rsid w:val="00B32E3D"/>
    <w:rsid w:val="00B335E8"/>
    <w:rsid w:val="00B348EF"/>
    <w:rsid w:val="00B34945"/>
    <w:rsid w:val="00B34DD5"/>
    <w:rsid w:val="00B360DC"/>
    <w:rsid w:val="00B36115"/>
    <w:rsid w:val="00B36FF8"/>
    <w:rsid w:val="00B3755C"/>
    <w:rsid w:val="00B37913"/>
    <w:rsid w:val="00B37AC9"/>
    <w:rsid w:val="00B4192D"/>
    <w:rsid w:val="00B43A84"/>
    <w:rsid w:val="00B43BFB"/>
    <w:rsid w:val="00B43E04"/>
    <w:rsid w:val="00B440D3"/>
    <w:rsid w:val="00B451EE"/>
    <w:rsid w:val="00B45352"/>
    <w:rsid w:val="00B46228"/>
    <w:rsid w:val="00B46A82"/>
    <w:rsid w:val="00B47CDF"/>
    <w:rsid w:val="00B501D4"/>
    <w:rsid w:val="00B5061D"/>
    <w:rsid w:val="00B52692"/>
    <w:rsid w:val="00B52E52"/>
    <w:rsid w:val="00B53490"/>
    <w:rsid w:val="00B5472E"/>
    <w:rsid w:val="00B55818"/>
    <w:rsid w:val="00B561FC"/>
    <w:rsid w:val="00B564CB"/>
    <w:rsid w:val="00B56A3D"/>
    <w:rsid w:val="00B56AEF"/>
    <w:rsid w:val="00B56DA8"/>
    <w:rsid w:val="00B57727"/>
    <w:rsid w:val="00B604B8"/>
    <w:rsid w:val="00B605D6"/>
    <w:rsid w:val="00B60A29"/>
    <w:rsid w:val="00B60B4C"/>
    <w:rsid w:val="00B61266"/>
    <w:rsid w:val="00B62A29"/>
    <w:rsid w:val="00B62F7E"/>
    <w:rsid w:val="00B630B9"/>
    <w:rsid w:val="00B6318C"/>
    <w:rsid w:val="00B63942"/>
    <w:rsid w:val="00B64924"/>
    <w:rsid w:val="00B65193"/>
    <w:rsid w:val="00B67292"/>
    <w:rsid w:val="00B70350"/>
    <w:rsid w:val="00B704DC"/>
    <w:rsid w:val="00B7067D"/>
    <w:rsid w:val="00B70B5E"/>
    <w:rsid w:val="00B70C2C"/>
    <w:rsid w:val="00B72CD7"/>
    <w:rsid w:val="00B730B8"/>
    <w:rsid w:val="00B73E28"/>
    <w:rsid w:val="00B73E52"/>
    <w:rsid w:val="00B741B3"/>
    <w:rsid w:val="00B74B43"/>
    <w:rsid w:val="00B75073"/>
    <w:rsid w:val="00B756FB"/>
    <w:rsid w:val="00B76F7C"/>
    <w:rsid w:val="00B7792E"/>
    <w:rsid w:val="00B804E4"/>
    <w:rsid w:val="00B8054D"/>
    <w:rsid w:val="00B8104C"/>
    <w:rsid w:val="00B818E7"/>
    <w:rsid w:val="00B81A3F"/>
    <w:rsid w:val="00B8394F"/>
    <w:rsid w:val="00B83E7E"/>
    <w:rsid w:val="00B84058"/>
    <w:rsid w:val="00B8486B"/>
    <w:rsid w:val="00B84DB3"/>
    <w:rsid w:val="00B852E6"/>
    <w:rsid w:val="00B856CB"/>
    <w:rsid w:val="00B86931"/>
    <w:rsid w:val="00B86C91"/>
    <w:rsid w:val="00B87B6E"/>
    <w:rsid w:val="00B87CC5"/>
    <w:rsid w:val="00B87E65"/>
    <w:rsid w:val="00B9026F"/>
    <w:rsid w:val="00B905E4"/>
    <w:rsid w:val="00B90D3E"/>
    <w:rsid w:val="00B914CB"/>
    <w:rsid w:val="00B92AB7"/>
    <w:rsid w:val="00B9378B"/>
    <w:rsid w:val="00B94692"/>
    <w:rsid w:val="00B94B05"/>
    <w:rsid w:val="00B94CCF"/>
    <w:rsid w:val="00B94D65"/>
    <w:rsid w:val="00B94ECB"/>
    <w:rsid w:val="00B9563B"/>
    <w:rsid w:val="00B95D42"/>
    <w:rsid w:val="00B95E55"/>
    <w:rsid w:val="00B96455"/>
    <w:rsid w:val="00B97D4A"/>
    <w:rsid w:val="00BA0496"/>
    <w:rsid w:val="00BA0953"/>
    <w:rsid w:val="00BA0C3B"/>
    <w:rsid w:val="00BA4886"/>
    <w:rsid w:val="00BA5F67"/>
    <w:rsid w:val="00BA678B"/>
    <w:rsid w:val="00BA6E4D"/>
    <w:rsid w:val="00BA71BF"/>
    <w:rsid w:val="00BB1D47"/>
    <w:rsid w:val="00BB238E"/>
    <w:rsid w:val="00BB2579"/>
    <w:rsid w:val="00BB2E7D"/>
    <w:rsid w:val="00BB3082"/>
    <w:rsid w:val="00BB3E6C"/>
    <w:rsid w:val="00BC05AC"/>
    <w:rsid w:val="00BC1FE4"/>
    <w:rsid w:val="00BC2163"/>
    <w:rsid w:val="00BC2F36"/>
    <w:rsid w:val="00BC35BF"/>
    <w:rsid w:val="00BC385A"/>
    <w:rsid w:val="00BC3CBF"/>
    <w:rsid w:val="00BC441B"/>
    <w:rsid w:val="00BC49F1"/>
    <w:rsid w:val="00BC4C32"/>
    <w:rsid w:val="00BC5269"/>
    <w:rsid w:val="00BC5327"/>
    <w:rsid w:val="00BC5D12"/>
    <w:rsid w:val="00BC7D86"/>
    <w:rsid w:val="00BD0515"/>
    <w:rsid w:val="00BD05BA"/>
    <w:rsid w:val="00BD0645"/>
    <w:rsid w:val="00BD0E29"/>
    <w:rsid w:val="00BD0F2E"/>
    <w:rsid w:val="00BD2742"/>
    <w:rsid w:val="00BD2983"/>
    <w:rsid w:val="00BD50C1"/>
    <w:rsid w:val="00BD5C15"/>
    <w:rsid w:val="00BD5EAB"/>
    <w:rsid w:val="00BD6427"/>
    <w:rsid w:val="00BD6F5E"/>
    <w:rsid w:val="00BD7248"/>
    <w:rsid w:val="00BE050C"/>
    <w:rsid w:val="00BE127A"/>
    <w:rsid w:val="00BE2655"/>
    <w:rsid w:val="00BE2DEF"/>
    <w:rsid w:val="00BE3E96"/>
    <w:rsid w:val="00BE4C6F"/>
    <w:rsid w:val="00BE4F16"/>
    <w:rsid w:val="00BE50D3"/>
    <w:rsid w:val="00BE5C70"/>
    <w:rsid w:val="00BE79A7"/>
    <w:rsid w:val="00BF04DB"/>
    <w:rsid w:val="00BF0D26"/>
    <w:rsid w:val="00BF1324"/>
    <w:rsid w:val="00BF1976"/>
    <w:rsid w:val="00BF1994"/>
    <w:rsid w:val="00BF1A10"/>
    <w:rsid w:val="00BF1F2C"/>
    <w:rsid w:val="00BF20CF"/>
    <w:rsid w:val="00BF2908"/>
    <w:rsid w:val="00BF36A6"/>
    <w:rsid w:val="00BF36FC"/>
    <w:rsid w:val="00BF5400"/>
    <w:rsid w:val="00BF5E1B"/>
    <w:rsid w:val="00BF6758"/>
    <w:rsid w:val="00BF73E8"/>
    <w:rsid w:val="00C00017"/>
    <w:rsid w:val="00C001E2"/>
    <w:rsid w:val="00C00F7F"/>
    <w:rsid w:val="00C01605"/>
    <w:rsid w:val="00C01A28"/>
    <w:rsid w:val="00C01CCE"/>
    <w:rsid w:val="00C03400"/>
    <w:rsid w:val="00C048C8"/>
    <w:rsid w:val="00C05125"/>
    <w:rsid w:val="00C0523B"/>
    <w:rsid w:val="00C063AE"/>
    <w:rsid w:val="00C063B7"/>
    <w:rsid w:val="00C06512"/>
    <w:rsid w:val="00C06D7C"/>
    <w:rsid w:val="00C10290"/>
    <w:rsid w:val="00C10A2B"/>
    <w:rsid w:val="00C11383"/>
    <w:rsid w:val="00C11B64"/>
    <w:rsid w:val="00C122F8"/>
    <w:rsid w:val="00C126BE"/>
    <w:rsid w:val="00C138A6"/>
    <w:rsid w:val="00C13E09"/>
    <w:rsid w:val="00C1456B"/>
    <w:rsid w:val="00C14976"/>
    <w:rsid w:val="00C15997"/>
    <w:rsid w:val="00C16D10"/>
    <w:rsid w:val="00C17158"/>
    <w:rsid w:val="00C17BA6"/>
    <w:rsid w:val="00C17BF1"/>
    <w:rsid w:val="00C17F91"/>
    <w:rsid w:val="00C21A2C"/>
    <w:rsid w:val="00C22067"/>
    <w:rsid w:val="00C226F1"/>
    <w:rsid w:val="00C226F2"/>
    <w:rsid w:val="00C229C3"/>
    <w:rsid w:val="00C230CD"/>
    <w:rsid w:val="00C23263"/>
    <w:rsid w:val="00C23DE6"/>
    <w:rsid w:val="00C23E40"/>
    <w:rsid w:val="00C240A7"/>
    <w:rsid w:val="00C24198"/>
    <w:rsid w:val="00C249C6"/>
    <w:rsid w:val="00C24B1E"/>
    <w:rsid w:val="00C252B6"/>
    <w:rsid w:val="00C25597"/>
    <w:rsid w:val="00C25E25"/>
    <w:rsid w:val="00C27B42"/>
    <w:rsid w:val="00C27BFB"/>
    <w:rsid w:val="00C30587"/>
    <w:rsid w:val="00C31A24"/>
    <w:rsid w:val="00C31AB3"/>
    <w:rsid w:val="00C33EFD"/>
    <w:rsid w:val="00C345D9"/>
    <w:rsid w:val="00C35515"/>
    <w:rsid w:val="00C355D7"/>
    <w:rsid w:val="00C3582C"/>
    <w:rsid w:val="00C36F6E"/>
    <w:rsid w:val="00C3731A"/>
    <w:rsid w:val="00C40531"/>
    <w:rsid w:val="00C41DAD"/>
    <w:rsid w:val="00C42AE6"/>
    <w:rsid w:val="00C43500"/>
    <w:rsid w:val="00C43BF3"/>
    <w:rsid w:val="00C44B2D"/>
    <w:rsid w:val="00C45527"/>
    <w:rsid w:val="00C456CC"/>
    <w:rsid w:val="00C45A2C"/>
    <w:rsid w:val="00C45DA5"/>
    <w:rsid w:val="00C45E9B"/>
    <w:rsid w:val="00C46F21"/>
    <w:rsid w:val="00C474EC"/>
    <w:rsid w:val="00C47E24"/>
    <w:rsid w:val="00C50A40"/>
    <w:rsid w:val="00C510F0"/>
    <w:rsid w:val="00C5202C"/>
    <w:rsid w:val="00C52DF4"/>
    <w:rsid w:val="00C53CB3"/>
    <w:rsid w:val="00C5403F"/>
    <w:rsid w:val="00C54485"/>
    <w:rsid w:val="00C5615A"/>
    <w:rsid w:val="00C570F0"/>
    <w:rsid w:val="00C578F9"/>
    <w:rsid w:val="00C6068E"/>
    <w:rsid w:val="00C608FD"/>
    <w:rsid w:val="00C61679"/>
    <w:rsid w:val="00C623F3"/>
    <w:rsid w:val="00C6245E"/>
    <w:rsid w:val="00C62724"/>
    <w:rsid w:val="00C6347D"/>
    <w:rsid w:val="00C63DD7"/>
    <w:rsid w:val="00C64194"/>
    <w:rsid w:val="00C642E7"/>
    <w:rsid w:val="00C676CE"/>
    <w:rsid w:val="00C67DE8"/>
    <w:rsid w:val="00C705B1"/>
    <w:rsid w:val="00C70BB3"/>
    <w:rsid w:val="00C70EA3"/>
    <w:rsid w:val="00C713B0"/>
    <w:rsid w:val="00C715E8"/>
    <w:rsid w:val="00C71A90"/>
    <w:rsid w:val="00C733A5"/>
    <w:rsid w:val="00C736D6"/>
    <w:rsid w:val="00C740C7"/>
    <w:rsid w:val="00C7422E"/>
    <w:rsid w:val="00C742D5"/>
    <w:rsid w:val="00C747B0"/>
    <w:rsid w:val="00C768B6"/>
    <w:rsid w:val="00C7722C"/>
    <w:rsid w:val="00C7768A"/>
    <w:rsid w:val="00C77CD5"/>
    <w:rsid w:val="00C8036E"/>
    <w:rsid w:val="00C80FE0"/>
    <w:rsid w:val="00C811AC"/>
    <w:rsid w:val="00C81891"/>
    <w:rsid w:val="00C83225"/>
    <w:rsid w:val="00C83904"/>
    <w:rsid w:val="00C84E07"/>
    <w:rsid w:val="00C85031"/>
    <w:rsid w:val="00C869A6"/>
    <w:rsid w:val="00C8712C"/>
    <w:rsid w:val="00C874E4"/>
    <w:rsid w:val="00C879C5"/>
    <w:rsid w:val="00C87B84"/>
    <w:rsid w:val="00C87D0B"/>
    <w:rsid w:val="00C87E95"/>
    <w:rsid w:val="00C901F8"/>
    <w:rsid w:val="00C906F0"/>
    <w:rsid w:val="00C9075F"/>
    <w:rsid w:val="00C9084B"/>
    <w:rsid w:val="00C90B53"/>
    <w:rsid w:val="00C912CB"/>
    <w:rsid w:val="00C914AC"/>
    <w:rsid w:val="00C9154B"/>
    <w:rsid w:val="00C91AFE"/>
    <w:rsid w:val="00C924F8"/>
    <w:rsid w:val="00C92581"/>
    <w:rsid w:val="00C93591"/>
    <w:rsid w:val="00C94237"/>
    <w:rsid w:val="00C954AA"/>
    <w:rsid w:val="00C974E9"/>
    <w:rsid w:val="00CA0410"/>
    <w:rsid w:val="00CA1431"/>
    <w:rsid w:val="00CA16CB"/>
    <w:rsid w:val="00CA2926"/>
    <w:rsid w:val="00CA2D97"/>
    <w:rsid w:val="00CA394C"/>
    <w:rsid w:val="00CA3BAB"/>
    <w:rsid w:val="00CA3C1F"/>
    <w:rsid w:val="00CA4EB4"/>
    <w:rsid w:val="00CA4F1B"/>
    <w:rsid w:val="00CA57CC"/>
    <w:rsid w:val="00CA5915"/>
    <w:rsid w:val="00CA5D00"/>
    <w:rsid w:val="00CA6D98"/>
    <w:rsid w:val="00CA780F"/>
    <w:rsid w:val="00CA7C2B"/>
    <w:rsid w:val="00CB0441"/>
    <w:rsid w:val="00CB12A0"/>
    <w:rsid w:val="00CB15F7"/>
    <w:rsid w:val="00CB23E2"/>
    <w:rsid w:val="00CB42CF"/>
    <w:rsid w:val="00CB46F6"/>
    <w:rsid w:val="00CC0241"/>
    <w:rsid w:val="00CC16DA"/>
    <w:rsid w:val="00CC1E88"/>
    <w:rsid w:val="00CC2234"/>
    <w:rsid w:val="00CC2709"/>
    <w:rsid w:val="00CC3D0F"/>
    <w:rsid w:val="00CC4833"/>
    <w:rsid w:val="00CC6365"/>
    <w:rsid w:val="00CC7472"/>
    <w:rsid w:val="00CC7651"/>
    <w:rsid w:val="00CD070C"/>
    <w:rsid w:val="00CD0789"/>
    <w:rsid w:val="00CD0F0F"/>
    <w:rsid w:val="00CD1708"/>
    <w:rsid w:val="00CD1E4B"/>
    <w:rsid w:val="00CD3011"/>
    <w:rsid w:val="00CD399B"/>
    <w:rsid w:val="00CD4225"/>
    <w:rsid w:val="00CD42C6"/>
    <w:rsid w:val="00CD4543"/>
    <w:rsid w:val="00CD49C5"/>
    <w:rsid w:val="00CD4BD8"/>
    <w:rsid w:val="00CD5F04"/>
    <w:rsid w:val="00CD65BF"/>
    <w:rsid w:val="00CD6C3E"/>
    <w:rsid w:val="00CD7C9A"/>
    <w:rsid w:val="00CE0D3B"/>
    <w:rsid w:val="00CE0E12"/>
    <w:rsid w:val="00CE0E2E"/>
    <w:rsid w:val="00CE2A8D"/>
    <w:rsid w:val="00CE2D10"/>
    <w:rsid w:val="00CE646C"/>
    <w:rsid w:val="00CE7680"/>
    <w:rsid w:val="00CE7CC7"/>
    <w:rsid w:val="00CF00F1"/>
    <w:rsid w:val="00CF0F02"/>
    <w:rsid w:val="00CF1DFA"/>
    <w:rsid w:val="00CF2317"/>
    <w:rsid w:val="00CF35F5"/>
    <w:rsid w:val="00CF7889"/>
    <w:rsid w:val="00CF7A85"/>
    <w:rsid w:val="00CF7C26"/>
    <w:rsid w:val="00D00992"/>
    <w:rsid w:val="00D00DA1"/>
    <w:rsid w:val="00D018E8"/>
    <w:rsid w:val="00D01F0D"/>
    <w:rsid w:val="00D0289F"/>
    <w:rsid w:val="00D02E53"/>
    <w:rsid w:val="00D044D6"/>
    <w:rsid w:val="00D06689"/>
    <w:rsid w:val="00D07DC4"/>
    <w:rsid w:val="00D07EB4"/>
    <w:rsid w:val="00D104CB"/>
    <w:rsid w:val="00D114AC"/>
    <w:rsid w:val="00D11674"/>
    <w:rsid w:val="00D11A47"/>
    <w:rsid w:val="00D1236D"/>
    <w:rsid w:val="00D12ACB"/>
    <w:rsid w:val="00D1303B"/>
    <w:rsid w:val="00D135AE"/>
    <w:rsid w:val="00D136DC"/>
    <w:rsid w:val="00D177F3"/>
    <w:rsid w:val="00D20476"/>
    <w:rsid w:val="00D20D17"/>
    <w:rsid w:val="00D20DCB"/>
    <w:rsid w:val="00D211F1"/>
    <w:rsid w:val="00D21273"/>
    <w:rsid w:val="00D21EDC"/>
    <w:rsid w:val="00D22B52"/>
    <w:rsid w:val="00D232EB"/>
    <w:rsid w:val="00D240B2"/>
    <w:rsid w:val="00D2509D"/>
    <w:rsid w:val="00D250A5"/>
    <w:rsid w:val="00D26574"/>
    <w:rsid w:val="00D26AD5"/>
    <w:rsid w:val="00D26C0C"/>
    <w:rsid w:val="00D26C6A"/>
    <w:rsid w:val="00D3105E"/>
    <w:rsid w:val="00D31A3F"/>
    <w:rsid w:val="00D32697"/>
    <w:rsid w:val="00D339C2"/>
    <w:rsid w:val="00D367BC"/>
    <w:rsid w:val="00D37810"/>
    <w:rsid w:val="00D37818"/>
    <w:rsid w:val="00D37F78"/>
    <w:rsid w:val="00D40250"/>
    <w:rsid w:val="00D40380"/>
    <w:rsid w:val="00D40426"/>
    <w:rsid w:val="00D42B72"/>
    <w:rsid w:val="00D42BB2"/>
    <w:rsid w:val="00D432FD"/>
    <w:rsid w:val="00D438A6"/>
    <w:rsid w:val="00D43F13"/>
    <w:rsid w:val="00D441FB"/>
    <w:rsid w:val="00D4515F"/>
    <w:rsid w:val="00D5037A"/>
    <w:rsid w:val="00D50B5C"/>
    <w:rsid w:val="00D520BE"/>
    <w:rsid w:val="00D5266F"/>
    <w:rsid w:val="00D52C29"/>
    <w:rsid w:val="00D54460"/>
    <w:rsid w:val="00D553D3"/>
    <w:rsid w:val="00D55573"/>
    <w:rsid w:val="00D55FE6"/>
    <w:rsid w:val="00D57BBF"/>
    <w:rsid w:val="00D605E6"/>
    <w:rsid w:val="00D609BC"/>
    <w:rsid w:val="00D61777"/>
    <w:rsid w:val="00D6281D"/>
    <w:rsid w:val="00D62AE6"/>
    <w:rsid w:val="00D63F68"/>
    <w:rsid w:val="00D6458E"/>
    <w:rsid w:val="00D64990"/>
    <w:rsid w:val="00D64B9F"/>
    <w:rsid w:val="00D65DCE"/>
    <w:rsid w:val="00D67A68"/>
    <w:rsid w:val="00D67A89"/>
    <w:rsid w:val="00D67B0E"/>
    <w:rsid w:val="00D70DB7"/>
    <w:rsid w:val="00D716B8"/>
    <w:rsid w:val="00D7173C"/>
    <w:rsid w:val="00D71D7A"/>
    <w:rsid w:val="00D723FA"/>
    <w:rsid w:val="00D7242D"/>
    <w:rsid w:val="00D728A9"/>
    <w:rsid w:val="00D73935"/>
    <w:rsid w:val="00D7497B"/>
    <w:rsid w:val="00D74F35"/>
    <w:rsid w:val="00D755A9"/>
    <w:rsid w:val="00D76376"/>
    <w:rsid w:val="00D76653"/>
    <w:rsid w:val="00D76905"/>
    <w:rsid w:val="00D772AC"/>
    <w:rsid w:val="00D77CC3"/>
    <w:rsid w:val="00D77E6E"/>
    <w:rsid w:val="00D804F5"/>
    <w:rsid w:val="00D81DB1"/>
    <w:rsid w:val="00D8273B"/>
    <w:rsid w:val="00D8416A"/>
    <w:rsid w:val="00D845F6"/>
    <w:rsid w:val="00D84E59"/>
    <w:rsid w:val="00D85E08"/>
    <w:rsid w:val="00D86BAA"/>
    <w:rsid w:val="00D87478"/>
    <w:rsid w:val="00D9011D"/>
    <w:rsid w:val="00D9135D"/>
    <w:rsid w:val="00D922D4"/>
    <w:rsid w:val="00D92458"/>
    <w:rsid w:val="00D92987"/>
    <w:rsid w:val="00D93604"/>
    <w:rsid w:val="00D93C23"/>
    <w:rsid w:val="00D93CF5"/>
    <w:rsid w:val="00D94574"/>
    <w:rsid w:val="00D95F76"/>
    <w:rsid w:val="00D96747"/>
    <w:rsid w:val="00D96EB9"/>
    <w:rsid w:val="00D97D28"/>
    <w:rsid w:val="00DA0674"/>
    <w:rsid w:val="00DA099B"/>
    <w:rsid w:val="00DA0F12"/>
    <w:rsid w:val="00DA1B8D"/>
    <w:rsid w:val="00DA1C14"/>
    <w:rsid w:val="00DA2F8A"/>
    <w:rsid w:val="00DA40EB"/>
    <w:rsid w:val="00DA45CE"/>
    <w:rsid w:val="00DA5479"/>
    <w:rsid w:val="00DA57E1"/>
    <w:rsid w:val="00DA58A3"/>
    <w:rsid w:val="00DA5D77"/>
    <w:rsid w:val="00DA649E"/>
    <w:rsid w:val="00DB0103"/>
    <w:rsid w:val="00DB044A"/>
    <w:rsid w:val="00DB05AB"/>
    <w:rsid w:val="00DB0AAD"/>
    <w:rsid w:val="00DB1295"/>
    <w:rsid w:val="00DB1757"/>
    <w:rsid w:val="00DB18E7"/>
    <w:rsid w:val="00DB195A"/>
    <w:rsid w:val="00DB1D4D"/>
    <w:rsid w:val="00DB2417"/>
    <w:rsid w:val="00DB4DFF"/>
    <w:rsid w:val="00DB4FCD"/>
    <w:rsid w:val="00DB5A8C"/>
    <w:rsid w:val="00DB643C"/>
    <w:rsid w:val="00DB6D1B"/>
    <w:rsid w:val="00DB7419"/>
    <w:rsid w:val="00DB779B"/>
    <w:rsid w:val="00DC1EE6"/>
    <w:rsid w:val="00DC2BFF"/>
    <w:rsid w:val="00DC2EA1"/>
    <w:rsid w:val="00DC39FE"/>
    <w:rsid w:val="00DC3F1C"/>
    <w:rsid w:val="00DC3F26"/>
    <w:rsid w:val="00DC5302"/>
    <w:rsid w:val="00DC56AB"/>
    <w:rsid w:val="00DC60D4"/>
    <w:rsid w:val="00DC63DB"/>
    <w:rsid w:val="00DC6FE4"/>
    <w:rsid w:val="00DC70F0"/>
    <w:rsid w:val="00DC7273"/>
    <w:rsid w:val="00DC7760"/>
    <w:rsid w:val="00DC7926"/>
    <w:rsid w:val="00DD285A"/>
    <w:rsid w:val="00DD3A10"/>
    <w:rsid w:val="00DD40DF"/>
    <w:rsid w:val="00DD4257"/>
    <w:rsid w:val="00DD521F"/>
    <w:rsid w:val="00DD5304"/>
    <w:rsid w:val="00DD5344"/>
    <w:rsid w:val="00DD6033"/>
    <w:rsid w:val="00DD693C"/>
    <w:rsid w:val="00DD6D34"/>
    <w:rsid w:val="00DD6E51"/>
    <w:rsid w:val="00DD7CD7"/>
    <w:rsid w:val="00DD7D3A"/>
    <w:rsid w:val="00DE268A"/>
    <w:rsid w:val="00DE5641"/>
    <w:rsid w:val="00DE5990"/>
    <w:rsid w:val="00DE772C"/>
    <w:rsid w:val="00DF0122"/>
    <w:rsid w:val="00DF02B7"/>
    <w:rsid w:val="00DF07A4"/>
    <w:rsid w:val="00DF0A8E"/>
    <w:rsid w:val="00DF10C6"/>
    <w:rsid w:val="00DF200F"/>
    <w:rsid w:val="00DF2FD7"/>
    <w:rsid w:val="00DF4798"/>
    <w:rsid w:val="00DF5000"/>
    <w:rsid w:val="00DF51D6"/>
    <w:rsid w:val="00DF55E7"/>
    <w:rsid w:val="00DF6A57"/>
    <w:rsid w:val="00DF77A5"/>
    <w:rsid w:val="00E009C4"/>
    <w:rsid w:val="00E01702"/>
    <w:rsid w:val="00E01E71"/>
    <w:rsid w:val="00E02BA2"/>
    <w:rsid w:val="00E03DF3"/>
    <w:rsid w:val="00E0458B"/>
    <w:rsid w:val="00E05211"/>
    <w:rsid w:val="00E05883"/>
    <w:rsid w:val="00E06A0B"/>
    <w:rsid w:val="00E1109F"/>
    <w:rsid w:val="00E11381"/>
    <w:rsid w:val="00E12635"/>
    <w:rsid w:val="00E12ADB"/>
    <w:rsid w:val="00E140EF"/>
    <w:rsid w:val="00E142EA"/>
    <w:rsid w:val="00E14555"/>
    <w:rsid w:val="00E14EFE"/>
    <w:rsid w:val="00E155B8"/>
    <w:rsid w:val="00E15C9C"/>
    <w:rsid w:val="00E16031"/>
    <w:rsid w:val="00E16F49"/>
    <w:rsid w:val="00E17B44"/>
    <w:rsid w:val="00E207B9"/>
    <w:rsid w:val="00E20F04"/>
    <w:rsid w:val="00E22FC0"/>
    <w:rsid w:val="00E242AB"/>
    <w:rsid w:val="00E2455E"/>
    <w:rsid w:val="00E25147"/>
    <w:rsid w:val="00E26056"/>
    <w:rsid w:val="00E2638A"/>
    <w:rsid w:val="00E274FF"/>
    <w:rsid w:val="00E30065"/>
    <w:rsid w:val="00E30CD4"/>
    <w:rsid w:val="00E313DC"/>
    <w:rsid w:val="00E31D92"/>
    <w:rsid w:val="00E32FAB"/>
    <w:rsid w:val="00E337B0"/>
    <w:rsid w:val="00E3596D"/>
    <w:rsid w:val="00E35992"/>
    <w:rsid w:val="00E37AAD"/>
    <w:rsid w:val="00E42111"/>
    <w:rsid w:val="00E424AC"/>
    <w:rsid w:val="00E43062"/>
    <w:rsid w:val="00E436AE"/>
    <w:rsid w:val="00E43979"/>
    <w:rsid w:val="00E440C7"/>
    <w:rsid w:val="00E444A2"/>
    <w:rsid w:val="00E507B9"/>
    <w:rsid w:val="00E51395"/>
    <w:rsid w:val="00E51A18"/>
    <w:rsid w:val="00E52466"/>
    <w:rsid w:val="00E527BB"/>
    <w:rsid w:val="00E52A4E"/>
    <w:rsid w:val="00E52CA8"/>
    <w:rsid w:val="00E5344D"/>
    <w:rsid w:val="00E53EB8"/>
    <w:rsid w:val="00E5401D"/>
    <w:rsid w:val="00E549FD"/>
    <w:rsid w:val="00E54EDC"/>
    <w:rsid w:val="00E54F61"/>
    <w:rsid w:val="00E56ABF"/>
    <w:rsid w:val="00E57D83"/>
    <w:rsid w:val="00E61599"/>
    <w:rsid w:val="00E615F0"/>
    <w:rsid w:val="00E62054"/>
    <w:rsid w:val="00E6293E"/>
    <w:rsid w:val="00E62A68"/>
    <w:rsid w:val="00E6336B"/>
    <w:rsid w:val="00E641BC"/>
    <w:rsid w:val="00E671BA"/>
    <w:rsid w:val="00E67672"/>
    <w:rsid w:val="00E67EC5"/>
    <w:rsid w:val="00E70082"/>
    <w:rsid w:val="00E70291"/>
    <w:rsid w:val="00E7111D"/>
    <w:rsid w:val="00E72C12"/>
    <w:rsid w:val="00E7336E"/>
    <w:rsid w:val="00E7486A"/>
    <w:rsid w:val="00E76CC9"/>
    <w:rsid w:val="00E76CF8"/>
    <w:rsid w:val="00E808BA"/>
    <w:rsid w:val="00E80BC1"/>
    <w:rsid w:val="00E815FE"/>
    <w:rsid w:val="00E83C3E"/>
    <w:rsid w:val="00E84AD1"/>
    <w:rsid w:val="00E85E58"/>
    <w:rsid w:val="00E85EE1"/>
    <w:rsid w:val="00E8696C"/>
    <w:rsid w:val="00E876D3"/>
    <w:rsid w:val="00E90D90"/>
    <w:rsid w:val="00E91C0C"/>
    <w:rsid w:val="00E92C3B"/>
    <w:rsid w:val="00E92DD2"/>
    <w:rsid w:val="00E93119"/>
    <w:rsid w:val="00E9330B"/>
    <w:rsid w:val="00E93318"/>
    <w:rsid w:val="00E94841"/>
    <w:rsid w:val="00E95520"/>
    <w:rsid w:val="00E96554"/>
    <w:rsid w:val="00E9751C"/>
    <w:rsid w:val="00EA030F"/>
    <w:rsid w:val="00EA0BFE"/>
    <w:rsid w:val="00EA318C"/>
    <w:rsid w:val="00EA38C5"/>
    <w:rsid w:val="00EA3947"/>
    <w:rsid w:val="00EA3A2F"/>
    <w:rsid w:val="00EA3EE7"/>
    <w:rsid w:val="00EA48AC"/>
    <w:rsid w:val="00EA58FD"/>
    <w:rsid w:val="00EA5F87"/>
    <w:rsid w:val="00EA625B"/>
    <w:rsid w:val="00EA706E"/>
    <w:rsid w:val="00EB08F9"/>
    <w:rsid w:val="00EB09B0"/>
    <w:rsid w:val="00EB189A"/>
    <w:rsid w:val="00EB2797"/>
    <w:rsid w:val="00EB280A"/>
    <w:rsid w:val="00EB39E2"/>
    <w:rsid w:val="00EB545E"/>
    <w:rsid w:val="00EB6139"/>
    <w:rsid w:val="00EC0347"/>
    <w:rsid w:val="00EC1951"/>
    <w:rsid w:val="00EC1993"/>
    <w:rsid w:val="00EC1FD8"/>
    <w:rsid w:val="00EC26DE"/>
    <w:rsid w:val="00EC4A72"/>
    <w:rsid w:val="00EC51E2"/>
    <w:rsid w:val="00EC521B"/>
    <w:rsid w:val="00ED058E"/>
    <w:rsid w:val="00ED05E7"/>
    <w:rsid w:val="00ED0EA6"/>
    <w:rsid w:val="00ED121E"/>
    <w:rsid w:val="00ED199D"/>
    <w:rsid w:val="00ED2CFD"/>
    <w:rsid w:val="00ED2F49"/>
    <w:rsid w:val="00ED30FE"/>
    <w:rsid w:val="00ED384C"/>
    <w:rsid w:val="00ED3A49"/>
    <w:rsid w:val="00ED3B2D"/>
    <w:rsid w:val="00ED584D"/>
    <w:rsid w:val="00ED77D3"/>
    <w:rsid w:val="00ED7AEF"/>
    <w:rsid w:val="00EE2A69"/>
    <w:rsid w:val="00EE4F84"/>
    <w:rsid w:val="00EE75C0"/>
    <w:rsid w:val="00EE7796"/>
    <w:rsid w:val="00EE79F6"/>
    <w:rsid w:val="00EE7CCF"/>
    <w:rsid w:val="00EF1A4B"/>
    <w:rsid w:val="00EF3ED5"/>
    <w:rsid w:val="00EF48DC"/>
    <w:rsid w:val="00EF577F"/>
    <w:rsid w:val="00EF5A5A"/>
    <w:rsid w:val="00EF6534"/>
    <w:rsid w:val="00EF6D72"/>
    <w:rsid w:val="00EF7D5E"/>
    <w:rsid w:val="00F00A52"/>
    <w:rsid w:val="00F013B7"/>
    <w:rsid w:val="00F02255"/>
    <w:rsid w:val="00F029CC"/>
    <w:rsid w:val="00F0411D"/>
    <w:rsid w:val="00F04902"/>
    <w:rsid w:val="00F0515D"/>
    <w:rsid w:val="00F05300"/>
    <w:rsid w:val="00F0710C"/>
    <w:rsid w:val="00F073CC"/>
    <w:rsid w:val="00F07DE9"/>
    <w:rsid w:val="00F07F59"/>
    <w:rsid w:val="00F10406"/>
    <w:rsid w:val="00F1042C"/>
    <w:rsid w:val="00F12642"/>
    <w:rsid w:val="00F14407"/>
    <w:rsid w:val="00F1461F"/>
    <w:rsid w:val="00F14839"/>
    <w:rsid w:val="00F14A7B"/>
    <w:rsid w:val="00F14B48"/>
    <w:rsid w:val="00F157DC"/>
    <w:rsid w:val="00F15965"/>
    <w:rsid w:val="00F16BEA"/>
    <w:rsid w:val="00F17202"/>
    <w:rsid w:val="00F20769"/>
    <w:rsid w:val="00F20BF5"/>
    <w:rsid w:val="00F21DE2"/>
    <w:rsid w:val="00F225A9"/>
    <w:rsid w:val="00F231AB"/>
    <w:rsid w:val="00F23993"/>
    <w:rsid w:val="00F241E5"/>
    <w:rsid w:val="00F2488C"/>
    <w:rsid w:val="00F25CDA"/>
    <w:rsid w:val="00F266FE"/>
    <w:rsid w:val="00F2693D"/>
    <w:rsid w:val="00F26B0F"/>
    <w:rsid w:val="00F26C41"/>
    <w:rsid w:val="00F3027A"/>
    <w:rsid w:val="00F30DF6"/>
    <w:rsid w:val="00F30F32"/>
    <w:rsid w:val="00F31329"/>
    <w:rsid w:val="00F314FD"/>
    <w:rsid w:val="00F332F1"/>
    <w:rsid w:val="00F34698"/>
    <w:rsid w:val="00F35FBA"/>
    <w:rsid w:val="00F36202"/>
    <w:rsid w:val="00F36215"/>
    <w:rsid w:val="00F36461"/>
    <w:rsid w:val="00F36B19"/>
    <w:rsid w:val="00F372D8"/>
    <w:rsid w:val="00F374BA"/>
    <w:rsid w:val="00F4058A"/>
    <w:rsid w:val="00F417D1"/>
    <w:rsid w:val="00F420BC"/>
    <w:rsid w:val="00F42DC5"/>
    <w:rsid w:val="00F43938"/>
    <w:rsid w:val="00F43BAB"/>
    <w:rsid w:val="00F43DD6"/>
    <w:rsid w:val="00F44EDF"/>
    <w:rsid w:val="00F45F8F"/>
    <w:rsid w:val="00F47AA7"/>
    <w:rsid w:val="00F51293"/>
    <w:rsid w:val="00F519A5"/>
    <w:rsid w:val="00F51FE2"/>
    <w:rsid w:val="00F537E0"/>
    <w:rsid w:val="00F53FDC"/>
    <w:rsid w:val="00F544CB"/>
    <w:rsid w:val="00F54E81"/>
    <w:rsid w:val="00F54FC7"/>
    <w:rsid w:val="00F55540"/>
    <w:rsid w:val="00F55F56"/>
    <w:rsid w:val="00F57B67"/>
    <w:rsid w:val="00F57DEC"/>
    <w:rsid w:val="00F6007A"/>
    <w:rsid w:val="00F6021F"/>
    <w:rsid w:val="00F60DAA"/>
    <w:rsid w:val="00F61402"/>
    <w:rsid w:val="00F6156A"/>
    <w:rsid w:val="00F63335"/>
    <w:rsid w:val="00F63FFF"/>
    <w:rsid w:val="00F651AE"/>
    <w:rsid w:val="00F70344"/>
    <w:rsid w:val="00F70F87"/>
    <w:rsid w:val="00F71344"/>
    <w:rsid w:val="00F714FF"/>
    <w:rsid w:val="00F72181"/>
    <w:rsid w:val="00F72F9F"/>
    <w:rsid w:val="00F74E71"/>
    <w:rsid w:val="00F75390"/>
    <w:rsid w:val="00F76762"/>
    <w:rsid w:val="00F776BF"/>
    <w:rsid w:val="00F8064B"/>
    <w:rsid w:val="00F808EA"/>
    <w:rsid w:val="00F81C72"/>
    <w:rsid w:val="00F82EC7"/>
    <w:rsid w:val="00F839E1"/>
    <w:rsid w:val="00F83EE3"/>
    <w:rsid w:val="00F8609F"/>
    <w:rsid w:val="00F86B67"/>
    <w:rsid w:val="00F86F8F"/>
    <w:rsid w:val="00F87DFD"/>
    <w:rsid w:val="00F9065B"/>
    <w:rsid w:val="00F90741"/>
    <w:rsid w:val="00F90DF3"/>
    <w:rsid w:val="00F910CB"/>
    <w:rsid w:val="00F91853"/>
    <w:rsid w:val="00F91B7F"/>
    <w:rsid w:val="00F92847"/>
    <w:rsid w:val="00F936B9"/>
    <w:rsid w:val="00F93815"/>
    <w:rsid w:val="00F93A70"/>
    <w:rsid w:val="00F948F6"/>
    <w:rsid w:val="00F94A41"/>
    <w:rsid w:val="00F951A0"/>
    <w:rsid w:val="00F954FC"/>
    <w:rsid w:val="00F95595"/>
    <w:rsid w:val="00F95AB4"/>
    <w:rsid w:val="00FA0200"/>
    <w:rsid w:val="00FA0BF6"/>
    <w:rsid w:val="00FA0C8C"/>
    <w:rsid w:val="00FA1D8C"/>
    <w:rsid w:val="00FA20D2"/>
    <w:rsid w:val="00FA2201"/>
    <w:rsid w:val="00FA3B61"/>
    <w:rsid w:val="00FA43F4"/>
    <w:rsid w:val="00FA4DBA"/>
    <w:rsid w:val="00FA4FCF"/>
    <w:rsid w:val="00FA68C4"/>
    <w:rsid w:val="00FA755B"/>
    <w:rsid w:val="00FA75C5"/>
    <w:rsid w:val="00FB1DAB"/>
    <w:rsid w:val="00FB2004"/>
    <w:rsid w:val="00FB259F"/>
    <w:rsid w:val="00FB2B20"/>
    <w:rsid w:val="00FB3517"/>
    <w:rsid w:val="00FB389D"/>
    <w:rsid w:val="00FB3AF8"/>
    <w:rsid w:val="00FB41BD"/>
    <w:rsid w:val="00FB4E81"/>
    <w:rsid w:val="00FB5E26"/>
    <w:rsid w:val="00FB5FBD"/>
    <w:rsid w:val="00FB60F1"/>
    <w:rsid w:val="00FB6CCF"/>
    <w:rsid w:val="00FB717A"/>
    <w:rsid w:val="00FC0910"/>
    <w:rsid w:val="00FC1E5A"/>
    <w:rsid w:val="00FC53BA"/>
    <w:rsid w:val="00FC54A8"/>
    <w:rsid w:val="00FC636F"/>
    <w:rsid w:val="00FC6B57"/>
    <w:rsid w:val="00FD0828"/>
    <w:rsid w:val="00FD1226"/>
    <w:rsid w:val="00FD157B"/>
    <w:rsid w:val="00FD1F45"/>
    <w:rsid w:val="00FD2398"/>
    <w:rsid w:val="00FD2458"/>
    <w:rsid w:val="00FD2B96"/>
    <w:rsid w:val="00FD300F"/>
    <w:rsid w:val="00FD3388"/>
    <w:rsid w:val="00FD3843"/>
    <w:rsid w:val="00FD46E0"/>
    <w:rsid w:val="00FD4872"/>
    <w:rsid w:val="00FD7AF9"/>
    <w:rsid w:val="00FE0EAB"/>
    <w:rsid w:val="00FE120B"/>
    <w:rsid w:val="00FE1F32"/>
    <w:rsid w:val="00FE2C75"/>
    <w:rsid w:val="00FE3503"/>
    <w:rsid w:val="00FE6B44"/>
    <w:rsid w:val="00FE6C0A"/>
    <w:rsid w:val="00FE7915"/>
    <w:rsid w:val="00FE7A88"/>
    <w:rsid w:val="00FE7EDD"/>
    <w:rsid w:val="00FF0B26"/>
    <w:rsid w:val="00FF0B54"/>
    <w:rsid w:val="00FF10C7"/>
    <w:rsid w:val="00FF143E"/>
    <w:rsid w:val="00FF17A9"/>
    <w:rsid w:val="00FF1E94"/>
    <w:rsid w:val="00FF27CB"/>
    <w:rsid w:val="00FF2B49"/>
    <w:rsid w:val="00FF2E2A"/>
    <w:rsid w:val="00FF4576"/>
    <w:rsid w:val="00FF4B86"/>
    <w:rsid w:val="00FF5A8B"/>
    <w:rsid w:val="00FF63DF"/>
    <w:rsid w:val="00FF6908"/>
    <w:rsid w:val="00FF77F1"/>
    <w:rsid w:val="00FF7F3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312348"/>
  <w15:chartTrackingRefBased/>
  <w15:docId w15:val="{9A4ED782-5954-4A0A-9D23-AFCD7C71A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85E5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2115A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F73E8"/>
    <w:pPr>
      <w:spacing w:after="0" w:line="240" w:lineRule="auto"/>
      <w:outlineLvl w:val="2"/>
    </w:pPr>
    <w:rPr>
      <w:rFonts w:ascii="Arial" w:hAnsi="Arial" w:cs="Arial"/>
      <w:i/>
      <w:iCs/>
      <w:color w:val="1F3864" w:themeColor="accent1" w:themeShade="80"/>
      <w:kern w:val="0"/>
      <w:sz w:val="24"/>
      <w:szCs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655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76558E"/>
  </w:style>
  <w:style w:type="paragraph" w:styleId="Footer">
    <w:name w:val="footer"/>
    <w:basedOn w:val="Normal"/>
    <w:link w:val="FooterChar"/>
    <w:uiPriority w:val="99"/>
    <w:unhideWhenUsed/>
    <w:rsid w:val="007655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76558E"/>
  </w:style>
  <w:style w:type="character" w:styleId="CommentReference">
    <w:name w:val="annotation reference"/>
    <w:basedOn w:val="DefaultParagraphFont"/>
    <w:uiPriority w:val="99"/>
    <w:semiHidden/>
    <w:unhideWhenUsed/>
    <w:rsid w:val="00707DE5"/>
    <w:rPr>
      <w:sz w:val="16"/>
      <w:szCs w:val="16"/>
    </w:rPr>
  </w:style>
  <w:style w:type="paragraph" w:styleId="CommentText">
    <w:name w:val="annotation text"/>
    <w:basedOn w:val="Normal"/>
    <w:link w:val="CommentTextChar"/>
    <w:uiPriority w:val="99"/>
    <w:unhideWhenUsed/>
    <w:rsid w:val="00707DE5"/>
    <w:pPr>
      <w:spacing w:line="240" w:lineRule="auto"/>
    </w:pPr>
    <w:rPr>
      <w:sz w:val="20"/>
      <w:szCs w:val="20"/>
    </w:rPr>
  </w:style>
  <w:style w:type="character" w:customStyle="1" w:styleId="CommentTextChar">
    <w:name w:val="Comment Text Char"/>
    <w:basedOn w:val="DefaultParagraphFont"/>
    <w:link w:val="CommentText"/>
    <w:uiPriority w:val="99"/>
    <w:rsid w:val="00707DE5"/>
    <w:rPr>
      <w:sz w:val="20"/>
      <w:szCs w:val="20"/>
    </w:rPr>
  </w:style>
  <w:style w:type="paragraph" w:styleId="CommentSubject">
    <w:name w:val="annotation subject"/>
    <w:basedOn w:val="CommentText"/>
    <w:next w:val="CommentText"/>
    <w:link w:val="CommentSubjectChar"/>
    <w:uiPriority w:val="99"/>
    <w:semiHidden/>
    <w:unhideWhenUsed/>
    <w:rsid w:val="00707DE5"/>
    <w:rPr>
      <w:b/>
      <w:bCs/>
    </w:rPr>
  </w:style>
  <w:style w:type="character" w:customStyle="1" w:styleId="CommentSubjectChar">
    <w:name w:val="Comment Subject Char"/>
    <w:basedOn w:val="CommentTextChar"/>
    <w:link w:val="CommentSubject"/>
    <w:uiPriority w:val="99"/>
    <w:semiHidden/>
    <w:rsid w:val="00707DE5"/>
    <w:rPr>
      <w:b/>
      <w:bCs/>
      <w:sz w:val="20"/>
      <w:szCs w:val="20"/>
    </w:rPr>
  </w:style>
  <w:style w:type="paragraph" w:styleId="ListParagraph">
    <w:name w:val="List Paragraph"/>
    <w:basedOn w:val="Normal"/>
    <w:uiPriority w:val="34"/>
    <w:qFormat/>
    <w:rsid w:val="000F6DFB"/>
    <w:pPr>
      <w:ind w:left="720"/>
      <w:contextualSpacing/>
    </w:pPr>
  </w:style>
  <w:style w:type="paragraph" w:styleId="BalloonText">
    <w:name w:val="Balloon Text"/>
    <w:basedOn w:val="Normal"/>
    <w:link w:val="BalloonTextChar"/>
    <w:uiPriority w:val="99"/>
    <w:semiHidden/>
    <w:unhideWhenUsed/>
    <w:rsid w:val="002F3B8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F3B83"/>
    <w:rPr>
      <w:rFonts w:ascii="Segoe UI" w:hAnsi="Segoe UI" w:cs="Segoe UI"/>
      <w:sz w:val="18"/>
      <w:szCs w:val="18"/>
    </w:rPr>
  </w:style>
  <w:style w:type="character" w:customStyle="1" w:styleId="Heading3Char">
    <w:name w:val="Heading 3 Char"/>
    <w:basedOn w:val="DefaultParagraphFont"/>
    <w:link w:val="Heading3"/>
    <w:uiPriority w:val="9"/>
    <w:rsid w:val="00BF73E8"/>
    <w:rPr>
      <w:rFonts w:ascii="Arial" w:hAnsi="Arial" w:cs="Arial"/>
      <w:i/>
      <w:iCs/>
      <w:color w:val="1F3864" w:themeColor="accent1" w:themeShade="80"/>
      <w:kern w:val="0"/>
      <w:sz w:val="24"/>
      <w:szCs w:val="24"/>
      <w14:ligatures w14:val="none"/>
    </w:rPr>
  </w:style>
  <w:style w:type="character" w:customStyle="1" w:styleId="normaltextrun">
    <w:name w:val="normaltextrun"/>
    <w:basedOn w:val="DefaultParagraphFont"/>
    <w:rsid w:val="003702E4"/>
  </w:style>
  <w:style w:type="character" w:customStyle="1" w:styleId="eop">
    <w:name w:val="eop"/>
    <w:basedOn w:val="DefaultParagraphFont"/>
    <w:rsid w:val="003702E4"/>
  </w:style>
  <w:style w:type="table" w:styleId="TableGrid">
    <w:name w:val="Table Grid"/>
    <w:basedOn w:val="TableNormal"/>
    <w:uiPriority w:val="39"/>
    <w:rsid w:val="003702E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ndhit">
    <w:name w:val="findhit"/>
    <w:basedOn w:val="DefaultParagraphFont"/>
    <w:rsid w:val="00EE7796"/>
  </w:style>
  <w:style w:type="paragraph" w:customStyle="1" w:styleId="pf0">
    <w:name w:val="pf0"/>
    <w:basedOn w:val="Normal"/>
    <w:rsid w:val="00FB1DAB"/>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cf01">
    <w:name w:val="cf01"/>
    <w:basedOn w:val="DefaultParagraphFont"/>
    <w:rsid w:val="00FB1DAB"/>
    <w:rPr>
      <w:rFonts w:ascii="Segoe UI" w:hAnsi="Segoe UI" w:cs="Segoe UI" w:hint="default"/>
      <w:i/>
      <w:iCs/>
      <w:sz w:val="18"/>
      <w:szCs w:val="18"/>
      <w:shd w:val="clear" w:color="auto" w:fill="FFFFFF"/>
    </w:rPr>
  </w:style>
  <w:style w:type="character" w:customStyle="1" w:styleId="cf11">
    <w:name w:val="cf11"/>
    <w:basedOn w:val="DefaultParagraphFont"/>
    <w:rsid w:val="00FB1DAB"/>
    <w:rPr>
      <w:rFonts w:ascii="Segoe UI" w:hAnsi="Segoe UI" w:cs="Segoe UI" w:hint="default"/>
      <w:sz w:val="18"/>
      <w:szCs w:val="18"/>
      <w:shd w:val="clear" w:color="auto" w:fill="FFFFFF"/>
    </w:rPr>
  </w:style>
  <w:style w:type="paragraph" w:customStyle="1" w:styleId="paragraph">
    <w:name w:val="paragraph"/>
    <w:basedOn w:val="Normal"/>
    <w:rsid w:val="0080357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732381"/>
    <w:rPr>
      <w:color w:val="0563C1" w:themeColor="hyperlink"/>
      <w:u w:val="single"/>
    </w:rPr>
  </w:style>
  <w:style w:type="character" w:styleId="UnresolvedMention">
    <w:name w:val="Unresolved Mention"/>
    <w:basedOn w:val="DefaultParagraphFont"/>
    <w:uiPriority w:val="99"/>
    <w:semiHidden/>
    <w:unhideWhenUsed/>
    <w:rsid w:val="00732381"/>
    <w:rPr>
      <w:color w:val="605E5C"/>
      <w:shd w:val="clear" w:color="auto" w:fill="E1DFDD"/>
    </w:rPr>
  </w:style>
  <w:style w:type="character" w:customStyle="1" w:styleId="cf21">
    <w:name w:val="cf21"/>
    <w:basedOn w:val="DefaultParagraphFont"/>
    <w:rsid w:val="00FD46E0"/>
    <w:rPr>
      <w:rFonts w:ascii="Segoe UI" w:hAnsi="Segoe UI" w:cs="Segoe UI" w:hint="default"/>
      <w:sz w:val="18"/>
      <w:szCs w:val="18"/>
    </w:rPr>
  </w:style>
  <w:style w:type="character" w:customStyle="1" w:styleId="cf31">
    <w:name w:val="cf31"/>
    <w:basedOn w:val="DefaultParagraphFont"/>
    <w:rsid w:val="00FD46E0"/>
    <w:rPr>
      <w:rFonts w:ascii="Segoe UI" w:hAnsi="Segoe UI" w:cs="Segoe UI" w:hint="default"/>
      <w:i/>
      <w:iCs/>
      <w:sz w:val="18"/>
      <w:szCs w:val="18"/>
    </w:rPr>
  </w:style>
  <w:style w:type="character" w:styleId="FollowedHyperlink">
    <w:name w:val="FollowedHyperlink"/>
    <w:basedOn w:val="DefaultParagraphFont"/>
    <w:uiPriority w:val="99"/>
    <w:semiHidden/>
    <w:unhideWhenUsed/>
    <w:rsid w:val="007332BB"/>
    <w:rPr>
      <w:color w:val="954F72" w:themeColor="followedHyperlink"/>
      <w:u w:val="single"/>
    </w:rPr>
  </w:style>
  <w:style w:type="paragraph" w:customStyle="1" w:styleId="EndNoteBibliographyTitle">
    <w:name w:val="EndNote Bibliography Title"/>
    <w:basedOn w:val="Normal"/>
    <w:link w:val="EndNoteBibliographyTitleChar"/>
    <w:rsid w:val="00564DD0"/>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564DD0"/>
    <w:rPr>
      <w:rFonts w:ascii="Calibri" w:hAnsi="Calibri" w:cs="Calibri"/>
      <w:noProof/>
      <w:lang w:val="en-US"/>
    </w:rPr>
  </w:style>
  <w:style w:type="paragraph" w:customStyle="1" w:styleId="EndNoteBibliography">
    <w:name w:val="EndNote Bibliography"/>
    <w:basedOn w:val="Normal"/>
    <w:link w:val="EndNoteBibliographyChar"/>
    <w:rsid w:val="00564DD0"/>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564DD0"/>
    <w:rPr>
      <w:rFonts w:ascii="Calibri" w:hAnsi="Calibri" w:cs="Calibri"/>
      <w:noProof/>
      <w:lang w:val="en-US"/>
    </w:rPr>
  </w:style>
  <w:style w:type="character" w:customStyle="1" w:styleId="anchor-text">
    <w:name w:val="anchor-text"/>
    <w:basedOn w:val="DefaultParagraphFont"/>
    <w:rsid w:val="00190594"/>
  </w:style>
  <w:style w:type="character" w:customStyle="1" w:styleId="Heading1Char">
    <w:name w:val="Heading 1 Char"/>
    <w:basedOn w:val="DefaultParagraphFont"/>
    <w:link w:val="Heading1"/>
    <w:uiPriority w:val="9"/>
    <w:rsid w:val="00E85E58"/>
    <w:rPr>
      <w:rFonts w:asciiTheme="majorHAnsi" w:eastAsiaTheme="majorEastAsia" w:hAnsiTheme="majorHAnsi" w:cstheme="majorBidi"/>
      <w:color w:val="2F5496" w:themeColor="accent1" w:themeShade="BF"/>
      <w:sz w:val="32"/>
      <w:szCs w:val="32"/>
    </w:rPr>
  </w:style>
  <w:style w:type="paragraph" w:styleId="Revision">
    <w:name w:val="Revision"/>
    <w:hidden/>
    <w:uiPriority w:val="99"/>
    <w:semiHidden/>
    <w:rsid w:val="00657973"/>
    <w:pPr>
      <w:spacing w:after="0" w:line="240" w:lineRule="auto"/>
    </w:pPr>
  </w:style>
  <w:style w:type="character" w:customStyle="1" w:styleId="Heading2Char">
    <w:name w:val="Heading 2 Char"/>
    <w:basedOn w:val="DefaultParagraphFont"/>
    <w:link w:val="Heading2"/>
    <w:uiPriority w:val="9"/>
    <w:semiHidden/>
    <w:rsid w:val="002115A3"/>
    <w:rPr>
      <w:rFonts w:asciiTheme="majorHAnsi" w:eastAsiaTheme="majorEastAsia" w:hAnsiTheme="majorHAnsi" w:cstheme="majorBidi"/>
      <w:color w:val="2F5496" w:themeColor="accent1" w:themeShade="BF"/>
      <w:sz w:val="26"/>
      <w:szCs w:val="26"/>
    </w:rPr>
  </w:style>
  <w:style w:type="paragraph" w:styleId="Caption">
    <w:name w:val="caption"/>
    <w:basedOn w:val="Normal"/>
    <w:next w:val="Normal"/>
    <w:uiPriority w:val="35"/>
    <w:unhideWhenUsed/>
    <w:qFormat/>
    <w:rsid w:val="006D2868"/>
    <w:pPr>
      <w:spacing w:after="200" w:line="240" w:lineRule="auto"/>
    </w:pPr>
    <w:rPr>
      <w:i/>
      <w:iCs/>
      <w:color w:val="44546A" w:themeColor="text2"/>
      <w:kern w:val="0"/>
      <w:sz w:val="18"/>
      <w:szCs w:val="18"/>
      <w14:ligatures w14:val="none"/>
    </w:rPr>
  </w:style>
  <w:style w:type="paragraph" w:styleId="NormalWeb">
    <w:name w:val="Normal (Web)"/>
    <w:basedOn w:val="Normal"/>
    <w:uiPriority w:val="99"/>
    <w:semiHidden/>
    <w:unhideWhenUsed/>
    <w:rsid w:val="00D52C2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162714">
      <w:bodyDiv w:val="1"/>
      <w:marLeft w:val="0"/>
      <w:marRight w:val="0"/>
      <w:marTop w:val="0"/>
      <w:marBottom w:val="0"/>
      <w:divBdr>
        <w:top w:val="none" w:sz="0" w:space="0" w:color="auto"/>
        <w:left w:val="none" w:sz="0" w:space="0" w:color="auto"/>
        <w:bottom w:val="none" w:sz="0" w:space="0" w:color="auto"/>
        <w:right w:val="none" w:sz="0" w:space="0" w:color="auto"/>
      </w:divBdr>
    </w:div>
    <w:div w:id="80566997">
      <w:bodyDiv w:val="1"/>
      <w:marLeft w:val="0"/>
      <w:marRight w:val="0"/>
      <w:marTop w:val="0"/>
      <w:marBottom w:val="0"/>
      <w:divBdr>
        <w:top w:val="none" w:sz="0" w:space="0" w:color="auto"/>
        <w:left w:val="none" w:sz="0" w:space="0" w:color="auto"/>
        <w:bottom w:val="none" w:sz="0" w:space="0" w:color="auto"/>
        <w:right w:val="none" w:sz="0" w:space="0" w:color="auto"/>
      </w:divBdr>
    </w:div>
    <w:div w:id="91517320">
      <w:bodyDiv w:val="1"/>
      <w:marLeft w:val="0"/>
      <w:marRight w:val="0"/>
      <w:marTop w:val="0"/>
      <w:marBottom w:val="0"/>
      <w:divBdr>
        <w:top w:val="none" w:sz="0" w:space="0" w:color="auto"/>
        <w:left w:val="none" w:sz="0" w:space="0" w:color="auto"/>
        <w:bottom w:val="none" w:sz="0" w:space="0" w:color="auto"/>
        <w:right w:val="none" w:sz="0" w:space="0" w:color="auto"/>
      </w:divBdr>
      <w:divsChild>
        <w:div w:id="1516075977">
          <w:marLeft w:val="0"/>
          <w:marRight w:val="0"/>
          <w:marTop w:val="0"/>
          <w:marBottom w:val="0"/>
          <w:divBdr>
            <w:top w:val="none" w:sz="0" w:space="0" w:color="auto"/>
            <w:left w:val="none" w:sz="0" w:space="0" w:color="auto"/>
            <w:bottom w:val="none" w:sz="0" w:space="0" w:color="auto"/>
            <w:right w:val="none" w:sz="0" w:space="0" w:color="auto"/>
          </w:divBdr>
          <w:divsChild>
            <w:div w:id="521630710">
              <w:marLeft w:val="0"/>
              <w:marRight w:val="0"/>
              <w:marTop w:val="0"/>
              <w:marBottom w:val="0"/>
              <w:divBdr>
                <w:top w:val="none" w:sz="0" w:space="0" w:color="auto"/>
                <w:left w:val="none" w:sz="0" w:space="0" w:color="auto"/>
                <w:bottom w:val="none" w:sz="0" w:space="0" w:color="auto"/>
                <w:right w:val="none" w:sz="0" w:space="0" w:color="auto"/>
              </w:divBdr>
              <w:divsChild>
                <w:div w:id="8581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52156">
      <w:bodyDiv w:val="1"/>
      <w:marLeft w:val="0"/>
      <w:marRight w:val="0"/>
      <w:marTop w:val="0"/>
      <w:marBottom w:val="0"/>
      <w:divBdr>
        <w:top w:val="none" w:sz="0" w:space="0" w:color="auto"/>
        <w:left w:val="none" w:sz="0" w:space="0" w:color="auto"/>
        <w:bottom w:val="none" w:sz="0" w:space="0" w:color="auto"/>
        <w:right w:val="none" w:sz="0" w:space="0" w:color="auto"/>
      </w:divBdr>
      <w:divsChild>
        <w:div w:id="677855063">
          <w:marLeft w:val="0"/>
          <w:marRight w:val="0"/>
          <w:marTop w:val="0"/>
          <w:marBottom w:val="0"/>
          <w:divBdr>
            <w:top w:val="none" w:sz="0" w:space="0" w:color="auto"/>
            <w:left w:val="none" w:sz="0" w:space="0" w:color="auto"/>
            <w:bottom w:val="none" w:sz="0" w:space="0" w:color="auto"/>
            <w:right w:val="none" w:sz="0" w:space="0" w:color="auto"/>
          </w:divBdr>
          <w:divsChild>
            <w:div w:id="1445926588">
              <w:marLeft w:val="0"/>
              <w:marRight w:val="0"/>
              <w:marTop w:val="0"/>
              <w:marBottom w:val="0"/>
              <w:divBdr>
                <w:top w:val="none" w:sz="0" w:space="0" w:color="auto"/>
                <w:left w:val="none" w:sz="0" w:space="0" w:color="auto"/>
                <w:bottom w:val="none" w:sz="0" w:space="0" w:color="auto"/>
                <w:right w:val="none" w:sz="0" w:space="0" w:color="auto"/>
              </w:divBdr>
              <w:divsChild>
                <w:div w:id="46355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384679">
      <w:bodyDiv w:val="1"/>
      <w:marLeft w:val="0"/>
      <w:marRight w:val="0"/>
      <w:marTop w:val="0"/>
      <w:marBottom w:val="0"/>
      <w:divBdr>
        <w:top w:val="none" w:sz="0" w:space="0" w:color="auto"/>
        <w:left w:val="none" w:sz="0" w:space="0" w:color="auto"/>
        <w:bottom w:val="none" w:sz="0" w:space="0" w:color="auto"/>
        <w:right w:val="none" w:sz="0" w:space="0" w:color="auto"/>
      </w:divBdr>
      <w:divsChild>
        <w:div w:id="1768621961">
          <w:marLeft w:val="0"/>
          <w:marRight w:val="0"/>
          <w:marTop w:val="0"/>
          <w:marBottom w:val="0"/>
          <w:divBdr>
            <w:top w:val="none" w:sz="0" w:space="0" w:color="auto"/>
            <w:left w:val="none" w:sz="0" w:space="0" w:color="auto"/>
            <w:bottom w:val="none" w:sz="0" w:space="0" w:color="auto"/>
            <w:right w:val="none" w:sz="0" w:space="0" w:color="auto"/>
          </w:divBdr>
          <w:divsChild>
            <w:div w:id="75445127">
              <w:marLeft w:val="0"/>
              <w:marRight w:val="0"/>
              <w:marTop w:val="0"/>
              <w:marBottom w:val="0"/>
              <w:divBdr>
                <w:top w:val="none" w:sz="0" w:space="0" w:color="auto"/>
                <w:left w:val="none" w:sz="0" w:space="0" w:color="auto"/>
                <w:bottom w:val="none" w:sz="0" w:space="0" w:color="auto"/>
                <w:right w:val="none" w:sz="0" w:space="0" w:color="auto"/>
              </w:divBdr>
              <w:divsChild>
                <w:div w:id="63753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936559">
      <w:bodyDiv w:val="1"/>
      <w:marLeft w:val="0"/>
      <w:marRight w:val="0"/>
      <w:marTop w:val="0"/>
      <w:marBottom w:val="0"/>
      <w:divBdr>
        <w:top w:val="none" w:sz="0" w:space="0" w:color="auto"/>
        <w:left w:val="none" w:sz="0" w:space="0" w:color="auto"/>
        <w:bottom w:val="none" w:sz="0" w:space="0" w:color="auto"/>
        <w:right w:val="none" w:sz="0" w:space="0" w:color="auto"/>
      </w:divBdr>
      <w:divsChild>
        <w:div w:id="413477551">
          <w:marLeft w:val="0"/>
          <w:marRight w:val="0"/>
          <w:marTop w:val="0"/>
          <w:marBottom w:val="0"/>
          <w:divBdr>
            <w:top w:val="none" w:sz="0" w:space="0" w:color="auto"/>
            <w:left w:val="none" w:sz="0" w:space="0" w:color="auto"/>
            <w:bottom w:val="none" w:sz="0" w:space="0" w:color="auto"/>
            <w:right w:val="none" w:sz="0" w:space="0" w:color="auto"/>
          </w:divBdr>
          <w:divsChild>
            <w:div w:id="265357954">
              <w:marLeft w:val="0"/>
              <w:marRight w:val="0"/>
              <w:marTop w:val="0"/>
              <w:marBottom w:val="0"/>
              <w:divBdr>
                <w:top w:val="none" w:sz="0" w:space="0" w:color="auto"/>
                <w:left w:val="none" w:sz="0" w:space="0" w:color="auto"/>
                <w:bottom w:val="none" w:sz="0" w:space="0" w:color="auto"/>
                <w:right w:val="none" w:sz="0" w:space="0" w:color="auto"/>
              </w:divBdr>
              <w:divsChild>
                <w:div w:id="189511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169684">
      <w:bodyDiv w:val="1"/>
      <w:marLeft w:val="0"/>
      <w:marRight w:val="0"/>
      <w:marTop w:val="0"/>
      <w:marBottom w:val="0"/>
      <w:divBdr>
        <w:top w:val="none" w:sz="0" w:space="0" w:color="auto"/>
        <w:left w:val="none" w:sz="0" w:space="0" w:color="auto"/>
        <w:bottom w:val="none" w:sz="0" w:space="0" w:color="auto"/>
        <w:right w:val="none" w:sz="0" w:space="0" w:color="auto"/>
      </w:divBdr>
    </w:div>
    <w:div w:id="313604889">
      <w:bodyDiv w:val="1"/>
      <w:marLeft w:val="0"/>
      <w:marRight w:val="0"/>
      <w:marTop w:val="0"/>
      <w:marBottom w:val="0"/>
      <w:divBdr>
        <w:top w:val="none" w:sz="0" w:space="0" w:color="auto"/>
        <w:left w:val="none" w:sz="0" w:space="0" w:color="auto"/>
        <w:bottom w:val="none" w:sz="0" w:space="0" w:color="auto"/>
        <w:right w:val="none" w:sz="0" w:space="0" w:color="auto"/>
      </w:divBdr>
    </w:div>
    <w:div w:id="328293919">
      <w:bodyDiv w:val="1"/>
      <w:marLeft w:val="0"/>
      <w:marRight w:val="0"/>
      <w:marTop w:val="0"/>
      <w:marBottom w:val="0"/>
      <w:divBdr>
        <w:top w:val="none" w:sz="0" w:space="0" w:color="auto"/>
        <w:left w:val="none" w:sz="0" w:space="0" w:color="auto"/>
        <w:bottom w:val="none" w:sz="0" w:space="0" w:color="auto"/>
        <w:right w:val="none" w:sz="0" w:space="0" w:color="auto"/>
      </w:divBdr>
    </w:div>
    <w:div w:id="365834389">
      <w:bodyDiv w:val="1"/>
      <w:marLeft w:val="0"/>
      <w:marRight w:val="0"/>
      <w:marTop w:val="0"/>
      <w:marBottom w:val="0"/>
      <w:divBdr>
        <w:top w:val="none" w:sz="0" w:space="0" w:color="auto"/>
        <w:left w:val="none" w:sz="0" w:space="0" w:color="auto"/>
        <w:bottom w:val="none" w:sz="0" w:space="0" w:color="auto"/>
        <w:right w:val="none" w:sz="0" w:space="0" w:color="auto"/>
      </w:divBdr>
      <w:divsChild>
        <w:div w:id="893930982">
          <w:marLeft w:val="0"/>
          <w:marRight w:val="0"/>
          <w:marTop w:val="0"/>
          <w:marBottom w:val="0"/>
          <w:divBdr>
            <w:top w:val="none" w:sz="0" w:space="0" w:color="auto"/>
            <w:left w:val="none" w:sz="0" w:space="0" w:color="auto"/>
            <w:bottom w:val="none" w:sz="0" w:space="0" w:color="auto"/>
            <w:right w:val="none" w:sz="0" w:space="0" w:color="auto"/>
          </w:divBdr>
          <w:divsChild>
            <w:div w:id="504826849">
              <w:marLeft w:val="0"/>
              <w:marRight w:val="0"/>
              <w:marTop w:val="0"/>
              <w:marBottom w:val="0"/>
              <w:divBdr>
                <w:top w:val="none" w:sz="0" w:space="0" w:color="auto"/>
                <w:left w:val="none" w:sz="0" w:space="0" w:color="auto"/>
                <w:bottom w:val="none" w:sz="0" w:space="0" w:color="auto"/>
                <w:right w:val="none" w:sz="0" w:space="0" w:color="auto"/>
              </w:divBdr>
              <w:divsChild>
                <w:div w:id="41512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619638">
      <w:bodyDiv w:val="1"/>
      <w:marLeft w:val="0"/>
      <w:marRight w:val="0"/>
      <w:marTop w:val="0"/>
      <w:marBottom w:val="0"/>
      <w:divBdr>
        <w:top w:val="none" w:sz="0" w:space="0" w:color="auto"/>
        <w:left w:val="none" w:sz="0" w:space="0" w:color="auto"/>
        <w:bottom w:val="none" w:sz="0" w:space="0" w:color="auto"/>
        <w:right w:val="none" w:sz="0" w:space="0" w:color="auto"/>
      </w:divBdr>
      <w:divsChild>
        <w:div w:id="863174840">
          <w:marLeft w:val="0"/>
          <w:marRight w:val="0"/>
          <w:marTop w:val="0"/>
          <w:marBottom w:val="0"/>
          <w:divBdr>
            <w:top w:val="none" w:sz="0" w:space="0" w:color="auto"/>
            <w:left w:val="none" w:sz="0" w:space="0" w:color="auto"/>
            <w:bottom w:val="none" w:sz="0" w:space="0" w:color="auto"/>
            <w:right w:val="none" w:sz="0" w:space="0" w:color="auto"/>
          </w:divBdr>
          <w:divsChild>
            <w:div w:id="328991202">
              <w:marLeft w:val="0"/>
              <w:marRight w:val="0"/>
              <w:marTop w:val="0"/>
              <w:marBottom w:val="0"/>
              <w:divBdr>
                <w:top w:val="none" w:sz="0" w:space="0" w:color="auto"/>
                <w:left w:val="none" w:sz="0" w:space="0" w:color="auto"/>
                <w:bottom w:val="none" w:sz="0" w:space="0" w:color="auto"/>
                <w:right w:val="none" w:sz="0" w:space="0" w:color="auto"/>
              </w:divBdr>
              <w:divsChild>
                <w:div w:id="132115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977278">
      <w:bodyDiv w:val="1"/>
      <w:marLeft w:val="0"/>
      <w:marRight w:val="0"/>
      <w:marTop w:val="0"/>
      <w:marBottom w:val="0"/>
      <w:divBdr>
        <w:top w:val="none" w:sz="0" w:space="0" w:color="auto"/>
        <w:left w:val="none" w:sz="0" w:space="0" w:color="auto"/>
        <w:bottom w:val="none" w:sz="0" w:space="0" w:color="auto"/>
        <w:right w:val="none" w:sz="0" w:space="0" w:color="auto"/>
      </w:divBdr>
    </w:div>
    <w:div w:id="444466913">
      <w:bodyDiv w:val="1"/>
      <w:marLeft w:val="0"/>
      <w:marRight w:val="0"/>
      <w:marTop w:val="0"/>
      <w:marBottom w:val="0"/>
      <w:divBdr>
        <w:top w:val="none" w:sz="0" w:space="0" w:color="auto"/>
        <w:left w:val="none" w:sz="0" w:space="0" w:color="auto"/>
        <w:bottom w:val="none" w:sz="0" w:space="0" w:color="auto"/>
        <w:right w:val="none" w:sz="0" w:space="0" w:color="auto"/>
      </w:divBdr>
      <w:divsChild>
        <w:div w:id="1953516166">
          <w:marLeft w:val="0"/>
          <w:marRight w:val="0"/>
          <w:marTop w:val="0"/>
          <w:marBottom w:val="0"/>
          <w:divBdr>
            <w:top w:val="none" w:sz="0" w:space="0" w:color="auto"/>
            <w:left w:val="none" w:sz="0" w:space="0" w:color="auto"/>
            <w:bottom w:val="none" w:sz="0" w:space="0" w:color="auto"/>
            <w:right w:val="none" w:sz="0" w:space="0" w:color="auto"/>
          </w:divBdr>
          <w:divsChild>
            <w:div w:id="1363556829">
              <w:marLeft w:val="0"/>
              <w:marRight w:val="0"/>
              <w:marTop w:val="0"/>
              <w:marBottom w:val="0"/>
              <w:divBdr>
                <w:top w:val="none" w:sz="0" w:space="0" w:color="auto"/>
                <w:left w:val="none" w:sz="0" w:space="0" w:color="auto"/>
                <w:bottom w:val="none" w:sz="0" w:space="0" w:color="auto"/>
                <w:right w:val="none" w:sz="0" w:space="0" w:color="auto"/>
              </w:divBdr>
              <w:divsChild>
                <w:div w:id="75728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596918">
      <w:bodyDiv w:val="1"/>
      <w:marLeft w:val="0"/>
      <w:marRight w:val="0"/>
      <w:marTop w:val="0"/>
      <w:marBottom w:val="0"/>
      <w:divBdr>
        <w:top w:val="none" w:sz="0" w:space="0" w:color="auto"/>
        <w:left w:val="none" w:sz="0" w:space="0" w:color="auto"/>
        <w:bottom w:val="none" w:sz="0" w:space="0" w:color="auto"/>
        <w:right w:val="none" w:sz="0" w:space="0" w:color="auto"/>
      </w:divBdr>
    </w:div>
    <w:div w:id="639388860">
      <w:bodyDiv w:val="1"/>
      <w:marLeft w:val="0"/>
      <w:marRight w:val="0"/>
      <w:marTop w:val="0"/>
      <w:marBottom w:val="0"/>
      <w:divBdr>
        <w:top w:val="none" w:sz="0" w:space="0" w:color="auto"/>
        <w:left w:val="none" w:sz="0" w:space="0" w:color="auto"/>
        <w:bottom w:val="none" w:sz="0" w:space="0" w:color="auto"/>
        <w:right w:val="none" w:sz="0" w:space="0" w:color="auto"/>
      </w:divBdr>
      <w:divsChild>
        <w:div w:id="2104492350">
          <w:marLeft w:val="0"/>
          <w:marRight w:val="0"/>
          <w:marTop w:val="0"/>
          <w:marBottom w:val="0"/>
          <w:divBdr>
            <w:top w:val="none" w:sz="0" w:space="0" w:color="auto"/>
            <w:left w:val="none" w:sz="0" w:space="0" w:color="auto"/>
            <w:bottom w:val="none" w:sz="0" w:space="0" w:color="auto"/>
            <w:right w:val="none" w:sz="0" w:space="0" w:color="auto"/>
          </w:divBdr>
          <w:divsChild>
            <w:div w:id="1536308684">
              <w:marLeft w:val="0"/>
              <w:marRight w:val="0"/>
              <w:marTop w:val="0"/>
              <w:marBottom w:val="0"/>
              <w:divBdr>
                <w:top w:val="none" w:sz="0" w:space="0" w:color="auto"/>
                <w:left w:val="none" w:sz="0" w:space="0" w:color="auto"/>
                <w:bottom w:val="none" w:sz="0" w:space="0" w:color="auto"/>
                <w:right w:val="none" w:sz="0" w:space="0" w:color="auto"/>
              </w:divBdr>
              <w:divsChild>
                <w:div w:id="734738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403386">
      <w:bodyDiv w:val="1"/>
      <w:marLeft w:val="0"/>
      <w:marRight w:val="0"/>
      <w:marTop w:val="0"/>
      <w:marBottom w:val="0"/>
      <w:divBdr>
        <w:top w:val="none" w:sz="0" w:space="0" w:color="auto"/>
        <w:left w:val="none" w:sz="0" w:space="0" w:color="auto"/>
        <w:bottom w:val="none" w:sz="0" w:space="0" w:color="auto"/>
        <w:right w:val="none" w:sz="0" w:space="0" w:color="auto"/>
      </w:divBdr>
      <w:divsChild>
        <w:div w:id="1298338098">
          <w:marLeft w:val="0"/>
          <w:marRight w:val="0"/>
          <w:marTop w:val="0"/>
          <w:marBottom w:val="0"/>
          <w:divBdr>
            <w:top w:val="none" w:sz="0" w:space="0" w:color="auto"/>
            <w:left w:val="none" w:sz="0" w:space="0" w:color="auto"/>
            <w:bottom w:val="none" w:sz="0" w:space="0" w:color="auto"/>
            <w:right w:val="none" w:sz="0" w:space="0" w:color="auto"/>
          </w:divBdr>
          <w:divsChild>
            <w:div w:id="125467552">
              <w:marLeft w:val="0"/>
              <w:marRight w:val="0"/>
              <w:marTop w:val="0"/>
              <w:marBottom w:val="0"/>
              <w:divBdr>
                <w:top w:val="none" w:sz="0" w:space="0" w:color="auto"/>
                <w:left w:val="none" w:sz="0" w:space="0" w:color="auto"/>
                <w:bottom w:val="none" w:sz="0" w:space="0" w:color="auto"/>
                <w:right w:val="none" w:sz="0" w:space="0" w:color="auto"/>
              </w:divBdr>
              <w:divsChild>
                <w:div w:id="170671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24192">
      <w:bodyDiv w:val="1"/>
      <w:marLeft w:val="0"/>
      <w:marRight w:val="0"/>
      <w:marTop w:val="0"/>
      <w:marBottom w:val="0"/>
      <w:divBdr>
        <w:top w:val="none" w:sz="0" w:space="0" w:color="auto"/>
        <w:left w:val="none" w:sz="0" w:space="0" w:color="auto"/>
        <w:bottom w:val="none" w:sz="0" w:space="0" w:color="auto"/>
        <w:right w:val="none" w:sz="0" w:space="0" w:color="auto"/>
      </w:divBdr>
    </w:div>
    <w:div w:id="686902967">
      <w:bodyDiv w:val="1"/>
      <w:marLeft w:val="0"/>
      <w:marRight w:val="0"/>
      <w:marTop w:val="0"/>
      <w:marBottom w:val="0"/>
      <w:divBdr>
        <w:top w:val="none" w:sz="0" w:space="0" w:color="auto"/>
        <w:left w:val="none" w:sz="0" w:space="0" w:color="auto"/>
        <w:bottom w:val="none" w:sz="0" w:space="0" w:color="auto"/>
        <w:right w:val="none" w:sz="0" w:space="0" w:color="auto"/>
      </w:divBdr>
      <w:divsChild>
        <w:div w:id="1803310210">
          <w:marLeft w:val="0"/>
          <w:marRight w:val="0"/>
          <w:marTop w:val="0"/>
          <w:marBottom w:val="0"/>
          <w:divBdr>
            <w:top w:val="none" w:sz="0" w:space="0" w:color="auto"/>
            <w:left w:val="none" w:sz="0" w:space="0" w:color="auto"/>
            <w:bottom w:val="none" w:sz="0" w:space="0" w:color="auto"/>
            <w:right w:val="none" w:sz="0" w:space="0" w:color="auto"/>
          </w:divBdr>
          <w:divsChild>
            <w:div w:id="1894462927">
              <w:marLeft w:val="0"/>
              <w:marRight w:val="0"/>
              <w:marTop w:val="0"/>
              <w:marBottom w:val="0"/>
              <w:divBdr>
                <w:top w:val="none" w:sz="0" w:space="0" w:color="auto"/>
                <w:left w:val="none" w:sz="0" w:space="0" w:color="auto"/>
                <w:bottom w:val="none" w:sz="0" w:space="0" w:color="auto"/>
                <w:right w:val="none" w:sz="0" w:space="0" w:color="auto"/>
              </w:divBdr>
              <w:divsChild>
                <w:div w:id="208332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942546">
      <w:bodyDiv w:val="1"/>
      <w:marLeft w:val="0"/>
      <w:marRight w:val="0"/>
      <w:marTop w:val="0"/>
      <w:marBottom w:val="0"/>
      <w:divBdr>
        <w:top w:val="none" w:sz="0" w:space="0" w:color="auto"/>
        <w:left w:val="none" w:sz="0" w:space="0" w:color="auto"/>
        <w:bottom w:val="none" w:sz="0" w:space="0" w:color="auto"/>
        <w:right w:val="none" w:sz="0" w:space="0" w:color="auto"/>
      </w:divBdr>
      <w:divsChild>
        <w:div w:id="229311529">
          <w:marLeft w:val="0"/>
          <w:marRight w:val="0"/>
          <w:marTop w:val="0"/>
          <w:marBottom w:val="0"/>
          <w:divBdr>
            <w:top w:val="none" w:sz="0" w:space="0" w:color="auto"/>
            <w:left w:val="none" w:sz="0" w:space="0" w:color="auto"/>
            <w:bottom w:val="none" w:sz="0" w:space="0" w:color="auto"/>
            <w:right w:val="none" w:sz="0" w:space="0" w:color="auto"/>
          </w:divBdr>
          <w:divsChild>
            <w:div w:id="1331522047">
              <w:marLeft w:val="0"/>
              <w:marRight w:val="0"/>
              <w:marTop w:val="0"/>
              <w:marBottom w:val="0"/>
              <w:divBdr>
                <w:top w:val="none" w:sz="0" w:space="0" w:color="auto"/>
                <w:left w:val="none" w:sz="0" w:space="0" w:color="auto"/>
                <w:bottom w:val="none" w:sz="0" w:space="0" w:color="auto"/>
                <w:right w:val="none" w:sz="0" w:space="0" w:color="auto"/>
              </w:divBdr>
              <w:divsChild>
                <w:div w:id="206051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760634">
      <w:bodyDiv w:val="1"/>
      <w:marLeft w:val="0"/>
      <w:marRight w:val="0"/>
      <w:marTop w:val="0"/>
      <w:marBottom w:val="0"/>
      <w:divBdr>
        <w:top w:val="none" w:sz="0" w:space="0" w:color="auto"/>
        <w:left w:val="none" w:sz="0" w:space="0" w:color="auto"/>
        <w:bottom w:val="none" w:sz="0" w:space="0" w:color="auto"/>
        <w:right w:val="none" w:sz="0" w:space="0" w:color="auto"/>
      </w:divBdr>
      <w:divsChild>
        <w:div w:id="1713379563">
          <w:marLeft w:val="0"/>
          <w:marRight w:val="0"/>
          <w:marTop w:val="0"/>
          <w:marBottom w:val="0"/>
          <w:divBdr>
            <w:top w:val="none" w:sz="0" w:space="0" w:color="auto"/>
            <w:left w:val="none" w:sz="0" w:space="0" w:color="auto"/>
            <w:bottom w:val="none" w:sz="0" w:space="0" w:color="auto"/>
            <w:right w:val="none" w:sz="0" w:space="0" w:color="auto"/>
          </w:divBdr>
        </w:div>
        <w:div w:id="1839348014">
          <w:marLeft w:val="0"/>
          <w:marRight w:val="0"/>
          <w:marTop w:val="0"/>
          <w:marBottom w:val="0"/>
          <w:divBdr>
            <w:top w:val="none" w:sz="0" w:space="0" w:color="auto"/>
            <w:left w:val="none" w:sz="0" w:space="0" w:color="auto"/>
            <w:bottom w:val="none" w:sz="0" w:space="0" w:color="auto"/>
            <w:right w:val="none" w:sz="0" w:space="0" w:color="auto"/>
          </w:divBdr>
        </w:div>
        <w:div w:id="577179756">
          <w:marLeft w:val="0"/>
          <w:marRight w:val="0"/>
          <w:marTop w:val="0"/>
          <w:marBottom w:val="0"/>
          <w:divBdr>
            <w:top w:val="none" w:sz="0" w:space="0" w:color="auto"/>
            <w:left w:val="none" w:sz="0" w:space="0" w:color="auto"/>
            <w:bottom w:val="none" w:sz="0" w:space="0" w:color="auto"/>
            <w:right w:val="none" w:sz="0" w:space="0" w:color="auto"/>
          </w:divBdr>
        </w:div>
        <w:div w:id="159975456">
          <w:marLeft w:val="0"/>
          <w:marRight w:val="0"/>
          <w:marTop w:val="0"/>
          <w:marBottom w:val="0"/>
          <w:divBdr>
            <w:top w:val="none" w:sz="0" w:space="0" w:color="auto"/>
            <w:left w:val="none" w:sz="0" w:space="0" w:color="auto"/>
            <w:bottom w:val="none" w:sz="0" w:space="0" w:color="auto"/>
            <w:right w:val="none" w:sz="0" w:space="0" w:color="auto"/>
          </w:divBdr>
        </w:div>
        <w:div w:id="2080401776">
          <w:marLeft w:val="0"/>
          <w:marRight w:val="0"/>
          <w:marTop w:val="0"/>
          <w:marBottom w:val="0"/>
          <w:divBdr>
            <w:top w:val="none" w:sz="0" w:space="0" w:color="auto"/>
            <w:left w:val="none" w:sz="0" w:space="0" w:color="auto"/>
            <w:bottom w:val="none" w:sz="0" w:space="0" w:color="auto"/>
            <w:right w:val="none" w:sz="0" w:space="0" w:color="auto"/>
          </w:divBdr>
        </w:div>
        <w:div w:id="478301720">
          <w:marLeft w:val="0"/>
          <w:marRight w:val="0"/>
          <w:marTop w:val="0"/>
          <w:marBottom w:val="0"/>
          <w:divBdr>
            <w:top w:val="none" w:sz="0" w:space="0" w:color="auto"/>
            <w:left w:val="none" w:sz="0" w:space="0" w:color="auto"/>
            <w:bottom w:val="none" w:sz="0" w:space="0" w:color="auto"/>
            <w:right w:val="none" w:sz="0" w:space="0" w:color="auto"/>
          </w:divBdr>
        </w:div>
        <w:div w:id="47383451">
          <w:marLeft w:val="0"/>
          <w:marRight w:val="0"/>
          <w:marTop w:val="0"/>
          <w:marBottom w:val="0"/>
          <w:divBdr>
            <w:top w:val="none" w:sz="0" w:space="0" w:color="auto"/>
            <w:left w:val="none" w:sz="0" w:space="0" w:color="auto"/>
            <w:bottom w:val="none" w:sz="0" w:space="0" w:color="auto"/>
            <w:right w:val="none" w:sz="0" w:space="0" w:color="auto"/>
          </w:divBdr>
        </w:div>
        <w:div w:id="1474984965">
          <w:marLeft w:val="0"/>
          <w:marRight w:val="0"/>
          <w:marTop w:val="0"/>
          <w:marBottom w:val="0"/>
          <w:divBdr>
            <w:top w:val="none" w:sz="0" w:space="0" w:color="auto"/>
            <w:left w:val="none" w:sz="0" w:space="0" w:color="auto"/>
            <w:bottom w:val="none" w:sz="0" w:space="0" w:color="auto"/>
            <w:right w:val="none" w:sz="0" w:space="0" w:color="auto"/>
          </w:divBdr>
        </w:div>
        <w:div w:id="15547729">
          <w:marLeft w:val="0"/>
          <w:marRight w:val="0"/>
          <w:marTop w:val="0"/>
          <w:marBottom w:val="0"/>
          <w:divBdr>
            <w:top w:val="none" w:sz="0" w:space="0" w:color="auto"/>
            <w:left w:val="none" w:sz="0" w:space="0" w:color="auto"/>
            <w:bottom w:val="none" w:sz="0" w:space="0" w:color="auto"/>
            <w:right w:val="none" w:sz="0" w:space="0" w:color="auto"/>
          </w:divBdr>
        </w:div>
        <w:div w:id="1746150514">
          <w:marLeft w:val="0"/>
          <w:marRight w:val="0"/>
          <w:marTop w:val="0"/>
          <w:marBottom w:val="0"/>
          <w:divBdr>
            <w:top w:val="none" w:sz="0" w:space="0" w:color="auto"/>
            <w:left w:val="none" w:sz="0" w:space="0" w:color="auto"/>
            <w:bottom w:val="none" w:sz="0" w:space="0" w:color="auto"/>
            <w:right w:val="none" w:sz="0" w:space="0" w:color="auto"/>
          </w:divBdr>
        </w:div>
        <w:div w:id="829561098">
          <w:marLeft w:val="0"/>
          <w:marRight w:val="0"/>
          <w:marTop w:val="0"/>
          <w:marBottom w:val="0"/>
          <w:divBdr>
            <w:top w:val="none" w:sz="0" w:space="0" w:color="auto"/>
            <w:left w:val="none" w:sz="0" w:space="0" w:color="auto"/>
            <w:bottom w:val="none" w:sz="0" w:space="0" w:color="auto"/>
            <w:right w:val="none" w:sz="0" w:space="0" w:color="auto"/>
          </w:divBdr>
        </w:div>
      </w:divsChild>
    </w:div>
    <w:div w:id="845707536">
      <w:bodyDiv w:val="1"/>
      <w:marLeft w:val="0"/>
      <w:marRight w:val="0"/>
      <w:marTop w:val="0"/>
      <w:marBottom w:val="0"/>
      <w:divBdr>
        <w:top w:val="none" w:sz="0" w:space="0" w:color="auto"/>
        <w:left w:val="none" w:sz="0" w:space="0" w:color="auto"/>
        <w:bottom w:val="none" w:sz="0" w:space="0" w:color="auto"/>
        <w:right w:val="none" w:sz="0" w:space="0" w:color="auto"/>
      </w:divBdr>
    </w:div>
    <w:div w:id="890918172">
      <w:bodyDiv w:val="1"/>
      <w:marLeft w:val="0"/>
      <w:marRight w:val="0"/>
      <w:marTop w:val="0"/>
      <w:marBottom w:val="0"/>
      <w:divBdr>
        <w:top w:val="none" w:sz="0" w:space="0" w:color="auto"/>
        <w:left w:val="none" w:sz="0" w:space="0" w:color="auto"/>
        <w:bottom w:val="none" w:sz="0" w:space="0" w:color="auto"/>
        <w:right w:val="none" w:sz="0" w:space="0" w:color="auto"/>
      </w:divBdr>
    </w:div>
    <w:div w:id="895969597">
      <w:bodyDiv w:val="1"/>
      <w:marLeft w:val="0"/>
      <w:marRight w:val="0"/>
      <w:marTop w:val="0"/>
      <w:marBottom w:val="0"/>
      <w:divBdr>
        <w:top w:val="none" w:sz="0" w:space="0" w:color="auto"/>
        <w:left w:val="none" w:sz="0" w:space="0" w:color="auto"/>
        <w:bottom w:val="none" w:sz="0" w:space="0" w:color="auto"/>
        <w:right w:val="none" w:sz="0" w:space="0" w:color="auto"/>
      </w:divBdr>
      <w:divsChild>
        <w:div w:id="913705367">
          <w:marLeft w:val="0"/>
          <w:marRight w:val="0"/>
          <w:marTop w:val="0"/>
          <w:marBottom w:val="0"/>
          <w:divBdr>
            <w:top w:val="none" w:sz="0" w:space="0" w:color="auto"/>
            <w:left w:val="none" w:sz="0" w:space="0" w:color="auto"/>
            <w:bottom w:val="none" w:sz="0" w:space="0" w:color="auto"/>
            <w:right w:val="none" w:sz="0" w:space="0" w:color="auto"/>
          </w:divBdr>
        </w:div>
        <w:div w:id="42606185">
          <w:marLeft w:val="0"/>
          <w:marRight w:val="0"/>
          <w:marTop w:val="0"/>
          <w:marBottom w:val="0"/>
          <w:divBdr>
            <w:top w:val="none" w:sz="0" w:space="0" w:color="auto"/>
            <w:left w:val="none" w:sz="0" w:space="0" w:color="auto"/>
            <w:bottom w:val="none" w:sz="0" w:space="0" w:color="auto"/>
            <w:right w:val="none" w:sz="0" w:space="0" w:color="auto"/>
          </w:divBdr>
        </w:div>
      </w:divsChild>
    </w:div>
    <w:div w:id="919290278">
      <w:bodyDiv w:val="1"/>
      <w:marLeft w:val="0"/>
      <w:marRight w:val="0"/>
      <w:marTop w:val="0"/>
      <w:marBottom w:val="0"/>
      <w:divBdr>
        <w:top w:val="none" w:sz="0" w:space="0" w:color="auto"/>
        <w:left w:val="none" w:sz="0" w:space="0" w:color="auto"/>
        <w:bottom w:val="none" w:sz="0" w:space="0" w:color="auto"/>
        <w:right w:val="none" w:sz="0" w:space="0" w:color="auto"/>
      </w:divBdr>
    </w:div>
    <w:div w:id="946884243">
      <w:bodyDiv w:val="1"/>
      <w:marLeft w:val="0"/>
      <w:marRight w:val="0"/>
      <w:marTop w:val="0"/>
      <w:marBottom w:val="0"/>
      <w:divBdr>
        <w:top w:val="none" w:sz="0" w:space="0" w:color="auto"/>
        <w:left w:val="none" w:sz="0" w:space="0" w:color="auto"/>
        <w:bottom w:val="none" w:sz="0" w:space="0" w:color="auto"/>
        <w:right w:val="none" w:sz="0" w:space="0" w:color="auto"/>
      </w:divBdr>
      <w:divsChild>
        <w:div w:id="257982297">
          <w:marLeft w:val="0"/>
          <w:marRight w:val="0"/>
          <w:marTop w:val="0"/>
          <w:marBottom w:val="0"/>
          <w:divBdr>
            <w:top w:val="none" w:sz="0" w:space="0" w:color="auto"/>
            <w:left w:val="none" w:sz="0" w:space="0" w:color="auto"/>
            <w:bottom w:val="none" w:sz="0" w:space="0" w:color="auto"/>
            <w:right w:val="none" w:sz="0" w:space="0" w:color="auto"/>
          </w:divBdr>
        </w:div>
      </w:divsChild>
    </w:div>
    <w:div w:id="959259793">
      <w:bodyDiv w:val="1"/>
      <w:marLeft w:val="0"/>
      <w:marRight w:val="0"/>
      <w:marTop w:val="0"/>
      <w:marBottom w:val="0"/>
      <w:divBdr>
        <w:top w:val="none" w:sz="0" w:space="0" w:color="auto"/>
        <w:left w:val="none" w:sz="0" w:space="0" w:color="auto"/>
        <w:bottom w:val="none" w:sz="0" w:space="0" w:color="auto"/>
        <w:right w:val="none" w:sz="0" w:space="0" w:color="auto"/>
      </w:divBdr>
    </w:div>
    <w:div w:id="971249136">
      <w:bodyDiv w:val="1"/>
      <w:marLeft w:val="0"/>
      <w:marRight w:val="0"/>
      <w:marTop w:val="0"/>
      <w:marBottom w:val="0"/>
      <w:divBdr>
        <w:top w:val="none" w:sz="0" w:space="0" w:color="auto"/>
        <w:left w:val="none" w:sz="0" w:space="0" w:color="auto"/>
        <w:bottom w:val="none" w:sz="0" w:space="0" w:color="auto"/>
        <w:right w:val="none" w:sz="0" w:space="0" w:color="auto"/>
      </w:divBdr>
    </w:div>
    <w:div w:id="995959561">
      <w:bodyDiv w:val="1"/>
      <w:marLeft w:val="0"/>
      <w:marRight w:val="0"/>
      <w:marTop w:val="0"/>
      <w:marBottom w:val="0"/>
      <w:divBdr>
        <w:top w:val="none" w:sz="0" w:space="0" w:color="auto"/>
        <w:left w:val="none" w:sz="0" w:space="0" w:color="auto"/>
        <w:bottom w:val="none" w:sz="0" w:space="0" w:color="auto"/>
        <w:right w:val="none" w:sz="0" w:space="0" w:color="auto"/>
      </w:divBdr>
    </w:div>
    <w:div w:id="1024556744">
      <w:bodyDiv w:val="1"/>
      <w:marLeft w:val="0"/>
      <w:marRight w:val="0"/>
      <w:marTop w:val="0"/>
      <w:marBottom w:val="0"/>
      <w:divBdr>
        <w:top w:val="none" w:sz="0" w:space="0" w:color="auto"/>
        <w:left w:val="none" w:sz="0" w:space="0" w:color="auto"/>
        <w:bottom w:val="none" w:sz="0" w:space="0" w:color="auto"/>
        <w:right w:val="none" w:sz="0" w:space="0" w:color="auto"/>
      </w:divBdr>
    </w:div>
    <w:div w:id="1042830432">
      <w:bodyDiv w:val="1"/>
      <w:marLeft w:val="0"/>
      <w:marRight w:val="0"/>
      <w:marTop w:val="0"/>
      <w:marBottom w:val="0"/>
      <w:divBdr>
        <w:top w:val="none" w:sz="0" w:space="0" w:color="auto"/>
        <w:left w:val="none" w:sz="0" w:space="0" w:color="auto"/>
        <w:bottom w:val="none" w:sz="0" w:space="0" w:color="auto"/>
        <w:right w:val="none" w:sz="0" w:space="0" w:color="auto"/>
      </w:divBdr>
      <w:divsChild>
        <w:div w:id="242764030">
          <w:marLeft w:val="0"/>
          <w:marRight w:val="0"/>
          <w:marTop w:val="0"/>
          <w:marBottom w:val="0"/>
          <w:divBdr>
            <w:top w:val="none" w:sz="0" w:space="0" w:color="auto"/>
            <w:left w:val="none" w:sz="0" w:space="0" w:color="auto"/>
            <w:bottom w:val="none" w:sz="0" w:space="0" w:color="auto"/>
            <w:right w:val="none" w:sz="0" w:space="0" w:color="auto"/>
          </w:divBdr>
        </w:div>
        <w:div w:id="1523547280">
          <w:marLeft w:val="0"/>
          <w:marRight w:val="0"/>
          <w:marTop w:val="0"/>
          <w:marBottom w:val="0"/>
          <w:divBdr>
            <w:top w:val="none" w:sz="0" w:space="0" w:color="auto"/>
            <w:left w:val="none" w:sz="0" w:space="0" w:color="auto"/>
            <w:bottom w:val="none" w:sz="0" w:space="0" w:color="auto"/>
            <w:right w:val="none" w:sz="0" w:space="0" w:color="auto"/>
          </w:divBdr>
        </w:div>
        <w:div w:id="1125974168">
          <w:marLeft w:val="0"/>
          <w:marRight w:val="0"/>
          <w:marTop w:val="0"/>
          <w:marBottom w:val="0"/>
          <w:divBdr>
            <w:top w:val="none" w:sz="0" w:space="0" w:color="auto"/>
            <w:left w:val="none" w:sz="0" w:space="0" w:color="auto"/>
            <w:bottom w:val="none" w:sz="0" w:space="0" w:color="auto"/>
            <w:right w:val="none" w:sz="0" w:space="0" w:color="auto"/>
          </w:divBdr>
        </w:div>
      </w:divsChild>
    </w:div>
    <w:div w:id="1076438441">
      <w:bodyDiv w:val="1"/>
      <w:marLeft w:val="0"/>
      <w:marRight w:val="0"/>
      <w:marTop w:val="0"/>
      <w:marBottom w:val="0"/>
      <w:divBdr>
        <w:top w:val="none" w:sz="0" w:space="0" w:color="auto"/>
        <w:left w:val="none" w:sz="0" w:space="0" w:color="auto"/>
        <w:bottom w:val="none" w:sz="0" w:space="0" w:color="auto"/>
        <w:right w:val="none" w:sz="0" w:space="0" w:color="auto"/>
      </w:divBdr>
    </w:div>
    <w:div w:id="1127940340">
      <w:bodyDiv w:val="1"/>
      <w:marLeft w:val="0"/>
      <w:marRight w:val="0"/>
      <w:marTop w:val="0"/>
      <w:marBottom w:val="0"/>
      <w:divBdr>
        <w:top w:val="none" w:sz="0" w:space="0" w:color="auto"/>
        <w:left w:val="none" w:sz="0" w:space="0" w:color="auto"/>
        <w:bottom w:val="none" w:sz="0" w:space="0" w:color="auto"/>
        <w:right w:val="none" w:sz="0" w:space="0" w:color="auto"/>
      </w:divBdr>
      <w:divsChild>
        <w:div w:id="1259172924">
          <w:marLeft w:val="0"/>
          <w:marRight w:val="0"/>
          <w:marTop w:val="0"/>
          <w:marBottom w:val="0"/>
          <w:divBdr>
            <w:top w:val="none" w:sz="0" w:space="0" w:color="auto"/>
            <w:left w:val="none" w:sz="0" w:space="0" w:color="auto"/>
            <w:bottom w:val="none" w:sz="0" w:space="0" w:color="auto"/>
            <w:right w:val="none" w:sz="0" w:space="0" w:color="auto"/>
          </w:divBdr>
          <w:divsChild>
            <w:div w:id="1652366463">
              <w:marLeft w:val="0"/>
              <w:marRight w:val="0"/>
              <w:marTop w:val="0"/>
              <w:marBottom w:val="0"/>
              <w:divBdr>
                <w:top w:val="none" w:sz="0" w:space="0" w:color="auto"/>
                <w:left w:val="none" w:sz="0" w:space="0" w:color="auto"/>
                <w:bottom w:val="none" w:sz="0" w:space="0" w:color="auto"/>
                <w:right w:val="none" w:sz="0" w:space="0" w:color="auto"/>
              </w:divBdr>
              <w:divsChild>
                <w:div w:id="191759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865458">
      <w:bodyDiv w:val="1"/>
      <w:marLeft w:val="0"/>
      <w:marRight w:val="0"/>
      <w:marTop w:val="0"/>
      <w:marBottom w:val="0"/>
      <w:divBdr>
        <w:top w:val="none" w:sz="0" w:space="0" w:color="auto"/>
        <w:left w:val="none" w:sz="0" w:space="0" w:color="auto"/>
        <w:bottom w:val="none" w:sz="0" w:space="0" w:color="auto"/>
        <w:right w:val="none" w:sz="0" w:space="0" w:color="auto"/>
      </w:divBdr>
    </w:div>
    <w:div w:id="1200389903">
      <w:bodyDiv w:val="1"/>
      <w:marLeft w:val="0"/>
      <w:marRight w:val="0"/>
      <w:marTop w:val="0"/>
      <w:marBottom w:val="0"/>
      <w:divBdr>
        <w:top w:val="none" w:sz="0" w:space="0" w:color="auto"/>
        <w:left w:val="none" w:sz="0" w:space="0" w:color="auto"/>
        <w:bottom w:val="none" w:sz="0" w:space="0" w:color="auto"/>
        <w:right w:val="none" w:sz="0" w:space="0" w:color="auto"/>
      </w:divBdr>
    </w:div>
    <w:div w:id="1215889649">
      <w:bodyDiv w:val="1"/>
      <w:marLeft w:val="0"/>
      <w:marRight w:val="0"/>
      <w:marTop w:val="0"/>
      <w:marBottom w:val="0"/>
      <w:divBdr>
        <w:top w:val="none" w:sz="0" w:space="0" w:color="auto"/>
        <w:left w:val="none" w:sz="0" w:space="0" w:color="auto"/>
        <w:bottom w:val="none" w:sz="0" w:space="0" w:color="auto"/>
        <w:right w:val="none" w:sz="0" w:space="0" w:color="auto"/>
      </w:divBdr>
    </w:div>
    <w:div w:id="1223911593">
      <w:bodyDiv w:val="1"/>
      <w:marLeft w:val="0"/>
      <w:marRight w:val="0"/>
      <w:marTop w:val="0"/>
      <w:marBottom w:val="0"/>
      <w:divBdr>
        <w:top w:val="none" w:sz="0" w:space="0" w:color="auto"/>
        <w:left w:val="none" w:sz="0" w:space="0" w:color="auto"/>
        <w:bottom w:val="none" w:sz="0" w:space="0" w:color="auto"/>
        <w:right w:val="none" w:sz="0" w:space="0" w:color="auto"/>
      </w:divBdr>
      <w:divsChild>
        <w:div w:id="1337032224">
          <w:marLeft w:val="0"/>
          <w:marRight w:val="0"/>
          <w:marTop w:val="0"/>
          <w:marBottom w:val="0"/>
          <w:divBdr>
            <w:top w:val="none" w:sz="0" w:space="0" w:color="auto"/>
            <w:left w:val="none" w:sz="0" w:space="0" w:color="auto"/>
            <w:bottom w:val="none" w:sz="0" w:space="0" w:color="auto"/>
            <w:right w:val="none" w:sz="0" w:space="0" w:color="auto"/>
          </w:divBdr>
          <w:divsChild>
            <w:div w:id="1275359275">
              <w:marLeft w:val="0"/>
              <w:marRight w:val="0"/>
              <w:marTop w:val="0"/>
              <w:marBottom w:val="0"/>
              <w:divBdr>
                <w:top w:val="none" w:sz="0" w:space="0" w:color="auto"/>
                <w:left w:val="none" w:sz="0" w:space="0" w:color="auto"/>
                <w:bottom w:val="none" w:sz="0" w:space="0" w:color="auto"/>
                <w:right w:val="none" w:sz="0" w:space="0" w:color="auto"/>
              </w:divBdr>
              <w:divsChild>
                <w:div w:id="78592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213630">
      <w:bodyDiv w:val="1"/>
      <w:marLeft w:val="0"/>
      <w:marRight w:val="0"/>
      <w:marTop w:val="0"/>
      <w:marBottom w:val="0"/>
      <w:divBdr>
        <w:top w:val="none" w:sz="0" w:space="0" w:color="auto"/>
        <w:left w:val="none" w:sz="0" w:space="0" w:color="auto"/>
        <w:bottom w:val="none" w:sz="0" w:space="0" w:color="auto"/>
        <w:right w:val="none" w:sz="0" w:space="0" w:color="auto"/>
      </w:divBdr>
    </w:div>
    <w:div w:id="1321301873">
      <w:bodyDiv w:val="1"/>
      <w:marLeft w:val="0"/>
      <w:marRight w:val="0"/>
      <w:marTop w:val="0"/>
      <w:marBottom w:val="0"/>
      <w:divBdr>
        <w:top w:val="none" w:sz="0" w:space="0" w:color="auto"/>
        <w:left w:val="none" w:sz="0" w:space="0" w:color="auto"/>
        <w:bottom w:val="none" w:sz="0" w:space="0" w:color="auto"/>
        <w:right w:val="none" w:sz="0" w:space="0" w:color="auto"/>
      </w:divBdr>
      <w:divsChild>
        <w:div w:id="219052576">
          <w:marLeft w:val="0"/>
          <w:marRight w:val="0"/>
          <w:marTop w:val="0"/>
          <w:marBottom w:val="0"/>
          <w:divBdr>
            <w:top w:val="none" w:sz="0" w:space="0" w:color="auto"/>
            <w:left w:val="none" w:sz="0" w:space="0" w:color="auto"/>
            <w:bottom w:val="none" w:sz="0" w:space="0" w:color="auto"/>
            <w:right w:val="none" w:sz="0" w:space="0" w:color="auto"/>
          </w:divBdr>
          <w:divsChild>
            <w:div w:id="1658683154">
              <w:marLeft w:val="0"/>
              <w:marRight w:val="0"/>
              <w:marTop w:val="0"/>
              <w:marBottom w:val="0"/>
              <w:divBdr>
                <w:top w:val="none" w:sz="0" w:space="0" w:color="auto"/>
                <w:left w:val="none" w:sz="0" w:space="0" w:color="auto"/>
                <w:bottom w:val="none" w:sz="0" w:space="0" w:color="auto"/>
                <w:right w:val="none" w:sz="0" w:space="0" w:color="auto"/>
              </w:divBdr>
              <w:divsChild>
                <w:div w:id="17291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08525">
      <w:bodyDiv w:val="1"/>
      <w:marLeft w:val="0"/>
      <w:marRight w:val="0"/>
      <w:marTop w:val="0"/>
      <w:marBottom w:val="0"/>
      <w:divBdr>
        <w:top w:val="none" w:sz="0" w:space="0" w:color="auto"/>
        <w:left w:val="none" w:sz="0" w:space="0" w:color="auto"/>
        <w:bottom w:val="none" w:sz="0" w:space="0" w:color="auto"/>
        <w:right w:val="none" w:sz="0" w:space="0" w:color="auto"/>
      </w:divBdr>
    </w:div>
    <w:div w:id="1361470936">
      <w:bodyDiv w:val="1"/>
      <w:marLeft w:val="0"/>
      <w:marRight w:val="0"/>
      <w:marTop w:val="0"/>
      <w:marBottom w:val="0"/>
      <w:divBdr>
        <w:top w:val="none" w:sz="0" w:space="0" w:color="auto"/>
        <w:left w:val="none" w:sz="0" w:space="0" w:color="auto"/>
        <w:bottom w:val="none" w:sz="0" w:space="0" w:color="auto"/>
        <w:right w:val="none" w:sz="0" w:space="0" w:color="auto"/>
      </w:divBdr>
      <w:divsChild>
        <w:div w:id="839928993">
          <w:marLeft w:val="0"/>
          <w:marRight w:val="0"/>
          <w:marTop w:val="0"/>
          <w:marBottom w:val="0"/>
          <w:divBdr>
            <w:top w:val="none" w:sz="0" w:space="0" w:color="auto"/>
            <w:left w:val="none" w:sz="0" w:space="0" w:color="auto"/>
            <w:bottom w:val="none" w:sz="0" w:space="0" w:color="auto"/>
            <w:right w:val="none" w:sz="0" w:space="0" w:color="auto"/>
          </w:divBdr>
          <w:divsChild>
            <w:div w:id="1642222516">
              <w:marLeft w:val="0"/>
              <w:marRight w:val="0"/>
              <w:marTop w:val="0"/>
              <w:marBottom w:val="0"/>
              <w:divBdr>
                <w:top w:val="none" w:sz="0" w:space="0" w:color="auto"/>
                <w:left w:val="none" w:sz="0" w:space="0" w:color="auto"/>
                <w:bottom w:val="none" w:sz="0" w:space="0" w:color="auto"/>
                <w:right w:val="none" w:sz="0" w:space="0" w:color="auto"/>
              </w:divBdr>
              <w:divsChild>
                <w:div w:id="18687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617518">
      <w:bodyDiv w:val="1"/>
      <w:marLeft w:val="0"/>
      <w:marRight w:val="0"/>
      <w:marTop w:val="0"/>
      <w:marBottom w:val="0"/>
      <w:divBdr>
        <w:top w:val="none" w:sz="0" w:space="0" w:color="auto"/>
        <w:left w:val="none" w:sz="0" w:space="0" w:color="auto"/>
        <w:bottom w:val="none" w:sz="0" w:space="0" w:color="auto"/>
        <w:right w:val="none" w:sz="0" w:space="0" w:color="auto"/>
      </w:divBdr>
    </w:div>
    <w:div w:id="1420711228">
      <w:bodyDiv w:val="1"/>
      <w:marLeft w:val="0"/>
      <w:marRight w:val="0"/>
      <w:marTop w:val="0"/>
      <w:marBottom w:val="0"/>
      <w:divBdr>
        <w:top w:val="none" w:sz="0" w:space="0" w:color="auto"/>
        <w:left w:val="none" w:sz="0" w:space="0" w:color="auto"/>
        <w:bottom w:val="none" w:sz="0" w:space="0" w:color="auto"/>
        <w:right w:val="none" w:sz="0" w:space="0" w:color="auto"/>
      </w:divBdr>
    </w:div>
    <w:div w:id="1449811914">
      <w:bodyDiv w:val="1"/>
      <w:marLeft w:val="0"/>
      <w:marRight w:val="0"/>
      <w:marTop w:val="0"/>
      <w:marBottom w:val="0"/>
      <w:divBdr>
        <w:top w:val="none" w:sz="0" w:space="0" w:color="auto"/>
        <w:left w:val="none" w:sz="0" w:space="0" w:color="auto"/>
        <w:bottom w:val="none" w:sz="0" w:space="0" w:color="auto"/>
        <w:right w:val="none" w:sz="0" w:space="0" w:color="auto"/>
      </w:divBdr>
      <w:divsChild>
        <w:div w:id="1537351534">
          <w:marLeft w:val="0"/>
          <w:marRight w:val="0"/>
          <w:marTop w:val="0"/>
          <w:marBottom w:val="0"/>
          <w:divBdr>
            <w:top w:val="none" w:sz="0" w:space="0" w:color="auto"/>
            <w:left w:val="none" w:sz="0" w:space="0" w:color="auto"/>
            <w:bottom w:val="none" w:sz="0" w:space="0" w:color="auto"/>
            <w:right w:val="none" w:sz="0" w:space="0" w:color="auto"/>
          </w:divBdr>
          <w:divsChild>
            <w:div w:id="634678822">
              <w:marLeft w:val="0"/>
              <w:marRight w:val="0"/>
              <w:marTop w:val="0"/>
              <w:marBottom w:val="0"/>
              <w:divBdr>
                <w:top w:val="none" w:sz="0" w:space="0" w:color="auto"/>
                <w:left w:val="none" w:sz="0" w:space="0" w:color="auto"/>
                <w:bottom w:val="none" w:sz="0" w:space="0" w:color="auto"/>
                <w:right w:val="none" w:sz="0" w:space="0" w:color="auto"/>
              </w:divBdr>
              <w:divsChild>
                <w:div w:id="86717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888345">
      <w:bodyDiv w:val="1"/>
      <w:marLeft w:val="0"/>
      <w:marRight w:val="0"/>
      <w:marTop w:val="0"/>
      <w:marBottom w:val="0"/>
      <w:divBdr>
        <w:top w:val="none" w:sz="0" w:space="0" w:color="auto"/>
        <w:left w:val="none" w:sz="0" w:space="0" w:color="auto"/>
        <w:bottom w:val="none" w:sz="0" w:space="0" w:color="auto"/>
        <w:right w:val="none" w:sz="0" w:space="0" w:color="auto"/>
      </w:divBdr>
    </w:div>
    <w:div w:id="1541432752">
      <w:bodyDiv w:val="1"/>
      <w:marLeft w:val="0"/>
      <w:marRight w:val="0"/>
      <w:marTop w:val="0"/>
      <w:marBottom w:val="0"/>
      <w:divBdr>
        <w:top w:val="none" w:sz="0" w:space="0" w:color="auto"/>
        <w:left w:val="none" w:sz="0" w:space="0" w:color="auto"/>
        <w:bottom w:val="none" w:sz="0" w:space="0" w:color="auto"/>
        <w:right w:val="none" w:sz="0" w:space="0" w:color="auto"/>
      </w:divBdr>
    </w:div>
    <w:div w:id="1584148159">
      <w:bodyDiv w:val="1"/>
      <w:marLeft w:val="0"/>
      <w:marRight w:val="0"/>
      <w:marTop w:val="0"/>
      <w:marBottom w:val="0"/>
      <w:divBdr>
        <w:top w:val="none" w:sz="0" w:space="0" w:color="auto"/>
        <w:left w:val="none" w:sz="0" w:space="0" w:color="auto"/>
        <w:bottom w:val="none" w:sz="0" w:space="0" w:color="auto"/>
        <w:right w:val="none" w:sz="0" w:space="0" w:color="auto"/>
      </w:divBdr>
    </w:div>
    <w:div w:id="1597135677">
      <w:bodyDiv w:val="1"/>
      <w:marLeft w:val="0"/>
      <w:marRight w:val="0"/>
      <w:marTop w:val="0"/>
      <w:marBottom w:val="0"/>
      <w:divBdr>
        <w:top w:val="none" w:sz="0" w:space="0" w:color="auto"/>
        <w:left w:val="none" w:sz="0" w:space="0" w:color="auto"/>
        <w:bottom w:val="none" w:sz="0" w:space="0" w:color="auto"/>
        <w:right w:val="none" w:sz="0" w:space="0" w:color="auto"/>
      </w:divBdr>
      <w:divsChild>
        <w:div w:id="1365986999">
          <w:marLeft w:val="0"/>
          <w:marRight w:val="0"/>
          <w:marTop w:val="0"/>
          <w:marBottom w:val="0"/>
          <w:divBdr>
            <w:top w:val="none" w:sz="0" w:space="0" w:color="auto"/>
            <w:left w:val="none" w:sz="0" w:space="0" w:color="auto"/>
            <w:bottom w:val="none" w:sz="0" w:space="0" w:color="auto"/>
            <w:right w:val="none" w:sz="0" w:space="0" w:color="auto"/>
          </w:divBdr>
          <w:divsChild>
            <w:div w:id="981886822">
              <w:marLeft w:val="0"/>
              <w:marRight w:val="0"/>
              <w:marTop w:val="0"/>
              <w:marBottom w:val="0"/>
              <w:divBdr>
                <w:top w:val="none" w:sz="0" w:space="0" w:color="auto"/>
                <w:left w:val="none" w:sz="0" w:space="0" w:color="auto"/>
                <w:bottom w:val="none" w:sz="0" w:space="0" w:color="auto"/>
                <w:right w:val="none" w:sz="0" w:space="0" w:color="auto"/>
              </w:divBdr>
              <w:divsChild>
                <w:div w:id="211906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369315">
      <w:bodyDiv w:val="1"/>
      <w:marLeft w:val="0"/>
      <w:marRight w:val="0"/>
      <w:marTop w:val="0"/>
      <w:marBottom w:val="0"/>
      <w:divBdr>
        <w:top w:val="none" w:sz="0" w:space="0" w:color="auto"/>
        <w:left w:val="none" w:sz="0" w:space="0" w:color="auto"/>
        <w:bottom w:val="none" w:sz="0" w:space="0" w:color="auto"/>
        <w:right w:val="none" w:sz="0" w:space="0" w:color="auto"/>
      </w:divBdr>
      <w:divsChild>
        <w:div w:id="1586917923">
          <w:marLeft w:val="0"/>
          <w:marRight w:val="0"/>
          <w:marTop w:val="0"/>
          <w:marBottom w:val="0"/>
          <w:divBdr>
            <w:top w:val="none" w:sz="0" w:space="0" w:color="auto"/>
            <w:left w:val="none" w:sz="0" w:space="0" w:color="auto"/>
            <w:bottom w:val="none" w:sz="0" w:space="0" w:color="auto"/>
            <w:right w:val="none" w:sz="0" w:space="0" w:color="auto"/>
          </w:divBdr>
          <w:divsChild>
            <w:div w:id="815411362">
              <w:marLeft w:val="0"/>
              <w:marRight w:val="0"/>
              <w:marTop w:val="0"/>
              <w:marBottom w:val="0"/>
              <w:divBdr>
                <w:top w:val="none" w:sz="0" w:space="0" w:color="auto"/>
                <w:left w:val="none" w:sz="0" w:space="0" w:color="auto"/>
                <w:bottom w:val="none" w:sz="0" w:space="0" w:color="auto"/>
                <w:right w:val="none" w:sz="0" w:space="0" w:color="auto"/>
              </w:divBdr>
              <w:divsChild>
                <w:div w:id="57581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426444">
      <w:bodyDiv w:val="1"/>
      <w:marLeft w:val="0"/>
      <w:marRight w:val="0"/>
      <w:marTop w:val="0"/>
      <w:marBottom w:val="0"/>
      <w:divBdr>
        <w:top w:val="none" w:sz="0" w:space="0" w:color="auto"/>
        <w:left w:val="none" w:sz="0" w:space="0" w:color="auto"/>
        <w:bottom w:val="none" w:sz="0" w:space="0" w:color="auto"/>
        <w:right w:val="none" w:sz="0" w:space="0" w:color="auto"/>
      </w:divBdr>
      <w:divsChild>
        <w:div w:id="1555506318">
          <w:marLeft w:val="0"/>
          <w:marRight w:val="0"/>
          <w:marTop w:val="0"/>
          <w:marBottom w:val="0"/>
          <w:divBdr>
            <w:top w:val="none" w:sz="0" w:space="0" w:color="auto"/>
            <w:left w:val="none" w:sz="0" w:space="0" w:color="auto"/>
            <w:bottom w:val="none" w:sz="0" w:space="0" w:color="auto"/>
            <w:right w:val="none" w:sz="0" w:space="0" w:color="auto"/>
          </w:divBdr>
          <w:divsChild>
            <w:div w:id="434328781">
              <w:marLeft w:val="0"/>
              <w:marRight w:val="0"/>
              <w:marTop w:val="0"/>
              <w:marBottom w:val="0"/>
              <w:divBdr>
                <w:top w:val="none" w:sz="0" w:space="0" w:color="auto"/>
                <w:left w:val="none" w:sz="0" w:space="0" w:color="auto"/>
                <w:bottom w:val="none" w:sz="0" w:space="0" w:color="auto"/>
                <w:right w:val="none" w:sz="0" w:space="0" w:color="auto"/>
              </w:divBdr>
              <w:divsChild>
                <w:div w:id="66855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562890">
      <w:bodyDiv w:val="1"/>
      <w:marLeft w:val="0"/>
      <w:marRight w:val="0"/>
      <w:marTop w:val="0"/>
      <w:marBottom w:val="0"/>
      <w:divBdr>
        <w:top w:val="none" w:sz="0" w:space="0" w:color="auto"/>
        <w:left w:val="none" w:sz="0" w:space="0" w:color="auto"/>
        <w:bottom w:val="none" w:sz="0" w:space="0" w:color="auto"/>
        <w:right w:val="none" w:sz="0" w:space="0" w:color="auto"/>
      </w:divBdr>
    </w:div>
    <w:div w:id="1643460266">
      <w:bodyDiv w:val="1"/>
      <w:marLeft w:val="0"/>
      <w:marRight w:val="0"/>
      <w:marTop w:val="0"/>
      <w:marBottom w:val="0"/>
      <w:divBdr>
        <w:top w:val="none" w:sz="0" w:space="0" w:color="auto"/>
        <w:left w:val="none" w:sz="0" w:space="0" w:color="auto"/>
        <w:bottom w:val="none" w:sz="0" w:space="0" w:color="auto"/>
        <w:right w:val="none" w:sz="0" w:space="0" w:color="auto"/>
      </w:divBdr>
    </w:div>
    <w:div w:id="1644312781">
      <w:bodyDiv w:val="1"/>
      <w:marLeft w:val="0"/>
      <w:marRight w:val="0"/>
      <w:marTop w:val="0"/>
      <w:marBottom w:val="0"/>
      <w:divBdr>
        <w:top w:val="none" w:sz="0" w:space="0" w:color="auto"/>
        <w:left w:val="none" w:sz="0" w:space="0" w:color="auto"/>
        <w:bottom w:val="none" w:sz="0" w:space="0" w:color="auto"/>
        <w:right w:val="none" w:sz="0" w:space="0" w:color="auto"/>
      </w:divBdr>
    </w:div>
    <w:div w:id="1645769517">
      <w:bodyDiv w:val="1"/>
      <w:marLeft w:val="0"/>
      <w:marRight w:val="0"/>
      <w:marTop w:val="0"/>
      <w:marBottom w:val="0"/>
      <w:divBdr>
        <w:top w:val="none" w:sz="0" w:space="0" w:color="auto"/>
        <w:left w:val="none" w:sz="0" w:space="0" w:color="auto"/>
        <w:bottom w:val="none" w:sz="0" w:space="0" w:color="auto"/>
        <w:right w:val="none" w:sz="0" w:space="0" w:color="auto"/>
      </w:divBdr>
      <w:divsChild>
        <w:div w:id="2027562503">
          <w:marLeft w:val="0"/>
          <w:marRight w:val="0"/>
          <w:marTop w:val="0"/>
          <w:marBottom w:val="0"/>
          <w:divBdr>
            <w:top w:val="none" w:sz="0" w:space="0" w:color="auto"/>
            <w:left w:val="none" w:sz="0" w:space="0" w:color="auto"/>
            <w:bottom w:val="none" w:sz="0" w:space="0" w:color="auto"/>
            <w:right w:val="none" w:sz="0" w:space="0" w:color="auto"/>
          </w:divBdr>
          <w:divsChild>
            <w:div w:id="24985300">
              <w:marLeft w:val="0"/>
              <w:marRight w:val="0"/>
              <w:marTop w:val="0"/>
              <w:marBottom w:val="0"/>
              <w:divBdr>
                <w:top w:val="none" w:sz="0" w:space="0" w:color="auto"/>
                <w:left w:val="none" w:sz="0" w:space="0" w:color="auto"/>
                <w:bottom w:val="none" w:sz="0" w:space="0" w:color="auto"/>
                <w:right w:val="none" w:sz="0" w:space="0" w:color="auto"/>
              </w:divBdr>
              <w:divsChild>
                <w:div w:id="168709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404">
      <w:bodyDiv w:val="1"/>
      <w:marLeft w:val="0"/>
      <w:marRight w:val="0"/>
      <w:marTop w:val="0"/>
      <w:marBottom w:val="0"/>
      <w:divBdr>
        <w:top w:val="none" w:sz="0" w:space="0" w:color="auto"/>
        <w:left w:val="none" w:sz="0" w:space="0" w:color="auto"/>
        <w:bottom w:val="none" w:sz="0" w:space="0" w:color="auto"/>
        <w:right w:val="none" w:sz="0" w:space="0" w:color="auto"/>
      </w:divBdr>
    </w:div>
    <w:div w:id="1728725759">
      <w:bodyDiv w:val="1"/>
      <w:marLeft w:val="0"/>
      <w:marRight w:val="0"/>
      <w:marTop w:val="0"/>
      <w:marBottom w:val="0"/>
      <w:divBdr>
        <w:top w:val="none" w:sz="0" w:space="0" w:color="auto"/>
        <w:left w:val="none" w:sz="0" w:space="0" w:color="auto"/>
        <w:bottom w:val="none" w:sz="0" w:space="0" w:color="auto"/>
        <w:right w:val="none" w:sz="0" w:space="0" w:color="auto"/>
      </w:divBdr>
    </w:div>
    <w:div w:id="1738282456">
      <w:bodyDiv w:val="1"/>
      <w:marLeft w:val="0"/>
      <w:marRight w:val="0"/>
      <w:marTop w:val="0"/>
      <w:marBottom w:val="0"/>
      <w:divBdr>
        <w:top w:val="none" w:sz="0" w:space="0" w:color="auto"/>
        <w:left w:val="none" w:sz="0" w:space="0" w:color="auto"/>
        <w:bottom w:val="none" w:sz="0" w:space="0" w:color="auto"/>
        <w:right w:val="none" w:sz="0" w:space="0" w:color="auto"/>
      </w:divBdr>
    </w:div>
    <w:div w:id="1774014826">
      <w:bodyDiv w:val="1"/>
      <w:marLeft w:val="0"/>
      <w:marRight w:val="0"/>
      <w:marTop w:val="0"/>
      <w:marBottom w:val="0"/>
      <w:divBdr>
        <w:top w:val="none" w:sz="0" w:space="0" w:color="auto"/>
        <w:left w:val="none" w:sz="0" w:space="0" w:color="auto"/>
        <w:bottom w:val="none" w:sz="0" w:space="0" w:color="auto"/>
        <w:right w:val="none" w:sz="0" w:space="0" w:color="auto"/>
      </w:divBdr>
    </w:div>
    <w:div w:id="1785537485">
      <w:bodyDiv w:val="1"/>
      <w:marLeft w:val="0"/>
      <w:marRight w:val="0"/>
      <w:marTop w:val="0"/>
      <w:marBottom w:val="0"/>
      <w:divBdr>
        <w:top w:val="none" w:sz="0" w:space="0" w:color="auto"/>
        <w:left w:val="none" w:sz="0" w:space="0" w:color="auto"/>
        <w:bottom w:val="none" w:sz="0" w:space="0" w:color="auto"/>
        <w:right w:val="none" w:sz="0" w:space="0" w:color="auto"/>
      </w:divBdr>
    </w:div>
    <w:div w:id="1800034055">
      <w:bodyDiv w:val="1"/>
      <w:marLeft w:val="0"/>
      <w:marRight w:val="0"/>
      <w:marTop w:val="0"/>
      <w:marBottom w:val="0"/>
      <w:divBdr>
        <w:top w:val="none" w:sz="0" w:space="0" w:color="auto"/>
        <w:left w:val="none" w:sz="0" w:space="0" w:color="auto"/>
        <w:bottom w:val="none" w:sz="0" w:space="0" w:color="auto"/>
        <w:right w:val="none" w:sz="0" w:space="0" w:color="auto"/>
      </w:divBdr>
    </w:div>
    <w:div w:id="1961952624">
      <w:bodyDiv w:val="1"/>
      <w:marLeft w:val="0"/>
      <w:marRight w:val="0"/>
      <w:marTop w:val="0"/>
      <w:marBottom w:val="0"/>
      <w:divBdr>
        <w:top w:val="none" w:sz="0" w:space="0" w:color="auto"/>
        <w:left w:val="none" w:sz="0" w:space="0" w:color="auto"/>
        <w:bottom w:val="none" w:sz="0" w:space="0" w:color="auto"/>
        <w:right w:val="none" w:sz="0" w:space="0" w:color="auto"/>
      </w:divBdr>
      <w:divsChild>
        <w:div w:id="1075669900">
          <w:marLeft w:val="0"/>
          <w:marRight w:val="0"/>
          <w:marTop w:val="0"/>
          <w:marBottom w:val="0"/>
          <w:divBdr>
            <w:top w:val="none" w:sz="0" w:space="0" w:color="auto"/>
            <w:left w:val="none" w:sz="0" w:space="0" w:color="auto"/>
            <w:bottom w:val="none" w:sz="0" w:space="0" w:color="auto"/>
            <w:right w:val="none" w:sz="0" w:space="0" w:color="auto"/>
          </w:divBdr>
        </w:div>
        <w:div w:id="1927808635">
          <w:marLeft w:val="0"/>
          <w:marRight w:val="0"/>
          <w:marTop w:val="0"/>
          <w:marBottom w:val="0"/>
          <w:divBdr>
            <w:top w:val="none" w:sz="0" w:space="0" w:color="auto"/>
            <w:left w:val="none" w:sz="0" w:space="0" w:color="auto"/>
            <w:bottom w:val="none" w:sz="0" w:space="0" w:color="auto"/>
            <w:right w:val="none" w:sz="0" w:space="0" w:color="auto"/>
          </w:divBdr>
        </w:div>
        <w:div w:id="563685204">
          <w:marLeft w:val="0"/>
          <w:marRight w:val="0"/>
          <w:marTop w:val="0"/>
          <w:marBottom w:val="0"/>
          <w:divBdr>
            <w:top w:val="none" w:sz="0" w:space="0" w:color="auto"/>
            <w:left w:val="none" w:sz="0" w:space="0" w:color="auto"/>
            <w:bottom w:val="none" w:sz="0" w:space="0" w:color="auto"/>
            <w:right w:val="none" w:sz="0" w:space="0" w:color="auto"/>
          </w:divBdr>
        </w:div>
        <w:div w:id="1432169016">
          <w:marLeft w:val="0"/>
          <w:marRight w:val="0"/>
          <w:marTop w:val="0"/>
          <w:marBottom w:val="0"/>
          <w:divBdr>
            <w:top w:val="none" w:sz="0" w:space="0" w:color="auto"/>
            <w:left w:val="none" w:sz="0" w:space="0" w:color="auto"/>
            <w:bottom w:val="none" w:sz="0" w:space="0" w:color="auto"/>
            <w:right w:val="none" w:sz="0" w:space="0" w:color="auto"/>
          </w:divBdr>
        </w:div>
        <w:div w:id="962999309">
          <w:marLeft w:val="0"/>
          <w:marRight w:val="0"/>
          <w:marTop w:val="0"/>
          <w:marBottom w:val="0"/>
          <w:divBdr>
            <w:top w:val="none" w:sz="0" w:space="0" w:color="auto"/>
            <w:left w:val="none" w:sz="0" w:space="0" w:color="auto"/>
            <w:bottom w:val="none" w:sz="0" w:space="0" w:color="auto"/>
            <w:right w:val="none" w:sz="0" w:space="0" w:color="auto"/>
          </w:divBdr>
        </w:div>
        <w:div w:id="1595358466">
          <w:marLeft w:val="0"/>
          <w:marRight w:val="0"/>
          <w:marTop w:val="0"/>
          <w:marBottom w:val="0"/>
          <w:divBdr>
            <w:top w:val="none" w:sz="0" w:space="0" w:color="auto"/>
            <w:left w:val="none" w:sz="0" w:space="0" w:color="auto"/>
            <w:bottom w:val="none" w:sz="0" w:space="0" w:color="auto"/>
            <w:right w:val="none" w:sz="0" w:space="0" w:color="auto"/>
          </w:divBdr>
        </w:div>
        <w:div w:id="147483702">
          <w:marLeft w:val="0"/>
          <w:marRight w:val="0"/>
          <w:marTop w:val="0"/>
          <w:marBottom w:val="0"/>
          <w:divBdr>
            <w:top w:val="none" w:sz="0" w:space="0" w:color="auto"/>
            <w:left w:val="none" w:sz="0" w:space="0" w:color="auto"/>
            <w:bottom w:val="none" w:sz="0" w:space="0" w:color="auto"/>
            <w:right w:val="none" w:sz="0" w:space="0" w:color="auto"/>
          </w:divBdr>
        </w:div>
      </w:divsChild>
    </w:div>
    <w:div w:id="1971932054">
      <w:bodyDiv w:val="1"/>
      <w:marLeft w:val="0"/>
      <w:marRight w:val="0"/>
      <w:marTop w:val="0"/>
      <w:marBottom w:val="0"/>
      <w:divBdr>
        <w:top w:val="none" w:sz="0" w:space="0" w:color="auto"/>
        <w:left w:val="none" w:sz="0" w:space="0" w:color="auto"/>
        <w:bottom w:val="none" w:sz="0" w:space="0" w:color="auto"/>
        <w:right w:val="none" w:sz="0" w:space="0" w:color="auto"/>
      </w:divBdr>
      <w:divsChild>
        <w:div w:id="260841685">
          <w:marLeft w:val="0"/>
          <w:marRight w:val="0"/>
          <w:marTop w:val="0"/>
          <w:marBottom w:val="0"/>
          <w:divBdr>
            <w:top w:val="none" w:sz="0" w:space="0" w:color="auto"/>
            <w:left w:val="none" w:sz="0" w:space="0" w:color="auto"/>
            <w:bottom w:val="none" w:sz="0" w:space="0" w:color="auto"/>
            <w:right w:val="none" w:sz="0" w:space="0" w:color="auto"/>
          </w:divBdr>
        </w:div>
        <w:div w:id="234246597">
          <w:marLeft w:val="0"/>
          <w:marRight w:val="0"/>
          <w:marTop w:val="0"/>
          <w:marBottom w:val="0"/>
          <w:divBdr>
            <w:top w:val="none" w:sz="0" w:space="0" w:color="auto"/>
            <w:left w:val="none" w:sz="0" w:space="0" w:color="auto"/>
            <w:bottom w:val="none" w:sz="0" w:space="0" w:color="auto"/>
            <w:right w:val="none" w:sz="0" w:space="0" w:color="auto"/>
          </w:divBdr>
        </w:div>
        <w:div w:id="255482579">
          <w:marLeft w:val="0"/>
          <w:marRight w:val="0"/>
          <w:marTop w:val="0"/>
          <w:marBottom w:val="0"/>
          <w:divBdr>
            <w:top w:val="none" w:sz="0" w:space="0" w:color="auto"/>
            <w:left w:val="none" w:sz="0" w:space="0" w:color="auto"/>
            <w:bottom w:val="none" w:sz="0" w:space="0" w:color="auto"/>
            <w:right w:val="none" w:sz="0" w:space="0" w:color="auto"/>
          </w:divBdr>
        </w:div>
      </w:divsChild>
    </w:div>
    <w:div w:id="1976249315">
      <w:bodyDiv w:val="1"/>
      <w:marLeft w:val="0"/>
      <w:marRight w:val="0"/>
      <w:marTop w:val="0"/>
      <w:marBottom w:val="0"/>
      <w:divBdr>
        <w:top w:val="none" w:sz="0" w:space="0" w:color="auto"/>
        <w:left w:val="none" w:sz="0" w:space="0" w:color="auto"/>
        <w:bottom w:val="none" w:sz="0" w:space="0" w:color="auto"/>
        <w:right w:val="none" w:sz="0" w:space="0" w:color="auto"/>
      </w:divBdr>
      <w:divsChild>
        <w:div w:id="1256816625">
          <w:marLeft w:val="0"/>
          <w:marRight w:val="0"/>
          <w:marTop w:val="0"/>
          <w:marBottom w:val="0"/>
          <w:divBdr>
            <w:top w:val="none" w:sz="0" w:space="0" w:color="auto"/>
            <w:left w:val="none" w:sz="0" w:space="0" w:color="auto"/>
            <w:bottom w:val="none" w:sz="0" w:space="0" w:color="auto"/>
            <w:right w:val="none" w:sz="0" w:space="0" w:color="auto"/>
          </w:divBdr>
        </w:div>
        <w:div w:id="1766998809">
          <w:marLeft w:val="0"/>
          <w:marRight w:val="0"/>
          <w:marTop w:val="0"/>
          <w:marBottom w:val="0"/>
          <w:divBdr>
            <w:top w:val="none" w:sz="0" w:space="0" w:color="auto"/>
            <w:left w:val="none" w:sz="0" w:space="0" w:color="auto"/>
            <w:bottom w:val="none" w:sz="0" w:space="0" w:color="auto"/>
            <w:right w:val="none" w:sz="0" w:space="0" w:color="auto"/>
          </w:divBdr>
        </w:div>
        <w:div w:id="641695459">
          <w:marLeft w:val="0"/>
          <w:marRight w:val="0"/>
          <w:marTop w:val="0"/>
          <w:marBottom w:val="0"/>
          <w:divBdr>
            <w:top w:val="none" w:sz="0" w:space="0" w:color="auto"/>
            <w:left w:val="none" w:sz="0" w:space="0" w:color="auto"/>
            <w:bottom w:val="none" w:sz="0" w:space="0" w:color="auto"/>
            <w:right w:val="none" w:sz="0" w:space="0" w:color="auto"/>
          </w:divBdr>
        </w:div>
      </w:divsChild>
    </w:div>
    <w:div w:id="2056930379">
      <w:bodyDiv w:val="1"/>
      <w:marLeft w:val="0"/>
      <w:marRight w:val="0"/>
      <w:marTop w:val="0"/>
      <w:marBottom w:val="0"/>
      <w:divBdr>
        <w:top w:val="none" w:sz="0" w:space="0" w:color="auto"/>
        <w:left w:val="none" w:sz="0" w:space="0" w:color="auto"/>
        <w:bottom w:val="none" w:sz="0" w:space="0" w:color="auto"/>
        <w:right w:val="none" w:sz="0" w:space="0" w:color="auto"/>
      </w:divBdr>
    </w:div>
    <w:div w:id="2065329823">
      <w:bodyDiv w:val="1"/>
      <w:marLeft w:val="0"/>
      <w:marRight w:val="0"/>
      <w:marTop w:val="0"/>
      <w:marBottom w:val="0"/>
      <w:divBdr>
        <w:top w:val="none" w:sz="0" w:space="0" w:color="auto"/>
        <w:left w:val="none" w:sz="0" w:space="0" w:color="auto"/>
        <w:bottom w:val="none" w:sz="0" w:space="0" w:color="auto"/>
        <w:right w:val="none" w:sz="0" w:space="0" w:color="auto"/>
      </w:divBdr>
      <w:divsChild>
        <w:div w:id="2020430236">
          <w:marLeft w:val="0"/>
          <w:marRight w:val="0"/>
          <w:marTop w:val="0"/>
          <w:marBottom w:val="0"/>
          <w:divBdr>
            <w:top w:val="none" w:sz="0" w:space="0" w:color="auto"/>
            <w:left w:val="none" w:sz="0" w:space="0" w:color="auto"/>
            <w:bottom w:val="none" w:sz="0" w:space="0" w:color="auto"/>
            <w:right w:val="none" w:sz="0" w:space="0" w:color="auto"/>
          </w:divBdr>
          <w:divsChild>
            <w:div w:id="774715382">
              <w:marLeft w:val="0"/>
              <w:marRight w:val="0"/>
              <w:marTop w:val="0"/>
              <w:marBottom w:val="0"/>
              <w:divBdr>
                <w:top w:val="none" w:sz="0" w:space="0" w:color="auto"/>
                <w:left w:val="none" w:sz="0" w:space="0" w:color="auto"/>
                <w:bottom w:val="none" w:sz="0" w:space="0" w:color="auto"/>
                <w:right w:val="none" w:sz="0" w:space="0" w:color="auto"/>
              </w:divBdr>
              <w:divsChild>
                <w:div w:id="15187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305690">
      <w:bodyDiv w:val="1"/>
      <w:marLeft w:val="0"/>
      <w:marRight w:val="0"/>
      <w:marTop w:val="0"/>
      <w:marBottom w:val="0"/>
      <w:divBdr>
        <w:top w:val="none" w:sz="0" w:space="0" w:color="auto"/>
        <w:left w:val="none" w:sz="0" w:space="0" w:color="auto"/>
        <w:bottom w:val="none" w:sz="0" w:space="0" w:color="auto"/>
        <w:right w:val="none" w:sz="0" w:space="0" w:color="auto"/>
      </w:divBdr>
      <w:divsChild>
        <w:div w:id="1128164419">
          <w:marLeft w:val="0"/>
          <w:marRight w:val="0"/>
          <w:marTop w:val="0"/>
          <w:marBottom w:val="0"/>
          <w:divBdr>
            <w:top w:val="none" w:sz="0" w:space="0" w:color="auto"/>
            <w:left w:val="none" w:sz="0" w:space="0" w:color="auto"/>
            <w:bottom w:val="none" w:sz="0" w:space="0" w:color="auto"/>
            <w:right w:val="none" w:sz="0" w:space="0" w:color="auto"/>
          </w:divBdr>
          <w:divsChild>
            <w:div w:id="196358132">
              <w:marLeft w:val="0"/>
              <w:marRight w:val="0"/>
              <w:marTop w:val="0"/>
              <w:marBottom w:val="0"/>
              <w:divBdr>
                <w:top w:val="none" w:sz="0" w:space="0" w:color="auto"/>
                <w:left w:val="none" w:sz="0" w:space="0" w:color="auto"/>
                <w:bottom w:val="none" w:sz="0" w:space="0" w:color="auto"/>
                <w:right w:val="none" w:sz="0" w:space="0" w:color="auto"/>
              </w:divBdr>
              <w:divsChild>
                <w:div w:id="122252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928373">
      <w:bodyDiv w:val="1"/>
      <w:marLeft w:val="0"/>
      <w:marRight w:val="0"/>
      <w:marTop w:val="0"/>
      <w:marBottom w:val="0"/>
      <w:divBdr>
        <w:top w:val="none" w:sz="0" w:space="0" w:color="auto"/>
        <w:left w:val="none" w:sz="0" w:space="0" w:color="auto"/>
        <w:bottom w:val="none" w:sz="0" w:space="0" w:color="auto"/>
        <w:right w:val="none" w:sz="0" w:space="0" w:color="auto"/>
      </w:divBdr>
    </w:div>
    <w:div w:id="2092114591">
      <w:bodyDiv w:val="1"/>
      <w:marLeft w:val="0"/>
      <w:marRight w:val="0"/>
      <w:marTop w:val="0"/>
      <w:marBottom w:val="0"/>
      <w:divBdr>
        <w:top w:val="none" w:sz="0" w:space="0" w:color="auto"/>
        <w:left w:val="none" w:sz="0" w:space="0" w:color="auto"/>
        <w:bottom w:val="none" w:sz="0" w:space="0" w:color="auto"/>
        <w:right w:val="none" w:sz="0" w:space="0" w:color="auto"/>
      </w:divBdr>
    </w:div>
    <w:div w:id="2098599543">
      <w:bodyDiv w:val="1"/>
      <w:marLeft w:val="0"/>
      <w:marRight w:val="0"/>
      <w:marTop w:val="0"/>
      <w:marBottom w:val="0"/>
      <w:divBdr>
        <w:top w:val="none" w:sz="0" w:space="0" w:color="auto"/>
        <w:left w:val="none" w:sz="0" w:space="0" w:color="auto"/>
        <w:bottom w:val="none" w:sz="0" w:space="0" w:color="auto"/>
        <w:right w:val="none" w:sz="0" w:space="0" w:color="auto"/>
      </w:divBdr>
      <w:divsChild>
        <w:div w:id="963845916">
          <w:marLeft w:val="0"/>
          <w:marRight w:val="0"/>
          <w:marTop w:val="0"/>
          <w:marBottom w:val="0"/>
          <w:divBdr>
            <w:top w:val="none" w:sz="0" w:space="0" w:color="auto"/>
            <w:left w:val="none" w:sz="0" w:space="0" w:color="auto"/>
            <w:bottom w:val="none" w:sz="0" w:space="0" w:color="auto"/>
            <w:right w:val="none" w:sz="0" w:space="0" w:color="auto"/>
          </w:divBdr>
        </w:div>
      </w:divsChild>
    </w:div>
    <w:div w:id="2107342701">
      <w:bodyDiv w:val="1"/>
      <w:marLeft w:val="0"/>
      <w:marRight w:val="0"/>
      <w:marTop w:val="0"/>
      <w:marBottom w:val="0"/>
      <w:divBdr>
        <w:top w:val="none" w:sz="0" w:space="0" w:color="auto"/>
        <w:left w:val="none" w:sz="0" w:space="0" w:color="auto"/>
        <w:bottom w:val="none" w:sz="0" w:space="0" w:color="auto"/>
        <w:right w:val="none" w:sz="0" w:space="0" w:color="auto"/>
      </w:divBdr>
    </w:div>
    <w:div w:id="2121026084">
      <w:bodyDiv w:val="1"/>
      <w:marLeft w:val="0"/>
      <w:marRight w:val="0"/>
      <w:marTop w:val="0"/>
      <w:marBottom w:val="0"/>
      <w:divBdr>
        <w:top w:val="none" w:sz="0" w:space="0" w:color="auto"/>
        <w:left w:val="none" w:sz="0" w:space="0" w:color="auto"/>
        <w:bottom w:val="none" w:sz="0" w:space="0" w:color="auto"/>
        <w:right w:val="none" w:sz="0" w:space="0" w:color="auto"/>
      </w:divBdr>
      <w:divsChild>
        <w:div w:id="840195068">
          <w:marLeft w:val="0"/>
          <w:marRight w:val="0"/>
          <w:marTop w:val="0"/>
          <w:marBottom w:val="0"/>
          <w:divBdr>
            <w:top w:val="none" w:sz="0" w:space="0" w:color="auto"/>
            <w:left w:val="none" w:sz="0" w:space="0" w:color="auto"/>
            <w:bottom w:val="none" w:sz="0" w:space="0" w:color="auto"/>
            <w:right w:val="none" w:sz="0" w:space="0" w:color="auto"/>
          </w:divBdr>
        </w:div>
        <w:div w:id="69736652">
          <w:marLeft w:val="0"/>
          <w:marRight w:val="0"/>
          <w:marTop w:val="0"/>
          <w:marBottom w:val="0"/>
          <w:divBdr>
            <w:top w:val="none" w:sz="0" w:space="0" w:color="auto"/>
            <w:left w:val="none" w:sz="0" w:space="0" w:color="auto"/>
            <w:bottom w:val="none" w:sz="0" w:space="0" w:color="auto"/>
            <w:right w:val="none" w:sz="0" w:space="0" w:color="auto"/>
          </w:divBdr>
        </w:div>
        <w:div w:id="1446387407">
          <w:marLeft w:val="0"/>
          <w:marRight w:val="0"/>
          <w:marTop w:val="0"/>
          <w:marBottom w:val="0"/>
          <w:divBdr>
            <w:top w:val="none" w:sz="0" w:space="0" w:color="auto"/>
            <w:left w:val="none" w:sz="0" w:space="0" w:color="auto"/>
            <w:bottom w:val="none" w:sz="0" w:space="0" w:color="auto"/>
            <w:right w:val="none" w:sz="0" w:space="0" w:color="auto"/>
          </w:divBdr>
        </w:div>
      </w:divsChild>
    </w:div>
    <w:div w:id="2126189903">
      <w:bodyDiv w:val="1"/>
      <w:marLeft w:val="0"/>
      <w:marRight w:val="0"/>
      <w:marTop w:val="0"/>
      <w:marBottom w:val="0"/>
      <w:divBdr>
        <w:top w:val="none" w:sz="0" w:space="0" w:color="auto"/>
        <w:left w:val="none" w:sz="0" w:space="0" w:color="auto"/>
        <w:bottom w:val="none" w:sz="0" w:space="0" w:color="auto"/>
        <w:right w:val="none" w:sz="0" w:space="0" w:color="auto"/>
      </w:divBdr>
    </w:div>
    <w:div w:id="2143183566">
      <w:bodyDiv w:val="1"/>
      <w:marLeft w:val="0"/>
      <w:marRight w:val="0"/>
      <w:marTop w:val="0"/>
      <w:marBottom w:val="0"/>
      <w:divBdr>
        <w:top w:val="none" w:sz="0" w:space="0" w:color="auto"/>
        <w:left w:val="none" w:sz="0" w:space="0" w:color="auto"/>
        <w:bottom w:val="none" w:sz="0" w:space="0" w:color="auto"/>
        <w:right w:val="none" w:sz="0" w:space="0" w:color="auto"/>
      </w:divBdr>
      <w:divsChild>
        <w:div w:id="267204563">
          <w:marLeft w:val="0"/>
          <w:marRight w:val="0"/>
          <w:marTop w:val="0"/>
          <w:marBottom w:val="0"/>
          <w:divBdr>
            <w:top w:val="none" w:sz="0" w:space="0" w:color="auto"/>
            <w:left w:val="none" w:sz="0" w:space="0" w:color="auto"/>
            <w:bottom w:val="none" w:sz="0" w:space="0" w:color="auto"/>
            <w:right w:val="none" w:sz="0" w:space="0" w:color="auto"/>
          </w:divBdr>
        </w:div>
        <w:div w:id="9878256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21" Type="http://schemas.openxmlformats.org/officeDocument/2006/relationships/image" Target="media/image12.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s://youtu.be/jAydZsWy98I" TargetMode="External"/><Relationship Id="rId32" Type="http://schemas.openxmlformats.org/officeDocument/2006/relationships/image" Target="media/image22.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www.youtube.com/watch?v=7_Fatqq-s04&amp;t=39s" TargetMode="External"/><Relationship Id="rId8" Type="http://schemas.openxmlformats.org/officeDocument/2006/relationships/hyperlink" Target="mailto:adam.noble@liverpool.ac.uk"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B4DA34-EC87-472B-970E-1CB1EE004E68}">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58</Pages>
  <Words>23064</Words>
  <Characters>131465</Characters>
  <Application>Microsoft Office Word</Application>
  <DocSecurity>0</DocSecurity>
  <Lines>1095</Lines>
  <Paragraphs>308</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154221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Noble, Adam</dc:creator>
  <cp:keywords/>
  <dc:description/>
  <cp:lastModifiedBy>Noble, Adam</cp:lastModifiedBy>
  <cp:revision>3</cp:revision>
  <cp:lastPrinted>2023-09-12T12:36:00Z</cp:lastPrinted>
  <dcterms:created xsi:type="dcterms:W3CDTF">2023-12-21T11:45:00Z</dcterms:created>
  <dcterms:modified xsi:type="dcterms:W3CDTF">2023-12-21T11:45:00Z</dcterms:modified>
</cp:coreProperties>
</file>