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F9780" w14:textId="25957DAC" w:rsidR="6F364375" w:rsidRPr="00BB52AF" w:rsidRDefault="6F364375" w:rsidP="6F364375">
      <w:pPr>
        <w:spacing w:after="0" w:line="480" w:lineRule="auto"/>
        <w:jc w:val="center"/>
        <w:rPr>
          <w:rFonts w:ascii="Times New Roman" w:hAnsi="Times New Roman" w:cs="Times New Roman"/>
          <w:b/>
          <w:bCs/>
          <w:sz w:val="24"/>
          <w:szCs w:val="24"/>
        </w:rPr>
      </w:pPr>
      <w:bookmarkStart w:id="0" w:name="_GoBack"/>
      <w:bookmarkEnd w:id="0"/>
      <w:r w:rsidRPr="00BB52AF">
        <w:rPr>
          <w:rFonts w:ascii="Times New Roman" w:eastAsia="Calibri" w:hAnsi="Times New Roman" w:cs="Times New Roman"/>
          <w:b/>
          <w:bCs/>
          <w:sz w:val="24"/>
          <w:szCs w:val="24"/>
        </w:rPr>
        <w:t xml:space="preserve">“Trying to stay afloat”: </w:t>
      </w:r>
      <w:r w:rsidRPr="00BB52AF">
        <w:rPr>
          <w:rFonts w:ascii="Times New Roman" w:hAnsi="Times New Roman" w:cs="Times New Roman"/>
          <w:b/>
          <w:bCs/>
          <w:sz w:val="24"/>
          <w:szCs w:val="24"/>
        </w:rPr>
        <w:t xml:space="preserve">Education professionals’ perspectives on the impact of the COVID-19 pandemic on children with </w:t>
      </w:r>
      <w:r w:rsidR="007149F8">
        <w:rPr>
          <w:rFonts w:ascii="Times New Roman" w:hAnsi="Times New Roman" w:cs="Times New Roman"/>
          <w:b/>
          <w:bCs/>
          <w:sz w:val="24"/>
          <w:szCs w:val="24"/>
        </w:rPr>
        <w:t>special educational needs and disabilities</w:t>
      </w:r>
    </w:p>
    <w:p w14:paraId="0126BA2B" w14:textId="77777777" w:rsidR="00B74F00" w:rsidRDefault="00B74F00" w:rsidP="00B74F00">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Emma Ashworth, Lucy Bray, Amel Alghrani, Joanna Kirkby</w:t>
      </w:r>
    </w:p>
    <w:p w14:paraId="43044581" w14:textId="77777777" w:rsidR="00571BFB" w:rsidRDefault="00571BFB" w:rsidP="00E34C4A">
      <w:pPr>
        <w:spacing w:after="0" w:line="480" w:lineRule="auto"/>
        <w:rPr>
          <w:rFonts w:ascii="Times New Roman" w:hAnsi="Times New Roman" w:cs="Times New Roman"/>
          <w:b/>
          <w:bCs/>
          <w:sz w:val="24"/>
          <w:szCs w:val="24"/>
        </w:rPr>
      </w:pPr>
    </w:p>
    <w:p w14:paraId="68F848B2" w14:textId="41A07062" w:rsidR="004A4450" w:rsidRPr="00E34C4A" w:rsidRDefault="004A4450" w:rsidP="00E34C4A">
      <w:pPr>
        <w:spacing w:after="0" w:line="480" w:lineRule="auto"/>
        <w:rPr>
          <w:rFonts w:ascii="Times New Roman" w:hAnsi="Times New Roman" w:cs="Times New Roman"/>
          <w:b/>
          <w:bCs/>
          <w:sz w:val="24"/>
          <w:szCs w:val="24"/>
        </w:rPr>
      </w:pPr>
      <w:r w:rsidRPr="00E34C4A">
        <w:rPr>
          <w:rFonts w:ascii="Times New Roman" w:hAnsi="Times New Roman" w:cs="Times New Roman"/>
          <w:b/>
          <w:bCs/>
          <w:sz w:val="24"/>
          <w:szCs w:val="24"/>
        </w:rPr>
        <w:t>Abstract</w:t>
      </w:r>
    </w:p>
    <w:p w14:paraId="0B6B5624" w14:textId="6EDF40CA" w:rsidR="009421B7" w:rsidRDefault="00BC65EF" w:rsidP="00BC65EF">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This</w:t>
      </w:r>
      <w:r w:rsidRPr="00E34C4A">
        <w:rPr>
          <w:rFonts w:ascii="Times New Roman" w:eastAsia="Calibri" w:hAnsi="Times New Roman" w:cs="Times New Roman"/>
          <w:sz w:val="24"/>
          <w:szCs w:val="24"/>
        </w:rPr>
        <w:t xml:space="preserve"> study </w:t>
      </w:r>
      <w:r>
        <w:rPr>
          <w:rFonts w:ascii="Times New Roman" w:eastAsia="Calibri" w:hAnsi="Times New Roman" w:cs="Times New Roman"/>
          <w:sz w:val="24"/>
          <w:szCs w:val="24"/>
        </w:rPr>
        <w:t>aimed</w:t>
      </w:r>
      <w:r w:rsidRPr="00E34C4A">
        <w:rPr>
          <w:rFonts w:ascii="Times New Roman" w:eastAsia="Calibri" w:hAnsi="Times New Roman" w:cs="Times New Roman"/>
          <w:sz w:val="24"/>
          <w:szCs w:val="24"/>
        </w:rPr>
        <w:t xml:space="preserve"> to investigate the experiences of education professionals in their efforts to provide</w:t>
      </w:r>
      <w:r>
        <w:rPr>
          <w:rFonts w:ascii="Times New Roman" w:eastAsia="Calibri" w:hAnsi="Times New Roman" w:cs="Times New Roman"/>
          <w:sz w:val="24"/>
          <w:szCs w:val="24"/>
        </w:rPr>
        <w:t xml:space="preserve"> education and</w:t>
      </w:r>
      <w:r w:rsidRPr="00E34C4A">
        <w:rPr>
          <w:rFonts w:ascii="Times New Roman" w:eastAsia="Calibri" w:hAnsi="Times New Roman" w:cs="Times New Roman"/>
          <w:sz w:val="24"/>
          <w:szCs w:val="24"/>
        </w:rPr>
        <w:t xml:space="preserve"> support to children with</w:t>
      </w:r>
      <w:r>
        <w:rPr>
          <w:rFonts w:ascii="Times New Roman" w:eastAsia="Calibri" w:hAnsi="Times New Roman" w:cs="Times New Roman"/>
          <w:sz w:val="24"/>
          <w:szCs w:val="24"/>
        </w:rPr>
        <w:t xml:space="preserve"> special educational needs and disabilities</w:t>
      </w:r>
      <w:r w:rsidRPr="00E34C4A">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E34C4A">
        <w:rPr>
          <w:rFonts w:ascii="Times New Roman" w:eastAsia="Calibri" w:hAnsi="Times New Roman" w:cs="Times New Roman"/>
          <w:sz w:val="24"/>
          <w:szCs w:val="24"/>
        </w:rPr>
        <w:t>SEND</w:t>
      </w:r>
      <w:r>
        <w:rPr>
          <w:rFonts w:ascii="Times New Roman" w:eastAsia="Calibri" w:hAnsi="Times New Roman" w:cs="Times New Roman"/>
          <w:sz w:val="24"/>
          <w:szCs w:val="24"/>
        </w:rPr>
        <w:t>)</w:t>
      </w:r>
      <w:r w:rsidRPr="00E34C4A">
        <w:rPr>
          <w:rFonts w:ascii="Times New Roman" w:eastAsia="Calibri" w:hAnsi="Times New Roman" w:cs="Times New Roman"/>
          <w:sz w:val="24"/>
          <w:szCs w:val="24"/>
        </w:rPr>
        <w:t xml:space="preserve"> amid the COVID-19 pandemic</w:t>
      </w:r>
      <w:r>
        <w:rPr>
          <w:rFonts w:ascii="Times New Roman" w:eastAsia="Calibri" w:hAnsi="Times New Roman" w:cs="Times New Roman"/>
          <w:sz w:val="24"/>
          <w:szCs w:val="24"/>
        </w:rPr>
        <w:t xml:space="preserve">, and </w:t>
      </w:r>
      <w:r w:rsidRPr="00E34C4A">
        <w:rPr>
          <w:rFonts w:ascii="Times New Roman" w:eastAsia="Calibri" w:hAnsi="Times New Roman" w:cs="Times New Roman"/>
          <w:sz w:val="24"/>
          <w:szCs w:val="24"/>
        </w:rPr>
        <w:t>to gain insights into the perceived repercussions of pandemic</w:t>
      </w:r>
      <w:r w:rsidR="008F4423">
        <w:rPr>
          <w:rFonts w:ascii="Times New Roman" w:eastAsia="Calibri" w:hAnsi="Times New Roman" w:cs="Times New Roman"/>
          <w:sz w:val="24"/>
          <w:szCs w:val="24"/>
        </w:rPr>
        <w:t>-related restrictions</w:t>
      </w:r>
      <w:r w:rsidRPr="00E34C4A">
        <w:rPr>
          <w:rFonts w:ascii="Times New Roman" w:eastAsia="Calibri" w:hAnsi="Times New Roman" w:cs="Times New Roman"/>
          <w:sz w:val="24"/>
          <w:szCs w:val="24"/>
        </w:rPr>
        <w:t xml:space="preserve"> </w:t>
      </w:r>
      <w:r w:rsidR="008F4423">
        <w:rPr>
          <w:rFonts w:ascii="Times New Roman" w:eastAsia="Calibri" w:hAnsi="Times New Roman" w:cs="Times New Roman"/>
          <w:sz w:val="24"/>
          <w:szCs w:val="24"/>
        </w:rPr>
        <w:t xml:space="preserve">on </w:t>
      </w:r>
      <w:r w:rsidRPr="00E34C4A">
        <w:rPr>
          <w:rFonts w:ascii="Times New Roman" w:eastAsia="Calibri" w:hAnsi="Times New Roman" w:cs="Times New Roman"/>
          <w:sz w:val="24"/>
          <w:szCs w:val="24"/>
        </w:rPr>
        <w:t>the educational development and overall wellbeing of these children.</w:t>
      </w:r>
      <w:r>
        <w:rPr>
          <w:rFonts w:ascii="Times New Roman" w:eastAsia="Calibri" w:hAnsi="Times New Roman" w:cs="Times New Roman"/>
          <w:sz w:val="24"/>
          <w:szCs w:val="24"/>
        </w:rPr>
        <w:t xml:space="preserve"> Mixed-methods surveys </w:t>
      </w:r>
      <w:r w:rsidR="00DB3C2E">
        <w:rPr>
          <w:rFonts w:ascii="Times New Roman" w:eastAsia="Calibri" w:hAnsi="Times New Roman" w:cs="Times New Roman"/>
          <w:sz w:val="24"/>
          <w:szCs w:val="24"/>
        </w:rPr>
        <w:t>(N=100) and semi-structured qualitative interviews (N=6)</w:t>
      </w:r>
      <w:r w:rsidR="00F107AD">
        <w:rPr>
          <w:rFonts w:ascii="Times New Roman" w:eastAsia="Calibri" w:hAnsi="Times New Roman" w:cs="Times New Roman"/>
          <w:sz w:val="24"/>
          <w:szCs w:val="24"/>
        </w:rPr>
        <w:t xml:space="preserve"> were utilised. Data were analysed using descriptive statistics and thematic analysis. Findings indicate </w:t>
      </w:r>
      <w:r w:rsidR="00F107AD" w:rsidRPr="00E34C4A">
        <w:rPr>
          <w:rFonts w:ascii="Times New Roman" w:eastAsia="Calibri" w:hAnsi="Times New Roman" w:cs="Times New Roman"/>
          <w:sz w:val="24"/>
          <w:szCs w:val="24"/>
        </w:rPr>
        <w:t xml:space="preserve">substantial challenges faced by education professionals in delivering appropriate and effective education and wellbeing support to children with SEND during </w:t>
      </w:r>
      <w:r w:rsidR="008F4423">
        <w:rPr>
          <w:rFonts w:ascii="Times New Roman" w:eastAsia="Calibri" w:hAnsi="Times New Roman" w:cs="Times New Roman"/>
          <w:sz w:val="24"/>
          <w:szCs w:val="24"/>
        </w:rPr>
        <w:t>periods of school ‘closures’</w:t>
      </w:r>
      <w:r w:rsidR="009421B7">
        <w:rPr>
          <w:rFonts w:ascii="Times New Roman" w:eastAsia="Calibri" w:hAnsi="Times New Roman" w:cs="Times New Roman"/>
          <w:sz w:val="24"/>
          <w:szCs w:val="24"/>
        </w:rPr>
        <w:t xml:space="preserve">, </w:t>
      </w:r>
      <w:r w:rsidR="002C397C">
        <w:rPr>
          <w:rFonts w:ascii="Times New Roman" w:eastAsia="Calibri" w:hAnsi="Times New Roman" w:cs="Times New Roman"/>
          <w:sz w:val="24"/>
          <w:szCs w:val="24"/>
        </w:rPr>
        <w:t>resulting in hindered academic progression and adverse impacts on the wellbeing of children with SEND, their families, and the education professionals themselves.</w:t>
      </w:r>
      <w:r w:rsidR="00821FA1">
        <w:rPr>
          <w:rFonts w:ascii="Times New Roman" w:eastAsia="Calibri" w:hAnsi="Times New Roman" w:cs="Times New Roman"/>
          <w:sz w:val="24"/>
          <w:szCs w:val="24"/>
        </w:rPr>
        <w:t xml:space="preserve"> I</w:t>
      </w:r>
      <w:r w:rsidR="00821FA1" w:rsidRPr="00821FA1">
        <w:rPr>
          <w:rFonts w:ascii="Times New Roman" w:eastAsia="Calibri" w:hAnsi="Times New Roman" w:cs="Times New Roman"/>
          <w:sz w:val="24"/>
          <w:szCs w:val="24"/>
        </w:rPr>
        <w:t>t is vital that effective support strategies and appropriate training are implemented</w:t>
      </w:r>
      <w:r w:rsidR="00821FA1">
        <w:rPr>
          <w:rFonts w:ascii="Times New Roman" w:eastAsia="Calibri" w:hAnsi="Times New Roman" w:cs="Times New Roman"/>
          <w:sz w:val="24"/>
          <w:szCs w:val="24"/>
        </w:rPr>
        <w:t>, in addition to f</w:t>
      </w:r>
      <w:r w:rsidR="00821FA1" w:rsidRPr="00821FA1">
        <w:rPr>
          <w:rFonts w:ascii="Times New Roman" w:eastAsia="Calibri" w:hAnsi="Times New Roman" w:cs="Times New Roman"/>
          <w:sz w:val="24"/>
          <w:szCs w:val="24"/>
        </w:rPr>
        <w:t xml:space="preserve">urther </w:t>
      </w:r>
      <w:r w:rsidR="00821FA1">
        <w:rPr>
          <w:rFonts w:ascii="Times New Roman" w:eastAsia="Calibri" w:hAnsi="Times New Roman" w:cs="Times New Roman"/>
          <w:sz w:val="24"/>
          <w:szCs w:val="24"/>
        </w:rPr>
        <w:t>research</w:t>
      </w:r>
      <w:r w:rsidR="00821FA1" w:rsidRPr="00821FA1">
        <w:rPr>
          <w:rFonts w:ascii="Times New Roman" w:eastAsia="Calibri" w:hAnsi="Times New Roman" w:cs="Times New Roman"/>
          <w:sz w:val="24"/>
          <w:szCs w:val="24"/>
        </w:rPr>
        <w:t xml:space="preserve"> to establish what would be most beneficial for all teachers, and particularly those supporting children with SEND.</w:t>
      </w:r>
    </w:p>
    <w:p w14:paraId="3DE54CCD" w14:textId="6D19E737" w:rsidR="00450BB1" w:rsidRDefault="00450BB1" w:rsidP="00450BB1">
      <w:pPr>
        <w:spacing w:after="0" w:line="480" w:lineRule="auto"/>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Keywords: </w:t>
      </w:r>
      <w:r>
        <w:rPr>
          <w:rFonts w:ascii="Times New Roman" w:eastAsia="Calibri" w:hAnsi="Times New Roman" w:cs="Times New Roman"/>
          <w:sz w:val="24"/>
          <w:szCs w:val="24"/>
        </w:rPr>
        <w:t xml:space="preserve">special educational needs; COVID-19; children’s rights; </w:t>
      </w:r>
      <w:r w:rsidR="00B963DC">
        <w:rPr>
          <w:rFonts w:ascii="Times New Roman" w:eastAsia="Calibri" w:hAnsi="Times New Roman" w:cs="Times New Roman"/>
          <w:sz w:val="24"/>
          <w:szCs w:val="24"/>
        </w:rPr>
        <w:t>special education; teachers; mixed-methods</w:t>
      </w:r>
    </w:p>
    <w:p w14:paraId="3EF34A44" w14:textId="20653602" w:rsidR="00C667E1" w:rsidRDefault="00C667E1" w:rsidP="00450BB1">
      <w:pPr>
        <w:spacing w:after="0" w:line="480" w:lineRule="auto"/>
        <w:rPr>
          <w:rFonts w:ascii="Times New Roman" w:eastAsia="Calibri" w:hAnsi="Times New Roman" w:cs="Times New Roman"/>
          <w:sz w:val="24"/>
          <w:szCs w:val="24"/>
        </w:rPr>
      </w:pPr>
      <w:r>
        <w:rPr>
          <w:rFonts w:ascii="Times New Roman" w:eastAsia="Calibri" w:hAnsi="Times New Roman" w:cs="Times New Roman"/>
          <w:b/>
          <w:bCs/>
          <w:sz w:val="24"/>
          <w:szCs w:val="24"/>
        </w:rPr>
        <w:t>Key Points</w:t>
      </w:r>
    </w:p>
    <w:p w14:paraId="520B8111" w14:textId="7A8E7B54" w:rsidR="00C667E1" w:rsidRDefault="00732BFC" w:rsidP="00C667E1">
      <w:pPr>
        <w:pStyle w:val="ListParagraph"/>
        <w:numPr>
          <w:ilvl w:val="0"/>
          <w:numId w:val="6"/>
        </w:num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Children with SEND experienced </w:t>
      </w:r>
      <w:r w:rsidR="00923C23">
        <w:rPr>
          <w:rFonts w:ascii="Times New Roman" w:eastAsia="Calibri" w:hAnsi="Times New Roman" w:cs="Times New Roman"/>
          <w:sz w:val="24"/>
          <w:szCs w:val="24"/>
        </w:rPr>
        <w:t xml:space="preserve">a </w:t>
      </w:r>
      <w:r>
        <w:rPr>
          <w:rFonts w:ascii="Times New Roman" w:eastAsia="Calibri" w:hAnsi="Times New Roman" w:cs="Times New Roman"/>
          <w:sz w:val="24"/>
          <w:szCs w:val="24"/>
        </w:rPr>
        <w:t>disproportionately negative impact on their social and emotional development and mental health and wellbeing</w:t>
      </w:r>
      <w:r w:rsidR="00B25340">
        <w:rPr>
          <w:rFonts w:ascii="Times New Roman" w:eastAsia="Calibri" w:hAnsi="Times New Roman" w:cs="Times New Roman"/>
          <w:sz w:val="24"/>
          <w:szCs w:val="24"/>
        </w:rPr>
        <w:t xml:space="preserve"> during the pandemic. It is important that </w:t>
      </w:r>
      <w:r w:rsidR="00696C0B">
        <w:rPr>
          <w:rFonts w:ascii="Times New Roman" w:eastAsia="Calibri" w:hAnsi="Times New Roman" w:cs="Times New Roman"/>
          <w:sz w:val="24"/>
          <w:szCs w:val="24"/>
        </w:rPr>
        <w:t xml:space="preserve">strategies to improve children’s outcomes in these areas are prioritised in policy and practice moving forwards, to mitigate long-term harm. </w:t>
      </w:r>
    </w:p>
    <w:p w14:paraId="0871704F" w14:textId="4D371768" w:rsidR="00696C0B" w:rsidRDefault="0F75C119" w:rsidP="00C667E1">
      <w:pPr>
        <w:pStyle w:val="ListParagraph"/>
        <w:numPr>
          <w:ilvl w:val="0"/>
          <w:numId w:val="6"/>
        </w:numPr>
        <w:spacing w:after="0" w:line="480" w:lineRule="auto"/>
        <w:rPr>
          <w:rFonts w:ascii="Times New Roman" w:eastAsia="Calibri" w:hAnsi="Times New Roman" w:cs="Times New Roman"/>
          <w:sz w:val="24"/>
          <w:szCs w:val="24"/>
        </w:rPr>
      </w:pPr>
      <w:r w:rsidRPr="0F75C119">
        <w:rPr>
          <w:rFonts w:ascii="Times New Roman" w:eastAsia="Calibri" w:hAnsi="Times New Roman" w:cs="Times New Roman"/>
          <w:sz w:val="24"/>
          <w:szCs w:val="24"/>
        </w:rPr>
        <w:lastRenderedPageBreak/>
        <w:t>Children with SEND who continued to attend school during periods of national lockdown generally had a more positive experience than when schools are open to all pupils. Lessons can be learned from this regarding strategies that can be implemented to best support children with SEND.</w:t>
      </w:r>
    </w:p>
    <w:p w14:paraId="57D0C2F1" w14:textId="0A1F27A7" w:rsidR="00893BC8" w:rsidRDefault="0F75C119" w:rsidP="00C667E1">
      <w:pPr>
        <w:pStyle w:val="ListParagraph"/>
        <w:numPr>
          <w:ilvl w:val="0"/>
          <w:numId w:val="6"/>
        </w:numPr>
        <w:spacing w:after="0" w:line="480" w:lineRule="auto"/>
        <w:rPr>
          <w:rFonts w:ascii="Times New Roman" w:eastAsia="Calibri" w:hAnsi="Times New Roman" w:cs="Times New Roman"/>
          <w:sz w:val="24"/>
          <w:szCs w:val="24"/>
        </w:rPr>
      </w:pPr>
      <w:r w:rsidRPr="0F75C119">
        <w:rPr>
          <w:rFonts w:ascii="Times New Roman" w:eastAsia="Calibri" w:hAnsi="Times New Roman" w:cs="Times New Roman"/>
          <w:sz w:val="24"/>
          <w:szCs w:val="24"/>
        </w:rPr>
        <w:t>Parents/carers of children with SEND did not receive appropriate health and social care during the pandemic, which had a negative impact on their</w:t>
      </w:r>
      <w:r w:rsidR="0046660F">
        <w:rPr>
          <w:rFonts w:ascii="Times New Roman" w:eastAsia="Calibri" w:hAnsi="Times New Roman" w:cs="Times New Roman"/>
          <w:sz w:val="24"/>
          <w:szCs w:val="24"/>
        </w:rPr>
        <w:t xml:space="preserve"> own</w:t>
      </w:r>
      <w:r w:rsidRPr="0F75C119">
        <w:rPr>
          <w:rFonts w:ascii="Times New Roman" w:eastAsia="Calibri" w:hAnsi="Times New Roman" w:cs="Times New Roman"/>
          <w:sz w:val="24"/>
          <w:szCs w:val="24"/>
        </w:rPr>
        <w:t xml:space="preserve"> and their child’s wellbeing. Practitioners needs to ensure services liaise regularly and effectively with families of children with SEND, to confirm their needs are being met.</w:t>
      </w:r>
    </w:p>
    <w:p w14:paraId="5DEB6C6F" w14:textId="2A3B0685" w:rsidR="000A5FFF" w:rsidRPr="00C667E1" w:rsidRDefault="000A5FFF" w:rsidP="00C667E1">
      <w:pPr>
        <w:pStyle w:val="ListParagraph"/>
        <w:numPr>
          <w:ilvl w:val="0"/>
          <w:numId w:val="6"/>
        </w:num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Education professionals experienced heightened levels of stress</w:t>
      </w:r>
      <w:r w:rsidR="004A1027">
        <w:rPr>
          <w:rFonts w:ascii="Times New Roman" w:eastAsia="Calibri" w:hAnsi="Times New Roman" w:cs="Times New Roman"/>
          <w:sz w:val="24"/>
          <w:szCs w:val="24"/>
        </w:rPr>
        <w:t xml:space="preserve"> and workload during the pandemic, which had a detrimental effect on their health and wellbeing. More research needs to be conducted to identify ways in which education professional</w:t>
      </w:r>
      <w:r w:rsidR="007D520E">
        <w:rPr>
          <w:rFonts w:ascii="Times New Roman" w:eastAsia="Calibri" w:hAnsi="Times New Roman" w:cs="Times New Roman"/>
          <w:sz w:val="24"/>
          <w:szCs w:val="24"/>
        </w:rPr>
        <w:t xml:space="preserve">s’ </w:t>
      </w:r>
      <w:r w:rsidR="00893BC8">
        <w:rPr>
          <w:rFonts w:ascii="Times New Roman" w:eastAsia="Calibri" w:hAnsi="Times New Roman" w:cs="Times New Roman"/>
          <w:sz w:val="24"/>
          <w:szCs w:val="24"/>
        </w:rPr>
        <w:t xml:space="preserve">wellbeing can be improved, and this needs to be prioritised in </w:t>
      </w:r>
      <w:r w:rsidR="000A3B0B">
        <w:rPr>
          <w:rFonts w:ascii="Times New Roman" w:eastAsia="Calibri" w:hAnsi="Times New Roman" w:cs="Times New Roman"/>
          <w:sz w:val="24"/>
          <w:szCs w:val="24"/>
        </w:rPr>
        <w:t xml:space="preserve">UK </w:t>
      </w:r>
      <w:r w:rsidR="00893BC8">
        <w:rPr>
          <w:rFonts w:ascii="Times New Roman" w:eastAsia="Calibri" w:hAnsi="Times New Roman" w:cs="Times New Roman"/>
          <w:sz w:val="24"/>
          <w:szCs w:val="24"/>
        </w:rPr>
        <w:t>Government policy.</w:t>
      </w:r>
    </w:p>
    <w:p w14:paraId="2D5E5EF0" w14:textId="77777777" w:rsidR="00B963DC" w:rsidRDefault="00B963DC">
      <w:pPr>
        <w:rPr>
          <w:rFonts w:ascii="Times New Roman" w:hAnsi="Times New Roman" w:cs="Times New Roman"/>
          <w:b/>
          <w:bCs/>
          <w:sz w:val="24"/>
          <w:szCs w:val="24"/>
        </w:rPr>
      </w:pPr>
      <w:r>
        <w:rPr>
          <w:rFonts w:ascii="Times New Roman" w:hAnsi="Times New Roman" w:cs="Times New Roman"/>
          <w:b/>
          <w:bCs/>
          <w:sz w:val="24"/>
          <w:szCs w:val="24"/>
        </w:rPr>
        <w:br w:type="page"/>
      </w:r>
    </w:p>
    <w:p w14:paraId="3A664168" w14:textId="2DCD05A5" w:rsidR="004A4450" w:rsidRPr="00E34C4A" w:rsidRDefault="004A4450" w:rsidP="00E34C4A">
      <w:pPr>
        <w:spacing w:after="0" w:line="480" w:lineRule="auto"/>
        <w:rPr>
          <w:rFonts w:ascii="Times New Roman" w:hAnsi="Times New Roman" w:cs="Times New Roman"/>
          <w:b/>
          <w:bCs/>
          <w:sz w:val="24"/>
          <w:szCs w:val="24"/>
        </w:rPr>
      </w:pPr>
      <w:r w:rsidRPr="00E34C4A">
        <w:rPr>
          <w:rFonts w:ascii="Times New Roman" w:hAnsi="Times New Roman" w:cs="Times New Roman"/>
          <w:b/>
          <w:bCs/>
          <w:sz w:val="24"/>
          <w:szCs w:val="24"/>
        </w:rPr>
        <w:lastRenderedPageBreak/>
        <w:t>Introduction</w:t>
      </w:r>
    </w:p>
    <w:p w14:paraId="27AC0DC7" w14:textId="0DC4715B" w:rsidR="00EE621D" w:rsidRPr="00E34C4A" w:rsidRDefault="1EF6405D" w:rsidP="00E34C4A">
      <w:pPr>
        <w:spacing w:after="0" w:line="480" w:lineRule="auto"/>
        <w:ind w:firstLine="720"/>
        <w:rPr>
          <w:rFonts w:ascii="Times New Roman" w:hAnsi="Times New Roman" w:cs="Times New Roman"/>
          <w:sz w:val="24"/>
          <w:szCs w:val="24"/>
        </w:rPr>
      </w:pPr>
      <w:r w:rsidRPr="1EF6405D">
        <w:rPr>
          <w:rFonts w:ascii="Times New Roman" w:eastAsia="Calibri" w:hAnsi="Times New Roman" w:cs="Times New Roman"/>
          <w:sz w:val="24"/>
          <w:szCs w:val="24"/>
        </w:rPr>
        <w:t>The first nationwide lockdown in England took place between 23 March – 1</w:t>
      </w:r>
      <w:r w:rsidRPr="1EF6405D">
        <w:rPr>
          <w:rFonts w:ascii="Times New Roman" w:eastAsia="Calibri" w:hAnsi="Times New Roman" w:cs="Times New Roman"/>
          <w:sz w:val="24"/>
          <w:szCs w:val="24"/>
          <w:vertAlign w:val="superscript"/>
        </w:rPr>
        <w:t>st</w:t>
      </w:r>
      <w:r w:rsidRPr="1EF6405D">
        <w:rPr>
          <w:rFonts w:ascii="Times New Roman" w:eastAsia="Calibri" w:hAnsi="Times New Roman" w:cs="Times New Roman"/>
          <w:sz w:val="24"/>
          <w:szCs w:val="24"/>
        </w:rPr>
        <w:t xml:space="preserve"> June 2020, as a proactive measure to mitigate the transmission of severe acute respiratory syndrome-coronavirus-2 (SARS-CoV-2). This initiative mandated non-key worker individuals to observe a stay-at-home directive, refrain from inter-household interactions, and adhere to social distancing protocols in public settings. Educational institutions were temporarily closed to all pupils during this period, except for 'vulnerable children' and children of key workers. Subsequently, a second nationwide lockdown was implemented from January to March 2021, during which time schools were again closed for most pupils, necessitating a shift once again towards remote learning</w:t>
      </w:r>
      <w:r w:rsidRPr="1EF6405D">
        <w:rPr>
          <w:rFonts w:ascii="Times New Roman" w:hAnsi="Times New Roman" w:cs="Times New Roman"/>
          <w:sz w:val="24"/>
          <w:szCs w:val="24"/>
        </w:rPr>
        <w:t xml:space="preserve">. As a result, traditional approaches to education were disrupted, and education professionals were required to abruptly transition to </w:t>
      </w:r>
      <w:r w:rsidR="00072A80">
        <w:rPr>
          <w:rFonts w:ascii="Times New Roman" w:hAnsi="Times New Roman" w:cs="Times New Roman"/>
          <w:sz w:val="24"/>
          <w:szCs w:val="24"/>
        </w:rPr>
        <w:t>online</w:t>
      </w:r>
      <w:r w:rsidRPr="1EF6405D">
        <w:rPr>
          <w:rFonts w:ascii="Times New Roman" w:hAnsi="Times New Roman" w:cs="Times New Roman"/>
          <w:sz w:val="24"/>
          <w:szCs w:val="24"/>
        </w:rPr>
        <w:t xml:space="preserve"> teaching with little preparation or training, while also providing socially distanced, in-person education for pupils who were allowed to still attend school </w:t>
      </w:r>
      <w:r w:rsidR="63F0AF9F" w:rsidRPr="1EF6405D">
        <w:rPr>
          <w:rFonts w:ascii="Times New Roman" w:hAnsi="Times New Roman" w:cs="Times New Roman"/>
          <w:sz w:val="24"/>
          <w:szCs w:val="24"/>
        </w:rPr>
        <w:fldChar w:fldCharType="begin" w:fldLock="1"/>
      </w:r>
      <w:r w:rsidR="63F0AF9F" w:rsidRPr="1EF6405D">
        <w:rPr>
          <w:rFonts w:ascii="Times New Roman" w:hAnsi="Times New Roman" w:cs="Times New Roman"/>
          <w:sz w:val="24"/>
          <w:szCs w:val="24"/>
        </w:rPr>
        <w:instrText>ADDIN CSL_CITATION {"citationItems":[{"id":"ITEM-1","itemData":{"DOI":"10.1177/1365480220958797","ISSN":"14757583","abstract":"In Spring 2020, schools in many countries had to close in response to the COVID-19 virus pandemic and move to remote teaching. This paper explores the views of pupils, parents/carers and teachers of ‘home-school’ in one Norwegian municipality, gathered through parallel online surveys in April 2020 during the peak of the COVID-19 lockdown period. It finds that adaptation happened very quickly and that home-school was well received by pupils and parents. There was more creative learning, better progress, more useful feedback and greater student independence. School leaders reported that they wanted to implement changes based on the experience of remote learning enforced by the lockdown, so that the crisis has become an opportunity for grassroots innovation.","author":[{"dropping-particle":"","family":"Bubb","given":"Sara","non-dropping-particle":"","parse-names":false,"suffix":""},{"dropping-particle":"","family":"Jones","given":"Mari Ana","non-dropping-particle":"","parse-names":false,"suffix":""}],"container-title":"Improving Schools","id":"ITEM-1","issue":"3","issued":{"date-parts":[["2020"]]},"page":"209-222","title":"Learning from the COVID-19 home-schooling experience: Listening to pupils, parents/carers and teachers","type":"article-journal","volume":"23"},"uris":["http://www.mendeley.com/documents/?uuid=75bf5eab-2d01-4813-8291-40d01923ab33"]}],"mendeley":{"formattedCitation":"(Bubb &amp; Jones, 2020)","plainTextFormattedCitation":"(Bubb &amp; Jones, 2020)","previouslyFormattedCitation":"(Bubb &amp; Jones, 2020)"},"properties":{"noteIndex":0},"schema":"https://github.com/citation-style-language/schema/raw/master/csl-citation.json"}</w:instrText>
      </w:r>
      <w:r w:rsidR="63F0AF9F" w:rsidRPr="1EF6405D">
        <w:rPr>
          <w:rFonts w:ascii="Times New Roman" w:hAnsi="Times New Roman" w:cs="Times New Roman"/>
          <w:sz w:val="24"/>
          <w:szCs w:val="24"/>
        </w:rPr>
        <w:fldChar w:fldCharType="separate"/>
      </w:r>
      <w:r w:rsidRPr="1EF6405D">
        <w:rPr>
          <w:rFonts w:ascii="Times New Roman" w:hAnsi="Times New Roman" w:cs="Times New Roman"/>
          <w:noProof/>
          <w:sz w:val="24"/>
          <w:szCs w:val="24"/>
        </w:rPr>
        <w:t>(Bubb &amp; Jones, 2020)</w:t>
      </w:r>
      <w:r w:rsidR="63F0AF9F" w:rsidRPr="1EF6405D">
        <w:rPr>
          <w:rFonts w:ascii="Times New Roman" w:hAnsi="Times New Roman" w:cs="Times New Roman"/>
          <w:sz w:val="24"/>
          <w:szCs w:val="24"/>
        </w:rPr>
        <w:fldChar w:fldCharType="end"/>
      </w:r>
      <w:r w:rsidRPr="1EF6405D">
        <w:rPr>
          <w:rFonts w:ascii="Times New Roman" w:hAnsi="Times New Roman" w:cs="Times New Roman"/>
          <w:sz w:val="24"/>
          <w:szCs w:val="24"/>
        </w:rPr>
        <w:t xml:space="preserve">. Although the changes to education provision during the pandemic were a challenge for many children and young people (e.g., </w:t>
      </w:r>
      <w:r w:rsidR="63F0AF9F" w:rsidRPr="1EF6405D">
        <w:rPr>
          <w:rFonts w:ascii="Times New Roman" w:hAnsi="Times New Roman" w:cs="Times New Roman"/>
          <w:sz w:val="24"/>
          <w:szCs w:val="24"/>
        </w:rPr>
        <w:fldChar w:fldCharType="begin" w:fldLock="1"/>
      </w:r>
      <w:r w:rsidR="002B4054">
        <w:rPr>
          <w:rFonts w:ascii="Times New Roman" w:hAnsi="Times New Roman" w:cs="Times New Roman"/>
          <w:sz w:val="24"/>
          <w:szCs w:val="24"/>
        </w:rPr>
        <w:instrText>ADDIN CSL_CITATION {"citationItems":[{"id":"ITEM-1","itemData":{"DOI":"10.1177/07435584221097132","ISSN":"15526895","abstract":"For older adolescents, the COVID-19 pandemic and UK restrictions arrived during a critical period in the transition to adulthood. Early research exploring impact of the pandemic paints a picture of worsened adolescent wellbeing and mental health. We explore the subjective experiences of 16- to 19-year-olds during the first UK lockdown, with an emphasis on wellbeing and coping, to complement quantitative evidence and inform strategies and provision for support. In May 2020, we invited UK-based 16- to 19-year-olds to share written accounts of their experiences of the initial UK lockdown for The TELL Study. A total of 109 participants engaged, submitting anonymous written accounts via an online survey portal. We used inductive reflexive thematic analysis to develop rich experiential themes. We constructed seven main themes: heightened emotionality; feelings of loss, change, and uncertainty; recognizing the value of self-care; efforts to think positively; opportunities for relief, growth, and development; the importance of togetherness; and frustration with government and media. Findings highlight the multifaceted nature of adolescents’ lockdown experiences, and offer insight into emotional impact and new concerns alongside the value placed on self-care and staying connected. We offer directions for supporting adolescents as pandemic consequences continue.","author":[{"dropping-particle":"","family":"Demkowicz","given":"Ola","non-dropping-particle":"","parse-names":false,"suffix":""},{"dropping-particle":"","family":"Ashworth","given":"Emma","non-dropping-particle":"","parse-names":false,"suffix":""},{"dropping-particle":"","family":"O’Neill","given":"Alisha","non-dropping-particle":"","parse-names":false,"suffix":""},{"dropping-particle":"","family":"Hanley","given":"Terry","non-dropping-particle":"","parse-names":false,"suffix":""},{"dropping-particle":"","family":"Pert","given":"Kirsty","non-dropping-particle":"","parse-names":false,"suffix":""}],"container-title":"Journal of Adolescent Research","id":"ITEM-1","issued":{"date-parts":[["2022"]]},"page":"1-36","title":"“Will My Young Adult Years be Spent Socially Distancing?”: A Qualitative Exploration of Adolescents’ Experiences During the COVID-19 UK Lockdown","type":"article-journal"},"uris":["http://www.mendeley.com/documents/?uuid=2e7ca774-15d0-4dfc-8cf1-6db200bcd2c9"]},{"id":"ITEM-2","itemData":{"author":[{"dropping-particle":"","family":"Ashworth","given":"E","non-dropping-particle":"","parse-names":false,"suffix":""},{"dropping-particle":"","family":"Hunt","given":"A","non-dropping-particle":"","parse-names":false,"suffix":""},{"dropping-particle":"","family":"Chopra","given":"J","non-dropping-particle":"","parse-names":false,"suffix":""},{"dropping-particle":"","family":"Eames","given":"C","non-dropping-particle":"","parse-names":false,"suffix":""},{"dropping-particle":"","family":"Putwain","given":"D. W.","non-dropping-particle":"","parse-names":false,"suffix":""},{"dropping-particle":"","family":"Duffy","given":"K","non-dropping-particle":"","parse-names":false,"suffix":""},{"dropping-particle":"","family":"Kirkby","given":"J","non-dropping-particle":"","parse-names":false,"suffix":""},{"dropping-particle":"","family":"McLoughlin","given":"S","non-dropping-particle":"","parse-names":false,"suffix":""},{"dropping-particle":"","family":"Saini","given":"P","non-dropping-particle":"","parse-names":false,"suffix":""}],"container-title":"Journal of Early Adolescence","id":"ITEM-2","issue":"4","issued":{"date-parts":[["2021"]]},"page":"514-541","title":"Adolescents' lockdown-induced coping experiences (ALICE) study: A qualitative exploration of early adolescents' experiences of lockdown and reintegration","type":"article-journal","volume":"42"},"uris":["http://www.mendeley.com/documents/?uuid=29ae3b57-bc79-41e1-913f-9c825804ccd7"]}],"mendeley":{"formattedCitation":"(Ashworth et al., 2021; Demkowicz et al., 2022)","manualFormatting":"Ashworth et al., 2021; Demkowicz et al., 2022)","plainTextFormattedCitation":"(Ashworth et al., 2021; Demkowicz et al., 2022)","previouslyFormattedCitation":"(Ashworth et al., 2021; Demkowicz et al., 2022)"},"properties":{"noteIndex":0},"schema":"https://github.com/citation-style-language/schema/raw/master/csl-citation.json"}</w:instrText>
      </w:r>
      <w:r w:rsidR="63F0AF9F" w:rsidRPr="1EF6405D">
        <w:rPr>
          <w:rFonts w:ascii="Times New Roman" w:hAnsi="Times New Roman" w:cs="Times New Roman"/>
          <w:sz w:val="24"/>
          <w:szCs w:val="24"/>
        </w:rPr>
        <w:fldChar w:fldCharType="separate"/>
      </w:r>
      <w:r w:rsidRPr="1EF6405D">
        <w:rPr>
          <w:rFonts w:ascii="Times New Roman" w:hAnsi="Times New Roman" w:cs="Times New Roman"/>
          <w:noProof/>
          <w:sz w:val="24"/>
          <w:szCs w:val="24"/>
        </w:rPr>
        <w:t>Ashworth et al., 2021; Demkowicz et al., 2022)</w:t>
      </w:r>
      <w:r w:rsidR="63F0AF9F" w:rsidRPr="1EF6405D">
        <w:rPr>
          <w:rFonts w:ascii="Times New Roman" w:hAnsi="Times New Roman" w:cs="Times New Roman"/>
          <w:sz w:val="24"/>
          <w:szCs w:val="24"/>
        </w:rPr>
        <w:fldChar w:fldCharType="end"/>
      </w:r>
      <w:r w:rsidRPr="1EF6405D">
        <w:rPr>
          <w:rFonts w:ascii="Times New Roman" w:hAnsi="Times New Roman" w:cs="Times New Roman"/>
          <w:sz w:val="24"/>
          <w:szCs w:val="24"/>
        </w:rPr>
        <w:t xml:space="preserve">, children with special educational needs or disabilities (SEND), a group </w:t>
      </w:r>
      <w:r w:rsidR="00072A80">
        <w:rPr>
          <w:rFonts w:ascii="Times New Roman" w:hAnsi="Times New Roman" w:cs="Times New Roman"/>
          <w:sz w:val="24"/>
          <w:szCs w:val="24"/>
        </w:rPr>
        <w:t>who</w:t>
      </w:r>
      <w:r w:rsidRPr="1EF6405D">
        <w:rPr>
          <w:rFonts w:ascii="Times New Roman" w:hAnsi="Times New Roman" w:cs="Times New Roman"/>
          <w:sz w:val="24"/>
          <w:szCs w:val="24"/>
        </w:rPr>
        <w:t xml:space="preserve"> were already one of the most vulnerable in our education system, were particularly adversely affected </w:t>
      </w:r>
      <w:r w:rsidR="63F0AF9F" w:rsidRPr="1EF6405D">
        <w:rPr>
          <w:rFonts w:ascii="Times New Roman" w:hAnsi="Times New Roman" w:cs="Times New Roman"/>
          <w:sz w:val="24"/>
          <w:szCs w:val="24"/>
        </w:rPr>
        <w:fldChar w:fldCharType="begin" w:fldLock="1"/>
      </w:r>
      <w:r w:rsidR="00A11916">
        <w:rPr>
          <w:rFonts w:ascii="Times New Roman" w:hAnsi="Times New Roman" w:cs="Times New Roman"/>
          <w:sz w:val="24"/>
          <w:szCs w:val="24"/>
        </w:rPr>
        <w:instrText>ADDIN CSL_CITATION {"citationItems":[{"id":"ITEM-1","itemData":{"DOI":"10.1111/chso.12774","ISSN":"10990860","abstract":"This study aimed to understand children with special educational needs and disabilities' (SEND) and their parents/carers' experiences of the pandemic in the UK, using mixed-method surveys (n = 893 parents, 55 children) and qualitative interviews (n = 10 parents, 4 children). Descriptive statistical analyses and thematic analysis were utilised. Findings suggest that the needs and rights of children with SEND were not given due consideration during the pandemic, resulting in a decline in mental health, and their social, emotional, academic and physical development. Restrictions were reported as compounding and exacerbating the existing challenges faced by children with SEND in gaining equitable access to services.","author":[{"dropping-particle":"","family":"Ashworth","given":"Emma","non-dropping-particle":"","parse-names":false,"suffix":""},{"dropping-particle":"","family":"Bray","given":"Lucy","non-dropping-particle":"","parse-names":false,"suffix":""},{"dropping-particle":"","family":"Alghrani","given":"Amel","non-dropping-particle":"","parse-names":false,"suffix":""},{"dropping-particle":"","family":"Kirkby","given":"Joanna","non-dropping-particle":"","parse-names":false,"suffix":""}],"container-title":"Children and Society","id":"ITEM-1","issue":"June","issued":{"date-parts":[["2023"]]},"page":"1-18","title":"‘Vulnerable and abandoned’—The impact of the COVID-19 pandemic on education, health and social care provision for children with SEND: Children and parents' perspectives","type":"article-journal"},"uris":["http://www.mendeley.com/documents/?uuid=8396abff-e19c-4c06-a54d-b606fdad5d9d"]},{"id":"ITEM-2","itemData":{"author":[{"dropping-particle":"","family":"Byrne","given":"S","non-dropping-particle":"","parse-names":false,"suffix":""},{"dropping-particle":"","family":"Alghrani","given":"A","non-dropping-particle":"","parse-names":false,"suffix":""}],"container-title":"Child and Family Law Quarterly","id":"ITEM-2","issued":{"date-parts":[["2023"]]},"title":"Between deterioration and disposability: Mitigating the impact of COVID-19 on children with special educational needs and disabilities in England","type":"article-journal"},"uris":["http://www.mendeley.com/documents/?uuid=1a118407-da63-40e2-b8b8-c843618a0000"]}],"mendeley":{"formattedCitation":"(Ashworth et al., 2023; Byrne &amp; Alghrani, 2023a)","plainTextFormattedCitation":"(Ashworth et al., 2023; Byrne &amp; Alghrani, 2023a)","previouslyFormattedCitation":"(Ashworth et al., 2023; Byrne &amp; Alghrani, 2023a)"},"properties":{"noteIndex":0},"schema":"https://github.com/citation-style-language/schema/raw/master/csl-citation.json"}</w:instrText>
      </w:r>
      <w:r w:rsidR="63F0AF9F" w:rsidRPr="1EF6405D">
        <w:rPr>
          <w:rFonts w:ascii="Times New Roman" w:hAnsi="Times New Roman" w:cs="Times New Roman"/>
          <w:sz w:val="24"/>
          <w:szCs w:val="24"/>
        </w:rPr>
        <w:fldChar w:fldCharType="separate"/>
      </w:r>
      <w:r w:rsidR="00A11916" w:rsidRPr="00A11916">
        <w:rPr>
          <w:rFonts w:ascii="Times New Roman" w:hAnsi="Times New Roman" w:cs="Times New Roman"/>
          <w:noProof/>
          <w:sz w:val="24"/>
          <w:szCs w:val="24"/>
        </w:rPr>
        <w:t>(Ashworth et al., 2023; Byrne &amp; Alghrani, 2023a)</w:t>
      </w:r>
      <w:r w:rsidR="63F0AF9F" w:rsidRPr="1EF6405D">
        <w:rPr>
          <w:rFonts w:ascii="Times New Roman" w:hAnsi="Times New Roman" w:cs="Times New Roman"/>
          <w:sz w:val="24"/>
          <w:szCs w:val="24"/>
        </w:rPr>
        <w:fldChar w:fldCharType="end"/>
      </w:r>
      <w:r w:rsidRPr="1EF6405D">
        <w:rPr>
          <w:rFonts w:ascii="Times New Roman" w:hAnsi="Times New Roman" w:cs="Times New Roman"/>
          <w:sz w:val="24"/>
          <w:szCs w:val="24"/>
        </w:rPr>
        <w:t xml:space="preserve">. However, to date, children with SEND remain underrepresented in extant COVID-19-related research. </w:t>
      </w:r>
      <w:r w:rsidR="002B4054">
        <w:rPr>
          <w:rFonts w:ascii="Times New Roman" w:hAnsi="Times New Roman" w:cs="Times New Roman"/>
          <w:sz w:val="24"/>
          <w:szCs w:val="24"/>
        </w:rPr>
        <w:t>In particular</w:t>
      </w:r>
      <w:r w:rsidRPr="1EF6405D">
        <w:rPr>
          <w:rFonts w:ascii="Times New Roman" w:hAnsi="Times New Roman" w:cs="Times New Roman"/>
          <w:sz w:val="24"/>
          <w:szCs w:val="24"/>
        </w:rPr>
        <w:t>, existing research has failed to take account of education professionals’ perspectives, not only in terms of their perceptions of the impact of education changes on children with SEND, but also their own experiences of teaching and supporting children with SEND during the pandemic.</w:t>
      </w:r>
    </w:p>
    <w:p w14:paraId="4B61DB10" w14:textId="03844D0D" w:rsidR="003B1E22" w:rsidRPr="00E34C4A" w:rsidRDefault="16DBD75C" w:rsidP="008556F2">
      <w:pPr>
        <w:spacing w:after="0" w:line="480" w:lineRule="auto"/>
        <w:ind w:firstLine="720"/>
        <w:rPr>
          <w:rFonts w:ascii="Times New Roman" w:hAnsi="Times New Roman" w:cs="Times New Roman"/>
          <w:sz w:val="24"/>
          <w:szCs w:val="24"/>
        </w:rPr>
      </w:pPr>
      <w:r w:rsidRPr="16DBD75C">
        <w:rPr>
          <w:rFonts w:ascii="Times New Roman" w:hAnsi="Times New Roman" w:cs="Times New Roman"/>
          <w:sz w:val="24"/>
          <w:szCs w:val="24"/>
        </w:rPr>
        <w:t>In England and Wales, the Children and Families Act</w:t>
      </w:r>
      <w:r w:rsidR="003A280F">
        <w:rPr>
          <w:rFonts w:ascii="Times New Roman" w:hAnsi="Times New Roman" w:cs="Times New Roman"/>
          <w:sz w:val="24"/>
          <w:szCs w:val="24"/>
        </w:rPr>
        <w:t xml:space="preserve"> (CFA)</w:t>
      </w:r>
      <w:r w:rsidRPr="16DBD75C">
        <w:rPr>
          <w:rFonts w:ascii="Times New Roman" w:hAnsi="Times New Roman" w:cs="Times New Roman"/>
          <w:sz w:val="24"/>
          <w:szCs w:val="24"/>
        </w:rPr>
        <w:t xml:space="preserve"> 2014 </w:t>
      </w:r>
      <w:r w:rsidR="611180E2" w:rsidRPr="16DBD75C">
        <w:rPr>
          <w:rFonts w:ascii="Times New Roman" w:hAnsi="Times New Roman" w:cs="Times New Roman"/>
          <w:sz w:val="24"/>
          <w:szCs w:val="24"/>
        </w:rPr>
        <w:fldChar w:fldCharType="begin" w:fldLock="1"/>
      </w:r>
      <w:r w:rsidR="611180E2" w:rsidRPr="16DBD75C">
        <w:rPr>
          <w:rFonts w:ascii="Times New Roman" w:hAnsi="Times New Roman" w:cs="Times New Roman"/>
          <w:sz w:val="24"/>
          <w:szCs w:val="24"/>
        </w:rPr>
        <w:instrText>ADDIN CSL_CITATION {"citationItems":[{"id":"ITEM-1","itemData":{"DOI":"DFE-00205-2013","abstract":"Primary Source - SEND Code","author":[{"dropping-particle":"","family":"DfE","given":"","non-dropping-particle":"","parse-names":false,"suffix":""},{"dropping-particle":"","family":"DoH","given":"","non-dropping-particle":"","parse-names":false,"suffix":""}],"id":"ITEM-1","issued":{"date-parts":[["2015"]]},"title":"Special educational needs and disability code of practice: 0 to 25 years","type":"report"},"uris":["http://www.mendeley.com/documents/?uuid=9ee36313-8ce8-4282-8f4c-1ad4129c8309"]}],"mendeley":{"formattedCitation":"(DfE &amp; DoH, 2015)","plainTextFormattedCitation":"(DfE &amp; DoH, 2015)","previouslyFormattedCitation":"(DfE &amp; DoH, 2015)"},"properties":{"noteIndex":0},"schema":"https://github.com/citation-style-language/schema/raw/master/csl-citation.json"}</w:instrText>
      </w:r>
      <w:r w:rsidR="611180E2" w:rsidRPr="16DBD75C">
        <w:rPr>
          <w:rFonts w:ascii="Times New Roman" w:hAnsi="Times New Roman" w:cs="Times New Roman"/>
          <w:sz w:val="24"/>
          <w:szCs w:val="24"/>
        </w:rPr>
        <w:fldChar w:fldCharType="separate"/>
      </w:r>
      <w:r w:rsidR="00A11916" w:rsidRPr="00A11916">
        <w:rPr>
          <w:rFonts w:ascii="Times New Roman" w:hAnsi="Times New Roman" w:cs="Times New Roman"/>
          <w:noProof/>
          <w:sz w:val="24"/>
          <w:szCs w:val="24"/>
        </w:rPr>
        <w:t>(DfE &amp; DoH, 2015)</w:t>
      </w:r>
      <w:r w:rsidR="611180E2" w:rsidRPr="16DBD75C">
        <w:rPr>
          <w:rFonts w:ascii="Times New Roman" w:hAnsi="Times New Roman" w:cs="Times New Roman"/>
          <w:sz w:val="24"/>
          <w:szCs w:val="24"/>
        </w:rPr>
        <w:fldChar w:fldCharType="end"/>
      </w:r>
      <w:r w:rsidR="004F75D1">
        <w:rPr>
          <w:rFonts w:ascii="Times New Roman" w:hAnsi="Times New Roman" w:cs="Times New Roman"/>
          <w:sz w:val="24"/>
          <w:szCs w:val="24"/>
        </w:rPr>
        <w:t xml:space="preserve"> </w:t>
      </w:r>
      <w:r w:rsidRPr="16DBD75C">
        <w:rPr>
          <w:rFonts w:ascii="Times New Roman" w:hAnsi="Times New Roman" w:cs="Times New Roman"/>
          <w:sz w:val="24"/>
          <w:szCs w:val="24"/>
        </w:rPr>
        <w:t xml:space="preserve">states </w:t>
      </w:r>
      <w:r w:rsidR="001C48D1">
        <w:rPr>
          <w:rFonts w:ascii="Times New Roman" w:hAnsi="Times New Roman" w:cs="Times New Roman"/>
          <w:sz w:val="24"/>
          <w:szCs w:val="24"/>
        </w:rPr>
        <w:t>that</w:t>
      </w:r>
      <w:r w:rsidR="001C48D1" w:rsidRPr="16DBD75C">
        <w:rPr>
          <w:rFonts w:ascii="Times New Roman" w:hAnsi="Times New Roman" w:cs="Times New Roman"/>
          <w:sz w:val="24"/>
          <w:szCs w:val="24"/>
        </w:rPr>
        <w:t xml:space="preserve"> </w:t>
      </w:r>
      <w:r w:rsidRPr="16DBD75C">
        <w:rPr>
          <w:rFonts w:ascii="Times New Roman" w:hAnsi="Times New Roman" w:cs="Times New Roman"/>
          <w:sz w:val="24"/>
          <w:szCs w:val="24"/>
        </w:rPr>
        <w:t>a “child or young person has special educational needs if he or she has a learning difficulty or disability which calls for special educational provision to be made for him or her” (section 20 (1)). It further</w:t>
      </w:r>
      <w:r w:rsidR="007E1888">
        <w:rPr>
          <w:rFonts w:ascii="Times New Roman" w:hAnsi="Times New Roman" w:cs="Times New Roman"/>
          <w:sz w:val="24"/>
          <w:szCs w:val="24"/>
        </w:rPr>
        <w:t xml:space="preserve"> states</w:t>
      </w:r>
      <w:r w:rsidRPr="16DBD75C">
        <w:rPr>
          <w:rFonts w:ascii="Times New Roman" w:hAnsi="Times New Roman" w:cs="Times New Roman"/>
          <w:sz w:val="24"/>
          <w:szCs w:val="24"/>
        </w:rPr>
        <w:t xml:space="preserve"> </w:t>
      </w:r>
      <w:r w:rsidR="007E1888">
        <w:rPr>
          <w:rFonts w:ascii="Times New Roman" w:hAnsi="Times New Roman" w:cs="Times New Roman"/>
          <w:sz w:val="24"/>
          <w:szCs w:val="24"/>
        </w:rPr>
        <w:t>“</w:t>
      </w:r>
      <w:r w:rsidRPr="16DBD75C">
        <w:rPr>
          <w:rFonts w:ascii="Times New Roman" w:hAnsi="Times New Roman" w:cs="Times New Roman"/>
          <w:sz w:val="24"/>
          <w:szCs w:val="24"/>
        </w:rPr>
        <w:t>a child of compulsory school age or a young person has a learning difficulty or disability if he or she</w:t>
      </w:r>
      <w:r w:rsidR="007E1888">
        <w:rPr>
          <w:rFonts w:ascii="Times New Roman" w:hAnsi="Times New Roman" w:cs="Times New Roman"/>
          <w:sz w:val="24"/>
          <w:szCs w:val="24"/>
        </w:rPr>
        <w:t xml:space="preserve"> </w:t>
      </w:r>
      <w:r w:rsidRPr="16DBD75C">
        <w:rPr>
          <w:rFonts w:ascii="Times New Roman" w:hAnsi="Times New Roman" w:cs="Times New Roman"/>
          <w:sz w:val="24"/>
          <w:szCs w:val="24"/>
        </w:rPr>
        <w:t>—</w:t>
      </w:r>
      <w:r w:rsidR="007E1888">
        <w:rPr>
          <w:rFonts w:ascii="Times New Roman" w:hAnsi="Times New Roman" w:cs="Times New Roman"/>
          <w:sz w:val="24"/>
          <w:szCs w:val="24"/>
        </w:rPr>
        <w:t xml:space="preserve"> </w:t>
      </w:r>
      <w:r w:rsidRPr="16DBD75C">
        <w:rPr>
          <w:rFonts w:ascii="Times New Roman" w:hAnsi="Times New Roman" w:cs="Times New Roman"/>
          <w:sz w:val="24"/>
          <w:szCs w:val="24"/>
        </w:rPr>
        <w:t>(a)</w:t>
      </w:r>
      <w:r w:rsidR="004F75D1">
        <w:rPr>
          <w:rFonts w:ascii="Times New Roman" w:hAnsi="Times New Roman" w:cs="Times New Roman"/>
          <w:sz w:val="24"/>
          <w:szCs w:val="24"/>
        </w:rPr>
        <w:t xml:space="preserve"> </w:t>
      </w:r>
      <w:r w:rsidRPr="16DBD75C">
        <w:rPr>
          <w:rFonts w:ascii="Times New Roman" w:hAnsi="Times New Roman" w:cs="Times New Roman"/>
          <w:sz w:val="24"/>
          <w:szCs w:val="24"/>
        </w:rPr>
        <w:t>has a significantly greater difficulty in learning than the majority of others of the same age, or (b)</w:t>
      </w:r>
      <w:r w:rsidR="004F75D1">
        <w:rPr>
          <w:rFonts w:ascii="Times New Roman" w:hAnsi="Times New Roman" w:cs="Times New Roman"/>
          <w:sz w:val="24"/>
          <w:szCs w:val="24"/>
        </w:rPr>
        <w:t xml:space="preserve"> </w:t>
      </w:r>
      <w:r w:rsidRPr="16DBD75C">
        <w:rPr>
          <w:rFonts w:ascii="Times New Roman" w:hAnsi="Times New Roman" w:cs="Times New Roman"/>
          <w:sz w:val="24"/>
          <w:szCs w:val="24"/>
        </w:rPr>
        <w:t>has a disability which prevents or hinders him or her from making use of facilities of a kind generally provided for others of the same age in mainstream schools or mainstream post-16 institutions (s20(b)</w:t>
      </w:r>
      <w:r w:rsidR="007E1888">
        <w:rPr>
          <w:rFonts w:ascii="Times New Roman" w:hAnsi="Times New Roman" w:cs="Times New Roman"/>
          <w:sz w:val="24"/>
          <w:szCs w:val="24"/>
        </w:rPr>
        <w:t>, p.16</w:t>
      </w:r>
      <w:r w:rsidRPr="16DBD75C">
        <w:rPr>
          <w:rFonts w:ascii="Times New Roman" w:hAnsi="Times New Roman" w:cs="Times New Roman"/>
          <w:sz w:val="24"/>
          <w:szCs w:val="24"/>
        </w:rPr>
        <w:t>)</w:t>
      </w:r>
      <w:r w:rsidR="004F75D1">
        <w:rPr>
          <w:rFonts w:ascii="Times New Roman" w:hAnsi="Times New Roman" w:cs="Times New Roman"/>
          <w:sz w:val="24"/>
          <w:szCs w:val="24"/>
        </w:rPr>
        <w:t>.</w:t>
      </w:r>
      <w:r w:rsidRPr="16DBD75C">
        <w:rPr>
          <w:rFonts w:ascii="Times New Roman" w:hAnsi="Times New Roman" w:cs="Times New Roman"/>
          <w:sz w:val="24"/>
          <w:szCs w:val="24"/>
        </w:rPr>
        <w:t xml:space="preserve"> </w:t>
      </w:r>
      <w:r w:rsidRPr="16DBD75C">
        <w:rPr>
          <w:rFonts w:ascii="Times New Roman" w:eastAsia="Times New Roman" w:hAnsi="Times New Roman" w:cs="Times New Roman"/>
          <w:sz w:val="24"/>
          <w:szCs w:val="24"/>
        </w:rPr>
        <w:t xml:space="preserve">The </w:t>
      </w:r>
      <w:r w:rsidR="007E1888">
        <w:rPr>
          <w:rFonts w:ascii="Times New Roman" w:eastAsia="Times New Roman" w:hAnsi="Times New Roman" w:cs="Times New Roman"/>
          <w:sz w:val="24"/>
          <w:szCs w:val="24"/>
        </w:rPr>
        <w:t>CFA 2014</w:t>
      </w:r>
      <w:r w:rsidRPr="16DBD75C">
        <w:rPr>
          <w:rFonts w:ascii="Times New Roman" w:eastAsia="Times New Roman" w:hAnsi="Times New Roman" w:cs="Times New Roman"/>
          <w:sz w:val="24"/>
          <w:szCs w:val="24"/>
        </w:rPr>
        <w:t xml:space="preserve"> places a strong emphasis on identifying and addressing the specific needs of children with SEND to ensure they receive appropriate support and access to an inclusive education. It also outlines the legal framework for how local authorities and schools should provide for children with SEND. </w:t>
      </w:r>
      <w:r w:rsidRPr="16DBD75C">
        <w:rPr>
          <w:rFonts w:ascii="Times New Roman" w:hAnsi="Times New Roman" w:cs="Times New Roman"/>
          <w:sz w:val="24"/>
          <w:szCs w:val="24"/>
        </w:rPr>
        <w:t xml:space="preserve"> Based on their level of need, children can either be in receipt of special educational needs (SEN) support (i.e., provision and adjustments in school) or have an Education, Health and Care (EHC) Plan (a legal document covering provision that the child is entitled to). In 2020/2021, 3.3% of children in English schools (or 294,800 children) had an EHC Plan because of their disability, while 12.1% of children (or 1,079,000 children) received additional SEN support </w:t>
      </w:r>
      <w:r w:rsidR="611180E2" w:rsidRPr="16DBD75C">
        <w:rPr>
          <w:rFonts w:ascii="Times New Roman" w:hAnsi="Times New Roman" w:cs="Times New Roman"/>
          <w:sz w:val="24"/>
          <w:szCs w:val="24"/>
        </w:rPr>
        <w:fldChar w:fldCharType="begin" w:fldLock="1"/>
      </w:r>
      <w:r w:rsidR="611180E2" w:rsidRPr="16DBD75C">
        <w:rPr>
          <w:rFonts w:ascii="Times New Roman" w:hAnsi="Times New Roman" w:cs="Times New Roman"/>
          <w:sz w:val="24"/>
          <w:szCs w:val="24"/>
        </w:rPr>
        <w:instrText>ADDIN CSL_CITATION {"citationItems":[{"id":"ITEM-1","itemData":{"abstract":"A report on wellbeing in children and young people including psychological health in teenage girls.","author":[{"dropping-particle":"","family":"DfE","given":"","non-dropping-particle":"","parse-names":false,"suffix":""}],"id":"ITEM-1","issued":{"date-parts":[["2020"]]},"title":"State of the Nation 2020: Children and young people's wellbeing","type":"report"},"uris":["http://www.mendeley.com/documents/?uuid=e4eadf95-aa07-495a-bb49-89bbf6941933"]}],"mendeley":{"formattedCitation":"(DfE, 2020a)","plainTextFormattedCitation":"(DfE, 2020a)","previouslyFormattedCitation":"(DfE, 2020a)"},"properties":{"noteIndex":0},"schema":"https://github.com/citation-style-language/schema/raw/master/csl-citation.json"}</w:instrText>
      </w:r>
      <w:r w:rsidR="611180E2" w:rsidRPr="16DBD75C">
        <w:rPr>
          <w:rFonts w:ascii="Times New Roman" w:hAnsi="Times New Roman" w:cs="Times New Roman"/>
          <w:sz w:val="24"/>
          <w:szCs w:val="24"/>
        </w:rPr>
        <w:fldChar w:fldCharType="separate"/>
      </w:r>
      <w:r w:rsidRPr="16DBD75C">
        <w:rPr>
          <w:rFonts w:ascii="Times New Roman" w:hAnsi="Times New Roman" w:cs="Times New Roman"/>
          <w:noProof/>
          <w:sz w:val="24"/>
          <w:szCs w:val="24"/>
        </w:rPr>
        <w:t>(DfE, 2020a)</w:t>
      </w:r>
      <w:r w:rsidR="611180E2" w:rsidRPr="16DBD75C">
        <w:rPr>
          <w:rFonts w:ascii="Times New Roman" w:hAnsi="Times New Roman" w:cs="Times New Roman"/>
          <w:sz w:val="24"/>
          <w:szCs w:val="24"/>
        </w:rPr>
        <w:fldChar w:fldCharType="end"/>
      </w:r>
      <w:r w:rsidRPr="16DBD75C">
        <w:rPr>
          <w:rFonts w:ascii="Times New Roman" w:hAnsi="Times New Roman" w:cs="Times New Roman"/>
          <w:sz w:val="24"/>
          <w:szCs w:val="24"/>
        </w:rPr>
        <w:t>.</w:t>
      </w:r>
    </w:p>
    <w:p w14:paraId="63831078" w14:textId="77777777" w:rsidR="00FF0FC1" w:rsidRDefault="0F75C119" w:rsidP="00CC0B6F">
      <w:pPr>
        <w:spacing w:line="480" w:lineRule="auto"/>
        <w:ind w:firstLine="720"/>
        <w:rPr>
          <w:rFonts w:ascii="Times New Roman" w:hAnsi="Times New Roman" w:cs="Times New Roman"/>
          <w:sz w:val="24"/>
          <w:szCs w:val="24"/>
        </w:rPr>
      </w:pPr>
      <w:r w:rsidRPr="0F75C119">
        <w:rPr>
          <w:rFonts w:ascii="Times New Roman" w:hAnsi="Times New Roman" w:cs="Times New Roman"/>
          <w:sz w:val="24"/>
          <w:szCs w:val="24"/>
        </w:rPr>
        <w:t xml:space="preserve">During the pandemic, as part of the UK’s Coronavirus Act (2020), children with an EHC Plan were included in the Government’s definition of ‘vulnerable’; thus, in theory, they were allowed to attend in-person schooling </w:t>
      </w:r>
      <w:r w:rsidR="16DBD75C" w:rsidRPr="0F75C119">
        <w:rPr>
          <w:rFonts w:ascii="Times New Roman" w:hAnsi="Times New Roman" w:cs="Times New Roman"/>
          <w:sz w:val="24"/>
          <w:szCs w:val="24"/>
        </w:rPr>
        <w:fldChar w:fldCharType="begin" w:fldLock="1"/>
      </w:r>
      <w:r w:rsidR="16DBD75C" w:rsidRPr="0F75C119">
        <w:rPr>
          <w:rFonts w:ascii="Times New Roman" w:hAnsi="Times New Roman" w:cs="Times New Roman"/>
          <w:sz w:val="24"/>
          <w:szCs w:val="24"/>
        </w:rPr>
        <w:instrText>ADDIN CSL_CITATION {"citationItems":[{"id":"ITEM-1","itemData":{"author":[{"dropping-particle":"","family":"DfE","given":"","non-dropping-particle":"","parse-names":false,"suffix":""}],"id":"ITEM-1","issued":{"date-parts":[["2020"]]},"title":"Supporting vulnerable children and young people during the coronavirus (COVID-19) outbreak - actions for educational providers and other partners","type":"report"},"uris":["http://www.mendeley.com/documents/?uuid=c7fc4be3-e269-4cac-9ae0-7b31a9aa2014"]}],"mendeley":{"formattedCitation":"(DfE, 2020b)","plainTextFormattedCitation":"(DfE, 2020b)","previouslyFormattedCitation":"(DfE, 2020b)"},"properties":{"noteIndex":0},"schema":"https://github.com/citation-style-language/schema/raw/master/csl-citation.json"}</w:instrText>
      </w:r>
      <w:r w:rsidR="16DBD75C" w:rsidRPr="0F75C119">
        <w:rPr>
          <w:rFonts w:ascii="Times New Roman" w:hAnsi="Times New Roman" w:cs="Times New Roman"/>
          <w:sz w:val="24"/>
          <w:szCs w:val="24"/>
        </w:rPr>
        <w:fldChar w:fldCharType="separate"/>
      </w:r>
      <w:r w:rsidRPr="0F75C119">
        <w:rPr>
          <w:rFonts w:ascii="Times New Roman" w:hAnsi="Times New Roman" w:cs="Times New Roman"/>
          <w:noProof/>
          <w:sz w:val="24"/>
          <w:szCs w:val="24"/>
        </w:rPr>
        <w:t>(DfE, 2020b)</w:t>
      </w:r>
      <w:r w:rsidR="16DBD75C" w:rsidRPr="0F75C119">
        <w:rPr>
          <w:rFonts w:ascii="Times New Roman" w:hAnsi="Times New Roman" w:cs="Times New Roman"/>
          <w:sz w:val="24"/>
          <w:szCs w:val="24"/>
        </w:rPr>
        <w:fldChar w:fldCharType="end"/>
      </w:r>
      <w:r w:rsidRPr="0F75C119">
        <w:rPr>
          <w:rFonts w:ascii="Times New Roman" w:hAnsi="Times New Roman" w:cs="Times New Roman"/>
          <w:sz w:val="24"/>
          <w:szCs w:val="24"/>
        </w:rPr>
        <w:t xml:space="preserve">. However, evidence suggests that in practice many did not, either because their parents/carers decided to keep them at home for health reasons, or because schools lacked capacity and asked them to remain at home </w:t>
      </w:r>
      <w:r w:rsidR="16DBD75C" w:rsidRPr="0F75C119">
        <w:rPr>
          <w:rFonts w:ascii="Times New Roman" w:hAnsi="Times New Roman" w:cs="Times New Roman"/>
          <w:sz w:val="24"/>
          <w:szCs w:val="24"/>
        </w:rPr>
        <w:fldChar w:fldCharType="begin" w:fldLock="1"/>
      </w:r>
      <w:r w:rsidR="16DBD75C" w:rsidRPr="0F75C119">
        <w:rPr>
          <w:rFonts w:ascii="Times New Roman" w:hAnsi="Times New Roman" w:cs="Times New Roman"/>
          <w:sz w:val="24"/>
          <w:szCs w:val="24"/>
        </w:rPr>
        <w:instrText>ADDIN CSL_CITATION {"citationItems":[{"id":"ITEM-1","itemData":{"DOI":"10.1111/chso.12774","ISSN":"10990860","abstract":"This study aimed to understand children with special educational needs and disabilities' (SEND) and their parents/carers' experiences of the pandemic in the UK, using mixed-method surveys (n = 893 parents, 55 children) and qualitative interviews (n = 10 parents, 4 children). Descriptive statistical analyses and thematic analysis were utilised. Findings suggest that the needs and rights of children with SEND were not given due consideration during the pandemic, resulting in a decline in mental health, and their social, emotional, academic and physical development. Restrictions were reported as compounding and exacerbating the existing challenges faced by children with SEND in gaining equitable access to services.","author":[{"dropping-particle":"","family":"Ashworth","given":"Emma","non-dropping-particle":"","parse-names":false,"suffix":""},{"dropping-particle":"","family":"Bray","given":"Lucy","non-dropping-particle":"","parse-names":false,"suffix":""},{"dropping-particle":"","family":"Alghrani","given":"Amel","non-dropping-particle":"","parse-names":false,"suffix":""},{"dropping-particle":"","family":"Kirkby","given":"Joanna","non-dropping-particle":"","parse-names":false,"suffix":""}],"container-title":"Children and Society","id":"ITEM-1","issue":"June","issued":{"date-parts":[["2023"]]},"page":"1-18","title":"‘Vulnerable and abandoned’—The impact of the COVID-19 pandemic on education, health and social care provision for children with SEND: Children and parents' perspectives","type":"article-journal"},"uris":["http://www.mendeley.com/documents/?uuid=8396abff-e19c-4c06-a54d-b606fdad5d9d"]}],"mendeley":{"formattedCitation":"(Ashworth et al., 2023)","plainTextFormattedCitation":"(Ashworth et al., 2023)","previouslyFormattedCitation":"(Ashworth et al., 2023)"},"properties":{"noteIndex":0},"schema":"https://github.com/citation-style-language/schema/raw/master/csl-citation.json"}</w:instrText>
      </w:r>
      <w:r w:rsidR="16DBD75C" w:rsidRPr="0F75C119">
        <w:rPr>
          <w:rFonts w:ascii="Times New Roman" w:hAnsi="Times New Roman" w:cs="Times New Roman"/>
          <w:sz w:val="24"/>
          <w:szCs w:val="24"/>
        </w:rPr>
        <w:fldChar w:fldCharType="separate"/>
      </w:r>
      <w:r w:rsidRPr="0F75C119">
        <w:rPr>
          <w:rFonts w:ascii="Times New Roman" w:hAnsi="Times New Roman" w:cs="Times New Roman"/>
          <w:noProof/>
          <w:sz w:val="24"/>
          <w:szCs w:val="24"/>
        </w:rPr>
        <w:t>(Ashworth et al., 2023)</w:t>
      </w:r>
      <w:r w:rsidR="16DBD75C" w:rsidRPr="0F75C119">
        <w:rPr>
          <w:rFonts w:ascii="Times New Roman" w:hAnsi="Times New Roman" w:cs="Times New Roman"/>
          <w:sz w:val="24"/>
          <w:szCs w:val="24"/>
        </w:rPr>
        <w:fldChar w:fldCharType="end"/>
      </w:r>
      <w:r w:rsidRPr="0F75C119">
        <w:rPr>
          <w:rFonts w:ascii="Times New Roman" w:hAnsi="Times New Roman" w:cs="Times New Roman"/>
          <w:sz w:val="24"/>
          <w:szCs w:val="24"/>
        </w:rPr>
        <w:t xml:space="preserve">. Indeed, previous research by The Children's Commissioner for England </w:t>
      </w:r>
      <w:r w:rsidR="16DBD75C" w:rsidRPr="0F75C119">
        <w:rPr>
          <w:rFonts w:ascii="Times New Roman" w:hAnsi="Times New Roman" w:cs="Times New Roman"/>
          <w:sz w:val="24"/>
          <w:szCs w:val="24"/>
        </w:rPr>
        <w:fldChar w:fldCharType="begin" w:fldLock="1"/>
      </w:r>
      <w:r w:rsidR="16DBD75C" w:rsidRPr="0F75C119">
        <w:rPr>
          <w:rFonts w:ascii="Times New Roman" w:hAnsi="Times New Roman" w:cs="Times New Roman"/>
          <w:sz w:val="24"/>
          <w:szCs w:val="24"/>
        </w:rPr>
        <w:instrText>ADDIN CSL_CITATION {"citationItems":[{"id":"ITEM-1","itemData":{"abstract":"Examining the impact of the Covid-19 crisis on children, this report provides a roadmap for what should be done to help them recover from their experiences of the last six months and the ongoing crisis. It focuses on specific aspects and settings that affect children's experiences, including: education; children with special educational needs and disabilities; social care; looked after children and care leavers; health; early years; youth justice; housing; and family life. Even before the crisis struck, there were 2.2 million vulnerable children living in risky home situations in England, including nearly 800,000 children living with domestic abuse and 1.6 million living with parents with severe mental health conditions. The report warns these numbers are likely to have swelled, fuelled by families locked down in close quarters for weeks and months, and an emerging economic crisis adding pressures on family finances. Some of the most vulnerable children, including children in care, children in custody and children with Special Educational Needs or Disabilities have seen their rights actively downgraded at a time when protections should have been increased, not weakened. The report makes a number of recommendations, calling for a comprehensive recovery package for children to mitigate the damage caused by the crisis thus far - through greater investment in early help services, targeting resources to reduce educational disparities between disadvantaged children and their wealthier peers, increasing focus on pastoral care, and pushing back as far as possible next year's summer exams; and for children to be put at the heart of planning for further lockdowns, local or national - ensuring children's rights and protections are upheld, ensuring respite services for disabled children and their families continue to operate, and reviewing the rule of six over time with a view to exempting children under 12.","author":[{"dropping-particle":"","family":"Children's Commissioner for England","given":"","non-dropping-particle":"","parse-names":false,"suffix":""}],"id":"ITEM-1","issued":{"date-parts":[["2020"]]},"title":"Childhood in the time of Covid","type":"report"},"suppress-author":1,"uris":["http://www.mendeley.com/documents/?uuid=b241b063-229d-49c1-8c16-efa8310d4ea8"]}],"mendeley":{"formattedCitation":"(2020)","plainTextFormattedCitation":"(2020)","previouslyFormattedCitation":"(2020)"},"properties":{"noteIndex":0},"schema":"https://github.com/citation-style-language/schema/raw/master/csl-citation.json"}</w:instrText>
      </w:r>
      <w:r w:rsidR="16DBD75C" w:rsidRPr="0F75C119">
        <w:rPr>
          <w:rFonts w:ascii="Times New Roman" w:hAnsi="Times New Roman" w:cs="Times New Roman"/>
          <w:sz w:val="24"/>
          <w:szCs w:val="24"/>
        </w:rPr>
        <w:fldChar w:fldCharType="separate"/>
      </w:r>
      <w:r w:rsidRPr="0F75C119">
        <w:rPr>
          <w:rFonts w:ascii="Times New Roman" w:hAnsi="Times New Roman" w:cs="Times New Roman"/>
          <w:noProof/>
          <w:sz w:val="24"/>
          <w:szCs w:val="24"/>
        </w:rPr>
        <w:t>(2020)</w:t>
      </w:r>
      <w:r w:rsidR="16DBD75C" w:rsidRPr="0F75C119">
        <w:rPr>
          <w:rFonts w:ascii="Times New Roman" w:hAnsi="Times New Roman" w:cs="Times New Roman"/>
          <w:sz w:val="24"/>
          <w:szCs w:val="24"/>
        </w:rPr>
        <w:fldChar w:fldCharType="end"/>
      </w:r>
      <w:r w:rsidRPr="0F75C119">
        <w:rPr>
          <w:rFonts w:ascii="Times New Roman" w:hAnsi="Times New Roman" w:cs="Times New Roman"/>
          <w:sz w:val="24"/>
          <w:szCs w:val="24"/>
        </w:rPr>
        <w:t xml:space="preserve"> found that only 6% of children with EHC Plans went to school between March and May 2020. Therefore, the majority of children with SEND were required to learn remotely during the pandemic, even though the United Nations specifically identified them as the group ’least likely to benefit’ from this option </w:t>
      </w:r>
      <w:r w:rsidR="16DBD75C" w:rsidRPr="0F75C119">
        <w:rPr>
          <w:rFonts w:ascii="Times New Roman" w:hAnsi="Times New Roman" w:cs="Times New Roman"/>
          <w:sz w:val="24"/>
          <w:szCs w:val="24"/>
        </w:rPr>
        <w:fldChar w:fldCharType="begin" w:fldLock="1"/>
      </w:r>
      <w:r w:rsidR="16DBD75C" w:rsidRPr="0F75C119">
        <w:rPr>
          <w:rFonts w:ascii="Times New Roman" w:hAnsi="Times New Roman" w:cs="Times New Roman"/>
          <w:sz w:val="24"/>
          <w:szCs w:val="24"/>
        </w:rPr>
        <w:instrText>ADDIN CSL_CITATION {"citationItems":[{"id":"ITEM-1","itemData":{"ISSN":"16512227","PMID":"32663325","author":[{"dropping-particle":"","family":"United Nations","given":"","non-dropping-particle":"","parse-names":false,"suffix":""}],"id":"ITEM-1","issued":{"date-parts":[["2020"]]},"title":"Policy brief: The impact of COVID-19 on children","type":"report"},"locator":"12","suppress-author":1,"uris":["http://www.mendeley.com/documents/?uuid=f8defd0d-62a1-4a84-97d1-3edc5f79d27c"]}],"mendeley":{"formattedCitation":"(2020, p. 12)","plainTextFormattedCitation":"(2020, p. 12)","previouslyFormattedCitation":"(2020, p. 12)"},"properties":{"noteIndex":0},"schema":"https://github.com/citation-style-language/schema/raw/master/csl-citation.json"}</w:instrText>
      </w:r>
      <w:r w:rsidR="16DBD75C" w:rsidRPr="0F75C119">
        <w:rPr>
          <w:rFonts w:ascii="Times New Roman" w:hAnsi="Times New Roman" w:cs="Times New Roman"/>
          <w:sz w:val="24"/>
          <w:szCs w:val="24"/>
        </w:rPr>
        <w:fldChar w:fldCharType="separate"/>
      </w:r>
      <w:r w:rsidRPr="0F75C119">
        <w:rPr>
          <w:rFonts w:ascii="Times New Roman" w:hAnsi="Times New Roman" w:cs="Times New Roman"/>
          <w:noProof/>
          <w:sz w:val="24"/>
          <w:szCs w:val="24"/>
        </w:rPr>
        <w:t>(2020, p. 12)</w:t>
      </w:r>
      <w:r w:rsidR="16DBD75C" w:rsidRPr="0F75C119">
        <w:rPr>
          <w:rFonts w:ascii="Times New Roman" w:hAnsi="Times New Roman" w:cs="Times New Roman"/>
          <w:sz w:val="24"/>
          <w:szCs w:val="24"/>
        </w:rPr>
        <w:fldChar w:fldCharType="end"/>
      </w:r>
      <w:r w:rsidRPr="0F75C119">
        <w:rPr>
          <w:rFonts w:ascii="Times New Roman" w:hAnsi="Times New Roman" w:cs="Times New Roman"/>
          <w:sz w:val="24"/>
          <w:szCs w:val="24"/>
        </w:rPr>
        <w:t xml:space="preserve">. To date, some research has explored parents/carers’ and children with SEND’s experiences of online learning, with findings suggesting that it was ineffective or inaccessible for many. For instance, parents described how some children with SEND were overwhelmed by the sensory experience of online learning </w:t>
      </w:r>
      <w:r w:rsidR="16DBD75C" w:rsidRPr="0F75C119">
        <w:rPr>
          <w:rFonts w:ascii="Times New Roman" w:hAnsi="Times New Roman" w:cs="Times New Roman"/>
          <w:sz w:val="24"/>
          <w:szCs w:val="24"/>
        </w:rPr>
        <w:fldChar w:fldCharType="begin" w:fldLock="1"/>
      </w:r>
      <w:r w:rsidR="16DBD75C" w:rsidRPr="0F75C119">
        <w:rPr>
          <w:rFonts w:ascii="Times New Roman" w:hAnsi="Times New Roman" w:cs="Times New Roman"/>
          <w:sz w:val="24"/>
          <w:szCs w:val="24"/>
        </w:rPr>
        <w:instrText>ADDIN CSL_CITATION {"citationItems":[{"id":"ITEM-1","itemData":{"DOI":"10.1080/08856257.2021.1872846","ISSN":"1469591X","abstract":"This paper examines experiences of families and children with special educational needs and disabilities (SEND) with a focus on Autism during a 9-week period in 2020 of ‘lockdown’ due to COVID-19 where the UK Government’s message was ‘stay home, stay safe’. For these families, home is where children can be themselves, shut out the outside world and have their own routine. This research draws on interpretative, ethnographic narrative data from eight families of children with Autism/complex needs, aged 5–13 years, and how they have experienced lockdown with competing pressures from school and other agencies. Data was collected from telephone/online interviews and a closed social media platform where parents shared their challenges. Thematic analysis found that home as a safe space was invaded by external expectations. School and meetings with agencies, once separate, became part of home, blurring the boundaries. Home a safe space is examined, as well as children’s social/emotional wellbeing and how families negotiate external demands. Home should remain a safe space, boundaries should not be blurred, and families should be supported in understanding learning and development can come from within everyday experiences where children express their interest and engagement.","author":[{"dropping-particle":"","family":"Canning","given":"Natalie","non-dropping-particle":"","parse-names":false,"suffix":""},{"dropping-particle":"","family":"Robinson","given":"Beryl","non-dropping-particle":"","parse-names":false,"suffix":""}],"container-title":"European Journal of Special Needs Education","id":"ITEM-1","issue":"1","issued":{"date-parts":[["2021"]]},"page":"65-79","publisher":"Routledge","title":"Blurring boundaries: The invasion of home as a safe space for families and children with SEND during COVID-19 lockdown in England","type":"article-journal","volume":"36"},"uris":["http://www.mendeley.com/documents/?uuid=2c76a3eb-35ce-4063-b9ff-8e17b2dbd0b5"]}],"mendeley":{"formattedCitation":"(Canning &amp; Robinson, 2021)","plainTextFormattedCitation":"(Canning &amp; Robinson, 2021)","previouslyFormattedCitation":"(Canning &amp; Robinson, 2021)"},"properties":{"noteIndex":0},"schema":"https://github.com/citation-style-language/schema/raw/master/csl-citation.json"}</w:instrText>
      </w:r>
      <w:r w:rsidR="16DBD75C" w:rsidRPr="0F75C119">
        <w:rPr>
          <w:rFonts w:ascii="Times New Roman" w:hAnsi="Times New Roman" w:cs="Times New Roman"/>
          <w:sz w:val="24"/>
          <w:szCs w:val="24"/>
        </w:rPr>
        <w:fldChar w:fldCharType="separate"/>
      </w:r>
      <w:r w:rsidRPr="0F75C119">
        <w:rPr>
          <w:rFonts w:ascii="Times New Roman" w:hAnsi="Times New Roman" w:cs="Times New Roman"/>
          <w:noProof/>
          <w:sz w:val="24"/>
          <w:szCs w:val="24"/>
        </w:rPr>
        <w:t>(Canning &amp; Robinson, 2021)</w:t>
      </w:r>
      <w:r w:rsidR="16DBD75C" w:rsidRPr="0F75C119">
        <w:rPr>
          <w:rFonts w:ascii="Times New Roman" w:hAnsi="Times New Roman" w:cs="Times New Roman"/>
          <w:sz w:val="24"/>
          <w:szCs w:val="24"/>
        </w:rPr>
        <w:fldChar w:fldCharType="end"/>
      </w:r>
      <w:r w:rsidRPr="0F75C119">
        <w:rPr>
          <w:rFonts w:ascii="Times New Roman" w:hAnsi="Times New Roman" w:cs="Times New Roman"/>
          <w:sz w:val="24"/>
          <w:szCs w:val="24"/>
        </w:rPr>
        <w:t xml:space="preserve">, while others described the online lessons as boring and found it challenging to focus on a screen for the length of time required </w:t>
      </w:r>
      <w:r w:rsidR="16DBD75C" w:rsidRPr="0F75C119">
        <w:rPr>
          <w:rFonts w:ascii="Times New Roman" w:hAnsi="Times New Roman" w:cs="Times New Roman"/>
          <w:sz w:val="24"/>
          <w:szCs w:val="24"/>
        </w:rPr>
        <w:fldChar w:fldCharType="begin" w:fldLock="1"/>
      </w:r>
      <w:r w:rsidR="16DBD75C" w:rsidRPr="0F75C119">
        <w:rPr>
          <w:rFonts w:ascii="Times New Roman" w:hAnsi="Times New Roman" w:cs="Times New Roman"/>
          <w:sz w:val="24"/>
          <w:szCs w:val="24"/>
        </w:rPr>
        <w:instrText>ADDIN CSL_CITATION {"citationItems":[{"id":"ITEM-1","itemData":{"abstract":"The COVID-19 pandemic has brought unprecedented challenges to all children and young people, and even more so for children and young people with special education needs and disabilities (SEND). Yet we haven't heard much from children and young people with SEND about their experience of the pandemic. The large number of children and young people who took part in this consultation shows us how much children and young people with SEND want to be heard and how much they have to say. During February and March 2021 more than 643 children and young people with SEND, 128 parents and 110 professionals who work with or support young people with disabilities shared their views and experiences of the COVID-19 Pandemic. We worked with young people and their support workers to choose the questions for the surveys and focus groups. We made sure that young people had enough time to think about the questions before the focus groups and that they could choose how they felt most comfortable expressing their views. We wanted to find out: How the pandemic has been for them? What has been the impact of the pandemic on them? What was most difficult? Have there been any positive things? What additional support young people will need to help as the lockdown ends and schools go back? Is there anything we can learn from the experience that could help improve things in the future for children and young people with SEND.","author":[{"dropping-particle":"","family":"Council for Disabled Children","given":"","non-dropping-particle":"","parse-names":false,"suffix":""}],"id":"ITEM-1","issued":{"date-parts":[["2021"]]},"title":"Lessons learnt from lockdown: The highs and lows of the pandemic’s impact on disabled children and young people","type":"report"},"uris":["http://www.mendeley.com/documents/?uuid=1bef2ee4-9ee2-4778-93da-1b09a63334a6"]}],"mendeley":{"formattedCitation":"(Council for Disabled Children, 2021)","plainTextFormattedCitation":"(Council for Disabled Children, 2021)","previouslyFormattedCitation":"(Council for Disabled Children, 2021)"},"properties":{"noteIndex":0},"schema":"https://github.com/citation-style-language/schema/raw/master/csl-citation.json"}</w:instrText>
      </w:r>
      <w:r w:rsidR="16DBD75C" w:rsidRPr="0F75C119">
        <w:rPr>
          <w:rFonts w:ascii="Times New Roman" w:hAnsi="Times New Roman" w:cs="Times New Roman"/>
          <w:sz w:val="24"/>
          <w:szCs w:val="24"/>
        </w:rPr>
        <w:fldChar w:fldCharType="separate"/>
      </w:r>
      <w:r w:rsidRPr="0F75C119">
        <w:rPr>
          <w:rFonts w:ascii="Times New Roman" w:hAnsi="Times New Roman" w:cs="Times New Roman"/>
          <w:noProof/>
          <w:sz w:val="24"/>
          <w:szCs w:val="24"/>
        </w:rPr>
        <w:t>(Council for Disabled Children, 2021)</w:t>
      </w:r>
      <w:r w:rsidR="16DBD75C" w:rsidRPr="0F75C119">
        <w:rPr>
          <w:rFonts w:ascii="Times New Roman" w:hAnsi="Times New Roman" w:cs="Times New Roman"/>
          <w:sz w:val="24"/>
          <w:szCs w:val="24"/>
        </w:rPr>
        <w:fldChar w:fldCharType="end"/>
      </w:r>
      <w:r w:rsidRPr="0F75C119">
        <w:rPr>
          <w:rFonts w:ascii="Times New Roman" w:hAnsi="Times New Roman" w:cs="Times New Roman"/>
          <w:sz w:val="24"/>
          <w:szCs w:val="24"/>
        </w:rPr>
        <w:t xml:space="preserve">. In addition, some children with SEND reported how they struggled to access online lessons as they did not have the appropriate technology, their laptops or tablets did not work well enough, or their Internet connection was poor </w:t>
      </w:r>
      <w:r w:rsidR="16DBD75C" w:rsidRPr="0F75C119">
        <w:rPr>
          <w:rFonts w:ascii="Times New Roman" w:hAnsi="Times New Roman" w:cs="Times New Roman"/>
          <w:sz w:val="24"/>
          <w:szCs w:val="24"/>
        </w:rPr>
        <w:fldChar w:fldCharType="begin" w:fldLock="1"/>
      </w:r>
      <w:r w:rsidR="16DBD75C" w:rsidRPr="0F75C119">
        <w:rPr>
          <w:rFonts w:ascii="Times New Roman" w:hAnsi="Times New Roman" w:cs="Times New Roman"/>
          <w:sz w:val="24"/>
          <w:szCs w:val="24"/>
        </w:rPr>
        <w:instrText>ADDIN CSL_CITATION {"citationItems":[{"id":"ITEM-1","itemData":{"abstract":"The COVID-19 pandemic has brought unprecedented challenges to all children and young people, and even more so for children and young people with special education needs and disabilities (SEND). Yet we haven't heard much from children and young people with SEND about their experience of the pandemic. The large number of children and young people who took part in this consultation shows us how much children and young people with SEND want to be heard and how much they have to say. During February and March 2021 more than 643 children and young people with SEND, 128 parents and 110 professionals who work with or support young people with disabilities shared their views and experiences of the COVID-19 Pandemic. We worked with young people and their support workers to choose the questions for the surveys and focus groups. We made sure that young people had enough time to think about the questions before the focus groups and that they could choose how they felt most comfortable expressing their views. We wanted to find out: How the pandemic has been for them? What has been the impact of the pandemic on them? What was most difficult? Have there been any positive things? What additional support young people will need to help as the lockdown ends and schools go back? Is there anything we can learn from the experience that could help improve things in the future for children and young people with SEND.","author":[{"dropping-particle":"","family":"Council for Disabled Children","given":"","non-dropping-particle":"","parse-names":false,"suffix":""}],"id":"ITEM-1","issued":{"date-parts":[["2021"]]},"title":"Lessons learnt from lockdown: The highs and lows of the pandemic’s impact on disabled children and young people","type":"report"},"uris":["http://www.mendeley.com/documents/?uuid=1bef2ee4-9ee2-4778-93da-1b09a63334a6"]},{"id":"ITEM-2","itemData":{"DOI":"10.1080/03004279.2021.1960579","ISSN":"14757575","abstract":"The closure of school buildings due to COVID-19 created a challenge for parents and teachers supporting children’s remote learning. This paper presents findings of a study that explored whether parents of children with special educational needs and disabilities (SEND) experienced an unusually challenging period and what obstacles they faced. An online survey was sent to parents during the first (March–June 2020) and second (January–March 2021) lockdowns in England: a total of 141 voluntary participants responded. Thematic data analysis identified three significant themes: Infrastructure (Quality and efficacy of resources; Access to school’s virtual learning environment); Impact on parent (Perceived lack of ability or understanding; Relationships; Time; Mental health); Impact on child (Reduced stress and anxiety; Need for routine). Recommendations for schools include collaborating with parents to ensure children with SEND achieve greater equality and inclusivity in educational provision, by developing blended models for in-school and remote learning.","author":[{"dropping-particle":"","family":"Shaw","given":"Patricia A.","non-dropping-particle":"","parse-names":false,"suffix":""},{"dropping-particle":"","family":"Shaw","given":"Alan","non-dropping-particle":"","parse-names":false,"suffix":""}],"container-title":"Education 3-13","id":"ITEM-2","issue":"3","issued":{"date-parts":[["2023"]]},"page":"371-385","title":"COVID-19 and remote learning: Experiences of parents supporting children with special needs and disability during the pandemic","type":"article-journal","volume":"51"},"uris":["http://www.mendeley.com/documents/?uuid=a71a39c3-21a2-4e9e-b586-fbc7086922fd"]}],"mendeley":{"formattedCitation":"(Council for Disabled Children, 2021; Shaw &amp; Shaw, 2023)","plainTextFormattedCitation":"(Council for Disabled Children, 2021; Shaw &amp; Shaw, 2023)","previouslyFormattedCitation":"(Council for Disabled Children, 2021; Shaw &amp; Shaw, 2023)"},"properties":{"noteIndex":0},"schema":"https://github.com/citation-style-language/schema/raw/master/csl-citation.json"}</w:instrText>
      </w:r>
      <w:r w:rsidR="16DBD75C" w:rsidRPr="0F75C119">
        <w:rPr>
          <w:rFonts w:ascii="Times New Roman" w:hAnsi="Times New Roman" w:cs="Times New Roman"/>
          <w:sz w:val="24"/>
          <w:szCs w:val="24"/>
        </w:rPr>
        <w:fldChar w:fldCharType="separate"/>
      </w:r>
      <w:r w:rsidRPr="0F75C119">
        <w:rPr>
          <w:rFonts w:ascii="Times New Roman" w:hAnsi="Times New Roman" w:cs="Times New Roman"/>
          <w:noProof/>
          <w:sz w:val="24"/>
          <w:szCs w:val="24"/>
        </w:rPr>
        <w:t>(Council for Disabled Children, 2021; Shaw &amp; Shaw, 2023)</w:t>
      </w:r>
      <w:r w:rsidR="16DBD75C" w:rsidRPr="0F75C119">
        <w:rPr>
          <w:rFonts w:ascii="Times New Roman" w:hAnsi="Times New Roman" w:cs="Times New Roman"/>
          <w:sz w:val="24"/>
          <w:szCs w:val="24"/>
        </w:rPr>
        <w:fldChar w:fldCharType="end"/>
      </w:r>
      <w:r w:rsidRPr="0F75C119">
        <w:rPr>
          <w:rFonts w:ascii="Times New Roman" w:hAnsi="Times New Roman" w:cs="Times New Roman"/>
          <w:sz w:val="24"/>
          <w:szCs w:val="24"/>
        </w:rPr>
        <w:t xml:space="preserve">. Vision or hearing impairments also meant that some children could not engage at all with online learning. Many parents reported that schoolwork was not appropriately differentiated for their child </w:t>
      </w:r>
      <w:r w:rsidR="16DBD75C" w:rsidRPr="0F75C119">
        <w:rPr>
          <w:rFonts w:ascii="Times New Roman" w:hAnsi="Times New Roman" w:cs="Times New Roman"/>
          <w:sz w:val="24"/>
          <w:szCs w:val="24"/>
        </w:rPr>
        <w:fldChar w:fldCharType="begin" w:fldLock="1"/>
      </w:r>
      <w:r w:rsidR="16DBD75C" w:rsidRPr="0F75C119">
        <w:rPr>
          <w:rFonts w:ascii="Times New Roman" w:hAnsi="Times New Roman" w:cs="Times New Roman"/>
          <w:sz w:val="24"/>
          <w:szCs w:val="24"/>
        </w:rPr>
        <w:instrText>ADDIN CSL_CITATION {"citationItems":[{"id":"ITEM-1","itemData":{"DOI":"10.1111/chso.12774","ISSN":"10990860","abstract":"This study aimed to understand children with special educational needs and disabilities' (SEND) and their parents/carers' experiences of the pandemic in the UK, using mixed-method surveys (n = 893 parents, 55 children) and qualitative interviews (n = 10 parents, 4 children). Descriptive statistical analyses and thematic analysis were utilised. Findings suggest that the needs and rights of children with SEND were not given due consideration during the pandemic, resulting in a decline in mental health, and their social, emotional, academic and physical development. Restrictions were reported as compounding and exacerbating the existing challenges faced by children with SEND in gaining equitable access to services.","author":[{"dropping-particle":"","family":"Ashworth","given":"Emma","non-dropping-particle":"","parse-names":false,"suffix":""},{"dropping-particle":"","family":"Bray","given":"Lucy","non-dropping-particle":"","parse-names":false,"suffix":""},{"dropping-particle":"","family":"Alghrani","given":"Amel","non-dropping-particle":"","parse-names":false,"suffix":""},{"dropping-particle":"","family":"Kirkby","given":"Joanna","non-dropping-particle":"","parse-names":false,"suffix":""}],"container-title":"Children and Society","id":"ITEM-1","issue":"June","issued":{"date-parts":[["2023"]]},"page":"1-18","title":"‘Vulnerable and abandoned’—The impact of the COVID-19 pandemic on education, health and social care provision for children with SEND: Children and parents' perspectives","type":"article-journal"},"uris":["http://www.mendeley.com/documents/?uuid=8396abff-e19c-4c06-a54d-b606fdad5d9d"]}],"mendeley":{"formattedCitation":"(Ashworth et al., 2023)","manualFormatting":"(Ashworth et al., 2023). ","plainTextFormattedCitation":"(Ashworth et al., 2023)","previouslyFormattedCitation":"(Ashworth et al., 2023)"},"properties":{"noteIndex":0},"schema":"https://github.com/citation-style-language/schema/raw/master/csl-citation.json"}</w:instrText>
      </w:r>
      <w:r w:rsidR="16DBD75C" w:rsidRPr="0F75C119">
        <w:rPr>
          <w:rFonts w:ascii="Times New Roman" w:hAnsi="Times New Roman" w:cs="Times New Roman"/>
          <w:sz w:val="24"/>
          <w:szCs w:val="24"/>
        </w:rPr>
        <w:fldChar w:fldCharType="separate"/>
      </w:r>
      <w:r w:rsidRPr="0F75C119">
        <w:rPr>
          <w:rFonts w:ascii="Times New Roman" w:hAnsi="Times New Roman" w:cs="Times New Roman"/>
          <w:noProof/>
          <w:sz w:val="24"/>
          <w:szCs w:val="24"/>
        </w:rPr>
        <w:t xml:space="preserve">(Ashworth et al., 2023). </w:t>
      </w:r>
      <w:r w:rsidR="16DBD75C" w:rsidRPr="0F75C119">
        <w:rPr>
          <w:rFonts w:ascii="Times New Roman" w:hAnsi="Times New Roman" w:cs="Times New Roman"/>
          <w:sz w:val="24"/>
          <w:szCs w:val="24"/>
        </w:rPr>
        <w:fldChar w:fldCharType="end"/>
      </w:r>
    </w:p>
    <w:p w14:paraId="1B1CDBAE" w14:textId="4ADFA6A7" w:rsidR="00C83708" w:rsidRPr="00E34C4A" w:rsidRDefault="003045E1" w:rsidP="00CC0B6F">
      <w:pPr>
        <w:spacing w:line="480" w:lineRule="auto"/>
        <w:ind w:firstLine="720"/>
        <w:rPr>
          <w:rFonts w:ascii="Times New Roman" w:hAnsi="Times New Roman" w:cs="Times New Roman"/>
          <w:sz w:val="24"/>
          <w:szCs w:val="24"/>
        </w:rPr>
      </w:pPr>
      <w:r w:rsidRPr="0F75C119">
        <w:rPr>
          <w:rFonts w:ascii="Times New Roman" w:eastAsia="Times New Roman" w:hAnsi="Times New Roman" w:cs="Times New Roman"/>
          <w:sz w:val="24"/>
          <w:szCs w:val="24"/>
        </w:rPr>
        <w:t>Th</w:t>
      </w:r>
      <w:r>
        <w:rPr>
          <w:rFonts w:ascii="Times New Roman" w:eastAsia="Times New Roman" w:hAnsi="Times New Roman" w:cs="Times New Roman"/>
          <w:sz w:val="24"/>
          <w:szCs w:val="24"/>
        </w:rPr>
        <w:t>e</w:t>
      </w:r>
      <w:r w:rsidRPr="0F75C119">
        <w:rPr>
          <w:rFonts w:ascii="Times New Roman" w:eastAsia="Times New Roman" w:hAnsi="Times New Roman" w:cs="Times New Roman"/>
          <w:sz w:val="24"/>
          <w:szCs w:val="24"/>
        </w:rPr>
        <w:t xml:space="preserve"> observation </w:t>
      </w:r>
      <w:r>
        <w:rPr>
          <w:rFonts w:ascii="Times New Roman" w:eastAsia="Times New Roman" w:hAnsi="Times New Roman" w:cs="Times New Roman"/>
          <w:sz w:val="24"/>
          <w:szCs w:val="24"/>
        </w:rPr>
        <w:t xml:space="preserve">regarding differentiated learning </w:t>
      </w:r>
      <w:r w:rsidRPr="0F75C119">
        <w:rPr>
          <w:rFonts w:ascii="Times New Roman" w:eastAsia="Times New Roman" w:hAnsi="Times New Roman" w:cs="Times New Roman"/>
          <w:sz w:val="24"/>
          <w:szCs w:val="24"/>
        </w:rPr>
        <w:t>is significant considering international human rights</w:t>
      </w:r>
      <w:r>
        <w:rPr>
          <w:rFonts w:ascii="Times New Roman" w:eastAsia="Times New Roman" w:hAnsi="Times New Roman" w:cs="Times New Roman"/>
          <w:sz w:val="24"/>
          <w:szCs w:val="24"/>
        </w:rPr>
        <w:t xml:space="preserve"> laws that have </w:t>
      </w:r>
      <w:r w:rsidRPr="00450FA7">
        <w:rPr>
          <w:rFonts w:ascii="Times New Roman" w:eastAsia="Times New Roman" w:hAnsi="Times New Roman" w:cs="Times New Roman"/>
          <w:sz w:val="24"/>
          <w:szCs w:val="24"/>
        </w:rPr>
        <w:t>long affirmed the importance of accessible, available, acceptable</w:t>
      </w:r>
      <w:r>
        <w:rPr>
          <w:rFonts w:ascii="Times New Roman" w:eastAsia="Times New Roman" w:hAnsi="Times New Roman" w:cs="Times New Roman"/>
          <w:sz w:val="24"/>
          <w:szCs w:val="24"/>
        </w:rPr>
        <w:t>,</w:t>
      </w:r>
      <w:r w:rsidRPr="00450FA7">
        <w:rPr>
          <w:rFonts w:ascii="Times New Roman" w:eastAsia="Times New Roman" w:hAnsi="Times New Roman" w:cs="Times New Roman"/>
          <w:sz w:val="24"/>
          <w:szCs w:val="24"/>
        </w:rPr>
        <w:t xml:space="preserve"> and adaptable education</w:t>
      </w:r>
      <w:r>
        <w:rPr>
          <w:rFonts w:ascii="Times New Roman" w:eastAsia="Times New Roman" w:hAnsi="Times New Roman" w:cs="Times New Roman"/>
          <w:sz w:val="24"/>
          <w:szCs w:val="24"/>
        </w:rPr>
        <w:t>.</w:t>
      </w:r>
      <w:r w:rsidRPr="0F75C119">
        <w:rPr>
          <w:rFonts w:ascii="Times New Roman" w:eastAsia="Times New Roman" w:hAnsi="Times New Roman" w:cs="Times New Roman"/>
          <w:sz w:val="24"/>
          <w:szCs w:val="24"/>
        </w:rPr>
        <w:t xml:space="preserve"> </w:t>
      </w:r>
      <w:r w:rsidR="0F75C119" w:rsidRPr="0F75C119">
        <w:rPr>
          <w:rFonts w:ascii="Times New Roman" w:eastAsia="Times New Roman" w:hAnsi="Times New Roman" w:cs="Times New Roman"/>
          <w:sz w:val="24"/>
          <w:szCs w:val="24"/>
        </w:rPr>
        <w:t xml:space="preserve">For instance, the Convention on the Rights of the Child (CRC, 1989) underscores the rights of children, including those with disabilities, to access quality education. While the CRC itself may not explicitly mention differentiated learning, the UN Committee on the Rights of the Child, in its General Comment No. 9 (2006) titled "The rights of children with disabilities" (CRC/C/GC/9, 27 February 2007), elaborates on the CRC treaty. This commentary underscores that learning and instruction should be tailored to the needs of the student, particularly for those with disabilities, which can be extended to include children with SEND. For a deeper understanding of differentiated instruction and modifications in inclusive education, Strogilos et al </w:t>
      </w:r>
      <w:r w:rsidR="16DBD75C" w:rsidRPr="0F75C119">
        <w:rPr>
          <w:rFonts w:ascii="Times New Roman" w:eastAsia="Times New Roman" w:hAnsi="Times New Roman" w:cs="Times New Roman"/>
          <w:sz w:val="24"/>
          <w:szCs w:val="24"/>
        </w:rPr>
        <w:fldChar w:fldCharType="begin" w:fldLock="1"/>
      </w:r>
      <w:r w:rsidR="16DBD75C" w:rsidRPr="0F75C119">
        <w:rPr>
          <w:rFonts w:ascii="Times New Roman" w:eastAsia="Times New Roman" w:hAnsi="Times New Roman" w:cs="Times New Roman"/>
          <w:sz w:val="24"/>
          <w:szCs w:val="24"/>
        </w:rPr>
        <w:instrText>ADDIN CSL_CITATION {"citationItems":[{"id":"ITEM-1","itemData":{"DOI":"10.1080/13603116.2018.1466928","ISSN":"14645173","abstract":"Differentiated instruction is considered a prerequisite for the inclusion of students with disabilities (SWD) in general education. The aim of this study was to describe and evaluate the type and quality of curriculum modifications for SWD in Greek early childhood co-taught classrooms. Sixty-eight general and special education teachers in 34 co-taught classrooms participated in this study. The collection of data included 68 lesson plans with accompanying questionnaires and 57 classroom observations. The findings indicated that co-teachers plan and implement more ‘instructional’ than ‘curricular’ or ‘alternative’ modifications and that researchers’ and co-teachers’ reflections differ about the quality of the modifications (i.e. researcher instrument indicated low quality whereas teachers believed that their modifications addressed adequately the needs of the SWD). Further analyses relating to the impact of the students’ and the co-teachers’ demographic characteristics on the quality of the modifications are presented. The paper concludes with highlighting the implications of the study’s outcomes and provides some recommendations for altering existing practices.","author":[{"dropping-particle":"","family":"Strogilos","given":"Vasilis","non-dropping-particle":"","parse-names":false,"suffix":""},{"dropping-particle":"","family":"Avramidis","given":"Elias","non-dropping-particle":"","parse-names":false,"suffix":""},{"dropping-particle":"","family":"Voulagka","given":"Anastasia","non-dropping-particle":"","parse-names":false,"suffix":""},{"dropping-particle":"","family":"Tragoulia","given":"Eleni","non-dropping-particle":"","parse-names":false,"suffix":""}],"container-title":"International Journal of Inclusive Education","id":"ITEM-1","issue":"4","issued":{"date-parts":[["2020"]]},"page":"443-461","publisher":"Taylor &amp; Francis","title":"Differentiated instruction for students with disabilities in early childhood co-taught classrooms: types and quality of modifications","type":"article-journal","volume":"24"},"suppress-author":1,"uris":["http://www.mendeley.com/documents/?uuid=12316065-3896-4fc9-a363-685626ec38c7"]}],"mendeley":{"formattedCitation":"(2020)","plainTextFormattedCitation":"(2020)","previouslyFormattedCitation":"(2020)"},"properties":{"noteIndex":0},"schema":"https://github.com/citation-style-language/schema/raw/master/csl-citation.json"}</w:instrText>
      </w:r>
      <w:r w:rsidR="16DBD75C" w:rsidRPr="0F75C119">
        <w:rPr>
          <w:rFonts w:ascii="Times New Roman" w:eastAsia="Times New Roman" w:hAnsi="Times New Roman" w:cs="Times New Roman"/>
          <w:sz w:val="24"/>
          <w:szCs w:val="24"/>
        </w:rPr>
        <w:fldChar w:fldCharType="separate"/>
      </w:r>
      <w:r w:rsidR="0F75C119" w:rsidRPr="0F75C119">
        <w:rPr>
          <w:rFonts w:ascii="Times New Roman" w:eastAsia="Times New Roman" w:hAnsi="Times New Roman" w:cs="Times New Roman"/>
          <w:noProof/>
          <w:sz w:val="24"/>
          <w:szCs w:val="24"/>
        </w:rPr>
        <w:t>(2020)</w:t>
      </w:r>
      <w:r w:rsidR="16DBD75C" w:rsidRPr="0F75C119">
        <w:rPr>
          <w:rFonts w:ascii="Times New Roman" w:eastAsia="Times New Roman" w:hAnsi="Times New Roman" w:cs="Times New Roman"/>
          <w:sz w:val="24"/>
          <w:szCs w:val="24"/>
        </w:rPr>
        <w:fldChar w:fldCharType="end"/>
      </w:r>
      <w:r w:rsidR="0F75C119" w:rsidRPr="0F75C119">
        <w:rPr>
          <w:rFonts w:ascii="Times New Roman" w:eastAsia="Times New Roman" w:hAnsi="Times New Roman" w:cs="Times New Roman"/>
          <w:sz w:val="24"/>
          <w:szCs w:val="24"/>
        </w:rPr>
        <w:t xml:space="preserve"> provides insights into the types and quality of modifications, offering valuable insights into effective strategies for accommodating students with disabilities. Moreover,</w:t>
      </w:r>
      <w:r w:rsidR="0F75C119" w:rsidRPr="0F75C119">
        <w:rPr>
          <w:rFonts w:ascii="Times New Roman" w:hAnsi="Times New Roman" w:cs="Times New Roman"/>
          <w:sz w:val="24"/>
          <w:szCs w:val="24"/>
        </w:rPr>
        <w:t xml:space="preserve"> the Equality Act (2010)</w:t>
      </w:r>
      <w:r w:rsidR="0F75C119" w:rsidRPr="0F75C119">
        <w:rPr>
          <w:rFonts w:ascii="Times New Roman" w:eastAsia="Times New Roman" w:hAnsi="Times New Roman" w:cs="Times New Roman"/>
          <w:sz w:val="24"/>
          <w:szCs w:val="24"/>
        </w:rPr>
        <w:t>, particularly the obligation to make reasonable adjustments, may require differentiated learning, ensuring that individuals with disabilities, including those with SEND, have equal access to education. This requirement is reinforced by</w:t>
      </w:r>
      <w:r w:rsidR="0F75C119" w:rsidRPr="0F75C119">
        <w:rPr>
          <w:rFonts w:ascii="Times New Roman" w:hAnsi="Times New Roman" w:cs="Times New Roman"/>
          <w:sz w:val="24"/>
          <w:szCs w:val="24"/>
        </w:rPr>
        <w:t xml:space="preserve"> the </w:t>
      </w:r>
      <w:r w:rsidR="16DBD75C" w:rsidRPr="0F75C119">
        <w:rPr>
          <w:rFonts w:ascii="Times New Roman" w:hAnsi="Times New Roman" w:cs="Times New Roman"/>
          <w:sz w:val="24"/>
          <w:szCs w:val="24"/>
        </w:rPr>
        <w:fldChar w:fldCharType="begin" w:fldLock="1"/>
      </w:r>
      <w:r w:rsidR="16DBD75C" w:rsidRPr="0F75C119">
        <w:rPr>
          <w:rFonts w:ascii="Times New Roman" w:hAnsi="Times New Roman" w:cs="Times New Roman"/>
          <w:sz w:val="24"/>
          <w:szCs w:val="24"/>
        </w:rPr>
        <w:instrText>ADDIN CSL_CITATION {"citationItems":[{"id":"ITEM-1","itemData":{"author":[{"dropping-particle":"","family":"UK Legislation","given":"","non-dropping-particle":"","parse-names":false,"suffix":""}],"id":"ITEM-1","issued":{"date-parts":[["2014"]]},"title":"Children and Families Act 2014","type":"bill"},"suppress-author":1,"uris":["http://www.mendeley.com/documents/?uuid=550adb28-f4f4-47f8-8e46-942226eed1f4"]}],"mendeley":{"formattedCitation":"(&lt;i&gt;Children and Families Act 2014&lt;/i&gt;, 2014)","manualFormatting":"CFA (2014)","plainTextFormattedCitation":"(Children and Families Act 2014, 2014)","previouslyFormattedCitation":"(&lt;i&gt;Children and Families Act 2014&lt;/i&gt;, 2014)"},"properties":{"noteIndex":0},"schema":"https://github.com/citation-style-language/schema/raw/master/csl-citation.json"}</w:instrText>
      </w:r>
      <w:r w:rsidR="16DBD75C" w:rsidRPr="0F75C119">
        <w:rPr>
          <w:rFonts w:ascii="Times New Roman" w:hAnsi="Times New Roman" w:cs="Times New Roman"/>
          <w:sz w:val="24"/>
          <w:szCs w:val="24"/>
        </w:rPr>
        <w:fldChar w:fldCharType="separate"/>
      </w:r>
      <w:r w:rsidR="0F75C119" w:rsidRPr="0F75C119">
        <w:rPr>
          <w:rFonts w:ascii="Times New Roman" w:hAnsi="Times New Roman" w:cs="Times New Roman"/>
          <w:noProof/>
          <w:sz w:val="24"/>
          <w:szCs w:val="24"/>
        </w:rPr>
        <w:t>CFA (2014)</w:t>
      </w:r>
      <w:r w:rsidR="16DBD75C" w:rsidRPr="0F75C119">
        <w:rPr>
          <w:rFonts w:ascii="Times New Roman" w:hAnsi="Times New Roman" w:cs="Times New Roman"/>
          <w:sz w:val="24"/>
          <w:szCs w:val="24"/>
        </w:rPr>
        <w:fldChar w:fldCharType="end"/>
      </w:r>
      <w:r w:rsidR="0F75C119" w:rsidRPr="0F75C119">
        <w:rPr>
          <w:rFonts w:ascii="Times New Roman" w:hAnsi="Times New Roman" w:cs="Times New Roman"/>
          <w:sz w:val="24"/>
          <w:szCs w:val="24"/>
        </w:rPr>
        <w:t xml:space="preserve"> </w:t>
      </w:r>
      <w:r w:rsidR="0F75C119" w:rsidRPr="0F75C119">
        <w:rPr>
          <w:rFonts w:ascii="Times New Roman" w:eastAsia="Times New Roman" w:hAnsi="Times New Roman" w:cs="Times New Roman"/>
          <w:sz w:val="24"/>
          <w:szCs w:val="24"/>
        </w:rPr>
        <w:t xml:space="preserve">and the SEND Code of Practice </w:t>
      </w:r>
      <w:r w:rsidR="16DBD75C" w:rsidRPr="0F75C119">
        <w:rPr>
          <w:rFonts w:ascii="Times New Roman" w:eastAsia="Times New Roman" w:hAnsi="Times New Roman" w:cs="Times New Roman"/>
          <w:sz w:val="24"/>
          <w:szCs w:val="24"/>
        </w:rPr>
        <w:fldChar w:fldCharType="begin" w:fldLock="1"/>
      </w:r>
      <w:r w:rsidR="16DBD75C" w:rsidRPr="0F75C119">
        <w:rPr>
          <w:rFonts w:ascii="Times New Roman" w:eastAsia="Times New Roman" w:hAnsi="Times New Roman" w:cs="Times New Roman"/>
          <w:sz w:val="24"/>
          <w:szCs w:val="24"/>
        </w:rPr>
        <w:instrText>ADDIN CSL_CITATION {"citationItems":[{"id":"ITEM-1","itemData":{"DOI":"DFE-00205-2013","abstract":"Primary Source - SEND Code","author":[{"dropping-particle":"","family":"DfE","given":"","non-dropping-particle":"","parse-names":false,"suffix":""},{"dropping-particle":"","family":"DoH","given":"","non-dropping-particle":"","parse-names":false,"suffix":""}],"id":"ITEM-1","issued":{"date-parts":[["2015"]]},"title":"Special educational needs and disability code of practice: 0 to 25 years","type":"report"},"suppress-author":1,"uris":["http://www.mendeley.com/documents/?uuid=9ee36313-8ce8-4282-8f4c-1ad4129c8309"]}],"mendeley":{"formattedCitation":"(2015)","plainTextFormattedCitation":"(2015)","previouslyFormattedCitation":"(2015)"},"properties":{"noteIndex":0},"schema":"https://github.com/citation-style-language/schema/raw/master/csl-citation.json"}</w:instrText>
      </w:r>
      <w:r w:rsidR="16DBD75C" w:rsidRPr="0F75C119">
        <w:rPr>
          <w:rFonts w:ascii="Times New Roman" w:eastAsia="Times New Roman" w:hAnsi="Times New Roman" w:cs="Times New Roman"/>
          <w:sz w:val="24"/>
          <w:szCs w:val="24"/>
        </w:rPr>
        <w:fldChar w:fldCharType="separate"/>
      </w:r>
      <w:r w:rsidR="0F75C119" w:rsidRPr="0F75C119">
        <w:rPr>
          <w:rFonts w:ascii="Times New Roman" w:eastAsia="Times New Roman" w:hAnsi="Times New Roman" w:cs="Times New Roman"/>
          <w:noProof/>
          <w:sz w:val="24"/>
          <w:szCs w:val="24"/>
        </w:rPr>
        <w:t>(2015)</w:t>
      </w:r>
      <w:r w:rsidR="16DBD75C" w:rsidRPr="0F75C119">
        <w:rPr>
          <w:rFonts w:ascii="Times New Roman" w:eastAsia="Times New Roman" w:hAnsi="Times New Roman" w:cs="Times New Roman"/>
          <w:sz w:val="24"/>
          <w:szCs w:val="24"/>
        </w:rPr>
        <w:fldChar w:fldCharType="end"/>
      </w:r>
      <w:r w:rsidR="0F75C119" w:rsidRPr="0F75C119">
        <w:rPr>
          <w:rFonts w:ascii="Times New Roman" w:eastAsia="Times New Roman" w:hAnsi="Times New Roman" w:cs="Times New Roman"/>
          <w:sz w:val="24"/>
          <w:szCs w:val="24"/>
        </w:rPr>
        <w:t xml:space="preserve">, which further specify that teachers must meet the outcomes specified in a child’s EHC plan. </w:t>
      </w:r>
    </w:p>
    <w:p w14:paraId="0C2C9434" w14:textId="40A05C9B" w:rsidR="00605E9D" w:rsidRPr="00E34C4A" w:rsidRDefault="611180E2" w:rsidP="008556F2">
      <w:pPr>
        <w:spacing w:after="0" w:line="480" w:lineRule="auto"/>
        <w:ind w:firstLine="720"/>
        <w:rPr>
          <w:rFonts w:ascii="Times New Roman" w:eastAsia="Times New Roman" w:hAnsi="Times New Roman" w:cs="Times New Roman"/>
          <w:color w:val="800080"/>
          <w:sz w:val="24"/>
          <w:szCs w:val="24"/>
        </w:rPr>
      </w:pPr>
      <w:r w:rsidRPr="611180E2">
        <w:rPr>
          <w:rFonts w:ascii="Times New Roman" w:hAnsi="Times New Roman" w:cs="Times New Roman"/>
          <w:sz w:val="24"/>
          <w:szCs w:val="24"/>
        </w:rPr>
        <w:t xml:space="preserve">In terms of children with SEND who did continue to attend school during lockdown, very little research exists regarding their experiences and the potential impact. One study by Byrne and Alghrani </w:t>
      </w:r>
      <w:r w:rsidR="008021FB">
        <w:rPr>
          <w:rFonts w:ascii="Times New Roman" w:hAnsi="Times New Roman" w:cs="Times New Roman"/>
          <w:sz w:val="24"/>
          <w:szCs w:val="24"/>
        </w:rPr>
        <w:fldChar w:fldCharType="begin" w:fldLock="1"/>
      </w:r>
      <w:r w:rsidR="00A11916">
        <w:rPr>
          <w:rFonts w:ascii="Times New Roman" w:hAnsi="Times New Roman" w:cs="Times New Roman"/>
          <w:sz w:val="24"/>
          <w:szCs w:val="24"/>
        </w:rPr>
        <w:instrText>ADDIN CSL_CITATION {"citationItems":[{"id":"ITEM-1","itemData":{"author":[{"dropping-particle":"","family":"Byrne","given":"S","non-dropping-particle":"","parse-names":false,"suffix":""},{"dropping-particle":"","family":"Alghrani","given":"A","non-dropping-particle":"","parse-names":false,"suffix":""}],"container-title":"Child and Family Law Quarterly","id":"ITEM-1","issue":"2","issued":{"date-parts":[["2023"]]},"title":"Between deterioration and disposability: Mitigating the impact of COVID-19 on children with special educational needs and disabilities in England","type":"article-journal","volume":"35"},"suppress-author":1,"uris":["http://www.mendeley.com/documents/?uuid=4968712c-3fbd-4c5a-8a0a-05d2180e43df","http://www.mendeley.com/documents/?uuid=1a118407-da63-40e2-b8b8-c843618a0000"]}],"mendeley":{"formattedCitation":"(2023b)","plainTextFormattedCitation":"(2023b)","previouslyFormattedCitation":"(2023b)"},"properties":{"noteIndex":0},"schema":"https://github.com/citation-style-language/schema/raw/master/csl-citation.json"}</w:instrText>
      </w:r>
      <w:r w:rsidR="008021FB">
        <w:rPr>
          <w:rFonts w:ascii="Times New Roman" w:hAnsi="Times New Roman" w:cs="Times New Roman"/>
          <w:sz w:val="24"/>
          <w:szCs w:val="24"/>
        </w:rPr>
        <w:fldChar w:fldCharType="separate"/>
      </w:r>
      <w:r w:rsidR="00A11916" w:rsidRPr="00A11916">
        <w:rPr>
          <w:rFonts w:ascii="Times New Roman" w:hAnsi="Times New Roman" w:cs="Times New Roman"/>
          <w:noProof/>
          <w:sz w:val="24"/>
          <w:szCs w:val="24"/>
        </w:rPr>
        <w:t>(2023b)</w:t>
      </w:r>
      <w:r w:rsidR="008021FB">
        <w:rPr>
          <w:rFonts w:ascii="Times New Roman" w:hAnsi="Times New Roman" w:cs="Times New Roman"/>
          <w:sz w:val="24"/>
          <w:szCs w:val="24"/>
        </w:rPr>
        <w:fldChar w:fldCharType="end"/>
      </w:r>
      <w:r w:rsidR="006837D5">
        <w:rPr>
          <w:rFonts w:ascii="Times New Roman" w:hAnsi="Times New Roman" w:cs="Times New Roman"/>
          <w:sz w:val="24"/>
          <w:szCs w:val="24"/>
        </w:rPr>
        <w:t>,</w:t>
      </w:r>
      <w:r w:rsidRPr="611180E2">
        <w:rPr>
          <w:rFonts w:ascii="Times New Roman" w:hAnsi="Times New Roman" w:cs="Times New Roman"/>
          <w:sz w:val="24"/>
          <w:szCs w:val="24"/>
        </w:rPr>
        <w:t xml:space="preserve"> </w:t>
      </w:r>
      <w:r w:rsidR="6F364375" w:rsidRPr="6F364375">
        <w:rPr>
          <w:rFonts w:ascii="Times New Roman" w:eastAsia="Times New Roman" w:hAnsi="Times New Roman" w:cs="Times New Roman"/>
          <w:sz w:val="24"/>
          <w:szCs w:val="24"/>
        </w:rPr>
        <w:t>which examined parent</w:t>
      </w:r>
      <w:r w:rsidR="006837D5">
        <w:rPr>
          <w:rFonts w:ascii="Times New Roman" w:eastAsia="Times New Roman" w:hAnsi="Times New Roman" w:cs="Times New Roman"/>
          <w:sz w:val="24"/>
          <w:szCs w:val="24"/>
        </w:rPr>
        <w:t>s’</w:t>
      </w:r>
      <w:r w:rsidR="6F364375" w:rsidRPr="6F364375">
        <w:rPr>
          <w:rFonts w:ascii="Times New Roman" w:eastAsia="Times New Roman" w:hAnsi="Times New Roman" w:cs="Times New Roman"/>
          <w:sz w:val="24"/>
          <w:szCs w:val="24"/>
        </w:rPr>
        <w:t xml:space="preserve"> reports of the impact of the first lockdown on children’s education, health, care, and wellbeing</w:t>
      </w:r>
      <w:r w:rsidR="006837D5">
        <w:rPr>
          <w:rFonts w:ascii="Times New Roman" w:eastAsia="Times New Roman" w:hAnsi="Times New Roman" w:cs="Times New Roman"/>
          <w:sz w:val="24"/>
          <w:szCs w:val="24"/>
        </w:rPr>
        <w:t>,</w:t>
      </w:r>
      <w:r w:rsidR="6F364375" w:rsidRPr="6F364375">
        <w:rPr>
          <w:rFonts w:ascii="Times New Roman" w:hAnsi="Times New Roman" w:cs="Times New Roman"/>
          <w:sz w:val="24"/>
          <w:szCs w:val="24"/>
        </w:rPr>
        <w:t xml:space="preserve"> </w:t>
      </w:r>
      <w:r w:rsidRPr="611180E2">
        <w:rPr>
          <w:rFonts w:ascii="Times New Roman" w:hAnsi="Times New Roman" w:cs="Times New Roman"/>
          <w:sz w:val="24"/>
          <w:szCs w:val="24"/>
        </w:rPr>
        <w:t xml:space="preserve">reported that </w:t>
      </w:r>
      <w:r w:rsidR="6F364375" w:rsidRPr="6F364375">
        <w:rPr>
          <w:rFonts w:ascii="Times New Roman" w:hAnsi="Times New Roman" w:cs="Times New Roman"/>
          <w:sz w:val="24"/>
          <w:szCs w:val="24"/>
        </w:rPr>
        <w:t>from the</w:t>
      </w:r>
      <w:r w:rsidRPr="611180E2">
        <w:rPr>
          <w:rFonts w:ascii="Times New Roman" w:hAnsi="Times New Roman" w:cs="Times New Roman"/>
          <w:sz w:val="24"/>
          <w:szCs w:val="24"/>
        </w:rPr>
        <w:t xml:space="preserve"> 234 parents who</w:t>
      </w:r>
      <w:r w:rsidR="005153D8">
        <w:rPr>
          <w:rFonts w:ascii="Times New Roman" w:hAnsi="Times New Roman" w:cs="Times New Roman"/>
          <w:sz w:val="24"/>
          <w:szCs w:val="24"/>
        </w:rPr>
        <w:t xml:space="preserve"> participated</w:t>
      </w:r>
      <w:r w:rsidRPr="611180E2">
        <w:rPr>
          <w:rFonts w:ascii="Times New Roman" w:eastAsia="Times New Roman" w:hAnsi="Times New Roman" w:cs="Times New Roman"/>
          <w:sz w:val="24"/>
          <w:szCs w:val="24"/>
        </w:rPr>
        <w:t>, 4</w:t>
      </w:r>
      <w:r w:rsidR="006837D5">
        <w:rPr>
          <w:rFonts w:ascii="Times New Roman" w:eastAsia="Times New Roman" w:hAnsi="Times New Roman" w:cs="Times New Roman"/>
          <w:sz w:val="24"/>
          <w:szCs w:val="24"/>
        </w:rPr>
        <w:t>7</w:t>
      </w:r>
      <w:r w:rsidRPr="611180E2">
        <w:rPr>
          <w:rFonts w:ascii="Times New Roman" w:eastAsia="Times New Roman" w:hAnsi="Times New Roman" w:cs="Times New Roman"/>
          <w:sz w:val="24"/>
          <w:szCs w:val="24"/>
        </w:rPr>
        <w:t>%</w:t>
      </w:r>
      <w:r w:rsidR="6F364375" w:rsidRPr="6F364375">
        <w:rPr>
          <w:rFonts w:ascii="Times New Roman" w:eastAsia="Times New Roman" w:hAnsi="Times New Roman" w:cs="Times New Roman"/>
          <w:sz w:val="24"/>
          <w:szCs w:val="24"/>
        </w:rPr>
        <w:t xml:space="preserve"> </w:t>
      </w:r>
      <w:r w:rsidRPr="611180E2">
        <w:rPr>
          <w:rFonts w:ascii="Times New Roman" w:eastAsia="Times New Roman" w:hAnsi="Times New Roman" w:cs="Times New Roman"/>
          <w:sz w:val="24"/>
          <w:szCs w:val="24"/>
        </w:rPr>
        <w:t>indicated an overwhelming level of dissatisfaction with the education provided. This varied from instances where no provision at all was provided, to situations where the work was too generic, not differentiated, and not specific to the needs or abilities of the child concerned.</w:t>
      </w:r>
      <w:r w:rsidRPr="611180E2">
        <w:rPr>
          <w:rFonts w:ascii="Times New Roman" w:hAnsi="Times New Roman" w:cs="Times New Roman"/>
          <w:sz w:val="24"/>
          <w:szCs w:val="24"/>
        </w:rPr>
        <w:t xml:space="preserve"> </w:t>
      </w:r>
      <w:r w:rsidR="005153D8">
        <w:rPr>
          <w:rFonts w:ascii="Times New Roman" w:hAnsi="Times New Roman" w:cs="Times New Roman"/>
          <w:sz w:val="24"/>
          <w:szCs w:val="24"/>
        </w:rPr>
        <w:t>Similarly, i</w:t>
      </w:r>
      <w:r w:rsidRPr="611180E2">
        <w:rPr>
          <w:rFonts w:ascii="Times New Roman" w:hAnsi="Times New Roman" w:cs="Times New Roman"/>
          <w:sz w:val="24"/>
          <w:szCs w:val="24"/>
        </w:rPr>
        <w:t xml:space="preserve">n </w:t>
      </w:r>
      <w:r w:rsidR="6F364375" w:rsidRPr="6F364375">
        <w:rPr>
          <w:rFonts w:ascii="Times New Roman" w:hAnsi="Times New Roman" w:cs="Times New Roman"/>
          <w:sz w:val="24"/>
          <w:szCs w:val="24"/>
        </w:rPr>
        <w:t>a survey</w:t>
      </w:r>
      <w:r w:rsidRPr="611180E2">
        <w:rPr>
          <w:rFonts w:ascii="Times New Roman" w:hAnsi="Times New Roman" w:cs="Times New Roman"/>
          <w:sz w:val="24"/>
          <w:szCs w:val="24"/>
        </w:rPr>
        <w:t xml:space="preserve"> study conducted by Ashworth et al. </w:t>
      </w:r>
      <w:r w:rsidR="63F0AF9F" w:rsidRPr="611180E2">
        <w:rPr>
          <w:rFonts w:ascii="Times New Roman" w:hAnsi="Times New Roman" w:cs="Times New Roman"/>
          <w:sz w:val="24"/>
          <w:szCs w:val="24"/>
        </w:rPr>
        <w:fldChar w:fldCharType="begin" w:fldLock="1"/>
      </w:r>
      <w:r w:rsidR="00B46F4A">
        <w:rPr>
          <w:rFonts w:ascii="Times New Roman" w:hAnsi="Times New Roman" w:cs="Times New Roman"/>
          <w:sz w:val="24"/>
          <w:szCs w:val="24"/>
        </w:rPr>
        <w:instrText>ADDIN CSL_CITATION {"citationItems":[{"id":"ITEM-1","itemData":{"DOI":"10.1111/chso.12774","ISSN":"10990860","abstract":"This study aimed to understand children with special educational needs and disabilities' (SEND) and their parents/carers' experiences of the pandemic in the UK, using mixed-method surveys (n = 893 parents, 55 children) and qualitative interviews (n = 10 parents, 4 children). Descriptive statistical analyses and thematic analysis were utilised. Findings suggest that the needs and rights of children with SEND were not given due consideration during the pandemic, resulting in a decline in mental health, and their social, emotional, academic and physical development. Restrictions were reported as compounding and exacerbating the existing challenges faced by children with SEND in gaining equitable access to services.","author":[{"dropping-particle":"","family":"Ashworth","given":"Emma","non-dropping-particle":"","parse-names":false,"suffix":""},{"dropping-particle":"","family":"Bray","given":"Lucy","non-dropping-particle":"","parse-names":false,"suffix":""},{"dropping-particle":"","family":"Alghrani","given":"Amel","non-dropping-particle":"","parse-names":false,"suffix":""},{"dropping-particle":"","family":"Kirkby","given":"Joanna","non-dropping-particle":"","parse-names":false,"suffix":""}],"container-title":"Children and Society","id":"ITEM-1","issue":"June","issued":{"date-parts":[["2023"]]},"page":"1-18","title":"‘Vulnerable and abandoned’—The impact of the COVID-19 pandemic on education, health and social care provision for children with SEND: Children and parents' perspectives","type":"article-journal"},"suppress-author":1,"uris":["http://www.mendeley.com/documents/?uuid=8396abff-e19c-4c06-a54d-b606fdad5d9d"]},{"id":"ITEM-2","itemData":{"author":[{"dropping-particle":"","family":"Ashworth","given":"Emma","non-dropping-particle":"","parse-names":false,"suffix":""},{"dropping-particle":"","family":"Kirkby","given":"Joanna","non-dropping-particle":"","parse-names":false,"suffix":""},{"dropping-particle":"","family":"Bray","given":"Lucy","non-dropping-particle":"","parse-names":false,"suffix":""},{"dropping-particle":"","family":"Alghrani","given":"Amel","non-dropping-particle":"","parse-names":false,"suffix":""}],"id":"ITEM-2","issued":{"date-parts":[["2022"]]},"title":"The impact of the COVID-19 pandemic on the education, health and social care provision for children with Special Educational Needs and Disabilities (SEND): The Ask, Listen, Act Study","type":"report"},"suppress-author":1,"uris":["http://www.mendeley.com/documents/?uuid=a858b58a-15de-4bf2-97c8-cf43b0e0733b"]}],"mendeley":{"formattedCitation":"(2022, 2023)","plainTextFormattedCitation":"(2022, 2023)","previouslyFormattedCitation":"(2022, 2023)"},"properties":{"noteIndex":0},"schema":"https://github.com/citation-style-language/schema/raw/master/csl-citation.json"}</w:instrText>
      </w:r>
      <w:r w:rsidR="63F0AF9F" w:rsidRPr="611180E2">
        <w:rPr>
          <w:rFonts w:ascii="Times New Roman" w:hAnsi="Times New Roman" w:cs="Times New Roman"/>
          <w:sz w:val="24"/>
          <w:szCs w:val="24"/>
        </w:rPr>
        <w:fldChar w:fldCharType="separate"/>
      </w:r>
      <w:r w:rsidR="008021FB" w:rsidRPr="008021FB">
        <w:rPr>
          <w:rFonts w:ascii="Times New Roman" w:hAnsi="Times New Roman" w:cs="Times New Roman"/>
          <w:noProof/>
          <w:sz w:val="24"/>
          <w:szCs w:val="24"/>
        </w:rPr>
        <w:t>(2022, 2023)</w:t>
      </w:r>
      <w:r w:rsidR="63F0AF9F" w:rsidRPr="611180E2">
        <w:rPr>
          <w:rFonts w:ascii="Times New Roman" w:hAnsi="Times New Roman" w:cs="Times New Roman"/>
          <w:sz w:val="24"/>
          <w:szCs w:val="24"/>
        </w:rPr>
        <w:fldChar w:fldCharType="end"/>
      </w:r>
      <w:r w:rsidR="005153D8">
        <w:rPr>
          <w:rFonts w:ascii="Times New Roman" w:hAnsi="Times New Roman" w:cs="Times New Roman"/>
          <w:sz w:val="24"/>
          <w:szCs w:val="24"/>
        </w:rPr>
        <w:t>,</w:t>
      </w:r>
      <w:r w:rsidRPr="611180E2">
        <w:rPr>
          <w:rFonts w:ascii="Times New Roman" w:hAnsi="Times New Roman" w:cs="Times New Roman"/>
          <w:sz w:val="24"/>
          <w:szCs w:val="24"/>
        </w:rPr>
        <w:t xml:space="preserve"> </w:t>
      </w:r>
      <w:r w:rsidR="6F364375" w:rsidRPr="6F364375">
        <w:rPr>
          <w:rFonts w:ascii="Times New Roman" w:hAnsi="Times New Roman" w:cs="Times New Roman"/>
          <w:sz w:val="24"/>
          <w:szCs w:val="24"/>
        </w:rPr>
        <w:t>investigating the impact</w:t>
      </w:r>
      <w:r w:rsidRPr="611180E2">
        <w:rPr>
          <w:rFonts w:ascii="Times New Roman" w:hAnsi="Times New Roman" w:cs="Times New Roman"/>
          <w:sz w:val="24"/>
          <w:szCs w:val="24"/>
        </w:rPr>
        <w:t xml:space="preserve"> of </w:t>
      </w:r>
      <w:r w:rsidR="6F364375" w:rsidRPr="6F364375">
        <w:rPr>
          <w:rFonts w:ascii="Times New Roman" w:hAnsi="Times New Roman" w:cs="Times New Roman"/>
          <w:sz w:val="24"/>
          <w:szCs w:val="24"/>
        </w:rPr>
        <w:t>COVID</w:t>
      </w:r>
      <w:r w:rsidR="005153D8">
        <w:rPr>
          <w:rFonts w:ascii="Times New Roman" w:hAnsi="Times New Roman" w:cs="Times New Roman"/>
          <w:sz w:val="24"/>
          <w:szCs w:val="24"/>
        </w:rPr>
        <w:t>-19</w:t>
      </w:r>
      <w:r w:rsidR="6F364375" w:rsidRPr="6F364375">
        <w:rPr>
          <w:rFonts w:ascii="Times New Roman" w:hAnsi="Times New Roman" w:cs="Times New Roman"/>
          <w:sz w:val="24"/>
          <w:szCs w:val="24"/>
        </w:rPr>
        <w:t xml:space="preserve"> restrictions on children with SEND, </w:t>
      </w:r>
      <w:r w:rsidR="005153D8">
        <w:rPr>
          <w:rFonts w:ascii="Times New Roman" w:hAnsi="Times New Roman" w:cs="Times New Roman"/>
          <w:sz w:val="24"/>
          <w:szCs w:val="24"/>
        </w:rPr>
        <w:t xml:space="preserve">only </w:t>
      </w:r>
      <w:r w:rsidR="6F364375" w:rsidRPr="6F364375">
        <w:rPr>
          <w:rFonts w:ascii="Times New Roman" w:hAnsi="Times New Roman" w:cs="Times New Roman"/>
          <w:sz w:val="24"/>
          <w:szCs w:val="24"/>
        </w:rPr>
        <w:t xml:space="preserve">11% of </w:t>
      </w:r>
      <w:r w:rsidRPr="6F364375">
        <w:rPr>
          <w:rFonts w:ascii="Times New Roman" w:hAnsi="Times New Roman" w:cs="Times New Roman"/>
          <w:sz w:val="24"/>
          <w:szCs w:val="24"/>
        </w:rPr>
        <w:t xml:space="preserve">the 733 </w:t>
      </w:r>
      <w:r w:rsidR="6F364375" w:rsidRPr="6F364375">
        <w:rPr>
          <w:rFonts w:ascii="Times New Roman" w:hAnsi="Times New Roman" w:cs="Times New Roman"/>
          <w:sz w:val="24"/>
          <w:szCs w:val="24"/>
        </w:rPr>
        <w:t>parents</w:t>
      </w:r>
      <w:r w:rsidRPr="611180E2">
        <w:rPr>
          <w:rFonts w:ascii="Times New Roman" w:hAnsi="Times New Roman" w:cs="Times New Roman"/>
          <w:sz w:val="24"/>
          <w:szCs w:val="24"/>
        </w:rPr>
        <w:t xml:space="preserve"> who took part stated that their child continued to go to school during the first lockdown in 2020; of those, 42%</w:t>
      </w:r>
      <w:r w:rsidR="002A518B">
        <w:rPr>
          <w:rFonts w:ascii="Times New Roman" w:hAnsi="Times New Roman" w:cs="Times New Roman"/>
          <w:sz w:val="24"/>
          <w:szCs w:val="24"/>
        </w:rPr>
        <w:t xml:space="preserve"> </w:t>
      </w:r>
      <w:r w:rsidRPr="611180E2">
        <w:rPr>
          <w:rFonts w:ascii="Times New Roman" w:hAnsi="Times New Roman" w:cs="Times New Roman"/>
          <w:sz w:val="24"/>
          <w:szCs w:val="24"/>
        </w:rPr>
        <w:t xml:space="preserve">reported that their child’s experience of school was better, 20% reported that it was the same, and 39% reported that it was worse than before the pandemic began. Parents’ ratings improved regarding the second school closure in 2021, with 51% reporting that their child’s experience in school was better than before the pandemic, and 29% reporting that it was worse. However, while parents were mostly positive about the provision of in-person teaching, education professionals expressed significant challenges, particularly in special schools </w:t>
      </w:r>
      <w:r w:rsidR="63F0AF9F" w:rsidRPr="611180E2">
        <w:rPr>
          <w:rFonts w:ascii="Times New Roman" w:hAnsi="Times New Roman" w:cs="Times New Roman"/>
          <w:sz w:val="24"/>
          <w:szCs w:val="24"/>
        </w:rPr>
        <w:fldChar w:fldCharType="begin" w:fldLock="1"/>
      </w:r>
      <w:r w:rsidR="63F0AF9F" w:rsidRPr="611180E2">
        <w:rPr>
          <w:rFonts w:ascii="Times New Roman" w:hAnsi="Times New Roman" w:cs="Times New Roman"/>
          <w:sz w:val="24"/>
          <w:szCs w:val="24"/>
        </w:rPr>
        <w:instrText>ADDIN CSL_CITATION {"citationItems":[{"id":"ITEM-1","itemData":{"DOI":"10.1111/1471-3802.12513","ISSN":"14713802","author":[{"dropping-particle":"","family":"Skipp","given":"A","non-dropping-particle":"","parse-names":false,"suffix":""},{"dropping-particle":"","family":"Smith","given":"S","non-dropping-particle":"","parse-names":false,"suffix":""},{"dropping-particle":"","family":"Wall","given":"D","non-dropping-particle":"","parse-names":false,"suffix":""}],"container-title":"Policy Research Forum","id":"ITEM-1","issued":{"date-parts":[["2021"]]},"title":"Learning from the COVID crisis for educating children and young people with SEN/disabilities","type":"report"},"uris":["http://www.mendeley.com/documents/?uuid=a10718b8-eecc-43d5-a6eb-326e8f4c4700"]}],"mendeley":{"formattedCitation":"(Skipp et al., 2021)","plainTextFormattedCitation":"(Skipp et al., 2021)","previouslyFormattedCitation":"(Skipp et al., 2021)"},"properties":{"noteIndex":0},"schema":"https://github.com/citation-style-language/schema/raw/master/csl-citation.json"}</w:instrText>
      </w:r>
      <w:r w:rsidR="63F0AF9F" w:rsidRPr="611180E2">
        <w:rPr>
          <w:rFonts w:ascii="Times New Roman" w:hAnsi="Times New Roman" w:cs="Times New Roman"/>
          <w:sz w:val="24"/>
          <w:szCs w:val="24"/>
        </w:rPr>
        <w:fldChar w:fldCharType="separate"/>
      </w:r>
      <w:r w:rsidRPr="611180E2">
        <w:rPr>
          <w:rFonts w:ascii="Times New Roman" w:hAnsi="Times New Roman" w:cs="Times New Roman"/>
          <w:noProof/>
          <w:sz w:val="24"/>
          <w:szCs w:val="24"/>
        </w:rPr>
        <w:t>(Skipp et al., 2021)</w:t>
      </w:r>
      <w:r w:rsidR="63F0AF9F" w:rsidRPr="611180E2">
        <w:rPr>
          <w:rFonts w:ascii="Times New Roman" w:hAnsi="Times New Roman" w:cs="Times New Roman"/>
          <w:sz w:val="24"/>
          <w:szCs w:val="24"/>
        </w:rPr>
        <w:fldChar w:fldCharType="end"/>
      </w:r>
      <w:r w:rsidRPr="611180E2">
        <w:rPr>
          <w:rFonts w:ascii="Times New Roman" w:hAnsi="Times New Roman" w:cs="Times New Roman"/>
          <w:sz w:val="24"/>
          <w:szCs w:val="24"/>
        </w:rPr>
        <w:t>.</w:t>
      </w:r>
    </w:p>
    <w:p w14:paraId="15B374C0" w14:textId="5EC92681" w:rsidR="00692B0F" w:rsidRPr="00E34C4A" w:rsidRDefault="003D5429" w:rsidP="00E34C4A">
      <w:pPr>
        <w:spacing w:after="0" w:line="480" w:lineRule="auto"/>
        <w:ind w:firstLine="720"/>
        <w:rPr>
          <w:rFonts w:ascii="Times New Roman" w:hAnsi="Times New Roman" w:cs="Times New Roman"/>
          <w:sz w:val="24"/>
          <w:szCs w:val="24"/>
        </w:rPr>
      </w:pPr>
      <w:r w:rsidRPr="00E34C4A">
        <w:rPr>
          <w:rFonts w:ascii="Times New Roman" w:hAnsi="Times New Roman" w:cs="Times New Roman"/>
          <w:sz w:val="24"/>
          <w:szCs w:val="24"/>
        </w:rPr>
        <w:t>For instance, s</w:t>
      </w:r>
      <w:r w:rsidR="00692B0F" w:rsidRPr="00E34C4A">
        <w:rPr>
          <w:rFonts w:ascii="Times New Roman" w:hAnsi="Times New Roman" w:cs="Times New Roman"/>
          <w:sz w:val="24"/>
          <w:szCs w:val="24"/>
        </w:rPr>
        <w:t>pecial schools faced difficulties adhering to the social distancing</w:t>
      </w:r>
      <w:r w:rsidR="00FD65D7" w:rsidRPr="00E34C4A">
        <w:rPr>
          <w:rFonts w:ascii="Times New Roman" w:hAnsi="Times New Roman" w:cs="Times New Roman"/>
          <w:sz w:val="24"/>
          <w:szCs w:val="24"/>
        </w:rPr>
        <w:t xml:space="preserve"> rules</w:t>
      </w:r>
      <w:r w:rsidR="00692B0F" w:rsidRPr="00E34C4A">
        <w:rPr>
          <w:rFonts w:ascii="Times New Roman" w:hAnsi="Times New Roman" w:cs="Times New Roman"/>
          <w:sz w:val="24"/>
          <w:szCs w:val="24"/>
        </w:rPr>
        <w:t>, especially when pupils needed personal care or physical contact</w:t>
      </w:r>
      <w:r w:rsidR="00FD65D7" w:rsidRPr="00E34C4A">
        <w:rPr>
          <w:rFonts w:ascii="Times New Roman" w:hAnsi="Times New Roman" w:cs="Times New Roman"/>
          <w:sz w:val="24"/>
          <w:szCs w:val="24"/>
        </w:rPr>
        <w:t xml:space="preserve"> which required closer contact that Government regulations permitted</w:t>
      </w:r>
      <w:r w:rsidR="00692B0F" w:rsidRPr="00E34C4A">
        <w:rPr>
          <w:rFonts w:ascii="Times New Roman" w:hAnsi="Times New Roman" w:cs="Times New Roman"/>
          <w:sz w:val="24"/>
          <w:szCs w:val="24"/>
        </w:rPr>
        <w:t xml:space="preserve"> </w:t>
      </w:r>
      <w:r w:rsidR="00FE6751" w:rsidRPr="00E34C4A">
        <w:rPr>
          <w:rFonts w:ascii="Times New Roman" w:hAnsi="Times New Roman" w:cs="Times New Roman"/>
          <w:sz w:val="24"/>
          <w:szCs w:val="24"/>
        </w:rPr>
        <w:fldChar w:fldCharType="begin" w:fldLock="1"/>
      </w:r>
      <w:r w:rsidR="00FE6751" w:rsidRPr="00E34C4A">
        <w:rPr>
          <w:rFonts w:ascii="Times New Roman" w:hAnsi="Times New Roman" w:cs="Times New Roman"/>
          <w:sz w:val="24"/>
          <w:szCs w:val="24"/>
        </w:rPr>
        <w:instrText>ADDIN CSL_CITATION {"citationItems":[{"id":"ITEM-1","itemData":{"DOI":"10.1080/08856257.2021.1967297","ISSN":"1469591X","abstract":"The closure of schools worldwide in response to the COVID-19 pandemic required parents to undertake key pedagogical roles to support their children’s education and movement to a remote, often virtual world of online teaching presented many challenges for families. For the parents of children attending special schools, the loss of educational, as well as therapeutic provision, added a further layer of complexity unique to this group. This paper presents findings from a Northern Ireland-wide survey undertaken during the first lockdown period. Using Hornby and Blackwell’s model of parental involvement (PI), the paper describes parents’ experiences relative to their child’s needs, family circumstances and societal expectations, and the intersection of these with teacher relationships and the wider school community. The findings reveal those factors that facilitated and inhibited PI and makes suggestions for improvements at school and policy levels in the short and longer term. The results have relevance and reach beyond the Northern Ireland context and should contribute to international dialogue on the synergy between PI and the special school setting.","author":[{"dropping-particle":"","family":"O’Connor Bones","given":"Una","non-dropping-particle":"","parse-names":false,"suffix":""},{"dropping-particle":"","family":"Bates","given":"Jessica","non-dropping-particle":"","parse-names":false,"suffix":""},{"dropping-particle":"","family":"Finlay","given":"Jayne","non-dropping-particle":"","parse-names":false,"suffix":""},{"dropping-particle":"","family":"Campbell","given":"Allison","non-dropping-particle":"","parse-names":false,"suffix":""}],"container-title":"European Journal of Special Needs Education","id":"ITEM-1","issue":"6","issued":{"date-parts":[["2022"]]},"page":"936-949","publisher":"Routledge","title":"Parental involvement during COVID-19: experiences from the special school","type":"article-journal","volume":"37"},"uris":["http://www.mendeley.com/documents/?uuid=1037a392-7a34-4972-8f18-5b23610de5f9"]}],"mendeley":{"formattedCitation":"(O’Connor Bones et al., 2022)","plainTextFormattedCitation":"(O’Connor Bones et al., 2022)","previouslyFormattedCitation":"(O’Connor Bones et al., 2022)"},"properties":{"noteIndex":0},"schema":"https://github.com/citation-style-language/schema/raw/master/csl-citation.json"}</w:instrText>
      </w:r>
      <w:r w:rsidR="00FE6751" w:rsidRPr="00E34C4A">
        <w:rPr>
          <w:rFonts w:ascii="Times New Roman" w:hAnsi="Times New Roman" w:cs="Times New Roman"/>
          <w:sz w:val="24"/>
          <w:szCs w:val="24"/>
        </w:rPr>
        <w:fldChar w:fldCharType="separate"/>
      </w:r>
      <w:r w:rsidR="00FE6751" w:rsidRPr="00E34C4A">
        <w:rPr>
          <w:rFonts w:ascii="Times New Roman" w:hAnsi="Times New Roman" w:cs="Times New Roman"/>
          <w:noProof/>
          <w:sz w:val="24"/>
          <w:szCs w:val="24"/>
        </w:rPr>
        <w:t>(O’Connor Bones et al., 2022)</w:t>
      </w:r>
      <w:r w:rsidR="00FE6751" w:rsidRPr="00E34C4A">
        <w:rPr>
          <w:rFonts w:ascii="Times New Roman" w:hAnsi="Times New Roman" w:cs="Times New Roman"/>
          <w:sz w:val="24"/>
          <w:szCs w:val="24"/>
        </w:rPr>
        <w:fldChar w:fldCharType="end"/>
      </w:r>
      <w:r w:rsidR="00692B0F" w:rsidRPr="00E34C4A">
        <w:rPr>
          <w:rFonts w:ascii="Times New Roman" w:hAnsi="Times New Roman" w:cs="Times New Roman"/>
          <w:sz w:val="24"/>
          <w:szCs w:val="24"/>
        </w:rPr>
        <w:t>. Challenges were also encountered in children not being able to use school transport services, teacher difficulty</w:t>
      </w:r>
      <w:r w:rsidR="6F364375" w:rsidRPr="6F364375">
        <w:rPr>
          <w:rFonts w:ascii="Times New Roman" w:hAnsi="Times New Roman" w:cs="Times New Roman"/>
          <w:sz w:val="24"/>
          <w:szCs w:val="24"/>
        </w:rPr>
        <w:t xml:space="preserve"> </w:t>
      </w:r>
      <w:r w:rsidR="00EC63A2">
        <w:rPr>
          <w:rFonts w:ascii="Times New Roman" w:hAnsi="Times New Roman" w:cs="Times New Roman"/>
          <w:sz w:val="24"/>
          <w:szCs w:val="24"/>
        </w:rPr>
        <w:t xml:space="preserve">with </w:t>
      </w:r>
      <w:r w:rsidR="00BF16D9">
        <w:rPr>
          <w:rFonts w:ascii="Times New Roman" w:hAnsi="Times New Roman" w:cs="Times New Roman"/>
          <w:sz w:val="24"/>
          <w:szCs w:val="24"/>
        </w:rPr>
        <w:t>physically</w:t>
      </w:r>
      <w:r w:rsidR="6F364375" w:rsidRPr="6F364375">
        <w:rPr>
          <w:rFonts w:ascii="Times New Roman" w:hAnsi="Times New Roman" w:cs="Times New Roman"/>
          <w:sz w:val="24"/>
          <w:szCs w:val="24"/>
        </w:rPr>
        <w:t xml:space="preserve"> distancing</w:t>
      </w:r>
      <w:r w:rsidR="00692B0F" w:rsidRPr="00E34C4A">
        <w:rPr>
          <w:rFonts w:ascii="Times New Roman" w:hAnsi="Times New Roman" w:cs="Times New Roman"/>
          <w:sz w:val="24"/>
          <w:szCs w:val="24"/>
        </w:rPr>
        <w:t xml:space="preserve"> in small rooms</w:t>
      </w:r>
      <w:r w:rsidR="000148F4" w:rsidRPr="00E34C4A">
        <w:rPr>
          <w:rFonts w:ascii="Times New Roman" w:hAnsi="Times New Roman" w:cs="Times New Roman"/>
          <w:sz w:val="24"/>
          <w:szCs w:val="24"/>
        </w:rPr>
        <w:t>, and challenges</w:t>
      </w:r>
      <w:r w:rsidR="00692B0F" w:rsidRPr="00E34C4A">
        <w:rPr>
          <w:rFonts w:ascii="Times New Roman" w:hAnsi="Times New Roman" w:cs="Times New Roman"/>
          <w:sz w:val="24"/>
          <w:szCs w:val="24"/>
        </w:rPr>
        <w:t xml:space="preserve"> </w:t>
      </w:r>
      <w:r w:rsidR="000148F4" w:rsidRPr="00E34C4A">
        <w:rPr>
          <w:rFonts w:ascii="Times New Roman" w:hAnsi="Times New Roman" w:cs="Times New Roman"/>
          <w:sz w:val="24"/>
          <w:szCs w:val="24"/>
        </w:rPr>
        <w:t>providing</w:t>
      </w:r>
      <w:r w:rsidR="00692B0F" w:rsidRPr="00E34C4A">
        <w:rPr>
          <w:rFonts w:ascii="Times New Roman" w:hAnsi="Times New Roman" w:cs="Times New Roman"/>
          <w:sz w:val="24"/>
          <w:szCs w:val="24"/>
        </w:rPr>
        <w:t xml:space="preserve"> </w:t>
      </w:r>
      <w:r w:rsidR="000148F4" w:rsidRPr="00E34C4A">
        <w:rPr>
          <w:rFonts w:ascii="Times New Roman" w:hAnsi="Times New Roman" w:cs="Times New Roman"/>
          <w:sz w:val="24"/>
          <w:szCs w:val="24"/>
        </w:rPr>
        <w:t xml:space="preserve">staffing for </w:t>
      </w:r>
      <w:r w:rsidR="00692B0F" w:rsidRPr="00E34C4A">
        <w:rPr>
          <w:rFonts w:ascii="Times New Roman" w:hAnsi="Times New Roman" w:cs="Times New Roman"/>
          <w:sz w:val="24"/>
          <w:szCs w:val="24"/>
        </w:rPr>
        <w:t xml:space="preserve">the </w:t>
      </w:r>
      <w:r w:rsidR="00744C15" w:rsidRPr="00E34C4A">
        <w:rPr>
          <w:rFonts w:ascii="Times New Roman" w:hAnsi="Times New Roman" w:cs="Times New Roman"/>
          <w:sz w:val="24"/>
          <w:szCs w:val="24"/>
        </w:rPr>
        <w:t>one-to-one</w:t>
      </w:r>
      <w:r w:rsidR="00692B0F" w:rsidRPr="00E34C4A">
        <w:rPr>
          <w:rFonts w:ascii="Times New Roman" w:hAnsi="Times New Roman" w:cs="Times New Roman"/>
          <w:sz w:val="24"/>
          <w:szCs w:val="24"/>
        </w:rPr>
        <w:t xml:space="preserve"> support that is part of </w:t>
      </w:r>
      <w:r w:rsidR="000148F4" w:rsidRPr="00E34C4A">
        <w:rPr>
          <w:rFonts w:ascii="Times New Roman" w:hAnsi="Times New Roman" w:cs="Times New Roman"/>
          <w:sz w:val="24"/>
          <w:szCs w:val="24"/>
        </w:rPr>
        <w:t xml:space="preserve">typical </w:t>
      </w:r>
      <w:r w:rsidR="00692B0F" w:rsidRPr="00E34C4A">
        <w:rPr>
          <w:rFonts w:ascii="Times New Roman" w:hAnsi="Times New Roman" w:cs="Times New Roman"/>
          <w:sz w:val="24"/>
          <w:szCs w:val="24"/>
        </w:rPr>
        <w:t xml:space="preserve">provision within special schools </w:t>
      </w:r>
      <w:r w:rsidR="00FE6751" w:rsidRPr="00E34C4A">
        <w:rPr>
          <w:rFonts w:ascii="Times New Roman" w:hAnsi="Times New Roman" w:cs="Times New Roman"/>
          <w:sz w:val="24"/>
          <w:szCs w:val="24"/>
        </w:rPr>
        <w:fldChar w:fldCharType="begin" w:fldLock="1"/>
      </w:r>
      <w:r w:rsidR="000147A7" w:rsidRPr="00E34C4A">
        <w:rPr>
          <w:rFonts w:ascii="Times New Roman" w:hAnsi="Times New Roman" w:cs="Times New Roman"/>
          <w:sz w:val="24"/>
          <w:szCs w:val="24"/>
        </w:rPr>
        <w:instrText>ADDIN CSL_CITATION {"citationItems":[{"id":"ITEM-1","itemData":{"DOI":"10.1111/1471-3802.12513","ISSN":"14713802","author":[{"dropping-particle":"","family":"Skipp","given":"A","non-dropping-particle":"","parse-names":false,"suffix":""},{"dropping-particle":"","family":"Smith","given":"S","non-dropping-particle":"","parse-names":false,"suffix":""},{"dropping-particle":"","family":"Wall","given":"D","non-dropping-particle":"","parse-names":false,"suffix":""}],"container-title":"Policy Research Forum","id":"ITEM-1","issued":{"date-parts":[["2021"]]},"title":"Learning from the COVID crisis for educating children and young people with SEN/disabilities","type":"report"},"uris":["http://www.mendeley.com/documents/?uuid=a10718b8-eecc-43d5-a6eb-326e8f4c4700"]}],"mendeley":{"formattedCitation":"(Skipp et al., 2021)","plainTextFormattedCitation":"(Skipp et al., 2021)","previouslyFormattedCitation":"(Skipp et al., 2021)"},"properties":{"noteIndex":0},"schema":"https://github.com/citation-style-language/schema/raw/master/csl-citation.json"}</w:instrText>
      </w:r>
      <w:r w:rsidR="00FE6751" w:rsidRPr="00E34C4A">
        <w:rPr>
          <w:rFonts w:ascii="Times New Roman" w:hAnsi="Times New Roman" w:cs="Times New Roman"/>
          <w:sz w:val="24"/>
          <w:szCs w:val="24"/>
        </w:rPr>
        <w:fldChar w:fldCharType="separate"/>
      </w:r>
      <w:r w:rsidR="00FE6751" w:rsidRPr="00E34C4A">
        <w:rPr>
          <w:rFonts w:ascii="Times New Roman" w:hAnsi="Times New Roman" w:cs="Times New Roman"/>
          <w:noProof/>
          <w:sz w:val="24"/>
          <w:szCs w:val="24"/>
        </w:rPr>
        <w:t>(Skipp et al., 2021)</w:t>
      </w:r>
      <w:r w:rsidR="00FE6751" w:rsidRPr="00E34C4A">
        <w:rPr>
          <w:rFonts w:ascii="Times New Roman" w:hAnsi="Times New Roman" w:cs="Times New Roman"/>
          <w:sz w:val="24"/>
          <w:szCs w:val="24"/>
        </w:rPr>
        <w:fldChar w:fldCharType="end"/>
      </w:r>
      <w:r w:rsidR="00692B0F" w:rsidRPr="00E34C4A">
        <w:rPr>
          <w:rFonts w:ascii="Times New Roman" w:hAnsi="Times New Roman" w:cs="Times New Roman"/>
          <w:sz w:val="24"/>
          <w:szCs w:val="24"/>
        </w:rPr>
        <w:t xml:space="preserve">. Crane et al. </w:t>
      </w:r>
      <w:r w:rsidR="000147A7" w:rsidRPr="00E34C4A">
        <w:rPr>
          <w:rFonts w:ascii="Times New Roman" w:hAnsi="Times New Roman" w:cs="Times New Roman"/>
          <w:sz w:val="24"/>
          <w:szCs w:val="24"/>
        </w:rPr>
        <w:fldChar w:fldCharType="begin" w:fldLock="1"/>
      </w:r>
      <w:r w:rsidR="0051225A" w:rsidRPr="00E34C4A">
        <w:rPr>
          <w:rFonts w:ascii="Times New Roman" w:hAnsi="Times New Roman" w:cs="Times New Roman"/>
          <w:sz w:val="24"/>
          <w:szCs w:val="24"/>
        </w:rPr>
        <w:instrText>ADDIN CSL_CITATION {"citationItems":[{"id":"ITEM-1","itemData":{"DOI":"10.3389/feduc.2021.629203","ISSN":"2504284X","abstract":"The COVID-19 pandemic has caused, and continues to cause, unprecedented disruption in England. The impact of the pandemic on the English education system has been significant, especially for children and young people with special educational needs and disabilities (SEND). While it was encouraging that the educational rights of children and young people with SEND were highlighted during the COVID-19 pandemic, Government decision-making appeared to be centered around the needs of pupils in mainstream schools. In this article, co-authored by an academic researcher and senior leaders from the Pan London Autism Schools Network (PLASN; a collective of special schools in London and the South East of England, catering for pupils on the autistic spectrum), we reflect on the impact of the COVID-19 pandemic on special schools in England. We document and discuss a range of challenges experienced by PLASN schools, including the educational inequalities that were exposed and perpetuated by the COVID-19 pandemic, as well as the manner in which the needs and realities of special schools were overlooked by the Government. We also detail the creative and innovative solutions implemented by PLASN schools to overcome barriers that they encountered. These solutions centered on facilitating holistic approaches to support, ensuring clear and regular communication with families, providing effective support for home learning, and promoting collaborative ways of working; all of which align with good practice principles in autism education more generally, and are essential elements of practice to maintain post-pandemic. We additionally reflect on how the COVID-19 pandemic could be a catalyst for much-needed change to the SEND system: leading to better educational provision, and therefore better outcomes, for pupils with SEND.","author":[{"dropping-particle":"","family":"Crane","given":"Laura","non-dropping-particle":"","parse-names":false,"suffix":""},{"dropping-particle":"","family":"Adu","given":"Freddie","non-dropping-particle":"","parse-names":false,"suffix":""},{"dropping-particle":"","family":"Arocas","given":"Francesca","non-dropping-particle":"","parse-names":false,"suffix":""},{"dropping-particle":"","family":"Carli","given":"Rachel","non-dropping-particle":"","parse-names":false,"suffix":""},{"dropping-particle":"","family":"Eccles","given":"Simon","non-dropping-particle":"","parse-names":false,"suffix":""},{"dropping-particle":"","family":"Harris","given":"Stewart","non-dropping-particle":"","parse-names":false,"suffix":""},{"dropping-particle":"","family":"Jardine","given":"Jayne","non-dropping-particle":"","parse-names":false,"suffix":""},{"dropping-particle":"","family":"Phillips","given":"Chloe","non-dropping-particle":"","parse-names":false,"suffix":""},{"dropping-particle":"","family":"Piper","given":"Sue","non-dropping-particle":"","parse-names":false,"suffix":""},{"dropping-particle":"","family":"Santi","given":"Lucia","non-dropping-particle":"","parse-names":false,"suffix":""},{"dropping-particle":"","family":"Sartin","given":"Matthew","non-dropping-particle":"","parse-names":false,"suffix":""},{"dropping-particle":"","family":"Shepherd","given":"Claire","non-dropping-particle":"","parse-names":false,"suffix":""},{"dropping-particle":"","family":"Sternstein","given":"Kerry","non-dropping-particle":"","parse-names":false,"suffix":""},{"dropping-particle":"","family":"Taylor","given":"Gilly","non-dropping-particle":"","parse-names":false,"suffix":""},{"dropping-particle":"","family":"Wright","given":"Adrienne","non-dropping-particle":"","parse-names":false,"suffix":""}],"container-title":"Frontiers in Education","id":"ITEM-1","issue":"May","issued":{"date-parts":[["2021"]]},"page":"1-6","title":"Vulnerable and forgotten: The impact of the COVID-19 pandemic on autism special schools in England","type":"article-journal","volume":"6"},"suppress-author":1,"uris":["http://www.mendeley.com/documents/?uuid=7ea13ae0-9cdb-4b2e-b899-8eb5e87af272"]}],"mendeley":{"formattedCitation":"(2021)","plainTextFormattedCitation":"(2021)","previouslyFormattedCitation":"(2021)"},"properties":{"noteIndex":0},"schema":"https://github.com/citation-style-language/schema/raw/master/csl-citation.json"}</w:instrText>
      </w:r>
      <w:r w:rsidR="000147A7" w:rsidRPr="00E34C4A">
        <w:rPr>
          <w:rFonts w:ascii="Times New Roman" w:hAnsi="Times New Roman" w:cs="Times New Roman"/>
          <w:sz w:val="24"/>
          <w:szCs w:val="24"/>
        </w:rPr>
        <w:fldChar w:fldCharType="separate"/>
      </w:r>
      <w:r w:rsidR="000147A7" w:rsidRPr="00E34C4A">
        <w:rPr>
          <w:rFonts w:ascii="Times New Roman" w:hAnsi="Times New Roman" w:cs="Times New Roman"/>
          <w:noProof/>
          <w:sz w:val="24"/>
          <w:szCs w:val="24"/>
        </w:rPr>
        <w:t>(2021)</w:t>
      </w:r>
      <w:r w:rsidR="000147A7" w:rsidRPr="00E34C4A">
        <w:rPr>
          <w:rFonts w:ascii="Times New Roman" w:hAnsi="Times New Roman" w:cs="Times New Roman"/>
          <w:sz w:val="24"/>
          <w:szCs w:val="24"/>
        </w:rPr>
        <w:fldChar w:fldCharType="end"/>
      </w:r>
      <w:r w:rsidR="002E0AA7" w:rsidRPr="00E34C4A">
        <w:rPr>
          <w:rFonts w:ascii="Times New Roman" w:hAnsi="Times New Roman" w:cs="Times New Roman"/>
          <w:sz w:val="24"/>
          <w:szCs w:val="24"/>
        </w:rPr>
        <w:t xml:space="preserve"> also highlighted</w:t>
      </w:r>
      <w:r w:rsidR="00692B0F" w:rsidRPr="00E34C4A">
        <w:rPr>
          <w:rFonts w:ascii="Times New Roman" w:hAnsi="Times New Roman" w:cs="Times New Roman"/>
          <w:sz w:val="24"/>
          <w:szCs w:val="24"/>
        </w:rPr>
        <w:t xml:space="preserve"> that </w:t>
      </w:r>
      <w:r w:rsidR="002E0AA7" w:rsidRPr="00E34C4A">
        <w:rPr>
          <w:rFonts w:ascii="Times New Roman" w:hAnsi="Times New Roman" w:cs="Times New Roman"/>
          <w:sz w:val="24"/>
          <w:szCs w:val="24"/>
        </w:rPr>
        <w:t>G</w:t>
      </w:r>
      <w:r w:rsidR="00692B0F" w:rsidRPr="00E34C4A">
        <w:rPr>
          <w:rFonts w:ascii="Times New Roman" w:hAnsi="Times New Roman" w:cs="Times New Roman"/>
          <w:sz w:val="24"/>
          <w:szCs w:val="24"/>
        </w:rPr>
        <w:t>overnment guidance was enormously challenging for staff in specialist schools to apply and was designed to meet the needs of pupils in mainstream schools</w:t>
      </w:r>
      <w:r w:rsidR="002E0AA7" w:rsidRPr="00E34C4A">
        <w:rPr>
          <w:rFonts w:ascii="Times New Roman" w:hAnsi="Times New Roman" w:cs="Times New Roman"/>
          <w:sz w:val="24"/>
          <w:szCs w:val="24"/>
        </w:rPr>
        <w:t xml:space="preserve">, claiming </w:t>
      </w:r>
      <w:r w:rsidR="00503A31" w:rsidRPr="00E34C4A">
        <w:rPr>
          <w:rFonts w:ascii="Times New Roman" w:hAnsi="Times New Roman" w:cs="Times New Roman"/>
          <w:sz w:val="24"/>
          <w:szCs w:val="24"/>
        </w:rPr>
        <w:t>that</w:t>
      </w:r>
      <w:r w:rsidR="00692B0F" w:rsidRPr="00E34C4A">
        <w:rPr>
          <w:rFonts w:ascii="Times New Roman" w:hAnsi="Times New Roman" w:cs="Times New Roman"/>
          <w:sz w:val="24"/>
          <w:szCs w:val="24"/>
        </w:rPr>
        <w:t xml:space="preserve"> ‘special schools were overlooked by the Government’ and ‘treated as an after-thought’ </w:t>
      </w:r>
      <w:r w:rsidR="00495C00" w:rsidRPr="00E34C4A">
        <w:rPr>
          <w:rFonts w:ascii="Times New Roman" w:hAnsi="Times New Roman" w:cs="Times New Roman"/>
          <w:sz w:val="24"/>
          <w:szCs w:val="24"/>
        </w:rPr>
        <w:t xml:space="preserve">(p.3) </w:t>
      </w:r>
      <w:r w:rsidR="00503A31" w:rsidRPr="00E34C4A">
        <w:rPr>
          <w:rFonts w:ascii="Times New Roman" w:hAnsi="Times New Roman" w:cs="Times New Roman"/>
          <w:sz w:val="24"/>
          <w:szCs w:val="24"/>
        </w:rPr>
        <w:t>during the pandemic</w:t>
      </w:r>
      <w:r w:rsidR="00692B0F" w:rsidRPr="00E34C4A">
        <w:rPr>
          <w:rFonts w:ascii="Times New Roman" w:hAnsi="Times New Roman" w:cs="Times New Roman"/>
          <w:sz w:val="24"/>
          <w:szCs w:val="24"/>
        </w:rPr>
        <w:t>.</w:t>
      </w:r>
      <w:r w:rsidR="00CA62DA" w:rsidRPr="00E34C4A">
        <w:rPr>
          <w:rFonts w:ascii="Times New Roman" w:hAnsi="Times New Roman" w:cs="Times New Roman"/>
          <w:sz w:val="24"/>
          <w:szCs w:val="24"/>
        </w:rPr>
        <w:t xml:space="preserve"> </w:t>
      </w:r>
      <w:r w:rsidR="000E7F8B" w:rsidRPr="00E34C4A">
        <w:rPr>
          <w:rFonts w:ascii="Times New Roman" w:hAnsi="Times New Roman" w:cs="Times New Roman"/>
          <w:sz w:val="24"/>
          <w:szCs w:val="24"/>
        </w:rPr>
        <w:t>Conversely</w:t>
      </w:r>
      <w:r w:rsidR="00CA62DA" w:rsidRPr="00E34C4A">
        <w:rPr>
          <w:rFonts w:ascii="Times New Roman" w:hAnsi="Times New Roman" w:cs="Times New Roman"/>
          <w:sz w:val="24"/>
          <w:szCs w:val="24"/>
        </w:rPr>
        <w:t xml:space="preserve">, </w:t>
      </w:r>
      <w:r w:rsidR="00D01595" w:rsidRPr="00E34C4A">
        <w:rPr>
          <w:rFonts w:ascii="Times New Roman" w:hAnsi="Times New Roman" w:cs="Times New Roman"/>
          <w:sz w:val="24"/>
          <w:szCs w:val="24"/>
        </w:rPr>
        <w:t>professionals</w:t>
      </w:r>
      <w:r w:rsidR="00CA62DA" w:rsidRPr="00E34C4A">
        <w:rPr>
          <w:rFonts w:ascii="Times New Roman" w:hAnsi="Times New Roman" w:cs="Times New Roman"/>
          <w:sz w:val="24"/>
          <w:szCs w:val="24"/>
        </w:rPr>
        <w:t xml:space="preserve"> in mainstream schools also </w:t>
      </w:r>
      <w:r w:rsidR="00220BB4" w:rsidRPr="00E34C4A">
        <w:rPr>
          <w:rFonts w:ascii="Times New Roman" w:hAnsi="Times New Roman" w:cs="Times New Roman"/>
          <w:sz w:val="24"/>
          <w:szCs w:val="24"/>
        </w:rPr>
        <w:t xml:space="preserve">expressed concerns </w:t>
      </w:r>
      <w:r w:rsidR="007E7A9F" w:rsidRPr="00E34C4A">
        <w:rPr>
          <w:rFonts w:ascii="Times New Roman" w:hAnsi="Times New Roman" w:cs="Times New Roman"/>
          <w:sz w:val="24"/>
          <w:szCs w:val="24"/>
        </w:rPr>
        <w:t xml:space="preserve">regarding </w:t>
      </w:r>
      <w:r w:rsidR="00220BB4" w:rsidRPr="00E34C4A">
        <w:rPr>
          <w:rFonts w:ascii="Times New Roman" w:hAnsi="Times New Roman" w:cs="Times New Roman"/>
          <w:sz w:val="24"/>
          <w:szCs w:val="24"/>
        </w:rPr>
        <w:t xml:space="preserve">teaching during periods of lockdown, </w:t>
      </w:r>
      <w:r w:rsidR="007E7A9F" w:rsidRPr="00E34C4A">
        <w:rPr>
          <w:rFonts w:ascii="Times New Roman" w:hAnsi="Times New Roman" w:cs="Times New Roman"/>
          <w:sz w:val="24"/>
          <w:szCs w:val="24"/>
        </w:rPr>
        <w:t>citing feelings of uncertainty</w:t>
      </w:r>
      <w:r w:rsidR="003207B4" w:rsidRPr="00E34C4A">
        <w:rPr>
          <w:rFonts w:ascii="Times New Roman" w:hAnsi="Times New Roman" w:cs="Times New Roman"/>
          <w:sz w:val="24"/>
          <w:szCs w:val="24"/>
        </w:rPr>
        <w:t xml:space="preserve">, </w:t>
      </w:r>
      <w:r w:rsidR="00815DFB" w:rsidRPr="00E34C4A">
        <w:rPr>
          <w:rFonts w:ascii="Times New Roman" w:hAnsi="Times New Roman" w:cs="Times New Roman"/>
          <w:sz w:val="24"/>
          <w:szCs w:val="24"/>
        </w:rPr>
        <w:t xml:space="preserve">a lack of clarity </w:t>
      </w:r>
      <w:r w:rsidR="007E7A9F" w:rsidRPr="00E34C4A">
        <w:rPr>
          <w:rFonts w:ascii="Times New Roman" w:hAnsi="Times New Roman" w:cs="Times New Roman"/>
          <w:sz w:val="24"/>
          <w:szCs w:val="24"/>
        </w:rPr>
        <w:t xml:space="preserve">regarding Government guidelines, </w:t>
      </w:r>
      <w:r w:rsidR="003207B4" w:rsidRPr="00E34C4A">
        <w:rPr>
          <w:rFonts w:ascii="Times New Roman" w:hAnsi="Times New Roman" w:cs="Times New Roman"/>
          <w:sz w:val="24"/>
          <w:szCs w:val="24"/>
        </w:rPr>
        <w:t xml:space="preserve">and a loss of their professional identity </w:t>
      </w:r>
      <w:r w:rsidR="0051225A" w:rsidRPr="00E34C4A">
        <w:rPr>
          <w:rFonts w:ascii="Times New Roman" w:hAnsi="Times New Roman" w:cs="Times New Roman"/>
          <w:sz w:val="24"/>
          <w:szCs w:val="24"/>
        </w:rPr>
        <w:fldChar w:fldCharType="begin" w:fldLock="1"/>
      </w:r>
      <w:r w:rsidR="0051225A" w:rsidRPr="00E34C4A">
        <w:rPr>
          <w:rFonts w:ascii="Times New Roman" w:hAnsi="Times New Roman" w:cs="Times New Roman"/>
          <w:sz w:val="24"/>
          <w:szCs w:val="24"/>
        </w:rPr>
        <w:instrText>ADDIN CSL_CITATION {"citationItems":[{"id":"ITEM-1","itemData":{"DOI":"10.1111/bjep.12381","ISSN":"20448279","PMID":"32975830","abstract":"Background: On 20 March 2020, in response to COVID-19, UK schools were closed to most pupils. Teachers were required to put remote teaching and learning in place with only two days’ notice from the government. Aims: The current study explores teachers’ experiences of this abrupt change to their working practices, and during the 5–6 weeks that followed. Sample: Twenty-four teachers from English state schools were interviewed, representing mainstream primary and secondary schools and a range of years of experience and seniority. Methods: Participants were asked to tell stories of three key scenes during the first 5–6 weeks of lockdown: a low point, a high point, and a turning point. A reflexive thematic analysis of their narratives was conducted. Results and Conclusions: Six themes were identified: uncertainty, finding a way, worry for the vulnerable, importance of relationships, teacher identity, and reflections. Teachers’ narratives suggest that, after an initial period of uncertainty they settled into the situation and found a way forward, supported by strong relationships. However, they remain extremely worried about the most vulnerable pupils and want more joined-up thinking from the government on how to support them effectively, along with clarity from policymakers to enable planning ahead. Teachers reflected on how to use their learning during this period to improve pupils’ experiences of education post-COVID-19, and on how aspects of shared teacher identity have worked as stressors and coping mechanisms. These initial interviews form the baseline for a longitudinal interview study of teachers’ experiences of COVID-19 in England.","author":[{"dropping-particle":"","family":"Kim","given":"Lisa E.","non-dropping-particle":"","parse-names":false,"suffix":""},{"dropping-particle":"","family":"Asbury","given":"Kathryn","non-dropping-particle":"","parse-names":false,"suffix":""}],"container-title":"British Journal of Educational Psychology","id":"ITEM-1","issue":"4","issued":{"date-parts":[["2020"]]},"page":"1062-1083","title":"‘Like a rug had been pulled from under you’: The impact of COVID-19 on teachers in England during the first six weeks of the UK lockdown","type":"article-journal","volume":"90"},"uris":["http://www.mendeley.com/documents/?uuid=71f72fc0-7ff0-465a-b7f8-062563854270"]}],"mendeley":{"formattedCitation":"(Kim &amp; Asbury, 2020)","plainTextFormattedCitation":"(Kim &amp; Asbury, 2020)","previouslyFormattedCitation":"(Kim &amp; Asbury, 2020)"},"properties":{"noteIndex":0},"schema":"https://github.com/citation-style-language/schema/raw/master/csl-citation.json"}</w:instrText>
      </w:r>
      <w:r w:rsidR="0051225A" w:rsidRPr="00E34C4A">
        <w:rPr>
          <w:rFonts w:ascii="Times New Roman" w:hAnsi="Times New Roman" w:cs="Times New Roman"/>
          <w:sz w:val="24"/>
          <w:szCs w:val="24"/>
        </w:rPr>
        <w:fldChar w:fldCharType="separate"/>
      </w:r>
      <w:r w:rsidR="0051225A" w:rsidRPr="00E34C4A">
        <w:rPr>
          <w:rFonts w:ascii="Times New Roman" w:hAnsi="Times New Roman" w:cs="Times New Roman"/>
          <w:noProof/>
          <w:sz w:val="24"/>
          <w:szCs w:val="24"/>
        </w:rPr>
        <w:t>(Kim &amp; Asbury, 2020)</w:t>
      </w:r>
      <w:r w:rsidR="0051225A" w:rsidRPr="00E34C4A">
        <w:rPr>
          <w:rFonts w:ascii="Times New Roman" w:hAnsi="Times New Roman" w:cs="Times New Roman"/>
          <w:sz w:val="24"/>
          <w:szCs w:val="24"/>
        </w:rPr>
        <w:fldChar w:fldCharType="end"/>
      </w:r>
      <w:r w:rsidR="009F7DFF" w:rsidRPr="00E34C4A">
        <w:rPr>
          <w:rFonts w:ascii="Times New Roman" w:hAnsi="Times New Roman" w:cs="Times New Roman"/>
          <w:sz w:val="24"/>
          <w:szCs w:val="24"/>
        </w:rPr>
        <w:t xml:space="preserve">. </w:t>
      </w:r>
      <w:r w:rsidR="000E7F8B" w:rsidRPr="00E34C4A">
        <w:rPr>
          <w:rFonts w:ascii="Times New Roman" w:hAnsi="Times New Roman" w:cs="Times New Roman"/>
          <w:sz w:val="24"/>
          <w:szCs w:val="24"/>
        </w:rPr>
        <w:t xml:space="preserve">However, there is a paucity of knowledge regarding </w:t>
      </w:r>
      <w:r w:rsidR="00006154" w:rsidRPr="00E34C4A">
        <w:rPr>
          <w:rFonts w:ascii="Times New Roman" w:hAnsi="Times New Roman" w:cs="Times New Roman"/>
          <w:sz w:val="24"/>
          <w:szCs w:val="24"/>
        </w:rPr>
        <w:t>mainstream professionals’ experiences of supporting pupils with SEND specifically</w:t>
      </w:r>
      <w:r w:rsidR="009460BF" w:rsidRPr="00E34C4A">
        <w:rPr>
          <w:rFonts w:ascii="Times New Roman" w:hAnsi="Times New Roman" w:cs="Times New Roman"/>
          <w:sz w:val="24"/>
          <w:szCs w:val="24"/>
        </w:rPr>
        <w:t>.</w:t>
      </w:r>
    </w:p>
    <w:p w14:paraId="4F8A7BCC" w14:textId="189DF944" w:rsidR="004A4450" w:rsidRPr="00E34C4A" w:rsidRDefault="63F0AF9F" w:rsidP="00F1542B">
      <w:pPr>
        <w:spacing w:after="0" w:line="480" w:lineRule="auto"/>
        <w:ind w:firstLine="720"/>
        <w:rPr>
          <w:rFonts w:ascii="Times New Roman" w:eastAsia="Calibri" w:hAnsi="Times New Roman" w:cs="Times New Roman"/>
          <w:sz w:val="24"/>
          <w:szCs w:val="24"/>
        </w:rPr>
      </w:pPr>
      <w:r w:rsidRPr="00E34C4A">
        <w:rPr>
          <w:rFonts w:ascii="Times New Roman" w:eastAsia="Calibri" w:hAnsi="Times New Roman" w:cs="Times New Roman"/>
          <w:sz w:val="24"/>
          <w:szCs w:val="24"/>
        </w:rPr>
        <w:t xml:space="preserve">Considering the lack of comprehensive research examining the </w:t>
      </w:r>
      <w:r w:rsidR="6F364375" w:rsidRPr="6F364375">
        <w:rPr>
          <w:rFonts w:ascii="Times New Roman" w:eastAsia="Calibri" w:hAnsi="Times New Roman" w:cs="Times New Roman"/>
          <w:sz w:val="24"/>
          <w:szCs w:val="24"/>
        </w:rPr>
        <w:t>reported impact</w:t>
      </w:r>
      <w:r w:rsidRPr="00E34C4A">
        <w:rPr>
          <w:rFonts w:ascii="Times New Roman" w:eastAsia="Calibri" w:hAnsi="Times New Roman" w:cs="Times New Roman"/>
          <w:sz w:val="24"/>
          <w:szCs w:val="24"/>
        </w:rPr>
        <w:t xml:space="preserve"> of pandemic-related restrictions on the education of children with SEND, both within formal educational settings and in their homes, coupled with a notable absence of studies incorporating the perspectives of educational practitioners, our study sought to achieve the following objectives: firstly to investigate the experiences of education professionals in their efforts to provide</w:t>
      </w:r>
      <w:r w:rsidR="00E34667">
        <w:rPr>
          <w:rFonts w:ascii="Times New Roman" w:eastAsia="Calibri" w:hAnsi="Times New Roman" w:cs="Times New Roman"/>
          <w:sz w:val="24"/>
          <w:szCs w:val="24"/>
        </w:rPr>
        <w:t xml:space="preserve"> education and</w:t>
      </w:r>
      <w:r w:rsidRPr="00E34C4A">
        <w:rPr>
          <w:rFonts w:ascii="Times New Roman" w:eastAsia="Calibri" w:hAnsi="Times New Roman" w:cs="Times New Roman"/>
          <w:sz w:val="24"/>
          <w:szCs w:val="24"/>
        </w:rPr>
        <w:t xml:space="preserve"> support to children with SEND amid the COVID-19 pandemic; </w:t>
      </w:r>
      <w:r w:rsidR="00C652A0">
        <w:rPr>
          <w:rFonts w:ascii="Times New Roman" w:eastAsia="Calibri" w:hAnsi="Times New Roman" w:cs="Times New Roman"/>
          <w:sz w:val="24"/>
          <w:szCs w:val="24"/>
        </w:rPr>
        <w:t>and s</w:t>
      </w:r>
      <w:r w:rsidRPr="00E34C4A">
        <w:rPr>
          <w:rFonts w:ascii="Times New Roman" w:eastAsia="Calibri" w:hAnsi="Times New Roman" w:cs="Times New Roman"/>
          <w:sz w:val="24"/>
          <w:szCs w:val="24"/>
        </w:rPr>
        <w:t>econdly, to gain insights into the perceived repercussions of the COVID-19 pandemic and the ensuing lockdown measures on the educational development and overall wellbeing of these children.</w:t>
      </w:r>
    </w:p>
    <w:p w14:paraId="05E5540F" w14:textId="097C450B" w:rsidR="004A4450" w:rsidRPr="00E34C4A" w:rsidRDefault="004A4450" w:rsidP="00E34C4A">
      <w:pPr>
        <w:spacing w:after="0" w:line="480" w:lineRule="auto"/>
        <w:rPr>
          <w:rFonts w:ascii="Times New Roman" w:hAnsi="Times New Roman" w:cs="Times New Roman"/>
          <w:b/>
          <w:bCs/>
          <w:sz w:val="24"/>
          <w:szCs w:val="24"/>
        </w:rPr>
      </w:pPr>
      <w:r w:rsidRPr="00E34C4A">
        <w:rPr>
          <w:rFonts w:ascii="Times New Roman" w:hAnsi="Times New Roman" w:cs="Times New Roman"/>
          <w:b/>
          <w:bCs/>
          <w:sz w:val="24"/>
          <w:szCs w:val="24"/>
        </w:rPr>
        <w:t>Method</w:t>
      </w:r>
    </w:p>
    <w:p w14:paraId="353AF4B7" w14:textId="0E49C1F1" w:rsidR="00060AEA" w:rsidRPr="00E34C4A" w:rsidRDefault="7804593B" w:rsidP="00E34C4A">
      <w:pPr>
        <w:spacing w:after="0" w:line="480" w:lineRule="auto"/>
        <w:rPr>
          <w:rFonts w:ascii="Times New Roman" w:hAnsi="Times New Roman" w:cs="Times New Roman"/>
          <w:b/>
          <w:bCs/>
          <w:i/>
          <w:iCs/>
          <w:sz w:val="24"/>
          <w:szCs w:val="24"/>
        </w:rPr>
      </w:pPr>
      <w:r w:rsidRPr="00E34C4A">
        <w:rPr>
          <w:rFonts w:ascii="Times New Roman" w:hAnsi="Times New Roman" w:cs="Times New Roman"/>
          <w:b/>
          <w:bCs/>
          <w:i/>
          <w:iCs/>
          <w:sz w:val="24"/>
          <w:szCs w:val="24"/>
        </w:rPr>
        <w:t>Design</w:t>
      </w:r>
    </w:p>
    <w:p w14:paraId="05C1580E" w14:textId="4BFF2F33" w:rsidR="00065284" w:rsidRPr="00E34C4A" w:rsidRDefault="7804593B" w:rsidP="00AC69BF">
      <w:pPr>
        <w:spacing w:after="0" w:line="480" w:lineRule="auto"/>
        <w:ind w:firstLine="720"/>
        <w:rPr>
          <w:rFonts w:ascii="Times New Roman" w:hAnsi="Times New Roman" w:cs="Times New Roman"/>
          <w:sz w:val="24"/>
          <w:szCs w:val="24"/>
        </w:rPr>
      </w:pPr>
      <w:r w:rsidRPr="00E34C4A">
        <w:rPr>
          <w:rFonts w:ascii="Times New Roman" w:hAnsi="Times New Roman" w:cs="Times New Roman"/>
          <w:sz w:val="24"/>
          <w:szCs w:val="24"/>
        </w:rPr>
        <w:t xml:space="preserve">This paper reports on survey and interview data from education professionals collected as part of a mixed-methods sequential explanatory Quant→Qual </w:t>
      </w:r>
      <w:r w:rsidR="0051225A" w:rsidRPr="00E34C4A">
        <w:rPr>
          <w:rFonts w:ascii="Times New Roman" w:hAnsi="Times New Roman" w:cs="Times New Roman"/>
          <w:sz w:val="24"/>
          <w:szCs w:val="24"/>
        </w:rPr>
        <w:fldChar w:fldCharType="begin" w:fldLock="1"/>
      </w:r>
      <w:r w:rsidR="0051225A" w:rsidRPr="00E34C4A">
        <w:rPr>
          <w:rFonts w:ascii="Times New Roman" w:hAnsi="Times New Roman" w:cs="Times New Roman"/>
          <w:sz w:val="24"/>
          <w:szCs w:val="24"/>
        </w:rPr>
        <w:instrText>ADDIN CSL_CITATION {"citationItems":[{"id":"ITEM-1","itemData":{"DOI":"1412927927","ISBN":"9781412975179","abstract":"A practical, how-to guide to designing mixed methods studies. Combining the latest thinking about mixed methods research designs with practical, step-by-step guidance, the Second Edition of Designing and Conducting Mixed Methods Research now covers six major mixed methods designs. Authors John W. Creswell and Vicki L. Plano Clark walk readers through the entire research process, from formulating questions to designing, collecting data, and interpreting results and include updated examples from published mixed methods studies drawn from the social, behavioral, health, and education disciplines. New to This Edition: * Two new mixed methods designs--transformative and multiphase--are now covered. * New flowcharts detail the steps involved in conducting each of the six major mixed methods designs. * More detailed coverage of data collection decisions for each of the six major designs. * New topic coverage - The use of joint displays - Emerging discussion about validity - Newest thinking about the use of software in the process of mixed methods analysis * An example of a mixed method dissertation outline is now included in the set of guidelines for reporting mixed methods research in a proposal, dissertation, or journal article. * New and revised activities and exercises conclude each chapter. This text is intended for use in Intermediate/Advanced Research Methods, Mixed Methods, Research Design, and Social Research Methods courses across the social sciences.","author":[{"dropping-particle":"","family":"Creswell","given":"J","non-dropping-particle":"","parse-names":false,"suffix":""},{"dropping-particle":"","family":"Plano Clark","given":"V","non-dropping-particle":"","parse-names":false,"suffix":""}],"container-title":"Designing and conducting mixed methods research","id":"ITEM-1","issued":{"date-parts":[["2007"]]},"page":"58-89","publisher":"Sage Publications Ltd","publisher-place":"Thousand Oaks, CA","title":"Choosing a mixed method design","type":"chapter"},"uris":["http://www.mendeley.com/documents/?uuid=0347f78a-ba4d-4fd8-b115-5c2f722ee1db"]}],"mendeley":{"formattedCitation":"(Creswell &amp; Plano Clark, 2007)","plainTextFormattedCitation":"(Creswell &amp; Plano Clark, 2007)","previouslyFormattedCitation":"(Creswell &amp; Plano Clark, 2007)"},"properties":{"noteIndex":0},"schema":"https://github.com/citation-style-language/schema/raw/master/csl-citation.json"}</w:instrText>
      </w:r>
      <w:r w:rsidR="0051225A" w:rsidRPr="00E34C4A">
        <w:rPr>
          <w:rFonts w:ascii="Times New Roman" w:hAnsi="Times New Roman" w:cs="Times New Roman"/>
          <w:sz w:val="24"/>
          <w:szCs w:val="24"/>
        </w:rPr>
        <w:fldChar w:fldCharType="separate"/>
      </w:r>
      <w:r w:rsidR="0051225A" w:rsidRPr="00E34C4A">
        <w:rPr>
          <w:rFonts w:ascii="Times New Roman" w:hAnsi="Times New Roman" w:cs="Times New Roman"/>
          <w:noProof/>
          <w:sz w:val="24"/>
          <w:szCs w:val="24"/>
        </w:rPr>
        <w:t>(Creswell &amp; Plano Clark, 2007)</w:t>
      </w:r>
      <w:r w:rsidR="0051225A" w:rsidRPr="00E34C4A">
        <w:rPr>
          <w:rFonts w:ascii="Times New Roman" w:hAnsi="Times New Roman" w:cs="Times New Roman"/>
          <w:sz w:val="24"/>
          <w:szCs w:val="24"/>
        </w:rPr>
        <w:fldChar w:fldCharType="end"/>
      </w:r>
      <w:r w:rsidRPr="00E34C4A">
        <w:rPr>
          <w:rFonts w:ascii="Times New Roman" w:hAnsi="Times New Roman" w:cs="Times New Roman"/>
          <w:sz w:val="24"/>
          <w:szCs w:val="24"/>
        </w:rPr>
        <w:t xml:space="preserve"> multi-phase</w:t>
      </w:r>
      <w:r w:rsidR="6F364375" w:rsidRPr="6F364375">
        <w:rPr>
          <w:rFonts w:ascii="Times New Roman" w:hAnsi="Times New Roman" w:cs="Times New Roman"/>
          <w:sz w:val="24"/>
          <w:szCs w:val="24"/>
        </w:rPr>
        <w:t>, multi-stakeholder study.</w:t>
      </w:r>
      <w:r w:rsidRPr="00E34C4A">
        <w:rPr>
          <w:rFonts w:ascii="Times New Roman" w:hAnsi="Times New Roman" w:cs="Times New Roman"/>
          <w:sz w:val="24"/>
          <w:szCs w:val="24"/>
        </w:rPr>
        <w:t xml:space="preserve"> The larger study consisted of three phases: 1) a rapid review of the evidence; 2) mixed-method surveys and semi-structured qualitative interviews with parents, children, and professionals, and 3) policy priority setting workshops</w:t>
      </w:r>
      <w:r w:rsidR="6F364375" w:rsidRPr="6F364375">
        <w:rPr>
          <w:rFonts w:ascii="Times New Roman" w:hAnsi="Times New Roman" w:cs="Times New Roman"/>
          <w:sz w:val="24"/>
          <w:szCs w:val="24"/>
        </w:rPr>
        <w:t>.</w:t>
      </w:r>
      <w:r w:rsidRPr="00E34C4A">
        <w:rPr>
          <w:rFonts w:ascii="Times New Roman" w:hAnsi="Times New Roman" w:cs="Times New Roman"/>
          <w:sz w:val="24"/>
          <w:szCs w:val="24"/>
        </w:rPr>
        <w:t xml:space="preserve"> The study was funded by the National Institute for Health Research (NIHR202718) and ethical approval was provided by the Institution’s Research Ethics Committee (21/PSY/020, 21/PSY/026).</w:t>
      </w:r>
    </w:p>
    <w:p w14:paraId="7D94BE53" w14:textId="11167E80" w:rsidR="00065284" w:rsidRPr="00E34C4A" w:rsidRDefault="00065284" w:rsidP="00E34C4A">
      <w:pPr>
        <w:spacing w:after="0" w:line="480" w:lineRule="auto"/>
        <w:rPr>
          <w:rFonts w:ascii="Times New Roman" w:hAnsi="Times New Roman" w:cs="Times New Roman"/>
          <w:sz w:val="24"/>
          <w:szCs w:val="24"/>
        </w:rPr>
      </w:pPr>
      <w:r w:rsidRPr="00E34C4A">
        <w:rPr>
          <w:rFonts w:ascii="Times New Roman" w:hAnsi="Times New Roman" w:cs="Times New Roman"/>
          <w:b/>
          <w:bCs/>
          <w:i/>
          <w:iCs/>
          <w:sz w:val="24"/>
          <w:szCs w:val="24"/>
        </w:rPr>
        <w:t xml:space="preserve">Data Collection </w:t>
      </w:r>
    </w:p>
    <w:p w14:paraId="108B8E05" w14:textId="0AE73BB0" w:rsidR="00065284" w:rsidRPr="00E34C4A" w:rsidRDefault="7804593B" w:rsidP="00E34C4A">
      <w:pPr>
        <w:spacing w:after="0" w:line="480" w:lineRule="auto"/>
        <w:ind w:firstLine="720"/>
        <w:rPr>
          <w:rFonts w:ascii="Times New Roman" w:hAnsi="Times New Roman" w:cs="Times New Roman"/>
          <w:sz w:val="24"/>
          <w:szCs w:val="24"/>
        </w:rPr>
      </w:pPr>
      <w:r w:rsidRPr="00E34C4A">
        <w:rPr>
          <w:rFonts w:ascii="Times New Roman" w:hAnsi="Times New Roman" w:cs="Times New Roman"/>
          <w:sz w:val="24"/>
          <w:szCs w:val="24"/>
        </w:rPr>
        <w:t>Survey questions</w:t>
      </w:r>
      <w:r w:rsidR="00C609ED">
        <w:rPr>
          <w:rFonts w:ascii="Times New Roman" w:hAnsi="Times New Roman" w:cs="Times New Roman"/>
          <w:sz w:val="24"/>
          <w:szCs w:val="24"/>
        </w:rPr>
        <w:t xml:space="preserve"> were developed in </w:t>
      </w:r>
      <w:r w:rsidR="002F222E">
        <w:rPr>
          <w:rFonts w:ascii="Times New Roman" w:hAnsi="Times New Roman" w:cs="Times New Roman"/>
          <w:sz w:val="24"/>
          <w:szCs w:val="24"/>
        </w:rPr>
        <w:t>consultation</w:t>
      </w:r>
      <w:r w:rsidR="00C609ED">
        <w:rPr>
          <w:rFonts w:ascii="Times New Roman" w:hAnsi="Times New Roman" w:cs="Times New Roman"/>
          <w:sz w:val="24"/>
          <w:szCs w:val="24"/>
        </w:rPr>
        <w:t xml:space="preserve"> with our study’s steering group (consisting of professionals working with children and young people with SEND)</w:t>
      </w:r>
      <w:r w:rsidRPr="00E34C4A">
        <w:rPr>
          <w:rFonts w:ascii="Times New Roman" w:hAnsi="Times New Roman" w:cs="Times New Roman"/>
          <w:sz w:val="24"/>
          <w:szCs w:val="24"/>
        </w:rPr>
        <w:t xml:space="preserve"> </w:t>
      </w:r>
      <w:r w:rsidR="00C609ED">
        <w:rPr>
          <w:rFonts w:ascii="Times New Roman" w:hAnsi="Times New Roman" w:cs="Times New Roman"/>
          <w:sz w:val="24"/>
          <w:szCs w:val="24"/>
        </w:rPr>
        <w:t xml:space="preserve">and </w:t>
      </w:r>
      <w:r w:rsidRPr="00E34C4A">
        <w:rPr>
          <w:rFonts w:ascii="Times New Roman" w:hAnsi="Times New Roman" w:cs="Times New Roman"/>
          <w:sz w:val="24"/>
          <w:szCs w:val="24"/>
        </w:rPr>
        <w:t xml:space="preserve">included closed- and open-text questions grouped into </w:t>
      </w:r>
      <w:r w:rsidR="002F222E">
        <w:rPr>
          <w:rFonts w:ascii="Times New Roman" w:hAnsi="Times New Roman" w:cs="Times New Roman"/>
          <w:sz w:val="24"/>
          <w:szCs w:val="24"/>
        </w:rPr>
        <w:t xml:space="preserve">key </w:t>
      </w:r>
      <w:r w:rsidRPr="00E34C4A">
        <w:rPr>
          <w:rFonts w:ascii="Times New Roman" w:hAnsi="Times New Roman" w:cs="Times New Roman"/>
          <w:sz w:val="24"/>
          <w:szCs w:val="24"/>
        </w:rPr>
        <w:t xml:space="preserve">sections </w:t>
      </w:r>
      <w:r w:rsidR="002F222E">
        <w:rPr>
          <w:rFonts w:ascii="Times New Roman" w:hAnsi="Times New Roman" w:cs="Times New Roman"/>
          <w:sz w:val="24"/>
          <w:szCs w:val="24"/>
        </w:rPr>
        <w:t>of interest</w:t>
      </w:r>
      <w:r w:rsidR="00E21D01">
        <w:rPr>
          <w:rFonts w:ascii="Times New Roman" w:hAnsi="Times New Roman" w:cs="Times New Roman"/>
          <w:sz w:val="24"/>
          <w:szCs w:val="24"/>
        </w:rPr>
        <w:t>, based on our</w:t>
      </w:r>
      <w:r w:rsidR="002F222E">
        <w:rPr>
          <w:rFonts w:ascii="Times New Roman" w:hAnsi="Times New Roman" w:cs="Times New Roman"/>
          <w:sz w:val="24"/>
          <w:szCs w:val="24"/>
        </w:rPr>
        <w:t xml:space="preserve"> </w:t>
      </w:r>
      <w:r w:rsidR="00E21D01">
        <w:rPr>
          <w:rFonts w:ascii="Times New Roman" w:hAnsi="Times New Roman" w:cs="Times New Roman"/>
          <w:sz w:val="24"/>
          <w:szCs w:val="24"/>
        </w:rPr>
        <w:t xml:space="preserve">research question </w:t>
      </w:r>
      <w:r w:rsidRPr="00E34C4A">
        <w:rPr>
          <w:rFonts w:ascii="Times New Roman" w:hAnsi="Times New Roman" w:cs="Times New Roman"/>
          <w:sz w:val="24"/>
          <w:szCs w:val="24"/>
        </w:rPr>
        <w:t>(e.g., teaching during periods of remote learning, provision of resources, healthcare provision</w:t>
      </w:r>
      <w:r w:rsidR="002409F0" w:rsidRPr="00E34C4A">
        <w:rPr>
          <w:rFonts w:ascii="Times New Roman" w:hAnsi="Times New Roman" w:cs="Times New Roman"/>
          <w:sz w:val="24"/>
          <w:szCs w:val="24"/>
        </w:rPr>
        <w:t xml:space="preserve"> within school settings</w:t>
      </w:r>
      <w:r w:rsidRPr="00E34C4A">
        <w:rPr>
          <w:rFonts w:ascii="Times New Roman" w:hAnsi="Times New Roman" w:cs="Times New Roman"/>
          <w:sz w:val="24"/>
          <w:szCs w:val="24"/>
        </w:rPr>
        <w:t xml:space="preserve">; see supplementary file). Questions sought to ascertain any </w:t>
      </w:r>
      <w:r w:rsidR="6F364375" w:rsidRPr="6F364375">
        <w:rPr>
          <w:rFonts w:ascii="Times New Roman" w:hAnsi="Times New Roman" w:cs="Times New Roman"/>
          <w:sz w:val="24"/>
          <w:szCs w:val="24"/>
        </w:rPr>
        <w:t xml:space="preserve">reported </w:t>
      </w:r>
      <w:r w:rsidRPr="00E34C4A">
        <w:rPr>
          <w:rFonts w:ascii="Times New Roman" w:hAnsi="Times New Roman" w:cs="Times New Roman"/>
          <w:sz w:val="24"/>
          <w:szCs w:val="24"/>
        </w:rPr>
        <w:t>changes in the</w:t>
      </w:r>
      <w:r w:rsidR="002409F0" w:rsidRPr="00E34C4A">
        <w:rPr>
          <w:rFonts w:ascii="Times New Roman" w:hAnsi="Times New Roman" w:cs="Times New Roman"/>
          <w:sz w:val="24"/>
          <w:szCs w:val="24"/>
        </w:rPr>
        <w:t xml:space="preserve"> education and</w:t>
      </w:r>
      <w:r w:rsidRPr="00E34C4A">
        <w:rPr>
          <w:rFonts w:ascii="Times New Roman" w:hAnsi="Times New Roman" w:cs="Times New Roman"/>
          <w:sz w:val="24"/>
          <w:szCs w:val="24"/>
        </w:rPr>
        <w:t xml:space="preserve"> support provided to children with SEND during the pandemic, and any perceptions of impact on both the professionals’ roles and the education provision available for children with SEND.</w:t>
      </w:r>
      <w:r w:rsidR="00C609ED" w:rsidRPr="00C609ED">
        <w:rPr>
          <w:rFonts w:ascii="Times New Roman" w:hAnsi="Times New Roman" w:cs="Times New Roman"/>
          <w:sz w:val="24"/>
          <w:szCs w:val="24"/>
        </w:rPr>
        <w:t xml:space="preserve"> </w:t>
      </w:r>
      <w:r w:rsidR="00C609ED" w:rsidRPr="00E34C4A">
        <w:rPr>
          <w:rFonts w:ascii="Times New Roman" w:hAnsi="Times New Roman" w:cs="Times New Roman"/>
          <w:sz w:val="24"/>
          <w:szCs w:val="24"/>
        </w:rPr>
        <w:t>Online surveys were administered through Qualtrics (survey hosting platform)</w:t>
      </w:r>
      <w:r w:rsidR="002F222E">
        <w:rPr>
          <w:rFonts w:ascii="Times New Roman" w:hAnsi="Times New Roman" w:cs="Times New Roman"/>
          <w:sz w:val="24"/>
          <w:szCs w:val="24"/>
        </w:rPr>
        <w:t xml:space="preserve"> and began with a participant information sheet and opt-in consent checkbox</w:t>
      </w:r>
      <w:r w:rsidR="00C609ED" w:rsidRPr="00E34C4A">
        <w:rPr>
          <w:rFonts w:ascii="Times New Roman" w:hAnsi="Times New Roman" w:cs="Times New Roman"/>
          <w:sz w:val="24"/>
          <w:szCs w:val="24"/>
        </w:rPr>
        <w:t xml:space="preserve">. </w:t>
      </w:r>
      <w:r w:rsidRPr="00E34C4A">
        <w:rPr>
          <w:rFonts w:ascii="Times New Roman" w:hAnsi="Times New Roman" w:cs="Times New Roman"/>
          <w:sz w:val="24"/>
          <w:szCs w:val="24"/>
        </w:rPr>
        <w:t>Responses were anonymous</w:t>
      </w:r>
      <w:r w:rsidR="002F1F12">
        <w:rPr>
          <w:rFonts w:ascii="Times New Roman" w:hAnsi="Times New Roman" w:cs="Times New Roman"/>
          <w:sz w:val="24"/>
          <w:szCs w:val="24"/>
        </w:rPr>
        <w:t xml:space="preserve"> and participants could complete the survey online at any time</w:t>
      </w:r>
      <w:r w:rsidRPr="00E34C4A">
        <w:rPr>
          <w:rFonts w:ascii="Times New Roman" w:hAnsi="Times New Roman" w:cs="Times New Roman"/>
          <w:sz w:val="24"/>
          <w:szCs w:val="24"/>
        </w:rPr>
        <w:t>.</w:t>
      </w:r>
    </w:p>
    <w:p w14:paraId="012F5CEC" w14:textId="5100A95F" w:rsidR="009E1153" w:rsidRPr="00E34C4A" w:rsidRDefault="0F75C119" w:rsidP="00E34C4A">
      <w:pPr>
        <w:spacing w:after="0" w:line="480" w:lineRule="auto"/>
        <w:ind w:firstLine="720"/>
        <w:rPr>
          <w:rFonts w:ascii="Times New Roman" w:hAnsi="Times New Roman" w:cs="Times New Roman"/>
          <w:sz w:val="24"/>
          <w:szCs w:val="24"/>
        </w:rPr>
      </w:pPr>
      <w:r w:rsidRPr="0F75C119">
        <w:rPr>
          <w:rFonts w:ascii="Times New Roman" w:hAnsi="Times New Roman" w:cs="Times New Roman"/>
          <w:sz w:val="24"/>
          <w:szCs w:val="24"/>
        </w:rPr>
        <w:t xml:space="preserve">Qualitative, semi-structured, one-to-one interviews were used to gather data to help </w:t>
      </w:r>
      <w:r w:rsidR="007B16E4">
        <w:rPr>
          <w:rFonts w:ascii="Times New Roman" w:hAnsi="Times New Roman" w:cs="Times New Roman"/>
          <w:sz w:val="24"/>
          <w:szCs w:val="24"/>
        </w:rPr>
        <w:t xml:space="preserve">understand </w:t>
      </w:r>
      <w:r w:rsidRPr="0F75C119">
        <w:rPr>
          <w:rFonts w:ascii="Times New Roman" w:hAnsi="Times New Roman" w:cs="Times New Roman"/>
          <w:sz w:val="24"/>
          <w:szCs w:val="24"/>
        </w:rPr>
        <w:t xml:space="preserve">the </w:t>
      </w:r>
      <w:r w:rsidR="007B16E4">
        <w:rPr>
          <w:rFonts w:ascii="Times New Roman" w:hAnsi="Times New Roman" w:cs="Times New Roman"/>
          <w:sz w:val="24"/>
          <w:szCs w:val="24"/>
        </w:rPr>
        <w:t>survey</w:t>
      </w:r>
      <w:r w:rsidRPr="0F75C119">
        <w:rPr>
          <w:rFonts w:ascii="Times New Roman" w:hAnsi="Times New Roman" w:cs="Times New Roman"/>
          <w:sz w:val="24"/>
          <w:szCs w:val="24"/>
        </w:rPr>
        <w:t xml:space="preserve"> findings, providing an insight into the perceived impacts, lessons learnt, experiences, and perspectives of education professionals. Participant information sheets and opt-in consent forms were sent to participants in advance, and signed consent forms were obtained prior to the interview beginning. Topic guides were developed for the interviews, encompassing questions and prompts/probes relating to experiences of the pandemic and associated restrictions, changes to job roles, challenges, things which worked well, and supporting children with SEND moving forwards (see supplementary file). Questions on the topic guide were developed after reviewing the findings from the survey and were designed to provide further insight into key areas of interest. Interviews were conducted via online platforms (e.g., Microsoft Teams) by researchers JK and EA. Both researchers had a doctoral-level qualification in a relevant discipline, had previous experience working with children and young people inside and outside of educational settings, and were experienced qualitative researchers. Interviews lasted between 18 and 55 minutes.</w:t>
      </w:r>
    </w:p>
    <w:p w14:paraId="23E04240" w14:textId="6CEE926A" w:rsidR="009E1153" w:rsidRPr="00E34C4A" w:rsidRDefault="009E1153" w:rsidP="00E34C4A">
      <w:pPr>
        <w:spacing w:after="0" w:line="480" w:lineRule="auto"/>
        <w:rPr>
          <w:rFonts w:ascii="Times New Roman" w:hAnsi="Times New Roman" w:cs="Times New Roman"/>
          <w:sz w:val="24"/>
          <w:szCs w:val="24"/>
        </w:rPr>
      </w:pPr>
      <w:r w:rsidRPr="00E34C4A">
        <w:rPr>
          <w:rFonts w:ascii="Times New Roman" w:hAnsi="Times New Roman" w:cs="Times New Roman"/>
          <w:b/>
          <w:bCs/>
          <w:i/>
          <w:iCs/>
          <w:sz w:val="24"/>
          <w:szCs w:val="24"/>
        </w:rPr>
        <w:t>Participants and Recruitment</w:t>
      </w:r>
    </w:p>
    <w:p w14:paraId="0F279413" w14:textId="7AB884AC" w:rsidR="00C95708" w:rsidRDefault="0F75C119" w:rsidP="00E34C4A">
      <w:pPr>
        <w:spacing w:after="0" w:line="480" w:lineRule="auto"/>
        <w:ind w:firstLine="720"/>
        <w:rPr>
          <w:rFonts w:ascii="Times New Roman" w:hAnsi="Times New Roman" w:cs="Times New Roman"/>
          <w:sz w:val="24"/>
          <w:szCs w:val="24"/>
        </w:rPr>
      </w:pPr>
      <w:r w:rsidRPr="0F75C119">
        <w:rPr>
          <w:rFonts w:ascii="Times New Roman" w:hAnsi="Times New Roman" w:cs="Times New Roman"/>
          <w:sz w:val="24"/>
          <w:szCs w:val="24"/>
        </w:rPr>
        <w:t>We recruited participants for the online survey</w:t>
      </w:r>
      <w:r w:rsidR="00D6461A">
        <w:rPr>
          <w:rFonts w:ascii="Times New Roman" w:hAnsi="Times New Roman" w:cs="Times New Roman"/>
          <w:sz w:val="24"/>
          <w:szCs w:val="24"/>
        </w:rPr>
        <w:t xml:space="preserve"> using convenience sampling</w:t>
      </w:r>
      <w:r w:rsidRPr="0F75C119">
        <w:rPr>
          <w:rFonts w:ascii="Times New Roman" w:hAnsi="Times New Roman" w:cs="Times New Roman"/>
          <w:sz w:val="24"/>
          <w:szCs w:val="24"/>
        </w:rPr>
        <w:t xml:space="preserve"> via social media</w:t>
      </w:r>
      <w:r w:rsidR="003E29CC">
        <w:rPr>
          <w:rFonts w:ascii="Times New Roman" w:hAnsi="Times New Roman" w:cs="Times New Roman"/>
          <w:sz w:val="24"/>
          <w:szCs w:val="24"/>
        </w:rPr>
        <w:t xml:space="preserve"> (using a dedicated study account)</w:t>
      </w:r>
      <w:r w:rsidRPr="0F75C119">
        <w:rPr>
          <w:rFonts w:ascii="Times New Roman" w:hAnsi="Times New Roman" w:cs="Times New Roman"/>
          <w:sz w:val="24"/>
          <w:szCs w:val="24"/>
        </w:rPr>
        <w:t xml:space="preserve"> and through direct contact with relevant organisations/networks between June and August 2021. Education professionals (defined as those working with children or young people in any educational capacity in a </w:t>
      </w:r>
      <w:r w:rsidRPr="00BC52C0">
        <w:rPr>
          <w:rFonts w:ascii="Times New Roman" w:hAnsi="Times New Roman" w:cs="Times New Roman"/>
          <w:sz w:val="24"/>
          <w:szCs w:val="24"/>
        </w:rPr>
        <w:t xml:space="preserve">UK school e.g., teachers, teaching assistants, </w:t>
      </w:r>
      <w:r w:rsidR="00E051EC" w:rsidRPr="00BC52C0">
        <w:rPr>
          <w:rFonts w:ascii="Times New Roman" w:hAnsi="Times New Roman" w:cs="Times New Roman"/>
          <w:sz w:val="24"/>
          <w:szCs w:val="24"/>
        </w:rPr>
        <w:t xml:space="preserve">special educational needs coordinators [SENDCos], </w:t>
      </w:r>
      <w:r w:rsidRPr="00BC52C0">
        <w:rPr>
          <w:rFonts w:ascii="Times New Roman" w:hAnsi="Times New Roman" w:cs="Times New Roman"/>
          <w:sz w:val="24"/>
          <w:szCs w:val="24"/>
        </w:rPr>
        <w:t>educational psychologists</w:t>
      </w:r>
      <w:r w:rsidRPr="0F75C119">
        <w:rPr>
          <w:rFonts w:ascii="Times New Roman" w:hAnsi="Times New Roman" w:cs="Times New Roman"/>
          <w:sz w:val="24"/>
          <w:szCs w:val="24"/>
        </w:rPr>
        <w:t>) were invited to take part if they worked with children with SEND in UK schools. Participants were eligible to be included in the study if they 1) worked with young people (aged 4-16 years) in primary or secondary schools in an educational capacity, 2) worked in mainstream, specialist/alternative provision, or in peripatetic/consulting</w:t>
      </w:r>
      <w:r w:rsidR="00C05E26">
        <w:rPr>
          <w:rFonts w:ascii="Times New Roman" w:hAnsi="Times New Roman" w:cs="Times New Roman"/>
          <w:sz w:val="24"/>
          <w:szCs w:val="24"/>
        </w:rPr>
        <w:t>, and 3) worked with children with SEND</w:t>
      </w:r>
      <w:r w:rsidRPr="0F75C119">
        <w:rPr>
          <w:rFonts w:ascii="Times New Roman" w:hAnsi="Times New Roman" w:cs="Times New Roman"/>
          <w:sz w:val="24"/>
          <w:szCs w:val="24"/>
        </w:rPr>
        <w:t>. Participants were not eligible to take part if they 1) worked with young people who were not aged 4-16, 2) worked in educational settings but did not provide academic support/instruction or pastoral care to pupils</w:t>
      </w:r>
      <w:r w:rsidR="00F45BF5">
        <w:rPr>
          <w:rFonts w:ascii="Times New Roman" w:hAnsi="Times New Roman" w:cs="Times New Roman"/>
          <w:sz w:val="24"/>
          <w:szCs w:val="24"/>
        </w:rPr>
        <w:t>, or 3) did not work with children with SEND</w:t>
      </w:r>
      <w:r w:rsidR="00C05E26">
        <w:rPr>
          <w:rFonts w:ascii="Times New Roman" w:hAnsi="Times New Roman" w:cs="Times New Roman"/>
          <w:sz w:val="24"/>
          <w:szCs w:val="24"/>
        </w:rPr>
        <w:t>.</w:t>
      </w:r>
      <w:r w:rsidRPr="0F75C119">
        <w:rPr>
          <w:rFonts w:ascii="Times New Roman" w:hAnsi="Times New Roman" w:cs="Times New Roman"/>
          <w:sz w:val="24"/>
          <w:szCs w:val="24"/>
        </w:rPr>
        <w:t xml:space="preserve"> Participants were asked to self-select at the end of the survey if they were willing to share their views in a follow-up interview and were directed to a separate contact form. We also advertised for interview participants via social media and through relevant organisations/networks. Professionals who registered an interest were contacted via email with an invitation to participate. Interviews were conducted between August and September 2021</w:t>
      </w:r>
      <w:r w:rsidR="004124AA">
        <w:rPr>
          <w:rFonts w:ascii="Times New Roman" w:hAnsi="Times New Roman" w:cs="Times New Roman"/>
          <w:sz w:val="24"/>
          <w:szCs w:val="24"/>
        </w:rPr>
        <w:t>, again using convenience sampling,</w:t>
      </w:r>
      <w:r w:rsidR="0007482B">
        <w:rPr>
          <w:rFonts w:ascii="Times New Roman" w:hAnsi="Times New Roman" w:cs="Times New Roman"/>
          <w:sz w:val="24"/>
          <w:szCs w:val="24"/>
        </w:rPr>
        <w:t xml:space="preserve"> and interview data were collected until data sufficiency had been reached</w:t>
      </w:r>
      <w:r w:rsidR="008443CB">
        <w:rPr>
          <w:rFonts w:ascii="Times New Roman" w:hAnsi="Times New Roman" w:cs="Times New Roman"/>
          <w:sz w:val="24"/>
          <w:szCs w:val="24"/>
        </w:rPr>
        <w:t xml:space="preserve"> </w:t>
      </w:r>
      <w:r w:rsidR="008443CB">
        <w:rPr>
          <w:rFonts w:ascii="Times New Roman" w:hAnsi="Times New Roman" w:cs="Times New Roman"/>
          <w:sz w:val="24"/>
          <w:szCs w:val="24"/>
        </w:rPr>
        <w:fldChar w:fldCharType="begin" w:fldLock="1"/>
      </w:r>
      <w:r w:rsidR="008443CB">
        <w:rPr>
          <w:rFonts w:ascii="Times New Roman" w:hAnsi="Times New Roman" w:cs="Times New Roman"/>
          <w:sz w:val="24"/>
          <w:szCs w:val="24"/>
        </w:rPr>
        <w:instrText>ADDIN CSL_CITATION {"citationItems":[{"id":"ITEM-1","itemData":{"ISBN":"1287401805","abstract":"Background: Choosing a suitable sample size in qualitative research is an area of conceptual debate and practical uncertainty. That sample size principles, guidelines and tools have been developed to enable researchers to set, and justify the acceptability of, their sample size is an indication that the issue constitutes an important marker of the quality of qualitative research. Nevertheless, research shows that sample size sufficiency reporting is often poor, if not absent, across a range of disciplinary fields. Methods: A systematic analysis of single-interview-per-participant designs within three health-related journals from the disciplines of psychology, sociology and medicine, over a 15-year period, was conducted to examine whether and how sample sizes were justified and how sample size was characterised and discussed by authors. Data pertinent to sample size were extracted and analysed using qualitative and quantitative analytic techniques. Results: Our findings demonstrate that provision of sample size justifications in qualitative health research is limited; is not contingent on the number of interviews; and relates to the journal of publication. Defence of sample size was most frequently supported across all three journals with reference to the principle of saturation and to pragmatic considerations. Qualitative sample sizes were predominantly - and often without justification - characterised as insufficient (i.e., 'small') and discussed in the context of study limitations. Sample size insufficiency was seen to threaten the validity and generalizability of studies' results, with the latter being frequently conceived in nomothetic terms. Conclusions: We recommend, firstly, that qualitative health researchers be more transparent about evaluations of their sample size sufficiency, situating these within broader and more encompassing assessments of data adequacy. Secondly, we invite researchers critically to consider how saturation parameters found in prior methodological studies and sample size community norms might best inform, and apply to, their own project and encourage that data adequacy is best appraised with reference to features that are intrinsic to the study at hand. Finally, those reviewing papers have a vital role in supporting and encouraging transparent study-specific reporting.","author":[{"dropping-particle":"","family":"Vasileiou","given":"K.","non-dropping-particle":"","parse-names":false,"suffix":""},{"dropping-particle":"","family":"Barnett","given":"J.","non-dropping-particle":"","parse-names":false,"suffix":""},{"dropping-particle":"","family":"Thorpe","given":"S.","non-dropping-particle":"","parse-names":false,"suffix":""},{"dropping-particle":"","family":"Young","given":"T","non-dropping-particle":"","parse-names":false,"suffix":""}],"container-title":"BMC Medical Research Methodology","id":"ITEM-1","issue":"1","issued":{"date-parts":[["2018"]]},"page":"1-18","publisher":"BMC Medical Research Methodology","title":"Characterising and justifying sample size sufficiency in interview-based studies: Systematic analysis of qualitative health research over a 15-year period","type":"article-journal","volume":"18"},"uris":["http://www.mendeley.com/documents/?uuid=646a96cb-acb5-47b8-9292-3c31e31d35f0"]}],"mendeley":{"formattedCitation":"(Vasileiou et al., 2018)","plainTextFormattedCitation":"(Vasileiou et al., 2018)"},"properties":{"noteIndex":0},"schema":"https://github.com/citation-style-language/schema/raw/master/csl-citation.json"}</w:instrText>
      </w:r>
      <w:r w:rsidR="008443CB">
        <w:rPr>
          <w:rFonts w:ascii="Times New Roman" w:hAnsi="Times New Roman" w:cs="Times New Roman"/>
          <w:sz w:val="24"/>
          <w:szCs w:val="24"/>
        </w:rPr>
        <w:fldChar w:fldCharType="separate"/>
      </w:r>
      <w:r w:rsidR="008443CB" w:rsidRPr="008443CB">
        <w:rPr>
          <w:rFonts w:ascii="Times New Roman" w:hAnsi="Times New Roman" w:cs="Times New Roman"/>
          <w:noProof/>
          <w:sz w:val="24"/>
          <w:szCs w:val="24"/>
        </w:rPr>
        <w:t>(Vasileiou et al., 2018)</w:t>
      </w:r>
      <w:r w:rsidR="008443CB">
        <w:rPr>
          <w:rFonts w:ascii="Times New Roman" w:hAnsi="Times New Roman" w:cs="Times New Roman"/>
          <w:sz w:val="24"/>
          <w:szCs w:val="24"/>
        </w:rPr>
        <w:fldChar w:fldCharType="end"/>
      </w:r>
      <w:r w:rsidR="00FA5211">
        <w:rPr>
          <w:rFonts w:ascii="Times New Roman" w:hAnsi="Times New Roman" w:cs="Times New Roman"/>
          <w:sz w:val="24"/>
          <w:szCs w:val="24"/>
        </w:rPr>
        <w:t>,</w:t>
      </w:r>
      <w:r w:rsidR="000D59B6">
        <w:rPr>
          <w:rFonts w:ascii="Times New Roman" w:hAnsi="Times New Roman" w:cs="Times New Roman"/>
          <w:sz w:val="24"/>
          <w:szCs w:val="24"/>
        </w:rPr>
        <w:t xml:space="preserve"> </w:t>
      </w:r>
      <w:r w:rsidR="00B6565A">
        <w:rPr>
          <w:rFonts w:ascii="Times New Roman" w:hAnsi="Times New Roman" w:cs="Times New Roman"/>
          <w:sz w:val="24"/>
          <w:szCs w:val="24"/>
        </w:rPr>
        <w:t>taking into account</w:t>
      </w:r>
      <w:r w:rsidR="00F7129C">
        <w:rPr>
          <w:rFonts w:ascii="Times New Roman" w:hAnsi="Times New Roman" w:cs="Times New Roman"/>
          <w:sz w:val="24"/>
          <w:szCs w:val="24"/>
        </w:rPr>
        <w:t xml:space="preserve"> LaDonna et al.’s</w:t>
      </w:r>
      <w:r w:rsidR="005832EA">
        <w:rPr>
          <w:rFonts w:ascii="Times New Roman" w:hAnsi="Times New Roman" w:cs="Times New Roman"/>
          <w:sz w:val="24"/>
          <w:szCs w:val="24"/>
        </w:rPr>
        <w:t xml:space="preserve"> </w:t>
      </w:r>
      <w:r w:rsidR="005832EA">
        <w:rPr>
          <w:rFonts w:ascii="Times New Roman" w:hAnsi="Times New Roman" w:cs="Times New Roman"/>
          <w:sz w:val="24"/>
          <w:szCs w:val="24"/>
        </w:rPr>
        <w:fldChar w:fldCharType="begin" w:fldLock="1"/>
      </w:r>
      <w:r w:rsidR="008443CB">
        <w:rPr>
          <w:rFonts w:ascii="Times New Roman" w:hAnsi="Times New Roman" w:cs="Times New Roman"/>
          <w:sz w:val="24"/>
          <w:szCs w:val="24"/>
        </w:rPr>
        <w:instrText>ADDIN CSL_CITATION {"citationItems":[{"id":"ITEM-1","itemData":{"DOI":"10.4300/JGME-D-21-00752.1","ISSN":"19498357","PMID":"34721785","author":[{"dropping-particle":"","family":"LaDonna","given":"Kori A.","non-dropping-particle":"","parse-names":false,"suffix":""},{"dropping-particle":"","family":"Artino","given":"Anthony R.","non-dropping-particle":"","parse-names":false,"suffix":""},{"dropping-particle":"","family":"Balmer","given":"Dorene F.","non-dropping-particle":"","parse-names":false,"suffix":""}],"container-title":"Journal of Graduate Medical Education","id":"ITEM-1","issue":"5","issued":{"date-parts":[["2021"]]},"page":"607-611","title":"Beyond the guise of saturation: Rigor and qualitative interview data","type":"article-journal","volume":"13"},"suppress-author":1,"uris":["http://www.mendeley.com/documents/?uuid=449256af-1d54-4641-beeb-507fbdcc7964"]}],"mendeley":{"formattedCitation":"(2021)","plainTextFormattedCitation":"(2021)","previouslyFormattedCitation":"(2021)"},"properties":{"noteIndex":0},"schema":"https://github.com/citation-style-language/schema/raw/master/csl-citation.json"}</w:instrText>
      </w:r>
      <w:r w:rsidR="005832EA">
        <w:rPr>
          <w:rFonts w:ascii="Times New Roman" w:hAnsi="Times New Roman" w:cs="Times New Roman"/>
          <w:sz w:val="24"/>
          <w:szCs w:val="24"/>
        </w:rPr>
        <w:fldChar w:fldCharType="separate"/>
      </w:r>
      <w:r w:rsidR="005832EA" w:rsidRPr="005832EA">
        <w:rPr>
          <w:rFonts w:ascii="Times New Roman" w:hAnsi="Times New Roman" w:cs="Times New Roman"/>
          <w:noProof/>
          <w:sz w:val="24"/>
          <w:szCs w:val="24"/>
        </w:rPr>
        <w:t>(2021)</w:t>
      </w:r>
      <w:r w:rsidR="005832EA">
        <w:rPr>
          <w:rFonts w:ascii="Times New Roman" w:hAnsi="Times New Roman" w:cs="Times New Roman"/>
          <w:sz w:val="24"/>
          <w:szCs w:val="24"/>
        </w:rPr>
        <w:fldChar w:fldCharType="end"/>
      </w:r>
      <w:r w:rsidR="00BD03C6">
        <w:rPr>
          <w:rFonts w:ascii="Times New Roman" w:hAnsi="Times New Roman" w:cs="Times New Roman"/>
          <w:sz w:val="24"/>
          <w:szCs w:val="24"/>
        </w:rPr>
        <w:t xml:space="preserve"> guiding </w:t>
      </w:r>
      <w:r w:rsidR="00033585">
        <w:rPr>
          <w:rFonts w:ascii="Times New Roman" w:hAnsi="Times New Roman" w:cs="Times New Roman"/>
          <w:sz w:val="24"/>
          <w:szCs w:val="24"/>
        </w:rPr>
        <w:t>principles regarding ‘evidentiary value’</w:t>
      </w:r>
      <w:r w:rsidR="00181DE4">
        <w:rPr>
          <w:rFonts w:ascii="Times New Roman" w:hAnsi="Times New Roman" w:cs="Times New Roman"/>
          <w:sz w:val="24"/>
          <w:szCs w:val="24"/>
        </w:rPr>
        <w:t xml:space="preserve"> </w:t>
      </w:r>
      <w:r w:rsidR="000B7611">
        <w:rPr>
          <w:rFonts w:ascii="Times New Roman" w:hAnsi="Times New Roman" w:cs="Times New Roman"/>
          <w:sz w:val="24"/>
          <w:szCs w:val="24"/>
        </w:rPr>
        <w:t>e.g., rigor, richness of the data, depth and breadth of the entire qualitative dataset (including qualitative survey data).</w:t>
      </w:r>
    </w:p>
    <w:p w14:paraId="53CC31D3" w14:textId="77777777" w:rsidR="003552FD" w:rsidRPr="00E34C4A" w:rsidRDefault="003552FD" w:rsidP="003552FD">
      <w:pPr>
        <w:spacing w:after="0" w:line="480" w:lineRule="auto"/>
        <w:ind w:firstLine="720"/>
        <w:rPr>
          <w:rFonts w:ascii="Times New Roman" w:hAnsi="Times New Roman" w:cs="Times New Roman"/>
          <w:sz w:val="24"/>
          <w:szCs w:val="24"/>
        </w:rPr>
      </w:pPr>
      <w:r w:rsidRPr="00E34C4A">
        <w:rPr>
          <w:rFonts w:ascii="Times New Roman" w:hAnsi="Times New Roman" w:cs="Times New Roman"/>
          <w:sz w:val="24"/>
          <w:szCs w:val="24"/>
        </w:rPr>
        <w:t xml:space="preserve">In total, 100 education professionals completed the survey. Professionals were located across the UK, although the majority were in England (97%). Respondents were mostly teachers (28%) or teaching assistants (29%). 28% were part of their school’s senior leadership team and 44% were SENDCos. The majority of respondents worked in primary education (54%), while 32% worked in secondary education, and 14% in ‘other’. The majority also worked in mainstream education (64%), </w:t>
      </w:r>
      <w:r>
        <w:rPr>
          <w:rFonts w:ascii="Times New Roman" w:hAnsi="Times New Roman" w:cs="Times New Roman"/>
          <w:sz w:val="24"/>
          <w:szCs w:val="24"/>
        </w:rPr>
        <w:t xml:space="preserve">while </w:t>
      </w:r>
      <w:r w:rsidRPr="00E34C4A">
        <w:rPr>
          <w:rFonts w:ascii="Times New Roman" w:hAnsi="Times New Roman" w:cs="Times New Roman"/>
          <w:sz w:val="24"/>
          <w:szCs w:val="24"/>
        </w:rPr>
        <w:t xml:space="preserve">33% worked in a specialist school, 2% worked in alternative provision, and 3% worked in ‘other’ (e.g., hospital school). </w:t>
      </w:r>
    </w:p>
    <w:p w14:paraId="703FC4E2" w14:textId="5B02D751" w:rsidR="003552FD" w:rsidRPr="00E34C4A" w:rsidRDefault="003552FD" w:rsidP="003552FD">
      <w:pPr>
        <w:spacing w:after="0" w:line="480" w:lineRule="auto"/>
        <w:ind w:firstLine="720"/>
        <w:rPr>
          <w:rFonts w:ascii="Times New Roman" w:hAnsi="Times New Roman" w:cs="Times New Roman"/>
          <w:sz w:val="24"/>
          <w:szCs w:val="24"/>
        </w:rPr>
      </w:pPr>
      <w:r w:rsidRPr="00E34C4A">
        <w:rPr>
          <w:rFonts w:ascii="Times New Roman" w:hAnsi="Times New Roman" w:cs="Times New Roman"/>
          <w:sz w:val="24"/>
          <w:szCs w:val="24"/>
        </w:rPr>
        <w:t xml:space="preserve">Six education professionals took part in the qualitative interviews. One participant was an Educational Psychologist, three were SENDCos (two secondary, 1 primary), and one was a Deputy Headteacher in a special school. </w:t>
      </w:r>
    </w:p>
    <w:p w14:paraId="20DD6971" w14:textId="2E1AA0A1" w:rsidR="003A2E60" w:rsidRPr="00E34C4A" w:rsidRDefault="003A2E60" w:rsidP="00E34C4A">
      <w:pPr>
        <w:spacing w:after="0" w:line="480" w:lineRule="auto"/>
        <w:rPr>
          <w:rFonts w:ascii="Times New Roman" w:hAnsi="Times New Roman" w:cs="Times New Roman"/>
          <w:sz w:val="24"/>
          <w:szCs w:val="24"/>
        </w:rPr>
      </w:pPr>
      <w:r w:rsidRPr="00E34C4A">
        <w:rPr>
          <w:rFonts w:ascii="Times New Roman" w:hAnsi="Times New Roman" w:cs="Times New Roman"/>
          <w:b/>
          <w:bCs/>
          <w:i/>
          <w:iCs/>
          <w:sz w:val="24"/>
          <w:szCs w:val="24"/>
        </w:rPr>
        <w:t>Analysi</w:t>
      </w:r>
      <w:r w:rsidR="00E34C4A">
        <w:rPr>
          <w:rFonts w:ascii="Times New Roman" w:hAnsi="Times New Roman" w:cs="Times New Roman"/>
          <w:b/>
          <w:bCs/>
          <w:i/>
          <w:iCs/>
          <w:sz w:val="24"/>
          <w:szCs w:val="24"/>
        </w:rPr>
        <w:t>s</w:t>
      </w:r>
    </w:p>
    <w:p w14:paraId="7ADDF320" w14:textId="228F7D9F" w:rsidR="00892529" w:rsidRPr="00E34C4A" w:rsidRDefault="0F75C119" w:rsidP="00330BF6">
      <w:pPr>
        <w:spacing w:after="0" w:line="480" w:lineRule="auto"/>
        <w:ind w:firstLine="720"/>
        <w:rPr>
          <w:rFonts w:ascii="Times New Roman" w:hAnsi="Times New Roman" w:cs="Times New Roman"/>
          <w:sz w:val="24"/>
          <w:szCs w:val="24"/>
        </w:rPr>
      </w:pPr>
      <w:r w:rsidRPr="0F75C119">
        <w:rPr>
          <w:rFonts w:ascii="Times New Roman" w:hAnsi="Times New Roman" w:cs="Times New Roman"/>
          <w:sz w:val="24"/>
          <w:szCs w:val="24"/>
        </w:rPr>
        <w:t xml:space="preserve">Descriptive statistical analyses of the quantitative survey data were conducted in SPSS v27. </w:t>
      </w:r>
      <w:r w:rsidR="007B16E4">
        <w:rPr>
          <w:rFonts w:ascii="Times New Roman" w:hAnsi="Times New Roman" w:cs="Times New Roman"/>
          <w:sz w:val="24"/>
          <w:szCs w:val="24"/>
        </w:rPr>
        <w:t>Qualitative o</w:t>
      </w:r>
      <w:r w:rsidRPr="0F75C119">
        <w:rPr>
          <w:rFonts w:ascii="Times New Roman" w:hAnsi="Times New Roman" w:cs="Times New Roman"/>
          <w:sz w:val="24"/>
          <w:szCs w:val="24"/>
        </w:rPr>
        <w:t>pen-text responses were extracted from the survey and the interviews were transcribed using the Otter programme (</w:t>
      </w:r>
      <w:hyperlink r:id="rId8">
        <w:r w:rsidRPr="0F75C119">
          <w:rPr>
            <w:rStyle w:val="Hyperlink"/>
            <w:rFonts w:ascii="Times New Roman" w:hAnsi="Times New Roman" w:cs="Times New Roman"/>
            <w:sz w:val="24"/>
            <w:szCs w:val="24"/>
          </w:rPr>
          <w:t>www.otter.ai</w:t>
        </w:r>
      </w:hyperlink>
      <w:r w:rsidRPr="0F75C119">
        <w:rPr>
          <w:rFonts w:ascii="Times New Roman" w:hAnsi="Times New Roman" w:cs="Times New Roman"/>
          <w:sz w:val="24"/>
          <w:szCs w:val="24"/>
        </w:rPr>
        <w:t xml:space="preserve">). All qualitative data were then compiled in NVivo and analysed in accordance with Braun and Clarke’s </w:t>
      </w:r>
      <w:r w:rsidR="7804593B" w:rsidRPr="0F75C119">
        <w:rPr>
          <w:rFonts w:ascii="Times New Roman" w:hAnsi="Times New Roman" w:cs="Times New Roman"/>
          <w:sz w:val="24"/>
          <w:szCs w:val="24"/>
        </w:rPr>
        <w:fldChar w:fldCharType="begin" w:fldLock="1"/>
      </w:r>
      <w:r w:rsidR="7804593B" w:rsidRPr="0F75C119">
        <w:rPr>
          <w:rFonts w:ascii="Times New Roman" w:hAnsi="Times New Roman" w:cs="Times New Roman"/>
          <w:sz w:val="24"/>
          <w:szCs w:val="24"/>
        </w:rPr>
        <w:instrText>ADDIN CSL_CITATION {"citationItems":[{"id":"ITEM-1","itemData":{"DOI":"10.1191/1478088706qp063oa","ISBN":"1478-0887\\n1478-0895","ISSN":"1478-0887","PMID":"223135521","abstract":"Thematic analysis is a poorly demarcated, rarely-acknowledged, yet widely-used qualitative analytic method within psychology. In this paper, we argue that it offers an accessible and theoretically-flexible approach to analysing qualitative data. 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author":[{"dropping-particle":"","family":"Braun","given":"V","non-dropping-particle":"","parse-names":false,"suffix":""},{"dropping-particle":"","family":"Clarke","given":"V","non-dropping-particle":"","parse-names":false,"suffix":""}],"container-title":"Qualitative Research in Psychology","id":"ITEM-1","issued":{"date-parts":[["2006"]]},"page":"77-101","title":"Using thematic analysis in psychology","type":"article-journal","volume":"3"},"suppress-author":1,"uris":["http://www.mendeley.com/documents/?uuid=af5df442-0fbe-4243-ad7f-ccb46ec3e147"]},{"id":"ITEM-2","itemData":{"DOI":"10.1080/2159676X.2019.1628806","ISSN":"1939845X","abstract":"Since initially writing on thematic analysis in 2006, the popularity of the method we outlined has exploded, the variety of TA approaches have expanded, and, not least, our thinking has developed and shifted. In this reflexive commentary, we look back at some of the unspoken assumptions that informed how we wrote our 2006 paper. We connect some of these un-identified assumptions, and developments in the method over the years, with some conceptual mismatches and confusions we see in published TA studies. In order to facilitate better TA practice, we reflect on how our thinking has evolved–and in some cases sedimented–since the publication of our 2006 paper, and clarify and revise some of the ways we phrased or conceptualised TA, and the elements of, and processes around, a method we now prefer to call reflexive TA.","author":[{"dropping-particle":"","family":"Braun","given":"V","non-dropping-particle":"","parse-names":false,"suffix":""},{"dropping-particle":"","family":"Clarke","given":"V","non-dropping-particle":"","parse-names":false,"suffix":""}],"container-title":"Qualitative Research in Sport, Exercise and Health","id":"ITEM-2","issue":"4","issued":{"date-parts":[["2019"]]},"page":"589-597","publisher":"Routledge","title":"Reflecting on reflexive thematic analysis","type":"article-journal","volume":"11"},"suppress-author":1,"uris":["http://www.mendeley.com/documents/?uuid=be33dcd4-8c23-4a2b-a9fe-c3a595b61662"]}],"mendeley":{"formattedCitation":"(2006, 2019)","plainTextFormattedCitation":"(2006, 2019)","previouslyFormattedCitation":"(2006, 2019)"},"properties":{"noteIndex":0},"schema":"https://github.com/citation-style-language/schema/raw/master/csl-citation.json"}</w:instrText>
      </w:r>
      <w:r w:rsidR="7804593B" w:rsidRPr="0F75C119">
        <w:rPr>
          <w:rFonts w:ascii="Times New Roman" w:hAnsi="Times New Roman" w:cs="Times New Roman"/>
          <w:sz w:val="24"/>
          <w:szCs w:val="24"/>
        </w:rPr>
        <w:fldChar w:fldCharType="separate"/>
      </w:r>
      <w:r w:rsidRPr="0F75C119">
        <w:rPr>
          <w:rFonts w:ascii="Times New Roman" w:hAnsi="Times New Roman" w:cs="Times New Roman"/>
          <w:noProof/>
          <w:sz w:val="24"/>
          <w:szCs w:val="24"/>
        </w:rPr>
        <w:t>(2006, 2019)</w:t>
      </w:r>
      <w:r w:rsidR="7804593B" w:rsidRPr="0F75C119">
        <w:rPr>
          <w:rFonts w:ascii="Times New Roman" w:hAnsi="Times New Roman" w:cs="Times New Roman"/>
          <w:sz w:val="24"/>
          <w:szCs w:val="24"/>
        </w:rPr>
        <w:fldChar w:fldCharType="end"/>
      </w:r>
      <w:r w:rsidRPr="0F75C119">
        <w:rPr>
          <w:rFonts w:ascii="Times New Roman" w:hAnsi="Times New Roman" w:cs="Times New Roman"/>
          <w:sz w:val="24"/>
          <w:szCs w:val="24"/>
        </w:rPr>
        <w:t xml:space="preserve"> reflexive thematic analysis. Authors JK and EA began by reading and re-reading through the transcripts/responses, familiarising themselves with the data. Data were then coded and subsequently collated into potential themes. Next, </w:t>
      </w:r>
      <w:r w:rsidR="00345395">
        <w:rPr>
          <w:rFonts w:ascii="Times New Roman" w:hAnsi="Times New Roman" w:cs="Times New Roman"/>
          <w:sz w:val="24"/>
          <w:szCs w:val="24"/>
        </w:rPr>
        <w:t xml:space="preserve">these </w:t>
      </w:r>
      <w:r w:rsidRPr="0F75C119">
        <w:rPr>
          <w:rFonts w:ascii="Times New Roman" w:hAnsi="Times New Roman" w:cs="Times New Roman"/>
          <w:sz w:val="24"/>
          <w:szCs w:val="24"/>
        </w:rPr>
        <w:t xml:space="preserve">potential themes were shared with the other researchers in the team for feedback and reflexive discussion and were subsequently refined and defined. Further analysis then occurred via the process of writing </w:t>
      </w:r>
      <w:r w:rsidR="7804593B" w:rsidRPr="0F75C119">
        <w:rPr>
          <w:rFonts w:ascii="Times New Roman" w:hAnsi="Times New Roman" w:cs="Times New Roman"/>
          <w:sz w:val="24"/>
          <w:szCs w:val="24"/>
        </w:rPr>
        <w:fldChar w:fldCharType="begin" w:fldLock="1"/>
      </w:r>
      <w:r w:rsidR="7804593B" w:rsidRPr="0F75C119">
        <w:rPr>
          <w:rFonts w:ascii="Times New Roman" w:hAnsi="Times New Roman" w:cs="Times New Roman"/>
          <w:sz w:val="24"/>
          <w:szCs w:val="24"/>
        </w:rPr>
        <w:instrText>ADDIN CSL_CITATION {"citationItems":[{"id":"ITEM-1","itemData":{"author":[{"dropping-particle":"","family":"Smith","given":"J.","non-dropping-particle":"","parse-names":false,"suffix":""}],"id":"ITEM-1","issued":{"date-parts":[["2015"]]},"publisher":"Sage","title":"Qualitative psychology: A practical guide to research methods","type":"book"},"uris":["http://www.mendeley.com/documents/?uuid=ca0e7524-757d-477e-9424-95f9b5525afa"]}],"mendeley":{"formattedCitation":"(Smith, 2015)","plainTextFormattedCitation":"(Smith, 2015)","previouslyFormattedCitation":"(Smith, 2015)"},"properties":{"noteIndex":0},"schema":"https://github.com/citation-style-language/schema/raw/master/csl-citation.json"}</w:instrText>
      </w:r>
      <w:r w:rsidR="7804593B" w:rsidRPr="0F75C119">
        <w:rPr>
          <w:rFonts w:ascii="Times New Roman" w:hAnsi="Times New Roman" w:cs="Times New Roman"/>
          <w:sz w:val="24"/>
          <w:szCs w:val="24"/>
        </w:rPr>
        <w:fldChar w:fldCharType="separate"/>
      </w:r>
      <w:r w:rsidRPr="0F75C119">
        <w:rPr>
          <w:rFonts w:ascii="Times New Roman" w:hAnsi="Times New Roman" w:cs="Times New Roman"/>
          <w:noProof/>
          <w:sz w:val="24"/>
          <w:szCs w:val="24"/>
        </w:rPr>
        <w:t>(Smith, 2015)</w:t>
      </w:r>
      <w:r w:rsidR="7804593B" w:rsidRPr="0F75C119">
        <w:rPr>
          <w:rFonts w:ascii="Times New Roman" w:hAnsi="Times New Roman" w:cs="Times New Roman"/>
          <w:sz w:val="24"/>
          <w:szCs w:val="24"/>
        </w:rPr>
        <w:fldChar w:fldCharType="end"/>
      </w:r>
      <w:r w:rsidRPr="0F75C119">
        <w:rPr>
          <w:rFonts w:ascii="Times New Roman" w:hAnsi="Times New Roman" w:cs="Times New Roman"/>
          <w:sz w:val="24"/>
          <w:szCs w:val="24"/>
        </w:rPr>
        <w:t xml:space="preserve">, before being shared again with researchers for more feedback. Our design was informed by Yardley's </w:t>
      </w:r>
      <w:r w:rsidR="7804593B" w:rsidRPr="0F75C119">
        <w:rPr>
          <w:rFonts w:ascii="Times New Roman" w:hAnsi="Times New Roman" w:cs="Times New Roman"/>
          <w:sz w:val="24"/>
          <w:szCs w:val="24"/>
        </w:rPr>
        <w:fldChar w:fldCharType="begin" w:fldLock="1"/>
      </w:r>
      <w:r w:rsidR="7804593B" w:rsidRPr="0F75C119">
        <w:rPr>
          <w:rFonts w:ascii="Times New Roman" w:hAnsi="Times New Roman" w:cs="Times New Roman"/>
          <w:sz w:val="24"/>
          <w:szCs w:val="24"/>
        </w:rPr>
        <w:instrText>ADDIN CSL_CITATION {"citationItems":[{"id":"ITEM-1","itemData":{"DOI":"10.1080/08870440008400302","ISSN":"08870446","abstract":"As the use of qualitative methods in health research proliferates, it becomes increasingly necessary to consider how the value of a piece of qualitative research should be assessed. This article discusses the problem posed by the novelty and diversity of qualitative approaches within health psychology and considers the question of what criteria are appropriate for assessing the validity of a qualitative analysis. In keeping with the ethos of much qualitative research, some open-ended, flexible principles are suggested as a guide to the quality of a qualitative study: sensitivity to context; commitment and rigour; transparency and coherence; impact and importance. Examples are given of the very different ways in which various forms of qualitative research can meet these criteria. © 2000 OPA (Overseas Publishers Association) N.V. Published by license under the Harwood Academic Publishers imprint, part of The Gordon and Breach Publishing Group.","author":[{"dropping-particle":"","family":"Yardley","given":"Lucy","non-dropping-particle":"","parse-names":false,"suffix":""}],"container-title":"Psychology and Health","id":"ITEM-1","issue":"2","issued":{"date-parts":[["2000"]]},"page":"215-228","title":"Dilemmas in qualitative health research","type":"article-journal","volume":"15"},"suppress-author":1,"uris":["http://www.mendeley.com/documents/?uuid=e5627e3a-0662-4941-8ca5-9f61db9f18f5"]},{"id":"ITEM-2","itemData":{"author":[{"dropping-particle":"","family":"Yardley","given":"L.","non-dropping-particle":"","parse-names":false,"suffix":""}],"container-title":"Qualitative psychology: A practical guide to research methods","edition":"3rd editio","editor":[{"dropping-particle":"","family":"Smith","given":"J.","non-dropping-particle":"","parse-names":false,"suffix":""}],"id":"ITEM-2","issued":{"date-parts":[["2015"]]},"page":"257-273","publisher":"SAGE Publications Ltd","title":"Demonstrating validity in qualitative psychology.","type":"chapter"},"suppress-author":1,"uris":["http://www.mendeley.com/documents/?uuid=a4d037f8-2b37-4c61-82ef-20e2624f66e7"]}],"mendeley":{"formattedCitation":"(2000, 2015)","plainTextFormattedCitation":"(2000, 2015)","previouslyFormattedCitation":"(2000, 2015)"},"properties":{"noteIndex":0},"schema":"https://github.com/citation-style-language/schema/raw/master/csl-citation.json"}</w:instrText>
      </w:r>
      <w:r w:rsidR="7804593B" w:rsidRPr="0F75C119">
        <w:rPr>
          <w:rFonts w:ascii="Times New Roman" w:hAnsi="Times New Roman" w:cs="Times New Roman"/>
          <w:sz w:val="24"/>
          <w:szCs w:val="24"/>
        </w:rPr>
        <w:fldChar w:fldCharType="separate"/>
      </w:r>
      <w:r w:rsidRPr="0F75C119">
        <w:rPr>
          <w:rFonts w:ascii="Times New Roman" w:hAnsi="Times New Roman" w:cs="Times New Roman"/>
          <w:noProof/>
          <w:sz w:val="24"/>
          <w:szCs w:val="24"/>
        </w:rPr>
        <w:t>(2000, 2015)</w:t>
      </w:r>
      <w:r w:rsidR="7804593B" w:rsidRPr="0F75C119">
        <w:rPr>
          <w:rFonts w:ascii="Times New Roman" w:hAnsi="Times New Roman" w:cs="Times New Roman"/>
          <w:sz w:val="24"/>
          <w:szCs w:val="24"/>
        </w:rPr>
        <w:fldChar w:fldCharType="end"/>
      </w:r>
      <w:r w:rsidRPr="0F75C119">
        <w:rPr>
          <w:rFonts w:ascii="Times New Roman" w:hAnsi="Times New Roman" w:cs="Times New Roman"/>
          <w:sz w:val="24"/>
          <w:szCs w:val="24"/>
        </w:rPr>
        <w:t xml:space="preserve"> quality principles of 1) sensitivity to research context, 2) commitment and rigour, 3) transparency and coherence, and 4) impact and importance. For instance: 1) we sought to immerse ourselves in each account and offer illustrative quotes to support the reader in understanding the context of interpretations and, given our inductive approach, we considered all possible avenues of explanation rather than adopting a single conceptual lens, 2) we ensured familiarity with relevant methodological principles and guidance and engaged in reflexive discussions to develop meaningful, latent themes, 3) we presented a clear description and justification at each stage of analysis, with decisions guided by our research question, and 4) we examined our findings deeply, considering how insights related to wider theory and identifying the practical implications of the results.</w:t>
      </w:r>
    </w:p>
    <w:p w14:paraId="7F8F46EB" w14:textId="4A326DDE" w:rsidR="000B67CF" w:rsidRPr="00E34C4A" w:rsidRDefault="00892529" w:rsidP="00E34C4A">
      <w:pPr>
        <w:spacing w:after="0" w:line="480" w:lineRule="auto"/>
        <w:rPr>
          <w:rFonts w:ascii="Times New Roman" w:hAnsi="Times New Roman" w:cs="Times New Roman"/>
          <w:sz w:val="24"/>
          <w:szCs w:val="24"/>
        </w:rPr>
      </w:pPr>
      <w:r w:rsidRPr="00E34C4A">
        <w:rPr>
          <w:rFonts w:ascii="Times New Roman" w:hAnsi="Times New Roman" w:cs="Times New Roman"/>
          <w:b/>
          <w:bCs/>
          <w:sz w:val="24"/>
          <w:szCs w:val="24"/>
        </w:rPr>
        <w:t>Findings</w:t>
      </w:r>
    </w:p>
    <w:p w14:paraId="7B9C83CD" w14:textId="157C21A3" w:rsidR="00E8035D" w:rsidRPr="00E34C4A" w:rsidRDefault="7804593B" w:rsidP="00E34C4A">
      <w:pPr>
        <w:spacing w:after="0" w:line="480" w:lineRule="auto"/>
        <w:ind w:firstLine="720"/>
        <w:rPr>
          <w:rFonts w:ascii="Times New Roman" w:hAnsi="Times New Roman" w:cs="Times New Roman"/>
          <w:sz w:val="24"/>
          <w:szCs w:val="24"/>
        </w:rPr>
      </w:pPr>
      <w:r w:rsidRPr="00E34C4A">
        <w:rPr>
          <w:rFonts w:ascii="Times New Roman" w:hAnsi="Times New Roman" w:cs="Times New Roman"/>
          <w:sz w:val="24"/>
          <w:szCs w:val="24"/>
        </w:rPr>
        <w:t>Following analysis, five themes with</w:t>
      </w:r>
      <w:r w:rsidR="00C34AFA" w:rsidRPr="00E34C4A">
        <w:rPr>
          <w:rFonts w:ascii="Times New Roman" w:hAnsi="Times New Roman" w:cs="Times New Roman"/>
          <w:sz w:val="24"/>
          <w:szCs w:val="24"/>
        </w:rPr>
        <w:t xml:space="preserve"> associated</w:t>
      </w:r>
      <w:r w:rsidRPr="00E34C4A">
        <w:rPr>
          <w:rFonts w:ascii="Times New Roman" w:hAnsi="Times New Roman" w:cs="Times New Roman"/>
          <w:sz w:val="24"/>
          <w:szCs w:val="24"/>
        </w:rPr>
        <w:t xml:space="preserve"> sub-themes were identified (see Table </w:t>
      </w:r>
      <w:r w:rsidR="00E34C4A">
        <w:rPr>
          <w:rFonts w:ascii="Times New Roman" w:hAnsi="Times New Roman" w:cs="Times New Roman"/>
          <w:sz w:val="24"/>
          <w:szCs w:val="24"/>
        </w:rPr>
        <w:t>1</w:t>
      </w:r>
      <w:r w:rsidRPr="00E34C4A">
        <w:rPr>
          <w:rFonts w:ascii="Times New Roman" w:hAnsi="Times New Roman" w:cs="Times New Roman"/>
          <w:sz w:val="24"/>
          <w:szCs w:val="24"/>
        </w:rPr>
        <w:t>). Relevant quantitative data related to each theme is presented alongside the qualitative data, in line with the explanatory mixed-methods design. Identifiers alongside quotes denote open-text survey responses (OT), school staff (SS), and Educational Psychologists (EP), followed by unique numbers for each participant where appropriate</w:t>
      </w:r>
      <w:r w:rsidR="009E56ED">
        <w:rPr>
          <w:rFonts w:ascii="Times New Roman" w:hAnsi="Times New Roman" w:cs="Times New Roman"/>
          <w:sz w:val="24"/>
          <w:szCs w:val="24"/>
        </w:rPr>
        <w:t>.</w:t>
      </w:r>
    </w:p>
    <w:p w14:paraId="03529C11" w14:textId="626EF12A" w:rsidR="00E7622C" w:rsidRPr="00E34C4A" w:rsidRDefault="00E7622C" w:rsidP="00E34C4A">
      <w:pPr>
        <w:spacing w:after="0" w:line="480" w:lineRule="auto"/>
        <w:rPr>
          <w:rFonts w:ascii="Times New Roman" w:hAnsi="Times New Roman" w:cs="Times New Roman"/>
          <w:b/>
          <w:bCs/>
          <w:i/>
          <w:iCs/>
          <w:sz w:val="24"/>
          <w:szCs w:val="24"/>
        </w:rPr>
      </w:pPr>
      <w:r w:rsidRPr="00E34C4A">
        <w:rPr>
          <w:rFonts w:ascii="Times New Roman" w:hAnsi="Times New Roman" w:cs="Times New Roman"/>
          <w:b/>
          <w:bCs/>
          <w:i/>
          <w:iCs/>
          <w:sz w:val="24"/>
          <w:szCs w:val="24"/>
        </w:rPr>
        <w:t>1. Attending and returning to school during and after school ‘closures’; “the children who came in did really well</w:t>
      </w:r>
      <w:r w:rsidR="6F364375" w:rsidRPr="6F364375">
        <w:rPr>
          <w:rFonts w:ascii="Times New Roman" w:hAnsi="Times New Roman" w:cs="Times New Roman"/>
          <w:b/>
          <w:bCs/>
          <w:i/>
          <w:iCs/>
          <w:sz w:val="24"/>
          <w:szCs w:val="24"/>
        </w:rPr>
        <w:t>, those returning have struggled”</w:t>
      </w:r>
    </w:p>
    <w:p w14:paraId="1339F82B" w14:textId="506DE9C6" w:rsidR="00E7622C" w:rsidRPr="00E34C4A" w:rsidRDefault="00E7622C" w:rsidP="00E34C4A">
      <w:pPr>
        <w:spacing w:after="0" w:line="480" w:lineRule="auto"/>
        <w:ind w:firstLine="720"/>
        <w:rPr>
          <w:rFonts w:ascii="Times New Roman" w:hAnsi="Times New Roman" w:cs="Times New Roman"/>
          <w:sz w:val="24"/>
          <w:szCs w:val="24"/>
        </w:rPr>
      </w:pPr>
      <w:r w:rsidRPr="00E34C4A">
        <w:rPr>
          <w:rFonts w:ascii="Times New Roman" w:hAnsi="Times New Roman" w:cs="Times New Roman"/>
          <w:sz w:val="24"/>
          <w:szCs w:val="24"/>
        </w:rPr>
        <w:t xml:space="preserve">For the first national lockdown (March – July 2020), 52% of </w:t>
      </w:r>
      <w:r w:rsidR="006055D5">
        <w:rPr>
          <w:rFonts w:ascii="Times New Roman" w:hAnsi="Times New Roman" w:cs="Times New Roman"/>
          <w:sz w:val="24"/>
          <w:szCs w:val="24"/>
        </w:rPr>
        <w:t xml:space="preserve">the </w:t>
      </w:r>
      <w:r w:rsidRPr="00E34C4A">
        <w:rPr>
          <w:rFonts w:ascii="Times New Roman" w:hAnsi="Times New Roman" w:cs="Times New Roman"/>
          <w:sz w:val="24"/>
          <w:szCs w:val="24"/>
        </w:rPr>
        <w:t xml:space="preserve">professionals reported that all children with SEND were recognised as a priority group who could still attend face-to-face school, 34% reported only some children with SEND were a priority group, and 13% reported that children with SEND were not a priority group. </w:t>
      </w:r>
    </w:p>
    <w:p w14:paraId="35D108BD" w14:textId="2283A669" w:rsidR="00E7622C" w:rsidRPr="00E34C4A" w:rsidRDefault="00E7622C" w:rsidP="006055D5">
      <w:pPr>
        <w:spacing w:after="0" w:line="480" w:lineRule="auto"/>
        <w:ind w:firstLine="720"/>
        <w:rPr>
          <w:rFonts w:ascii="Times New Roman" w:hAnsi="Times New Roman" w:cs="Times New Roman"/>
          <w:sz w:val="24"/>
          <w:szCs w:val="24"/>
        </w:rPr>
      </w:pPr>
      <w:r w:rsidRPr="00E34C4A">
        <w:rPr>
          <w:rFonts w:ascii="Times New Roman" w:hAnsi="Times New Roman" w:cs="Times New Roman"/>
          <w:sz w:val="24"/>
          <w:szCs w:val="24"/>
        </w:rPr>
        <w:t>There were varied reports of which pupils who were invited to attend school actually attended during periods of national lockdowns. Some commented “all my SEN children attended school” (OT</w:t>
      </w:r>
      <w:r w:rsidR="0085403E">
        <w:rPr>
          <w:rFonts w:ascii="Times New Roman" w:hAnsi="Times New Roman" w:cs="Times New Roman"/>
          <w:sz w:val="24"/>
          <w:szCs w:val="24"/>
        </w:rPr>
        <w:t>20</w:t>
      </w:r>
      <w:r w:rsidRPr="00E34C4A">
        <w:rPr>
          <w:rFonts w:ascii="Times New Roman" w:hAnsi="Times New Roman" w:cs="Times New Roman"/>
          <w:sz w:val="24"/>
          <w:szCs w:val="24"/>
        </w:rPr>
        <w:t xml:space="preserve">), </w:t>
      </w:r>
      <w:r w:rsidR="006055D5">
        <w:rPr>
          <w:rFonts w:ascii="Times New Roman" w:hAnsi="Times New Roman" w:cs="Times New Roman"/>
          <w:sz w:val="24"/>
          <w:szCs w:val="24"/>
        </w:rPr>
        <w:t>others</w:t>
      </w:r>
      <w:r w:rsidRPr="00E34C4A">
        <w:rPr>
          <w:rFonts w:ascii="Times New Roman" w:hAnsi="Times New Roman" w:cs="Times New Roman"/>
          <w:sz w:val="24"/>
          <w:szCs w:val="24"/>
        </w:rPr>
        <w:t xml:space="preserve"> noted that “some attended school as part of the Vulnerable/Key Worker cohort” (OT</w:t>
      </w:r>
      <w:r w:rsidR="00D850F1">
        <w:rPr>
          <w:rFonts w:ascii="Times New Roman" w:hAnsi="Times New Roman" w:cs="Times New Roman"/>
          <w:sz w:val="24"/>
          <w:szCs w:val="24"/>
        </w:rPr>
        <w:t>38</w:t>
      </w:r>
      <w:r w:rsidRPr="00E34C4A">
        <w:rPr>
          <w:rFonts w:ascii="Times New Roman" w:hAnsi="Times New Roman" w:cs="Times New Roman"/>
          <w:sz w:val="24"/>
          <w:szCs w:val="24"/>
        </w:rPr>
        <w:t>), and some professionals reported that it varied by EHC</w:t>
      </w:r>
      <w:r w:rsidR="00DB4BD3" w:rsidRPr="00E34C4A">
        <w:rPr>
          <w:rFonts w:ascii="Times New Roman" w:hAnsi="Times New Roman" w:cs="Times New Roman"/>
          <w:sz w:val="24"/>
          <w:szCs w:val="24"/>
        </w:rPr>
        <w:t xml:space="preserve"> </w:t>
      </w:r>
      <w:r w:rsidRPr="00E34C4A">
        <w:rPr>
          <w:rFonts w:ascii="Times New Roman" w:hAnsi="Times New Roman" w:cs="Times New Roman"/>
          <w:sz w:val="24"/>
          <w:szCs w:val="24"/>
        </w:rPr>
        <w:t>P</w:t>
      </w:r>
      <w:r w:rsidR="00DB4BD3" w:rsidRPr="00E34C4A">
        <w:rPr>
          <w:rFonts w:ascii="Times New Roman" w:hAnsi="Times New Roman" w:cs="Times New Roman"/>
          <w:sz w:val="24"/>
          <w:szCs w:val="24"/>
        </w:rPr>
        <w:t>lan (EHCP)</w:t>
      </w:r>
      <w:r w:rsidRPr="00E34C4A">
        <w:rPr>
          <w:rFonts w:ascii="Times New Roman" w:hAnsi="Times New Roman" w:cs="Times New Roman"/>
          <w:sz w:val="24"/>
          <w:szCs w:val="24"/>
        </w:rPr>
        <w:t>: “those children with an EHCP were invited to attend school, those on SEN support weren't” (OT</w:t>
      </w:r>
      <w:r w:rsidR="00D850F1">
        <w:rPr>
          <w:rFonts w:ascii="Times New Roman" w:hAnsi="Times New Roman" w:cs="Times New Roman"/>
          <w:sz w:val="24"/>
          <w:szCs w:val="24"/>
        </w:rPr>
        <w:t>57</w:t>
      </w:r>
      <w:r w:rsidRPr="00E34C4A">
        <w:rPr>
          <w:rFonts w:ascii="Times New Roman" w:hAnsi="Times New Roman" w:cs="Times New Roman"/>
          <w:sz w:val="24"/>
          <w:szCs w:val="24"/>
        </w:rPr>
        <w:t>). However, several professionals commented that many children with an EHCP could not or did not attend school due to “parental preference”</w:t>
      </w:r>
      <w:r w:rsidR="00E8675F">
        <w:rPr>
          <w:rFonts w:ascii="Times New Roman" w:hAnsi="Times New Roman" w:cs="Times New Roman"/>
          <w:sz w:val="24"/>
          <w:szCs w:val="24"/>
        </w:rPr>
        <w:t xml:space="preserve"> (OT76)</w:t>
      </w:r>
      <w:r w:rsidRPr="00E34C4A">
        <w:rPr>
          <w:rFonts w:ascii="Times New Roman" w:hAnsi="Times New Roman" w:cs="Times New Roman"/>
          <w:sz w:val="24"/>
          <w:szCs w:val="24"/>
        </w:rPr>
        <w:t xml:space="preserve"> or if they were “medically vulnerable” (OT</w:t>
      </w:r>
      <w:r w:rsidR="00047CF0">
        <w:rPr>
          <w:rFonts w:ascii="Times New Roman" w:hAnsi="Times New Roman" w:cs="Times New Roman"/>
          <w:sz w:val="24"/>
          <w:szCs w:val="24"/>
        </w:rPr>
        <w:t>20</w:t>
      </w:r>
      <w:r w:rsidRPr="00E34C4A">
        <w:rPr>
          <w:rFonts w:ascii="Times New Roman" w:hAnsi="Times New Roman" w:cs="Times New Roman"/>
          <w:sz w:val="24"/>
          <w:szCs w:val="24"/>
        </w:rPr>
        <w:t>), whilst a minority of professionals also reported schools choosing not to invite children with SEND into school:</w:t>
      </w:r>
      <w:r w:rsidR="006055D5">
        <w:rPr>
          <w:rFonts w:ascii="Times New Roman" w:hAnsi="Times New Roman" w:cs="Times New Roman"/>
          <w:sz w:val="24"/>
          <w:szCs w:val="24"/>
        </w:rPr>
        <w:t xml:space="preserve"> </w:t>
      </w:r>
      <w:r w:rsidRPr="00E34C4A">
        <w:rPr>
          <w:rFonts w:ascii="Times New Roman" w:hAnsi="Times New Roman" w:cs="Times New Roman"/>
          <w:sz w:val="24"/>
          <w:szCs w:val="24"/>
        </w:rPr>
        <w:t>“</w:t>
      </w:r>
      <w:r w:rsidR="006055D5">
        <w:rPr>
          <w:rFonts w:ascii="Times New Roman" w:hAnsi="Times New Roman" w:cs="Times New Roman"/>
          <w:sz w:val="24"/>
          <w:szCs w:val="24"/>
        </w:rPr>
        <w:t>e</w:t>
      </w:r>
      <w:r w:rsidRPr="00E34C4A">
        <w:rPr>
          <w:rFonts w:ascii="Times New Roman" w:hAnsi="Times New Roman" w:cs="Times New Roman"/>
          <w:sz w:val="24"/>
          <w:szCs w:val="24"/>
        </w:rPr>
        <w:t>ven though we were told that [vulnerable students] should be in school, we… felt that because we didn't know what was going on… and the risk to them particularly, it was decided that they would all stay at home” (SS3)</w:t>
      </w:r>
      <w:r w:rsidR="006055D5">
        <w:rPr>
          <w:rFonts w:ascii="Times New Roman" w:hAnsi="Times New Roman" w:cs="Times New Roman"/>
          <w:sz w:val="24"/>
          <w:szCs w:val="24"/>
        </w:rPr>
        <w:t>.</w:t>
      </w:r>
    </w:p>
    <w:p w14:paraId="2F491806" w14:textId="45316B9F" w:rsidR="00E7622C" w:rsidRPr="00E34C4A" w:rsidRDefault="00EE426A" w:rsidP="00E34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sz w:val="24"/>
          <w:szCs w:val="24"/>
        </w:rPr>
      </w:pPr>
      <w:r w:rsidRPr="00E34C4A">
        <w:rPr>
          <w:rFonts w:ascii="Times New Roman" w:hAnsi="Times New Roman" w:cs="Times New Roman"/>
          <w:sz w:val="24"/>
          <w:szCs w:val="24"/>
        </w:rPr>
        <w:tab/>
      </w:r>
      <w:r w:rsidR="00E7622C" w:rsidRPr="00E34C4A">
        <w:rPr>
          <w:rFonts w:ascii="Times New Roman" w:hAnsi="Times New Roman" w:cs="Times New Roman"/>
          <w:sz w:val="24"/>
          <w:szCs w:val="24"/>
        </w:rPr>
        <w:t xml:space="preserve">For the SEND pupils who did attend school during lockdowns, a large proportion of professionals commented that the reduced class sizes and increased flexibility in school </w:t>
      </w:r>
      <w:r w:rsidRPr="00E34C4A">
        <w:rPr>
          <w:rFonts w:ascii="Times New Roman" w:hAnsi="Times New Roman" w:cs="Times New Roman"/>
          <w:sz w:val="24"/>
          <w:szCs w:val="24"/>
        </w:rPr>
        <w:t>was</w:t>
      </w:r>
      <w:r w:rsidR="00E7622C" w:rsidRPr="00E34C4A">
        <w:rPr>
          <w:rFonts w:ascii="Times New Roman" w:hAnsi="Times New Roman" w:cs="Times New Roman"/>
          <w:sz w:val="24"/>
          <w:szCs w:val="24"/>
        </w:rPr>
        <w:t xml:space="preserve"> benefi</w:t>
      </w:r>
      <w:r w:rsidRPr="00E34C4A">
        <w:rPr>
          <w:rFonts w:ascii="Times New Roman" w:hAnsi="Times New Roman" w:cs="Times New Roman"/>
          <w:sz w:val="24"/>
          <w:szCs w:val="24"/>
        </w:rPr>
        <w:t>cial</w:t>
      </w:r>
      <w:r w:rsidR="00E7622C" w:rsidRPr="00E34C4A">
        <w:rPr>
          <w:rFonts w:ascii="Times New Roman" w:hAnsi="Times New Roman" w:cs="Times New Roman"/>
          <w:sz w:val="24"/>
          <w:szCs w:val="24"/>
        </w:rPr>
        <w:t>: “SEN children did really well when they were small groups and not many children. They really liked it. Very happy.” (SS1). Professionals felt this was due to the “more intensive one-to-one” (OT</w:t>
      </w:r>
      <w:r w:rsidR="00243354">
        <w:rPr>
          <w:rFonts w:ascii="Times New Roman" w:hAnsi="Times New Roman" w:cs="Times New Roman"/>
          <w:sz w:val="24"/>
          <w:szCs w:val="24"/>
        </w:rPr>
        <w:t>23</w:t>
      </w:r>
      <w:r w:rsidR="00E7622C" w:rsidRPr="00E34C4A">
        <w:rPr>
          <w:rFonts w:ascii="Times New Roman" w:hAnsi="Times New Roman" w:cs="Times New Roman"/>
          <w:sz w:val="24"/>
          <w:szCs w:val="24"/>
        </w:rPr>
        <w:t>), they “could take things at a much slower pace” (OT</w:t>
      </w:r>
      <w:r w:rsidR="002A34FD">
        <w:rPr>
          <w:rFonts w:ascii="Times New Roman" w:hAnsi="Times New Roman" w:cs="Times New Roman"/>
          <w:sz w:val="24"/>
          <w:szCs w:val="24"/>
        </w:rPr>
        <w:t>80</w:t>
      </w:r>
      <w:r w:rsidR="00E7622C" w:rsidRPr="00E34C4A">
        <w:rPr>
          <w:rFonts w:ascii="Times New Roman" w:hAnsi="Times New Roman" w:cs="Times New Roman"/>
          <w:sz w:val="24"/>
          <w:szCs w:val="24"/>
        </w:rPr>
        <w:t>), “they can do things that follow their interests” (SS1), and they had “more playtimes and less to pressure to learn to meet targets” (OT</w:t>
      </w:r>
      <w:r w:rsidR="002A34FD">
        <w:rPr>
          <w:rFonts w:ascii="Times New Roman" w:hAnsi="Times New Roman" w:cs="Times New Roman"/>
          <w:sz w:val="24"/>
          <w:szCs w:val="24"/>
        </w:rPr>
        <w:t>80</w:t>
      </w:r>
      <w:r w:rsidR="00E7622C" w:rsidRPr="00E34C4A">
        <w:rPr>
          <w:rFonts w:ascii="Times New Roman" w:hAnsi="Times New Roman" w:cs="Times New Roman"/>
          <w:sz w:val="24"/>
          <w:szCs w:val="24"/>
        </w:rPr>
        <w:t>). Other professionals also explained how the smaller classes meant pupils with SEND’s “emotional state was healthier” (OT</w:t>
      </w:r>
      <w:r w:rsidR="007B7C29">
        <w:rPr>
          <w:rFonts w:ascii="Times New Roman" w:hAnsi="Times New Roman" w:cs="Times New Roman"/>
          <w:sz w:val="24"/>
          <w:szCs w:val="24"/>
        </w:rPr>
        <w:t>90</w:t>
      </w:r>
      <w:r w:rsidR="00E7622C" w:rsidRPr="00E34C4A">
        <w:rPr>
          <w:rFonts w:ascii="Times New Roman" w:hAnsi="Times New Roman" w:cs="Times New Roman"/>
          <w:sz w:val="24"/>
          <w:szCs w:val="24"/>
        </w:rPr>
        <w:t>):</w:t>
      </w:r>
    </w:p>
    <w:p w14:paraId="74C5963B" w14:textId="618AD03A" w:rsidR="00E7622C" w:rsidRPr="00E34C4A" w:rsidRDefault="00E7622C" w:rsidP="001630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rPr>
          <w:rFonts w:ascii="Times New Roman" w:hAnsi="Times New Roman" w:cs="Times New Roman"/>
          <w:sz w:val="24"/>
          <w:szCs w:val="24"/>
        </w:rPr>
      </w:pPr>
      <w:r w:rsidRPr="00E34C4A">
        <w:rPr>
          <w:rFonts w:ascii="Times New Roman" w:hAnsi="Times New Roman" w:cs="Times New Roman"/>
          <w:sz w:val="24"/>
          <w:szCs w:val="24"/>
        </w:rPr>
        <w:t>“The first lockdown… gave an insight into what school could be like. All pressure was off - we just had to keep students safe and happy. We went to the field, we followed their special interests, we did projects to develop their writing composition, we played board games together to boost social skills, we did practical Maths challenges every day, differentiated for students' needs.” (OT</w:t>
      </w:r>
      <w:r w:rsidR="007B7C29">
        <w:rPr>
          <w:rFonts w:ascii="Times New Roman" w:hAnsi="Times New Roman" w:cs="Times New Roman"/>
          <w:sz w:val="24"/>
          <w:szCs w:val="24"/>
        </w:rPr>
        <w:t>19</w:t>
      </w:r>
      <w:r w:rsidRPr="00E34C4A">
        <w:rPr>
          <w:rFonts w:ascii="Times New Roman" w:hAnsi="Times New Roman" w:cs="Times New Roman"/>
          <w:sz w:val="24"/>
          <w:szCs w:val="24"/>
        </w:rPr>
        <w:t>)</w:t>
      </w:r>
    </w:p>
    <w:p w14:paraId="5B215BA1" w14:textId="1BE42613" w:rsidR="00E7622C" w:rsidRPr="00E34C4A" w:rsidRDefault="00E7622C" w:rsidP="00E34C4A">
      <w:pPr>
        <w:spacing w:after="0" w:line="480" w:lineRule="auto"/>
        <w:ind w:firstLine="720"/>
        <w:rPr>
          <w:rFonts w:ascii="Times New Roman" w:hAnsi="Times New Roman" w:cs="Times New Roman"/>
          <w:sz w:val="24"/>
          <w:szCs w:val="24"/>
        </w:rPr>
      </w:pPr>
      <w:r w:rsidRPr="00E34C4A">
        <w:rPr>
          <w:rFonts w:ascii="Times New Roman" w:hAnsi="Times New Roman" w:cs="Times New Roman"/>
          <w:sz w:val="24"/>
          <w:szCs w:val="24"/>
        </w:rPr>
        <w:t xml:space="preserve">The survey asked professionals to report how many children with SEND in their setting returned to school once </w:t>
      </w:r>
      <w:r w:rsidR="002E7488">
        <w:rPr>
          <w:rFonts w:ascii="Times New Roman" w:hAnsi="Times New Roman" w:cs="Times New Roman"/>
          <w:sz w:val="24"/>
          <w:szCs w:val="24"/>
        </w:rPr>
        <w:t>they</w:t>
      </w:r>
      <w:r w:rsidRPr="00E34C4A">
        <w:rPr>
          <w:rFonts w:ascii="Times New Roman" w:hAnsi="Times New Roman" w:cs="Times New Roman"/>
          <w:sz w:val="24"/>
          <w:szCs w:val="24"/>
        </w:rPr>
        <w:t xml:space="preserve"> opened for all students in September 2020. </w:t>
      </w:r>
      <w:r w:rsidR="00E66C2A">
        <w:rPr>
          <w:rFonts w:ascii="Times New Roman" w:hAnsi="Times New Roman" w:cs="Times New Roman"/>
          <w:sz w:val="24"/>
          <w:szCs w:val="24"/>
        </w:rPr>
        <w:t xml:space="preserve">Only </w:t>
      </w:r>
      <w:r w:rsidRPr="00E34C4A">
        <w:rPr>
          <w:rFonts w:ascii="Times New Roman" w:hAnsi="Times New Roman" w:cs="Times New Roman"/>
          <w:sz w:val="24"/>
          <w:szCs w:val="24"/>
        </w:rPr>
        <w:t>28% of education professionals reported that all children returned, with the reasons for those not returning to school being because parents chose to keep their children at home (59%), because some children were shielding (41%), because the school did not have the resources or space to meet their needs (12%), and 9% gave ‘other’ reasons, including ‘some had heightened anxiety’, and ‘part-time only due to space’. 74% reported putting provision in place to help children with the transition back to school, 17% put no provision in place, and 5% did not know.</w:t>
      </w:r>
    </w:p>
    <w:p w14:paraId="5EF0839E" w14:textId="398D4630" w:rsidR="00E7622C" w:rsidRPr="00E34C4A" w:rsidRDefault="00E66C2A" w:rsidP="00E34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sz w:val="24"/>
          <w:szCs w:val="24"/>
        </w:rPr>
      </w:pPr>
      <w:r>
        <w:rPr>
          <w:rFonts w:ascii="Times New Roman" w:hAnsi="Times New Roman" w:cs="Times New Roman"/>
          <w:sz w:val="24"/>
          <w:szCs w:val="24"/>
        </w:rPr>
        <w:tab/>
        <w:t>Many</w:t>
      </w:r>
      <w:r w:rsidR="00E7622C" w:rsidRPr="00E34C4A">
        <w:rPr>
          <w:rFonts w:ascii="Times New Roman" w:hAnsi="Times New Roman" w:cs="Times New Roman"/>
          <w:sz w:val="24"/>
          <w:szCs w:val="24"/>
        </w:rPr>
        <w:t xml:space="preserve"> professionals described how for some pupils, difficulties emerged when returning to school after lockdowns, with school phobia or anxiety being a concern:</w:t>
      </w:r>
      <w:r w:rsidR="00CE3D46">
        <w:rPr>
          <w:rFonts w:ascii="Times New Roman" w:hAnsi="Times New Roman" w:cs="Times New Roman"/>
          <w:sz w:val="24"/>
          <w:szCs w:val="24"/>
        </w:rPr>
        <w:t xml:space="preserve"> </w:t>
      </w:r>
      <w:r w:rsidR="00E7622C" w:rsidRPr="00E34C4A">
        <w:rPr>
          <w:rFonts w:ascii="Times New Roman" w:hAnsi="Times New Roman" w:cs="Times New Roman"/>
          <w:sz w:val="24"/>
          <w:szCs w:val="24"/>
        </w:rPr>
        <w:t>“</w:t>
      </w:r>
      <w:r w:rsidR="00CE3D46">
        <w:rPr>
          <w:rFonts w:ascii="Times New Roman" w:hAnsi="Times New Roman" w:cs="Times New Roman"/>
          <w:sz w:val="24"/>
          <w:szCs w:val="24"/>
        </w:rPr>
        <w:t>t</w:t>
      </w:r>
      <w:r w:rsidR="00E7622C" w:rsidRPr="00E34C4A">
        <w:rPr>
          <w:rFonts w:ascii="Times New Roman" w:hAnsi="Times New Roman" w:cs="Times New Roman"/>
          <w:sz w:val="24"/>
          <w:szCs w:val="24"/>
        </w:rPr>
        <w:t>hey can't cope with the noise and the crowds and the people, against being at home with their families and feeling safe and all of a sudden weren't feeling safe anymore… it's that relationship with school that's had to be rebuilt” (SS1)</w:t>
      </w:r>
      <w:r w:rsidR="00CE3D46">
        <w:rPr>
          <w:rFonts w:ascii="Times New Roman" w:hAnsi="Times New Roman" w:cs="Times New Roman"/>
          <w:sz w:val="24"/>
          <w:szCs w:val="24"/>
        </w:rPr>
        <w:t xml:space="preserve">. </w:t>
      </w:r>
      <w:r w:rsidR="00E7622C" w:rsidRPr="00E34C4A">
        <w:rPr>
          <w:rFonts w:ascii="Times New Roman" w:hAnsi="Times New Roman" w:cs="Times New Roman"/>
          <w:sz w:val="24"/>
          <w:szCs w:val="24"/>
        </w:rPr>
        <w:t xml:space="preserve">Other described how they were “still struggling to get some [pupils] in” (SS3), with various strategies employed including social stories, PowerPoints, reduced timetables, staggered start/end times, home and school visits, and transition timetables. </w:t>
      </w:r>
    </w:p>
    <w:p w14:paraId="0CF12D44" w14:textId="3E70C0E8" w:rsidR="00C17E5D" w:rsidRPr="00E34C4A" w:rsidRDefault="00E7622C" w:rsidP="00E34C4A">
      <w:pPr>
        <w:spacing w:after="0" w:line="480" w:lineRule="auto"/>
        <w:rPr>
          <w:rFonts w:ascii="Times New Roman" w:hAnsi="Times New Roman" w:cs="Times New Roman"/>
          <w:b/>
          <w:bCs/>
          <w:i/>
          <w:iCs/>
          <w:sz w:val="24"/>
          <w:szCs w:val="24"/>
        </w:rPr>
      </w:pPr>
      <w:r w:rsidRPr="00E34C4A">
        <w:rPr>
          <w:rFonts w:ascii="Times New Roman" w:hAnsi="Times New Roman" w:cs="Times New Roman"/>
          <w:b/>
          <w:bCs/>
          <w:i/>
          <w:iCs/>
          <w:sz w:val="24"/>
          <w:szCs w:val="24"/>
        </w:rPr>
        <w:t>2</w:t>
      </w:r>
      <w:r w:rsidR="7804593B" w:rsidRPr="00E34C4A">
        <w:rPr>
          <w:rFonts w:ascii="Times New Roman" w:hAnsi="Times New Roman" w:cs="Times New Roman"/>
          <w:b/>
          <w:bCs/>
          <w:i/>
          <w:iCs/>
          <w:sz w:val="24"/>
          <w:szCs w:val="24"/>
        </w:rPr>
        <w:t xml:space="preserve">. Academic provision for children with SEND during remote learning; “they missed out and the gap has widened” </w:t>
      </w:r>
    </w:p>
    <w:p w14:paraId="3CF22582" w14:textId="0E144F05" w:rsidR="009A4E1B" w:rsidRPr="00E34C4A" w:rsidRDefault="7804593B" w:rsidP="00E34C4A">
      <w:pPr>
        <w:spacing w:after="0" w:line="480" w:lineRule="auto"/>
        <w:ind w:firstLine="720"/>
        <w:rPr>
          <w:rFonts w:ascii="Times New Roman" w:hAnsi="Times New Roman" w:cs="Times New Roman"/>
          <w:sz w:val="24"/>
          <w:szCs w:val="24"/>
        </w:rPr>
      </w:pPr>
      <w:r w:rsidRPr="00E34C4A">
        <w:rPr>
          <w:rFonts w:ascii="Times New Roman" w:hAnsi="Times New Roman" w:cs="Times New Roman"/>
          <w:sz w:val="24"/>
          <w:szCs w:val="24"/>
        </w:rPr>
        <w:t>Professionals identified that the largest challenge across both national lockdowns was being able to provide individualised, alternative/specialist resources to children with SEND. During the first national lockdown</w:t>
      </w:r>
      <w:r w:rsidR="00ED23B2">
        <w:rPr>
          <w:rFonts w:ascii="Times New Roman" w:hAnsi="Times New Roman" w:cs="Times New Roman"/>
          <w:sz w:val="24"/>
          <w:szCs w:val="24"/>
        </w:rPr>
        <w:t>,</w:t>
      </w:r>
      <w:r w:rsidRPr="00E34C4A">
        <w:rPr>
          <w:rFonts w:ascii="Times New Roman" w:hAnsi="Times New Roman" w:cs="Times New Roman"/>
          <w:sz w:val="24"/>
          <w:szCs w:val="24"/>
        </w:rPr>
        <w:t xml:space="preserve"> 60% of education staff reported not being able to provide specialist education provision, 50% reported not being able to provide </w:t>
      </w:r>
      <w:r w:rsidR="00612A59" w:rsidRPr="00E34C4A">
        <w:rPr>
          <w:rFonts w:ascii="Times New Roman" w:hAnsi="Times New Roman" w:cs="Times New Roman"/>
          <w:sz w:val="24"/>
          <w:szCs w:val="24"/>
        </w:rPr>
        <w:t>one</w:t>
      </w:r>
      <w:r w:rsidRPr="00E34C4A">
        <w:rPr>
          <w:rFonts w:ascii="Times New Roman" w:hAnsi="Times New Roman" w:cs="Times New Roman"/>
          <w:sz w:val="24"/>
          <w:szCs w:val="24"/>
        </w:rPr>
        <w:t>-to-</w:t>
      </w:r>
      <w:r w:rsidR="00612A59" w:rsidRPr="00E34C4A">
        <w:rPr>
          <w:rFonts w:ascii="Times New Roman" w:hAnsi="Times New Roman" w:cs="Times New Roman"/>
          <w:sz w:val="24"/>
          <w:szCs w:val="24"/>
        </w:rPr>
        <w:t>one</w:t>
      </w:r>
      <w:r w:rsidRPr="00E34C4A">
        <w:rPr>
          <w:rFonts w:ascii="Times New Roman" w:hAnsi="Times New Roman" w:cs="Times New Roman"/>
          <w:sz w:val="24"/>
          <w:szCs w:val="24"/>
        </w:rPr>
        <w:t xml:space="preserve"> support, and 33% were not able to differentiate education provision. 54% felt that the COVID-19 related restrictions had a negative impact on children with SEND’s academic progression.</w:t>
      </w:r>
    </w:p>
    <w:p w14:paraId="0D293B4F" w14:textId="5E9AE4E9" w:rsidR="00785DC9" w:rsidRPr="00E34C4A" w:rsidRDefault="00701D5F" w:rsidP="00E34C4A">
      <w:pPr>
        <w:spacing w:after="0" w:line="480" w:lineRule="auto"/>
        <w:ind w:firstLine="720"/>
        <w:rPr>
          <w:rFonts w:ascii="Times New Roman" w:hAnsi="Times New Roman" w:cs="Times New Roman"/>
          <w:color w:val="000000"/>
          <w:sz w:val="24"/>
          <w:szCs w:val="24"/>
        </w:rPr>
      </w:pPr>
      <w:r w:rsidRPr="00E34C4A">
        <w:rPr>
          <w:rFonts w:ascii="Times New Roman" w:hAnsi="Times New Roman" w:cs="Times New Roman"/>
          <w:sz w:val="24"/>
          <w:szCs w:val="24"/>
        </w:rPr>
        <w:t xml:space="preserve">Opinions on the impact of the lockdowns on children with SEND’s academic progression were </w:t>
      </w:r>
      <w:r w:rsidR="00785DC9" w:rsidRPr="00E34C4A">
        <w:rPr>
          <w:rFonts w:ascii="Times New Roman" w:hAnsi="Times New Roman" w:cs="Times New Roman"/>
          <w:sz w:val="24"/>
          <w:szCs w:val="24"/>
        </w:rPr>
        <w:t>generally negative, with professionals noting that there was</w:t>
      </w:r>
      <w:r w:rsidR="00033F6A" w:rsidRPr="00E34C4A">
        <w:rPr>
          <w:rFonts w:ascii="Times New Roman" w:hAnsi="Times New Roman" w:cs="Times New Roman"/>
          <w:sz w:val="24"/>
          <w:szCs w:val="24"/>
        </w:rPr>
        <w:t xml:space="preserve"> “more regression for EHCP pupils”</w:t>
      </w:r>
      <w:r w:rsidR="00CC08B3" w:rsidRPr="00E34C4A">
        <w:rPr>
          <w:rFonts w:ascii="Times New Roman" w:hAnsi="Times New Roman" w:cs="Times New Roman"/>
          <w:sz w:val="24"/>
          <w:szCs w:val="24"/>
        </w:rPr>
        <w:t xml:space="preserve"> and “the gap has widened” (OT</w:t>
      </w:r>
      <w:r w:rsidR="0076156D">
        <w:rPr>
          <w:rFonts w:ascii="Times New Roman" w:hAnsi="Times New Roman" w:cs="Times New Roman"/>
          <w:sz w:val="24"/>
          <w:szCs w:val="24"/>
        </w:rPr>
        <w:t>34</w:t>
      </w:r>
      <w:r w:rsidR="00CC08B3" w:rsidRPr="00E34C4A">
        <w:rPr>
          <w:rFonts w:ascii="Times New Roman" w:hAnsi="Times New Roman" w:cs="Times New Roman"/>
          <w:sz w:val="24"/>
          <w:szCs w:val="24"/>
        </w:rPr>
        <w:t xml:space="preserve">). However, some felt that </w:t>
      </w:r>
      <w:r w:rsidR="007042EF" w:rsidRPr="00E34C4A">
        <w:rPr>
          <w:rFonts w:ascii="Times New Roman" w:hAnsi="Times New Roman" w:cs="Times New Roman"/>
          <w:sz w:val="24"/>
          <w:szCs w:val="24"/>
        </w:rPr>
        <w:t>academic progression varied by child: “some of our SEN pupils thrived, some regressed”</w:t>
      </w:r>
      <w:r w:rsidR="0076156D">
        <w:rPr>
          <w:rFonts w:ascii="Times New Roman" w:hAnsi="Times New Roman" w:cs="Times New Roman"/>
          <w:sz w:val="24"/>
          <w:szCs w:val="24"/>
        </w:rPr>
        <w:t xml:space="preserve"> (OT88</w:t>
      </w:r>
      <w:r w:rsidR="004D280B">
        <w:rPr>
          <w:rFonts w:ascii="Times New Roman" w:hAnsi="Times New Roman" w:cs="Times New Roman"/>
          <w:sz w:val="24"/>
          <w:szCs w:val="24"/>
        </w:rPr>
        <w:t>)</w:t>
      </w:r>
      <w:r w:rsidR="007042EF" w:rsidRPr="00E34C4A">
        <w:rPr>
          <w:rFonts w:ascii="Times New Roman" w:hAnsi="Times New Roman" w:cs="Times New Roman"/>
          <w:sz w:val="24"/>
          <w:szCs w:val="24"/>
        </w:rPr>
        <w:t xml:space="preserve">, and some felt that those who attended school </w:t>
      </w:r>
      <w:r w:rsidR="00B073BE" w:rsidRPr="00E34C4A">
        <w:rPr>
          <w:rFonts w:ascii="Times New Roman" w:hAnsi="Times New Roman" w:cs="Times New Roman"/>
          <w:sz w:val="24"/>
          <w:szCs w:val="24"/>
        </w:rPr>
        <w:t>were not negatively affected: “a</w:t>
      </w:r>
      <w:r w:rsidR="00785DC9" w:rsidRPr="00E34C4A">
        <w:rPr>
          <w:rFonts w:ascii="Times New Roman" w:hAnsi="Times New Roman" w:cs="Times New Roman"/>
          <w:color w:val="000000"/>
          <w:sz w:val="24"/>
          <w:szCs w:val="24"/>
        </w:rPr>
        <w:t>s some EHCP pupils attended school and as a result of more 1:1 support made good progress</w:t>
      </w:r>
      <w:r w:rsidR="00B073BE" w:rsidRPr="00E34C4A">
        <w:rPr>
          <w:rFonts w:ascii="Times New Roman" w:hAnsi="Times New Roman" w:cs="Times New Roman"/>
          <w:color w:val="000000"/>
          <w:sz w:val="24"/>
          <w:szCs w:val="24"/>
        </w:rPr>
        <w:t>”</w:t>
      </w:r>
      <w:r w:rsidR="00514EAA">
        <w:rPr>
          <w:rFonts w:ascii="Times New Roman" w:hAnsi="Times New Roman" w:cs="Times New Roman"/>
          <w:color w:val="000000"/>
          <w:sz w:val="24"/>
          <w:szCs w:val="24"/>
        </w:rPr>
        <w:t xml:space="preserve"> (OT58)</w:t>
      </w:r>
      <w:r w:rsidR="00B073BE" w:rsidRPr="00E34C4A">
        <w:rPr>
          <w:rFonts w:ascii="Times New Roman" w:hAnsi="Times New Roman" w:cs="Times New Roman"/>
          <w:color w:val="000000"/>
          <w:sz w:val="24"/>
          <w:szCs w:val="24"/>
        </w:rPr>
        <w:t xml:space="preserve">. </w:t>
      </w:r>
      <w:r w:rsidR="00C66CE0" w:rsidRPr="00E34C4A">
        <w:rPr>
          <w:rFonts w:ascii="Times New Roman" w:hAnsi="Times New Roman" w:cs="Times New Roman"/>
          <w:color w:val="000000"/>
          <w:sz w:val="24"/>
          <w:szCs w:val="24"/>
        </w:rPr>
        <w:t>Indeed, the main reason given for the</w:t>
      </w:r>
      <w:r w:rsidR="00190BEB" w:rsidRPr="00E34C4A">
        <w:rPr>
          <w:rFonts w:ascii="Times New Roman" w:hAnsi="Times New Roman" w:cs="Times New Roman"/>
          <w:color w:val="000000"/>
          <w:sz w:val="24"/>
          <w:szCs w:val="24"/>
        </w:rPr>
        <w:t xml:space="preserve"> negative</w:t>
      </w:r>
      <w:r w:rsidR="00C66CE0" w:rsidRPr="00E34C4A">
        <w:rPr>
          <w:rFonts w:ascii="Times New Roman" w:hAnsi="Times New Roman" w:cs="Times New Roman"/>
          <w:color w:val="000000"/>
          <w:sz w:val="24"/>
          <w:szCs w:val="24"/>
        </w:rPr>
        <w:t xml:space="preserve"> impact on learning</w:t>
      </w:r>
      <w:r w:rsidR="005D2413" w:rsidRPr="00E34C4A">
        <w:rPr>
          <w:rFonts w:ascii="Times New Roman" w:hAnsi="Times New Roman" w:cs="Times New Roman"/>
          <w:color w:val="000000"/>
          <w:sz w:val="24"/>
          <w:szCs w:val="24"/>
        </w:rPr>
        <w:t xml:space="preserve"> was the fact that staff were not in the room with the children to monitor their progress and tailor the lessons appropriately</w:t>
      </w:r>
      <w:r w:rsidR="00023EE7" w:rsidRPr="00E34C4A">
        <w:rPr>
          <w:rFonts w:ascii="Times New Roman" w:hAnsi="Times New Roman" w:cs="Times New Roman"/>
          <w:color w:val="000000"/>
          <w:sz w:val="24"/>
          <w:szCs w:val="24"/>
        </w:rPr>
        <w:t xml:space="preserve"> when children were learning remotely</w:t>
      </w:r>
      <w:r w:rsidR="005D2413" w:rsidRPr="00E34C4A">
        <w:rPr>
          <w:rFonts w:ascii="Times New Roman" w:hAnsi="Times New Roman" w:cs="Times New Roman"/>
          <w:color w:val="000000"/>
          <w:sz w:val="24"/>
          <w:szCs w:val="24"/>
        </w:rPr>
        <w:t>:</w:t>
      </w:r>
      <w:r w:rsidR="00190BEB" w:rsidRPr="00E34C4A">
        <w:rPr>
          <w:rFonts w:ascii="Times New Roman" w:hAnsi="Times New Roman" w:cs="Times New Roman"/>
          <w:color w:val="000000"/>
          <w:sz w:val="24"/>
          <w:szCs w:val="24"/>
        </w:rPr>
        <w:t xml:space="preserve"> </w:t>
      </w:r>
      <w:r w:rsidR="7804593B" w:rsidRPr="00E34C4A">
        <w:rPr>
          <w:rFonts w:ascii="Times New Roman" w:hAnsi="Times New Roman" w:cs="Times New Roman"/>
          <w:color w:val="000000" w:themeColor="text1"/>
          <w:sz w:val="24"/>
          <w:szCs w:val="24"/>
        </w:rPr>
        <w:t>“</w:t>
      </w:r>
      <w:r w:rsidR="00190BEB" w:rsidRPr="00E34C4A">
        <w:rPr>
          <w:rFonts w:ascii="Times New Roman" w:hAnsi="Times New Roman" w:cs="Times New Roman"/>
          <w:color w:val="000000" w:themeColor="text1"/>
          <w:sz w:val="24"/>
          <w:szCs w:val="24"/>
        </w:rPr>
        <w:t>t</w:t>
      </w:r>
      <w:r w:rsidR="7804593B" w:rsidRPr="00E34C4A">
        <w:rPr>
          <w:rFonts w:ascii="Times New Roman" w:hAnsi="Times New Roman" w:cs="Times New Roman"/>
          <w:color w:val="000000" w:themeColor="text1"/>
          <w:sz w:val="24"/>
          <w:szCs w:val="24"/>
        </w:rPr>
        <w:t>hey're missing out on that specialist being in the room with them who can pick up on [their needs], a lot of them said that the lessons were too fast online, that they couldn't follow it.” (SS3)</w:t>
      </w:r>
      <w:r w:rsidR="00190BEB" w:rsidRPr="00E34C4A">
        <w:rPr>
          <w:rFonts w:ascii="Times New Roman" w:hAnsi="Times New Roman" w:cs="Times New Roman"/>
          <w:color w:val="000000" w:themeColor="text1"/>
          <w:sz w:val="24"/>
          <w:szCs w:val="24"/>
        </w:rPr>
        <w:t xml:space="preserve">. </w:t>
      </w:r>
      <w:r w:rsidR="7804593B" w:rsidRPr="00E34C4A">
        <w:rPr>
          <w:rFonts w:ascii="Times New Roman" w:hAnsi="Times New Roman" w:cs="Times New Roman"/>
          <w:color w:val="000000" w:themeColor="text1"/>
          <w:sz w:val="24"/>
          <w:szCs w:val="24"/>
        </w:rPr>
        <w:t>Some also highlighted how parents were having to support their children to complete their work at home, meaning it was “impossible to accurately assess the learning and progress of children” (OT</w:t>
      </w:r>
      <w:r w:rsidR="00514EAA">
        <w:rPr>
          <w:rFonts w:ascii="Times New Roman" w:hAnsi="Times New Roman" w:cs="Times New Roman"/>
          <w:color w:val="000000" w:themeColor="text1"/>
          <w:sz w:val="24"/>
          <w:szCs w:val="24"/>
        </w:rPr>
        <w:t>28</w:t>
      </w:r>
      <w:r w:rsidR="7804593B" w:rsidRPr="00E34C4A">
        <w:rPr>
          <w:rFonts w:ascii="Times New Roman" w:hAnsi="Times New Roman" w:cs="Times New Roman"/>
          <w:color w:val="000000" w:themeColor="text1"/>
          <w:sz w:val="24"/>
          <w:szCs w:val="24"/>
        </w:rPr>
        <w:t>).</w:t>
      </w:r>
    </w:p>
    <w:p w14:paraId="2D9896B8" w14:textId="4F12CC2D" w:rsidR="00701325" w:rsidRPr="00E34C4A" w:rsidRDefault="00863569" w:rsidP="00E34C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color w:val="000000"/>
          <w:sz w:val="24"/>
          <w:szCs w:val="24"/>
        </w:rPr>
      </w:pPr>
      <w:r w:rsidRPr="00E34C4A">
        <w:rPr>
          <w:rFonts w:ascii="Times New Roman" w:hAnsi="Times New Roman" w:cs="Times New Roman"/>
          <w:color w:val="000000"/>
          <w:sz w:val="24"/>
          <w:szCs w:val="24"/>
        </w:rPr>
        <w:tab/>
        <w:t>In terms of tailoring support, staff explained that they tried to differentiate work where possible</w:t>
      </w:r>
      <w:r w:rsidR="00247BFE" w:rsidRPr="00E34C4A">
        <w:rPr>
          <w:rFonts w:ascii="Times New Roman" w:hAnsi="Times New Roman" w:cs="Times New Roman"/>
          <w:color w:val="000000"/>
          <w:sz w:val="24"/>
          <w:szCs w:val="24"/>
        </w:rPr>
        <w:t xml:space="preserve"> by creating “personalised learning resources” </w:t>
      </w:r>
      <w:r w:rsidR="00514EAA">
        <w:rPr>
          <w:rFonts w:ascii="Times New Roman" w:hAnsi="Times New Roman" w:cs="Times New Roman"/>
          <w:color w:val="000000"/>
          <w:sz w:val="24"/>
          <w:szCs w:val="24"/>
        </w:rPr>
        <w:t xml:space="preserve">(OT56) </w:t>
      </w:r>
      <w:r w:rsidR="00962C9F" w:rsidRPr="00E34C4A">
        <w:rPr>
          <w:rFonts w:ascii="Times New Roman" w:hAnsi="Times New Roman" w:cs="Times New Roman"/>
          <w:color w:val="000000"/>
          <w:sz w:val="24"/>
          <w:szCs w:val="24"/>
        </w:rPr>
        <w:t>and “</w:t>
      </w:r>
      <w:r w:rsidR="00247BFE" w:rsidRPr="00E34C4A">
        <w:rPr>
          <w:rFonts w:ascii="Times New Roman" w:hAnsi="Times New Roman" w:cs="Times New Roman"/>
          <w:color w:val="000000"/>
          <w:sz w:val="24"/>
          <w:szCs w:val="24"/>
        </w:rPr>
        <w:t>individual work plans prepared whether they were in school or working remotely</w:t>
      </w:r>
      <w:r w:rsidR="000D63CA" w:rsidRPr="00E34C4A">
        <w:rPr>
          <w:rFonts w:ascii="Times New Roman" w:hAnsi="Times New Roman" w:cs="Times New Roman"/>
          <w:color w:val="000000"/>
          <w:sz w:val="24"/>
          <w:szCs w:val="24"/>
        </w:rPr>
        <w:t>” (OT</w:t>
      </w:r>
      <w:r w:rsidR="007C5FA9">
        <w:rPr>
          <w:rFonts w:ascii="Times New Roman" w:hAnsi="Times New Roman" w:cs="Times New Roman"/>
          <w:color w:val="000000"/>
          <w:sz w:val="24"/>
          <w:szCs w:val="24"/>
        </w:rPr>
        <w:t>57</w:t>
      </w:r>
      <w:r w:rsidR="000D63CA" w:rsidRPr="00E34C4A">
        <w:rPr>
          <w:rFonts w:ascii="Times New Roman" w:hAnsi="Times New Roman" w:cs="Times New Roman"/>
          <w:color w:val="000000"/>
          <w:sz w:val="24"/>
          <w:szCs w:val="24"/>
        </w:rPr>
        <w:t xml:space="preserve">). However, </w:t>
      </w:r>
      <w:r w:rsidR="003002A7" w:rsidRPr="00E34C4A">
        <w:rPr>
          <w:rFonts w:ascii="Times New Roman" w:hAnsi="Times New Roman" w:cs="Times New Roman"/>
          <w:color w:val="000000"/>
          <w:sz w:val="24"/>
          <w:szCs w:val="24"/>
        </w:rPr>
        <w:t>professionals described how this was not always possible due to staff shortages</w:t>
      </w:r>
      <w:r w:rsidR="000D63CA" w:rsidRPr="00E34C4A">
        <w:rPr>
          <w:rFonts w:ascii="Times New Roman" w:hAnsi="Times New Roman" w:cs="Times New Roman"/>
          <w:color w:val="000000"/>
          <w:sz w:val="24"/>
          <w:szCs w:val="24"/>
        </w:rPr>
        <w:t>: “vulnerable and keyworker groups were taught by a limited staffing so there was little evidence of effective differentiation”</w:t>
      </w:r>
      <w:r w:rsidR="004B6434" w:rsidRPr="00E34C4A">
        <w:rPr>
          <w:rFonts w:ascii="Times New Roman" w:hAnsi="Times New Roman" w:cs="Times New Roman"/>
          <w:color w:val="000000"/>
          <w:sz w:val="24"/>
          <w:szCs w:val="24"/>
        </w:rPr>
        <w:t xml:space="preserve"> (OT</w:t>
      </w:r>
      <w:r w:rsidR="007C5FA9">
        <w:rPr>
          <w:rFonts w:ascii="Times New Roman" w:hAnsi="Times New Roman" w:cs="Times New Roman"/>
          <w:color w:val="000000"/>
          <w:sz w:val="24"/>
          <w:szCs w:val="24"/>
        </w:rPr>
        <w:t>39</w:t>
      </w:r>
      <w:r w:rsidR="004B6434" w:rsidRPr="00E34C4A">
        <w:rPr>
          <w:rFonts w:ascii="Times New Roman" w:hAnsi="Times New Roman" w:cs="Times New Roman"/>
          <w:color w:val="000000"/>
          <w:sz w:val="24"/>
          <w:szCs w:val="24"/>
        </w:rPr>
        <w:t>)</w:t>
      </w:r>
      <w:r w:rsidR="003002A7" w:rsidRPr="00E34C4A">
        <w:rPr>
          <w:rFonts w:ascii="Times New Roman" w:hAnsi="Times New Roman" w:cs="Times New Roman"/>
          <w:color w:val="000000"/>
          <w:sz w:val="24"/>
          <w:szCs w:val="24"/>
        </w:rPr>
        <w:t xml:space="preserve">, and the inflexibility of online learning: </w:t>
      </w:r>
      <w:r w:rsidR="00230E64" w:rsidRPr="00E34C4A">
        <w:rPr>
          <w:rFonts w:ascii="Times New Roman" w:hAnsi="Times New Roman" w:cs="Times New Roman"/>
          <w:color w:val="000000"/>
          <w:sz w:val="24"/>
          <w:szCs w:val="24"/>
        </w:rPr>
        <w:t>“complex needs learners need staff to facilitate learning, this is difficult if not impossible for families”</w:t>
      </w:r>
      <w:r w:rsidR="0045148E">
        <w:rPr>
          <w:rFonts w:ascii="Times New Roman" w:hAnsi="Times New Roman" w:cs="Times New Roman"/>
          <w:color w:val="000000"/>
          <w:sz w:val="24"/>
          <w:szCs w:val="24"/>
        </w:rPr>
        <w:t xml:space="preserve"> (OT</w:t>
      </w:r>
      <w:r w:rsidR="007C5FA9">
        <w:rPr>
          <w:rFonts w:ascii="Times New Roman" w:hAnsi="Times New Roman" w:cs="Times New Roman"/>
          <w:color w:val="000000"/>
          <w:sz w:val="24"/>
          <w:szCs w:val="24"/>
        </w:rPr>
        <w:t>51</w:t>
      </w:r>
      <w:r w:rsidR="0045148E">
        <w:rPr>
          <w:rFonts w:ascii="Times New Roman" w:hAnsi="Times New Roman" w:cs="Times New Roman"/>
          <w:color w:val="000000"/>
          <w:sz w:val="24"/>
          <w:szCs w:val="24"/>
        </w:rPr>
        <w:t>)</w:t>
      </w:r>
      <w:r w:rsidR="00701325" w:rsidRPr="00E34C4A">
        <w:rPr>
          <w:rFonts w:ascii="Times New Roman" w:hAnsi="Times New Roman" w:cs="Times New Roman"/>
          <w:color w:val="000000"/>
          <w:sz w:val="24"/>
          <w:szCs w:val="24"/>
        </w:rPr>
        <w:t>, especially for children with profound and multiple learning difficulties (PMLD): “[a challenge] was online learning that met the needs of PMLD pupils in a meaningful way” (OT</w:t>
      </w:r>
      <w:r w:rsidR="00F12D09">
        <w:rPr>
          <w:rFonts w:ascii="Times New Roman" w:hAnsi="Times New Roman" w:cs="Times New Roman"/>
          <w:color w:val="000000"/>
          <w:sz w:val="24"/>
          <w:szCs w:val="24"/>
        </w:rPr>
        <w:t>98</w:t>
      </w:r>
      <w:r w:rsidR="00701325" w:rsidRPr="00E34C4A">
        <w:rPr>
          <w:rFonts w:ascii="Times New Roman" w:hAnsi="Times New Roman" w:cs="Times New Roman"/>
          <w:color w:val="000000"/>
          <w:sz w:val="24"/>
          <w:szCs w:val="24"/>
        </w:rPr>
        <w:t xml:space="preserve">). </w:t>
      </w:r>
    </w:p>
    <w:p w14:paraId="438760A3" w14:textId="110E29D9" w:rsidR="00701325" w:rsidRPr="00E34C4A" w:rsidRDefault="00701325" w:rsidP="00E34C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color w:val="000000"/>
          <w:sz w:val="24"/>
          <w:szCs w:val="24"/>
        </w:rPr>
      </w:pPr>
      <w:r w:rsidRPr="00E34C4A">
        <w:rPr>
          <w:rFonts w:ascii="Times New Roman" w:hAnsi="Times New Roman" w:cs="Times New Roman"/>
          <w:color w:val="000000"/>
          <w:sz w:val="24"/>
          <w:szCs w:val="24"/>
        </w:rPr>
        <w:tab/>
        <w:t>In addition to difficulties with differentiation</w:t>
      </w:r>
      <w:r w:rsidR="00DA241F" w:rsidRPr="00E34C4A">
        <w:rPr>
          <w:rFonts w:ascii="Times New Roman" w:hAnsi="Times New Roman" w:cs="Times New Roman"/>
          <w:color w:val="000000"/>
          <w:sz w:val="24"/>
          <w:szCs w:val="24"/>
        </w:rPr>
        <w:t xml:space="preserve"> in online learning, there were also issues relating to children’s engagement, the availability of resources, the suitability of IT, lack of parental engagement, and an inflexible curriculum.</w:t>
      </w:r>
      <w:r w:rsidRPr="00E34C4A">
        <w:rPr>
          <w:rFonts w:ascii="Times New Roman" w:hAnsi="Times New Roman" w:cs="Times New Roman"/>
          <w:color w:val="000000"/>
          <w:sz w:val="24"/>
          <w:szCs w:val="24"/>
        </w:rPr>
        <w:t xml:space="preserve"> </w:t>
      </w:r>
      <w:r w:rsidR="00FD50AD" w:rsidRPr="00E34C4A">
        <w:rPr>
          <w:rFonts w:ascii="Times New Roman" w:hAnsi="Times New Roman" w:cs="Times New Roman"/>
          <w:color w:val="000000"/>
          <w:sz w:val="24"/>
          <w:szCs w:val="24"/>
        </w:rPr>
        <w:t>One key difficulty frequently mentioned by professionals was the availability of IT equipment and appropriate and SEND-specific software or online resources: “technology was a big challenge and the learning platform we had at the time was not fit for purpose, especially for SEND” (OT</w:t>
      </w:r>
      <w:r w:rsidR="00F12D09">
        <w:rPr>
          <w:rFonts w:ascii="Times New Roman" w:hAnsi="Times New Roman" w:cs="Times New Roman"/>
          <w:color w:val="000000"/>
          <w:sz w:val="24"/>
          <w:szCs w:val="24"/>
        </w:rPr>
        <w:t>46</w:t>
      </w:r>
      <w:r w:rsidR="00FD50AD" w:rsidRPr="00E34C4A">
        <w:rPr>
          <w:rFonts w:ascii="Times New Roman" w:hAnsi="Times New Roman" w:cs="Times New Roman"/>
          <w:color w:val="000000"/>
          <w:sz w:val="24"/>
          <w:szCs w:val="24"/>
        </w:rPr>
        <w:t>). Many commented that families did not have the devices needed for their children to access online learning, and that “delivery of devices by school was a mass undertaking”</w:t>
      </w:r>
      <w:r w:rsidR="00F12D09">
        <w:rPr>
          <w:rFonts w:ascii="Times New Roman" w:hAnsi="Times New Roman" w:cs="Times New Roman"/>
          <w:color w:val="000000"/>
          <w:sz w:val="24"/>
          <w:szCs w:val="24"/>
        </w:rPr>
        <w:t xml:space="preserve"> (OT44)</w:t>
      </w:r>
      <w:r w:rsidR="00FD50AD" w:rsidRPr="00E34C4A">
        <w:rPr>
          <w:rFonts w:ascii="Times New Roman" w:hAnsi="Times New Roman" w:cs="Times New Roman"/>
          <w:color w:val="000000"/>
          <w:sz w:val="24"/>
          <w:szCs w:val="24"/>
        </w:rPr>
        <w:t>. However, even once this was provided, parents had “difficulty with digital literacy”</w:t>
      </w:r>
      <w:r w:rsidR="0034545D">
        <w:rPr>
          <w:rFonts w:ascii="Times New Roman" w:hAnsi="Times New Roman" w:cs="Times New Roman"/>
          <w:color w:val="000000"/>
          <w:sz w:val="24"/>
          <w:szCs w:val="24"/>
        </w:rPr>
        <w:t xml:space="preserve"> (OT</w:t>
      </w:r>
      <w:r w:rsidR="00B43F47">
        <w:rPr>
          <w:rFonts w:ascii="Times New Roman" w:hAnsi="Times New Roman" w:cs="Times New Roman"/>
          <w:color w:val="000000"/>
          <w:sz w:val="24"/>
          <w:szCs w:val="24"/>
        </w:rPr>
        <w:t>23</w:t>
      </w:r>
      <w:r w:rsidR="0034545D">
        <w:rPr>
          <w:rFonts w:ascii="Times New Roman" w:hAnsi="Times New Roman" w:cs="Times New Roman"/>
          <w:color w:val="000000"/>
          <w:sz w:val="24"/>
          <w:szCs w:val="24"/>
        </w:rPr>
        <w:t>)</w:t>
      </w:r>
      <w:r w:rsidR="00FD50AD" w:rsidRPr="00E34C4A">
        <w:rPr>
          <w:rFonts w:ascii="Times New Roman" w:hAnsi="Times New Roman" w:cs="Times New Roman"/>
          <w:color w:val="000000"/>
          <w:sz w:val="24"/>
          <w:szCs w:val="24"/>
        </w:rPr>
        <w:t xml:space="preserve"> </w:t>
      </w:r>
      <w:r w:rsidR="00CC3CFE" w:rsidRPr="00E34C4A">
        <w:rPr>
          <w:rFonts w:ascii="Times New Roman" w:hAnsi="Times New Roman" w:cs="Times New Roman"/>
          <w:color w:val="000000"/>
          <w:sz w:val="24"/>
          <w:szCs w:val="24"/>
        </w:rPr>
        <w:t>or “wouldn’t try it”</w:t>
      </w:r>
      <w:r w:rsidR="0034545D">
        <w:rPr>
          <w:rFonts w:ascii="Times New Roman" w:hAnsi="Times New Roman" w:cs="Times New Roman"/>
          <w:color w:val="000000"/>
          <w:sz w:val="24"/>
          <w:szCs w:val="24"/>
        </w:rPr>
        <w:t xml:space="preserve"> (OT</w:t>
      </w:r>
      <w:r w:rsidR="00B43F47">
        <w:rPr>
          <w:rFonts w:ascii="Times New Roman" w:hAnsi="Times New Roman" w:cs="Times New Roman"/>
          <w:color w:val="000000"/>
          <w:sz w:val="24"/>
          <w:szCs w:val="24"/>
        </w:rPr>
        <w:t>76</w:t>
      </w:r>
      <w:r w:rsidR="0034545D">
        <w:rPr>
          <w:rFonts w:ascii="Times New Roman" w:hAnsi="Times New Roman" w:cs="Times New Roman"/>
          <w:color w:val="000000"/>
          <w:sz w:val="24"/>
          <w:szCs w:val="24"/>
        </w:rPr>
        <w:t>)</w:t>
      </w:r>
      <w:r w:rsidR="00CC3CFE" w:rsidRPr="00E34C4A">
        <w:rPr>
          <w:rFonts w:ascii="Times New Roman" w:hAnsi="Times New Roman" w:cs="Times New Roman"/>
          <w:color w:val="000000"/>
          <w:sz w:val="24"/>
          <w:szCs w:val="24"/>
        </w:rPr>
        <w:t xml:space="preserve">, </w:t>
      </w:r>
      <w:r w:rsidR="00FD50AD" w:rsidRPr="00E34C4A">
        <w:rPr>
          <w:rFonts w:ascii="Times New Roman" w:hAnsi="Times New Roman" w:cs="Times New Roman"/>
          <w:color w:val="000000"/>
          <w:sz w:val="24"/>
          <w:szCs w:val="24"/>
        </w:rPr>
        <w:t xml:space="preserve">and </w:t>
      </w:r>
      <w:r w:rsidR="00CA02D0" w:rsidRPr="00E34C4A">
        <w:rPr>
          <w:rFonts w:ascii="Times New Roman" w:hAnsi="Times New Roman" w:cs="Times New Roman"/>
          <w:color w:val="000000"/>
          <w:sz w:val="24"/>
          <w:szCs w:val="24"/>
        </w:rPr>
        <w:t>children</w:t>
      </w:r>
      <w:r w:rsidR="00590199" w:rsidRPr="00E34C4A">
        <w:rPr>
          <w:rFonts w:ascii="Times New Roman" w:hAnsi="Times New Roman" w:cs="Times New Roman"/>
          <w:color w:val="000000"/>
          <w:sz w:val="24"/>
          <w:szCs w:val="24"/>
        </w:rPr>
        <w:t xml:space="preserve"> also did not have the IT skills to engage</w:t>
      </w:r>
      <w:r w:rsidR="00CC3CFE" w:rsidRPr="00E34C4A">
        <w:rPr>
          <w:rFonts w:ascii="Times New Roman" w:hAnsi="Times New Roman" w:cs="Times New Roman"/>
          <w:color w:val="000000"/>
          <w:sz w:val="24"/>
          <w:szCs w:val="24"/>
        </w:rPr>
        <w:t xml:space="preserve"> independently</w:t>
      </w:r>
      <w:r w:rsidR="00590199" w:rsidRPr="00E34C4A">
        <w:rPr>
          <w:rFonts w:ascii="Times New Roman" w:hAnsi="Times New Roman" w:cs="Times New Roman"/>
          <w:color w:val="000000"/>
          <w:sz w:val="24"/>
          <w:szCs w:val="24"/>
        </w:rPr>
        <w:t>: “s</w:t>
      </w:r>
      <w:r w:rsidR="00CA02D0" w:rsidRPr="00E34C4A">
        <w:rPr>
          <w:rFonts w:ascii="Times New Roman" w:hAnsi="Times New Roman" w:cs="Times New Roman"/>
          <w:color w:val="000000"/>
          <w:sz w:val="24"/>
          <w:szCs w:val="24"/>
        </w:rPr>
        <w:t>tudents understanding of the ICT skills to access remote learning without support</w:t>
      </w:r>
      <w:r w:rsidR="00590199" w:rsidRPr="00E34C4A">
        <w:rPr>
          <w:rFonts w:ascii="Times New Roman" w:hAnsi="Times New Roman" w:cs="Times New Roman"/>
          <w:color w:val="000000"/>
          <w:sz w:val="24"/>
          <w:szCs w:val="24"/>
        </w:rPr>
        <w:t xml:space="preserve"> [was a challenge]” (OT</w:t>
      </w:r>
      <w:r w:rsidR="00B43F47">
        <w:rPr>
          <w:rFonts w:ascii="Times New Roman" w:hAnsi="Times New Roman" w:cs="Times New Roman"/>
          <w:color w:val="000000"/>
          <w:sz w:val="24"/>
          <w:szCs w:val="24"/>
        </w:rPr>
        <w:t>45</w:t>
      </w:r>
      <w:r w:rsidR="00590199" w:rsidRPr="00E34C4A">
        <w:rPr>
          <w:rFonts w:ascii="Times New Roman" w:hAnsi="Times New Roman" w:cs="Times New Roman"/>
          <w:color w:val="000000"/>
          <w:sz w:val="24"/>
          <w:szCs w:val="24"/>
        </w:rPr>
        <w:t>).</w:t>
      </w:r>
      <w:r w:rsidR="006336AE" w:rsidRPr="00E34C4A">
        <w:rPr>
          <w:rFonts w:ascii="Times New Roman" w:hAnsi="Times New Roman" w:cs="Times New Roman"/>
          <w:color w:val="000000"/>
          <w:sz w:val="24"/>
          <w:szCs w:val="24"/>
        </w:rPr>
        <w:t xml:space="preserve"> The individual software used was also cited as a challenge: “many really struggled with Zoom or T</w:t>
      </w:r>
      <w:r w:rsidR="00015B12" w:rsidRPr="00E34C4A">
        <w:rPr>
          <w:rFonts w:ascii="Times New Roman" w:hAnsi="Times New Roman" w:cs="Times New Roman"/>
          <w:color w:val="000000"/>
          <w:sz w:val="24"/>
          <w:szCs w:val="24"/>
        </w:rPr>
        <w:t>eam</w:t>
      </w:r>
      <w:r w:rsidR="00264D61" w:rsidRPr="00E34C4A">
        <w:rPr>
          <w:rFonts w:ascii="Times New Roman" w:hAnsi="Times New Roman" w:cs="Times New Roman"/>
          <w:color w:val="000000"/>
          <w:sz w:val="24"/>
          <w:szCs w:val="24"/>
        </w:rPr>
        <w:t>s</w:t>
      </w:r>
      <w:r w:rsidR="006336AE" w:rsidRPr="00E34C4A">
        <w:rPr>
          <w:rFonts w:ascii="Times New Roman" w:hAnsi="Times New Roman" w:cs="Times New Roman"/>
          <w:color w:val="000000"/>
          <w:sz w:val="24"/>
          <w:szCs w:val="24"/>
        </w:rPr>
        <w:t xml:space="preserve"> - they found it frustrating if connections were unstable and if they couldn't get a query answered immediately”</w:t>
      </w:r>
      <w:r w:rsidR="0034545D">
        <w:rPr>
          <w:rFonts w:ascii="Times New Roman" w:hAnsi="Times New Roman" w:cs="Times New Roman"/>
          <w:color w:val="000000"/>
          <w:sz w:val="24"/>
          <w:szCs w:val="24"/>
        </w:rPr>
        <w:t xml:space="preserve"> (OT</w:t>
      </w:r>
      <w:r w:rsidR="009426DB">
        <w:rPr>
          <w:rFonts w:ascii="Times New Roman" w:hAnsi="Times New Roman" w:cs="Times New Roman"/>
          <w:color w:val="000000"/>
          <w:sz w:val="24"/>
          <w:szCs w:val="24"/>
        </w:rPr>
        <w:t>53</w:t>
      </w:r>
      <w:r w:rsidR="0034545D">
        <w:rPr>
          <w:rFonts w:ascii="Times New Roman" w:hAnsi="Times New Roman" w:cs="Times New Roman"/>
          <w:color w:val="000000"/>
          <w:sz w:val="24"/>
          <w:szCs w:val="24"/>
        </w:rPr>
        <w:t>)</w:t>
      </w:r>
      <w:r w:rsidR="006336AE" w:rsidRPr="00E34C4A">
        <w:rPr>
          <w:rFonts w:ascii="Times New Roman" w:hAnsi="Times New Roman" w:cs="Times New Roman"/>
          <w:color w:val="000000"/>
          <w:sz w:val="24"/>
          <w:szCs w:val="24"/>
        </w:rPr>
        <w:t xml:space="preserve"> and “most of the advice and resources available online were not suitable for SEND population” (OT</w:t>
      </w:r>
      <w:r w:rsidR="009426DB">
        <w:rPr>
          <w:rFonts w:ascii="Times New Roman" w:hAnsi="Times New Roman" w:cs="Times New Roman"/>
          <w:color w:val="000000"/>
          <w:sz w:val="24"/>
          <w:szCs w:val="24"/>
        </w:rPr>
        <w:t>16</w:t>
      </w:r>
      <w:r w:rsidR="006336AE" w:rsidRPr="00E34C4A">
        <w:rPr>
          <w:rFonts w:ascii="Times New Roman" w:hAnsi="Times New Roman" w:cs="Times New Roman"/>
          <w:color w:val="000000"/>
          <w:sz w:val="24"/>
          <w:szCs w:val="24"/>
        </w:rPr>
        <w:t>). In an attempt to overcome these issues, many professionals resorted to “creating physical resources which took up a lot of time</w:t>
      </w:r>
      <w:r w:rsidR="000B3C40" w:rsidRPr="00E34C4A">
        <w:rPr>
          <w:rFonts w:ascii="Times New Roman" w:hAnsi="Times New Roman" w:cs="Times New Roman"/>
          <w:color w:val="000000"/>
          <w:sz w:val="24"/>
          <w:szCs w:val="24"/>
        </w:rPr>
        <w:t>” (OT</w:t>
      </w:r>
      <w:r w:rsidR="008B3A2D">
        <w:rPr>
          <w:rFonts w:ascii="Times New Roman" w:hAnsi="Times New Roman" w:cs="Times New Roman"/>
          <w:color w:val="000000"/>
          <w:sz w:val="24"/>
          <w:szCs w:val="24"/>
        </w:rPr>
        <w:t>32</w:t>
      </w:r>
      <w:r w:rsidR="000B3C40" w:rsidRPr="00E34C4A">
        <w:rPr>
          <w:rFonts w:ascii="Times New Roman" w:hAnsi="Times New Roman" w:cs="Times New Roman"/>
          <w:color w:val="000000"/>
          <w:sz w:val="24"/>
          <w:szCs w:val="24"/>
        </w:rPr>
        <w:t xml:space="preserve">). </w:t>
      </w:r>
      <w:r w:rsidR="00D72CA8" w:rsidRPr="00E34C4A">
        <w:rPr>
          <w:rFonts w:ascii="Times New Roman" w:hAnsi="Times New Roman" w:cs="Times New Roman"/>
          <w:color w:val="000000"/>
          <w:sz w:val="24"/>
          <w:szCs w:val="24"/>
        </w:rPr>
        <w:t>“Inadequate f</w:t>
      </w:r>
      <w:r w:rsidR="001907E3" w:rsidRPr="00E34C4A">
        <w:rPr>
          <w:rFonts w:ascii="Times New Roman" w:hAnsi="Times New Roman" w:cs="Times New Roman"/>
          <w:sz w:val="24"/>
          <w:szCs w:val="24"/>
        </w:rPr>
        <w:t>unding</w:t>
      </w:r>
      <w:r w:rsidR="00D72CA8" w:rsidRPr="00E34C4A">
        <w:rPr>
          <w:rFonts w:ascii="Times New Roman" w:hAnsi="Times New Roman" w:cs="Times New Roman"/>
          <w:sz w:val="24"/>
          <w:szCs w:val="24"/>
        </w:rPr>
        <w:t xml:space="preserve">” </w:t>
      </w:r>
      <w:r w:rsidR="003B55AB">
        <w:rPr>
          <w:rFonts w:ascii="Times New Roman" w:hAnsi="Times New Roman" w:cs="Times New Roman"/>
          <w:sz w:val="24"/>
          <w:szCs w:val="24"/>
        </w:rPr>
        <w:t xml:space="preserve">(OT30) </w:t>
      </w:r>
      <w:r w:rsidR="00D72CA8" w:rsidRPr="00E34C4A">
        <w:rPr>
          <w:rFonts w:ascii="Times New Roman" w:hAnsi="Times New Roman" w:cs="Times New Roman"/>
          <w:sz w:val="24"/>
          <w:szCs w:val="24"/>
        </w:rPr>
        <w:t>to support children with SEND</w:t>
      </w:r>
      <w:r w:rsidR="001907E3" w:rsidRPr="00E34C4A">
        <w:rPr>
          <w:rFonts w:ascii="Times New Roman" w:hAnsi="Times New Roman" w:cs="Times New Roman"/>
          <w:sz w:val="24"/>
          <w:szCs w:val="24"/>
        </w:rPr>
        <w:t xml:space="preserve"> was also mentioned as a barrier by several professionals, with participa</w:t>
      </w:r>
      <w:r w:rsidR="00A8409C" w:rsidRPr="00E34C4A">
        <w:rPr>
          <w:rFonts w:ascii="Times New Roman" w:hAnsi="Times New Roman" w:cs="Times New Roman"/>
          <w:sz w:val="24"/>
          <w:szCs w:val="24"/>
        </w:rPr>
        <w:t xml:space="preserve">nts </w:t>
      </w:r>
      <w:r w:rsidR="001907E3" w:rsidRPr="00E34C4A">
        <w:rPr>
          <w:rFonts w:ascii="Times New Roman" w:hAnsi="Times New Roman" w:cs="Times New Roman"/>
          <w:sz w:val="24"/>
          <w:szCs w:val="24"/>
        </w:rPr>
        <w:t>suggesting a shortfall</w:t>
      </w:r>
      <w:r w:rsidR="00D72CA8" w:rsidRPr="00E34C4A">
        <w:rPr>
          <w:rFonts w:ascii="Times New Roman" w:hAnsi="Times New Roman" w:cs="Times New Roman"/>
          <w:sz w:val="24"/>
          <w:szCs w:val="24"/>
        </w:rPr>
        <w:t>: “schools are being challenged on progress of SEND students when they are being expected to magic resources, staff and provision out of nothing” (OT</w:t>
      </w:r>
      <w:r w:rsidR="003B55AB">
        <w:rPr>
          <w:rFonts w:ascii="Times New Roman" w:hAnsi="Times New Roman" w:cs="Times New Roman"/>
          <w:sz w:val="24"/>
          <w:szCs w:val="24"/>
        </w:rPr>
        <w:t>39</w:t>
      </w:r>
      <w:r w:rsidR="00D72CA8" w:rsidRPr="00E34C4A">
        <w:rPr>
          <w:rFonts w:ascii="Times New Roman" w:hAnsi="Times New Roman" w:cs="Times New Roman"/>
          <w:sz w:val="24"/>
          <w:szCs w:val="24"/>
        </w:rPr>
        <w:t>).</w:t>
      </w:r>
    </w:p>
    <w:p w14:paraId="4DE929D4" w14:textId="36E4B515" w:rsidR="00221A15" w:rsidRPr="00E34C4A" w:rsidRDefault="00804481" w:rsidP="00E34C4A">
      <w:pPr>
        <w:spacing w:after="0" w:line="480" w:lineRule="auto"/>
        <w:rPr>
          <w:rFonts w:ascii="Times New Roman" w:hAnsi="Times New Roman" w:cs="Times New Roman"/>
          <w:sz w:val="24"/>
          <w:szCs w:val="24"/>
        </w:rPr>
      </w:pPr>
      <w:r w:rsidRPr="00E34C4A">
        <w:rPr>
          <w:rFonts w:ascii="Times New Roman" w:hAnsi="Times New Roman" w:cs="Times New Roman"/>
          <w:sz w:val="24"/>
          <w:szCs w:val="24"/>
        </w:rPr>
        <w:tab/>
        <w:t>Furthermore, many professionals noted that targeted educational interventions had ceased during the pandemic, although one commented that they were sent home t</w:t>
      </w:r>
      <w:r w:rsidR="00FC0D09" w:rsidRPr="00E34C4A">
        <w:rPr>
          <w:rFonts w:ascii="Times New Roman" w:hAnsi="Times New Roman" w:cs="Times New Roman"/>
          <w:sz w:val="24"/>
          <w:szCs w:val="24"/>
        </w:rPr>
        <w:t xml:space="preserve">o </w:t>
      </w:r>
      <w:r w:rsidRPr="00E34C4A">
        <w:rPr>
          <w:rFonts w:ascii="Times New Roman" w:hAnsi="Times New Roman" w:cs="Times New Roman"/>
          <w:sz w:val="24"/>
          <w:szCs w:val="24"/>
        </w:rPr>
        <w:t xml:space="preserve">parents: </w:t>
      </w:r>
      <w:r w:rsidR="00FC0D09" w:rsidRPr="00E34C4A">
        <w:rPr>
          <w:rFonts w:ascii="Times New Roman" w:hAnsi="Times New Roman" w:cs="Times New Roman"/>
          <w:sz w:val="24"/>
          <w:szCs w:val="24"/>
        </w:rPr>
        <w:t>“</w:t>
      </w:r>
      <w:r w:rsidRPr="00E34C4A">
        <w:rPr>
          <w:rFonts w:ascii="Times New Roman" w:hAnsi="Times New Roman" w:cs="Times New Roman"/>
          <w:sz w:val="24"/>
          <w:szCs w:val="24"/>
        </w:rPr>
        <w:t>specific interventions taken home and taught to parents to do with their child for continuity”</w:t>
      </w:r>
      <w:r w:rsidR="00FC0D09" w:rsidRPr="00E34C4A">
        <w:rPr>
          <w:rFonts w:ascii="Times New Roman" w:hAnsi="Times New Roman" w:cs="Times New Roman"/>
          <w:sz w:val="24"/>
          <w:szCs w:val="24"/>
        </w:rPr>
        <w:t xml:space="preserve"> (OT</w:t>
      </w:r>
      <w:r w:rsidR="003B55AB">
        <w:rPr>
          <w:rFonts w:ascii="Times New Roman" w:hAnsi="Times New Roman" w:cs="Times New Roman"/>
          <w:sz w:val="24"/>
          <w:szCs w:val="24"/>
        </w:rPr>
        <w:t>46</w:t>
      </w:r>
      <w:r w:rsidR="00FC0D09" w:rsidRPr="00E34C4A">
        <w:rPr>
          <w:rFonts w:ascii="Times New Roman" w:hAnsi="Times New Roman" w:cs="Times New Roman"/>
          <w:sz w:val="24"/>
          <w:szCs w:val="24"/>
        </w:rPr>
        <w:t>)</w:t>
      </w:r>
      <w:r w:rsidRPr="00E34C4A">
        <w:rPr>
          <w:rFonts w:ascii="Times New Roman" w:hAnsi="Times New Roman" w:cs="Times New Roman"/>
          <w:sz w:val="24"/>
          <w:szCs w:val="24"/>
        </w:rPr>
        <w:t xml:space="preserve">. </w:t>
      </w:r>
      <w:r w:rsidR="00FC0D09" w:rsidRPr="00E34C4A">
        <w:rPr>
          <w:rFonts w:ascii="Times New Roman" w:hAnsi="Times New Roman" w:cs="Times New Roman"/>
          <w:sz w:val="24"/>
          <w:szCs w:val="24"/>
        </w:rPr>
        <w:t xml:space="preserve">This </w:t>
      </w:r>
      <w:r w:rsidRPr="00E34C4A">
        <w:rPr>
          <w:rFonts w:ascii="Times New Roman" w:hAnsi="Times New Roman" w:cs="Times New Roman"/>
          <w:sz w:val="24"/>
          <w:szCs w:val="24"/>
        </w:rPr>
        <w:t>was largely due to “limited time in the timetable and with no space as not mixing bubbles”</w:t>
      </w:r>
      <w:r w:rsidR="005200AF">
        <w:rPr>
          <w:rFonts w:ascii="Times New Roman" w:hAnsi="Times New Roman" w:cs="Times New Roman"/>
          <w:sz w:val="24"/>
          <w:szCs w:val="24"/>
        </w:rPr>
        <w:t xml:space="preserve"> (OT46)</w:t>
      </w:r>
      <w:r w:rsidRPr="00E34C4A">
        <w:rPr>
          <w:rFonts w:ascii="Times New Roman" w:hAnsi="Times New Roman" w:cs="Times New Roman"/>
          <w:sz w:val="24"/>
          <w:szCs w:val="24"/>
        </w:rPr>
        <w:t xml:space="preserve"> and “staffing hours changed due to COVID restrictions”</w:t>
      </w:r>
      <w:r w:rsidR="00FC0D09" w:rsidRPr="00E34C4A">
        <w:rPr>
          <w:rFonts w:ascii="Times New Roman" w:hAnsi="Times New Roman" w:cs="Times New Roman"/>
          <w:sz w:val="24"/>
          <w:szCs w:val="24"/>
        </w:rPr>
        <w:t xml:space="preserve"> (OT</w:t>
      </w:r>
      <w:r w:rsidR="007A467C">
        <w:rPr>
          <w:rFonts w:ascii="Times New Roman" w:hAnsi="Times New Roman" w:cs="Times New Roman"/>
          <w:sz w:val="24"/>
          <w:szCs w:val="24"/>
        </w:rPr>
        <w:t>81</w:t>
      </w:r>
      <w:r w:rsidR="00FC0D09" w:rsidRPr="00E34C4A">
        <w:rPr>
          <w:rFonts w:ascii="Times New Roman" w:hAnsi="Times New Roman" w:cs="Times New Roman"/>
          <w:sz w:val="24"/>
          <w:szCs w:val="24"/>
        </w:rPr>
        <w:t>)</w:t>
      </w:r>
      <w:r w:rsidRPr="00E34C4A">
        <w:rPr>
          <w:rFonts w:ascii="Times New Roman" w:hAnsi="Times New Roman" w:cs="Times New Roman"/>
          <w:sz w:val="24"/>
          <w:szCs w:val="24"/>
        </w:rPr>
        <w:t xml:space="preserve">. </w:t>
      </w:r>
      <w:r w:rsidR="00FC0D09" w:rsidRPr="00E34C4A">
        <w:rPr>
          <w:rFonts w:ascii="Times New Roman" w:hAnsi="Times New Roman" w:cs="Times New Roman"/>
          <w:sz w:val="24"/>
          <w:szCs w:val="24"/>
        </w:rPr>
        <w:t xml:space="preserve">Other </w:t>
      </w:r>
      <w:r w:rsidRPr="00E34C4A">
        <w:rPr>
          <w:rFonts w:ascii="Times New Roman" w:hAnsi="Times New Roman" w:cs="Times New Roman"/>
          <w:sz w:val="24"/>
          <w:szCs w:val="24"/>
        </w:rPr>
        <w:t>COVID-19 restrictions were also cited: “some SEN interventions such as Lego therapy could not take place due to cleaning protocols and non-mixing of children in different bubbles”</w:t>
      </w:r>
      <w:r w:rsidR="00FC0D09" w:rsidRPr="00E34C4A">
        <w:rPr>
          <w:rFonts w:ascii="Times New Roman" w:hAnsi="Times New Roman" w:cs="Times New Roman"/>
          <w:sz w:val="24"/>
          <w:szCs w:val="24"/>
        </w:rPr>
        <w:t xml:space="preserve"> (OT</w:t>
      </w:r>
      <w:r w:rsidR="007A467C">
        <w:rPr>
          <w:rFonts w:ascii="Times New Roman" w:hAnsi="Times New Roman" w:cs="Times New Roman"/>
          <w:sz w:val="24"/>
          <w:szCs w:val="24"/>
        </w:rPr>
        <w:t>58</w:t>
      </w:r>
      <w:r w:rsidR="00FC0D09" w:rsidRPr="00E34C4A">
        <w:rPr>
          <w:rFonts w:ascii="Times New Roman" w:hAnsi="Times New Roman" w:cs="Times New Roman"/>
          <w:sz w:val="24"/>
          <w:szCs w:val="24"/>
        </w:rPr>
        <w:t>)</w:t>
      </w:r>
      <w:r w:rsidRPr="00E34C4A">
        <w:rPr>
          <w:rFonts w:ascii="Times New Roman" w:hAnsi="Times New Roman" w:cs="Times New Roman"/>
          <w:sz w:val="24"/>
          <w:szCs w:val="24"/>
        </w:rPr>
        <w:t>. However, som</w:t>
      </w:r>
      <w:r w:rsidR="00FC0D09" w:rsidRPr="00E34C4A">
        <w:rPr>
          <w:rFonts w:ascii="Times New Roman" w:hAnsi="Times New Roman" w:cs="Times New Roman"/>
          <w:sz w:val="24"/>
          <w:szCs w:val="24"/>
        </w:rPr>
        <w:t>e</w:t>
      </w:r>
      <w:r w:rsidRPr="00E34C4A">
        <w:rPr>
          <w:rFonts w:ascii="Times New Roman" w:hAnsi="Times New Roman" w:cs="Times New Roman"/>
          <w:sz w:val="24"/>
          <w:szCs w:val="24"/>
        </w:rPr>
        <w:t xml:space="preserve"> professionals did also mention pausing interventions due to health and safety concerns</w:t>
      </w:r>
      <w:r w:rsidR="00FC0D09" w:rsidRPr="00E34C4A">
        <w:rPr>
          <w:rFonts w:ascii="Times New Roman" w:hAnsi="Times New Roman" w:cs="Times New Roman"/>
          <w:sz w:val="24"/>
          <w:szCs w:val="24"/>
        </w:rPr>
        <w:t>,</w:t>
      </w:r>
      <w:r w:rsidRPr="00E34C4A">
        <w:rPr>
          <w:rFonts w:ascii="Times New Roman" w:hAnsi="Times New Roman" w:cs="Times New Roman"/>
          <w:sz w:val="24"/>
          <w:szCs w:val="24"/>
        </w:rPr>
        <w:t xml:space="preserve"> wanting to “protect staff”</w:t>
      </w:r>
      <w:r w:rsidR="007A467C">
        <w:rPr>
          <w:rFonts w:ascii="Times New Roman" w:hAnsi="Times New Roman" w:cs="Times New Roman"/>
          <w:sz w:val="24"/>
          <w:szCs w:val="24"/>
        </w:rPr>
        <w:t xml:space="preserve"> (OT80)</w:t>
      </w:r>
      <w:r w:rsidRPr="00E34C4A">
        <w:rPr>
          <w:rFonts w:ascii="Times New Roman" w:hAnsi="Times New Roman" w:cs="Times New Roman"/>
          <w:sz w:val="24"/>
          <w:szCs w:val="24"/>
        </w:rPr>
        <w:t xml:space="preserve"> from working in small rooms in close proximity to children: “had 6 staff contract </w:t>
      </w:r>
      <w:r w:rsidR="00FC0D09" w:rsidRPr="00E34C4A">
        <w:rPr>
          <w:rFonts w:ascii="Times New Roman" w:hAnsi="Times New Roman" w:cs="Times New Roman"/>
          <w:sz w:val="24"/>
          <w:szCs w:val="24"/>
        </w:rPr>
        <w:t>COVID</w:t>
      </w:r>
      <w:r w:rsidRPr="00E34C4A">
        <w:rPr>
          <w:rFonts w:ascii="Times New Roman" w:hAnsi="Times New Roman" w:cs="Times New Roman"/>
          <w:sz w:val="24"/>
          <w:szCs w:val="24"/>
        </w:rPr>
        <w:t xml:space="preserve"> in a week</w:t>
      </w:r>
      <w:r w:rsidR="00687271" w:rsidRPr="00E34C4A">
        <w:rPr>
          <w:rFonts w:ascii="Times New Roman" w:hAnsi="Times New Roman" w:cs="Times New Roman"/>
          <w:sz w:val="24"/>
          <w:szCs w:val="24"/>
        </w:rPr>
        <w:t xml:space="preserve">… </w:t>
      </w:r>
      <w:r w:rsidR="003B231D" w:rsidRPr="00E34C4A">
        <w:rPr>
          <w:rFonts w:ascii="Times New Roman" w:hAnsi="Times New Roman" w:cs="Times New Roman"/>
          <w:sz w:val="24"/>
          <w:szCs w:val="24"/>
        </w:rPr>
        <w:t>(one has now taken medical retirement after being on a</w:t>
      </w:r>
      <w:r w:rsidR="00C34D6F" w:rsidRPr="00E34C4A">
        <w:rPr>
          <w:rFonts w:ascii="Times New Roman" w:hAnsi="Times New Roman" w:cs="Times New Roman"/>
          <w:sz w:val="24"/>
          <w:szCs w:val="24"/>
        </w:rPr>
        <w:t xml:space="preserve"> ventilator </w:t>
      </w:r>
      <w:r w:rsidR="003B231D" w:rsidRPr="00E34C4A">
        <w:rPr>
          <w:rFonts w:ascii="Times New Roman" w:hAnsi="Times New Roman" w:cs="Times New Roman"/>
          <w:sz w:val="24"/>
          <w:szCs w:val="24"/>
        </w:rPr>
        <w:t>and one whose husband died with COVID).</w:t>
      </w:r>
      <w:r w:rsidRPr="00E34C4A">
        <w:rPr>
          <w:rFonts w:ascii="Times New Roman" w:hAnsi="Times New Roman" w:cs="Times New Roman"/>
          <w:sz w:val="24"/>
          <w:szCs w:val="24"/>
        </w:rPr>
        <w:t xml:space="preserve"> After that it was decided not to run interventions in our small rooms”</w:t>
      </w:r>
      <w:r w:rsidR="003B231D" w:rsidRPr="00E34C4A">
        <w:rPr>
          <w:rFonts w:ascii="Times New Roman" w:hAnsi="Times New Roman" w:cs="Times New Roman"/>
          <w:sz w:val="24"/>
          <w:szCs w:val="24"/>
        </w:rPr>
        <w:t xml:space="preserve"> (OT</w:t>
      </w:r>
      <w:r w:rsidR="00AA76DB">
        <w:rPr>
          <w:rFonts w:ascii="Times New Roman" w:hAnsi="Times New Roman" w:cs="Times New Roman"/>
          <w:sz w:val="24"/>
          <w:szCs w:val="24"/>
        </w:rPr>
        <w:t>52</w:t>
      </w:r>
      <w:r w:rsidR="003B231D" w:rsidRPr="00E34C4A">
        <w:rPr>
          <w:rFonts w:ascii="Times New Roman" w:hAnsi="Times New Roman" w:cs="Times New Roman"/>
          <w:sz w:val="24"/>
          <w:szCs w:val="24"/>
        </w:rPr>
        <w:t>).</w:t>
      </w:r>
      <w:r w:rsidR="00DF6266" w:rsidRPr="00E34C4A">
        <w:rPr>
          <w:rFonts w:ascii="Times New Roman" w:hAnsi="Times New Roman" w:cs="Times New Roman"/>
          <w:sz w:val="24"/>
          <w:szCs w:val="24"/>
        </w:rPr>
        <w:t xml:space="preserve"> </w:t>
      </w:r>
    </w:p>
    <w:p w14:paraId="561A3256" w14:textId="6B5CDA43" w:rsidR="00C17E5D" w:rsidRPr="00E34C4A" w:rsidRDefault="7804593B" w:rsidP="00E34C4A">
      <w:pPr>
        <w:spacing w:after="0" w:line="480" w:lineRule="auto"/>
        <w:rPr>
          <w:rFonts w:ascii="Times New Roman" w:hAnsi="Times New Roman" w:cs="Times New Roman"/>
          <w:b/>
          <w:bCs/>
          <w:i/>
          <w:iCs/>
          <w:sz w:val="24"/>
          <w:szCs w:val="24"/>
        </w:rPr>
      </w:pPr>
      <w:r w:rsidRPr="00E34C4A">
        <w:rPr>
          <w:rFonts w:ascii="Times New Roman" w:hAnsi="Times New Roman" w:cs="Times New Roman"/>
          <w:b/>
          <w:bCs/>
          <w:i/>
          <w:iCs/>
          <w:sz w:val="24"/>
          <w:szCs w:val="24"/>
        </w:rPr>
        <w:t>3. Social and emotional wellbeing and mental health of children with SEND; “</w:t>
      </w:r>
      <w:r w:rsidR="006428CA" w:rsidRPr="006428CA">
        <w:rPr>
          <w:rFonts w:ascii="Times New Roman" w:hAnsi="Times New Roman" w:cs="Times New Roman"/>
          <w:b/>
          <w:bCs/>
          <w:i/>
          <w:iCs/>
          <w:sz w:val="24"/>
          <w:szCs w:val="24"/>
        </w:rPr>
        <w:t>there were certain children who were having difficulties and we couldn't get to them to help them</w:t>
      </w:r>
      <w:r w:rsidR="006428CA">
        <w:rPr>
          <w:rFonts w:ascii="Times New Roman" w:hAnsi="Times New Roman" w:cs="Times New Roman"/>
          <w:b/>
          <w:bCs/>
          <w:i/>
          <w:iCs/>
          <w:sz w:val="24"/>
          <w:szCs w:val="24"/>
        </w:rPr>
        <w:t>”</w:t>
      </w:r>
    </w:p>
    <w:p w14:paraId="5F72444B" w14:textId="77777777" w:rsidR="00E54AFF" w:rsidRPr="00E34C4A" w:rsidRDefault="7804593B" w:rsidP="00E34C4A">
      <w:pPr>
        <w:spacing w:after="0" w:line="480" w:lineRule="auto"/>
        <w:ind w:firstLine="720"/>
        <w:rPr>
          <w:rFonts w:ascii="Times New Roman" w:hAnsi="Times New Roman" w:cs="Times New Roman"/>
          <w:sz w:val="24"/>
          <w:szCs w:val="24"/>
        </w:rPr>
      </w:pPr>
      <w:r w:rsidRPr="00E34C4A">
        <w:rPr>
          <w:rFonts w:ascii="Times New Roman" w:hAnsi="Times New Roman" w:cs="Times New Roman"/>
          <w:sz w:val="24"/>
          <w:szCs w:val="24"/>
        </w:rPr>
        <w:t>58% of professionals reported that changes to education and learning provision during COVID-19 had led to an overall negative impact on children with SEND’s wellbeing. Of those, 71% felt children with SEND’s mental health had been negatively impacted, 69% felt their social and emotional wellbeing had been negatively impacted, and 50% felt their medical needs had been negatively impacted.</w:t>
      </w:r>
    </w:p>
    <w:p w14:paraId="126DF3B3" w14:textId="056A8776" w:rsidR="00C27070" w:rsidRPr="00E34C4A" w:rsidRDefault="7804593B" w:rsidP="00E34C4A">
      <w:pPr>
        <w:spacing w:after="0" w:line="480" w:lineRule="auto"/>
        <w:ind w:firstLine="720"/>
        <w:rPr>
          <w:rFonts w:ascii="Times New Roman" w:hAnsi="Times New Roman" w:cs="Times New Roman"/>
          <w:sz w:val="24"/>
          <w:szCs w:val="24"/>
        </w:rPr>
      </w:pPr>
      <w:r w:rsidRPr="00E34C4A">
        <w:rPr>
          <w:rFonts w:ascii="Times New Roman" w:hAnsi="Times New Roman" w:cs="Times New Roman"/>
          <w:sz w:val="24"/>
          <w:szCs w:val="24"/>
        </w:rPr>
        <w:t>Educational professionals reported that for children with SEND the pandemic had a “massive negative impact on social and emotional wellbeing, more so than the academic impact” (OT</w:t>
      </w:r>
      <w:r w:rsidR="00AA76DB">
        <w:rPr>
          <w:rFonts w:ascii="Times New Roman" w:hAnsi="Times New Roman" w:cs="Times New Roman"/>
          <w:sz w:val="24"/>
          <w:szCs w:val="24"/>
        </w:rPr>
        <w:t>57</w:t>
      </w:r>
      <w:r w:rsidRPr="00E34C4A">
        <w:rPr>
          <w:rFonts w:ascii="Times New Roman" w:hAnsi="Times New Roman" w:cs="Times New Roman"/>
          <w:sz w:val="24"/>
          <w:szCs w:val="24"/>
        </w:rPr>
        <w:t>). Respondents mentioned “regression” in “health and learning”</w:t>
      </w:r>
      <w:r w:rsidR="00D0529C">
        <w:rPr>
          <w:rFonts w:ascii="Times New Roman" w:hAnsi="Times New Roman" w:cs="Times New Roman"/>
          <w:sz w:val="24"/>
          <w:szCs w:val="24"/>
        </w:rPr>
        <w:t xml:space="preserve"> (OT12)</w:t>
      </w:r>
      <w:r w:rsidRPr="00E34C4A">
        <w:rPr>
          <w:rFonts w:ascii="Times New Roman" w:hAnsi="Times New Roman" w:cs="Times New Roman"/>
          <w:sz w:val="24"/>
          <w:szCs w:val="24"/>
        </w:rPr>
        <w:t xml:space="preserve">, and there was concern that pupils had returned “very withdrawn and quiet” </w:t>
      </w:r>
      <w:r w:rsidR="001C6105" w:rsidRPr="00E34C4A">
        <w:rPr>
          <w:rFonts w:ascii="Times New Roman" w:hAnsi="Times New Roman" w:cs="Times New Roman"/>
          <w:sz w:val="24"/>
          <w:szCs w:val="24"/>
        </w:rPr>
        <w:t>(OT</w:t>
      </w:r>
      <w:r w:rsidR="00D0529C">
        <w:rPr>
          <w:rFonts w:ascii="Times New Roman" w:hAnsi="Times New Roman" w:cs="Times New Roman"/>
          <w:sz w:val="24"/>
          <w:szCs w:val="24"/>
        </w:rPr>
        <w:t>36</w:t>
      </w:r>
      <w:r w:rsidR="001C6105" w:rsidRPr="00E34C4A">
        <w:rPr>
          <w:rFonts w:ascii="Times New Roman" w:hAnsi="Times New Roman" w:cs="Times New Roman"/>
          <w:sz w:val="24"/>
          <w:szCs w:val="24"/>
        </w:rPr>
        <w:t xml:space="preserve">). </w:t>
      </w:r>
      <w:r w:rsidRPr="00E34C4A">
        <w:rPr>
          <w:rFonts w:ascii="Times New Roman" w:hAnsi="Times New Roman" w:cs="Times New Roman"/>
          <w:sz w:val="24"/>
          <w:szCs w:val="24"/>
        </w:rPr>
        <w:t>Professionals particularly reported an increase in anxiety in autistic children which “went up loads” (OT</w:t>
      </w:r>
      <w:r w:rsidR="00D0529C">
        <w:rPr>
          <w:rFonts w:ascii="Times New Roman" w:hAnsi="Times New Roman" w:cs="Times New Roman"/>
          <w:sz w:val="24"/>
          <w:szCs w:val="24"/>
        </w:rPr>
        <w:t>8</w:t>
      </w:r>
      <w:r w:rsidRPr="00E34C4A">
        <w:rPr>
          <w:rFonts w:ascii="Times New Roman" w:hAnsi="Times New Roman" w:cs="Times New Roman"/>
          <w:sz w:val="24"/>
          <w:szCs w:val="24"/>
        </w:rPr>
        <w:t>). There were concerns expressed with “emotional health issues”</w:t>
      </w:r>
      <w:r w:rsidR="006334DC">
        <w:rPr>
          <w:rFonts w:ascii="Times New Roman" w:hAnsi="Times New Roman" w:cs="Times New Roman"/>
          <w:sz w:val="24"/>
          <w:szCs w:val="24"/>
        </w:rPr>
        <w:t xml:space="preserve"> (OT27)</w:t>
      </w:r>
      <w:r w:rsidRPr="00E34C4A">
        <w:rPr>
          <w:rFonts w:ascii="Times New Roman" w:hAnsi="Times New Roman" w:cs="Times New Roman"/>
          <w:sz w:val="24"/>
          <w:szCs w:val="24"/>
        </w:rPr>
        <w:t>, “meltdowns”</w:t>
      </w:r>
      <w:r w:rsidR="006334DC">
        <w:rPr>
          <w:rFonts w:ascii="Times New Roman" w:hAnsi="Times New Roman" w:cs="Times New Roman"/>
          <w:sz w:val="24"/>
          <w:szCs w:val="24"/>
        </w:rPr>
        <w:t xml:space="preserve"> (OT35)</w:t>
      </w:r>
      <w:r w:rsidRPr="00E34C4A">
        <w:rPr>
          <w:rFonts w:ascii="Times New Roman" w:hAnsi="Times New Roman" w:cs="Times New Roman"/>
          <w:sz w:val="24"/>
          <w:szCs w:val="24"/>
        </w:rPr>
        <w:t>, and ramifications from “loss and bereavement” (OT</w:t>
      </w:r>
      <w:r w:rsidR="006334DC">
        <w:rPr>
          <w:rFonts w:ascii="Times New Roman" w:hAnsi="Times New Roman" w:cs="Times New Roman"/>
          <w:sz w:val="24"/>
          <w:szCs w:val="24"/>
        </w:rPr>
        <w:t>23</w:t>
      </w:r>
      <w:r w:rsidRPr="00E34C4A">
        <w:rPr>
          <w:rFonts w:ascii="Times New Roman" w:hAnsi="Times New Roman" w:cs="Times New Roman"/>
          <w:sz w:val="24"/>
          <w:szCs w:val="24"/>
        </w:rPr>
        <w:t>), as well as reported rises in obsessive compulsive disorder, suicidal thoughts, self-harming, and the levels of trauma experienced. One respondent also noted: “epidemic of kids ticing since lockdown ended - I've never seen anything like it!” (OT</w:t>
      </w:r>
      <w:r w:rsidR="00AF16A6">
        <w:rPr>
          <w:rFonts w:ascii="Times New Roman" w:hAnsi="Times New Roman" w:cs="Times New Roman"/>
          <w:sz w:val="24"/>
          <w:szCs w:val="24"/>
        </w:rPr>
        <w:t>52</w:t>
      </w:r>
      <w:r w:rsidRPr="00E34C4A">
        <w:rPr>
          <w:rFonts w:ascii="Times New Roman" w:hAnsi="Times New Roman" w:cs="Times New Roman"/>
          <w:sz w:val="24"/>
          <w:szCs w:val="24"/>
        </w:rPr>
        <w:t xml:space="preserve">). Educational professionals </w:t>
      </w:r>
      <w:r w:rsidR="00782B96">
        <w:rPr>
          <w:rFonts w:ascii="Times New Roman" w:hAnsi="Times New Roman" w:cs="Times New Roman"/>
          <w:sz w:val="24"/>
          <w:szCs w:val="24"/>
        </w:rPr>
        <w:t>explained</w:t>
      </w:r>
      <w:r w:rsidRPr="00E34C4A">
        <w:rPr>
          <w:rFonts w:ascii="Times New Roman" w:hAnsi="Times New Roman" w:cs="Times New Roman"/>
          <w:sz w:val="24"/>
          <w:szCs w:val="24"/>
        </w:rPr>
        <w:t xml:space="preserve"> that a</w:t>
      </w:r>
      <w:r w:rsidR="00CC318D" w:rsidRPr="00E34C4A">
        <w:rPr>
          <w:rFonts w:ascii="Times New Roman" w:hAnsi="Times New Roman" w:cs="Times New Roman"/>
          <w:sz w:val="24"/>
          <w:szCs w:val="24"/>
        </w:rPr>
        <w:t xml:space="preserve"> </w:t>
      </w:r>
      <w:r w:rsidRPr="00E34C4A">
        <w:rPr>
          <w:rFonts w:ascii="Times New Roman" w:hAnsi="Times New Roman" w:cs="Times New Roman"/>
          <w:sz w:val="24"/>
          <w:szCs w:val="24"/>
        </w:rPr>
        <w:t xml:space="preserve">loss of routine was one of the main causes for these difficulties: “for a child on the SEND register they cope better with routine and to take all </w:t>
      </w:r>
      <w:r w:rsidR="6F364375" w:rsidRPr="6F364375">
        <w:rPr>
          <w:rFonts w:ascii="Times New Roman" w:hAnsi="Times New Roman" w:cs="Times New Roman"/>
          <w:sz w:val="24"/>
          <w:szCs w:val="24"/>
        </w:rPr>
        <w:t>services</w:t>
      </w:r>
      <w:r w:rsidRPr="00E34C4A">
        <w:rPr>
          <w:rFonts w:ascii="Times New Roman" w:hAnsi="Times New Roman" w:cs="Times New Roman"/>
          <w:sz w:val="24"/>
          <w:szCs w:val="24"/>
        </w:rPr>
        <w:t xml:space="preserve"> away, was very hard for them”</w:t>
      </w:r>
      <w:r w:rsidR="00782B96">
        <w:rPr>
          <w:rFonts w:ascii="Times New Roman" w:hAnsi="Times New Roman" w:cs="Times New Roman"/>
          <w:sz w:val="24"/>
          <w:szCs w:val="24"/>
        </w:rPr>
        <w:t xml:space="preserve"> (OT</w:t>
      </w:r>
      <w:r w:rsidR="00AF16A6">
        <w:rPr>
          <w:rFonts w:ascii="Times New Roman" w:hAnsi="Times New Roman" w:cs="Times New Roman"/>
          <w:sz w:val="24"/>
          <w:szCs w:val="24"/>
        </w:rPr>
        <w:t>75</w:t>
      </w:r>
      <w:r w:rsidR="00782B96">
        <w:rPr>
          <w:rFonts w:ascii="Times New Roman" w:hAnsi="Times New Roman" w:cs="Times New Roman"/>
          <w:sz w:val="24"/>
          <w:szCs w:val="24"/>
        </w:rPr>
        <w:t>)</w:t>
      </w:r>
      <w:r w:rsidRPr="00E34C4A">
        <w:rPr>
          <w:rFonts w:ascii="Times New Roman" w:hAnsi="Times New Roman" w:cs="Times New Roman"/>
          <w:sz w:val="24"/>
          <w:szCs w:val="24"/>
        </w:rPr>
        <w:t>, and “separation anxiety, parents/adults trust lost as we haven’t been able to make promises, children feeling less safe” (OT</w:t>
      </w:r>
      <w:r w:rsidR="00AC0C6A">
        <w:rPr>
          <w:rFonts w:ascii="Times New Roman" w:hAnsi="Times New Roman" w:cs="Times New Roman"/>
          <w:sz w:val="24"/>
          <w:szCs w:val="24"/>
        </w:rPr>
        <w:t>20</w:t>
      </w:r>
      <w:r w:rsidRPr="00E34C4A">
        <w:rPr>
          <w:rFonts w:ascii="Times New Roman" w:hAnsi="Times New Roman" w:cs="Times New Roman"/>
          <w:sz w:val="24"/>
          <w:szCs w:val="24"/>
        </w:rPr>
        <w:t>).</w:t>
      </w:r>
    </w:p>
    <w:p w14:paraId="46303BB8" w14:textId="3B091027" w:rsidR="00C27070" w:rsidRPr="00E34C4A" w:rsidRDefault="002C1C72" w:rsidP="00E34C4A">
      <w:pPr>
        <w:spacing w:after="0" w:line="480" w:lineRule="auto"/>
        <w:rPr>
          <w:rFonts w:ascii="Times New Roman" w:hAnsi="Times New Roman" w:cs="Times New Roman"/>
          <w:sz w:val="24"/>
          <w:szCs w:val="24"/>
        </w:rPr>
      </w:pPr>
      <w:r w:rsidRPr="00E34C4A">
        <w:rPr>
          <w:rFonts w:ascii="Times New Roman" w:hAnsi="Times New Roman" w:cs="Times New Roman"/>
          <w:sz w:val="24"/>
          <w:szCs w:val="24"/>
        </w:rPr>
        <w:tab/>
        <w:t>There was also a notable impact on children with SEND’s social skills due to a reduced ability to socialise:</w:t>
      </w:r>
      <w:r w:rsidR="001E7B11" w:rsidRPr="00E34C4A">
        <w:rPr>
          <w:rFonts w:ascii="Times New Roman" w:hAnsi="Times New Roman" w:cs="Times New Roman"/>
          <w:sz w:val="24"/>
          <w:szCs w:val="24"/>
        </w:rPr>
        <w:t xml:space="preserve"> “</w:t>
      </w:r>
      <w:r w:rsidRPr="00E34C4A">
        <w:rPr>
          <w:rFonts w:ascii="Times New Roman" w:hAnsi="Times New Roman" w:cs="Times New Roman"/>
          <w:sz w:val="24"/>
          <w:szCs w:val="24"/>
        </w:rPr>
        <w:t>f</w:t>
      </w:r>
      <w:r w:rsidR="001E7B11" w:rsidRPr="00E34C4A">
        <w:rPr>
          <w:rFonts w:ascii="Times New Roman" w:hAnsi="Times New Roman" w:cs="Times New Roman"/>
          <w:sz w:val="24"/>
          <w:szCs w:val="24"/>
        </w:rPr>
        <w:t>or some of our autistic children, the world they have is already small but during the pandemic this world became even smaller and the repercussions of that in terms of social anxiety, social appropriateness are huge for them</w:t>
      </w:r>
      <w:r w:rsidR="00BC716D" w:rsidRPr="00E34C4A">
        <w:rPr>
          <w:rFonts w:ascii="Times New Roman" w:hAnsi="Times New Roman" w:cs="Times New Roman"/>
          <w:sz w:val="24"/>
          <w:szCs w:val="24"/>
        </w:rPr>
        <w:t>” (OT</w:t>
      </w:r>
      <w:r w:rsidR="00AC0C6A">
        <w:rPr>
          <w:rFonts w:ascii="Times New Roman" w:hAnsi="Times New Roman" w:cs="Times New Roman"/>
          <w:sz w:val="24"/>
          <w:szCs w:val="24"/>
        </w:rPr>
        <w:t>6</w:t>
      </w:r>
      <w:r w:rsidR="00BC716D" w:rsidRPr="00E34C4A">
        <w:rPr>
          <w:rFonts w:ascii="Times New Roman" w:hAnsi="Times New Roman" w:cs="Times New Roman"/>
          <w:sz w:val="24"/>
          <w:szCs w:val="24"/>
        </w:rPr>
        <w:t>).</w:t>
      </w:r>
      <w:r w:rsidR="001C6105" w:rsidRPr="00E34C4A">
        <w:rPr>
          <w:rFonts w:ascii="Times New Roman" w:hAnsi="Times New Roman" w:cs="Times New Roman"/>
          <w:sz w:val="24"/>
          <w:szCs w:val="24"/>
        </w:rPr>
        <w:t xml:space="preserve"> Masks were also considered to be challenging: “they have forgotten how to interact face-to-face and they really struggle with the masks as cannot see whole face to tell what your facial expression is” (OT</w:t>
      </w:r>
      <w:r w:rsidR="00AC0C6A">
        <w:rPr>
          <w:rFonts w:ascii="Times New Roman" w:hAnsi="Times New Roman" w:cs="Times New Roman"/>
          <w:sz w:val="24"/>
          <w:szCs w:val="24"/>
        </w:rPr>
        <w:t>82</w:t>
      </w:r>
      <w:r w:rsidR="001C6105" w:rsidRPr="00E34C4A">
        <w:rPr>
          <w:rFonts w:ascii="Times New Roman" w:hAnsi="Times New Roman" w:cs="Times New Roman"/>
          <w:sz w:val="24"/>
          <w:szCs w:val="24"/>
        </w:rPr>
        <w:t xml:space="preserve">). </w:t>
      </w:r>
      <w:r w:rsidR="00412FEB" w:rsidRPr="00E34C4A">
        <w:rPr>
          <w:rFonts w:ascii="Times New Roman" w:hAnsi="Times New Roman" w:cs="Times New Roman"/>
          <w:sz w:val="24"/>
          <w:szCs w:val="24"/>
        </w:rPr>
        <w:t>Indeed, some professionals noted how improving communication skills and independence was a priority for pupils with SEND upon returning to school: “</w:t>
      </w:r>
      <w:r w:rsidR="00F4155D" w:rsidRPr="00E34C4A">
        <w:rPr>
          <w:rFonts w:ascii="Times New Roman" w:hAnsi="Times New Roman" w:cs="Times New Roman"/>
          <w:sz w:val="24"/>
          <w:szCs w:val="24"/>
        </w:rPr>
        <w:t xml:space="preserve">just enabling them to make friends and their social skills really suffered because they've not seen anybody” (SS3). </w:t>
      </w:r>
      <w:r w:rsidR="00BC716D" w:rsidRPr="00E34C4A">
        <w:rPr>
          <w:rFonts w:ascii="Times New Roman" w:hAnsi="Times New Roman" w:cs="Times New Roman"/>
          <w:sz w:val="24"/>
          <w:szCs w:val="24"/>
        </w:rPr>
        <w:t xml:space="preserve"> However, for those who had attended school during lockdowns, some had seen an improvement in friendships: </w:t>
      </w:r>
      <w:r w:rsidR="0076523D" w:rsidRPr="00E34C4A">
        <w:rPr>
          <w:rFonts w:ascii="Times New Roman" w:hAnsi="Times New Roman" w:cs="Times New Roman"/>
          <w:sz w:val="24"/>
          <w:szCs w:val="24"/>
        </w:rPr>
        <w:t>“they built some really good friendships with children they might not necessarily spend time with them</w:t>
      </w:r>
      <w:r w:rsidR="00EA032C" w:rsidRPr="00E34C4A">
        <w:rPr>
          <w:rFonts w:ascii="Times New Roman" w:hAnsi="Times New Roman" w:cs="Times New Roman"/>
          <w:sz w:val="24"/>
          <w:szCs w:val="24"/>
        </w:rPr>
        <w:t>,</w:t>
      </w:r>
      <w:r w:rsidR="0076523D" w:rsidRPr="00E34C4A">
        <w:rPr>
          <w:rFonts w:ascii="Times New Roman" w:hAnsi="Times New Roman" w:cs="Times New Roman"/>
          <w:sz w:val="24"/>
          <w:szCs w:val="24"/>
        </w:rPr>
        <w:t xml:space="preserve"> they looked after each other”</w:t>
      </w:r>
      <w:r w:rsidR="00F4155D" w:rsidRPr="00E34C4A">
        <w:rPr>
          <w:rFonts w:ascii="Times New Roman" w:hAnsi="Times New Roman" w:cs="Times New Roman"/>
          <w:sz w:val="24"/>
          <w:szCs w:val="24"/>
        </w:rPr>
        <w:t xml:space="preserve"> (SS1)</w:t>
      </w:r>
      <w:r w:rsidR="0076523D" w:rsidRPr="00E34C4A">
        <w:rPr>
          <w:rFonts w:ascii="Times New Roman" w:hAnsi="Times New Roman" w:cs="Times New Roman"/>
          <w:sz w:val="24"/>
          <w:szCs w:val="24"/>
        </w:rPr>
        <w:t xml:space="preserve">. </w:t>
      </w:r>
    </w:p>
    <w:p w14:paraId="24620372" w14:textId="71B262C7" w:rsidR="005670D0" w:rsidRPr="00E34C4A" w:rsidRDefault="00E43741" w:rsidP="00E34C4A">
      <w:pPr>
        <w:spacing w:after="0" w:line="480" w:lineRule="auto"/>
        <w:rPr>
          <w:rFonts w:ascii="Times New Roman" w:hAnsi="Times New Roman" w:cs="Times New Roman"/>
          <w:sz w:val="24"/>
          <w:szCs w:val="24"/>
        </w:rPr>
      </w:pPr>
      <w:r w:rsidRPr="00E34C4A">
        <w:rPr>
          <w:rFonts w:ascii="Times New Roman" w:hAnsi="Times New Roman" w:cs="Times New Roman"/>
          <w:sz w:val="24"/>
          <w:szCs w:val="24"/>
        </w:rPr>
        <w:tab/>
        <w:t>Another key issue for participants was the availab</w:t>
      </w:r>
      <w:r w:rsidR="00DB3097" w:rsidRPr="00E34C4A">
        <w:rPr>
          <w:rFonts w:ascii="Times New Roman" w:hAnsi="Times New Roman" w:cs="Times New Roman"/>
          <w:sz w:val="24"/>
          <w:szCs w:val="24"/>
        </w:rPr>
        <w:t xml:space="preserve">ility of </w:t>
      </w:r>
      <w:r w:rsidRPr="00E34C4A">
        <w:rPr>
          <w:rFonts w:ascii="Times New Roman" w:hAnsi="Times New Roman" w:cs="Times New Roman"/>
          <w:sz w:val="24"/>
          <w:szCs w:val="24"/>
        </w:rPr>
        <w:t>health and social care provision for children with SEND during the pandemic</w:t>
      </w:r>
      <w:r w:rsidR="00952001" w:rsidRPr="00E34C4A">
        <w:rPr>
          <w:rFonts w:ascii="Times New Roman" w:hAnsi="Times New Roman" w:cs="Times New Roman"/>
          <w:sz w:val="24"/>
          <w:szCs w:val="24"/>
        </w:rPr>
        <w:t>, with “the children with EHCPs barely receiving their allocated support” (OT</w:t>
      </w:r>
      <w:r w:rsidR="001B132C">
        <w:rPr>
          <w:rFonts w:ascii="Times New Roman" w:hAnsi="Times New Roman" w:cs="Times New Roman"/>
          <w:sz w:val="24"/>
          <w:szCs w:val="24"/>
        </w:rPr>
        <w:t>47</w:t>
      </w:r>
      <w:r w:rsidR="00952001" w:rsidRPr="00E34C4A">
        <w:rPr>
          <w:rFonts w:ascii="Times New Roman" w:hAnsi="Times New Roman" w:cs="Times New Roman"/>
          <w:sz w:val="24"/>
          <w:szCs w:val="24"/>
        </w:rPr>
        <w:t xml:space="preserve">). Participants described a </w:t>
      </w:r>
      <w:r w:rsidR="00052471" w:rsidRPr="00E34C4A">
        <w:rPr>
          <w:rFonts w:ascii="Times New Roman" w:hAnsi="Times New Roman" w:cs="Times New Roman"/>
          <w:sz w:val="24"/>
          <w:szCs w:val="24"/>
        </w:rPr>
        <w:t>“lottery of services”</w:t>
      </w:r>
      <w:r w:rsidR="00D821ED">
        <w:rPr>
          <w:rFonts w:ascii="Times New Roman" w:hAnsi="Times New Roman" w:cs="Times New Roman"/>
          <w:sz w:val="24"/>
          <w:szCs w:val="24"/>
        </w:rPr>
        <w:t xml:space="preserve"> (OT21)</w:t>
      </w:r>
      <w:r w:rsidR="00052471" w:rsidRPr="00E34C4A">
        <w:rPr>
          <w:rFonts w:ascii="Times New Roman" w:hAnsi="Times New Roman" w:cs="Times New Roman"/>
          <w:sz w:val="24"/>
          <w:szCs w:val="24"/>
        </w:rPr>
        <w:t xml:space="preserve"> and a </w:t>
      </w:r>
      <w:r w:rsidR="00211313" w:rsidRPr="00E34C4A">
        <w:rPr>
          <w:rFonts w:ascii="Times New Roman" w:hAnsi="Times New Roman" w:cs="Times New Roman"/>
          <w:sz w:val="24"/>
          <w:szCs w:val="24"/>
        </w:rPr>
        <w:t>“lack of access to support services such as occupational therapy, physiotherapy, speech and language therapy” (OT</w:t>
      </w:r>
      <w:r w:rsidR="00D821ED">
        <w:rPr>
          <w:rFonts w:ascii="Times New Roman" w:hAnsi="Times New Roman" w:cs="Times New Roman"/>
          <w:sz w:val="24"/>
          <w:szCs w:val="24"/>
        </w:rPr>
        <w:t>56</w:t>
      </w:r>
      <w:r w:rsidR="00211313" w:rsidRPr="00E34C4A">
        <w:rPr>
          <w:rFonts w:ascii="Times New Roman" w:hAnsi="Times New Roman" w:cs="Times New Roman"/>
          <w:sz w:val="24"/>
          <w:szCs w:val="24"/>
        </w:rPr>
        <w:t xml:space="preserve">). </w:t>
      </w:r>
      <w:r w:rsidR="00C41690" w:rsidRPr="00E34C4A">
        <w:rPr>
          <w:rFonts w:ascii="Times New Roman" w:hAnsi="Times New Roman" w:cs="Times New Roman"/>
          <w:sz w:val="24"/>
          <w:szCs w:val="24"/>
        </w:rPr>
        <w:t xml:space="preserve">One professional </w:t>
      </w:r>
      <w:r w:rsidR="00136824" w:rsidRPr="00E34C4A">
        <w:rPr>
          <w:rFonts w:ascii="Times New Roman" w:hAnsi="Times New Roman" w:cs="Times New Roman"/>
          <w:sz w:val="24"/>
          <w:szCs w:val="24"/>
        </w:rPr>
        <w:t>found</w:t>
      </w:r>
      <w:r w:rsidR="00C41690" w:rsidRPr="00E34C4A">
        <w:rPr>
          <w:rFonts w:ascii="Times New Roman" w:hAnsi="Times New Roman" w:cs="Times New Roman"/>
          <w:sz w:val="24"/>
          <w:szCs w:val="24"/>
        </w:rPr>
        <w:t xml:space="preserve"> it “q</w:t>
      </w:r>
      <w:r w:rsidR="00DF54C8" w:rsidRPr="00E34C4A">
        <w:rPr>
          <w:rFonts w:ascii="Times New Roman" w:hAnsi="Times New Roman" w:cs="Times New Roman"/>
          <w:sz w:val="24"/>
          <w:szCs w:val="24"/>
        </w:rPr>
        <w:t>ui</w:t>
      </w:r>
      <w:r w:rsidR="00251486" w:rsidRPr="00E34C4A">
        <w:rPr>
          <w:rFonts w:ascii="Times New Roman" w:hAnsi="Times New Roman" w:cs="Times New Roman"/>
          <w:sz w:val="24"/>
          <w:szCs w:val="24"/>
        </w:rPr>
        <w:t>te daunting</w:t>
      </w:r>
      <w:r w:rsidR="00DF54C8" w:rsidRPr="00E34C4A">
        <w:rPr>
          <w:rFonts w:ascii="Times New Roman" w:hAnsi="Times New Roman" w:cs="Times New Roman"/>
          <w:sz w:val="24"/>
          <w:szCs w:val="24"/>
        </w:rPr>
        <w:t xml:space="preserve">, quite emotional at times. Because you knew that there were certain children who were having difficulties and </w:t>
      </w:r>
      <w:r w:rsidR="00251486" w:rsidRPr="00E34C4A">
        <w:rPr>
          <w:rFonts w:ascii="Times New Roman" w:hAnsi="Times New Roman" w:cs="Times New Roman"/>
          <w:sz w:val="24"/>
          <w:szCs w:val="24"/>
        </w:rPr>
        <w:t>we</w:t>
      </w:r>
      <w:r w:rsidR="00DF54C8" w:rsidRPr="00E34C4A">
        <w:rPr>
          <w:rFonts w:ascii="Times New Roman" w:hAnsi="Times New Roman" w:cs="Times New Roman"/>
          <w:sz w:val="24"/>
          <w:szCs w:val="24"/>
        </w:rPr>
        <w:t xml:space="preserve"> couldn't get to them to help them</w:t>
      </w:r>
      <w:r w:rsidR="00251486" w:rsidRPr="00E34C4A">
        <w:rPr>
          <w:rFonts w:ascii="Times New Roman" w:hAnsi="Times New Roman" w:cs="Times New Roman"/>
          <w:sz w:val="24"/>
          <w:szCs w:val="24"/>
        </w:rPr>
        <w:t>..</w:t>
      </w:r>
      <w:r w:rsidR="00DF54C8" w:rsidRPr="00E34C4A">
        <w:rPr>
          <w:rFonts w:ascii="Times New Roman" w:hAnsi="Times New Roman" w:cs="Times New Roman"/>
          <w:sz w:val="24"/>
          <w:szCs w:val="24"/>
        </w:rPr>
        <w:t>. services were just not there</w:t>
      </w:r>
      <w:r w:rsidR="00C41690" w:rsidRPr="00E34C4A">
        <w:rPr>
          <w:rFonts w:ascii="Times New Roman" w:hAnsi="Times New Roman" w:cs="Times New Roman"/>
          <w:sz w:val="24"/>
          <w:szCs w:val="24"/>
        </w:rPr>
        <w:t>”</w:t>
      </w:r>
      <w:r w:rsidR="00DF54C8" w:rsidRPr="00E34C4A">
        <w:rPr>
          <w:rFonts w:ascii="Times New Roman" w:hAnsi="Times New Roman" w:cs="Times New Roman"/>
          <w:sz w:val="24"/>
          <w:szCs w:val="24"/>
        </w:rPr>
        <w:t xml:space="preserve"> </w:t>
      </w:r>
      <w:r w:rsidR="00C41690" w:rsidRPr="00E34C4A">
        <w:rPr>
          <w:rFonts w:ascii="Times New Roman" w:hAnsi="Times New Roman" w:cs="Times New Roman"/>
          <w:sz w:val="24"/>
          <w:szCs w:val="24"/>
        </w:rPr>
        <w:t>(SS4)</w:t>
      </w:r>
      <w:r w:rsidR="00FB4A4F" w:rsidRPr="00E34C4A">
        <w:rPr>
          <w:rFonts w:ascii="Times New Roman" w:hAnsi="Times New Roman" w:cs="Times New Roman"/>
          <w:sz w:val="24"/>
          <w:szCs w:val="24"/>
        </w:rPr>
        <w:t xml:space="preserve">, and another explained how </w:t>
      </w:r>
      <w:r w:rsidR="00963C16" w:rsidRPr="00E34C4A">
        <w:rPr>
          <w:rFonts w:ascii="Times New Roman" w:hAnsi="Times New Roman" w:cs="Times New Roman"/>
          <w:sz w:val="24"/>
          <w:szCs w:val="24"/>
        </w:rPr>
        <w:t>“some students have definitely suffered long</w:t>
      </w:r>
      <w:r w:rsidR="00063EA5" w:rsidRPr="00E34C4A">
        <w:rPr>
          <w:rFonts w:ascii="Times New Roman" w:hAnsi="Times New Roman" w:cs="Times New Roman"/>
          <w:sz w:val="24"/>
          <w:szCs w:val="24"/>
        </w:rPr>
        <w:t>-</w:t>
      </w:r>
      <w:r w:rsidR="00963C16" w:rsidRPr="00E34C4A">
        <w:rPr>
          <w:rFonts w:ascii="Times New Roman" w:hAnsi="Times New Roman" w:cs="Times New Roman"/>
          <w:sz w:val="24"/>
          <w:szCs w:val="24"/>
        </w:rPr>
        <w:t>term harm by lack of access to medical interventions” (OT</w:t>
      </w:r>
      <w:r w:rsidR="0078733F">
        <w:rPr>
          <w:rFonts w:ascii="Times New Roman" w:hAnsi="Times New Roman" w:cs="Times New Roman"/>
          <w:sz w:val="24"/>
          <w:szCs w:val="24"/>
        </w:rPr>
        <w:t>52</w:t>
      </w:r>
      <w:r w:rsidR="00963C16" w:rsidRPr="00E34C4A">
        <w:rPr>
          <w:rFonts w:ascii="Times New Roman" w:hAnsi="Times New Roman" w:cs="Times New Roman"/>
          <w:sz w:val="24"/>
          <w:szCs w:val="24"/>
        </w:rPr>
        <w:t xml:space="preserve">). </w:t>
      </w:r>
    </w:p>
    <w:p w14:paraId="6A306914" w14:textId="27231CC2" w:rsidR="00C17E5D" w:rsidRPr="00E34C4A" w:rsidRDefault="7804593B" w:rsidP="00E34C4A">
      <w:pPr>
        <w:spacing w:after="0" w:line="480" w:lineRule="auto"/>
        <w:rPr>
          <w:rFonts w:ascii="Times New Roman" w:hAnsi="Times New Roman" w:cs="Times New Roman"/>
          <w:b/>
          <w:bCs/>
          <w:i/>
          <w:iCs/>
          <w:sz w:val="24"/>
          <w:szCs w:val="24"/>
        </w:rPr>
      </w:pPr>
      <w:r w:rsidRPr="00E34C4A">
        <w:rPr>
          <w:rFonts w:ascii="Times New Roman" w:hAnsi="Times New Roman" w:cs="Times New Roman"/>
          <w:b/>
          <w:bCs/>
          <w:i/>
          <w:iCs/>
          <w:sz w:val="24"/>
          <w:szCs w:val="24"/>
        </w:rPr>
        <w:t>4. Stress and strain on teachers and schools; “the impact of constant unpredictable change</w:t>
      </w:r>
      <w:r w:rsidR="00E34C4A" w:rsidRPr="00E34C4A">
        <w:rPr>
          <w:rFonts w:ascii="Times New Roman" w:hAnsi="Times New Roman" w:cs="Times New Roman"/>
          <w:b/>
          <w:bCs/>
          <w:i/>
          <w:iCs/>
          <w:sz w:val="24"/>
          <w:szCs w:val="24"/>
        </w:rPr>
        <w:t>”</w:t>
      </w:r>
    </w:p>
    <w:p w14:paraId="69181E54" w14:textId="33167A24" w:rsidR="009012DA" w:rsidRPr="00E34C4A" w:rsidRDefault="005F2F9B" w:rsidP="00E34C4A">
      <w:pPr>
        <w:spacing w:after="0" w:line="480" w:lineRule="auto"/>
        <w:ind w:firstLine="720"/>
        <w:rPr>
          <w:rFonts w:ascii="Times New Roman" w:hAnsi="Times New Roman" w:cs="Times New Roman"/>
          <w:sz w:val="24"/>
          <w:szCs w:val="24"/>
        </w:rPr>
      </w:pPr>
      <w:r w:rsidRPr="00E34C4A">
        <w:rPr>
          <w:rFonts w:ascii="Times New Roman" w:hAnsi="Times New Roman" w:cs="Times New Roman"/>
          <w:sz w:val="24"/>
          <w:szCs w:val="24"/>
        </w:rPr>
        <w:t xml:space="preserve">During the first national lockdown (2020), 58% </w:t>
      </w:r>
      <w:r w:rsidR="00474FE2" w:rsidRPr="00E34C4A">
        <w:rPr>
          <w:rFonts w:ascii="Times New Roman" w:hAnsi="Times New Roman" w:cs="Times New Roman"/>
          <w:sz w:val="24"/>
          <w:szCs w:val="24"/>
        </w:rPr>
        <w:t>of respondents</w:t>
      </w:r>
      <w:r w:rsidRPr="00E34C4A">
        <w:rPr>
          <w:rFonts w:ascii="Times New Roman" w:hAnsi="Times New Roman" w:cs="Times New Roman"/>
          <w:sz w:val="24"/>
          <w:szCs w:val="24"/>
        </w:rPr>
        <w:t xml:space="preserve"> had a role change in school</w:t>
      </w:r>
      <w:r w:rsidR="00486DA1" w:rsidRPr="00E34C4A">
        <w:rPr>
          <w:rFonts w:ascii="Times New Roman" w:hAnsi="Times New Roman" w:cs="Times New Roman"/>
          <w:sz w:val="24"/>
          <w:szCs w:val="24"/>
        </w:rPr>
        <w:t>.</w:t>
      </w:r>
      <w:r w:rsidR="00474FE2" w:rsidRPr="00E34C4A">
        <w:rPr>
          <w:rFonts w:ascii="Times New Roman" w:hAnsi="Times New Roman" w:cs="Times New Roman"/>
          <w:sz w:val="24"/>
          <w:szCs w:val="24"/>
        </w:rPr>
        <w:t xml:space="preserve"> 32%</w:t>
      </w:r>
      <w:r w:rsidR="00486DA1" w:rsidRPr="00E34C4A">
        <w:rPr>
          <w:rFonts w:ascii="Times New Roman" w:hAnsi="Times New Roman" w:cs="Times New Roman"/>
          <w:sz w:val="24"/>
          <w:szCs w:val="24"/>
        </w:rPr>
        <w:t xml:space="preserve"> thought this role change had a negative impact on their ability to deliver education for children with SEND, 30% thought it had no impact, 22% thought it had a positive impact, and 16% were not sure. </w:t>
      </w:r>
      <w:r w:rsidR="009012DA" w:rsidRPr="00E34C4A">
        <w:rPr>
          <w:rFonts w:ascii="Times New Roman" w:hAnsi="Times New Roman" w:cs="Times New Roman"/>
          <w:sz w:val="24"/>
          <w:szCs w:val="24"/>
        </w:rPr>
        <w:t xml:space="preserve">13% of education professionals reported receiving </w:t>
      </w:r>
      <w:r w:rsidR="0048071F" w:rsidRPr="00E34C4A">
        <w:rPr>
          <w:rFonts w:ascii="Times New Roman" w:hAnsi="Times New Roman" w:cs="Times New Roman"/>
          <w:sz w:val="24"/>
          <w:szCs w:val="24"/>
        </w:rPr>
        <w:t xml:space="preserve">‘a lot’ or ‘moderate’ </w:t>
      </w:r>
      <w:r w:rsidR="00D80CFF">
        <w:rPr>
          <w:rFonts w:ascii="Times New Roman" w:hAnsi="Times New Roman" w:cs="Times New Roman"/>
          <w:sz w:val="24"/>
          <w:szCs w:val="24"/>
        </w:rPr>
        <w:t xml:space="preserve">amount of </w:t>
      </w:r>
      <w:r w:rsidR="009012DA" w:rsidRPr="00E34C4A">
        <w:rPr>
          <w:rFonts w:ascii="Times New Roman" w:hAnsi="Times New Roman" w:cs="Times New Roman"/>
          <w:sz w:val="24"/>
          <w:szCs w:val="24"/>
        </w:rPr>
        <w:t xml:space="preserve">support from their Local Authority, </w:t>
      </w:r>
      <w:r w:rsidR="00D30B6F" w:rsidRPr="00E34C4A">
        <w:rPr>
          <w:rFonts w:ascii="Times New Roman" w:hAnsi="Times New Roman" w:cs="Times New Roman"/>
          <w:sz w:val="24"/>
          <w:szCs w:val="24"/>
        </w:rPr>
        <w:t>29% received a little support, 33% received no support at all, and 20% did not know.</w:t>
      </w:r>
      <w:r w:rsidR="00F86D56" w:rsidRPr="00E34C4A">
        <w:rPr>
          <w:rFonts w:ascii="Times New Roman" w:hAnsi="Times New Roman" w:cs="Times New Roman"/>
          <w:sz w:val="24"/>
          <w:szCs w:val="24"/>
        </w:rPr>
        <w:t xml:space="preserve"> In terms of support from schools’ senior leadership teams, </w:t>
      </w:r>
      <w:r w:rsidR="009B7970" w:rsidRPr="00E34C4A">
        <w:rPr>
          <w:rFonts w:ascii="Times New Roman" w:hAnsi="Times New Roman" w:cs="Times New Roman"/>
          <w:sz w:val="24"/>
          <w:szCs w:val="24"/>
        </w:rPr>
        <w:t>68% felt they received a lot of support, 16% received a moderate amount, 9% received a little support, and 3% felt they received none at all.</w:t>
      </w:r>
    </w:p>
    <w:p w14:paraId="4D5CD657" w14:textId="1A4AFFD4" w:rsidR="00EB5E55" w:rsidRPr="00E34C4A" w:rsidRDefault="00784F0F" w:rsidP="00E34C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E34C4A">
        <w:rPr>
          <w:rFonts w:ascii="Times New Roman" w:hAnsi="Times New Roman" w:cs="Times New Roman"/>
          <w:sz w:val="24"/>
          <w:szCs w:val="24"/>
        </w:rPr>
        <w:tab/>
      </w:r>
      <w:r w:rsidR="00A52F94" w:rsidRPr="00E34C4A">
        <w:rPr>
          <w:rFonts w:ascii="Times New Roman" w:hAnsi="Times New Roman" w:cs="Times New Roman"/>
          <w:sz w:val="24"/>
          <w:szCs w:val="24"/>
        </w:rPr>
        <w:t xml:space="preserve">Many professionals reported that their own mental wellbeing deteriorated as a result of the increased </w:t>
      </w:r>
      <w:r w:rsidR="002D3071" w:rsidRPr="00E34C4A">
        <w:rPr>
          <w:rFonts w:ascii="Times New Roman" w:hAnsi="Times New Roman" w:cs="Times New Roman"/>
          <w:sz w:val="24"/>
          <w:szCs w:val="24"/>
        </w:rPr>
        <w:t>pressures during the pandemic</w:t>
      </w:r>
      <w:r w:rsidR="00D35DAB" w:rsidRPr="00E34C4A">
        <w:rPr>
          <w:rFonts w:ascii="Times New Roman" w:hAnsi="Times New Roman" w:cs="Times New Roman"/>
          <w:sz w:val="24"/>
          <w:szCs w:val="24"/>
        </w:rPr>
        <w:t>, with one explaining that “a lot of teachers after they did the first</w:t>
      </w:r>
      <w:r w:rsidR="00C7475D" w:rsidRPr="00E34C4A">
        <w:rPr>
          <w:rFonts w:ascii="Times New Roman" w:hAnsi="Times New Roman" w:cs="Times New Roman"/>
          <w:sz w:val="24"/>
          <w:szCs w:val="24"/>
        </w:rPr>
        <w:t xml:space="preserve"> [online]</w:t>
      </w:r>
      <w:r w:rsidR="00D35DAB" w:rsidRPr="00E34C4A">
        <w:rPr>
          <w:rFonts w:ascii="Times New Roman" w:hAnsi="Times New Roman" w:cs="Times New Roman"/>
          <w:sz w:val="24"/>
          <w:szCs w:val="24"/>
        </w:rPr>
        <w:t xml:space="preserve"> lesson cried” (SS3)</w:t>
      </w:r>
      <w:r w:rsidR="002D3071" w:rsidRPr="00E34C4A">
        <w:rPr>
          <w:rFonts w:ascii="Times New Roman" w:hAnsi="Times New Roman" w:cs="Times New Roman"/>
          <w:sz w:val="24"/>
          <w:szCs w:val="24"/>
        </w:rPr>
        <w:t xml:space="preserve">. </w:t>
      </w:r>
      <w:r w:rsidR="007C4406" w:rsidRPr="00E34C4A">
        <w:rPr>
          <w:rFonts w:ascii="Times New Roman" w:hAnsi="Times New Roman" w:cs="Times New Roman"/>
          <w:sz w:val="24"/>
          <w:szCs w:val="24"/>
        </w:rPr>
        <w:t>The main reasons centred around</w:t>
      </w:r>
      <w:r w:rsidR="00592DAC" w:rsidRPr="00E34C4A">
        <w:rPr>
          <w:rFonts w:ascii="Times New Roman" w:hAnsi="Times New Roman" w:cs="Times New Roman"/>
          <w:sz w:val="24"/>
          <w:szCs w:val="24"/>
        </w:rPr>
        <w:t xml:space="preserve"> having to simultaneously teach in-person and online</w:t>
      </w:r>
      <w:r w:rsidR="006F5E74" w:rsidRPr="00E34C4A">
        <w:rPr>
          <w:rFonts w:ascii="Times New Roman" w:hAnsi="Times New Roman" w:cs="Times New Roman"/>
          <w:sz w:val="24"/>
          <w:szCs w:val="24"/>
        </w:rPr>
        <w:t>,</w:t>
      </w:r>
      <w:r w:rsidRPr="00E34C4A">
        <w:rPr>
          <w:rFonts w:ascii="Times New Roman" w:hAnsi="Times New Roman" w:cs="Times New Roman"/>
          <w:sz w:val="24"/>
          <w:szCs w:val="24"/>
        </w:rPr>
        <w:t xml:space="preserve"> “workload doubled as we had to teach full time in school whilst still maintain support for those learning at home” (OT</w:t>
      </w:r>
      <w:r w:rsidR="00352D68">
        <w:rPr>
          <w:rFonts w:ascii="Times New Roman" w:hAnsi="Times New Roman" w:cs="Times New Roman"/>
          <w:sz w:val="24"/>
          <w:szCs w:val="24"/>
        </w:rPr>
        <w:t>42</w:t>
      </w:r>
      <w:r w:rsidRPr="00E34C4A">
        <w:rPr>
          <w:rFonts w:ascii="Times New Roman" w:hAnsi="Times New Roman" w:cs="Times New Roman"/>
          <w:sz w:val="24"/>
          <w:szCs w:val="24"/>
        </w:rPr>
        <w:t>)</w:t>
      </w:r>
      <w:r w:rsidR="006F5E74" w:rsidRPr="00E34C4A">
        <w:rPr>
          <w:rFonts w:ascii="Times New Roman" w:hAnsi="Times New Roman" w:cs="Times New Roman"/>
          <w:sz w:val="24"/>
          <w:szCs w:val="24"/>
        </w:rPr>
        <w:t>;</w:t>
      </w:r>
      <w:r w:rsidRPr="00E34C4A">
        <w:rPr>
          <w:rFonts w:ascii="Times New Roman" w:hAnsi="Times New Roman" w:cs="Times New Roman"/>
          <w:sz w:val="24"/>
          <w:szCs w:val="24"/>
        </w:rPr>
        <w:t xml:space="preserve"> the challenges of </w:t>
      </w:r>
      <w:r w:rsidR="00234623" w:rsidRPr="00E34C4A">
        <w:rPr>
          <w:rFonts w:ascii="Times New Roman" w:hAnsi="Times New Roman" w:cs="Times New Roman"/>
          <w:sz w:val="24"/>
          <w:szCs w:val="24"/>
        </w:rPr>
        <w:t xml:space="preserve">effectively </w:t>
      </w:r>
      <w:r w:rsidRPr="00E34C4A">
        <w:rPr>
          <w:rFonts w:ascii="Times New Roman" w:hAnsi="Times New Roman" w:cs="Times New Roman"/>
          <w:sz w:val="24"/>
          <w:szCs w:val="24"/>
        </w:rPr>
        <w:t>teaching children with SEND online</w:t>
      </w:r>
      <w:r w:rsidR="006F5E74" w:rsidRPr="00E34C4A">
        <w:rPr>
          <w:rFonts w:ascii="Times New Roman" w:hAnsi="Times New Roman" w:cs="Times New Roman"/>
          <w:sz w:val="24"/>
          <w:szCs w:val="24"/>
        </w:rPr>
        <w:t>,</w:t>
      </w:r>
      <w:r w:rsidRPr="00E34C4A">
        <w:rPr>
          <w:rFonts w:ascii="Times New Roman" w:hAnsi="Times New Roman" w:cs="Times New Roman"/>
          <w:sz w:val="24"/>
          <w:szCs w:val="24"/>
        </w:rPr>
        <w:t xml:space="preserve"> “it's just reiterating really how hard it was. As soon as that remote learning came in, it was just like, </w:t>
      </w:r>
      <w:r w:rsidR="00AA3C48" w:rsidRPr="00E34C4A">
        <w:rPr>
          <w:rFonts w:ascii="Times New Roman" w:hAnsi="Times New Roman" w:cs="Times New Roman"/>
          <w:sz w:val="24"/>
          <w:szCs w:val="24"/>
        </w:rPr>
        <w:t>‘</w:t>
      </w:r>
      <w:r w:rsidRPr="00E34C4A">
        <w:rPr>
          <w:rFonts w:ascii="Times New Roman" w:hAnsi="Times New Roman" w:cs="Times New Roman"/>
          <w:sz w:val="24"/>
          <w:szCs w:val="24"/>
        </w:rPr>
        <w:t>I don't know how teachers are going to do that</w:t>
      </w:r>
      <w:r w:rsidR="00AA3C48" w:rsidRPr="00E34C4A">
        <w:rPr>
          <w:rFonts w:ascii="Times New Roman" w:hAnsi="Times New Roman" w:cs="Times New Roman"/>
          <w:sz w:val="24"/>
          <w:szCs w:val="24"/>
        </w:rPr>
        <w:t>’</w:t>
      </w:r>
      <w:r w:rsidRPr="00E34C4A">
        <w:rPr>
          <w:rFonts w:ascii="Times New Roman" w:hAnsi="Times New Roman" w:cs="Times New Roman"/>
          <w:sz w:val="24"/>
          <w:szCs w:val="24"/>
        </w:rPr>
        <w:t>. It's hard enough in the classroom to differentiate the support” (SS1)</w:t>
      </w:r>
      <w:r w:rsidR="006F5E74" w:rsidRPr="00E34C4A">
        <w:rPr>
          <w:rFonts w:ascii="Times New Roman" w:hAnsi="Times New Roman" w:cs="Times New Roman"/>
          <w:sz w:val="24"/>
          <w:szCs w:val="24"/>
        </w:rPr>
        <w:t>;</w:t>
      </w:r>
      <w:r w:rsidR="00234623" w:rsidRPr="00E34C4A">
        <w:rPr>
          <w:rFonts w:ascii="Times New Roman" w:hAnsi="Times New Roman" w:cs="Times New Roman"/>
          <w:sz w:val="24"/>
          <w:szCs w:val="24"/>
        </w:rPr>
        <w:t xml:space="preserve"> and </w:t>
      </w:r>
      <w:r w:rsidR="002D3071" w:rsidRPr="00E34C4A">
        <w:rPr>
          <w:rFonts w:ascii="Times New Roman" w:hAnsi="Times New Roman" w:cs="Times New Roman"/>
          <w:sz w:val="24"/>
          <w:szCs w:val="24"/>
        </w:rPr>
        <w:t>the responsibility of ensuring pupils’ wellbeing remotely</w:t>
      </w:r>
      <w:r w:rsidR="006F5E74" w:rsidRPr="00E34C4A">
        <w:rPr>
          <w:rFonts w:ascii="Times New Roman" w:hAnsi="Times New Roman" w:cs="Times New Roman"/>
          <w:sz w:val="24"/>
          <w:szCs w:val="24"/>
        </w:rPr>
        <w:t>;</w:t>
      </w:r>
      <w:r w:rsidR="008738F6" w:rsidRPr="00E34C4A">
        <w:rPr>
          <w:rFonts w:ascii="Times New Roman" w:hAnsi="Times New Roman" w:cs="Times New Roman"/>
          <w:sz w:val="24"/>
          <w:szCs w:val="24"/>
        </w:rPr>
        <w:t xml:space="preserve"> </w:t>
      </w:r>
      <w:r w:rsidR="002D3071" w:rsidRPr="00E34C4A">
        <w:rPr>
          <w:rFonts w:ascii="Times New Roman" w:hAnsi="Times New Roman" w:cs="Times New Roman"/>
          <w:sz w:val="24"/>
          <w:szCs w:val="24"/>
        </w:rPr>
        <w:t xml:space="preserve">“I personally felt more busy than ever trying to make sure that the children with </w:t>
      </w:r>
      <w:r w:rsidR="004B5752" w:rsidRPr="00E34C4A">
        <w:rPr>
          <w:rFonts w:ascii="Times New Roman" w:hAnsi="Times New Roman" w:cs="Times New Roman"/>
          <w:sz w:val="24"/>
          <w:szCs w:val="24"/>
        </w:rPr>
        <w:t>SEND</w:t>
      </w:r>
      <w:r w:rsidR="002D3071" w:rsidRPr="00E34C4A">
        <w:rPr>
          <w:rFonts w:ascii="Times New Roman" w:hAnsi="Times New Roman" w:cs="Times New Roman"/>
          <w:sz w:val="24"/>
          <w:szCs w:val="24"/>
        </w:rPr>
        <w:t xml:space="preserve"> had some contact on a weekly basis” (SS4). One </w:t>
      </w:r>
      <w:r w:rsidR="00862F7A" w:rsidRPr="00E34C4A">
        <w:rPr>
          <w:rFonts w:ascii="Times New Roman" w:hAnsi="Times New Roman" w:cs="Times New Roman"/>
          <w:sz w:val="24"/>
          <w:szCs w:val="24"/>
        </w:rPr>
        <w:t>professional described how this was</w:t>
      </w:r>
      <w:r w:rsidR="00CC318D" w:rsidRPr="00E34C4A">
        <w:rPr>
          <w:rFonts w:ascii="Times New Roman" w:hAnsi="Times New Roman" w:cs="Times New Roman"/>
          <w:sz w:val="24"/>
          <w:szCs w:val="24"/>
        </w:rPr>
        <w:t xml:space="preserve"> </w:t>
      </w:r>
      <w:r w:rsidR="00862F7A" w:rsidRPr="00E34C4A">
        <w:rPr>
          <w:rFonts w:ascii="Times New Roman" w:hAnsi="Times New Roman" w:cs="Times New Roman"/>
          <w:sz w:val="24"/>
          <w:szCs w:val="24"/>
        </w:rPr>
        <w:t>“quite stressful, much more stressful than an ordinary day</w:t>
      </w:r>
      <w:r w:rsidR="00013B55" w:rsidRPr="00E34C4A">
        <w:rPr>
          <w:rFonts w:ascii="Times New Roman" w:hAnsi="Times New Roman" w:cs="Times New Roman"/>
          <w:sz w:val="24"/>
          <w:szCs w:val="24"/>
        </w:rPr>
        <w:t xml:space="preserve">… </w:t>
      </w:r>
      <w:r w:rsidR="00862F7A" w:rsidRPr="00E34C4A">
        <w:rPr>
          <w:rFonts w:ascii="Times New Roman" w:hAnsi="Times New Roman" w:cs="Times New Roman"/>
          <w:sz w:val="24"/>
          <w:szCs w:val="24"/>
        </w:rPr>
        <w:t>everything was out of your</w:t>
      </w:r>
      <w:r w:rsidR="00CC318D" w:rsidRPr="00E34C4A">
        <w:rPr>
          <w:rFonts w:ascii="Times New Roman" w:hAnsi="Times New Roman" w:cs="Times New Roman"/>
          <w:sz w:val="24"/>
          <w:szCs w:val="24"/>
        </w:rPr>
        <w:t xml:space="preserve"> </w:t>
      </w:r>
      <w:r w:rsidR="00862F7A" w:rsidRPr="00E34C4A">
        <w:rPr>
          <w:rFonts w:ascii="Times New Roman" w:hAnsi="Times New Roman" w:cs="Times New Roman"/>
          <w:sz w:val="24"/>
          <w:szCs w:val="24"/>
        </w:rPr>
        <w:t>hands and it sometimes felt like wading through mud, trying to get the</w:t>
      </w:r>
      <w:r w:rsidR="00013B55" w:rsidRPr="00E34C4A">
        <w:rPr>
          <w:rFonts w:ascii="Times New Roman" w:hAnsi="Times New Roman" w:cs="Times New Roman"/>
          <w:sz w:val="24"/>
          <w:szCs w:val="24"/>
        </w:rPr>
        <w:t>m the</w:t>
      </w:r>
      <w:r w:rsidR="00862F7A" w:rsidRPr="00E34C4A">
        <w:rPr>
          <w:rFonts w:ascii="Times New Roman" w:hAnsi="Times New Roman" w:cs="Times New Roman"/>
          <w:sz w:val="24"/>
          <w:szCs w:val="24"/>
        </w:rPr>
        <w:t xml:space="preserve"> support that they needed. And there was little that we could do about it” (SS4)</w:t>
      </w:r>
      <w:r w:rsidR="008738F6" w:rsidRPr="00E34C4A">
        <w:rPr>
          <w:rFonts w:ascii="Times New Roman" w:hAnsi="Times New Roman" w:cs="Times New Roman"/>
          <w:sz w:val="24"/>
          <w:szCs w:val="24"/>
        </w:rPr>
        <w:t>.</w:t>
      </w:r>
      <w:r w:rsidR="00107872" w:rsidRPr="00E34C4A">
        <w:rPr>
          <w:rFonts w:ascii="Times New Roman" w:hAnsi="Times New Roman" w:cs="Times New Roman"/>
          <w:sz w:val="24"/>
          <w:szCs w:val="24"/>
        </w:rPr>
        <w:t xml:space="preserve"> </w:t>
      </w:r>
      <w:r w:rsidR="7804593B" w:rsidRPr="00E34C4A">
        <w:rPr>
          <w:rFonts w:ascii="Times New Roman" w:hAnsi="Times New Roman" w:cs="Times New Roman"/>
          <w:sz w:val="24"/>
          <w:szCs w:val="24"/>
        </w:rPr>
        <w:t>One professional explained the negative impact this would in turn have on pupils with SEND:</w:t>
      </w:r>
    </w:p>
    <w:p w14:paraId="5FEB1F4A" w14:textId="06C5C5E3" w:rsidR="00AD4F4A" w:rsidRPr="00E34C4A" w:rsidRDefault="00EB5E55" w:rsidP="00C938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Times New Roman" w:hAnsi="Times New Roman" w:cs="Times New Roman"/>
          <w:sz w:val="24"/>
          <w:szCs w:val="24"/>
        </w:rPr>
      </w:pPr>
      <w:r w:rsidRPr="00E34C4A">
        <w:rPr>
          <w:rFonts w:ascii="Times New Roman" w:hAnsi="Times New Roman" w:cs="Times New Roman"/>
          <w:sz w:val="24"/>
          <w:szCs w:val="24"/>
        </w:rPr>
        <w:t>“Staff have experienced huge pangs of guilt that we couldn’t give the SEN children what they needed... Staff are on the brink of collapse and the children who will suffer most from this exhaustion and burnout will be SEND pupils who always need that little bit more”</w:t>
      </w:r>
      <w:r w:rsidR="00285197" w:rsidRPr="00E34C4A">
        <w:rPr>
          <w:rFonts w:ascii="Times New Roman" w:hAnsi="Times New Roman" w:cs="Times New Roman"/>
          <w:sz w:val="24"/>
          <w:szCs w:val="24"/>
        </w:rPr>
        <w:t xml:space="preserve"> (OT</w:t>
      </w:r>
      <w:r w:rsidR="00352D68">
        <w:rPr>
          <w:rFonts w:ascii="Times New Roman" w:hAnsi="Times New Roman" w:cs="Times New Roman"/>
          <w:sz w:val="24"/>
          <w:szCs w:val="24"/>
        </w:rPr>
        <w:t>3</w:t>
      </w:r>
      <w:r w:rsidR="00285197" w:rsidRPr="00E34C4A">
        <w:rPr>
          <w:rFonts w:ascii="Times New Roman" w:hAnsi="Times New Roman" w:cs="Times New Roman"/>
          <w:sz w:val="24"/>
          <w:szCs w:val="24"/>
        </w:rPr>
        <w:t>)</w:t>
      </w:r>
    </w:p>
    <w:p w14:paraId="5ECE7D09" w14:textId="6748CAD3" w:rsidR="00AA3C48" w:rsidRPr="00E34C4A" w:rsidRDefault="00D914C2" w:rsidP="00E34C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D05578" w:rsidRPr="00E34C4A">
        <w:rPr>
          <w:rFonts w:ascii="Times New Roman" w:hAnsi="Times New Roman" w:cs="Times New Roman"/>
          <w:sz w:val="24"/>
          <w:szCs w:val="24"/>
        </w:rPr>
        <w:t>Furthermore, professionals</w:t>
      </w:r>
      <w:r w:rsidR="001C08C5" w:rsidRPr="00E34C4A">
        <w:rPr>
          <w:rFonts w:ascii="Times New Roman" w:hAnsi="Times New Roman" w:cs="Times New Roman"/>
          <w:sz w:val="24"/>
          <w:szCs w:val="24"/>
        </w:rPr>
        <w:t xml:space="preserve"> “felt very vulnerable” (SS4) in terms of their own physical health: “it feels dangerous </w:t>
      </w:r>
      <w:r w:rsidR="003834C5" w:rsidRPr="00E34C4A">
        <w:rPr>
          <w:rFonts w:ascii="Times New Roman" w:hAnsi="Times New Roman" w:cs="Times New Roman"/>
          <w:sz w:val="24"/>
          <w:szCs w:val="24"/>
        </w:rPr>
        <w:t>[in schools]</w:t>
      </w:r>
      <w:r w:rsidR="001C08C5" w:rsidRPr="00E34C4A">
        <w:rPr>
          <w:rFonts w:ascii="Times New Roman" w:hAnsi="Times New Roman" w:cs="Times New Roman"/>
          <w:sz w:val="24"/>
          <w:szCs w:val="24"/>
        </w:rPr>
        <w:t xml:space="preserve"> as we had to work with little or no protection and not able to socially distance</w:t>
      </w:r>
      <w:r w:rsidR="003834C5" w:rsidRPr="00E34C4A">
        <w:rPr>
          <w:rFonts w:ascii="Times New Roman" w:hAnsi="Times New Roman" w:cs="Times New Roman"/>
          <w:sz w:val="24"/>
          <w:szCs w:val="24"/>
        </w:rPr>
        <w:t>” (OT</w:t>
      </w:r>
      <w:r w:rsidR="00E7510F">
        <w:rPr>
          <w:rFonts w:ascii="Times New Roman" w:hAnsi="Times New Roman" w:cs="Times New Roman"/>
          <w:sz w:val="24"/>
          <w:szCs w:val="24"/>
        </w:rPr>
        <w:t>15</w:t>
      </w:r>
      <w:r w:rsidR="003834C5" w:rsidRPr="00E34C4A">
        <w:rPr>
          <w:rFonts w:ascii="Times New Roman" w:hAnsi="Times New Roman" w:cs="Times New Roman"/>
          <w:sz w:val="24"/>
          <w:szCs w:val="24"/>
        </w:rPr>
        <w:t xml:space="preserve">). There were also concerns with the </w:t>
      </w:r>
      <w:r w:rsidR="002B7909" w:rsidRPr="00E34C4A">
        <w:rPr>
          <w:rFonts w:ascii="Times New Roman" w:hAnsi="Times New Roman" w:cs="Times New Roman"/>
          <w:sz w:val="24"/>
          <w:szCs w:val="24"/>
        </w:rPr>
        <w:t>practicalities</w:t>
      </w:r>
      <w:r w:rsidR="00D05578" w:rsidRPr="00E34C4A">
        <w:rPr>
          <w:rFonts w:ascii="Times New Roman" w:hAnsi="Times New Roman" w:cs="Times New Roman"/>
          <w:sz w:val="24"/>
          <w:szCs w:val="24"/>
        </w:rPr>
        <w:t xml:space="preserve"> </w:t>
      </w:r>
      <w:r w:rsidR="00013B55" w:rsidRPr="00E34C4A">
        <w:rPr>
          <w:rFonts w:ascii="Times New Roman" w:hAnsi="Times New Roman" w:cs="Times New Roman"/>
          <w:sz w:val="24"/>
          <w:szCs w:val="24"/>
        </w:rPr>
        <w:t xml:space="preserve">of </w:t>
      </w:r>
      <w:r w:rsidR="00D05578" w:rsidRPr="00E34C4A">
        <w:rPr>
          <w:rFonts w:ascii="Times New Roman" w:hAnsi="Times New Roman" w:cs="Times New Roman"/>
          <w:sz w:val="24"/>
          <w:szCs w:val="24"/>
        </w:rPr>
        <w:t xml:space="preserve">juggling </w:t>
      </w:r>
      <w:r w:rsidR="00013B55" w:rsidRPr="00E34C4A">
        <w:rPr>
          <w:rFonts w:ascii="Times New Roman" w:hAnsi="Times New Roman" w:cs="Times New Roman"/>
          <w:sz w:val="24"/>
          <w:szCs w:val="24"/>
        </w:rPr>
        <w:t>work</w:t>
      </w:r>
      <w:r w:rsidR="00D05578" w:rsidRPr="00E34C4A">
        <w:rPr>
          <w:rFonts w:ascii="Times New Roman" w:hAnsi="Times New Roman" w:cs="Times New Roman"/>
          <w:sz w:val="24"/>
          <w:szCs w:val="24"/>
        </w:rPr>
        <w:t xml:space="preserve"> </w:t>
      </w:r>
      <w:r w:rsidR="003834C5" w:rsidRPr="00E34C4A">
        <w:rPr>
          <w:rFonts w:ascii="Times New Roman" w:hAnsi="Times New Roman" w:cs="Times New Roman"/>
          <w:sz w:val="24"/>
          <w:szCs w:val="24"/>
        </w:rPr>
        <w:t>while</w:t>
      </w:r>
      <w:r w:rsidR="00D05578" w:rsidRPr="00E34C4A">
        <w:rPr>
          <w:rFonts w:ascii="Times New Roman" w:hAnsi="Times New Roman" w:cs="Times New Roman"/>
          <w:sz w:val="24"/>
          <w:szCs w:val="24"/>
        </w:rPr>
        <w:t xml:space="preserve"> managing their own personal lives, which were sometimes complex:</w:t>
      </w:r>
    </w:p>
    <w:p w14:paraId="2D3807C0" w14:textId="5144C110" w:rsidR="7804593B" w:rsidRPr="00E34C4A" w:rsidRDefault="7804593B" w:rsidP="00C938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Times New Roman" w:hAnsi="Times New Roman" w:cs="Times New Roman"/>
          <w:sz w:val="24"/>
          <w:szCs w:val="24"/>
        </w:rPr>
      </w:pPr>
      <w:r w:rsidRPr="00E34C4A">
        <w:rPr>
          <w:rFonts w:ascii="Times New Roman" w:hAnsi="Times New Roman" w:cs="Times New Roman"/>
          <w:sz w:val="24"/>
          <w:szCs w:val="24"/>
        </w:rPr>
        <w:t>“I couldn't get my own children a keyworker place at their school so trying to run a school and be SENDCO, DSL</w:t>
      </w:r>
      <w:r w:rsidR="00D914C2">
        <w:rPr>
          <w:rFonts w:ascii="Times New Roman" w:hAnsi="Times New Roman" w:cs="Times New Roman"/>
          <w:sz w:val="24"/>
          <w:szCs w:val="24"/>
        </w:rPr>
        <w:t xml:space="preserve"> [designated safeguarding lead]</w:t>
      </w:r>
      <w:r w:rsidRPr="00E34C4A">
        <w:rPr>
          <w:rFonts w:ascii="Times New Roman" w:hAnsi="Times New Roman" w:cs="Times New Roman"/>
          <w:sz w:val="24"/>
          <w:szCs w:val="24"/>
        </w:rPr>
        <w:t>, Vice Principal and look after my own two children at home with no support bubble was the worst thing I have ever experienced. I just don't understand how we were expected to do that” (OT</w:t>
      </w:r>
      <w:r w:rsidR="00E7510F">
        <w:rPr>
          <w:rFonts w:ascii="Times New Roman" w:hAnsi="Times New Roman" w:cs="Times New Roman"/>
          <w:sz w:val="24"/>
          <w:szCs w:val="24"/>
        </w:rPr>
        <w:t>82</w:t>
      </w:r>
      <w:r w:rsidRPr="00E34C4A">
        <w:rPr>
          <w:rFonts w:ascii="Times New Roman" w:hAnsi="Times New Roman" w:cs="Times New Roman"/>
          <w:sz w:val="24"/>
          <w:szCs w:val="24"/>
        </w:rPr>
        <w:t>)</w:t>
      </w:r>
    </w:p>
    <w:p w14:paraId="59B702C6" w14:textId="3A771B04" w:rsidR="009C7E14" w:rsidRPr="00E34C4A" w:rsidRDefault="00AD4F4A" w:rsidP="00E34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sz w:val="24"/>
          <w:szCs w:val="24"/>
        </w:rPr>
      </w:pPr>
      <w:r w:rsidRPr="00E34C4A">
        <w:rPr>
          <w:rFonts w:ascii="Times New Roman" w:hAnsi="Times New Roman" w:cs="Times New Roman"/>
          <w:sz w:val="24"/>
          <w:szCs w:val="24"/>
        </w:rPr>
        <w:tab/>
      </w:r>
      <w:r w:rsidR="009C7E14" w:rsidRPr="00E34C4A">
        <w:rPr>
          <w:rFonts w:ascii="Times New Roman" w:hAnsi="Times New Roman" w:cs="Times New Roman"/>
          <w:sz w:val="24"/>
          <w:szCs w:val="24"/>
        </w:rPr>
        <w:t xml:space="preserve">Several professionals described taking on additional work or having their role changed </w:t>
      </w:r>
      <w:r w:rsidR="001F76C1" w:rsidRPr="00E34C4A">
        <w:rPr>
          <w:rFonts w:ascii="Times New Roman" w:hAnsi="Times New Roman" w:cs="Times New Roman"/>
          <w:sz w:val="24"/>
          <w:szCs w:val="24"/>
        </w:rPr>
        <w:t xml:space="preserve">during </w:t>
      </w:r>
      <w:r w:rsidR="009C7E14" w:rsidRPr="00E34C4A">
        <w:rPr>
          <w:rFonts w:ascii="Times New Roman" w:hAnsi="Times New Roman" w:cs="Times New Roman"/>
          <w:sz w:val="24"/>
          <w:szCs w:val="24"/>
        </w:rPr>
        <w:t>the pandemic. They highlighted an “excessive workload due to it being new and lots of uncertainty</w:t>
      </w:r>
      <w:r w:rsidR="00EF6473" w:rsidRPr="00E34C4A">
        <w:rPr>
          <w:rFonts w:ascii="Times New Roman" w:hAnsi="Times New Roman" w:cs="Times New Roman"/>
          <w:sz w:val="24"/>
          <w:szCs w:val="24"/>
        </w:rPr>
        <w:t>”</w:t>
      </w:r>
      <w:r w:rsidR="00F83CBA">
        <w:rPr>
          <w:rFonts w:ascii="Times New Roman" w:hAnsi="Times New Roman" w:cs="Times New Roman"/>
          <w:sz w:val="24"/>
          <w:szCs w:val="24"/>
        </w:rPr>
        <w:t xml:space="preserve"> (OT94)</w:t>
      </w:r>
      <w:r w:rsidR="009C7E14" w:rsidRPr="00E34C4A">
        <w:rPr>
          <w:rFonts w:ascii="Times New Roman" w:hAnsi="Times New Roman" w:cs="Times New Roman"/>
          <w:sz w:val="24"/>
          <w:szCs w:val="24"/>
        </w:rPr>
        <w:t>, with “staff on their knees due to extra workload that has come from COVID duties, paperwork, extra teaching, less support from wider team, due to not mixing” (OT</w:t>
      </w:r>
      <w:r w:rsidR="00F83CBA">
        <w:rPr>
          <w:rFonts w:ascii="Times New Roman" w:hAnsi="Times New Roman" w:cs="Times New Roman"/>
          <w:sz w:val="24"/>
          <w:szCs w:val="24"/>
        </w:rPr>
        <w:t>20</w:t>
      </w:r>
      <w:r w:rsidR="009C7E14" w:rsidRPr="00E34C4A">
        <w:rPr>
          <w:rFonts w:ascii="Times New Roman" w:hAnsi="Times New Roman" w:cs="Times New Roman"/>
          <w:sz w:val="24"/>
          <w:szCs w:val="24"/>
        </w:rPr>
        <w:t>).</w:t>
      </w:r>
      <w:r w:rsidR="00423731" w:rsidRPr="00E34C4A">
        <w:rPr>
          <w:rFonts w:ascii="Times New Roman" w:hAnsi="Times New Roman" w:cs="Times New Roman"/>
          <w:sz w:val="24"/>
          <w:szCs w:val="24"/>
        </w:rPr>
        <w:t xml:space="preserve"> Some said how they had a “different job entirely”</w:t>
      </w:r>
      <w:r w:rsidR="00FD09EE">
        <w:rPr>
          <w:rFonts w:ascii="Times New Roman" w:hAnsi="Times New Roman" w:cs="Times New Roman"/>
          <w:sz w:val="24"/>
          <w:szCs w:val="24"/>
        </w:rPr>
        <w:t xml:space="preserve"> (OT41)</w:t>
      </w:r>
      <w:r w:rsidR="00423731" w:rsidRPr="00E34C4A">
        <w:rPr>
          <w:rFonts w:ascii="Times New Roman" w:hAnsi="Times New Roman" w:cs="Times New Roman"/>
          <w:sz w:val="24"/>
          <w:szCs w:val="24"/>
        </w:rPr>
        <w:t>, with most role changes being “heavily focused on pastoral support”</w:t>
      </w:r>
      <w:r w:rsidR="00FD09EE">
        <w:rPr>
          <w:rFonts w:ascii="Times New Roman" w:hAnsi="Times New Roman" w:cs="Times New Roman"/>
          <w:sz w:val="24"/>
          <w:szCs w:val="24"/>
        </w:rPr>
        <w:t xml:space="preserve"> (OT58)</w:t>
      </w:r>
      <w:r w:rsidR="00423731" w:rsidRPr="00E34C4A">
        <w:rPr>
          <w:rFonts w:ascii="Times New Roman" w:hAnsi="Times New Roman" w:cs="Times New Roman"/>
          <w:sz w:val="24"/>
          <w:szCs w:val="24"/>
        </w:rPr>
        <w:t>: “[my] role had to change to enable me to focus more on wellbeing and safeguarding” (OT</w:t>
      </w:r>
      <w:r w:rsidR="006C5C2E">
        <w:rPr>
          <w:rFonts w:ascii="Times New Roman" w:hAnsi="Times New Roman" w:cs="Times New Roman"/>
          <w:sz w:val="24"/>
          <w:szCs w:val="24"/>
        </w:rPr>
        <w:t>42</w:t>
      </w:r>
      <w:r w:rsidR="00423731" w:rsidRPr="00E34C4A">
        <w:rPr>
          <w:rFonts w:ascii="Times New Roman" w:hAnsi="Times New Roman" w:cs="Times New Roman"/>
          <w:sz w:val="24"/>
          <w:szCs w:val="24"/>
        </w:rPr>
        <w:t xml:space="preserve">). </w:t>
      </w:r>
      <w:r w:rsidR="00EF6473" w:rsidRPr="00E34C4A">
        <w:rPr>
          <w:rFonts w:ascii="Times New Roman" w:hAnsi="Times New Roman" w:cs="Times New Roman"/>
          <w:sz w:val="24"/>
          <w:szCs w:val="24"/>
        </w:rPr>
        <w:t>Tasks</w:t>
      </w:r>
      <w:r w:rsidR="00423731" w:rsidRPr="00E34C4A">
        <w:rPr>
          <w:rFonts w:ascii="Times New Roman" w:hAnsi="Times New Roman" w:cs="Times New Roman"/>
          <w:sz w:val="24"/>
          <w:szCs w:val="24"/>
        </w:rPr>
        <w:t xml:space="preserve"> included “lead in school provision, spoke to families daily, offering behaviour support, emotional support, supporting teachers, delivering home learning resources, safeguarding rise in concerns.... It was non</w:t>
      </w:r>
      <w:r w:rsidR="00D754C9" w:rsidRPr="00E34C4A">
        <w:rPr>
          <w:rFonts w:ascii="Times New Roman" w:hAnsi="Times New Roman" w:cs="Times New Roman"/>
          <w:sz w:val="24"/>
          <w:szCs w:val="24"/>
        </w:rPr>
        <w:t>-</w:t>
      </w:r>
      <w:r w:rsidR="00423731" w:rsidRPr="00E34C4A">
        <w:rPr>
          <w:rFonts w:ascii="Times New Roman" w:hAnsi="Times New Roman" w:cs="Times New Roman"/>
          <w:sz w:val="24"/>
          <w:szCs w:val="24"/>
        </w:rPr>
        <w:t>stop”</w:t>
      </w:r>
      <w:r w:rsidR="008B79BA" w:rsidRPr="00E34C4A">
        <w:rPr>
          <w:rFonts w:ascii="Times New Roman" w:hAnsi="Times New Roman" w:cs="Times New Roman"/>
          <w:sz w:val="24"/>
          <w:szCs w:val="24"/>
        </w:rPr>
        <w:t xml:space="preserve"> (OT</w:t>
      </w:r>
      <w:r w:rsidR="006C5C2E">
        <w:rPr>
          <w:rFonts w:ascii="Times New Roman" w:hAnsi="Times New Roman" w:cs="Times New Roman"/>
          <w:sz w:val="24"/>
          <w:szCs w:val="24"/>
        </w:rPr>
        <w:t>40</w:t>
      </w:r>
      <w:r w:rsidR="008B79BA" w:rsidRPr="00E34C4A">
        <w:rPr>
          <w:rFonts w:ascii="Times New Roman" w:hAnsi="Times New Roman" w:cs="Times New Roman"/>
          <w:sz w:val="24"/>
          <w:szCs w:val="24"/>
        </w:rPr>
        <w:t>)</w:t>
      </w:r>
      <w:r w:rsidR="00423731" w:rsidRPr="00E34C4A">
        <w:rPr>
          <w:rFonts w:ascii="Times New Roman" w:hAnsi="Times New Roman" w:cs="Times New Roman"/>
          <w:sz w:val="24"/>
          <w:szCs w:val="24"/>
        </w:rPr>
        <w:t>. Others described how they</w:t>
      </w:r>
      <w:r w:rsidR="008B79BA" w:rsidRPr="00E34C4A">
        <w:rPr>
          <w:rFonts w:ascii="Times New Roman" w:hAnsi="Times New Roman" w:cs="Times New Roman"/>
          <w:sz w:val="24"/>
          <w:szCs w:val="24"/>
        </w:rPr>
        <w:t xml:space="preserve"> were “no longer seen as a teacher when in school” (OT</w:t>
      </w:r>
      <w:r w:rsidR="00B03161">
        <w:rPr>
          <w:rFonts w:ascii="Times New Roman" w:hAnsi="Times New Roman" w:cs="Times New Roman"/>
          <w:sz w:val="24"/>
          <w:szCs w:val="24"/>
        </w:rPr>
        <w:t>6</w:t>
      </w:r>
      <w:r w:rsidR="008B79BA" w:rsidRPr="00E34C4A">
        <w:rPr>
          <w:rFonts w:ascii="Times New Roman" w:hAnsi="Times New Roman" w:cs="Times New Roman"/>
          <w:sz w:val="24"/>
          <w:szCs w:val="24"/>
        </w:rPr>
        <w:t xml:space="preserve">) but </w:t>
      </w:r>
      <w:r w:rsidR="00423731" w:rsidRPr="00E34C4A">
        <w:rPr>
          <w:rFonts w:ascii="Times New Roman" w:hAnsi="Times New Roman" w:cs="Times New Roman"/>
          <w:sz w:val="24"/>
          <w:szCs w:val="24"/>
        </w:rPr>
        <w:t>“became a social worker of sorts”</w:t>
      </w:r>
      <w:r w:rsidR="00B03161">
        <w:rPr>
          <w:rFonts w:ascii="Times New Roman" w:hAnsi="Times New Roman" w:cs="Times New Roman"/>
          <w:sz w:val="24"/>
          <w:szCs w:val="24"/>
        </w:rPr>
        <w:t xml:space="preserve"> (OT49)</w:t>
      </w:r>
      <w:r w:rsidR="00F61194" w:rsidRPr="00E34C4A">
        <w:rPr>
          <w:rFonts w:ascii="Times New Roman" w:hAnsi="Times New Roman" w:cs="Times New Roman"/>
          <w:sz w:val="24"/>
          <w:szCs w:val="24"/>
        </w:rPr>
        <w:t>,</w:t>
      </w:r>
      <w:r w:rsidR="00423731" w:rsidRPr="00E34C4A">
        <w:rPr>
          <w:rFonts w:ascii="Times New Roman" w:hAnsi="Times New Roman" w:cs="Times New Roman"/>
          <w:sz w:val="24"/>
          <w:szCs w:val="24"/>
        </w:rPr>
        <w:t xml:space="preserve"> </w:t>
      </w:r>
      <w:r w:rsidR="00D754C9" w:rsidRPr="00E34C4A">
        <w:rPr>
          <w:rFonts w:ascii="Times New Roman" w:hAnsi="Times New Roman" w:cs="Times New Roman"/>
          <w:sz w:val="24"/>
          <w:szCs w:val="24"/>
        </w:rPr>
        <w:t>having</w:t>
      </w:r>
      <w:r w:rsidR="00423731" w:rsidRPr="00E34C4A">
        <w:rPr>
          <w:rFonts w:ascii="Times New Roman" w:hAnsi="Times New Roman" w:cs="Times New Roman"/>
          <w:sz w:val="24"/>
          <w:szCs w:val="24"/>
        </w:rPr>
        <w:t xml:space="preserve"> “more calls with parents”</w:t>
      </w:r>
      <w:r w:rsidR="00B03161">
        <w:rPr>
          <w:rFonts w:ascii="Times New Roman" w:hAnsi="Times New Roman" w:cs="Times New Roman"/>
          <w:sz w:val="24"/>
          <w:szCs w:val="24"/>
        </w:rPr>
        <w:t xml:space="preserve"> (OT20)</w:t>
      </w:r>
      <w:r w:rsidR="00423731" w:rsidRPr="00E34C4A">
        <w:rPr>
          <w:rFonts w:ascii="Times New Roman" w:hAnsi="Times New Roman" w:cs="Times New Roman"/>
          <w:sz w:val="24"/>
          <w:szCs w:val="24"/>
        </w:rPr>
        <w:t>, “delivered lunch packs”</w:t>
      </w:r>
      <w:r w:rsidR="008C3B11">
        <w:rPr>
          <w:rFonts w:ascii="Times New Roman" w:hAnsi="Times New Roman" w:cs="Times New Roman"/>
          <w:sz w:val="24"/>
          <w:szCs w:val="24"/>
        </w:rPr>
        <w:t xml:space="preserve"> (OT34)</w:t>
      </w:r>
      <w:r w:rsidR="00423731" w:rsidRPr="00E34C4A">
        <w:rPr>
          <w:rFonts w:ascii="Times New Roman" w:hAnsi="Times New Roman" w:cs="Times New Roman"/>
          <w:sz w:val="24"/>
          <w:szCs w:val="24"/>
        </w:rPr>
        <w:t>, and “became a call centre for outreach</w:t>
      </w:r>
      <w:r w:rsidR="008B79BA" w:rsidRPr="00E34C4A">
        <w:rPr>
          <w:rFonts w:ascii="Times New Roman" w:hAnsi="Times New Roman" w:cs="Times New Roman"/>
          <w:sz w:val="24"/>
          <w:szCs w:val="24"/>
        </w:rPr>
        <w:t>” (OT</w:t>
      </w:r>
      <w:r w:rsidR="008C3B11">
        <w:rPr>
          <w:rFonts w:ascii="Times New Roman" w:hAnsi="Times New Roman" w:cs="Times New Roman"/>
          <w:sz w:val="24"/>
          <w:szCs w:val="24"/>
        </w:rPr>
        <w:t>44</w:t>
      </w:r>
      <w:r w:rsidR="008B79BA" w:rsidRPr="00E34C4A">
        <w:rPr>
          <w:rFonts w:ascii="Times New Roman" w:hAnsi="Times New Roman" w:cs="Times New Roman"/>
          <w:sz w:val="24"/>
          <w:szCs w:val="24"/>
        </w:rPr>
        <w:t>).</w:t>
      </w:r>
      <w:r w:rsidR="00F61194" w:rsidRPr="00E34C4A">
        <w:rPr>
          <w:rFonts w:ascii="Times New Roman" w:hAnsi="Times New Roman" w:cs="Times New Roman"/>
          <w:sz w:val="24"/>
          <w:szCs w:val="24"/>
        </w:rPr>
        <w:t xml:space="preserve"> </w:t>
      </w:r>
      <w:r w:rsidR="008B79BA" w:rsidRPr="00E34C4A">
        <w:rPr>
          <w:rFonts w:ascii="Times New Roman" w:hAnsi="Times New Roman" w:cs="Times New Roman"/>
          <w:sz w:val="24"/>
          <w:szCs w:val="24"/>
        </w:rPr>
        <w:t>Workload and wellbeing issues were further exacerbated by staff shortages</w:t>
      </w:r>
      <w:r w:rsidR="00207A49" w:rsidRPr="00E34C4A">
        <w:rPr>
          <w:rFonts w:ascii="Times New Roman" w:hAnsi="Times New Roman" w:cs="Times New Roman"/>
          <w:sz w:val="24"/>
          <w:szCs w:val="24"/>
        </w:rPr>
        <w:t>, with respondents describing how there were “not enough staff”</w:t>
      </w:r>
      <w:r w:rsidR="008C3B11">
        <w:rPr>
          <w:rFonts w:ascii="Times New Roman" w:hAnsi="Times New Roman" w:cs="Times New Roman"/>
          <w:sz w:val="24"/>
          <w:szCs w:val="24"/>
        </w:rPr>
        <w:t xml:space="preserve"> (OT2)</w:t>
      </w:r>
      <w:r w:rsidR="00EE5F3D" w:rsidRPr="00E34C4A">
        <w:rPr>
          <w:rFonts w:ascii="Times New Roman" w:hAnsi="Times New Roman" w:cs="Times New Roman"/>
          <w:sz w:val="24"/>
          <w:szCs w:val="24"/>
        </w:rPr>
        <w:t xml:space="preserve">, </w:t>
      </w:r>
      <w:r w:rsidR="00A41EF9" w:rsidRPr="00E34C4A">
        <w:rPr>
          <w:rFonts w:ascii="Times New Roman" w:hAnsi="Times New Roman" w:cs="Times New Roman"/>
          <w:sz w:val="24"/>
          <w:szCs w:val="24"/>
        </w:rPr>
        <w:t>due to</w:t>
      </w:r>
      <w:r w:rsidR="00EE5F3D" w:rsidRPr="00E34C4A">
        <w:rPr>
          <w:rFonts w:ascii="Times New Roman" w:hAnsi="Times New Roman" w:cs="Times New Roman"/>
          <w:sz w:val="24"/>
          <w:szCs w:val="24"/>
        </w:rPr>
        <w:t xml:space="preserve"> “staff absence due to COVID”</w:t>
      </w:r>
      <w:r w:rsidR="003F666E">
        <w:rPr>
          <w:rFonts w:ascii="Times New Roman" w:hAnsi="Times New Roman" w:cs="Times New Roman"/>
          <w:sz w:val="24"/>
          <w:szCs w:val="24"/>
        </w:rPr>
        <w:t xml:space="preserve"> (OT60)</w:t>
      </w:r>
      <w:r w:rsidR="00EE5F3D" w:rsidRPr="00E34C4A">
        <w:rPr>
          <w:rFonts w:ascii="Times New Roman" w:hAnsi="Times New Roman" w:cs="Times New Roman"/>
          <w:sz w:val="24"/>
          <w:szCs w:val="24"/>
        </w:rPr>
        <w:t xml:space="preserve"> and “staff shielding or isolating” (OT</w:t>
      </w:r>
      <w:r w:rsidR="003F2AC0">
        <w:rPr>
          <w:rFonts w:ascii="Times New Roman" w:hAnsi="Times New Roman" w:cs="Times New Roman"/>
          <w:sz w:val="24"/>
          <w:szCs w:val="24"/>
        </w:rPr>
        <w:t>72</w:t>
      </w:r>
      <w:r w:rsidR="00EE5F3D" w:rsidRPr="00E34C4A">
        <w:rPr>
          <w:rFonts w:ascii="Times New Roman" w:hAnsi="Times New Roman" w:cs="Times New Roman"/>
          <w:sz w:val="24"/>
          <w:szCs w:val="24"/>
        </w:rPr>
        <w:t>).</w:t>
      </w:r>
      <w:r w:rsidR="00746ED5" w:rsidRPr="00E34C4A">
        <w:rPr>
          <w:rFonts w:ascii="Times New Roman" w:hAnsi="Times New Roman" w:cs="Times New Roman"/>
          <w:sz w:val="24"/>
          <w:szCs w:val="24"/>
        </w:rPr>
        <w:t xml:space="preserve"> One respondent also described how some support staff were leaving the profession entirely: “support staff are paid a pittance and being let go. Many are retraining, leaving to work elsewhere as they’re sick of working hard but can’t afford to stay” (OT</w:t>
      </w:r>
      <w:r w:rsidR="0012393E">
        <w:rPr>
          <w:rFonts w:ascii="Times New Roman" w:hAnsi="Times New Roman" w:cs="Times New Roman"/>
          <w:sz w:val="24"/>
          <w:szCs w:val="24"/>
        </w:rPr>
        <w:t>80</w:t>
      </w:r>
      <w:r w:rsidR="00746ED5" w:rsidRPr="00E34C4A">
        <w:rPr>
          <w:rFonts w:ascii="Times New Roman" w:hAnsi="Times New Roman" w:cs="Times New Roman"/>
          <w:sz w:val="24"/>
          <w:szCs w:val="24"/>
        </w:rPr>
        <w:t>).</w:t>
      </w:r>
    </w:p>
    <w:p w14:paraId="1A42EFE6" w14:textId="1F0F9285" w:rsidR="00A41EF9" w:rsidRPr="00E34C4A" w:rsidRDefault="00E923A9" w:rsidP="00E34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sz w:val="24"/>
          <w:szCs w:val="24"/>
        </w:rPr>
      </w:pPr>
      <w:r w:rsidRPr="00E34C4A">
        <w:rPr>
          <w:rFonts w:ascii="Times New Roman" w:hAnsi="Times New Roman" w:cs="Times New Roman"/>
          <w:sz w:val="24"/>
          <w:szCs w:val="24"/>
        </w:rPr>
        <w:tab/>
      </w:r>
      <w:r w:rsidR="00F61194" w:rsidRPr="00E34C4A">
        <w:rPr>
          <w:rFonts w:ascii="Times New Roman" w:hAnsi="Times New Roman" w:cs="Times New Roman"/>
          <w:sz w:val="24"/>
          <w:szCs w:val="24"/>
        </w:rPr>
        <w:t xml:space="preserve">Many professionals </w:t>
      </w:r>
      <w:r w:rsidR="00951030" w:rsidRPr="00E34C4A">
        <w:rPr>
          <w:rFonts w:ascii="Times New Roman" w:hAnsi="Times New Roman" w:cs="Times New Roman"/>
          <w:sz w:val="24"/>
          <w:szCs w:val="24"/>
        </w:rPr>
        <w:t>commented on the “constant, constant, unpredictable change” (EP) in terms of Government guidance,</w:t>
      </w:r>
      <w:r w:rsidR="00F06F2F" w:rsidRPr="00E34C4A">
        <w:rPr>
          <w:rFonts w:ascii="Times New Roman" w:hAnsi="Times New Roman" w:cs="Times New Roman"/>
          <w:sz w:val="24"/>
          <w:szCs w:val="24"/>
        </w:rPr>
        <w:t xml:space="preserve"> describing this as “appalling”</w:t>
      </w:r>
      <w:r w:rsidR="00951030" w:rsidRPr="00E34C4A">
        <w:rPr>
          <w:rFonts w:ascii="Times New Roman" w:hAnsi="Times New Roman" w:cs="Times New Roman"/>
          <w:sz w:val="24"/>
          <w:szCs w:val="24"/>
        </w:rPr>
        <w:t xml:space="preserve"> </w:t>
      </w:r>
      <w:r w:rsidR="00F06F2F" w:rsidRPr="00E34C4A">
        <w:rPr>
          <w:rFonts w:ascii="Times New Roman" w:hAnsi="Times New Roman" w:cs="Times New Roman"/>
          <w:sz w:val="24"/>
          <w:szCs w:val="24"/>
        </w:rPr>
        <w:t xml:space="preserve">and </w:t>
      </w:r>
      <w:r w:rsidR="00951030" w:rsidRPr="00E34C4A">
        <w:rPr>
          <w:rFonts w:ascii="Times New Roman" w:hAnsi="Times New Roman" w:cs="Times New Roman"/>
          <w:sz w:val="24"/>
          <w:szCs w:val="24"/>
        </w:rPr>
        <w:t xml:space="preserve">highlighting how </w:t>
      </w:r>
      <w:r w:rsidR="00E126ED" w:rsidRPr="00E34C4A">
        <w:rPr>
          <w:rFonts w:ascii="Times New Roman" w:hAnsi="Times New Roman" w:cs="Times New Roman"/>
          <w:sz w:val="24"/>
          <w:szCs w:val="24"/>
        </w:rPr>
        <w:t>the stress could “make people ill” (SS4)</w:t>
      </w:r>
      <w:r w:rsidR="000845E5" w:rsidRPr="00E34C4A">
        <w:rPr>
          <w:rFonts w:ascii="Times New Roman" w:hAnsi="Times New Roman" w:cs="Times New Roman"/>
          <w:sz w:val="24"/>
          <w:szCs w:val="24"/>
        </w:rPr>
        <w:t>:</w:t>
      </w:r>
    </w:p>
    <w:p w14:paraId="65C020A2" w14:textId="2701227C" w:rsidR="00E923A9" w:rsidRPr="00E34C4A" w:rsidRDefault="000845E5" w:rsidP="00FC1C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rPr>
          <w:rFonts w:ascii="Times New Roman" w:hAnsi="Times New Roman" w:cs="Times New Roman"/>
          <w:sz w:val="24"/>
          <w:szCs w:val="24"/>
        </w:rPr>
      </w:pPr>
      <w:r w:rsidRPr="00E34C4A">
        <w:rPr>
          <w:rFonts w:ascii="Times New Roman" w:hAnsi="Times New Roman" w:cs="Times New Roman"/>
          <w:sz w:val="24"/>
          <w:szCs w:val="24"/>
        </w:rPr>
        <w:t>“</w:t>
      </w:r>
      <w:r w:rsidR="00A41EF9" w:rsidRPr="00E34C4A">
        <w:rPr>
          <w:rFonts w:ascii="Times New Roman" w:hAnsi="Times New Roman" w:cs="Times New Roman"/>
          <w:sz w:val="24"/>
          <w:szCs w:val="24"/>
        </w:rPr>
        <w:t>T</w:t>
      </w:r>
      <w:r w:rsidR="00F864BB" w:rsidRPr="00E34C4A">
        <w:rPr>
          <w:rFonts w:ascii="Times New Roman" w:hAnsi="Times New Roman" w:cs="Times New Roman"/>
          <w:sz w:val="24"/>
          <w:szCs w:val="24"/>
        </w:rPr>
        <w:t>hey would literally change overnight, you'd get the D</w:t>
      </w:r>
      <w:r w:rsidR="00A41EF9" w:rsidRPr="00E34C4A">
        <w:rPr>
          <w:rFonts w:ascii="Times New Roman" w:hAnsi="Times New Roman" w:cs="Times New Roman"/>
          <w:sz w:val="24"/>
          <w:szCs w:val="24"/>
        </w:rPr>
        <w:t>f</w:t>
      </w:r>
      <w:r w:rsidR="00F864BB" w:rsidRPr="00E34C4A">
        <w:rPr>
          <w:rFonts w:ascii="Times New Roman" w:hAnsi="Times New Roman" w:cs="Times New Roman"/>
          <w:sz w:val="24"/>
          <w:szCs w:val="24"/>
        </w:rPr>
        <w:t xml:space="preserve">E email and just </w:t>
      </w:r>
      <w:r w:rsidR="003E4DEB" w:rsidRPr="00E34C4A">
        <w:rPr>
          <w:rFonts w:ascii="Times New Roman" w:hAnsi="Times New Roman" w:cs="Times New Roman"/>
          <w:sz w:val="24"/>
          <w:szCs w:val="24"/>
        </w:rPr>
        <w:t xml:space="preserve">[your] </w:t>
      </w:r>
      <w:r w:rsidR="00F864BB" w:rsidRPr="00E34C4A">
        <w:rPr>
          <w:rFonts w:ascii="Times New Roman" w:hAnsi="Times New Roman" w:cs="Times New Roman"/>
          <w:sz w:val="24"/>
          <w:szCs w:val="24"/>
        </w:rPr>
        <w:t xml:space="preserve">heart would </w:t>
      </w:r>
      <w:r w:rsidRPr="00E34C4A">
        <w:rPr>
          <w:rFonts w:ascii="Times New Roman" w:hAnsi="Times New Roman" w:cs="Times New Roman"/>
          <w:sz w:val="24"/>
          <w:szCs w:val="24"/>
        </w:rPr>
        <w:t>sink</w:t>
      </w:r>
      <w:r w:rsidR="00F864BB" w:rsidRPr="00E34C4A">
        <w:rPr>
          <w:rFonts w:ascii="Times New Roman" w:hAnsi="Times New Roman" w:cs="Times New Roman"/>
          <w:sz w:val="24"/>
          <w:szCs w:val="24"/>
        </w:rPr>
        <w:t xml:space="preserve"> before you open it, what to do tomorrow now</w:t>
      </w:r>
      <w:r w:rsidR="00EC743C" w:rsidRPr="00E34C4A">
        <w:rPr>
          <w:rFonts w:ascii="Times New Roman" w:hAnsi="Times New Roman" w:cs="Times New Roman"/>
          <w:sz w:val="24"/>
          <w:szCs w:val="24"/>
        </w:rPr>
        <w:t>..</w:t>
      </w:r>
      <w:r w:rsidR="00F864BB" w:rsidRPr="00E34C4A">
        <w:rPr>
          <w:rFonts w:ascii="Times New Roman" w:hAnsi="Times New Roman" w:cs="Times New Roman"/>
          <w:sz w:val="24"/>
          <w:szCs w:val="24"/>
        </w:rPr>
        <w:t xml:space="preserve">. </w:t>
      </w:r>
      <w:r w:rsidR="00EB45D8" w:rsidRPr="00E34C4A">
        <w:rPr>
          <w:rFonts w:ascii="Times New Roman" w:hAnsi="Times New Roman" w:cs="Times New Roman"/>
          <w:sz w:val="24"/>
          <w:szCs w:val="24"/>
        </w:rPr>
        <w:t xml:space="preserve">it was just </w:t>
      </w:r>
      <w:r w:rsidR="00EC743C" w:rsidRPr="00E34C4A">
        <w:rPr>
          <w:rFonts w:ascii="Times New Roman" w:hAnsi="Times New Roman" w:cs="Times New Roman"/>
          <w:sz w:val="24"/>
          <w:szCs w:val="24"/>
        </w:rPr>
        <w:t>‘h</w:t>
      </w:r>
      <w:r w:rsidR="00EB45D8" w:rsidRPr="00E34C4A">
        <w:rPr>
          <w:rFonts w:ascii="Times New Roman" w:hAnsi="Times New Roman" w:cs="Times New Roman"/>
          <w:sz w:val="24"/>
          <w:szCs w:val="24"/>
        </w:rPr>
        <w:t>ave you got any idea what this is actually like on the ground?</w:t>
      </w:r>
      <w:r w:rsidR="007629A1" w:rsidRPr="00E34C4A">
        <w:rPr>
          <w:rFonts w:ascii="Times New Roman" w:hAnsi="Times New Roman" w:cs="Times New Roman"/>
          <w:sz w:val="24"/>
          <w:szCs w:val="24"/>
        </w:rPr>
        <w:t>’</w:t>
      </w:r>
      <w:r w:rsidR="003E4DEB" w:rsidRPr="00E34C4A">
        <w:rPr>
          <w:rFonts w:ascii="Times New Roman" w:hAnsi="Times New Roman" w:cs="Times New Roman"/>
          <w:sz w:val="24"/>
          <w:szCs w:val="24"/>
        </w:rPr>
        <w:t>...</w:t>
      </w:r>
      <w:r w:rsidR="00EB45D8" w:rsidRPr="00E34C4A">
        <w:rPr>
          <w:rFonts w:ascii="Times New Roman" w:hAnsi="Times New Roman" w:cs="Times New Roman"/>
          <w:sz w:val="24"/>
          <w:szCs w:val="24"/>
        </w:rPr>
        <w:t xml:space="preserve"> teachers were working three times as hard </w:t>
      </w:r>
      <w:r w:rsidR="00336556" w:rsidRPr="00E34C4A">
        <w:rPr>
          <w:rFonts w:ascii="Times New Roman" w:hAnsi="Times New Roman" w:cs="Times New Roman"/>
          <w:sz w:val="24"/>
          <w:szCs w:val="24"/>
        </w:rPr>
        <w:t>knowing</w:t>
      </w:r>
      <w:r w:rsidR="00EB45D8" w:rsidRPr="00E34C4A">
        <w:rPr>
          <w:rFonts w:ascii="Times New Roman" w:hAnsi="Times New Roman" w:cs="Times New Roman"/>
          <w:sz w:val="24"/>
          <w:szCs w:val="24"/>
        </w:rPr>
        <w:t xml:space="preserve"> that wasn't ever gonna reach the children</w:t>
      </w:r>
      <w:r w:rsidR="00A24FF2" w:rsidRPr="00E34C4A">
        <w:rPr>
          <w:rFonts w:ascii="Times New Roman" w:hAnsi="Times New Roman" w:cs="Times New Roman"/>
          <w:sz w:val="24"/>
          <w:szCs w:val="24"/>
        </w:rPr>
        <w:t>… Education Secretary is as far removed from education as you can imagine, really. It just felt like there wasn't any understanding of what it was like for school</w:t>
      </w:r>
      <w:r w:rsidR="00336556" w:rsidRPr="00E34C4A">
        <w:rPr>
          <w:rFonts w:ascii="Times New Roman" w:hAnsi="Times New Roman" w:cs="Times New Roman"/>
          <w:sz w:val="24"/>
          <w:szCs w:val="24"/>
        </w:rPr>
        <w:t>”</w:t>
      </w:r>
      <w:r w:rsidR="003E4DEB" w:rsidRPr="00E34C4A">
        <w:rPr>
          <w:rFonts w:ascii="Times New Roman" w:hAnsi="Times New Roman" w:cs="Times New Roman"/>
          <w:sz w:val="24"/>
          <w:szCs w:val="24"/>
        </w:rPr>
        <w:t xml:space="preserve"> </w:t>
      </w:r>
      <w:r w:rsidR="00EB45D8" w:rsidRPr="00E34C4A">
        <w:rPr>
          <w:rFonts w:ascii="Times New Roman" w:hAnsi="Times New Roman" w:cs="Times New Roman"/>
          <w:sz w:val="24"/>
          <w:szCs w:val="24"/>
        </w:rPr>
        <w:t>(SS1)</w:t>
      </w:r>
    </w:p>
    <w:p w14:paraId="015DD178" w14:textId="1B3570DC" w:rsidR="000D01FA" w:rsidRPr="00E34C4A" w:rsidRDefault="003E4DEB" w:rsidP="00E34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sz w:val="24"/>
          <w:szCs w:val="24"/>
        </w:rPr>
      </w:pPr>
      <w:r w:rsidRPr="00E34C4A">
        <w:rPr>
          <w:rFonts w:ascii="Times New Roman" w:hAnsi="Times New Roman" w:cs="Times New Roman"/>
          <w:sz w:val="24"/>
          <w:szCs w:val="24"/>
        </w:rPr>
        <w:t xml:space="preserve">This </w:t>
      </w:r>
      <w:r w:rsidR="007629A1" w:rsidRPr="00E34C4A">
        <w:rPr>
          <w:rFonts w:ascii="Times New Roman" w:hAnsi="Times New Roman" w:cs="Times New Roman"/>
          <w:sz w:val="24"/>
          <w:szCs w:val="24"/>
        </w:rPr>
        <w:t xml:space="preserve">issue </w:t>
      </w:r>
      <w:r w:rsidR="00A92255" w:rsidRPr="00E34C4A">
        <w:rPr>
          <w:rFonts w:ascii="Times New Roman" w:hAnsi="Times New Roman" w:cs="Times New Roman"/>
          <w:sz w:val="24"/>
          <w:szCs w:val="24"/>
        </w:rPr>
        <w:t>cause</w:t>
      </w:r>
      <w:r w:rsidR="007629A1" w:rsidRPr="00E34C4A">
        <w:rPr>
          <w:rFonts w:ascii="Times New Roman" w:hAnsi="Times New Roman" w:cs="Times New Roman"/>
          <w:sz w:val="24"/>
          <w:szCs w:val="24"/>
        </w:rPr>
        <w:t>d</w:t>
      </w:r>
      <w:r w:rsidR="00A92255" w:rsidRPr="00E34C4A">
        <w:rPr>
          <w:rFonts w:ascii="Times New Roman" w:hAnsi="Times New Roman" w:cs="Times New Roman"/>
          <w:sz w:val="24"/>
          <w:szCs w:val="24"/>
        </w:rPr>
        <w:t xml:space="preserve"> “</w:t>
      </w:r>
      <w:r w:rsidR="000D01FA" w:rsidRPr="00E34C4A">
        <w:rPr>
          <w:rFonts w:ascii="Times New Roman" w:hAnsi="Times New Roman" w:cs="Times New Roman"/>
          <w:sz w:val="24"/>
          <w:szCs w:val="24"/>
        </w:rPr>
        <w:t>immense pressure” (SS3)</w:t>
      </w:r>
      <w:r w:rsidRPr="00E34C4A">
        <w:rPr>
          <w:rFonts w:ascii="Times New Roman" w:hAnsi="Times New Roman" w:cs="Times New Roman"/>
          <w:sz w:val="24"/>
          <w:szCs w:val="24"/>
        </w:rPr>
        <w:t xml:space="preserve"> for members of school senior leadership teams (SLT): </w:t>
      </w:r>
      <w:r w:rsidR="000D01FA" w:rsidRPr="00E34C4A">
        <w:rPr>
          <w:rFonts w:ascii="Times New Roman" w:hAnsi="Times New Roman" w:cs="Times New Roman"/>
          <w:sz w:val="24"/>
          <w:szCs w:val="24"/>
        </w:rPr>
        <w:t>“it would be very helpful if decisions at Government level could be made at times that offered schools a fighting chance at putting them in place without huge and excessive stress and workload to SLT” (OT</w:t>
      </w:r>
      <w:r w:rsidR="00296C84">
        <w:rPr>
          <w:rFonts w:ascii="Times New Roman" w:hAnsi="Times New Roman" w:cs="Times New Roman"/>
          <w:sz w:val="24"/>
          <w:szCs w:val="24"/>
        </w:rPr>
        <w:t>52</w:t>
      </w:r>
      <w:r w:rsidR="000D01FA" w:rsidRPr="00E34C4A">
        <w:rPr>
          <w:rFonts w:ascii="Times New Roman" w:hAnsi="Times New Roman" w:cs="Times New Roman"/>
          <w:sz w:val="24"/>
          <w:szCs w:val="24"/>
        </w:rPr>
        <w:t xml:space="preserve">). </w:t>
      </w:r>
      <w:r w:rsidR="00FE6ABB" w:rsidRPr="00E34C4A">
        <w:rPr>
          <w:rFonts w:ascii="Times New Roman" w:hAnsi="Times New Roman" w:cs="Times New Roman"/>
          <w:sz w:val="24"/>
          <w:szCs w:val="24"/>
        </w:rPr>
        <w:t xml:space="preserve">Furthermore, </w:t>
      </w:r>
      <w:r w:rsidR="007629A1" w:rsidRPr="00E34C4A">
        <w:rPr>
          <w:rFonts w:ascii="Times New Roman" w:hAnsi="Times New Roman" w:cs="Times New Roman"/>
          <w:sz w:val="24"/>
          <w:szCs w:val="24"/>
        </w:rPr>
        <w:t>professionals</w:t>
      </w:r>
      <w:r w:rsidR="00FE6ABB" w:rsidRPr="00E34C4A">
        <w:rPr>
          <w:rFonts w:ascii="Times New Roman" w:hAnsi="Times New Roman" w:cs="Times New Roman"/>
          <w:sz w:val="24"/>
          <w:szCs w:val="24"/>
        </w:rPr>
        <w:t xml:space="preserve"> emphasised how the Government did not take into account children with </w:t>
      </w:r>
      <w:r w:rsidR="00C2075E" w:rsidRPr="00E34C4A">
        <w:rPr>
          <w:rFonts w:ascii="Times New Roman" w:hAnsi="Times New Roman" w:cs="Times New Roman"/>
          <w:sz w:val="24"/>
          <w:szCs w:val="24"/>
        </w:rPr>
        <w:t xml:space="preserve">SEND </w:t>
      </w:r>
      <w:r w:rsidR="00FE6ABB" w:rsidRPr="00E34C4A">
        <w:rPr>
          <w:rFonts w:ascii="Times New Roman" w:hAnsi="Times New Roman" w:cs="Times New Roman"/>
          <w:sz w:val="24"/>
          <w:szCs w:val="24"/>
        </w:rPr>
        <w:t>when releasing guidance</w:t>
      </w:r>
      <w:r w:rsidR="00C2075E" w:rsidRPr="00E34C4A">
        <w:rPr>
          <w:rFonts w:ascii="Times New Roman" w:hAnsi="Times New Roman" w:cs="Times New Roman"/>
          <w:sz w:val="24"/>
          <w:szCs w:val="24"/>
        </w:rPr>
        <w:t>, describing how</w:t>
      </w:r>
      <w:r w:rsidR="00EB7EE6" w:rsidRPr="00E34C4A">
        <w:rPr>
          <w:rFonts w:ascii="Times New Roman" w:hAnsi="Times New Roman" w:cs="Times New Roman"/>
          <w:sz w:val="24"/>
          <w:szCs w:val="24"/>
        </w:rPr>
        <w:t xml:space="preserve"> “the guidelines… went completely against the guidelines for keeping </w:t>
      </w:r>
      <w:r w:rsidR="000D01FA" w:rsidRPr="00E34C4A">
        <w:rPr>
          <w:rFonts w:ascii="Times New Roman" w:hAnsi="Times New Roman" w:cs="Times New Roman"/>
          <w:sz w:val="24"/>
          <w:szCs w:val="24"/>
        </w:rPr>
        <w:t>[them]</w:t>
      </w:r>
      <w:r w:rsidR="00EB7EE6" w:rsidRPr="00E34C4A">
        <w:rPr>
          <w:rFonts w:ascii="Times New Roman" w:hAnsi="Times New Roman" w:cs="Times New Roman"/>
          <w:sz w:val="24"/>
          <w:szCs w:val="24"/>
        </w:rPr>
        <w:t xml:space="preserve"> safe” (OT</w:t>
      </w:r>
      <w:r w:rsidR="00296C84">
        <w:rPr>
          <w:rFonts w:ascii="Times New Roman" w:hAnsi="Times New Roman" w:cs="Times New Roman"/>
          <w:sz w:val="24"/>
          <w:szCs w:val="24"/>
        </w:rPr>
        <w:t>10</w:t>
      </w:r>
      <w:r w:rsidR="00EB7EE6" w:rsidRPr="00E34C4A">
        <w:rPr>
          <w:rFonts w:ascii="Times New Roman" w:hAnsi="Times New Roman" w:cs="Times New Roman"/>
          <w:sz w:val="24"/>
          <w:szCs w:val="24"/>
        </w:rPr>
        <w:t>)</w:t>
      </w:r>
      <w:r w:rsidR="00F54649" w:rsidRPr="00E34C4A">
        <w:rPr>
          <w:rFonts w:ascii="Times New Roman" w:hAnsi="Times New Roman" w:cs="Times New Roman"/>
          <w:sz w:val="24"/>
          <w:szCs w:val="24"/>
        </w:rPr>
        <w:t xml:space="preserve">, with rules such as social distancing not being feasible when </w:t>
      </w:r>
      <w:r w:rsidR="00C2075E" w:rsidRPr="00E34C4A">
        <w:rPr>
          <w:rFonts w:ascii="Times New Roman" w:hAnsi="Times New Roman" w:cs="Times New Roman"/>
          <w:sz w:val="24"/>
          <w:szCs w:val="24"/>
        </w:rPr>
        <w:t>“the children need very personal care</w:t>
      </w:r>
      <w:r w:rsidR="00FC1C29">
        <w:rPr>
          <w:rFonts w:ascii="Times New Roman" w:hAnsi="Times New Roman" w:cs="Times New Roman"/>
          <w:sz w:val="24"/>
          <w:szCs w:val="24"/>
        </w:rPr>
        <w:t xml:space="preserve">… </w:t>
      </w:r>
      <w:r w:rsidR="00C2075E" w:rsidRPr="00E34C4A">
        <w:rPr>
          <w:rFonts w:ascii="Times New Roman" w:hAnsi="Times New Roman" w:cs="Times New Roman"/>
          <w:sz w:val="24"/>
          <w:szCs w:val="24"/>
        </w:rPr>
        <w:t>a few cm away”</w:t>
      </w:r>
      <w:r w:rsidR="00F54649" w:rsidRPr="00E34C4A">
        <w:rPr>
          <w:rFonts w:ascii="Times New Roman" w:hAnsi="Times New Roman" w:cs="Times New Roman"/>
          <w:sz w:val="24"/>
          <w:szCs w:val="24"/>
        </w:rPr>
        <w:t xml:space="preserve"> (OT</w:t>
      </w:r>
      <w:r w:rsidR="00296C84">
        <w:rPr>
          <w:rFonts w:ascii="Times New Roman" w:hAnsi="Times New Roman" w:cs="Times New Roman"/>
          <w:sz w:val="24"/>
          <w:szCs w:val="24"/>
        </w:rPr>
        <w:t>80</w:t>
      </w:r>
      <w:r w:rsidR="00F54649" w:rsidRPr="00E34C4A">
        <w:rPr>
          <w:rFonts w:ascii="Times New Roman" w:hAnsi="Times New Roman" w:cs="Times New Roman"/>
          <w:sz w:val="24"/>
          <w:szCs w:val="24"/>
        </w:rPr>
        <w:t>).</w:t>
      </w:r>
      <w:r w:rsidR="000D01FA" w:rsidRPr="00E34C4A">
        <w:rPr>
          <w:rFonts w:ascii="Times New Roman" w:hAnsi="Times New Roman" w:cs="Times New Roman"/>
          <w:sz w:val="24"/>
          <w:szCs w:val="24"/>
        </w:rPr>
        <w:t xml:space="preserve"> Indeed, special schools in particular felt “forgotten about” (OT</w:t>
      </w:r>
      <w:r w:rsidR="009813A0">
        <w:rPr>
          <w:rFonts w:ascii="Times New Roman" w:hAnsi="Times New Roman" w:cs="Times New Roman"/>
          <w:sz w:val="24"/>
          <w:szCs w:val="24"/>
        </w:rPr>
        <w:t>38</w:t>
      </w:r>
      <w:r w:rsidR="000D01FA" w:rsidRPr="00E34C4A">
        <w:rPr>
          <w:rFonts w:ascii="Times New Roman" w:hAnsi="Times New Roman" w:cs="Times New Roman"/>
          <w:sz w:val="24"/>
          <w:szCs w:val="24"/>
        </w:rPr>
        <w:t>)</w:t>
      </w:r>
      <w:r w:rsidR="007527ED" w:rsidRPr="00E34C4A">
        <w:rPr>
          <w:rFonts w:ascii="Times New Roman" w:hAnsi="Times New Roman" w:cs="Times New Roman"/>
          <w:sz w:val="24"/>
          <w:szCs w:val="24"/>
        </w:rPr>
        <w:t>: “Government guidance was totally unhelpful and at best tokenistic, contradictory, and disconnected from the complexities of running a special school” (OT</w:t>
      </w:r>
      <w:r w:rsidR="009813A0">
        <w:rPr>
          <w:rFonts w:ascii="Times New Roman" w:hAnsi="Times New Roman" w:cs="Times New Roman"/>
          <w:sz w:val="24"/>
          <w:szCs w:val="24"/>
        </w:rPr>
        <w:t>51</w:t>
      </w:r>
      <w:r w:rsidR="007527ED" w:rsidRPr="00E34C4A">
        <w:rPr>
          <w:rFonts w:ascii="Times New Roman" w:hAnsi="Times New Roman" w:cs="Times New Roman"/>
          <w:sz w:val="24"/>
          <w:szCs w:val="24"/>
        </w:rPr>
        <w:t xml:space="preserve">). </w:t>
      </w:r>
    </w:p>
    <w:p w14:paraId="69522C3D" w14:textId="20AF523A" w:rsidR="00A552A3" w:rsidRPr="00E34C4A" w:rsidRDefault="00E923A9" w:rsidP="00E34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sz w:val="24"/>
          <w:szCs w:val="24"/>
        </w:rPr>
      </w:pPr>
      <w:r w:rsidRPr="00E34C4A">
        <w:rPr>
          <w:rFonts w:ascii="Times New Roman" w:hAnsi="Times New Roman" w:cs="Times New Roman"/>
          <w:sz w:val="24"/>
          <w:szCs w:val="24"/>
        </w:rPr>
        <w:tab/>
      </w:r>
      <w:r w:rsidR="00645B55" w:rsidRPr="00E34C4A">
        <w:rPr>
          <w:rFonts w:ascii="Times New Roman" w:hAnsi="Times New Roman" w:cs="Times New Roman"/>
          <w:sz w:val="24"/>
          <w:szCs w:val="24"/>
        </w:rPr>
        <w:t xml:space="preserve">Professionals also </w:t>
      </w:r>
      <w:r w:rsidR="007D1661" w:rsidRPr="00E34C4A">
        <w:rPr>
          <w:rFonts w:ascii="Times New Roman" w:hAnsi="Times New Roman" w:cs="Times New Roman"/>
          <w:sz w:val="24"/>
          <w:szCs w:val="24"/>
        </w:rPr>
        <w:t>explained that</w:t>
      </w:r>
      <w:r w:rsidR="00645B55" w:rsidRPr="00E34C4A">
        <w:rPr>
          <w:rFonts w:ascii="Times New Roman" w:hAnsi="Times New Roman" w:cs="Times New Roman"/>
          <w:sz w:val="24"/>
          <w:szCs w:val="24"/>
        </w:rPr>
        <w:t xml:space="preserve"> </w:t>
      </w:r>
      <w:r w:rsidR="00727BC6" w:rsidRPr="00E34C4A">
        <w:rPr>
          <w:rFonts w:ascii="Times New Roman" w:hAnsi="Times New Roman" w:cs="Times New Roman"/>
          <w:sz w:val="24"/>
          <w:szCs w:val="24"/>
        </w:rPr>
        <w:t>getting support from their Local Authorities</w:t>
      </w:r>
      <w:r w:rsidR="00480AF1" w:rsidRPr="00E34C4A">
        <w:rPr>
          <w:rFonts w:ascii="Times New Roman" w:hAnsi="Times New Roman" w:cs="Times New Roman"/>
          <w:sz w:val="24"/>
          <w:szCs w:val="24"/>
        </w:rPr>
        <w:t xml:space="preserve"> (LA)</w:t>
      </w:r>
      <w:r w:rsidR="00727BC6" w:rsidRPr="00E34C4A">
        <w:rPr>
          <w:rFonts w:ascii="Times New Roman" w:hAnsi="Times New Roman" w:cs="Times New Roman"/>
          <w:sz w:val="24"/>
          <w:szCs w:val="24"/>
        </w:rPr>
        <w:t xml:space="preserve"> was “impossible”</w:t>
      </w:r>
      <w:r w:rsidR="009813A0">
        <w:rPr>
          <w:rFonts w:ascii="Times New Roman" w:hAnsi="Times New Roman" w:cs="Times New Roman"/>
          <w:sz w:val="24"/>
          <w:szCs w:val="24"/>
        </w:rPr>
        <w:t xml:space="preserve"> (OT53)</w:t>
      </w:r>
      <w:r w:rsidR="00727BC6" w:rsidRPr="00E34C4A">
        <w:rPr>
          <w:rFonts w:ascii="Times New Roman" w:hAnsi="Times New Roman" w:cs="Times New Roman"/>
          <w:sz w:val="24"/>
          <w:szCs w:val="24"/>
        </w:rPr>
        <w:t xml:space="preserve"> and they felt “pretty much left to it” (OT</w:t>
      </w:r>
      <w:r w:rsidR="00B17C67">
        <w:rPr>
          <w:rFonts w:ascii="Times New Roman" w:hAnsi="Times New Roman" w:cs="Times New Roman"/>
          <w:sz w:val="24"/>
          <w:szCs w:val="24"/>
        </w:rPr>
        <w:t>31</w:t>
      </w:r>
      <w:r w:rsidR="00727BC6" w:rsidRPr="00E34C4A">
        <w:rPr>
          <w:rFonts w:ascii="Times New Roman" w:hAnsi="Times New Roman" w:cs="Times New Roman"/>
          <w:sz w:val="24"/>
          <w:szCs w:val="24"/>
        </w:rPr>
        <w:t>).</w:t>
      </w:r>
      <w:r w:rsidR="00480AF1" w:rsidRPr="00E34C4A">
        <w:rPr>
          <w:rFonts w:ascii="Times New Roman" w:hAnsi="Times New Roman" w:cs="Times New Roman"/>
          <w:sz w:val="24"/>
          <w:szCs w:val="24"/>
        </w:rPr>
        <w:t xml:space="preserve"> They wanted more advice on “how to effectively support SEND learners remotely”</w:t>
      </w:r>
      <w:r w:rsidR="00B17C67">
        <w:rPr>
          <w:rFonts w:ascii="Times New Roman" w:hAnsi="Times New Roman" w:cs="Times New Roman"/>
          <w:sz w:val="24"/>
          <w:szCs w:val="24"/>
        </w:rPr>
        <w:t xml:space="preserve"> (OT36)</w:t>
      </w:r>
      <w:r w:rsidR="00480AF1" w:rsidRPr="00E34C4A">
        <w:rPr>
          <w:rFonts w:ascii="Times New Roman" w:hAnsi="Times New Roman" w:cs="Times New Roman"/>
          <w:sz w:val="24"/>
          <w:szCs w:val="24"/>
        </w:rPr>
        <w:t>, “less paperwork”, and “</w:t>
      </w:r>
      <w:r w:rsidR="00421289" w:rsidRPr="00E34C4A">
        <w:rPr>
          <w:rFonts w:ascii="Times New Roman" w:hAnsi="Times New Roman" w:cs="Times New Roman"/>
          <w:sz w:val="24"/>
          <w:szCs w:val="24"/>
        </w:rPr>
        <w:t>funding to ensure all SEND pupils have the right access.</w:t>
      </w:r>
      <w:r w:rsidR="00480AF1" w:rsidRPr="00E34C4A">
        <w:rPr>
          <w:rFonts w:ascii="Times New Roman" w:hAnsi="Times New Roman" w:cs="Times New Roman"/>
          <w:sz w:val="24"/>
          <w:szCs w:val="24"/>
        </w:rPr>
        <w:t xml:space="preserve">” </w:t>
      </w:r>
      <w:r w:rsidR="00874BF4">
        <w:rPr>
          <w:rFonts w:ascii="Times New Roman" w:hAnsi="Times New Roman" w:cs="Times New Roman"/>
          <w:sz w:val="24"/>
          <w:szCs w:val="24"/>
        </w:rPr>
        <w:t>(OT40)</w:t>
      </w:r>
      <w:r w:rsidR="00480AF1" w:rsidRPr="00E34C4A">
        <w:rPr>
          <w:rFonts w:ascii="Times New Roman" w:hAnsi="Times New Roman" w:cs="Times New Roman"/>
          <w:sz w:val="24"/>
          <w:szCs w:val="24"/>
        </w:rPr>
        <w:t>. One professional explained the impact that this perceived lack of support had on their staff:</w:t>
      </w:r>
    </w:p>
    <w:p w14:paraId="45A576CC" w14:textId="13B3E47E" w:rsidR="00E923A9" w:rsidRPr="00E34C4A" w:rsidRDefault="00480AF1" w:rsidP="00877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rPr>
          <w:rFonts w:ascii="Times New Roman" w:hAnsi="Times New Roman" w:cs="Times New Roman"/>
          <w:sz w:val="24"/>
          <w:szCs w:val="24"/>
        </w:rPr>
      </w:pPr>
      <w:r w:rsidRPr="00E34C4A">
        <w:rPr>
          <w:rFonts w:ascii="Times New Roman" w:hAnsi="Times New Roman" w:cs="Times New Roman"/>
          <w:sz w:val="24"/>
          <w:szCs w:val="24"/>
        </w:rPr>
        <w:t>“</w:t>
      </w:r>
      <w:r w:rsidR="00A552A3" w:rsidRPr="00E34C4A">
        <w:rPr>
          <w:rFonts w:ascii="Times New Roman" w:hAnsi="Times New Roman" w:cs="Times New Roman"/>
          <w:sz w:val="24"/>
          <w:szCs w:val="24"/>
        </w:rPr>
        <w:t>I</w:t>
      </w:r>
      <w:r w:rsidRPr="00E34C4A">
        <w:rPr>
          <w:rFonts w:ascii="Times New Roman" w:hAnsi="Times New Roman" w:cs="Times New Roman"/>
          <w:sz w:val="24"/>
          <w:szCs w:val="24"/>
        </w:rPr>
        <w:t>t is most disheartening to see that LA agencies are still working from home. This shows no regard for staff that have worked face-to-face all through the pandemic. It has affected the mental health of staff who are still in schools - there's been no equality” (OT</w:t>
      </w:r>
      <w:r w:rsidR="00874BF4">
        <w:rPr>
          <w:rFonts w:ascii="Times New Roman" w:hAnsi="Times New Roman" w:cs="Times New Roman"/>
          <w:sz w:val="24"/>
          <w:szCs w:val="24"/>
        </w:rPr>
        <w:t>7</w:t>
      </w:r>
      <w:r w:rsidRPr="00E34C4A">
        <w:rPr>
          <w:rFonts w:ascii="Times New Roman" w:hAnsi="Times New Roman" w:cs="Times New Roman"/>
          <w:sz w:val="24"/>
          <w:szCs w:val="24"/>
        </w:rPr>
        <w:t>)</w:t>
      </w:r>
    </w:p>
    <w:p w14:paraId="15B3C824" w14:textId="33B39954" w:rsidR="002A5CD2" w:rsidRPr="00E34C4A" w:rsidRDefault="009D51FE" w:rsidP="00E34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sz w:val="24"/>
          <w:szCs w:val="24"/>
        </w:rPr>
      </w:pPr>
      <w:r w:rsidRPr="00E34C4A">
        <w:rPr>
          <w:rFonts w:ascii="Times New Roman" w:hAnsi="Times New Roman" w:cs="Times New Roman"/>
          <w:sz w:val="24"/>
          <w:szCs w:val="24"/>
        </w:rPr>
        <w:t>S</w:t>
      </w:r>
      <w:r w:rsidR="00BD6399" w:rsidRPr="00E34C4A">
        <w:rPr>
          <w:rFonts w:ascii="Times New Roman" w:hAnsi="Times New Roman" w:cs="Times New Roman"/>
          <w:sz w:val="24"/>
          <w:szCs w:val="24"/>
        </w:rPr>
        <w:t>everal professionals commented specifically on the provision of Educational Psychologists through the LA, explaining that there were “absolutely none available” and that they were “still struggling now to get Ed Psychs” (OT</w:t>
      </w:r>
      <w:r w:rsidR="00E84FB1">
        <w:rPr>
          <w:rFonts w:ascii="Times New Roman" w:hAnsi="Times New Roman" w:cs="Times New Roman"/>
          <w:sz w:val="24"/>
          <w:szCs w:val="24"/>
        </w:rPr>
        <w:t>46</w:t>
      </w:r>
      <w:r w:rsidR="00BD6399" w:rsidRPr="00E34C4A">
        <w:rPr>
          <w:rFonts w:ascii="Times New Roman" w:hAnsi="Times New Roman" w:cs="Times New Roman"/>
          <w:sz w:val="24"/>
          <w:szCs w:val="24"/>
        </w:rPr>
        <w:t>). However, others explained that the service was reinstated by the time of the second lockdown, although several noted that assessments and support continued to be held online “via Zoom!” (OT</w:t>
      </w:r>
      <w:r w:rsidR="00E84FB1">
        <w:rPr>
          <w:rFonts w:ascii="Times New Roman" w:hAnsi="Times New Roman" w:cs="Times New Roman"/>
          <w:sz w:val="24"/>
          <w:szCs w:val="24"/>
        </w:rPr>
        <w:t>28</w:t>
      </w:r>
      <w:r w:rsidR="00BD6399" w:rsidRPr="00E34C4A">
        <w:rPr>
          <w:rFonts w:ascii="Times New Roman" w:hAnsi="Times New Roman" w:cs="Times New Roman"/>
          <w:sz w:val="24"/>
          <w:szCs w:val="24"/>
        </w:rPr>
        <w:t>), which was considered unacceptable.</w:t>
      </w:r>
      <w:r w:rsidR="00ED0C8E" w:rsidRPr="00E34C4A">
        <w:rPr>
          <w:rFonts w:ascii="Times New Roman" w:hAnsi="Times New Roman" w:cs="Times New Roman"/>
          <w:sz w:val="24"/>
          <w:szCs w:val="24"/>
        </w:rPr>
        <w:t xml:space="preserve"> </w:t>
      </w:r>
    </w:p>
    <w:p w14:paraId="5B4FDFDB" w14:textId="14F903C9" w:rsidR="00C37377" w:rsidRPr="00E34C4A" w:rsidRDefault="7804593B" w:rsidP="00E34C4A">
      <w:pPr>
        <w:spacing w:after="0" w:line="480" w:lineRule="auto"/>
        <w:rPr>
          <w:rFonts w:ascii="Times New Roman" w:hAnsi="Times New Roman" w:cs="Times New Roman"/>
          <w:b/>
          <w:bCs/>
          <w:i/>
          <w:iCs/>
          <w:sz w:val="24"/>
          <w:szCs w:val="24"/>
        </w:rPr>
      </w:pPr>
      <w:r w:rsidRPr="00E34C4A">
        <w:rPr>
          <w:rFonts w:ascii="Times New Roman" w:hAnsi="Times New Roman" w:cs="Times New Roman"/>
          <w:b/>
          <w:bCs/>
          <w:i/>
          <w:iCs/>
          <w:sz w:val="24"/>
          <w:szCs w:val="24"/>
        </w:rPr>
        <w:t xml:space="preserve">5. Schools’ provision for families; </w:t>
      </w:r>
      <w:r w:rsidR="0076138C" w:rsidRPr="00E34C4A">
        <w:rPr>
          <w:rFonts w:ascii="Times New Roman" w:hAnsi="Times New Roman" w:cs="Times New Roman"/>
          <w:b/>
          <w:bCs/>
          <w:i/>
          <w:iCs/>
          <w:sz w:val="24"/>
          <w:szCs w:val="24"/>
        </w:rPr>
        <w:t>“</w:t>
      </w:r>
      <w:r w:rsidRPr="00E34C4A">
        <w:rPr>
          <w:rFonts w:ascii="Times New Roman" w:hAnsi="Times New Roman" w:cs="Times New Roman"/>
          <w:b/>
          <w:bCs/>
          <w:i/>
          <w:iCs/>
          <w:sz w:val="24"/>
          <w:szCs w:val="24"/>
        </w:rPr>
        <w:t>trying to keep families afloat</w:t>
      </w:r>
      <w:r w:rsidR="0076138C" w:rsidRPr="00E34C4A">
        <w:rPr>
          <w:rFonts w:ascii="Times New Roman" w:hAnsi="Times New Roman" w:cs="Times New Roman"/>
          <w:b/>
          <w:bCs/>
          <w:i/>
          <w:iCs/>
          <w:sz w:val="24"/>
          <w:szCs w:val="24"/>
        </w:rPr>
        <w:t>”</w:t>
      </w:r>
    </w:p>
    <w:p w14:paraId="50DDBDA4" w14:textId="5CAABEA1" w:rsidR="00C37377" w:rsidRPr="00E34C4A" w:rsidRDefault="00C37377" w:rsidP="00E34C4A">
      <w:pPr>
        <w:spacing w:after="0" w:line="480" w:lineRule="auto"/>
        <w:ind w:firstLine="720"/>
        <w:rPr>
          <w:rFonts w:ascii="Times New Roman" w:hAnsi="Times New Roman" w:cs="Times New Roman"/>
          <w:sz w:val="24"/>
          <w:szCs w:val="24"/>
        </w:rPr>
      </w:pPr>
      <w:r w:rsidRPr="00E34C4A">
        <w:rPr>
          <w:rFonts w:ascii="Times New Roman" w:hAnsi="Times New Roman" w:cs="Times New Roman"/>
          <w:sz w:val="24"/>
          <w:szCs w:val="24"/>
        </w:rPr>
        <w:t xml:space="preserve">In terms of requests </w:t>
      </w:r>
      <w:r w:rsidR="00E84FB1">
        <w:rPr>
          <w:rFonts w:ascii="Times New Roman" w:hAnsi="Times New Roman" w:cs="Times New Roman"/>
          <w:sz w:val="24"/>
          <w:szCs w:val="24"/>
        </w:rPr>
        <w:t>from families</w:t>
      </w:r>
      <w:r w:rsidRPr="00E34C4A">
        <w:rPr>
          <w:rFonts w:ascii="Times New Roman" w:hAnsi="Times New Roman" w:cs="Times New Roman"/>
          <w:sz w:val="24"/>
          <w:szCs w:val="24"/>
        </w:rPr>
        <w:t>, 77% of professionals reported that they had seen a rise in requests for SEND support</w:t>
      </w:r>
      <w:r w:rsidR="00E84FB1">
        <w:rPr>
          <w:rFonts w:ascii="Times New Roman" w:hAnsi="Times New Roman" w:cs="Times New Roman"/>
          <w:sz w:val="24"/>
          <w:szCs w:val="24"/>
        </w:rPr>
        <w:t>/</w:t>
      </w:r>
      <w:r w:rsidRPr="00E34C4A">
        <w:rPr>
          <w:rFonts w:ascii="Times New Roman" w:hAnsi="Times New Roman" w:cs="Times New Roman"/>
          <w:sz w:val="24"/>
          <w:szCs w:val="24"/>
        </w:rPr>
        <w:t xml:space="preserve">assessments, 62% reported a rise in safeguarding concerns, 58% saw a rise in </w:t>
      </w:r>
      <w:r w:rsidR="00020844" w:rsidRPr="00E34C4A">
        <w:rPr>
          <w:rFonts w:ascii="Times New Roman" w:hAnsi="Times New Roman" w:cs="Times New Roman"/>
          <w:sz w:val="24"/>
          <w:szCs w:val="24"/>
        </w:rPr>
        <w:t>referrals</w:t>
      </w:r>
      <w:r w:rsidRPr="00E34C4A">
        <w:rPr>
          <w:rFonts w:ascii="Times New Roman" w:hAnsi="Times New Roman" w:cs="Times New Roman"/>
          <w:sz w:val="24"/>
          <w:szCs w:val="24"/>
        </w:rPr>
        <w:t xml:space="preserve"> for mental health or wellbeing support, and 49% reported a rise in </w:t>
      </w:r>
      <w:r w:rsidR="00B8356C" w:rsidRPr="00E34C4A">
        <w:rPr>
          <w:rFonts w:ascii="Times New Roman" w:hAnsi="Times New Roman" w:cs="Times New Roman"/>
          <w:sz w:val="24"/>
          <w:szCs w:val="24"/>
        </w:rPr>
        <w:t xml:space="preserve">the number of </w:t>
      </w:r>
      <w:r w:rsidR="00A50051" w:rsidRPr="00E34C4A">
        <w:rPr>
          <w:rFonts w:ascii="Times New Roman" w:hAnsi="Times New Roman" w:cs="Times New Roman"/>
          <w:sz w:val="24"/>
          <w:szCs w:val="24"/>
        </w:rPr>
        <w:t>families</w:t>
      </w:r>
      <w:r w:rsidR="00B8356C" w:rsidRPr="00E34C4A">
        <w:rPr>
          <w:rFonts w:ascii="Times New Roman" w:hAnsi="Times New Roman" w:cs="Times New Roman"/>
          <w:sz w:val="24"/>
          <w:szCs w:val="24"/>
        </w:rPr>
        <w:t xml:space="preserve"> accessing</w:t>
      </w:r>
      <w:r w:rsidRPr="00E34C4A">
        <w:rPr>
          <w:rFonts w:ascii="Times New Roman" w:hAnsi="Times New Roman" w:cs="Times New Roman"/>
          <w:sz w:val="24"/>
          <w:szCs w:val="24"/>
        </w:rPr>
        <w:t xml:space="preserve"> external education/health/social</w:t>
      </w:r>
      <w:r w:rsidR="00AF02D0">
        <w:rPr>
          <w:rFonts w:ascii="Times New Roman" w:hAnsi="Times New Roman" w:cs="Times New Roman"/>
          <w:sz w:val="24"/>
          <w:szCs w:val="24"/>
        </w:rPr>
        <w:t xml:space="preserve"> </w:t>
      </w:r>
      <w:r w:rsidRPr="00E34C4A">
        <w:rPr>
          <w:rFonts w:ascii="Times New Roman" w:hAnsi="Times New Roman" w:cs="Times New Roman"/>
          <w:sz w:val="24"/>
          <w:szCs w:val="24"/>
        </w:rPr>
        <w:t>care services.</w:t>
      </w:r>
    </w:p>
    <w:p w14:paraId="39671E23" w14:textId="58563091" w:rsidR="007D0725" w:rsidRPr="00E34C4A" w:rsidRDefault="002B2BFD" w:rsidP="00E34C4A">
      <w:pPr>
        <w:spacing w:after="0" w:line="480" w:lineRule="auto"/>
        <w:ind w:firstLine="720"/>
        <w:rPr>
          <w:rFonts w:ascii="Times New Roman" w:hAnsi="Times New Roman" w:cs="Times New Roman"/>
          <w:color w:val="000000"/>
          <w:sz w:val="24"/>
          <w:szCs w:val="24"/>
        </w:rPr>
      </w:pPr>
      <w:r w:rsidRPr="00E34C4A">
        <w:rPr>
          <w:rFonts w:ascii="Times New Roman" w:hAnsi="Times New Roman" w:cs="Times New Roman"/>
          <w:sz w:val="24"/>
          <w:szCs w:val="24"/>
        </w:rPr>
        <w:t>One of the main areas of concern was th</w:t>
      </w:r>
      <w:r w:rsidR="00A84A48" w:rsidRPr="00E34C4A">
        <w:rPr>
          <w:rFonts w:ascii="Times New Roman" w:hAnsi="Times New Roman" w:cs="Times New Roman"/>
          <w:sz w:val="24"/>
          <w:szCs w:val="24"/>
        </w:rPr>
        <w:t xml:space="preserve">e rise in parental mental health </w:t>
      </w:r>
      <w:r w:rsidR="00AF02D0">
        <w:rPr>
          <w:rFonts w:ascii="Times New Roman" w:hAnsi="Times New Roman" w:cs="Times New Roman"/>
          <w:sz w:val="24"/>
          <w:szCs w:val="24"/>
        </w:rPr>
        <w:t>difficulties</w:t>
      </w:r>
      <w:r w:rsidR="007C23B7" w:rsidRPr="00E34C4A">
        <w:rPr>
          <w:rFonts w:ascii="Times New Roman" w:hAnsi="Times New Roman" w:cs="Times New Roman"/>
          <w:sz w:val="24"/>
          <w:szCs w:val="24"/>
        </w:rPr>
        <w:t>:</w:t>
      </w:r>
      <w:r w:rsidR="00A84A48" w:rsidRPr="00E34C4A">
        <w:rPr>
          <w:rFonts w:ascii="Times New Roman" w:hAnsi="Times New Roman" w:cs="Times New Roman"/>
          <w:sz w:val="24"/>
          <w:szCs w:val="24"/>
        </w:rPr>
        <w:t xml:space="preserve"> “parental anxiety is the highest I've ever experienced” (OT</w:t>
      </w:r>
      <w:r w:rsidR="00C51E5A">
        <w:rPr>
          <w:rFonts w:ascii="Times New Roman" w:hAnsi="Times New Roman" w:cs="Times New Roman"/>
          <w:sz w:val="24"/>
          <w:szCs w:val="24"/>
        </w:rPr>
        <w:t>52</w:t>
      </w:r>
      <w:r w:rsidR="00A84A48" w:rsidRPr="00E34C4A">
        <w:rPr>
          <w:rFonts w:ascii="Times New Roman" w:hAnsi="Times New Roman" w:cs="Times New Roman"/>
          <w:sz w:val="24"/>
          <w:szCs w:val="24"/>
        </w:rPr>
        <w:t>). F</w:t>
      </w:r>
      <w:r w:rsidR="007B7108" w:rsidRPr="00E34C4A">
        <w:rPr>
          <w:rFonts w:ascii="Times New Roman" w:hAnsi="Times New Roman" w:cs="Times New Roman"/>
          <w:sz w:val="24"/>
          <w:szCs w:val="24"/>
        </w:rPr>
        <w:t>actors contributing to this were generally considered to be</w:t>
      </w:r>
      <w:r w:rsidR="00EB19C8" w:rsidRPr="00E34C4A">
        <w:rPr>
          <w:rFonts w:ascii="Times New Roman" w:hAnsi="Times New Roman" w:cs="Times New Roman"/>
          <w:sz w:val="24"/>
          <w:szCs w:val="24"/>
        </w:rPr>
        <w:t xml:space="preserve"> children with SEND’s “medical issues” (OT</w:t>
      </w:r>
      <w:r w:rsidR="0024234B">
        <w:rPr>
          <w:rFonts w:ascii="Times New Roman" w:hAnsi="Times New Roman" w:cs="Times New Roman"/>
          <w:sz w:val="24"/>
          <w:szCs w:val="24"/>
        </w:rPr>
        <w:t>68</w:t>
      </w:r>
      <w:r w:rsidR="00EB19C8" w:rsidRPr="00E34C4A">
        <w:rPr>
          <w:rFonts w:ascii="Times New Roman" w:hAnsi="Times New Roman" w:cs="Times New Roman"/>
          <w:sz w:val="24"/>
          <w:szCs w:val="24"/>
        </w:rPr>
        <w:t>) and</w:t>
      </w:r>
      <w:r w:rsidR="007B7108" w:rsidRPr="00E34C4A">
        <w:rPr>
          <w:rFonts w:ascii="Times New Roman" w:hAnsi="Times New Roman" w:cs="Times New Roman"/>
          <w:sz w:val="24"/>
          <w:szCs w:val="24"/>
        </w:rPr>
        <w:t xml:space="preserve"> </w:t>
      </w:r>
      <w:r w:rsidR="00EB19C8" w:rsidRPr="00E34C4A">
        <w:rPr>
          <w:rFonts w:ascii="Times New Roman" w:hAnsi="Times New Roman" w:cs="Times New Roman"/>
          <w:sz w:val="24"/>
          <w:szCs w:val="24"/>
        </w:rPr>
        <w:t xml:space="preserve">a </w:t>
      </w:r>
      <w:r w:rsidR="007B7108" w:rsidRPr="00E34C4A">
        <w:rPr>
          <w:rFonts w:ascii="Times New Roman" w:hAnsi="Times New Roman" w:cs="Times New Roman"/>
          <w:sz w:val="24"/>
          <w:szCs w:val="24"/>
        </w:rPr>
        <w:t>“genuine struggle from parents around supporting with learning</w:t>
      </w:r>
      <w:r w:rsidR="00302C69" w:rsidRPr="00E34C4A">
        <w:rPr>
          <w:rFonts w:ascii="Times New Roman" w:hAnsi="Times New Roman" w:cs="Times New Roman"/>
          <w:sz w:val="24"/>
          <w:szCs w:val="24"/>
        </w:rPr>
        <w:t xml:space="preserve">… </w:t>
      </w:r>
      <w:r w:rsidR="007B7108" w:rsidRPr="00E34C4A">
        <w:rPr>
          <w:rFonts w:ascii="Times New Roman" w:hAnsi="Times New Roman" w:cs="Times New Roman"/>
          <w:sz w:val="24"/>
          <w:szCs w:val="24"/>
        </w:rPr>
        <w:t>around their child's anxiety and emotional wellbeing and how that was affecting not just</w:t>
      </w:r>
      <w:r w:rsidR="007C23B7" w:rsidRPr="00E34C4A">
        <w:rPr>
          <w:rFonts w:ascii="Times New Roman" w:hAnsi="Times New Roman" w:cs="Times New Roman"/>
          <w:sz w:val="24"/>
          <w:szCs w:val="24"/>
        </w:rPr>
        <w:t xml:space="preserve">… </w:t>
      </w:r>
      <w:r w:rsidR="007B7108" w:rsidRPr="00E34C4A">
        <w:rPr>
          <w:rFonts w:ascii="Times New Roman" w:hAnsi="Times New Roman" w:cs="Times New Roman"/>
          <w:sz w:val="24"/>
          <w:szCs w:val="24"/>
        </w:rPr>
        <w:t xml:space="preserve">them </w:t>
      </w:r>
      <w:r w:rsidR="007C23B7" w:rsidRPr="00E34C4A">
        <w:rPr>
          <w:rFonts w:ascii="Times New Roman" w:hAnsi="Times New Roman" w:cs="Times New Roman"/>
          <w:sz w:val="24"/>
          <w:szCs w:val="24"/>
        </w:rPr>
        <w:t>as</w:t>
      </w:r>
      <w:r w:rsidR="007B7108" w:rsidRPr="00E34C4A">
        <w:rPr>
          <w:rFonts w:ascii="Times New Roman" w:hAnsi="Times New Roman" w:cs="Times New Roman"/>
          <w:sz w:val="24"/>
          <w:szCs w:val="24"/>
        </w:rPr>
        <w:t xml:space="preserve"> the parent, but with siblings</w:t>
      </w:r>
      <w:r w:rsidR="00302C69" w:rsidRPr="00E34C4A">
        <w:rPr>
          <w:rFonts w:ascii="Times New Roman" w:hAnsi="Times New Roman" w:cs="Times New Roman"/>
          <w:sz w:val="24"/>
          <w:szCs w:val="24"/>
        </w:rPr>
        <w:t>” (</w:t>
      </w:r>
      <w:r w:rsidR="003C5907" w:rsidRPr="00E34C4A">
        <w:rPr>
          <w:rFonts w:ascii="Times New Roman" w:hAnsi="Times New Roman" w:cs="Times New Roman"/>
          <w:sz w:val="24"/>
          <w:szCs w:val="24"/>
        </w:rPr>
        <w:t>EP</w:t>
      </w:r>
      <w:r w:rsidR="00302C69" w:rsidRPr="00E34C4A">
        <w:rPr>
          <w:rFonts w:ascii="Times New Roman" w:hAnsi="Times New Roman" w:cs="Times New Roman"/>
          <w:sz w:val="24"/>
          <w:szCs w:val="24"/>
        </w:rPr>
        <w:t>).</w:t>
      </w:r>
      <w:r w:rsidR="00F20824" w:rsidRPr="00E34C4A">
        <w:rPr>
          <w:rFonts w:ascii="Times New Roman" w:hAnsi="Times New Roman" w:cs="Times New Roman"/>
          <w:sz w:val="24"/>
          <w:szCs w:val="24"/>
        </w:rPr>
        <w:t xml:space="preserve"> There were also concerns that “domestic </w:t>
      </w:r>
      <w:r w:rsidR="007C23B7" w:rsidRPr="00E34C4A">
        <w:rPr>
          <w:rFonts w:ascii="Times New Roman" w:hAnsi="Times New Roman" w:cs="Times New Roman"/>
          <w:sz w:val="24"/>
          <w:szCs w:val="24"/>
        </w:rPr>
        <w:t>v</w:t>
      </w:r>
      <w:r w:rsidR="00F20824" w:rsidRPr="00E34C4A">
        <w:rPr>
          <w:rFonts w:ascii="Times New Roman" w:hAnsi="Times New Roman" w:cs="Times New Roman"/>
          <w:sz w:val="24"/>
          <w:szCs w:val="24"/>
        </w:rPr>
        <w:t>iolence has gone through the roof. Parents coming to see me to talk to me about domestic violence</w:t>
      </w:r>
      <w:r w:rsidR="00F27A53" w:rsidRPr="00E34C4A">
        <w:rPr>
          <w:rFonts w:ascii="Times New Roman" w:hAnsi="Times New Roman" w:cs="Times New Roman"/>
          <w:sz w:val="24"/>
          <w:szCs w:val="24"/>
        </w:rPr>
        <w:t>,</w:t>
      </w:r>
      <w:r w:rsidR="00F20824" w:rsidRPr="00E34C4A">
        <w:rPr>
          <w:rFonts w:ascii="Times New Roman" w:hAnsi="Times New Roman" w:cs="Times New Roman"/>
          <w:sz w:val="24"/>
          <w:szCs w:val="24"/>
        </w:rPr>
        <w:t xml:space="preserve"> substance abuse</w:t>
      </w:r>
      <w:r w:rsidR="00F27A53" w:rsidRPr="00E34C4A">
        <w:rPr>
          <w:rFonts w:ascii="Times New Roman" w:hAnsi="Times New Roman" w:cs="Times New Roman"/>
          <w:sz w:val="24"/>
          <w:szCs w:val="24"/>
        </w:rPr>
        <w:t>,</w:t>
      </w:r>
      <w:r w:rsidR="00F20824" w:rsidRPr="00E34C4A">
        <w:rPr>
          <w:rFonts w:ascii="Times New Roman" w:hAnsi="Times New Roman" w:cs="Times New Roman"/>
          <w:sz w:val="24"/>
          <w:szCs w:val="24"/>
        </w:rPr>
        <w:t xml:space="preserve"> I never had that before my job I have now” (SS1). As such, school staff found that “p</w:t>
      </w:r>
      <w:r w:rsidR="007D0725" w:rsidRPr="00E34C4A">
        <w:rPr>
          <w:rFonts w:ascii="Times New Roman" w:hAnsi="Times New Roman" w:cs="Times New Roman"/>
          <w:color w:val="000000"/>
          <w:sz w:val="24"/>
          <w:szCs w:val="24"/>
        </w:rPr>
        <w:t>arents needed much more advice and support</w:t>
      </w:r>
      <w:r w:rsidR="00F20824" w:rsidRPr="00E34C4A">
        <w:rPr>
          <w:rFonts w:ascii="Times New Roman" w:hAnsi="Times New Roman" w:cs="Times New Roman"/>
          <w:color w:val="000000"/>
          <w:sz w:val="24"/>
          <w:szCs w:val="24"/>
        </w:rPr>
        <w:t>”</w:t>
      </w:r>
      <w:r w:rsidR="00E944FA">
        <w:rPr>
          <w:rFonts w:ascii="Times New Roman" w:hAnsi="Times New Roman" w:cs="Times New Roman"/>
          <w:color w:val="000000"/>
          <w:sz w:val="24"/>
          <w:szCs w:val="24"/>
        </w:rPr>
        <w:t xml:space="preserve"> (OT53)</w:t>
      </w:r>
      <w:r w:rsidR="00F20824" w:rsidRPr="00E34C4A">
        <w:rPr>
          <w:rFonts w:ascii="Times New Roman" w:hAnsi="Times New Roman" w:cs="Times New Roman"/>
          <w:color w:val="000000"/>
          <w:sz w:val="24"/>
          <w:szCs w:val="24"/>
        </w:rPr>
        <w:t xml:space="preserve"> </w:t>
      </w:r>
      <w:r w:rsidR="008747F7" w:rsidRPr="00E34C4A">
        <w:rPr>
          <w:rFonts w:ascii="Times New Roman" w:hAnsi="Times New Roman" w:cs="Times New Roman"/>
          <w:color w:val="000000"/>
          <w:sz w:val="24"/>
          <w:szCs w:val="24"/>
        </w:rPr>
        <w:t xml:space="preserve">and </w:t>
      </w:r>
      <w:r w:rsidR="008839C6" w:rsidRPr="00E34C4A">
        <w:rPr>
          <w:rFonts w:ascii="Times New Roman" w:hAnsi="Times New Roman" w:cs="Times New Roman"/>
          <w:color w:val="000000"/>
          <w:sz w:val="24"/>
          <w:szCs w:val="24"/>
        </w:rPr>
        <w:t xml:space="preserve">provided “a lot of pastoral support” </w:t>
      </w:r>
      <w:r w:rsidR="00F20824" w:rsidRPr="00E34C4A">
        <w:rPr>
          <w:rFonts w:ascii="Times New Roman" w:hAnsi="Times New Roman" w:cs="Times New Roman"/>
          <w:color w:val="000000"/>
          <w:sz w:val="24"/>
          <w:szCs w:val="24"/>
        </w:rPr>
        <w:t>(OT</w:t>
      </w:r>
      <w:r w:rsidR="00C53A34">
        <w:rPr>
          <w:rFonts w:ascii="Times New Roman" w:hAnsi="Times New Roman" w:cs="Times New Roman"/>
          <w:color w:val="000000"/>
          <w:sz w:val="24"/>
          <w:szCs w:val="24"/>
        </w:rPr>
        <w:t>89</w:t>
      </w:r>
      <w:r w:rsidR="00F20824" w:rsidRPr="00E34C4A">
        <w:rPr>
          <w:rFonts w:ascii="Times New Roman" w:hAnsi="Times New Roman" w:cs="Times New Roman"/>
          <w:color w:val="000000"/>
          <w:sz w:val="24"/>
          <w:szCs w:val="24"/>
        </w:rPr>
        <w:t>)</w:t>
      </w:r>
      <w:r w:rsidR="008839C6" w:rsidRPr="00E34C4A">
        <w:rPr>
          <w:rFonts w:ascii="Times New Roman" w:hAnsi="Times New Roman" w:cs="Times New Roman"/>
          <w:color w:val="000000"/>
          <w:sz w:val="24"/>
          <w:szCs w:val="24"/>
        </w:rPr>
        <w:t xml:space="preserve">. </w:t>
      </w:r>
    </w:p>
    <w:p w14:paraId="60113A64" w14:textId="5B091AC2" w:rsidR="001C0041" w:rsidRPr="00E34C4A" w:rsidRDefault="7804593B" w:rsidP="00E34C4A">
      <w:pPr>
        <w:spacing w:after="0" w:line="480" w:lineRule="auto"/>
        <w:ind w:firstLine="720"/>
        <w:rPr>
          <w:rFonts w:ascii="Times New Roman" w:hAnsi="Times New Roman" w:cs="Times New Roman"/>
          <w:color w:val="000000" w:themeColor="text1"/>
          <w:sz w:val="24"/>
          <w:szCs w:val="24"/>
        </w:rPr>
      </w:pPr>
      <w:r w:rsidRPr="00E34C4A">
        <w:rPr>
          <w:rFonts w:ascii="Times New Roman" w:hAnsi="Times New Roman" w:cs="Times New Roman"/>
          <w:color w:val="000000" w:themeColor="text1"/>
          <w:sz w:val="24"/>
          <w:szCs w:val="24"/>
        </w:rPr>
        <w:t>In terms of the support provided, professionals frequently highlighted the additional provision that had been put in place for families. This included support for both physical and mental wellbeing to “to try to keep that family afloat” (</w:t>
      </w:r>
      <w:r w:rsidR="00EF4C9E">
        <w:rPr>
          <w:rFonts w:ascii="Times New Roman" w:hAnsi="Times New Roman" w:cs="Times New Roman"/>
          <w:color w:val="000000" w:themeColor="text1"/>
          <w:sz w:val="24"/>
          <w:szCs w:val="24"/>
        </w:rPr>
        <w:t>SS2</w:t>
      </w:r>
      <w:r w:rsidRPr="00E34C4A">
        <w:rPr>
          <w:rFonts w:ascii="Times New Roman" w:hAnsi="Times New Roman" w:cs="Times New Roman"/>
          <w:color w:val="000000" w:themeColor="text1"/>
          <w:sz w:val="24"/>
          <w:szCs w:val="24"/>
        </w:rPr>
        <w:t>) through the implementation of phone lines, drop-in sessions, and home visits: “I was delivering food parcels, I was making weekly and daily phone checks on families, I was driving around seeing families, I was shopping for families. Just anything we could do to help them” (SS1). In particular, there was an emphasis on the need for safeguarding and “welfare checks”</w:t>
      </w:r>
      <w:r w:rsidR="00C900F3">
        <w:rPr>
          <w:rFonts w:ascii="Times New Roman" w:hAnsi="Times New Roman" w:cs="Times New Roman"/>
          <w:color w:val="000000" w:themeColor="text1"/>
          <w:sz w:val="24"/>
          <w:szCs w:val="24"/>
        </w:rPr>
        <w:t xml:space="preserve"> (OT28)</w:t>
      </w:r>
      <w:r w:rsidRPr="00E34C4A">
        <w:rPr>
          <w:rFonts w:ascii="Times New Roman" w:hAnsi="Times New Roman" w:cs="Times New Roman"/>
          <w:color w:val="000000" w:themeColor="text1"/>
          <w:sz w:val="24"/>
          <w:szCs w:val="24"/>
        </w:rPr>
        <w:t xml:space="preserve">, to </w:t>
      </w:r>
      <w:r w:rsidR="00574809">
        <w:rPr>
          <w:rFonts w:ascii="Times New Roman" w:hAnsi="Times New Roman" w:cs="Times New Roman"/>
          <w:color w:val="000000" w:themeColor="text1"/>
          <w:sz w:val="24"/>
          <w:szCs w:val="24"/>
        </w:rPr>
        <w:t>‘</w:t>
      </w:r>
      <w:r w:rsidRPr="00E34C4A">
        <w:rPr>
          <w:rFonts w:ascii="Times New Roman" w:hAnsi="Times New Roman" w:cs="Times New Roman"/>
          <w:color w:val="000000" w:themeColor="text1"/>
          <w:sz w:val="24"/>
          <w:szCs w:val="24"/>
        </w:rPr>
        <w:t>protect</w:t>
      </w:r>
      <w:r w:rsidR="00574809">
        <w:rPr>
          <w:rFonts w:ascii="Times New Roman" w:hAnsi="Times New Roman" w:cs="Times New Roman"/>
          <w:color w:val="000000" w:themeColor="text1"/>
          <w:sz w:val="24"/>
          <w:szCs w:val="24"/>
        </w:rPr>
        <w:t>’</w:t>
      </w:r>
      <w:r w:rsidRPr="00E34C4A">
        <w:rPr>
          <w:rFonts w:ascii="Times New Roman" w:hAnsi="Times New Roman" w:cs="Times New Roman"/>
          <w:color w:val="000000" w:themeColor="text1"/>
          <w:sz w:val="24"/>
          <w:szCs w:val="24"/>
        </w:rPr>
        <w:t xml:space="preserve"> vulnerable children and families through “doorstep visits, weekly phone calls, online counselling sessions” (OT</w:t>
      </w:r>
      <w:r w:rsidR="00D1197B">
        <w:rPr>
          <w:rFonts w:ascii="Times New Roman" w:hAnsi="Times New Roman" w:cs="Times New Roman"/>
          <w:color w:val="000000" w:themeColor="text1"/>
          <w:sz w:val="24"/>
          <w:szCs w:val="24"/>
        </w:rPr>
        <w:t>68</w:t>
      </w:r>
      <w:r w:rsidRPr="00E34C4A">
        <w:rPr>
          <w:rFonts w:ascii="Times New Roman" w:hAnsi="Times New Roman" w:cs="Times New Roman"/>
          <w:color w:val="000000" w:themeColor="text1"/>
          <w:sz w:val="24"/>
          <w:szCs w:val="24"/>
        </w:rPr>
        <w:t>). As a result, several professionals commented on the improved parent-school relationships that developed, particularly with “a lot of the parents that were pretty hard to rea</w:t>
      </w:r>
      <w:r w:rsidR="0076138C" w:rsidRPr="00E34C4A">
        <w:rPr>
          <w:rFonts w:ascii="Times New Roman" w:hAnsi="Times New Roman" w:cs="Times New Roman"/>
          <w:color w:val="000000" w:themeColor="text1"/>
          <w:sz w:val="24"/>
          <w:szCs w:val="24"/>
        </w:rPr>
        <w:t xml:space="preserve">ch </w:t>
      </w:r>
      <w:r w:rsidRPr="00E34C4A">
        <w:rPr>
          <w:rFonts w:ascii="Times New Roman" w:hAnsi="Times New Roman" w:cs="Times New Roman"/>
          <w:color w:val="000000" w:themeColor="text1"/>
          <w:sz w:val="24"/>
          <w:szCs w:val="24"/>
        </w:rPr>
        <w:t xml:space="preserve">before. A lot more trust [now]. And some of them who really do struggle know that they can ask for help now” (SS1). However, not all professionals’ experiences were positive; some explained how there was a “lack of communication with the families” </w:t>
      </w:r>
      <w:r w:rsidR="008A5026">
        <w:rPr>
          <w:rFonts w:ascii="Times New Roman" w:hAnsi="Times New Roman" w:cs="Times New Roman"/>
          <w:color w:val="000000" w:themeColor="text1"/>
          <w:sz w:val="24"/>
          <w:szCs w:val="24"/>
        </w:rPr>
        <w:t xml:space="preserve">(OT34) </w:t>
      </w:r>
      <w:r w:rsidRPr="00E34C4A">
        <w:rPr>
          <w:rFonts w:ascii="Times New Roman" w:hAnsi="Times New Roman" w:cs="Times New Roman"/>
          <w:color w:val="000000" w:themeColor="text1"/>
          <w:sz w:val="24"/>
          <w:szCs w:val="24"/>
        </w:rPr>
        <w:t>and a minority noted how there had been “a lot of aggression shown towards me and the school” (OT</w:t>
      </w:r>
      <w:r w:rsidR="008A5026">
        <w:rPr>
          <w:rFonts w:ascii="Times New Roman" w:hAnsi="Times New Roman" w:cs="Times New Roman"/>
          <w:color w:val="000000" w:themeColor="text1"/>
          <w:sz w:val="24"/>
          <w:szCs w:val="24"/>
        </w:rPr>
        <w:t>52</w:t>
      </w:r>
      <w:r w:rsidRPr="00E34C4A">
        <w:rPr>
          <w:rFonts w:ascii="Times New Roman" w:hAnsi="Times New Roman" w:cs="Times New Roman"/>
          <w:color w:val="000000" w:themeColor="text1"/>
          <w:sz w:val="24"/>
          <w:szCs w:val="24"/>
        </w:rPr>
        <w:t xml:space="preserve">) from parents. Some professionals also expressed concerns about needing to rely on the parents to </w:t>
      </w:r>
      <w:r w:rsidR="007C5EC2">
        <w:rPr>
          <w:rFonts w:ascii="Times New Roman" w:hAnsi="Times New Roman" w:cs="Times New Roman"/>
          <w:color w:val="000000" w:themeColor="text1"/>
          <w:sz w:val="24"/>
          <w:szCs w:val="24"/>
        </w:rPr>
        <w:t>‘</w:t>
      </w:r>
      <w:r w:rsidRPr="00E34C4A">
        <w:rPr>
          <w:rFonts w:ascii="Times New Roman" w:hAnsi="Times New Roman" w:cs="Times New Roman"/>
          <w:color w:val="000000" w:themeColor="text1"/>
          <w:sz w:val="24"/>
          <w:szCs w:val="24"/>
        </w:rPr>
        <w:t>advocate</w:t>
      </w:r>
      <w:r w:rsidR="007C5EC2">
        <w:rPr>
          <w:rFonts w:ascii="Times New Roman" w:hAnsi="Times New Roman" w:cs="Times New Roman"/>
          <w:color w:val="000000" w:themeColor="text1"/>
          <w:sz w:val="24"/>
          <w:szCs w:val="24"/>
        </w:rPr>
        <w:t>’</w:t>
      </w:r>
      <w:r w:rsidRPr="00E34C4A">
        <w:rPr>
          <w:rFonts w:ascii="Times New Roman" w:hAnsi="Times New Roman" w:cs="Times New Roman"/>
          <w:color w:val="000000" w:themeColor="text1"/>
          <w:sz w:val="24"/>
          <w:szCs w:val="24"/>
        </w:rPr>
        <w:t xml:space="preserve"> for their children and found not being able to physically see the children frustrating:</w:t>
      </w:r>
    </w:p>
    <w:p w14:paraId="018EA853" w14:textId="40CE6767" w:rsidR="001C0041" w:rsidRPr="00D13A33" w:rsidRDefault="7804593B" w:rsidP="00D13A33">
      <w:pPr>
        <w:spacing w:after="0" w:line="480" w:lineRule="auto"/>
        <w:ind w:left="720"/>
        <w:rPr>
          <w:rFonts w:ascii="Times New Roman" w:hAnsi="Times New Roman" w:cs="Times New Roman"/>
          <w:color w:val="000000" w:themeColor="text1"/>
          <w:sz w:val="24"/>
          <w:szCs w:val="24"/>
        </w:rPr>
      </w:pPr>
      <w:r w:rsidRPr="00E34C4A">
        <w:rPr>
          <w:rFonts w:ascii="Times New Roman" w:hAnsi="Times New Roman" w:cs="Times New Roman"/>
          <w:color w:val="000000" w:themeColor="text1"/>
          <w:sz w:val="24"/>
          <w:szCs w:val="24"/>
        </w:rPr>
        <w:t>“</w:t>
      </w:r>
      <w:r w:rsidR="007C5EC2">
        <w:rPr>
          <w:rFonts w:ascii="Times New Roman" w:hAnsi="Times New Roman" w:cs="Times New Roman"/>
          <w:color w:val="000000" w:themeColor="text1"/>
          <w:sz w:val="24"/>
          <w:szCs w:val="24"/>
        </w:rPr>
        <w:t>R</w:t>
      </w:r>
      <w:r w:rsidRPr="00E34C4A">
        <w:rPr>
          <w:rFonts w:ascii="Times New Roman" w:hAnsi="Times New Roman" w:cs="Times New Roman"/>
          <w:color w:val="000000" w:themeColor="text1"/>
          <w:sz w:val="24"/>
          <w:szCs w:val="24"/>
        </w:rPr>
        <w:t>inging them up, chatting to them was great. But again, you can only go on what they can tell you and you can't see them. You can't see the reaction. You can't read the body language… relied on parents a great deal to advocate for them” (SS4).</w:t>
      </w:r>
    </w:p>
    <w:p w14:paraId="36A1151E" w14:textId="3F037457" w:rsidR="00E22F8D" w:rsidRPr="00E34C4A" w:rsidRDefault="00CA4745" w:rsidP="00E34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sz w:val="24"/>
          <w:szCs w:val="24"/>
        </w:rPr>
      </w:pPr>
      <w:r w:rsidRPr="00E34C4A">
        <w:rPr>
          <w:rFonts w:ascii="Times New Roman" w:hAnsi="Times New Roman" w:cs="Times New Roman"/>
          <w:sz w:val="24"/>
          <w:szCs w:val="24"/>
        </w:rPr>
        <w:tab/>
      </w:r>
      <w:r w:rsidR="009D51FE" w:rsidRPr="00E34C4A">
        <w:rPr>
          <w:rFonts w:ascii="Times New Roman" w:hAnsi="Times New Roman" w:cs="Times New Roman"/>
          <w:sz w:val="24"/>
          <w:szCs w:val="24"/>
        </w:rPr>
        <w:t xml:space="preserve">In terms of annual reviews for </w:t>
      </w:r>
      <w:r w:rsidR="00F93618" w:rsidRPr="00E34C4A">
        <w:rPr>
          <w:rFonts w:ascii="Times New Roman" w:hAnsi="Times New Roman" w:cs="Times New Roman"/>
          <w:sz w:val="24"/>
          <w:szCs w:val="24"/>
        </w:rPr>
        <w:t xml:space="preserve">children </w:t>
      </w:r>
      <w:r w:rsidR="009D51FE" w:rsidRPr="00E34C4A">
        <w:rPr>
          <w:rFonts w:ascii="Times New Roman" w:hAnsi="Times New Roman" w:cs="Times New Roman"/>
          <w:sz w:val="24"/>
          <w:szCs w:val="24"/>
        </w:rPr>
        <w:t xml:space="preserve">with EHCPs, there were varying reports; some </w:t>
      </w:r>
      <w:r w:rsidRPr="00E34C4A">
        <w:rPr>
          <w:rFonts w:ascii="Times New Roman" w:hAnsi="Times New Roman" w:cs="Times New Roman"/>
          <w:sz w:val="24"/>
          <w:szCs w:val="24"/>
        </w:rPr>
        <w:t xml:space="preserve">professionals </w:t>
      </w:r>
      <w:r w:rsidR="009D51FE" w:rsidRPr="00E34C4A">
        <w:rPr>
          <w:rFonts w:ascii="Times New Roman" w:hAnsi="Times New Roman" w:cs="Times New Roman"/>
          <w:sz w:val="24"/>
          <w:szCs w:val="24"/>
        </w:rPr>
        <w:t>said “annual reviews continued”</w:t>
      </w:r>
      <w:r w:rsidR="007C5EC2">
        <w:rPr>
          <w:rFonts w:ascii="Times New Roman" w:hAnsi="Times New Roman" w:cs="Times New Roman"/>
          <w:sz w:val="24"/>
          <w:szCs w:val="24"/>
        </w:rPr>
        <w:t xml:space="preserve"> (OT40)</w:t>
      </w:r>
      <w:r w:rsidR="009D51FE" w:rsidRPr="00E34C4A">
        <w:rPr>
          <w:rFonts w:ascii="Times New Roman" w:hAnsi="Times New Roman" w:cs="Times New Roman"/>
          <w:sz w:val="24"/>
          <w:szCs w:val="24"/>
        </w:rPr>
        <w:t>, some explained “review meetings were completed online”</w:t>
      </w:r>
      <w:r w:rsidR="00455F8D">
        <w:rPr>
          <w:rFonts w:ascii="Times New Roman" w:hAnsi="Times New Roman" w:cs="Times New Roman"/>
          <w:sz w:val="24"/>
          <w:szCs w:val="24"/>
        </w:rPr>
        <w:t xml:space="preserve"> (OT90)</w:t>
      </w:r>
      <w:r w:rsidR="009D51FE" w:rsidRPr="00E34C4A">
        <w:rPr>
          <w:rFonts w:ascii="Times New Roman" w:hAnsi="Times New Roman" w:cs="Times New Roman"/>
          <w:sz w:val="24"/>
          <w:szCs w:val="24"/>
        </w:rPr>
        <w:t>, and others mentioned that “all annual reviews and meetings had to be put on hold which then created a backlog”</w:t>
      </w:r>
      <w:r w:rsidRPr="00E34C4A">
        <w:rPr>
          <w:rFonts w:ascii="Times New Roman" w:hAnsi="Times New Roman" w:cs="Times New Roman"/>
          <w:sz w:val="24"/>
          <w:szCs w:val="24"/>
        </w:rPr>
        <w:t xml:space="preserve"> (OT</w:t>
      </w:r>
      <w:r w:rsidR="009C63CA">
        <w:rPr>
          <w:rFonts w:ascii="Times New Roman" w:hAnsi="Times New Roman" w:cs="Times New Roman"/>
          <w:sz w:val="24"/>
          <w:szCs w:val="24"/>
        </w:rPr>
        <w:t>53</w:t>
      </w:r>
      <w:r w:rsidRPr="00E34C4A">
        <w:rPr>
          <w:rFonts w:ascii="Times New Roman" w:hAnsi="Times New Roman" w:cs="Times New Roman"/>
          <w:sz w:val="24"/>
          <w:szCs w:val="24"/>
        </w:rPr>
        <w:t>)</w:t>
      </w:r>
      <w:r w:rsidR="009D51FE" w:rsidRPr="00E34C4A">
        <w:rPr>
          <w:rFonts w:ascii="Times New Roman" w:hAnsi="Times New Roman" w:cs="Times New Roman"/>
          <w:sz w:val="24"/>
          <w:szCs w:val="24"/>
        </w:rPr>
        <w:t>.</w:t>
      </w:r>
      <w:r w:rsidR="0074420F" w:rsidRPr="00E34C4A">
        <w:rPr>
          <w:rFonts w:ascii="Times New Roman" w:hAnsi="Times New Roman" w:cs="Times New Roman"/>
          <w:sz w:val="24"/>
          <w:szCs w:val="24"/>
        </w:rPr>
        <w:t xml:space="preserve"> Some noted how it was logistically problematic</w:t>
      </w:r>
      <w:r w:rsidR="008F7577" w:rsidRPr="00E34C4A">
        <w:rPr>
          <w:rFonts w:ascii="Times New Roman" w:hAnsi="Times New Roman" w:cs="Times New Roman"/>
          <w:sz w:val="24"/>
          <w:szCs w:val="24"/>
        </w:rPr>
        <w:t xml:space="preserve"> in terms of timetabling</w:t>
      </w:r>
      <w:r w:rsidR="0074420F" w:rsidRPr="00E34C4A">
        <w:rPr>
          <w:rFonts w:ascii="Times New Roman" w:hAnsi="Times New Roman" w:cs="Times New Roman"/>
          <w:sz w:val="24"/>
          <w:szCs w:val="24"/>
        </w:rPr>
        <w:t>: “a</w:t>
      </w:r>
      <w:r w:rsidR="009911FF" w:rsidRPr="00E34C4A">
        <w:rPr>
          <w:rFonts w:ascii="Times New Roman" w:hAnsi="Times New Roman" w:cs="Times New Roman"/>
          <w:sz w:val="24"/>
          <w:szCs w:val="24"/>
        </w:rPr>
        <w:t xml:space="preserve">rranging and holding Annual </w:t>
      </w:r>
      <w:r w:rsidR="0074420F" w:rsidRPr="00E34C4A">
        <w:rPr>
          <w:rFonts w:ascii="Times New Roman" w:hAnsi="Times New Roman" w:cs="Times New Roman"/>
          <w:sz w:val="24"/>
          <w:szCs w:val="24"/>
        </w:rPr>
        <w:t>R</w:t>
      </w:r>
      <w:r w:rsidR="009911FF" w:rsidRPr="00E34C4A">
        <w:rPr>
          <w:rFonts w:ascii="Times New Roman" w:hAnsi="Times New Roman" w:cs="Times New Roman"/>
          <w:sz w:val="24"/>
          <w:szCs w:val="24"/>
        </w:rPr>
        <w:t>eviews and meetings with parents and professionals was quite tricky. Finding time to fit the previously postponed meetings whilst school was running was very challenging.”</w:t>
      </w:r>
      <w:r w:rsidR="008E5DC2" w:rsidRPr="00E34C4A">
        <w:rPr>
          <w:rFonts w:ascii="Times New Roman" w:hAnsi="Times New Roman" w:cs="Times New Roman"/>
          <w:sz w:val="24"/>
          <w:szCs w:val="24"/>
        </w:rPr>
        <w:t xml:space="preserve"> (OT</w:t>
      </w:r>
      <w:r w:rsidR="00441F6A">
        <w:rPr>
          <w:rFonts w:ascii="Times New Roman" w:hAnsi="Times New Roman" w:cs="Times New Roman"/>
          <w:sz w:val="24"/>
          <w:szCs w:val="24"/>
        </w:rPr>
        <w:t>53</w:t>
      </w:r>
      <w:r w:rsidR="008E5DC2" w:rsidRPr="00E34C4A">
        <w:rPr>
          <w:rFonts w:ascii="Times New Roman" w:hAnsi="Times New Roman" w:cs="Times New Roman"/>
          <w:sz w:val="24"/>
          <w:szCs w:val="24"/>
        </w:rPr>
        <w:t>)</w:t>
      </w:r>
      <w:r w:rsidR="008F7577" w:rsidRPr="00E34C4A">
        <w:rPr>
          <w:rFonts w:ascii="Times New Roman" w:hAnsi="Times New Roman" w:cs="Times New Roman"/>
          <w:sz w:val="24"/>
          <w:szCs w:val="24"/>
        </w:rPr>
        <w:t>, while others reported that online systems were a barrier: “unfamiliarity with use of remote tools for SEN planning meetings and annual reviews”</w:t>
      </w:r>
      <w:r w:rsidR="00E22F8D" w:rsidRPr="00E34C4A">
        <w:rPr>
          <w:rFonts w:ascii="Times New Roman" w:hAnsi="Times New Roman" w:cs="Times New Roman"/>
          <w:sz w:val="24"/>
          <w:szCs w:val="24"/>
        </w:rPr>
        <w:t xml:space="preserve"> (OT</w:t>
      </w:r>
      <w:r w:rsidR="00441F6A">
        <w:rPr>
          <w:rFonts w:ascii="Times New Roman" w:hAnsi="Times New Roman" w:cs="Times New Roman"/>
          <w:sz w:val="24"/>
          <w:szCs w:val="24"/>
        </w:rPr>
        <w:t>56</w:t>
      </w:r>
      <w:r w:rsidR="00E22F8D" w:rsidRPr="00E34C4A">
        <w:rPr>
          <w:rFonts w:ascii="Times New Roman" w:hAnsi="Times New Roman" w:cs="Times New Roman"/>
          <w:sz w:val="24"/>
          <w:szCs w:val="24"/>
        </w:rPr>
        <w:t>)</w:t>
      </w:r>
      <w:r w:rsidR="008F7577" w:rsidRPr="00E34C4A">
        <w:rPr>
          <w:rFonts w:ascii="Times New Roman" w:hAnsi="Times New Roman" w:cs="Times New Roman"/>
          <w:sz w:val="24"/>
          <w:szCs w:val="24"/>
        </w:rPr>
        <w:t>. One Educational Psychologist explained how they felt uncomfortable conducting EHCP assessments online</w:t>
      </w:r>
      <w:r w:rsidR="00227856" w:rsidRPr="00E34C4A">
        <w:rPr>
          <w:rFonts w:ascii="Times New Roman" w:hAnsi="Times New Roman" w:cs="Times New Roman"/>
          <w:sz w:val="24"/>
          <w:szCs w:val="24"/>
        </w:rPr>
        <w:t>:</w:t>
      </w:r>
    </w:p>
    <w:p w14:paraId="684D6666" w14:textId="50FDB361" w:rsidR="00871AFC" w:rsidRPr="00E34C4A" w:rsidRDefault="00227856" w:rsidP="00E34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rPr>
          <w:rFonts w:ascii="Times New Roman" w:hAnsi="Times New Roman" w:cs="Times New Roman"/>
          <w:sz w:val="24"/>
          <w:szCs w:val="24"/>
        </w:rPr>
      </w:pPr>
      <w:r w:rsidRPr="00E34C4A">
        <w:rPr>
          <w:rFonts w:ascii="Times New Roman" w:hAnsi="Times New Roman" w:cs="Times New Roman"/>
          <w:sz w:val="24"/>
          <w:szCs w:val="24"/>
        </w:rPr>
        <w:t xml:space="preserve">“I don't know… whether or not I would have felt that that was not within my professional comfort zone to do so. Because seeing the child only head </w:t>
      </w:r>
      <w:r w:rsidR="002E4B3C" w:rsidRPr="00E34C4A">
        <w:rPr>
          <w:rFonts w:ascii="Times New Roman" w:hAnsi="Times New Roman" w:cs="Times New Roman"/>
          <w:sz w:val="24"/>
          <w:szCs w:val="24"/>
        </w:rPr>
        <w:t>up</w:t>
      </w:r>
      <w:r w:rsidRPr="00E34C4A">
        <w:rPr>
          <w:rFonts w:ascii="Times New Roman" w:hAnsi="Times New Roman" w:cs="Times New Roman"/>
          <w:sz w:val="24"/>
          <w:szCs w:val="24"/>
        </w:rPr>
        <w:t>, or only a parent</w:t>
      </w:r>
      <w:r w:rsidR="002E4B3C" w:rsidRPr="00E34C4A">
        <w:rPr>
          <w:rFonts w:ascii="Times New Roman" w:hAnsi="Times New Roman" w:cs="Times New Roman"/>
          <w:sz w:val="24"/>
          <w:szCs w:val="24"/>
        </w:rPr>
        <w:t>…</w:t>
      </w:r>
      <w:r w:rsidRPr="00E34C4A">
        <w:rPr>
          <w:rFonts w:ascii="Times New Roman" w:hAnsi="Times New Roman" w:cs="Times New Roman"/>
          <w:sz w:val="24"/>
          <w:szCs w:val="24"/>
        </w:rPr>
        <w:t>not being able to see them engaging within the context, not being able to pick up on nonverbal signals and use all of the tools of my trade that really helped me to make an informed judgement. I'm not sure how comfortable I would have been accepting a commission for a piece of work that I did not necessarily feel skilled or ethically able to deliver in a way that would have fulfilled my duty of car</w:t>
      </w:r>
      <w:r w:rsidR="00182D50" w:rsidRPr="00E34C4A">
        <w:rPr>
          <w:rFonts w:ascii="Times New Roman" w:hAnsi="Times New Roman" w:cs="Times New Roman"/>
          <w:sz w:val="24"/>
          <w:szCs w:val="24"/>
        </w:rPr>
        <w:t>e” (EP)</w:t>
      </w:r>
    </w:p>
    <w:p w14:paraId="7A444ABF" w14:textId="33E6F2AB" w:rsidR="001E7543" w:rsidRPr="00E34C4A" w:rsidRDefault="001E7543" w:rsidP="00E34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b/>
          <w:bCs/>
          <w:sz w:val="24"/>
          <w:szCs w:val="24"/>
        </w:rPr>
      </w:pPr>
      <w:r w:rsidRPr="00E34C4A">
        <w:rPr>
          <w:rFonts w:ascii="Times New Roman" w:hAnsi="Times New Roman" w:cs="Times New Roman"/>
          <w:b/>
          <w:bCs/>
          <w:sz w:val="24"/>
          <w:szCs w:val="24"/>
        </w:rPr>
        <w:t>Discussion</w:t>
      </w:r>
    </w:p>
    <w:p w14:paraId="28F4850A" w14:textId="01969555" w:rsidR="001E7543" w:rsidRPr="00E34C4A" w:rsidRDefault="63F0AF9F" w:rsidP="00E34C4A">
      <w:pPr>
        <w:spacing w:after="0" w:line="480" w:lineRule="auto"/>
        <w:ind w:firstLine="720"/>
        <w:rPr>
          <w:rFonts w:ascii="Times New Roman" w:hAnsi="Times New Roman" w:cs="Times New Roman"/>
          <w:sz w:val="24"/>
          <w:szCs w:val="24"/>
        </w:rPr>
      </w:pPr>
      <w:r w:rsidRPr="00E34C4A">
        <w:rPr>
          <w:rFonts w:ascii="Times New Roman" w:hAnsi="Times New Roman" w:cs="Times New Roman"/>
          <w:sz w:val="24"/>
          <w:szCs w:val="24"/>
        </w:rPr>
        <w:t xml:space="preserve">This mixed-methods study addresses gaps in understanding regarding the experiences and perceptions of education professionals supporting children with SEND during the COVID-19 pandemic and associated restrictions. Findings emphasise that there were significant challenges in </w:t>
      </w:r>
      <w:r w:rsidR="6F364375" w:rsidRPr="6F364375">
        <w:rPr>
          <w:rFonts w:ascii="Times New Roman" w:hAnsi="Times New Roman" w:cs="Times New Roman"/>
          <w:sz w:val="24"/>
          <w:szCs w:val="24"/>
        </w:rPr>
        <w:t xml:space="preserve">‘staying afloat’ and </w:t>
      </w:r>
      <w:r w:rsidRPr="00E34C4A">
        <w:rPr>
          <w:rFonts w:ascii="Times New Roman" w:hAnsi="Times New Roman" w:cs="Times New Roman"/>
          <w:sz w:val="24"/>
          <w:szCs w:val="24"/>
        </w:rPr>
        <w:t xml:space="preserve">effectively supporting children with SEND’s learning during </w:t>
      </w:r>
      <w:r w:rsidR="6F364375" w:rsidRPr="6F364375">
        <w:rPr>
          <w:rFonts w:ascii="Times New Roman" w:hAnsi="Times New Roman" w:cs="Times New Roman"/>
          <w:sz w:val="24"/>
          <w:szCs w:val="24"/>
        </w:rPr>
        <w:t xml:space="preserve">the pandemic and </w:t>
      </w:r>
      <w:r w:rsidRPr="00E34C4A">
        <w:rPr>
          <w:rFonts w:ascii="Times New Roman" w:hAnsi="Times New Roman" w:cs="Times New Roman"/>
          <w:sz w:val="24"/>
          <w:szCs w:val="24"/>
        </w:rPr>
        <w:t xml:space="preserve">periods of remote teaching, a lack of appropriate SEND-specific resources, and unclear guidelines which overlooked the needs of pupils with SEND. Many professionals noted a significant decline in the academic progression and overall wellbeing of children with SEND and highlighted the detrimental impact that the increased workload and pressure also had on education professionals themselves. Finally, there was also a recognition that families supporting children with SEND who were not in school during lockdowns experienced significant difficulties, with a lack of support and resources provided for them. </w:t>
      </w:r>
    </w:p>
    <w:p w14:paraId="47A089A7" w14:textId="3A0B4762" w:rsidR="001E7543" w:rsidRPr="00E34C4A" w:rsidRDefault="001E7543" w:rsidP="00E34C4A">
      <w:pPr>
        <w:spacing w:after="0" w:line="480" w:lineRule="auto"/>
        <w:rPr>
          <w:rFonts w:ascii="Times New Roman" w:hAnsi="Times New Roman" w:cs="Times New Roman"/>
          <w:sz w:val="24"/>
          <w:szCs w:val="24"/>
        </w:rPr>
      </w:pPr>
      <w:r w:rsidRPr="00E34C4A">
        <w:rPr>
          <w:rFonts w:ascii="Times New Roman" w:hAnsi="Times New Roman" w:cs="Times New Roman"/>
          <w:sz w:val="24"/>
          <w:szCs w:val="24"/>
        </w:rPr>
        <w:tab/>
        <w:t xml:space="preserve">Of particular note in the present study is the variability in reports of children with SEND </w:t>
      </w:r>
      <w:r w:rsidR="00AE33AE">
        <w:rPr>
          <w:rFonts w:ascii="Times New Roman" w:hAnsi="Times New Roman" w:cs="Times New Roman"/>
          <w:sz w:val="24"/>
          <w:szCs w:val="24"/>
        </w:rPr>
        <w:t xml:space="preserve">who could attend </w:t>
      </w:r>
      <w:r w:rsidRPr="00E34C4A">
        <w:rPr>
          <w:rFonts w:ascii="Times New Roman" w:hAnsi="Times New Roman" w:cs="Times New Roman"/>
          <w:sz w:val="24"/>
          <w:szCs w:val="24"/>
        </w:rPr>
        <w:t xml:space="preserve">school during periods when schools were closed to most pupils, despite children with EHC Plans being included in the Government’s definition of ‘vulnerable’ </w:t>
      </w:r>
      <w:r w:rsidR="00A30C7D" w:rsidRPr="00E34C4A">
        <w:rPr>
          <w:rFonts w:ascii="Times New Roman" w:hAnsi="Times New Roman" w:cs="Times New Roman"/>
          <w:sz w:val="24"/>
          <w:szCs w:val="24"/>
        </w:rPr>
        <w:fldChar w:fldCharType="begin" w:fldLock="1"/>
      </w:r>
      <w:r w:rsidR="00EE0A7F">
        <w:rPr>
          <w:rFonts w:ascii="Times New Roman" w:hAnsi="Times New Roman" w:cs="Times New Roman"/>
          <w:sz w:val="24"/>
          <w:szCs w:val="24"/>
        </w:rPr>
        <w:instrText>ADDIN CSL_CITATION {"citationItems":[{"id":"ITEM-1","itemData":{"author":[{"dropping-particle":"","family":"DfE","given":"","non-dropping-particle":"","parse-names":false,"suffix":""}],"id":"ITEM-1","issued":{"date-parts":[["2020"]]},"title":"Supporting vulnerable children and young people during the coronavirus (COVID-19) outbreak - actions for educational providers and other partners","type":"report"},"uris":["http://www.mendeley.com/documents/?uuid=c7fc4be3-e269-4cac-9ae0-7b31a9aa2014"]}],"mendeley":{"formattedCitation":"(DfE, 2020b)","plainTextFormattedCitation":"(DfE, 2020b)","previouslyFormattedCitation":"(DfE, 2020b)"},"properties":{"noteIndex":0},"schema":"https://github.com/citation-style-language/schema/raw/master/csl-citation.json"}</w:instrText>
      </w:r>
      <w:r w:rsidR="00A30C7D" w:rsidRPr="00E34C4A">
        <w:rPr>
          <w:rFonts w:ascii="Times New Roman" w:hAnsi="Times New Roman" w:cs="Times New Roman"/>
          <w:sz w:val="24"/>
          <w:szCs w:val="24"/>
        </w:rPr>
        <w:fldChar w:fldCharType="separate"/>
      </w:r>
      <w:r w:rsidR="00984843" w:rsidRPr="00984843">
        <w:rPr>
          <w:rFonts w:ascii="Times New Roman" w:hAnsi="Times New Roman" w:cs="Times New Roman"/>
          <w:noProof/>
          <w:sz w:val="24"/>
          <w:szCs w:val="24"/>
        </w:rPr>
        <w:t>(DfE, 2020b)</w:t>
      </w:r>
      <w:r w:rsidR="00A30C7D" w:rsidRPr="00E34C4A">
        <w:rPr>
          <w:rFonts w:ascii="Times New Roman" w:hAnsi="Times New Roman" w:cs="Times New Roman"/>
          <w:sz w:val="24"/>
          <w:szCs w:val="24"/>
        </w:rPr>
        <w:fldChar w:fldCharType="end"/>
      </w:r>
      <w:r w:rsidRPr="00E34C4A">
        <w:rPr>
          <w:rFonts w:ascii="Times New Roman" w:hAnsi="Times New Roman" w:cs="Times New Roman"/>
          <w:sz w:val="24"/>
          <w:szCs w:val="24"/>
        </w:rPr>
        <w:t>. Our findings suggest that one of the main reasons for this was concerns over the safety of attending school during this time (from both parents and professionals), indicating that mitigations put in place to reduce the spread of COVID-19 were not</w:t>
      </w:r>
      <w:r w:rsidR="00B45147">
        <w:rPr>
          <w:rFonts w:ascii="Times New Roman" w:hAnsi="Times New Roman" w:cs="Times New Roman"/>
          <w:sz w:val="24"/>
          <w:szCs w:val="24"/>
        </w:rPr>
        <w:t xml:space="preserve"> deemed</w:t>
      </w:r>
      <w:r w:rsidRPr="00E34C4A">
        <w:rPr>
          <w:rFonts w:ascii="Times New Roman" w:hAnsi="Times New Roman" w:cs="Times New Roman"/>
          <w:sz w:val="24"/>
          <w:szCs w:val="24"/>
        </w:rPr>
        <w:t xml:space="preserve"> to be effective in educational settings. Indeed, several professionals highlighted concerns regarding</w:t>
      </w:r>
      <w:r w:rsidR="00B45147">
        <w:rPr>
          <w:rFonts w:ascii="Times New Roman" w:hAnsi="Times New Roman" w:cs="Times New Roman"/>
          <w:sz w:val="24"/>
          <w:szCs w:val="24"/>
        </w:rPr>
        <w:t xml:space="preserve"> virus</w:t>
      </w:r>
      <w:r w:rsidRPr="00E34C4A">
        <w:rPr>
          <w:rFonts w:ascii="Times New Roman" w:hAnsi="Times New Roman" w:cs="Times New Roman"/>
          <w:sz w:val="24"/>
          <w:szCs w:val="24"/>
        </w:rPr>
        <w:t xml:space="preserve"> transmission in schools, reporting that the Government’s recommendations did not adequately consider the needs of pupils with SEND (e.g., personal care), or what is physically possible in a school environment (e.g., lack of space).</w:t>
      </w:r>
      <w:r w:rsidR="00CB0012" w:rsidRPr="00E34C4A">
        <w:rPr>
          <w:rFonts w:ascii="Times New Roman" w:hAnsi="Times New Roman" w:cs="Times New Roman"/>
          <w:sz w:val="24"/>
          <w:szCs w:val="24"/>
        </w:rPr>
        <w:t xml:space="preserve"> G</w:t>
      </w:r>
      <w:r w:rsidRPr="00E34C4A">
        <w:rPr>
          <w:rFonts w:ascii="Times New Roman" w:hAnsi="Times New Roman" w:cs="Times New Roman"/>
          <w:sz w:val="24"/>
          <w:szCs w:val="24"/>
        </w:rPr>
        <w:t>iven that many children with EHC Plans will receive health and social care provision while in school, not attending may have meant that they also lost much of the wider support they received.</w:t>
      </w:r>
    </w:p>
    <w:p w14:paraId="74CDAE45" w14:textId="76FF66DC" w:rsidR="001E7543" w:rsidRPr="00E34C4A" w:rsidRDefault="001E7543" w:rsidP="00E34C4A">
      <w:pPr>
        <w:spacing w:after="0" w:line="480" w:lineRule="auto"/>
        <w:rPr>
          <w:rFonts w:ascii="Times New Roman" w:hAnsi="Times New Roman" w:cs="Times New Roman"/>
          <w:sz w:val="24"/>
          <w:szCs w:val="24"/>
        </w:rPr>
      </w:pPr>
      <w:r w:rsidRPr="00E34C4A">
        <w:rPr>
          <w:rFonts w:ascii="Times New Roman" w:hAnsi="Times New Roman" w:cs="Times New Roman"/>
          <w:sz w:val="24"/>
          <w:szCs w:val="24"/>
        </w:rPr>
        <w:tab/>
        <w:t xml:space="preserve">Furthermore, our findings suggest that educational professionals felt those children who did attend school </w:t>
      </w:r>
      <w:r w:rsidR="008E50DC">
        <w:rPr>
          <w:rFonts w:ascii="Times New Roman" w:hAnsi="Times New Roman" w:cs="Times New Roman"/>
          <w:sz w:val="24"/>
          <w:szCs w:val="24"/>
        </w:rPr>
        <w:t>during lockdowns</w:t>
      </w:r>
      <w:r w:rsidRPr="00E34C4A">
        <w:rPr>
          <w:rFonts w:ascii="Times New Roman" w:hAnsi="Times New Roman" w:cs="Times New Roman"/>
          <w:sz w:val="24"/>
          <w:szCs w:val="24"/>
        </w:rPr>
        <w:t xml:space="preserve"> thrived during this time, with some participants expressing disappointment that school could not always be this way for pupils with SEND. The small class sizes meant that pupils with SEND received more attention and tailored support, the pace of lessons was slower, and there was more flexibility to focus on children’s individual interests. Interestingly, despite smaller class sizes being one of the most researched educational interventions </w:t>
      </w:r>
      <w:r w:rsidR="00A30C7D" w:rsidRPr="00E34C4A">
        <w:rPr>
          <w:rFonts w:ascii="Times New Roman" w:hAnsi="Times New Roman" w:cs="Times New Roman"/>
          <w:sz w:val="24"/>
          <w:szCs w:val="24"/>
        </w:rPr>
        <w:fldChar w:fldCharType="begin" w:fldLock="1"/>
      </w:r>
      <w:r w:rsidR="004332DA" w:rsidRPr="00E34C4A">
        <w:rPr>
          <w:rFonts w:ascii="Times New Roman" w:hAnsi="Times New Roman" w:cs="Times New Roman"/>
          <w:sz w:val="24"/>
          <w:szCs w:val="24"/>
        </w:rPr>
        <w:instrText>ADDIN CSL_CITATION {"citationItems":[{"id":"ITEM-1","itemData":{"DOI":"10.1002/cl2.1159","ISSN":"18911803","abstract":"This is the protocol for a Campbell review. The objective of this systematic review is to uncover and synthesise data from studies to assess the impact of small class sizes on the academic achievement, socioemotional development, and well-being of students with special educational needs. Where possible, we will also investigate the extent to which the effects differ among subgroups of students. Furthermore, we will perform a qualitative exploration of the experiences of children, teachers, and parents with special education class sizes.","author":[{"dropping-particle":"","family":"Bondebjerg","given":"Anja","non-dropping-particle":"","parse-names":false,"suffix":""},{"dropping-particle":"","family":"Dalgaard","given":"Nina T.","non-dropping-particle":"","parse-names":false,"suffix":""},{"dropping-particle":"","family":"Filges","given":"Trine","non-dropping-particle":"","parse-names":false,"suffix":""},{"dropping-particle":"","family":"Thomsen","given":"Morten K.","non-dropping-particle":"","parse-names":false,"suffix":""},{"dropping-particle":"","family":"Viinholt","given":"Bjørn C.A.","non-dropping-particle":"","parse-names":false,"suffix":""}],"container-title":"Campbell Systematic Reviews","id":"ITEM-1","issue":"2","issued":{"date-parts":[["2021"]]},"number-of-pages":"e1159","title":"PROTOCOL: The effects of small class sizes on students’ academic achievement, socioemotional development, and well-being in special education","type":"report","volume":"17"},"uris":["http://www.mendeley.com/documents/?uuid=d85958d8-35c9-466d-aecb-519916261d0b"]}],"mendeley":{"formattedCitation":"(Bondebjerg et al., 2021)","plainTextFormattedCitation":"(Bondebjerg et al., 2021)","previouslyFormattedCitation":"(Bondebjerg et al., 2021)"},"properties":{"noteIndex":0},"schema":"https://github.com/citation-style-language/schema/raw/master/csl-citation.json"}</w:instrText>
      </w:r>
      <w:r w:rsidR="00A30C7D" w:rsidRPr="00E34C4A">
        <w:rPr>
          <w:rFonts w:ascii="Times New Roman" w:hAnsi="Times New Roman" w:cs="Times New Roman"/>
          <w:sz w:val="24"/>
          <w:szCs w:val="24"/>
        </w:rPr>
        <w:fldChar w:fldCharType="separate"/>
      </w:r>
      <w:r w:rsidR="00A30C7D" w:rsidRPr="00E34C4A">
        <w:rPr>
          <w:rFonts w:ascii="Times New Roman" w:hAnsi="Times New Roman" w:cs="Times New Roman"/>
          <w:noProof/>
          <w:sz w:val="24"/>
          <w:szCs w:val="24"/>
        </w:rPr>
        <w:t>(Bondebjerg et al., 2021)</w:t>
      </w:r>
      <w:r w:rsidR="00A30C7D" w:rsidRPr="00E34C4A">
        <w:rPr>
          <w:rFonts w:ascii="Times New Roman" w:hAnsi="Times New Roman" w:cs="Times New Roman"/>
          <w:sz w:val="24"/>
          <w:szCs w:val="24"/>
        </w:rPr>
        <w:fldChar w:fldCharType="end"/>
      </w:r>
      <w:r w:rsidRPr="00E34C4A">
        <w:rPr>
          <w:rFonts w:ascii="Times New Roman" w:hAnsi="Times New Roman" w:cs="Times New Roman"/>
          <w:sz w:val="24"/>
          <w:szCs w:val="24"/>
        </w:rPr>
        <w:t>, a recent systematic review</w:t>
      </w:r>
      <w:r w:rsidR="00152B06" w:rsidRPr="00E34C4A">
        <w:rPr>
          <w:rFonts w:ascii="Times New Roman" w:hAnsi="Times New Roman" w:cs="Times New Roman"/>
          <w:sz w:val="24"/>
          <w:szCs w:val="24"/>
        </w:rPr>
        <w:t xml:space="preserve"> by Bondebjerg et al. </w:t>
      </w:r>
      <w:r w:rsidR="004332DA" w:rsidRPr="00E34C4A">
        <w:rPr>
          <w:rFonts w:ascii="Times New Roman" w:hAnsi="Times New Roman" w:cs="Times New Roman"/>
          <w:sz w:val="24"/>
          <w:szCs w:val="24"/>
        </w:rPr>
        <w:fldChar w:fldCharType="begin" w:fldLock="1"/>
      </w:r>
      <w:r w:rsidR="00DF6716" w:rsidRPr="00E34C4A">
        <w:rPr>
          <w:rFonts w:ascii="Times New Roman" w:hAnsi="Times New Roman" w:cs="Times New Roman"/>
          <w:sz w:val="24"/>
          <w:szCs w:val="24"/>
        </w:rPr>
        <w:instrText>ADDIN CSL_CITATION {"citationItems":[{"id":"ITEM-1","itemData":{"DOI":"10.1002/cl2.1159","ISSN":"18911803","abstract":"This is the protocol for a Campbell review. The objective of this systematic review is to uncover and synthesise data from studies to assess the impact of small class sizes on the academic achievement, socioemotional development, and well-being of students with special educational needs. Where possible, we will also investigate the extent to which the effects differ among subgroups of students. Furthermore, we will perform a qualitative exploration of the experiences of children, teachers, and parents with special education class sizes.","author":[{"dropping-particle":"","family":"Bondebjerg","given":"Anja","non-dropping-particle":"","parse-names":false,"suffix":""},{"dropping-particle":"","family":"Dalgaard","given":"Nina T.","non-dropping-particle":"","parse-names":false,"suffix":""},{"dropping-particle":"","family":"Filges","given":"Trine","non-dropping-particle":"","parse-names":false,"suffix":""},{"dropping-particle":"","family":"Viinholt","given":"Bjørn C.A.","non-dropping-particle":"","parse-names":false,"suffix":""}],"container-title":"Campbell Systematic Reviews","id":"ITEM-1","issue":"3","issued":{"date-parts":[["2023"]]},"number-of-pages":"e1345","title":"The effects of small class sizes on students’ academic achievement, socioemotional development, and well-being in special education: A systematic review","type":"report","volume":"19"},"suppress-author":1,"uris":["http://www.mendeley.com/documents/?uuid=f155cf31-a9c8-49c9-9085-1ea44ff3e3a7"]}],"mendeley":{"formattedCitation":"(2023)","plainTextFormattedCitation":"(2023)","previouslyFormattedCitation":"(2023)"},"properties":{"noteIndex":0},"schema":"https://github.com/citation-style-language/schema/raw/master/csl-citation.json"}</w:instrText>
      </w:r>
      <w:r w:rsidR="004332DA" w:rsidRPr="00E34C4A">
        <w:rPr>
          <w:rFonts w:ascii="Times New Roman" w:hAnsi="Times New Roman" w:cs="Times New Roman"/>
          <w:sz w:val="24"/>
          <w:szCs w:val="24"/>
        </w:rPr>
        <w:fldChar w:fldCharType="separate"/>
      </w:r>
      <w:r w:rsidR="004332DA" w:rsidRPr="00E34C4A">
        <w:rPr>
          <w:rFonts w:ascii="Times New Roman" w:hAnsi="Times New Roman" w:cs="Times New Roman"/>
          <w:noProof/>
          <w:sz w:val="24"/>
          <w:szCs w:val="24"/>
        </w:rPr>
        <w:t>(2023)</w:t>
      </w:r>
      <w:r w:rsidR="004332DA" w:rsidRPr="00E34C4A">
        <w:rPr>
          <w:rFonts w:ascii="Times New Roman" w:hAnsi="Times New Roman" w:cs="Times New Roman"/>
          <w:sz w:val="24"/>
          <w:szCs w:val="24"/>
        </w:rPr>
        <w:fldChar w:fldCharType="end"/>
      </w:r>
      <w:r w:rsidRPr="00E34C4A">
        <w:rPr>
          <w:rFonts w:ascii="Times New Roman" w:hAnsi="Times New Roman" w:cs="Times New Roman"/>
          <w:sz w:val="24"/>
          <w:szCs w:val="24"/>
        </w:rPr>
        <w:t xml:space="preserve"> reported no quantitative studies and very limited qualitative research into the impacts for pupils with SEND. However, our findings appear to align with their conclusions, which indicated that smaller class sizes were the preferred option for pupils with SEND and the staff who support them. Similarly, findings align with recent work conducted by the Office for National Statistics </w:t>
      </w:r>
      <w:r w:rsidR="00DF6716" w:rsidRPr="00E34C4A">
        <w:rPr>
          <w:rFonts w:ascii="Times New Roman" w:hAnsi="Times New Roman" w:cs="Times New Roman"/>
          <w:sz w:val="24"/>
          <w:szCs w:val="24"/>
        </w:rPr>
        <w:fldChar w:fldCharType="begin" w:fldLock="1"/>
      </w:r>
      <w:r w:rsidR="00DF6716" w:rsidRPr="00E34C4A">
        <w:rPr>
          <w:rFonts w:ascii="Times New Roman" w:hAnsi="Times New Roman" w:cs="Times New Roman"/>
          <w:sz w:val="24"/>
          <w:szCs w:val="24"/>
        </w:rPr>
        <w:instrText>ADDIN CSL_CITATION {"citationItems":[{"id":"ITEM-1","itemData":{"abstract":"Young people aged 11 to 16 years with special educational needs and disabilities, parents, carers, and school staff share their experiences with education and educational systems across England, including what they feel is going well and suggestions for improvements.","author":[{"dropping-particle":"","family":"ONS","given":"","non-dropping-particle":"","parse-names":false,"suffix":""}],"id":"ITEM-1","issued":{"date-parts":[["2022"]]},"title":"Educational experiences of young people with special educational needs and disabilities in England","type":"report"},"suppress-author":1,"uris":["http://www.mendeley.com/documents/?uuid=d2be6171-b800-4e93-8be1-c7efd27a8839"]}],"mendeley":{"formattedCitation":"(2022)","plainTextFormattedCitation":"(2022)","previouslyFormattedCitation":"(2022)"},"properties":{"noteIndex":0},"schema":"https://github.com/citation-style-language/schema/raw/master/csl-citation.json"}</w:instrText>
      </w:r>
      <w:r w:rsidR="00DF6716" w:rsidRPr="00E34C4A">
        <w:rPr>
          <w:rFonts w:ascii="Times New Roman" w:hAnsi="Times New Roman" w:cs="Times New Roman"/>
          <w:sz w:val="24"/>
          <w:szCs w:val="24"/>
        </w:rPr>
        <w:fldChar w:fldCharType="separate"/>
      </w:r>
      <w:r w:rsidR="00DF6716" w:rsidRPr="00E34C4A">
        <w:rPr>
          <w:rFonts w:ascii="Times New Roman" w:hAnsi="Times New Roman" w:cs="Times New Roman"/>
          <w:noProof/>
          <w:sz w:val="24"/>
          <w:szCs w:val="24"/>
        </w:rPr>
        <w:t>(2022)</w:t>
      </w:r>
      <w:r w:rsidR="00DF6716" w:rsidRPr="00E34C4A">
        <w:rPr>
          <w:rFonts w:ascii="Times New Roman" w:hAnsi="Times New Roman" w:cs="Times New Roman"/>
          <w:sz w:val="24"/>
          <w:szCs w:val="24"/>
        </w:rPr>
        <w:fldChar w:fldCharType="end"/>
      </w:r>
      <w:r w:rsidRPr="00E34C4A">
        <w:rPr>
          <w:rFonts w:ascii="Times New Roman" w:hAnsi="Times New Roman" w:cs="Times New Roman"/>
          <w:sz w:val="24"/>
          <w:szCs w:val="24"/>
        </w:rPr>
        <w:t xml:space="preserve">, which suggested that having greater flexibility in the National Curriculum may be more beneficial to children with SEND. </w:t>
      </w:r>
    </w:p>
    <w:p w14:paraId="11A38EC5" w14:textId="588FC65C" w:rsidR="001E7543" w:rsidRPr="00E34C4A" w:rsidRDefault="001E7543" w:rsidP="00E34C4A">
      <w:pPr>
        <w:spacing w:after="0" w:line="480" w:lineRule="auto"/>
        <w:rPr>
          <w:rFonts w:ascii="Times New Roman" w:hAnsi="Times New Roman" w:cs="Times New Roman"/>
          <w:sz w:val="24"/>
          <w:szCs w:val="24"/>
        </w:rPr>
      </w:pPr>
      <w:r w:rsidRPr="00E34C4A">
        <w:rPr>
          <w:rFonts w:ascii="Times New Roman" w:hAnsi="Times New Roman" w:cs="Times New Roman"/>
          <w:sz w:val="24"/>
          <w:szCs w:val="24"/>
        </w:rPr>
        <w:tab/>
        <w:t xml:space="preserve">Unfortunately, educational professionals did not feel that the benefits afforded to pupils with SEND who continued to attend school extended to those who tried to learn remotely. Staff in our study felt that the biggest challenge during both lockdowns was the inability to provide individualised, differentiated alternative/specialist educational resources to children with SEND who were learning at home, with many reporting </w:t>
      </w:r>
      <w:r w:rsidR="00002314">
        <w:rPr>
          <w:rFonts w:ascii="Times New Roman" w:hAnsi="Times New Roman" w:cs="Times New Roman"/>
          <w:sz w:val="24"/>
          <w:szCs w:val="24"/>
        </w:rPr>
        <w:t xml:space="preserve">resulting </w:t>
      </w:r>
      <w:r w:rsidRPr="00E34C4A">
        <w:rPr>
          <w:rFonts w:ascii="Times New Roman" w:hAnsi="Times New Roman" w:cs="Times New Roman"/>
          <w:sz w:val="24"/>
          <w:szCs w:val="24"/>
        </w:rPr>
        <w:t xml:space="preserve">academic regression. This supports previous research suggesting that remote learning did not work well for most children with SEND (e.g., </w:t>
      </w:r>
      <w:r w:rsidR="00DF6716" w:rsidRPr="00E34C4A">
        <w:rPr>
          <w:rFonts w:ascii="Times New Roman" w:hAnsi="Times New Roman" w:cs="Times New Roman"/>
          <w:sz w:val="24"/>
          <w:szCs w:val="24"/>
        </w:rPr>
        <w:fldChar w:fldCharType="begin" w:fldLock="1"/>
      </w:r>
      <w:r w:rsidR="00A11916">
        <w:rPr>
          <w:rFonts w:ascii="Times New Roman" w:hAnsi="Times New Roman" w:cs="Times New Roman"/>
          <w:sz w:val="24"/>
          <w:szCs w:val="24"/>
        </w:rPr>
        <w:instrText>ADDIN CSL_CITATION {"citationItems":[{"id":"ITEM-1","itemData":{"DOI":"10.1111/chso.12774","ISSN":"10990860","abstract":"This study aimed to understand children with special educational needs and disabilities' (SEND) and their parents/carers' experiences of the pandemic in the UK, using mixed-method surveys (n = 893 parents, 55 children) and qualitative interviews (n = 10 parents, 4 children). Descriptive statistical analyses and thematic analysis were utilised. Findings suggest that the needs and rights of children with SEND were not given due consideration during the pandemic, resulting in a decline in mental health, and their social, emotional, academic and physical development. Restrictions were reported as compounding and exacerbating the existing challenges faced by children with SEND in gaining equitable access to services.","author":[{"dropping-particle":"","family":"Ashworth","given":"Emma","non-dropping-particle":"","parse-names":false,"suffix":""},{"dropping-particle":"","family":"Bray","given":"Lucy","non-dropping-particle":"","parse-names":false,"suffix":""},{"dropping-particle":"","family":"Alghrani","given":"Amel","non-dropping-particle":"","parse-names":false,"suffix":""},{"dropping-particle":"","family":"Kirkby","given":"Joanna","non-dropping-particle":"","parse-names":false,"suffix":""}],"container-title":"Children and Society","id":"ITEM-1","issue":"June","issued":{"date-parts":[["2023"]]},"page":"1-18","title":"‘Vulnerable and abandoned’—The impact of the COVID-19 pandemic on education, health and social care provision for children with SEND: Children and parents' perspectives","type":"article-journal"},"uris":["http://www.mendeley.com/documents/?uuid=8396abff-e19c-4c06-a54d-b606fdad5d9d"]},{"id":"ITEM-2","itemData":{"DOI":"10.1080/08856257.2021.1872846","ISSN":"1469591X","abstract":"This paper examines experiences of families and children with special educational needs and disabilities (SEND) with a focus on Autism during a 9-week period in 2020 of ‘lockdown’ due to COVID-19 where the UK Government’s message was ‘stay home, stay safe’. For these families, home is where children can be themselves, shut out the outside world and have their own routine. This research draws on interpretative, ethnographic narrative data from eight families of children with Autism/complex needs, aged 5–13 years, and how they have experienced lockdown with competing pressures from school and other agencies. Data was collected from telephone/online interviews and a closed social media platform where parents shared their challenges. Thematic analysis found that home as a safe space was invaded by external expectations. School and meetings with agencies, once separate, became part of home, blurring the boundaries. Home a safe space is examined, as well as children’s social/emotional wellbeing and how families negotiate external demands. Home should remain a safe space, boundaries should not be blurred, and families should be supported in understanding learning and development can come from within everyday experiences where children express their interest and engagement.","author":[{"dropping-particle":"","family":"Canning","given":"Natalie","non-dropping-particle":"","parse-names":false,"suffix":""},{"dropping-particle":"","family":"Robinson","given":"Beryl","non-dropping-particle":"","parse-names":false,"suffix":""}],"container-title":"European Journal of Special Needs Education","id":"ITEM-2","issue":"1","issued":{"date-parts":[["2021"]]},"page":"65-79","publisher":"Routledge","title":"Blurring boundaries: The invasion of home as a safe space for families and children with SEND during COVID-19 lockdown in England","type":"article-journal","volume":"36"},"uris":["http://www.mendeley.com/documents/?uuid=2c76a3eb-35ce-4063-b9ff-8e17b2dbd0b5"]},{"id":"ITEM-3","itemData":{"abstract":"The COVID-19 pandemic has brought unprecedented challenges to all children and young people, and even more so for children and young people with special education needs and disabilities (SEND). Yet we haven't heard much from children and young people with SEND about their experience of the pandemic. The large number of children and young people who took part in this consultation shows us how much children and young people with SEND want to be heard and how much they have to say. During February and March 2021 more than 643 children and young people with SEND, 128 parents and 110 professionals who work with or support young people with disabilities shared their views and experiences of the COVID-19 Pandemic. We worked with young people and their support workers to choose the questions for the surveys and focus groups. We made sure that young people had enough time to think about the questions before the focus groups and that they could choose how they felt most comfortable expressing their views. We wanted to find out: How the pandemic has been for them? What has been the impact of the pandemic on them? What was most difficult? Have there been any positive things? What additional support young people will need to help as the lockdown ends and schools go back? Is there anything we can learn from the experience that could help improve things in the future for children and young people with SEND.","author":[{"dropping-particle":"","family":"Council for Disabled Children","given":"","non-dropping-particle":"","parse-names":false,"suffix":""}],"id":"ITEM-3","issued":{"date-parts":[["2021"]]},"title":"Lessons learnt from lockdown: The highs and lows of the pandemic’s impact on disabled children and young people","type":"report"},"uris":["http://www.mendeley.com/documents/?uuid=1bef2ee4-9ee2-4778-93da-1b09a63334a6"]},{"id":"ITEM-4","itemData":{"DOI":"10.1080/03004279.2021.1960579","ISSN":"14757575","abstract":"The closure of school buildings due to COVID-19 created a challenge for parents and teachers supporting children’s remote learning. This paper presents findings of a study that explored whether parents of children with special educational needs and disabilities (SEND) experienced an unusually challenging period and what obstacles they faced. An online survey was sent to parents during the first (March–June 2020) and second (January–March 2021) lockdowns in England: a total of 141 voluntary participants responded. Thematic data analysis identified three significant themes: Infrastructure (Quality and efficacy of resources; Access to school’s virtual learning environment); Impact on parent (Perceived lack of ability or understanding; Relationships; Time; Mental health); Impact on child (Reduced stress and anxiety; Need for routine). Recommendations for schools include collaborating with parents to ensure children with SEND achieve greater equality and inclusivity in educational provision, by developing blended models for in-school and remote learning.","author":[{"dropping-particle":"","family":"Shaw","given":"Patricia A.","non-dropping-particle":"","parse-names":false,"suffix":""},{"dropping-particle":"","family":"Shaw","given":"Alan","non-dropping-particle":"","parse-names":false,"suffix":""}],"container-title":"Education 3-13","id":"ITEM-4","issue":"3","issued":{"date-parts":[["2023"]]},"page":"371-385","title":"COVID-19 and remote learning: Experiences of parents supporting children with special needs and disability during the pandemic","type":"article-journal","volume":"51"},"uris":["http://www.mendeley.com/documents/?uuid=a71a39c3-21a2-4e9e-b586-fbc7086922fd"]},{"id":"ITEM-5","itemData":{"author":[{"dropping-particle":"","family":"Byrne","given":"S","non-dropping-particle":"","parse-names":false,"suffix":""},{"dropping-particle":"","family":"Alghrani","given":"A","non-dropping-particle":"","parse-names":false,"suffix":""}],"container-title":"Child and Family Law Quarterly","id":"ITEM-5","issued":{"date-parts":[["2023"]]},"title":"Between deterioration and disposability: Mitigating the impact of COVID-19 on children with special educational needs and disabilities in England","type":"article-journal"},"uris":["http://www.mendeley.com/documents/?uuid=1a118407-da63-40e2-b8b8-c843618a0000","http://www.mendeley.com/documents/?uuid=4968712c-3fbd-4c5a-8a0a-05d2180e43df"]}],"mendeley":{"formattedCitation":"(Ashworth et al., 2023; Byrne &amp; Alghrani, 2023a; Canning &amp; Robinson, 2021; Council for Disabled Children, 2021; Shaw &amp; Shaw, 2023)","manualFormatting":"Ashworth et al., 2023; Byrne &amp; Alghrani, 2023; Canning &amp; Robinson, 2021; Council for Disabled Children, 2021; Shaw &amp; Shaw, 2023)","plainTextFormattedCitation":"(Ashworth et al., 2023; Byrne &amp; Alghrani, 2023a; Canning &amp; Robinson, 2021; Council for Disabled Children, 2021; Shaw &amp; Shaw, 2023)","previouslyFormattedCitation":"(Ashworth et al., 2023; Byrne &amp; Alghrani, 2023a; Canning &amp; Robinson, 2021; Council for Disabled Children, 2021; Shaw &amp; Shaw, 2023)"},"properties":{"noteIndex":0},"schema":"https://github.com/citation-style-language/schema/raw/master/csl-citation.json"}</w:instrText>
      </w:r>
      <w:r w:rsidR="00DF6716" w:rsidRPr="00E34C4A">
        <w:rPr>
          <w:rFonts w:ascii="Times New Roman" w:hAnsi="Times New Roman" w:cs="Times New Roman"/>
          <w:sz w:val="24"/>
          <w:szCs w:val="24"/>
        </w:rPr>
        <w:fldChar w:fldCharType="separate"/>
      </w:r>
      <w:r w:rsidR="00B46F4A">
        <w:rPr>
          <w:rFonts w:ascii="Times New Roman" w:hAnsi="Times New Roman" w:cs="Times New Roman"/>
          <w:noProof/>
          <w:sz w:val="24"/>
          <w:szCs w:val="24"/>
        </w:rPr>
        <w:t>A</w:t>
      </w:r>
      <w:r w:rsidR="00B46F4A" w:rsidRPr="00B46F4A">
        <w:rPr>
          <w:rFonts w:ascii="Times New Roman" w:hAnsi="Times New Roman" w:cs="Times New Roman"/>
          <w:noProof/>
          <w:sz w:val="24"/>
          <w:szCs w:val="24"/>
        </w:rPr>
        <w:t>shworth et al., 2023; Byrne &amp; Alghrani, 2023; Canning &amp; Robinson, 2021; Council for Disabled Children, 2021; Shaw &amp; Shaw, 2023)</w:t>
      </w:r>
      <w:r w:rsidR="00DF6716" w:rsidRPr="00E34C4A">
        <w:rPr>
          <w:rFonts w:ascii="Times New Roman" w:hAnsi="Times New Roman" w:cs="Times New Roman"/>
          <w:sz w:val="24"/>
          <w:szCs w:val="24"/>
        </w:rPr>
        <w:fldChar w:fldCharType="end"/>
      </w:r>
      <w:r w:rsidRPr="00E34C4A">
        <w:rPr>
          <w:rFonts w:ascii="Times New Roman" w:hAnsi="Times New Roman" w:cs="Times New Roman"/>
          <w:sz w:val="24"/>
          <w:szCs w:val="24"/>
        </w:rPr>
        <w:t xml:space="preserve">, as </w:t>
      </w:r>
      <w:r w:rsidR="00002314">
        <w:rPr>
          <w:rFonts w:ascii="Times New Roman" w:hAnsi="Times New Roman" w:cs="Times New Roman"/>
          <w:sz w:val="24"/>
          <w:szCs w:val="24"/>
        </w:rPr>
        <w:t>they</w:t>
      </w:r>
      <w:r w:rsidRPr="00E34C4A">
        <w:rPr>
          <w:rFonts w:ascii="Times New Roman" w:hAnsi="Times New Roman" w:cs="Times New Roman"/>
          <w:sz w:val="24"/>
          <w:szCs w:val="24"/>
        </w:rPr>
        <w:t xml:space="preserve"> struggled to keep up with the pace of online lessons, work was not differentiated, and the resources and technology provided to help them were inaccessible. However, while online learning presented many academic challenges, education professionals felt that children with SEND’s social skills and emotional wellbeing were even more negatively impacted, which again aligns with existing evidence demonstrating a decline in</w:t>
      </w:r>
      <w:r w:rsidR="00FB799C">
        <w:rPr>
          <w:rFonts w:ascii="Times New Roman" w:hAnsi="Times New Roman" w:cs="Times New Roman"/>
          <w:sz w:val="24"/>
          <w:szCs w:val="24"/>
        </w:rPr>
        <w:t xml:space="preserve"> some</w:t>
      </w:r>
      <w:r w:rsidRPr="00E34C4A">
        <w:rPr>
          <w:rFonts w:ascii="Times New Roman" w:hAnsi="Times New Roman" w:cs="Times New Roman"/>
          <w:sz w:val="24"/>
          <w:szCs w:val="24"/>
        </w:rPr>
        <w:t xml:space="preserve"> children with SEND’s mental health during the pandemic (e.g., </w:t>
      </w:r>
      <w:r w:rsidR="00DF6716" w:rsidRPr="00E34C4A">
        <w:rPr>
          <w:rFonts w:ascii="Times New Roman" w:hAnsi="Times New Roman" w:cs="Times New Roman"/>
          <w:sz w:val="24"/>
          <w:szCs w:val="24"/>
        </w:rPr>
        <w:fldChar w:fldCharType="begin" w:fldLock="1"/>
      </w:r>
      <w:r w:rsidR="00DF6716" w:rsidRPr="00E34C4A">
        <w:rPr>
          <w:rFonts w:ascii="Times New Roman" w:hAnsi="Times New Roman" w:cs="Times New Roman"/>
          <w:sz w:val="24"/>
          <w:szCs w:val="24"/>
        </w:rPr>
        <w:instrText>ADDIN CSL_CITATION {"citationItems":[{"id":"ITEM-1","itemData":{"abstract":"The COVID-19 pandemic has brought unprecedented challenges to all children and young people, and even more so for children and young people with special education needs and disabilities (SEND). Yet we haven't heard much from children and young people with SEND about their experience of the pandemic. The large number of children and young people who took part in this consultation shows us how much children and young people with SEND want to be heard and how much they have to say. During February and March 2021 more than 643 children and young people with SEND, 128 parents and 110 professionals who work with or support young people with disabilities shared their views and experiences of the COVID-19 Pandemic. We worked with young people and their support workers to choose the questions for the surveys and focus groups. We made sure that young people had enough time to think about the questions before the focus groups and that they could choose how they felt most comfortable expressing their views. We wanted to find out: How the pandemic has been for them? What has been the impact of the pandemic on them? What was most difficult? Have there been any positive things? What additional support young people will need to help as the lockdown ends and schools go back? Is there anything we can learn from the experience that could help improve things in the future for children and young people with SEND.","author":[{"dropping-particle":"","family":"Council for Disabled Children","given":"","non-dropping-particle":"","parse-names":false,"suffix":""}],"id":"ITEM-1","issued":{"date-parts":[["2021"]]},"title":"Lessons learnt from lockdown: The highs and lows of the pandemic’s impact on disabled children and young people","type":"report"},"uris":["http://www.mendeley.com/documents/?uuid=1bef2ee4-9ee2-4778-93da-1b09a63334a6"]},{"id":"ITEM-2","itemData":{"author":[{"dropping-particle":"","family":"Family Fund","given":"","non-dropping-particle":"","parse-names":false,"suffix":""}],"id":"ITEM-2","issued":{"date-parts":[["2021"]]},"title":"The impact of Coronavirus: A year in the life of families raising disabled and seriously ill children and young people","type":"report"},"uris":["http://www.mendeley.com/documents/?uuid=5b6221c3-4f15-4785-840b-bc99cfbd2fb9"]}],"mendeley":{"formattedCitation":"(Council for Disabled Children, 2021; Family Fund, 2021)","manualFormatting":"Council for Disabled Children, 2021; Family Fund, 2021)","plainTextFormattedCitation":"(Council for Disabled Children, 2021; Family Fund, 2021)","previouslyFormattedCitation":"(Council for Disabled Children, 2021; Family Fund, 2021)"},"properties":{"noteIndex":0},"schema":"https://github.com/citation-style-language/schema/raw/master/csl-citation.json"}</w:instrText>
      </w:r>
      <w:r w:rsidR="00DF6716" w:rsidRPr="00E34C4A">
        <w:rPr>
          <w:rFonts w:ascii="Times New Roman" w:hAnsi="Times New Roman" w:cs="Times New Roman"/>
          <w:sz w:val="24"/>
          <w:szCs w:val="24"/>
        </w:rPr>
        <w:fldChar w:fldCharType="separate"/>
      </w:r>
      <w:r w:rsidR="00DF6716" w:rsidRPr="00E34C4A">
        <w:rPr>
          <w:rFonts w:ascii="Times New Roman" w:hAnsi="Times New Roman" w:cs="Times New Roman"/>
          <w:noProof/>
          <w:sz w:val="24"/>
          <w:szCs w:val="24"/>
        </w:rPr>
        <w:t>Council for Disabled Children, 2021; Family Fund, 2021)</w:t>
      </w:r>
      <w:r w:rsidR="00DF6716" w:rsidRPr="00E34C4A">
        <w:rPr>
          <w:rFonts w:ascii="Times New Roman" w:hAnsi="Times New Roman" w:cs="Times New Roman"/>
          <w:sz w:val="24"/>
          <w:szCs w:val="24"/>
        </w:rPr>
        <w:fldChar w:fldCharType="end"/>
      </w:r>
      <w:r w:rsidRPr="00E34C4A">
        <w:rPr>
          <w:rFonts w:ascii="Times New Roman" w:hAnsi="Times New Roman" w:cs="Times New Roman"/>
          <w:sz w:val="24"/>
          <w:szCs w:val="24"/>
        </w:rPr>
        <w:t>. Indeed, professionals highlighted how difficulties that children with SEND faced before the pandemic, such as social anxiety, picking up on social cues, routine changes, and making and sustaining friendships, were exacerbated by COVID-19-related restrictions such as staying at home</w:t>
      </w:r>
      <w:r w:rsidR="009020EF">
        <w:rPr>
          <w:rFonts w:ascii="Times New Roman" w:hAnsi="Times New Roman" w:cs="Times New Roman"/>
          <w:sz w:val="24"/>
          <w:szCs w:val="24"/>
        </w:rPr>
        <w:t xml:space="preserve"> and</w:t>
      </w:r>
      <w:r w:rsidRPr="00E34C4A">
        <w:rPr>
          <w:rFonts w:ascii="Times New Roman" w:hAnsi="Times New Roman" w:cs="Times New Roman"/>
          <w:sz w:val="24"/>
          <w:szCs w:val="24"/>
        </w:rPr>
        <w:t xml:space="preserve"> wearing masks, and frequently changing Government guidelines. This may help to explain findings from Skripkauskaite et al. </w:t>
      </w:r>
      <w:r w:rsidR="00DF6716" w:rsidRPr="00E34C4A">
        <w:rPr>
          <w:rFonts w:ascii="Times New Roman" w:hAnsi="Times New Roman" w:cs="Times New Roman"/>
          <w:sz w:val="24"/>
          <w:szCs w:val="24"/>
        </w:rPr>
        <w:fldChar w:fldCharType="begin" w:fldLock="1"/>
      </w:r>
      <w:r w:rsidR="00DF6716" w:rsidRPr="00E34C4A">
        <w:rPr>
          <w:rFonts w:ascii="Times New Roman" w:hAnsi="Times New Roman" w:cs="Times New Roman"/>
          <w:sz w:val="24"/>
          <w:szCs w:val="24"/>
        </w:rPr>
        <w:instrText>ADDIN CSL_CITATION {"citationItems":[{"id":"ITEM-1","itemData":{"author":[{"dropping-particle":"","family":"Skripkauskaite","given":"Simona","non-dropping-particle":"","parse-names":false,"suffix":""},{"dropping-particle":"","family":"Shum","given":"Adrienne","non-dropping-particle":"","parse-names":false,"suffix":""},{"dropping-particle":"","family":"Pearcey","given":"Samantha","non-dropping-particle":"","parse-names":false,"suffix":""},{"dropping-particle":"","family":"McCall","given":"Amy","non-dropping-particle":"","parse-names":false,"suffix":""},{"dropping-particle":"","family":"Waite","given":"Polly","non-dropping-particle":"","parse-names":false,"suffix":""},{"dropping-particle":"","family":"Creswell","given":"Cathy","non-dropping-particle":"","parse-names":false,"suffix":""}],"id":"ITEM-1","issued":{"date-parts":[["2021"]]},"title":"Changes in children’s mental health symptoms from March 2020 to June 2021 - Co-Space","type":"report"},"suppress-author":1,"uris":["http://www.mendeley.com/documents/?uuid=85a8d2c2-b688-4ccb-b752-77b9b975ca81"]}],"mendeley":{"formattedCitation":"(2021)","plainTextFormattedCitation":"(2021)","previouslyFormattedCitation":"(2021)"},"properties":{"noteIndex":0},"schema":"https://github.com/citation-style-language/schema/raw/master/csl-citation.json"}</w:instrText>
      </w:r>
      <w:r w:rsidR="00DF6716" w:rsidRPr="00E34C4A">
        <w:rPr>
          <w:rFonts w:ascii="Times New Roman" w:hAnsi="Times New Roman" w:cs="Times New Roman"/>
          <w:sz w:val="24"/>
          <w:szCs w:val="24"/>
        </w:rPr>
        <w:fldChar w:fldCharType="separate"/>
      </w:r>
      <w:r w:rsidR="00DF6716" w:rsidRPr="00E34C4A">
        <w:rPr>
          <w:rFonts w:ascii="Times New Roman" w:hAnsi="Times New Roman" w:cs="Times New Roman"/>
          <w:noProof/>
          <w:sz w:val="24"/>
          <w:szCs w:val="24"/>
        </w:rPr>
        <w:t>(2021)</w:t>
      </w:r>
      <w:r w:rsidR="00DF6716" w:rsidRPr="00E34C4A">
        <w:rPr>
          <w:rFonts w:ascii="Times New Roman" w:hAnsi="Times New Roman" w:cs="Times New Roman"/>
          <w:sz w:val="24"/>
          <w:szCs w:val="24"/>
        </w:rPr>
        <w:fldChar w:fldCharType="end"/>
      </w:r>
      <w:r w:rsidRPr="00E34C4A">
        <w:rPr>
          <w:rFonts w:ascii="Times New Roman" w:hAnsi="Times New Roman" w:cs="Times New Roman"/>
          <w:sz w:val="24"/>
          <w:szCs w:val="24"/>
        </w:rPr>
        <w:t xml:space="preserve">, which suggested that while most children's mental health was positively impacted when schools re-opened, mental health difficulties for children with SEND did not improve in the same way. Thus, moving forward there is a need for dedicated SEND-specific provision to be put in place </w:t>
      </w:r>
      <w:r w:rsidR="00FE5957">
        <w:rPr>
          <w:rFonts w:ascii="Times New Roman" w:hAnsi="Times New Roman" w:cs="Times New Roman"/>
          <w:sz w:val="24"/>
          <w:szCs w:val="24"/>
        </w:rPr>
        <w:t xml:space="preserve">in education settings </w:t>
      </w:r>
      <w:r w:rsidRPr="00E34C4A">
        <w:rPr>
          <w:rFonts w:ascii="Times New Roman" w:hAnsi="Times New Roman" w:cs="Times New Roman"/>
          <w:sz w:val="24"/>
          <w:szCs w:val="24"/>
        </w:rPr>
        <w:t>that will support children’s social and emotional wellbeing.</w:t>
      </w:r>
    </w:p>
    <w:p w14:paraId="4AA8DF3A" w14:textId="6B96ED05" w:rsidR="001E7543" w:rsidRPr="00E34C4A" w:rsidRDefault="001E7543" w:rsidP="00E34C4A">
      <w:pPr>
        <w:spacing w:after="0" w:line="480" w:lineRule="auto"/>
        <w:rPr>
          <w:rFonts w:ascii="Times New Roman" w:hAnsi="Times New Roman" w:cs="Times New Roman"/>
          <w:sz w:val="24"/>
          <w:szCs w:val="24"/>
        </w:rPr>
      </w:pPr>
      <w:r w:rsidRPr="00E34C4A">
        <w:rPr>
          <w:rFonts w:ascii="Times New Roman" w:hAnsi="Times New Roman" w:cs="Times New Roman"/>
          <w:sz w:val="24"/>
          <w:szCs w:val="24"/>
        </w:rPr>
        <w:tab/>
        <w:t xml:space="preserve">School is not just a place for education and development for children with SEND, it also provides parents with respite from the full-time care of their child </w:t>
      </w:r>
      <w:r w:rsidR="00DF6716" w:rsidRPr="00E34C4A">
        <w:rPr>
          <w:rFonts w:ascii="Times New Roman" w:hAnsi="Times New Roman" w:cs="Times New Roman"/>
          <w:sz w:val="24"/>
          <w:szCs w:val="24"/>
        </w:rPr>
        <w:fldChar w:fldCharType="begin" w:fldLock="1"/>
      </w:r>
      <w:r w:rsidR="00490798" w:rsidRPr="00E34C4A">
        <w:rPr>
          <w:rFonts w:ascii="Times New Roman" w:hAnsi="Times New Roman" w:cs="Times New Roman"/>
          <w:sz w:val="24"/>
          <w:szCs w:val="24"/>
        </w:rPr>
        <w:instrText>ADDIN CSL_CITATION {"citationItems":[{"id":"ITEM-1","itemData":{"author":[{"dropping-particle":"","family":"Family Fund","given":"","non-dropping-particle":"","parse-names":false,"suffix":""}],"id":"ITEM-1","issued":{"date-parts":[["2021"]]},"title":"The impact of Coronavirus: A year in the life of families raising disabled and seriously ill children and young people","type":"report"},"uris":["http://www.mendeley.com/documents/?uuid=5b6221c3-4f15-4785-840b-bc99cfbd2fb9"]}],"mendeley":{"formattedCitation":"(Family Fund, 2021)","plainTextFormattedCitation":"(Family Fund, 2021)","previouslyFormattedCitation":"(Family Fund, 2021)"},"properties":{"noteIndex":0},"schema":"https://github.com/citation-style-language/schema/raw/master/csl-citation.json"}</w:instrText>
      </w:r>
      <w:r w:rsidR="00DF6716" w:rsidRPr="00E34C4A">
        <w:rPr>
          <w:rFonts w:ascii="Times New Roman" w:hAnsi="Times New Roman" w:cs="Times New Roman"/>
          <w:sz w:val="24"/>
          <w:szCs w:val="24"/>
        </w:rPr>
        <w:fldChar w:fldCharType="separate"/>
      </w:r>
      <w:r w:rsidR="00DF6716" w:rsidRPr="00E34C4A">
        <w:rPr>
          <w:rFonts w:ascii="Times New Roman" w:hAnsi="Times New Roman" w:cs="Times New Roman"/>
          <w:noProof/>
          <w:sz w:val="24"/>
          <w:szCs w:val="24"/>
        </w:rPr>
        <w:t>(Family Fund, 2021)</w:t>
      </w:r>
      <w:r w:rsidR="00DF6716" w:rsidRPr="00E34C4A">
        <w:rPr>
          <w:rFonts w:ascii="Times New Roman" w:hAnsi="Times New Roman" w:cs="Times New Roman"/>
          <w:sz w:val="24"/>
          <w:szCs w:val="24"/>
        </w:rPr>
        <w:fldChar w:fldCharType="end"/>
      </w:r>
      <w:r w:rsidRPr="00E34C4A">
        <w:rPr>
          <w:rFonts w:ascii="Times New Roman" w:hAnsi="Times New Roman" w:cs="Times New Roman"/>
          <w:sz w:val="24"/>
          <w:szCs w:val="24"/>
        </w:rPr>
        <w:t xml:space="preserve">. As such, the impact of not attending school during pandemic restrictions, as well as trying to support remote learning and wellbeing, also negatively impacted the wellbeing of parents/carers. Professionals emphasised concerns they had for families regarding the subsequent parental anxiety and burnout, in addition to rises in domestic violence, safeguarding issues, and </w:t>
      </w:r>
      <w:r w:rsidR="00F56AD1" w:rsidRPr="00E34C4A">
        <w:rPr>
          <w:rFonts w:ascii="Times New Roman" w:hAnsi="Times New Roman" w:cs="Times New Roman"/>
          <w:sz w:val="24"/>
          <w:szCs w:val="24"/>
        </w:rPr>
        <w:t>problems</w:t>
      </w:r>
      <w:r w:rsidRPr="00E34C4A">
        <w:rPr>
          <w:rFonts w:ascii="Times New Roman" w:hAnsi="Times New Roman" w:cs="Times New Roman"/>
          <w:sz w:val="24"/>
          <w:szCs w:val="24"/>
        </w:rPr>
        <w:t xml:space="preserve"> such as access to food. Again, this aligns with previous research which illustrated that many families of children with SEND have been left exhausted and in despair </w:t>
      </w:r>
      <w:r w:rsidR="00490798" w:rsidRPr="00E34C4A">
        <w:rPr>
          <w:rFonts w:ascii="Times New Roman" w:hAnsi="Times New Roman" w:cs="Times New Roman"/>
          <w:sz w:val="24"/>
          <w:szCs w:val="24"/>
        </w:rPr>
        <w:fldChar w:fldCharType="begin" w:fldLock="1"/>
      </w:r>
      <w:r w:rsidR="00B921E5" w:rsidRPr="00E34C4A">
        <w:rPr>
          <w:rFonts w:ascii="Times New Roman" w:hAnsi="Times New Roman" w:cs="Times New Roman"/>
          <w:sz w:val="24"/>
          <w:szCs w:val="24"/>
        </w:rPr>
        <w:instrText>ADDIN CSL_CITATION {"citationItems":[{"id":"ITEM-1","itemData":{"author":[{"dropping-particle":"","family":"Family Fund","given":"","non-dropping-particle":"","parse-names":false,"suffix":""}],"id":"ITEM-1","issued":{"date-parts":[["2021"]]},"title":"The impact of Coronavirus: A year in the life of families raising disabled and seriously ill children and young people","type":"report"},"uris":["http://www.mendeley.com/documents/?uuid=5b6221c3-4f15-4785-840b-bc99cfbd2fb9"]},{"id":"ITEM-2","itemData":{"author":[{"dropping-particle":"","family":"OFSTED","given":"","non-dropping-particle":"","parse-names":false,"suffix":""}],"id":"ITEM-2","issued":{"date-parts":[["2021"]]},"title":"SEND: Old issues, new issues, next steps","type":"report"},"uris":["http://www.mendeley.com/documents/?uuid=876cab9c-cf83-43ad-90a3-70223786c3d4"]}],"mendeley":{"formattedCitation":"(Family Fund, 2021; OFSTED, 2021)","plainTextFormattedCitation":"(Family Fund, 2021; OFSTED, 2021)","previouslyFormattedCitation":"(Family Fund, 2021; OFSTED, 2021)"},"properties":{"noteIndex":0},"schema":"https://github.com/citation-style-language/schema/raw/master/csl-citation.json"}</w:instrText>
      </w:r>
      <w:r w:rsidR="00490798" w:rsidRPr="00E34C4A">
        <w:rPr>
          <w:rFonts w:ascii="Times New Roman" w:hAnsi="Times New Roman" w:cs="Times New Roman"/>
          <w:sz w:val="24"/>
          <w:szCs w:val="24"/>
        </w:rPr>
        <w:fldChar w:fldCharType="separate"/>
      </w:r>
      <w:r w:rsidR="00490798" w:rsidRPr="00E34C4A">
        <w:rPr>
          <w:rFonts w:ascii="Times New Roman" w:hAnsi="Times New Roman" w:cs="Times New Roman"/>
          <w:noProof/>
          <w:sz w:val="24"/>
          <w:szCs w:val="24"/>
        </w:rPr>
        <w:t>(Family Fund, 2021; OFSTED, 2021)</w:t>
      </w:r>
      <w:r w:rsidR="00490798" w:rsidRPr="00E34C4A">
        <w:rPr>
          <w:rFonts w:ascii="Times New Roman" w:hAnsi="Times New Roman" w:cs="Times New Roman"/>
          <w:sz w:val="24"/>
          <w:szCs w:val="24"/>
        </w:rPr>
        <w:fldChar w:fldCharType="end"/>
      </w:r>
      <w:r w:rsidRPr="00E34C4A">
        <w:rPr>
          <w:rFonts w:ascii="Times New Roman" w:hAnsi="Times New Roman" w:cs="Times New Roman"/>
          <w:sz w:val="24"/>
          <w:szCs w:val="24"/>
        </w:rPr>
        <w:t xml:space="preserve">, with no break from caring responsibilities, and a sense of abandonment by health and social care services </w:t>
      </w:r>
      <w:r w:rsidR="00B921E5" w:rsidRPr="00E34C4A">
        <w:rPr>
          <w:rFonts w:ascii="Times New Roman" w:hAnsi="Times New Roman" w:cs="Times New Roman"/>
          <w:sz w:val="24"/>
          <w:szCs w:val="24"/>
        </w:rPr>
        <w:fldChar w:fldCharType="begin" w:fldLock="1"/>
      </w:r>
      <w:r w:rsidR="008563B5" w:rsidRPr="00E34C4A">
        <w:rPr>
          <w:rFonts w:ascii="Times New Roman" w:hAnsi="Times New Roman" w:cs="Times New Roman"/>
          <w:sz w:val="24"/>
          <w:szCs w:val="24"/>
        </w:rPr>
        <w:instrText>ADDIN CSL_CITATION {"citationItems":[{"id":"ITEM-1","itemData":{"DOI":"10.1111/jar.12884","ISSN":"14683148","PMID":"33759291","abstract":"Background: Recent COVID-19 lockdown restrictions resulted in reduced access to educational, professional and social support systems for children with intellectual disabilities and their carers. Aim: The aim of this study was to gain insight into the ways mothers of children with intellectual disabilities coped during the first 2020 lockdown period. Methods: Eight mothers of children with intellectual disabilities were interviewed. The recordings of these interviews were subjected to a thematic analysis. Results: Three main themes were identified: carrying the burden; a time of stress; and embracing change and looking to the future. Conclusions: All mothers experienced increased burden and stress. However, some also described some positive impact of lockdown conditions on them as well as on their child's well-being and behaviour. These findings are discussed in the light of the (Journal of Applied Research in Intellectual Disabilities, 33, 2020, 1523) survey results on parental coping and suggestions for future service provision during pandemic conditions are proposed.","author":[{"dropping-particle":"","family":"Rogers","given":"Gemma","non-dropping-particle":"","parse-names":false,"suffix":""},{"dropping-particle":"","family":"Perez-Olivas","given":"Gisela","non-dropping-particle":"","parse-names":false,"suffix":""},{"dropping-particle":"","family":"Stenfert Kroese","given":"Biza","non-dropping-particle":"","parse-names":false,"suffix":""},{"dropping-particle":"","family":"Patel","given":"Varsha","non-dropping-particle":"","parse-names":false,"suffix":""},{"dropping-particle":"","family":"Murphy","given":"Glynis","non-dropping-particle":"","parse-names":false,"suffix":""},{"dropping-particle":"","family":"Rose","given":"John","non-dropping-particle":"","parse-names":false,"suffix":""},{"dropping-particle":"","family":"Cooper","given":"Vivien","non-dropping-particle":"","parse-names":false,"suffix":""},{"dropping-particle":"","family":"Langdon","given":"Peter E.","non-dropping-particle":"","parse-names":false,"suffix":""},{"dropping-particle":"","family":"Hiles","given":"Steve","non-dropping-particle":"","parse-names":false,"suffix":""},{"dropping-particle":"","family":"Clifford","given":"Clair","non-dropping-particle":"","parse-names":false,"suffix":""},{"dropping-particle":"","family":"Willner","given":"Paul","non-dropping-particle":"","parse-names":false,"suffix":""}],"container-title":"Journal of Applied Research in Intellectual Disabilities","id":"ITEM-1","issue":"6","issued":{"date-parts":[["2021"]]},"page":"1421-1430","title":"The experiences of mothers of children and young people with intellectual disabilities during the first COVID-19 lockdown period","type":"article-journal","volume":"34"},"uris":["http://www.mendeley.com/documents/?uuid=711c2c0c-2739-4627-af5a-7a3a4d6264f6"]}],"mendeley":{"formattedCitation":"(Rogers et al., 2021)","plainTextFormattedCitation":"(Rogers et al., 2021)","previouslyFormattedCitation":"(Rogers et al., 2021)"},"properties":{"noteIndex":0},"schema":"https://github.com/citation-style-language/schema/raw/master/csl-citation.json"}</w:instrText>
      </w:r>
      <w:r w:rsidR="00B921E5" w:rsidRPr="00E34C4A">
        <w:rPr>
          <w:rFonts w:ascii="Times New Roman" w:hAnsi="Times New Roman" w:cs="Times New Roman"/>
          <w:sz w:val="24"/>
          <w:szCs w:val="24"/>
        </w:rPr>
        <w:fldChar w:fldCharType="separate"/>
      </w:r>
      <w:r w:rsidR="00B921E5" w:rsidRPr="00E34C4A">
        <w:rPr>
          <w:rFonts w:ascii="Times New Roman" w:hAnsi="Times New Roman" w:cs="Times New Roman"/>
          <w:noProof/>
          <w:sz w:val="24"/>
          <w:szCs w:val="24"/>
        </w:rPr>
        <w:t>(Rogers et al., 2021)</w:t>
      </w:r>
      <w:r w:rsidR="00B921E5" w:rsidRPr="00E34C4A">
        <w:rPr>
          <w:rFonts w:ascii="Times New Roman" w:hAnsi="Times New Roman" w:cs="Times New Roman"/>
          <w:sz w:val="24"/>
          <w:szCs w:val="24"/>
        </w:rPr>
        <w:fldChar w:fldCharType="end"/>
      </w:r>
      <w:r w:rsidRPr="00E34C4A">
        <w:rPr>
          <w:rFonts w:ascii="Times New Roman" w:hAnsi="Times New Roman" w:cs="Times New Roman"/>
          <w:sz w:val="24"/>
          <w:szCs w:val="24"/>
        </w:rPr>
        <w:t xml:space="preserve">. As a result, professionals in our study described the additional roles and responsibilities they took on during periods of school ‘closures’, visiting families at home, conducting weekly wellbeing checks, organising and delivering food parcels and other supplies, and offering pastoral support.  </w:t>
      </w:r>
    </w:p>
    <w:p w14:paraId="50D893E5" w14:textId="64B56EF8" w:rsidR="001E7543" w:rsidRPr="00E34C4A" w:rsidRDefault="001E7543" w:rsidP="00E34C4A">
      <w:pPr>
        <w:spacing w:after="0" w:line="480" w:lineRule="auto"/>
        <w:rPr>
          <w:rFonts w:ascii="Times New Roman" w:hAnsi="Times New Roman" w:cs="Times New Roman"/>
          <w:sz w:val="24"/>
          <w:szCs w:val="24"/>
        </w:rPr>
      </w:pPr>
      <w:r w:rsidRPr="00E34C4A">
        <w:rPr>
          <w:rFonts w:ascii="Times New Roman" w:hAnsi="Times New Roman" w:cs="Times New Roman"/>
          <w:sz w:val="24"/>
          <w:szCs w:val="24"/>
        </w:rPr>
        <w:tab/>
        <w:t xml:space="preserve">While the aforementioned issues were raised by education professionals as impacts of pandemic-related restrictions on children with SEND and their families, these in turn also had a direct effect on the professionals themselves, who expressed a significant deterioration in their own wellbeing. Professionals described taking on additional job roles, trying to adapt to online teaching and supporting pupils with SEND remotely with little training or advanced warning, delivering hybrid teaching face-to-face while </w:t>
      </w:r>
      <w:r w:rsidR="004E66B3" w:rsidRPr="00E34C4A">
        <w:rPr>
          <w:rFonts w:ascii="Times New Roman" w:hAnsi="Times New Roman" w:cs="Times New Roman"/>
          <w:sz w:val="24"/>
          <w:szCs w:val="24"/>
        </w:rPr>
        <w:t>concurrently</w:t>
      </w:r>
      <w:r w:rsidRPr="00E34C4A">
        <w:rPr>
          <w:rFonts w:ascii="Times New Roman" w:hAnsi="Times New Roman" w:cs="Times New Roman"/>
          <w:sz w:val="24"/>
          <w:szCs w:val="24"/>
        </w:rPr>
        <w:t xml:space="preserve"> managing online learning, supporting families, interpreting unclear and constantly changing guidance, and worrying about vulnerable </w:t>
      </w:r>
      <w:r w:rsidR="00C44409" w:rsidRPr="00E34C4A">
        <w:rPr>
          <w:rFonts w:ascii="Times New Roman" w:hAnsi="Times New Roman" w:cs="Times New Roman"/>
          <w:sz w:val="24"/>
          <w:szCs w:val="24"/>
        </w:rPr>
        <w:t>pupils</w:t>
      </w:r>
      <w:r w:rsidRPr="00E34C4A">
        <w:rPr>
          <w:rFonts w:ascii="Times New Roman" w:hAnsi="Times New Roman" w:cs="Times New Roman"/>
          <w:sz w:val="24"/>
          <w:szCs w:val="24"/>
        </w:rPr>
        <w:t xml:space="preserve"> at home who they could not see. Many were also managing their own health issues, were concerned about the virus, and were juggling their own pandemic-related challenges at home. As a result, professionals were working longer hours, experienced increased levels of stress, and felt under immense pressure, meaning their own mental health declined. Given that, even pre-pandemic, there were significant issues in the UK with teacher wellbeing, burnout, and retention </w:t>
      </w:r>
      <w:r w:rsidR="003A40BE">
        <w:rPr>
          <w:rFonts w:ascii="Times New Roman" w:hAnsi="Times New Roman" w:cs="Times New Roman"/>
          <w:sz w:val="24"/>
          <w:szCs w:val="24"/>
        </w:rPr>
        <w:fldChar w:fldCharType="begin" w:fldLock="1"/>
      </w:r>
      <w:r w:rsidR="003962B5">
        <w:rPr>
          <w:rFonts w:ascii="Times New Roman" w:hAnsi="Times New Roman" w:cs="Times New Roman"/>
          <w:sz w:val="24"/>
          <w:szCs w:val="24"/>
        </w:rPr>
        <w:instrText>ADDIN CSL_CITATION {"citationItems":[{"id":"ITEM-1","itemData":{"ISSN":"13644505","abstract":"The article discusses the June 18, 2015 debate introduced by British Member of Parliament Louise Haigh on recruiting, training and retaining teachers at the House of Commons. Topics include comments on Schools Chief Inspector Sir Michael Wilshaw's recommendations to encourage more people to teach, the decline in postgraduate teacher training described as a crisis by the Association of School and College Leaders (ASCL), and the understaffed teachers in science, technology, engineering and math.","author":[{"dropping-particle":"","family":"Education Committee","given":"","non-dropping-particle":"","parse-names":false,"suffix":""}],"id":"ITEM-1","issued":{"date-parts":[["2017"]]},"publisher-place":"London, UK","title":"Recruitment and retention of teachers.","type":"report"},"uris":["http://www.mendeley.com/documents/?uuid=4fbeb78f-c87c-4808-a035-80370aef87a2"]}],"mendeley":{"formattedCitation":"(Education Committee, 2017)","plainTextFormattedCitation":"(Education Committee, 2017)","previouslyFormattedCitation":"(Education Committee, 2017)"},"properties":{"noteIndex":0},"schema":"https://github.com/citation-style-language/schema/raw/master/csl-citation.json"}</w:instrText>
      </w:r>
      <w:r w:rsidR="003A40BE">
        <w:rPr>
          <w:rFonts w:ascii="Times New Roman" w:hAnsi="Times New Roman" w:cs="Times New Roman"/>
          <w:sz w:val="24"/>
          <w:szCs w:val="24"/>
        </w:rPr>
        <w:fldChar w:fldCharType="separate"/>
      </w:r>
      <w:r w:rsidR="003A40BE" w:rsidRPr="003A40BE">
        <w:rPr>
          <w:rFonts w:ascii="Times New Roman" w:hAnsi="Times New Roman" w:cs="Times New Roman"/>
          <w:noProof/>
          <w:sz w:val="24"/>
          <w:szCs w:val="24"/>
        </w:rPr>
        <w:t>(Education Committee, 2017)</w:t>
      </w:r>
      <w:r w:rsidR="003A40BE">
        <w:rPr>
          <w:rFonts w:ascii="Times New Roman" w:hAnsi="Times New Roman" w:cs="Times New Roman"/>
          <w:sz w:val="24"/>
          <w:szCs w:val="24"/>
        </w:rPr>
        <w:fldChar w:fldCharType="end"/>
      </w:r>
      <w:r w:rsidRPr="00E34C4A">
        <w:rPr>
          <w:rFonts w:ascii="Times New Roman" w:hAnsi="Times New Roman" w:cs="Times New Roman"/>
          <w:sz w:val="24"/>
          <w:szCs w:val="24"/>
        </w:rPr>
        <w:t xml:space="preserve">, and that SEND teachers in particular were already more prone to stress, burnout, exhaustion, and depersonalisation than mainstream teachers </w:t>
      </w:r>
      <w:r w:rsidR="008563B5" w:rsidRPr="00E34C4A">
        <w:rPr>
          <w:rFonts w:ascii="Times New Roman" w:hAnsi="Times New Roman" w:cs="Times New Roman"/>
          <w:sz w:val="24"/>
          <w:szCs w:val="24"/>
        </w:rPr>
        <w:fldChar w:fldCharType="begin" w:fldLock="1"/>
      </w:r>
      <w:r w:rsidR="00E14D7F" w:rsidRPr="00E34C4A">
        <w:rPr>
          <w:rFonts w:ascii="Times New Roman" w:hAnsi="Times New Roman" w:cs="Times New Roman"/>
          <w:sz w:val="24"/>
          <w:szCs w:val="24"/>
        </w:rPr>
        <w:instrText>ADDIN CSL_CITATION {"citationItems":[{"id":"ITEM-1","itemData":{"DOI":"10.1016/j.tate.2019.102937","ISSN":"0742051X","abstract":"Research on special educator burnout has predominantly focused on demographic, environmental and situational factors, with few studies exploring individual characteristics. This cross-sectional self-report study focused on coping strategies as predictors of burnout among Special Educational Needs and Disabilities (SEND) staff. The survey results from 169 participants showed that emotional coping predicted greater levels of burnout. In addition, avoidance coping predicted higher levels of disengagement, whereas rational coping predicted lower levels of disengagement. These results emphasize the importance of examining individual characteristics in SEND staff burnout. This would have implications for monitoring and addressing the psychological wellbeing of SEND staff.","author":[{"dropping-particle":"","family":"Brittle","given":"Bonnie","non-dropping-particle":"","parse-names":false,"suffix":""}],"container-title":"Teaching and Teacher Education","id":"ITEM-1","issued":{"date-parts":[["2020"]]},"page":"102937","publisher":"Elsevier Ltd","title":"Coping strategies and burnout in staff working with students with special educational needs and disabilities","type":"article-journal","volume":"87"},"uris":["http://www.mendeley.com/documents/?uuid=0f965f6d-f7be-43cd-8971-b21cd63efed6"]}],"mendeley":{"formattedCitation":"(Brittle, 2020)","plainTextFormattedCitation":"(Brittle, 2020)","previouslyFormattedCitation":"(Brittle, 2020)"},"properties":{"noteIndex":0},"schema":"https://github.com/citation-style-language/schema/raw/master/csl-citation.json"}</w:instrText>
      </w:r>
      <w:r w:rsidR="008563B5" w:rsidRPr="00E34C4A">
        <w:rPr>
          <w:rFonts w:ascii="Times New Roman" w:hAnsi="Times New Roman" w:cs="Times New Roman"/>
          <w:sz w:val="24"/>
          <w:szCs w:val="24"/>
        </w:rPr>
        <w:fldChar w:fldCharType="separate"/>
      </w:r>
      <w:r w:rsidR="008563B5" w:rsidRPr="00E34C4A">
        <w:rPr>
          <w:rFonts w:ascii="Times New Roman" w:hAnsi="Times New Roman" w:cs="Times New Roman"/>
          <w:noProof/>
          <w:sz w:val="24"/>
          <w:szCs w:val="24"/>
        </w:rPr>
        <w:t>(Brittle, 2020)</w:t>
      </w:r>
      <w:r w:rsidR="008563B5" w:rsidRPr="00E34C4A">
        <w:rPr>
          <w:rFonts w:ascii="Times New Roman" w:hAnsi="Times New Roman" w:cs="Times New Roman"/>
          <w:sz w:val="24"/>
          <w:szCs w:val="24"/>
        </w:rPr>
        <w:fldChar w:fldCharType="end"/>
      </w:r>
      <w:r w:rsidRPr="00E34C4A">
        <w:rPr>
          <w:rFonts w:ascii="Times New Roman" w:hAnsi="Times New Roman" w:cs="Times New Roman"/>
          <w:sz w:val="24"/>
          <w:szCs w:val="24"/>
        </w:rPr>
        <w:t xml:space="preserve">, it is vital that effective support strategies and appropriate training are urgently implemented. Further work is needed to establish what would be most beneficial for all teachers, and particularly those supporting children with SEND. </w:t>
      </w:r>
    </w:p>
    <w:p w14:paraId="014B48BC" w14:textId="4275705A" w:rsidR="009F1042" w:rsidRPr="000D1B37" w:rsidRDefault="7804593B" w:rsidP="00E34C4A">
      <w:pPr>
        <w:spacing w:after="0" w:line="480" w:lineRule="auto"/>
        <w:rPr>
          <w:rFonts w:ascii="Times New Roman" w:hAnsi="Times New Roman" w:cs="Times New Roman"/>
          <w:b/>
          <w:bCs/>
          <w:i/>
          <w:iCs/>
          <w:sz w:val="24"/>
          <w:szCs w:val="24"/>
        </w:rPr>
      </w:pPr>
      <w:r w:rsidRPr="000D1B37">
        <w:rPr>
          <w:rFonts w:ascii="Times New Roman" w:hAnsi="Times New Roman" w:cs="Times New Roman"/>
          <w:b/>
          <w:bCs/>
          <w:i/>
          <w:iCs/>
          <w:sz w:val="24"/>
          <w:szCs w:val="24"/>
        </w:rPr>
        <w:t>Limitations</w:t>
      </w:r>
    </w:p>
    <w:p w14:paraId="3252C74A" w14:textId="51EF6CC0" w:rsidR="00422DEE" w:rsidRPr="000D1B37" w:rsidRDefault="63F0AF9F" w:rsidP="00E34C4A">
      <w:pPr>
        <w:spacing w:after="0" w:line="480" w:lineRule="auto"/>
        <w:rPr>
          <w:rFonts w:ascii="Times New Roman" w:eastAsia="Calibri" w:hAnsi="Times New Roman" w:cs="Times New Roman"/>
          <w:sz w:val="24"/>
          <w:szCs w:val="24"/>
        </w:rPr>
      </w:pPr>
      <w:r w:rsidRPr="00E34C4A">
        <w:rPr>
          <w:rFonts w:ascii="Times New Roman" w:hAnsi="Times New Roman" w:cs="Times New Roman"/>
          <w:sz w:val="24"/>
          <w:szCs w:val="24"/>
        </w:rPr>
        <w:t xml:space="preserve">The needs of children with SEND and education professionals were overlooked during the COVID-19 pandemic, both in terms of policy priorities and research focus. </w:t>
      </w:r>
      <w:r w:rsidRPr="00E34C4A">
        <w:rPr>
          <w:rFonts w:ascii="Times New Roman" w:eastAsia="Calibri" w:hAnsi="Times New Roman" w:cs="Times New Roman"/>
          <w:sz w:val="24"/>
          <w:szCs w:val="24"/>
        </w:rPr>
        <w:t>This study was among the first to explore the perspectives of education practitioners regarding the delivery of education for children with SEND and its repercussions on their own professional experiences. While this research makes a substantial contribution to the existing knowledge base in this domain, it is essential to acknowledge its inherent limitations. First and foremost, the professionals who voluntarily participated in this study may not offer a fully representative cross-section of the entire professional population. It is plausible that those encountering the most formidable challenges during the COVID-19 lockdowns might not have been able to allocate time for participation. Secondly, the sample size</w:t>
      </w:r>
      <w:r w:rsidR="009020EF">
        <w:rPr>
          <w:rFonts w:ascii="Times New Roman" w:eastAsia="Calibri" w:hAnsi="Times New Roman" w:cs="Times New Roman"/>
          <w:sz w:val="24"/>
          <w:szCs w:val="24"/>
        </w:rPr>
        <w:t>s</w:t>
      </w:r>
      <w:r w:rsidRPr="00E34C4A">
        <w:rPr>
          <w:rFonts w:ascii="Times New Roman" w:eastAsia="Calibri" w:hAnsi="Times New Roman" w:cs="Times New Roman"/>
          <w:sz w:val="24"/>
          <w:szCs w:val="24"/>
        </w:rPr>
        <w:t xml:space="preserve"> for </w:t>
      </w:r>
      <w:r w:rsidR="009020EF">
        <w:rPr>
          <w:rFonts w:ascii="Times New Roman" w:eastAsia="Calibri" w:hAnsi="Times New Roman" w:cs="Times New Roman"/>
          <w:sz w:val="24"/>
          <w:szCs w:val="24"/>
        </w:rPr>
        <w:t xml:space="preserve">both </w:t>
      </w:r>
      <w:r w:rsidRPr="00E34C4A">
        <w:rPr>
          <w:rFonts w:ascii="Times New Roman" w:eastAsia="Calibri" w:hAnsi="Times New Roman" w:cs="Times New Roman"/>
          <w:sz w:val="24"/>
          <w:szCs w:val="24"/>
        </w:rPr>
        <w:t>quantitative analyses and interviews</w:t>
      </w:r>
      <w:r w:rsidR="009020EF">
        <w:rPr>
          <w:rFonts w:ascii="Times New Roman" w:eastAsia="Calibri" w:hAnsi="Times New Roman" w:cs="Times New Roman"/>
          <w:sz w:val="24"/>
          <w:szCs w:val="24"/>
        </w:rPr>
        <w:t xml:space="preserve"> were</w:t>
      </w:r>
      <w:r w:rsidRPr="00E34C4A">
        <w:rPr>
          <w:rFonts w:ascii="Times New Roman" w:eastAsia="Calibri" w:hAnsi="Times New Roman" w:cs="Times New Roman"/>
          <w:sz w:val="24"/>
          <w:szCs w:val="24"/>
        </w:rPr>
        <w:t xml:space="preserve"> relatively modest</w:t>
      </w:r>
      <w:r w:rsidR="00F0396A">
        <w:rPr>
          <w:rFonts w:ascii="Times New Roman" w:eastAsia="Calibri" w:hAnsi="Times New Roman" w:cs="Times New Roman"/>
          <w:sz w:val="24"/>
          <w:szCs w:val="24"/>
        </w:rPr>
        <w:t>, meaning that more advanced inferential statistical analyses could not be conducted</w:t>
      </w:r>
      <w:r w:rsidRPr="00E34C4A">
        <w:rPr>
          <w:rFonts w:ascii="Times New Roman" w:eastAsia="Calibri" w:hAnsi="Times New Roman" w:cs="Times New Roman"/>
          <w:sz w:val="24"/>
          <w:szCs w:val="24"/>
        </w:rPr>
        <w:t>. Thirdly, as this study adopted a cross-sectional design, it cannot establish causal relationships between pandemic-induced educational changes and their effects. Finally, while various professional roles were represented in the study, including teachers, teaching assistants, SENDCos, specialists, mainstream educators, and educational psychologists, not all professional categories were proportionally represented in the dataset. These limitations warrant careful consideration when interpreting the findings and generalising them to broader contexts.</w:t>
      </w:r>
    </w:p>
    <w:p w14:paraId="7DCD092E" w14:textId="2CCD5885" w:rsidR="00C65C77" w:rsidRPr="000D1B37" w:rsidRDefault="00C65C77" w:rsidP="00E34C4A">
      <w:pPr>
        <w:spacing w:after="0" w:line="480" w:lineRule="auto"/>
        <w:rPr>
          <w:rFonts w:ascii="Times New Roman" w:hAnsi="Times New Roman" w:cs="Times New Roman"/>
          <w:i/>
          <w:iCs/>
          <w:sz w:val="24"/>
          <w:szCs w:val="24"/>
        </w:rPr>
      </w:pPr>
      <w:r w:rsidRPr="000D1B37">
        <w:rPr>
          <w:rFonts w:ascii="Times New Roman" w:hAnsi="Times New Roman" w:cs="Times New Roman"/>
          <w:b/>
          <w:bCs/>
          <w:i/>
          <w:iCs/>
          <w:sz w:val="24"/>
          <w:szCs w:val="24"/>
        </w:rPr>
        <w:t>Conclusion</w:t>
      </w:r>
    </w:p>
    <w:p w14:paraId="53A364BF" w14:textId="7C34C083" w:rsidR="00C65C77" w:rsidRDefault="65108349" w:rsidP="00E34C4A">
      <w:pPr>
        <w:spacing w:after="0" w:line="480" w:lineRule="auto"/>
        <w:rPr>
          <w:rFonts w:ascii="Times New Roman" w:hAnsi="Times New Roman" w:cs="Times New Roman"/>
          <w:sz w:val="24"/>
          <w:szCs w:val="24"/>
        </w:rPr>
      </w:pPr>
      <w:r w:rsidRPr="00E34C4A">
        <w:rPr>
          <w:rFonts w:ascii="Times New Roman" w:eastAsia="Calibri" w:hAnsi="Times New Roman" w:cs="Times New Roman"/>
          <w:sz w:val="24"/>
          <w:szCs w:val="24"/>
        </w:rPr>
        <w:t>In conclusion, the findings of this study underscore the substantial challenges faced by education professionals in delivering appropriate and effective education and wellbeing support to children with SEND during pandemic-related school 'closures’. These challenges manifested in the form of limited access to remote learning, hindered academic progression, and adverse impacts on the wel</w:t>
      </w:r>
      <w:r w:rsidR="00E90D1A">
        <w:rPr>
          <w:rFonts w:ascii="Times New Roman" w:eastAsia="Calibri" w:hAnsi="Times New Roman" w:cs="Times New Roman"/>
          <w:sz w:val="24"/>
          <w:szCs w:val="24"/>
        </w:rPr>
        <w:t>l</w:t>
      </w:r>
      <w:r w:rsidRPr="00E34C4A">
        <w:rPr>
          <w:rFonts w:ascii="Times New Roman" w:eastAsia="Calibri" w:hAnsi="Times New Roman" w:cs="Times New Roman"/>
          <w:sz w:val="24"/>
          <w:szCs w:val="24"/>
        </w:rPr>
        <w:t>being of children with SEND. Furthermore, education professionals themselves reported significant levels of stress, anxiety, and burnout stemming from heightened workload pressures, concerns for their pupils, and the absence of advanced notice regarding government guidelines.</w:t>
      </w:r>
      <w:r w:rsidRPr="00E34C4A">
        <w:rPr>
          <w:rFonts w:ascii="Times New Roman" w:hAnsi="Times New Roman" w:cs="Times New Roman"/>
          <w:sz w:val="24"/>
          <w:szCs w:val="24"/>
        </w:rPr>
        <w:t xml:space="preserve"> </w:t>
      </w:r>
      <w:r w:rsidRPr="00E34C4A">
        <w:rPr>
          <w:rFonts w:ascii="Times New Roman" w:eastAsia="Calibri" w:hAnsi="Times New Roman" w:cs="Times New Roman"/>
          <w:sz w:val="24"/>
          <w:szCs w:val="24"/>
        </w:rPr>
        <w:t xml:space="preserve">This study's results highlight a critical need for a more comprehensive consideration of children with SEND's right to accessible education in pandemic-related planning and </w:t>
      </w:r>
      <w:r w:rsidR="00E90D1A">
        <w:rPr>
          <w:rFonts w:ascii="Times New Roman" w:eastAsia="Calibri" w:hAnsi="Times New Roman" w:cs="Times New Roman"/>
          <w:sz w:val="24"/>
          <w:szCs w:val="24"/>
        </w:rPr>
        <w:t>emphasise</w:t>
      </w:r>
      <w:r w:rsidRPr="00E34C4A">
        <w:rPr>
          <w:rFonts w:ascii="Times New Roman" w:eastAsia="Calibri" w:hAnsi="Times New Roman" w:cs="Times New Roman"/>
          <w:sz w:val="24"/>
          <w:szCs w:val="24"/>
        </w:rPr>
        <w:t xml:space="preserve"> the importance of prioritising this aspect in all future </w:t>
      </w:r>
      <w:r w:rsidR="00E90D1A">
        <w:rPr>
          <w:rFonts w:ascii="Times New Roman" w:eastAsia="Calibri" w:hAnsi="Times New Roman" w:cs="Times New Roman"/>
          <w:sz w:val="24"/>
          <w:szCs w:val="24"/>
        </w:rPr>
        <w:t>G</w:t>
      </w:r>
      <w:r w:rsidRPr="00E34C4A">
        <w:rPr>
          <w:rFonts w:ascii="Times New Roman" w:eastAsia="Calibri" w:hAnsi="Times New Roman" w:cs="Times New Roman"/>
          <w:sz w:val="24"/>
          <w:szCs w:val="24"/>
        </w:rPr>
        <w:t>overnment decision-making, policy development, and funding allocation. Moreover, education professionals require increased support and training to effectively address the unique needs of children with SEND and enhance their own wellbeing in the face of such demanding circumstances.</w:t>
      </w:r>
      <w:r w:rsidRPr="00E34C4A">
        <w:rPr>
          <w:rFonts w:ascii="Times New Roman" w:hAnsi="Times New Roman" w:cs="Times New Roman"/>
          <w:sz w:val="24"/>
          <w:szCs w:val="24"/>
        </w:rPr>
        <w:t xml:space="preserve"> </w:t>
      </w:r>
    </w:p>
    <w:p w14:paraId="661F89F0" w14:textId="77777777" w:rsidR="00145B4E" w:rsidRDefault="00145B4E" w:rsidP="00145B4E">
      <w:pPr>
        <w:spacing w:line="480" w:lineRule="auto"/>
        <w:rPr>
          <w:rFonts w:ascii="Times New Roman" w:hAnsi="Times New Roman" w:cs="Times New Roman"/>
          <w:sz w:val="24"/>
          <w:szCs w:val="24"/>
        </w:rPr>
      </w:pPr>
      <w:r>
        <w:rPr>
          <w:rFonts w:ascii="Times New Roman" w:hAnsi="Times New Roman" w:cs="Times New Roman"/>
          <w:b/>
          <w:bCs/>
          <w:sz w:val="24"/>
          <w:szCs w:val="24"/>
        </w:rPr>
        <w:t>Data availability</w:t>
      </w:r>
    </w:p>
    <w:p w14:paraId="62FBB319" w14:textId="77777777" w:rsidR="00145B4E" w:rsidRDefault="00145B4E" w:rsidP="00145B4E">
      <w:pPr>
        <w:spacing w:line="480" w:lineRule="auto"/>
        <w:rPr>
          <w:rFonts w:ascii="Times New Roman" w:hAnsi="Times New Roman" w:cs="Times New Roman"/>
          <w:sz w:val="24"/>
          <w:szCs w:val="24"/>
        </w:rPr>
      </w:pPr>
      <w:r w:rsidRPr="007F509C">
        <w:rPr>
          <w:rFonts w:ascii="Times New Roman" w:hAnsi="Times New Roman" w:cs="Times New Roman"/>
          <w:sz w:val="24"/>
          <w:szCs w:val="24"/>
        </w:rPr>
        <w:t>The data that support the findings of this study are available on request from the corresponding author. The data are not publicly available due to privacy or ethical restrictions.</w:t>
      </w:r>
    </w:p>
    <w:p w14:paraId="6D12AA09" w14:textId="77777777" w:rsidR="00145B4E" w:rsidRDefault="00145B4E" w:rsidP="00145B4E">
      <w:pPr>
        <w:spacing w:line="480" w:lineRule="auto"/>
        <w:rPr>
          <w:rFonts w:ascii="Times New Roman" w:hAnsi="Times New Roman" w:cs="Times New Roman"/>
          <w:sz w:val="24"/>
          <w:szCs w:val="24"/>
        </w:rPr>
      </w:pPr>
      <w:r>
        <w:rPr>
          <w:rFonts w:ascii="Times New Roman" w:hAnsi="Times New Roman" w:cs="Times New Roman"/>
          <w:b/>
          <w:bCs/>
          <w:sz w:val="24"/>
          <w:szCs w:val="24"/>
        </w:rPr>
        <w:t>Conflict of interest</w:t>
      </w:r>
    </w:p>
    <w:p w14:paraId="001200F4" w14:textId="77777777" w:rsidR="00145B4E" w:rsidRDefault="00145B4E" w:rsidP="00145B4E">
      <w:pPr>
        <w:spacing w:line="480" w:lineRule="auto"/>
        <w:rPr>
          <w:rFonts w:ascii="Times New Roman" w:hAnsi="Times New Roman" w:cs="Times New Roman"/>
          <w:sz w:val="24"/>
          <w:szCs w:val="24"/>
        </w:rPr>
      </w:pPr>
      <w:r>
        <w:rPr>
          <w:rFonts w:ascii="Times New Roman" w:hAnsi="Times New Roman" w:cs="Times New Roman"/>
          <w:sz w:val="24"/>
          <w:szCs w:val="24"/>
        </w:rPr>
        <w:t xml:space="preserve">The authors declare they have no conflicts of interest. </w:t>
      </w:r>
    </w:p>
    <w:p w14:paraId="4DBB307C" w14:textId="77777777" w:rsidR="00145B4E" w:rsidRDefault="00145B4E" w:rsidP="00145B4E">
      <w:pPr>
        <w:spacing w:line="480" w:lineRule="auto"/>
        <w:rPr>
          <w:rFonts w:ascii="Times New Roman" w:hAnsi="Times New Roman" w:cs="Times New Roman"/>
          <w:sz w:val="24"/>
          <w:szCs w:val="24"/>
        </w:rPr>
      </w:pPr>
      <w:r>
        <w:rPr>
          <w:rFonts w:ascii="Times New Roman" w:hAnsi="Times New Roman" w:cs="Times New Roman"/>
          <w:b/>
          <w:bCs/>
          <w:sz w:val="24"/>
          <w:szCs w:val="24"/>
        </w:rPr>
        <w:t>Ethical approval</w:t>
      </w:r>
    </w:p>
    <w:p w14:paraId="5FE57AF3" w14:textId="4E9C3931" w:rsidR="00145B4E" w:rsidRPr="00E34C4A" w:rsidRDefault="00145B4E" w:rsidP="00145B4E">
      <w:pPr>
        <w:spacing w:line="480" w:lineRule="auto"/>
        <w:rPr>
          <w:rFonts w:ascii="Times New Roman" w:hAnsi="Times New Roman" w:cs="Times New Roman"/>
          <w:sz w:val="24"/>
          <w:szCs w:val="24"/>
        </w:rPr>
      </w:pPr>
      <w:r w:rsidRPr="003919D8">
        <w:rPr>
          <w:rFonts w:ascii="Times New Roman" w:hAnsi="Times New Roman" w:cs="Times New Roman"/>
          <w:sz w:val="24"/>
          <w:szCs w:val="24"/>
        </w:rPr>
        <w:t>Ethical approval for this study was granted via the authors’ University Research Ethics Committee.</w:t>
      </w:r>
    </w:p>
    <w:p w14:paraId="18F09A57" w14:textId="6CA35AB6" w:rsidR="00E14D7F" w:rsidRPr="00E34C4A" w:rsidRDefault="00E14D7F" w:rsidP="00E34C4A">
      <w:pPr>
        <w:spacing w:after="0" w:line="480" w:lineRule="auto"/>
        <w:rPr>
          <w:rFonts w:ascii="Times New Roman" w:hAnsi="Times New Roman" w:cs="Times New Roman"/>
          <w:sz w:val="24"/>
          <w:szCs w:val="24"/>
        </w:rPr>
      </w:pPr>
      <w:r w:rsidRPr="00E34C4A">
        <w:rPr>
          <w:rFonts w:ascii="Times New Roman" w:hAnsi="Times New Roman" w:cs="Times New Roman"/>
          <w:b/>
          <w:bCs/>
          <w:sz w:val="24"/>
          <w:szCs w:val="24"/>
        </w:rPr>
        <w:t>References</w:t>
      </w:r>
    </w:p>
    <w:p w14:paraId="30E77CE7" w14:textId="46E8F083" w:rsidR="008443CB" w:rsidRPr="008443CB" w:rsidRDefault="00E14D7F" w:rsidP="008443C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E34C4A">
        <w:rPr>
          <w:rFonts w:ascii="Times New Roman" w:hAnsi="Times New Roman" w:cs="Times New Roman"/>
          <w:sz w:val="24"/>
          <w:szCs w:val="24"/>
        </w:rPr>
        <w:fldChar w:fldCharType="begin" w:fldLock="1"/>
      </w:r>
      <w:r w:rsidRPr="00E34C4A">
        <w:rPr>
          <w:rFonts w:ascii="Times New Roman" w:hAnsi="Times New Roman" w:cs="Times New Roman"/>
          <w:sz w:val="24"/>
          <w:szCs w:val="24"/>
        </w:rPr>
        <w:instrText xml:space="preserve">ADDIN Mendeley Bibliography CSL_BIBLIOGRAPHY </w:instrText>
      </w:r>
      <w:r w:rsidRPr="00E34C4A">
        <w:rPr>
          <w:rFonts w:ascii="Times New Roman" w:hAnsi="Times New Roman" w:cs="Times New Roman"/>
          <w:sz w:val="24"/>
          <w:szCs w:val="24"/>
        </w:rPr>
        <w:fldChar w:fldCharType="separate"/>
      </w:r>
      <w:r w:rsidR="008443CB" w:rsidRPr="008443CB">
        <w:rPr>
          <w:rFonts w:ascii="Times New Roman" w:hAnsi="Times New Roman" w:cs="Times New Roman"/>
          <w:noProof/>
          <w:sz w:val="24"/>
          <w:szCs w:val="24"/>
        </w:rPr>
        <w:t xml:space="preserve">Ashworth, E., Bray, L., Alghrani, A., &amp; Kirkby, J. (2023). ‘Vulnerable and abandoned’—The impact of the COVID-19 pandemic on education, health and social care provision for children with SEND: Children and parents’ perspectives. </w:t>
      </w:r>
      <w:r w:rsidR="008443CB" w:rsidRPr="008443CB">
        <w:rPr>
          <w:rFonts w:ascii="Times New Roman" w:hAnsi="Times New Roman" w:cs="Times New Roman"/>
          <w:i/>
          <w:iCs/>
          <w:noProof/>
          <w:sz w:val="24"/>
          <w:szCs w:val="24"/>
        </w:rPr>
        <w:t>Children and Society</w:t>
      </w:r>
      <w:r w:rsidR="008443CB" w:rsidRPr="008443CB">
        <w:rPr>
          <w:rFonts w:ascii="Times New Roman" w:hAnsi="Times New Roman" w:cs="Times New Roman"/>
          <w:noProof/>
          <w:sz w:val="24"/>
          <w:szCs w:val="24"/>
        </w:rPr>
        <w:t xml:space="preserve">, </w:t>
      </w:r>
      <w:r w:rsidR="008443CB" w:rsidRPr="008443CB">
        <w:rPr>
          <w:rFonts w:ascii="Times New Roman" w:hAnsi="Times New Roman" w:cs="Times New Roman"/>
          <w:i/>
          <w:iCs/>
          <w:noProof/>
          <w:sz w:val="24"/>
          <w:szCs w:val="24"/>
        </w:rPr>
        <w:t>June</w:t>
      </w:r>
      <w:r w:rsidR="008443CB" w:rsidRPr="008443CB">
        <w:rPr>
          <w:rFonts w:ascii="Times New Roman" w:hAnsi="Times New Roman" w:cs="Times New Roman"/>
          <w:noProof/>
          <w:sz w:val="24"/>
          <w:szCs w:val="24"/>
        </w:rPr>
        <w:t>, 1–18. https://doi.org/10.1111/chso.12774</w:t>
      </w:r>
    </w:p>
    <w:p w14:paraId="3BAF881A" w14:textId="77777777" w:rsidR="008443CB" w:rsidRPr="008443CB" w:rsidRDefault="008443CB" w:rsidP="008443C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443CB">
        <w:rPr>
          <w:rFonts w:ascii="Times New Roman" w:hAnsi="Times New Roman" w:cs="Times New Roman"/>
          <w:noProof/>
          <w:sz w:val="24"/>
          <w:szCs w:val="24"/>
        </w:rPr>
        <w:t xml:space="preserve">Ashworth, E., Hunt, A., Chopra, J., Eames, C., Putwain, D. W., Duffy, K., Kirkby, J., McLoughlin, S., &amp; Saini, P. (2021). Adolescents’ lockdown-induced coping experiences (ALICE) study: A qualitative exploration of early adolescents’ experiences of lockdown and reintegration. </w:t>
      </w:r>
      <w:r w:rsidRPr="008443CB">
        <w:rPr>
          <w:rFonts w:ascii="Times New Roman" w:hAnsi="Times New Roman" w:cs="Times New Roman"/>
          <w:i/>
          <w:iCs/>
          <w:noProof/>
          <w:sz w:val="24"/>
          <w:szCs w:val="24"/>
        </w:rPr>
        <w:t>Journal of Early Adolescence</w:t>
      </w:r>
      <w:r w:rsidRPr="008443CB">
        <w:rPr>
          <w:rFonts w:ascii="Times New Roman" w:hAnsi="Times New Roman" w:cs="Times New Roman"/>
          <w:noProof/>
          <w:sz w:val="24"/>
          <w:szCs w:val="24"/>
        </w:rPr>
        <w:t xml:space="preserve">, </w:t>
      </w:r>
      <w:r w:rsidRPr="008443CB">
        <w:rPr>
          <w:rFonts w:ascii="Times New Roman" w:hAnsi="Times New Roman" w:cs="Times New Roman"/>
          <w:i/>
          <w:iCs/>
          <w:noProof/>
          <w:sz w:val="24"/>
          <w:szCs w:val="24"/>
        </w:rPr>
        <w:t>42</w:t>
      </w:r>
      <w:r w:rsidRPr="008443CB">
        <w:rPr>
          <w:rFonts w:ascii="Times New Roman" w:hAnsi="Times New Roman" w:cs="Times New Roman"/>
          <w:noProof/>
          <w:sz w:val="24"/>
          <w:szCs w:val="24"/>
        </w:rPr>
        <w:t>(4), 514–541.</w:t>
      </w:r>
    </w:p>
    <w:p w14:paraId="580533A5" w14:textId="77777777" w:rsidR="008443CB" w:rsidRPr="008443CB" w:rsidRDefault="008443CB" w:rsidP="008443C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443CB">
        <w:rPr>
          <w:rFonts w:ascii="Times New Roman" w:hAnsi="Times New Roman" w:cs="Times New Roman"/>
          <w:noProof/>
          <w:sz w:val="24"/>
          <w:szCs w:val="24"/>
        </w:rPr>
        <w:t xml:space="preserve">Ashworth, E., Kirkby, J., Bray, L., &amp; Alghrani, A. (2022). </w:t>
      </w:r>
      <w:r w:rsidRPr="008443CB">
        <w:rPr>
          <w:rFonts w:ascii="Times New Roman" w:hAnsi="Times New Roman" w:cs="Times New Roman"/>
          <w:i/>
          <w:iCs/>
          <w:noProof/>
          <w:sz w:val="24"/>
          <w:szCs w:val="24"/>
        </w:rPr>
        <w:t>The impact of the COVID-19 pandemic on the education, health and social care provision for children with Special Educational Needs and Disabilities (SEND): The Ask, Listen, Act Study</w:t>
      </w:r>
      <w:r w:rsidRPr="008443CB">
        <w:rPr>
          <w:rFonts w:ascii="Times New Roman" w:hAnsi="Times New Roman" w:cs="Times New Roman"/>
          <w:noProof/>
          <w:sz w:val="24"/>
          <w:szCs w:val="24"/>
        </w:rPr>
        <w:t>.</w:t>
      </w:r>
    </w:p>
    <w:p w14:paraId="5A9B37DA" w14:textId="77777777" w:rsidR="008443CB" w:rsidRPr="008443CB" w:rsidRDefault="008443CB" w:rsidP="008443C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443CB">
        <w:rPr>
          <w:rFonts w:ascii="Times New Roman" w:hAnsi="Times New Roman" w:cs="Times New Roman"/>
          <w:noProof/>
          <w:sz w:val="24"/>
          <w:szCs w:val="24"/>
        </w:rPr>
        <w:t xml:space="preserve">Bondebjerg, A., Dalgaard, N. T., Filges, T., Thomsen, M. K., &amp; Viinholt, B. C. A. (2021). PROTOCOL: The effects of small class sizes on students’ academic achievement, socioemotional development, and well-being in special education. In </w:t>
      </w:r>
      <w:r w:rsidRPr="008443CB">
        <w:rPr>
          <w:rFonts w:ascii="Times New Roman" w:hAnsi="Times New Roman" w:cs="Times New Roman"/>
          <w:i/>
          <w:iCs/>
          <w:noProof/>
          <w:sz w:val="24"/>
          <w:szCs w:val="24"/>
        </w:rPr>
        <w:t>Campbell Systematic Reviews</w:t>
      </w:r>
      <w:r w:rsidRPr="008443CB">
        <w:rPr>
          <w:rFonts w:ascii="Times New Roman" w:hAnsi="Times New Roman" w:cs="Times New Roman"/>
          <w:noProof/>
          <w:sz w:val="24"/>
          <w:szCs w:val="24"/>
        </w:rPr>
        <w:t xml:space="preserve"> (Vol. 17, Issue 2). https://doi.org/10.1002/cl2.1159</w:t>
      </w:r>
    </w:p>
    <w:p w14:paraId="0FBA8A27" w14:textId="77777777" w:rsidR="008443CB" w:rsidRPr="008443CB" w:rsidRDefault="008443CB" w:rsidP="008443C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443CB">
        <w:rPr>
          <w:rFonts w:ascii="Times New Roman" w:hAnsi="Times New Roman" w:cs="Times New Roman"/>
          <w:noProof/>
          <w:sz w:val="24"/>
          <w:szCs w:val="24"/>
        </w:rPr>
        <w:t xml:space="preserve">Bondebjerg, A., Dalgaard, N. T., Filges, T., &amp; Viinholt, B. C. A. (2023). The effects of small class sizes on students’ academic achievement, socioemotional development, and well-being in special education: A systematic review. In </w:t>
      </w:r>
      <w:r w:rsidRPr="008443CB">
        <w:rPr>
          <w:rFonts w:ascii="Times New Roman" w:hAnsi="Times New Roman" w:cs="Times New Roman"/>
          <w:i/>
          <w:iCs/>
          <w:noProof/>
          <w:sz w:val="24"/>
          <w:szCs w:val="24"/>
        </w:rPr>
        <w:t>Campbell Systematic Reviews</w:t>
      </w:r>
      <w:r w:rsidRPr="008443CB">
        <w:rPr>
          <w:rFonts w:ascii="Times New Roman" w:hAnsi="Times New Roman" w:cs="Times New Roman"/>
          <w:noProof/>
          <w:sz w:val="24"/>
          <w:szCs w:val="24"/>
        </w:rPr>
        <w:t xml:space="preserve"> (Vol. 19, Issue 3). https://doi.org/10.1002/cl2.1159</w:t>
      </w:r>
    </w:p>
    <w:p w14:paraId="0252B97D" w14:textId="77777777" w:rsidR="008443CB" w:rsidRPr="008443CB" w:rsidRDefault="008443CB" w:rsidP="008443C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443CB">
        <w:rPr>
          <w:rFonts w:ascii="Times New Roman" w:hAnsi="Times New Roman" w:cs="Times New Roman"/>
          <w:noProof/>
          <w:sz w:val="24"/>
          <w:szCs w:val="24"/>
        </w:rPr>
        <w:t xml:space="preserve">Braun, V., &amp; Clarke, V. (2006). Using thematic analysis in psychology. </w:t>
      </w:r>
      <w:r w:rsidRPr="008443CB">
        <w:rPr>
          <w:rFonts w:ascii="Times New Roman" w:hAnsi="Times New Roman" w:cs="Times New Roman"/>
          <w:i/>
          <w:iCs/>
          <w:noProof/>
          <w:sz w:val="24"/>
          <w:szCs w:val="24"/>
        </w:rPr>
        <w:t>Qualitative Research in Psychology</w:t>
      </w:r>
      <w:r w:rsidRPr="008443CB">
        <w:rPr>
          <w:rFonts w:ascii="Times New Roman" w:hAnsi="Times New Roman" w:cs="Times New Roman"/>
          <w:noProof/>
          <w:sz w:val="24"/>
          <w:szCs w:val="24"/>
        </w:rPr>
        <w:t xml:space="preserve">, </w:t>
      </w:r>
      <w:r w:rsidRPr="008443CB">
        <w:rPr>
          <w:rFonts w:ascii="Times New Roman" w:hAnsi="Times New Roman" w:cs="Times New Roman"/>
          <w:i/>
          <w:iCs/>
          <w:noProof/>
          <w:sz w:val="24"/>
          <w:szCs w:val="24"/>
        </w:rPr>
        <w:t>3</w:t>
      </w:r>
      <w:r w:rsidRPr="008443CB">
        <w:rPr>
          <w:rFonts w:ascii="Times New Roman" w:hAnsi="Times New Roman" w:cs="Times New Roman"/>
          <w:noProof/>
          <w:sz w:val="24"/>
          <w:szCs w:val="24"/>
        </w:rPr>
        <w:t>, 77–101. https://doi.org/10.1191/1478088706qp063oa</w:t>
      </w:r>
    </w:p>
    <w:p w14:paraId="3AA2902E" w14:textId="77777777" w:rsidR="008443CB" w:rsidRPr="008443CB" w:rsidRDefault="008443CB" w:rsidP="008443C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443CB">
        <w:rPr>
          <w:rFonts w:ascii="Times New Roman" w:hAnsi="Times New Roman" w:cs="Times New Roman"/>
          <w:noProof/>
          <w:sz w:val="24"/>
          <w:szCs w:val="24"/>
        </w:rPr>
        <w:t xml:space="preserve">Braun, V., &amp; Clarke, V. (2019). Reflecting on reflexive thematic analysis. </w:t>
      </w:r>
      <w:r w:rsidRPr="008443CB">
        <w:rPr>
          <w:rFonts w:ascii="Times New Roman" w:hAnsi="Times New Roman" w:cs="Times New Roman"/>
          <w:i/>
          <w:iCs/>
          <w:noProof/>
          <w:sz w:val="24"/>
          <w:szCs w:val="24"/>
        </w:rPr>
        <w:t>Qualitative Research in Sport, Exercise and Health</w:t>
      </w:r>
      <w:r w:rsidRPr="008443CB">
        <w:rPr>
          <w:rFonts w:ascii="Times New Roman" w:hAnsi="Times New Roman" w:cs="Times New Roman"/>
          <w:noProof/>
          <w:sz w:val="24"/>
          <w:szCs w:val="24"/>
        </w:rPr>
        <w:t xml:space="preserve">, </w:t>
      </w:r>
      <w:r w:rsidRPr="008443CB">
        <w:rPr>
          <w:rFonts w:ascii="Times New Roman" w:hAnsi="Times New Roman" w:cs="Times New Roman"/>
          <w:i/>
          <w:iCs/>
          <w:noProof/>
          <w:sz w:val="24"/>
          <w:szCs w:val="24"/>
        </w:rPr>
        <w:t>11</w:t>
      </w:r>
      <w:r w:rsidRPr="008443CB">
        <w:rPr>
          <w:rFonts w:ascii="Times New Roman" w:hAnsi="Times New Roman" w:cs="Times New Roman"/>
          <w:noProof/>
          <w:sz w:val="24"/>
          <w:szCs w:val="24"/>
        </w:rPr>
        <w:t>(4), 589–597. https://doi.org/10.1080/2159676X.2019.1628806</w:t>
      </w:r>
    </w:p>
    <w:p w14:paraId="09820F28" w14:textId="77777777" w:rsidR="008443CB" w:rsidRPr="008443CB" w:rsidRDefault="008443CB" w:rsidP="008443C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443CB">
        <w:rPr>
          <w:rFonts w:ascii="Times New Roman" w:hAnsi="Times New Roman" w:cs="Times New Roman"/>
          <w:noProof/>
          <w:sz w:val="24"/>
          <w:szCs w:val="24"/>
        </w:rPr>
        <w:t xml:space="preserve">Brittle, B. (2020). Coping strategies and burnout in staff working with students with special educational needs and disabilities. </w:t>
      </w:r>
      <w:r w:rsidRPr="008443CB">
        <w:rPr>
          <w:rFonts w:ascii="Times New Roman" w:hAnsi="Times New Roman" w:cs="Times New Roman"/>
          <w:i/>
          <w:iCs/>
          <w:noProof/>
          <w:sz w:val="24"/>
          <w:szCs w:val="24"/>
        </w:rPr>
        <w:t>Teaching and Teacher Education</w:t>
      </w:r>
      <w:r w:rsidRPr="008443CB">
        <w:rPr>
          <w:rFonts w:ascii="Times New Roman" w:hAnsi="Times New Roman" w:cs="Times New Roman"/>
          <w:noProof/>
          <w:sz w:val="24"/>
          <w:szCs w:val="24"/>
        </w:rPr>
        <w:t xml:space="preserve">, </w:t>
      </w:r>
      <w:r w:rsidRPr="008443CB">
        <w:rPr>
          <w:rFonts w:ascii="Times New Roman" w:hAnsi="Times New Roman" w:cs="Times New Roman"/>
          <w:i/>
          <w:iCs/>
          <w:noProof/>
          <w:sz w:val="24"/>
          <w:szCs w:val="24"/>
        </w:rPr>
        <w:t>87</w:t>
      </w:r>
      <w:r w:rsidRPr="008443CB">
        <w:rPr>
          <w:rFonts w:ascii="Times New Roman" w:hAnsi="Times New Roman" w:cs="Times New Roman"/>
          <w:noProof/>
          <w:sz w:val="24"/>
          <w:szCs w:val="24"/>
        </w:rPr>
        <w:t>, 102937. https://doi.org/10.1016/j.tate.2019.102937</w:t>
      </w:r>
    </w:p>
    <w:p w14:paraId="5D8C1EDD" w14:textId="77777777" w:rsidR="008443CB" w:rsidRPr="008443CB" w:rsidRDefault="008443CB" w:rsidP="008443C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443CB">
        <w:rPr>
          <w:rFonts w:ascii="Times New Roman" w:hAnsi="Times New Roman" w:cs="Times New Roman"/>
          <w:noProof/>
          <w:sz w:val="24"/>
          <w:szCs w:val="24"/>
        </w:rPr>
        <w:t xml:space="preserve">Bubb, S., &amp; Jones, M. A. (2020). Learning from the COVID-19 home-schooling experience: Listening to pupils, parents/carers and teachers. </w:t>
      </w:r>
      <w:r w:rsidRPr="008443CB">
        <w:rPr>
          <w:rFonts w:ascii="Times New Roman" w:hAnsi="Times New Roman" w:cs="Times New Roman"/>
          <w:i/>
          <w:iCs/>
          <w:noProof/>
          <w:sz w:val="24"/>
          <w:szCs w:val="24"/>
        </w:rPr>
        <w:t>Improving Schools</w:t>
      </w:r>
      <w:r w:rsidRPr="008443CB">
        <w:rPr>
          <w:rFonts w:ascii="Times New Roman" w:hAnsi="Times New Roman" w:cs="Times New Roman"/>
          <w:noProof/>
          <w:sz w:val="24"/>
          <w:szCs w:val="24"/>
        </w:rPr>
        <w:t xml:space="preserve">, </w:t>
      </w:r>
      <w:r w:rsidRPr="008443CB">
        <w:rPr>
          <w:rFonts w:ascii="Times New Roman" w:hAnsi="Times New Roman" w:cs="Times New Roman"/>
          <w:i/>
          <w:iCs/>
          <w:noProof/>
          <w:sz w:val="24"/>
          <w:szCs w:val="24"/>
        </w:rPr>
        <w:t>23</w:t>
      </w:r>
      <w:r w:rsidRPr="008443CB">
        <w:rPr>
          <w:rFonts w:ascii="Times New Roman" w:hAnsi="Times New Roman" w:cs="Times New Roman"/>
          <w:noProof/>
          <w:sz w:val="24"/>
          <w:szCs w:val="24"/>
        </w:rPr>
        <w:t>(3), 209–222. https://doi.org/10.1177/1365480220958797</w:t>
      </w:r>
    </w:p>
    <w:p w14:paraId="6388DA00" w14:textId="77777777" w:rsidR="008443CB" w:rsidRPr="008443CB" w:rsidRDefault="008443CB" w:rsidP="008443C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443CB">
        <w:rPr>
          <w:rFonts w:ascii="Times New Roman" w:hAnsi="Times New Roman" w:cs="Times New Roman"/>
          <w:noProof/>
          <w:sz w:val="24"/>
          <w:szCs w:val="24"/>
        </w:rPr>
        <w:t xml:space="preserve">Byrne, S., &amp; Alghrani, A. (2023a). Between deterioration and disposability: Mitigating the impact of COVID-19 on children with special educational needs and disabilities in England. </w:t>
      </w:r>
      <w:r w:rsidRPr="008443CB">
        <w:rPr>
          <w:rFonts w:ascii="Times New Roman" w:hAnsi="Times New Roman" w:cs="Times New Roman"/>
          <w:i/>
          <w:iCs/>
          <w:noProof/>
          <w:sz w:val="24"/>
          <w:szCs w:val="24"/>
        </w:rPr>
        <w:t>Child and Family Law Quarterly</w:t>
      </w:r>
      <w:r w:rsidRPr="008443CB">
        <w:rPr>
          <w:rFonts w:ascii="Times New Roman" w:hAnsi="Times New Roman" w:cs="Times New Roman"/>
          <w:noProof/>
          <w:sz w:val="24"/>
          <w:szCs w:val="24"/>
        </w:rPr>
        <w:t>.</w:t>
      </w:r>
    </w:p>
    <w:p w14:paraId="14202A6A" w14:textId="77777777" w:rsidR="008443CB" w:rsidRPr="008443CB" w:rsidRDefault="008443CB" w:rsidP="008443C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443CB">
        <w:rPr>
          <w:rFonts w:ascii="Times New Roman" w:hAnsi="Times New Roman" w:cs="Times New Roman"/>
          <w:noProof/>
          <w:sz w:val="24"/>
          <w:szCs w:val="24"/>
        </w:rPr>
        <w:t xml:space="preserve">Byrne, S., &amp; Alghrani, A. (2023b). Between deterioration and disposability: Mitigating the impact of COVID-19 on children with special educational needs and disabilities in England. </w:t>
      </w:r>
      <w:r w:rsidRPr="008443CB">
        <w:rPr>
          <w:rFonts w:ascii="Times New Roman" w:hAnsi="Times New Roman" w:cs="Times New Roman"/>
          <w:i/>
          <w:iCs/>
          <w:noProof/>
          <w:sz w:val="24"/>
          <w:szCs w:val="24"/>
        </w:rPr>
        <w:t>Child and Family Law Quarterly</w:t>
      </w:r>
      <w:r w:rsidRPr="008443CB">
        <w:rPr>
          <w:rFonts w:ascii="Times New Roman" w:hAnsi="Times New Roman" w:cs="Times New Roman"/>
          <w:noProof/>
          <w:sz w:val="24"/>
          <w:szCs w:val="24"/>
        </w:rPr>
        <w:t xml:space="preserve">, </w:t>
      </w:r>
      <w:r w:rsidRPr="008443CB">
        <w:rPr>
          <w:rFonts w:ascii="Times New Roman" w:hAnsi="Times New Roman" w:cs="Times New Roman"/>
          <w:i/>
          <w:iCs/>
          <w:noProof/>
          <w:sz w:val="24"/>
          <w:szCs w:val="24"/>
        </w:rPr>
        <w:t>35</w:t>
      </w:r>
      <w:r w:rsidRPr="008443CB">
        <w:rPr>
          <w:rFonts w:ascii="Times New Roman" w:hAnsi="Times New Roman" w:cs="Times New Roman"/>
          <w:noProof/>
          <w:sz w:val="24"/>
          <w:szCs w:val="24"/>
        </w:rPr>
        <w:t>(2).</w:t>
      </w:r>
    </w:p>
    <w:p w14:paraId="3107D403" w14:textId="77777777" w:rsidR="008443CB" w:rsidRPr="008443CB" w:rsidRDefault="008443CB" w:rsidP="008443C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443CB">
        <w:rPr>
          <w:rFonts w:ascii="Times New Roman" w:hAnsi="Times New Roman" w:cs="Times New Roman"/>
          <w:noProof/>
          <w:sz w:val="24"/>
          <w:szCs w:val="24"/>
        </w:rPr>
        <w:t xml:space="preserve">Canning, N., &amp; Robinson, B. (2021). Blurring boundaries: The invasion of home as a safe space for families and children with SEND during COVID-19 lockdown in England. </w:t>
      </w:r>
      <w:r w:rsidRPr="008443CB">
        <w:rPr>
          <w:rFonts w:ascii="Times New Roman" w:hAnsi="Times New Roman" w:cs="Times New Roman"/>
          <w:i/>
          <w:iCs/>
          <w:noProof/>
          <w:sz w:val="24"/>
          <w:szCs w:val="24"/>
        </w:rPr>
        <w:t>European Journal of Special Needs Education</w:t>
      </w:r>
      <w:r w:rsidRPr="008443CB">
        <w:rPr>
          <w:rFonts w:ascii="Times New Roman" w:hAnsi="Times New Roman" w:cs="Times New Roman"/>
          <w:noProof/>
          <w:sz w:val="24"/>
          <w:szCs w:val="24"/>
        </w:rPr>
        <w:t xml:space="preserve">, </w:t>
      </w:r>
      <w:r w:rsidRPr="008443CB">
        <w:rPr>
          <w:rFonts w:ascii="Times New Roman" w:hAnsi="Times New Roman" w:cs="Times New Roman"/>
          <w:i/>
          <w:iCs/>
          <w:noProof/>
          <w:sz w:val="24"/>
          <w:szCs w:val="24"/>
        </w:rPr>
        <w:t>36</w:t>
      </w:r>
      <w:r w:rsidRPr="008443CB">
        <w:rPr>
          <w:rFonts w:ascii="Times New Roman" w:hAnsi="Times New Roman" w:cs="Times New Roman"/>
          <w:noProof/>
          <w:sz w:val="24"/>
          <w:szCs w:val="24"/>
        </w:rPr>
        <w:t>(1), 65–79. https://doi.org/10.1080/08856257.2021.1872846</w:t>
      </w:r>
    </w:p>
    <w:p w14:paraId="145D5713" w14:textId="77777777" w:rsidR="008443CB" w:rsidRPr="008443CB" w:rsidRDefault="008443CB" w:rsidP="008443C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443CB">
        <w:rPr>
          <w:rFonts w:ascii="Times New Roman" w:hAnsi="Times New Roman" w:cs="Times New Roman"/>
          <w:noProof/>
          <w:sz w:val="24"/>
          <w:szCs w:val="24"/>
        </w:rPr>
        <w:t xml:space="preserve">Children’s Commissioner for England. (2020). </w:t>
      </w:r>
      <w:r w:rsidRPr="008443CB">
        <w:rPr>
          <w:rFonts w:ascii="Times New Roman" w:hAnsi="Times New Roman" w:cs="Times New Roman"/>
          <w:i/>
          <w:iCs/>
          <w:noProof/>
          <w:sz w:val="24"/>
          <w:szCs w:val="24"/>
        </w:rPr>
        <w:t>Childhood in the time of Covid</w:t>
      </w:r>
      <w:r w:rsidRPr="008443CB">
        <w:rPr>
          <w:rFonts w:ascii="Times New Roman" w:hAnsi="Times New Roman" w:cs="Times New Roman"/>
          <w:noProof/>
          <w:sz w:val="24"/>
          <w:szCs w:val="24"/>
        </w:rPr>
        <w:t>. http://www.scie-socialcareonline.org.uk/childhood-in-the-time-of-covid/r/a116f00000UpI5CAAV</w:t>
      </w:r>
    </w:p>
    <w:p w14:paraId="5BE24187" w14:textId="77777777" w:rsidR="008443CB" w:rsidRPr="008443CB" w:rsidRDefault="008443CB" w:rsidP="008443C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443CB">
        <w:rPr>
          <w:rFonts w:ascii="Times New Roman" w:hAnsi="Times New Roman" w:cs="Times New Roman"/>
          <w:noProof/>
          <w:sz w:val="24"/>
          <w:szCs w:val="24"/>
        </w:rPr>
        <w:t xml:space="preserve">Council for Disabled Children. (2021). </w:t>
      </w:r>
      <w:r w:rsidRPr="008443CB">
        <w:rPr>
          <w:rFonts w:ascii="Times New Roman" w:hAnsi="Times New Roman" w:cs="Times New Roman"/>
          <w:i/>
          <w:iCs/>
          <w:noProof/>
          <w:sz w:val="24"/>
          <w:szCs w:val="24"/>
        </w:rPr>
        <w:t>Lessons learnt from lockdown: The highs and lows of the pandemic’s impact on disabled children and young people</w:t>
      </w:r>
      <w:r w:rsidRPr="008443CB">
        <w:rPr>
          <w:rFonts w:ascii="Times New Roman" w:hAnsi="Times New Roman" w:cs="Times New Roman"/>
          <w:noProof/>
          <w:sz w:val="24"/>
          <w:szCs w:val="24"/>
        </w:rPr>
        <w:t>.</w:t>
      </w:r>
    </w:p>
    <w:p w14:paraId="11F8B8C7" w14:textId="77777777" w:rsidR="008443CB" w:rsidRPr="008443CB" w:rsidRDefault="008443CB" w:rsidP="008443C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443CB">
        <w:rPr>
          <w:rFonts w:ascii="Times New Roman" w:hAnsi="Times New Roman" w:cs="Times New Roman"/>
          <w:noProof/>
          <w:sz w:val="24"/>
          <w:szCs w:val="24"/>
        </w:rPr>
        <w:t xml:space="preserve">Crane, L., Adu, F., Arocas, F., Carli, R., Eccles, S., Harris, S., Jardine, J., Phillips, C., Piper, S., Santi, L., Sartin, M., Shepherd, C., Sternstein, K., Taylor, G., &amp; Wright, A. (2021). Vulnerable and forgotten: The impact of the COVID-19 pandemic on autism special schools in England. </w:t>
      </w:r>
      <w:r w:rsidRPr="008443CB">
        <w:rPr>
          <w:rFonts w:ascii="Times New Roman" w:hAnsi="Times New Roman" w:cs="Times New Roman"/>
          <w:i/>
          <w:iCs/>
          <w:noProof/>
          <w:sz w:val="24"/>
          <w:szCs w:val="24"/>
        </w:rPr>
        <w:t>Frontiers in Education</w:t>
      </w:r>
      <w:r w:rsidRPr="008443CB">
        <w:rPr>
          <w:rFonts w:ascii="Times New Roman" w:hAnsi="Times New Roman" w:cs="Times New Roman"/>
          <w:noProof/>
          <w:sz w:val="24"/>
          <w:szCs w:val="24"/>
        </w:rPr>
        <w:t xml:space="preserve">, </w:t>
      </w:r>
      <w:r w:rsidRPr="008443CB">
        <w:rPr>
          <w:rFonts w:ascii="Times New Roman" w:hAnsi="Times New Roman" w:cs="Times New Roman"/>
          <w:i/>
          <w:iCs/>
          <w:noProof/>
          <w:sz w:val="24"/>
          <w:szCs w:val="24"/>
        </w:rPr>
        <w:t>6</w:t>
      </w:r>
      <w:r w:rsidRPr="008443CB">
        <w:rPr>
          <w:rFonts w:ascii="Times New Roman" w:hAnsi="Times New Roman" w:cs="Times New Roman"/>
          <w:noProof/>
          <w:sz w:val="24"/>
          <w:szCs w:val="24"/>
        </w:rPr>
        <w:t>(May), 1–6. https://doi.org/10.3389/feduc.2021.629203</w:t>
      </w:r>
    </w:p>
    <w:p w14:paraId="0DD570E1" w14:textId="77777777" w:rsidR="008443CB" w:rsidRPr="008443CB" w:rsidRDefault="008443CB" w:rsidP="008443C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443CB">
        <w:rPr>
          <w:rFonts w:ascii="Times New Roman" w:hAnsi="Times New Roman" w:cs="Times New Roman"/>
          <w:noProof/>
          <w:sz w:val="24"/>
          <w:szCs w:val="24"/>
        </w:rPr>
        <w:t xml:space="preserve">Creswell, J., &amp; Plano Clark, V. (2007). Choosing a mixed method design. In </w:t>
      </w:r>
      <w:r w:rsidRPr="008443CB">
        <w:rPr>
          <w:rFonts w:ascii="Times New Roman" w:hAnsi="Times New Roman" w:cs="Times New Roman"/>
          <w:i/>
          <w:iCs/>
          <w:noProof/>
          <w:sz w:val="24"/>
          <w:szCs w:val="24"/>
        </w:rPr>
        <w:t>Designing and conducting mixed methods research</w:t>
      </w:r>
      <w:r w:rsidRPr="008443CB">
        <w:rPr>
          <w:rFonts w:ascii="Times New Roman" w:hAnsi="Times New Roman" w:cs="Times New Roman"/>
          <w:noProof/>
          <w:sz w:val="24"/>
          <w:szCs w:val="24"/>
        </w:rPr>
        <w:t xml:space="preserve"> (pp. 58–89). Sage Publications Ltd. https://doi.org/1412927927</w:t>
      </w:r>
    </w:p>
    <w:p w14:paraId="50581F42" w14:textId="77777777" w:rsidR="008443CB" w:rsidRPr="008443CB" w:rsidRDefault="008443CB" w:rsidP="008443C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443CB">
        <w:rPr>
          <w:rFonts w:ascii="Times New Roman" w:hAnsi="Times New Roman" w:cs="Times New Roman"/>
          <w:noProof/>
          <w:sz w:val="24"/>
          <w:szCs w:val="24"/>
        </w:rPr>
        <w:t xml:space="preserve">Demkowicz, O., Ashworth, E., O’Neill, A., Hanley, T., &amp; Pert, K. (2022). “Will My Young Adult Years be Spent Socially Distancing?”: A Qualitative Exploration of Adolescents’ Experiences During the COVID-19 UK Lockdown. </w:t>
      </w:r>
      <w:r w:rsidRPr="008443CB">
        <w:rPr>
          <w:rFonts w:ascii="Times New Roman" w:hAnsi="Times New Roman" w:cs="Times New Roman"/>
          <w:i/>
          <w:iCs/>
          <w:noProof/>
          <w:sz w:val="24"/>
          <w:szCs w:val="24"/>
        </w:rPr>
        <w:t>Journal of Adolescent Research</w:t>
      </w:r>
      <w:r w:rsidRPr="008443CB">
        <w:rPr>
          <w:rFonts w:ascii="Times New Roman" w:hAnsi="Times New Roman" w:cs="Times New Roman"/>
          <w:noProof/>
          <w:sz w:val="24"/>
          <w:szCs w:val="24"/>
        </w:rPr>
        <w:t>, 1–36. https://doi.org/10.1177/07435584221097132</w:t>
      </w:r>
    </w:p>
    <w:p w14:paraId="5FB417AB" w14:textId="77777777" w:rsidR="008443CB" w:rsidRPr="008443CB" w:rsidRDefault="008443CB" w:rsidP="008443C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443CB">
        <w:rPr>
          <w:rFonts w:ascii="Times New Roman" w:hAnsi="Times New Roman" w:cs="Times New Roman"/>
          <w:noProof/>
          <w:sz w:val="24"/>
          <w:szCs w:val="24"/>
        </w:rPr>
        <w:t xml:space="preserve">DfE. (2020a). </w:t>
      </w:r>
      <w:r w:rsidRPr="008443CB">
        <w:rPr>
          <w:rFonts w:ascii="Times New Roman" w:hAnsi="Times New Roman" w:cs="Times New Roman"/>
          <w:i/>
          <w:iCs/>
          <w:noProof/>
          <w:sz w:val="24"/>
          <w:szCs w:val="24"/>
        </w:rPr>
        <w:t>State of the Nation 2020: Children and young people’s wellbeing</w:t>
      </w:r>
      <w:r w:rsidRPr="008443CB">
        <w:rPr>
          <w:rFonts w:ascii="Times New Roman" w:hAnsi="Times New Roman" w:cs="Times New Roman"/>
          <w:noProof/>
          <w:sz w:val="24"/>
          <w:szCs w:val="24"/>
        </w:rPr>
        <w:t>.</w:t>
      </w:r>
    </w:p>
    <w:p w14:paraId="1AFCDC28" w14:textId="77777777" w:rsidR="008443CB" w:rsidRPr="008443CB" w:rsidRDefault="008443CB" w:rsidP="008443C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443CB">
        <w:rPr>
          <w:rFonts w:ascii="Times New Roman" w:hAnsi="Times New Roman" w:cs="Times New Roman"/>
          <w:noProof/>
          <w:sz w:val="24"/>
          <w:szCs w:val="24"/>
        </w:rPr>
        <w:t xml:space="preserve">DfE. (2020b). </w:t>
      </w:r>
      <w:r w:rsidRPr="008443CB">
        <w:rPr>
          <w:rFonts w:ascii="Times New Roman" w:hAnsi="Times New Roman" w:cs="Times New Roman"/>
          <w:i/>
          <w:iCs/>
          <w:noProof/>
          <w:sz w:val="24"/>
          <w:szCs w:val="24"/>
        </w:rPr>
        <w:t>Supporting vulnerable children and young people during the coronavirus (COVID-19) outbreak - actions for educational providers and other partners</w:t>
      </w:r>
      <w:r w:rsidRPr="008443CB">
        <w:rPr>
          <w:rFonts w:ascii="Times New Roman" w:hAnsi="Times New Roman" w:cs="Times New Roman"/>
          <w:noProof/>
          <w:sz w:val="24"/>
          <w:szCs w:val="24"/>
        </w:rPr>
        <w:t>.</w:t>
      </w:r>
    </w:p>
    <w:p w14:paraId="7196A69F" w14:textId="77777777" w:rsidR="008443CB" w:rsidRPr="008443CB" w:rsidRDefault="008443CB" w:rsidP="008443C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443CB">
        <w:rPr>
          <w:rFonts w:ascii="Times New Roman" w:hAnsi="Times New Roman" w:cs="Times New Roman"/>
          <w:noProof/>
          <w:sz w:val="24"/>
          <w:szCs w:val="24"/>
        </w:rPr>
        <w:t xml:space="preserve">DfE, &amp; DoH. (2015). </w:t>
      </w:r>
      <w:r w:rsidRPr="008443CB">
        <w:rPr>
          <w:rFonts w:ascii="Times New Roman" w:hAnsi="Times New Roman" w:cs="Times New Roman"/>
          <w:i/>
          <w:iCs/>
          <w:noProof/>
          <w:sz w:val="24"/>
          <w:szCs w:val="24"/>
        </w:rPr>
        <w:t>Special educational needs and disability code of practice: 0 to 25 years</w:t>
      </w:r>
      <w:r w:rsidRPr="008443CB">
        <w:rPr>
          <w:rFonts w:ascii="Times New Roman" w:hAnsi="Times New Roman" w:cs="Times New Roman"/>
          <w:noProof/>
          <w:sz w:val="24"/>
          <w:szCs w:val="24"/>
        </w:rPr>
        <w:t>. https://doi.org/DFE-00205-2013</w:t>
      </w:r>
    </w:p>
    <w:p w14:paraId="3B831587" w14:textId="77777777" w:rsidR="008443CB" w:rsidRPr="008443CB" w:rsidRDefault="008443CB" w:rsidP="008443C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443CB">
        <w:rPr>
          <w:rFonts w:ascii="Times New Roman" w:hAnsi="Times New Roman" w:cs="Times New Roman"/>
          <w:noProof/>
          <w:sz w:val="24"/>
          <w:szCs w:val="24"/>
        </w:rPr>
        <w:t xml:space="preserve">Education Committee. (2017). </w:t>
      </w:r>
      <w:r w:rsidRPr="008443CB">
        <w:rPr>
          <w:rFonts w:ascii="Times New Roman" w:hAnsi="Times New Roman" w:cs="Times New Roman"/>
          <w:i/>
          <w:iCs/>
          <w:noProof/>
          <w:sz w:val="24"/>
          <w:szCs w:val="24"/>
        </w:rPr>
        <w:t>Recruitment and retention of teachers.</w:t>
      </w:r>
    </w:p>
    <w:p w14:paraId="2EDDA7F2" w14:textId="77777777" w:rsidR="008443CB" w:rsidRPr="008443CB" w:rsidRDefault="008443CB" w:rsidP="008443C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443CB">
        <w:rPr>
          <w:rFonts w:ascii="Times New Roman" w:hAnsi="Times New Roman" w:cs="Times New Roman"/>
          <w:noProof/>
          <w:sz w:val="24"/>
          <w:szCs w:val="24"/>
        </w:rPr>
        <w:t xml:space="preserve">Family Fund. (2021). </w:t>
      </w:r>
      <w:r w:rsidRPr="008443CB">
        <w:rPr>
          <w:rFonts w:ascii="Times New Roman" w:hAnsi="Times New Roman" w:cs="Times New Roman"/>
          <w:i/>
          <w:iCs/>
          <w:noProof/>
          <w:sz w:val="24"/>
          <w:szCs w:val="24"/>
        </w:rPr>
        <w:t>The impact of Coronavirus: A year in the life of families raising disabled and seriously ill children and young people</w:t>
      </w:r>
      <w:r w:rsidRPr="008443CB">
        <w:rPr>
          <w:rFonts w:ascii="Times New Roman" w:hAnsi="Times New Roman" w:cs="Times New Roman"/>
          <w:noProof/>
          <w:sz w:val="24"/>
          <w:szCs w:val="24"/>
        </w:rPr>
        <w:t>.</w:t>
      </w:r>
    </w:p>
    <w:p w14:paraId="0880C8D5" w14:textId="77777777" w:rsidR="008443CB" w:rsidRPr="008443CB" w:rsidRDefault="008443CB" w:rsidP="008443C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443CB">
        <w:rPr>
          <w:rFonts w:ascii="Times New Roman" w:hAnsi="Times New Roman" w:cs="Times New Roman"/>
          <w:noProof/>
          <w:sz w:val="24"/>
          <w:szCs w:val="24"/>
        </w:rPr>
        <w:t xml:space="preserve">Kim, L. E., &amp; Asbury, K. (2020). ‘Like a rug had been pulled from under you’: The impact of COVID-19 on teachers in England during the first six weeks of the UK lockdown. </w:t>
      </w:r>
      <w:r w:rsidRPr="008443CB">
        <w:rPr>
          <w:rFonts w:ascii="Times New Roman" w:hAnsi="Times New Roman" w:cs="Times New Roman"/>
          <w:i/>
          <w:iCs/>
          <w:noProof/>
          <w:sz w:val="24"/>
          <w:szCs w:val="24"/>
        </w:rPr>
        <w:t>British Journal of Educational Psychology</w:t>
      </w:r>
      <w:r w:rsidRPr="008443CB">
        <w:rPr>
          <w:rFonts w:ascii="Times New Roman" w:hAnsi="Times New Roman" w:cs="Times New Roman"/>
          <w:noProof/>
          <w:sz w:val="24"/>
          <w:szCs w:val="24"/>
        </w:rPr>
        <w:t xml:space="preserve">, </w:t>
      </w:r>
      <w:r w:rsidRPr="008443CB">
        <w:rPr>
          <w:rFonts w:ascii="Times New Roman" w:hAnsi="Times New Roman" w:cs="Times New Roman"/>
          <w:i/>
          <w:iCs/>
          <w:noProof/>
          <w:sz w:val="24"/>
          <w:szCs w:val="24"/>
        </w:rPr>
        <w:t>90</w:t>
      </w:r>
      <w:r w:rsidRPr="008443CB">
        <w:rPr>
          <w:rFonts w:ascii="Times New Roman" w:hAnsi="Times New Roman" w:cs="Times New Roman"/>
          <w:noProof/>
          <w:sz w:val="24"/>
          <w:szCs w:val="24"/>
        </w:rPr>
        <w:t>(4), 1062–1083. https://doi.org/10.1111/bjep.12381</w:t>
      </w:r>
    </w:p>
    <w:p w14:paraId="4FA545A8" w14:textId="77777777" w:rsidR="008443CB" w:rsidRPr="008443CB" w:rsidRDefault="008443CB" w:rsidP="008443C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443CB">
        <w:rPr>
          <w:rFonts w:ascii="Times New Roman" w:hAnsi="Times New Roman" w:cs="Times New Roman"/>
          <w:noProof/>
          <w:sz w:val="24"/>
          <w:szCs w:val="24"/>
        </w:rPr>
        <w:t xml:space="preserve">LaDonna, K. A., Artino, A. R., &amp; Balmer, D. F. (2021). Beyond the guise of saturation: Rigor and qualitative interview data. </w:t>
      </w:r>
      <w:r w:rsidRPr="008443CB">
        <w:rPr>
          <w:rFonts w:ascii="Times New Roman" w:hAnsi="Times New Roman" w:cs="Times New Roman"/>
          <w:i/>
          <w:iCs/>
          <w:noProof/>
          <w:sz w:val="24"/>
          <w:szCs w:val="24"/>
        </w:rPr>
        <w:t>Journal of Graduate Medical Education</w:t>
      </w:r>
      <w:r w:rsidRPr="008443CB">
        <w:rPr>
          <w:rFonts w:ascii="Times New Roman" w:hAnsi="Times New Roman" w:cs="Times New Roman"/>
          <w:noProof/>
          <w:sz w:val="24"/>
          <w:szCs w:val="24"/>
        </w:rPr>
        <w:t xml:space="preserve">, </w:t>
      </w:r>
      <w:r w:rsidRPr="008443CB">
        <w:rPr>
          <w:rFonts w:ascii="Times New Roman" w:hAnsi="Times New Roman" w:cs="Times New Roman"/>
          <w:i/>
          <w:iCs/>
          <w:noProof/>
          <w:sz w:val="24"/>
          <w:szCs w:val="24"/>
        </w:rPr>
        <w:t>13</w:t>
      </w:r>
      <w:r w:rsidRPr="008443CB">
        <w:rPr>
          <w:rFonts w:ascii="Times New Roman" w:hAnsi="Times New Roman" w:cs="Times New Roman"/>
          <w:noProof/>
          <w:sz w:val="24"/>
          <w:szCs w:val="24"/>
        </w:rPr>
        <w:t>(5), 607–611. https://doi.org/10.4300/JGME-D-21-00752.1</w:t>
      </w:r>
    </w:p>
    <w:p w14:paraId="126E134E" w14:textId="77777777" w:rsidR="008443CB" w:rsidRPr="008443CB" w:rsidRDefault="008443CB" w:rsidP="008443C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443CB">
        <w:rPr>
          <w:rFonts w:ascii="Times New Roman" w:hAnsi="Times New Roman" w:cs="Times New Roman"/>
          <w:noProof/>
          <w:sz w:val="24"/>
          <w:szCs w:val="24"/>
        </w:rPr>
        <w:t xml:space="preserve">O’Connor Bones, U., Bates, J., Finlay, J., &amp; Campbell, A. (2022). Parental involvement during COVID-19: experiences from the special school. </w:t>
      </w:r>
      <w:r w:rsidRPr="008443CB">
        <w:rPr>
          <w:rFonts w:ascii="Times New Roman" w:hAnsi="Times New Roman" w:cs="Times New Roman"/>
          <w:i/>
          <w:iCs/>
          <w:noProof/>
          <w:sz w:val="24"/>
          <w:szCs w:val="24"/>
        </w:rPr>
        <w:t>European Journal of Special Needs Education</w:t>
      </w:r>
      <w:r w:rsidRPr="008443CB">
        <w:rPr>
          <w:rFonts w:ascii="Times New Roman" w:hAnsi="Times New Roman" w:cs="Times New Roman"/>
          <w:noProof/>
          <w:sz w:val="24"/>
          <w:szCs w:val="24"/>
        </w:rPr>
        <w:t xml:space="preserve">, </w:t>
      </w:r>
      <w:r w:rsidRPr="008443CB">
        <w:rPr>
          <w:rFonts w:ascii="Times New Roman" w:hAnsi="Times New Roman" w:cs="Times New Roman"/>
          <w:i/>
          <w:iCs/>
          <w:noProof/>
          <w:sz w:val="24"/>
          <w:szCs w:val="24"/>
        </w:rPr>
        <w:t>37</w:t>
      </w:r>
      <w:r w:rsidRPr="008443CB">
        <w:rPr>
          <w:rFonts w:ascii="Times New Roman" w:hAnsi="Times New Roman" w:cs="Times New Roman"/>
          <w:noProof/>
          <w:sz w:val="24"/>
          <w:szCs w:val="24"/>
        </w:rPr>
        <w:t>(6), 936–949. https://doi.org/10.1080/08856257.2021.1967297</w:t>
      </w:r>
    </w:p>
    <w:p w14:paraId="23E73F93" w14:textId="77777777" w:rsidR="008443CB" w:rsidRPr="008443CB" w:rsidRDefault="008443CB" w:rsidP="008443C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443CB">
        <w:rPr>
          <w:rFonts w:ascii="Times New Roman" w:hAnsi="Times New Roman" w:cs="Times New Roman"/>
          <w:noProof/>
          <w:sz w:val="24"/>
          <w:szCs w:val="24"/>
        </w:rPr>
        <w:t xml:space="preserve">OFSTED. (2021). </w:t>
      </w:r>
      <w:r w:rsidRPr="008443CB">
        <w:rPr>
          <w:rFonts w:ascii="Times New Roman" w:hAnsi="Times New Roman" w:cs="Times New Roman"/>
          <w:i/>
          <w:iCs/>
          <w:noProof/>
          <w:sz w:val="24"/>
          <w:szCs w:val="24"/>
        </w:rPr>
        <w:t>SEND: Old issues, new issues, next steps</w:t>
      </w:r>
      <w:r w:rsidRPr="008443CB">
        <w:rPr>
          <w:rFonts w:ascii="Times New Roman" w:hAnsi="Times New Roman" w:cs="Times New Roman"/>
          <w:noProof/>
          <w:sz w:val="24"/>
          <w:szCs w:val="24"/>
        </w:rPr>
        <w:t>. https://www.gov.uk/government/publications/send-old-issues-new-issues-next-steps/send-old-issues-new-issues-next-steps?s=09</w:t>
      </w:r>
    </w:p>
    <w:p w14:paraId="797EB2A1" w14:textId="77777777" w:rsidR="008443CB" w:rsidRPr="008443CB" w:rsidRDefault="008443CB" w:rsidP="008443C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443CB">
        <w:rPr>
          <w:rFonts w:ascii="Times New Roman" w:hAnsi="Times New Roman" w:cs="Times New Roman"/>
          <w:noProof/>
          <w:sz w:val="24"/>
          <w:szCs w:val="24"/>
        </w:rPr>
        <w:t xml:space="preserve">ONS. (2022). </w:t>
      </w:r>
      <w:r w:rsidRPr="008443CB">
        <w:rPr>
          <w:rFonts w:ascii="Times New Roman" w:hAnsi="Times New Roman" w:cs="Times New Roman"/>
          <w:i/>
          <w:iCs/>
          <w:noProof/>
          <w:sz w:val="24"/>
          <w:szCs w:val="24"/>
        </w:rPr>
        <w:t>Educational experiences of young people with special educational needs and disabilities in England</w:t>
      </w:r>
      <w:r w:rsidRPr="008443CB">
        <w:rPr>
          <w:rFonts w:ascii="Times New Roman" w:hAnsi="Times New Roman" w:cs="Times New Roman"/>
          <w:noProof/>
          <w:sz w:val="24"/>
          <w:szCs w:val="24"/>
        </w:rPr>
        <w:t>.</w:t>
      </w:r>
    </w:p>
    <w:p w14:paraId="0C97CE97" w14:textId="77777777" w:rsidR="008443CB" w:rsidRPr="008443CB" w:rsidRDefault="008443CB" w:rsidP="008443C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443CB">
        <w:rPr>
          <w:rFonts w:ascii="Times New Roman" w:hAnsi="Times New Roman" w:cs="Times New Roman"/>
          <w:noProof/>
          <w:sz w:val="24"/>
          <w:szCs w:val="24"/>
        </w:rPr>
        <w:t xml:space="preserve">Rogers, G., Perez-Olivas, G., Stenfert Kroese, B., Patel, V., Murphy, G., Rose, J., Cooper, V., Langdon, P. E., Hiles, S., Clifford, C., &amp; Willner, P. (2021). The experiences of mothers of children and young people with intellectual disabilities during the first COVID-19 lockdown period. </w:t>
      </w:r>
      <w:r w:rsidRPr="008443CB">
        <w:rPr>
          <w:rFonts w:ascii="Times New Roman" w:hAnsi="Times New Roman" w:cs="Times New Roman"/>
          <w:i/>
          <w:iCs/>
          <w:noProof/>
          <w:sz w:val="24"/>
          <w:szCs w:val="24"/>
        </w:rPr>
        <w:t>Journal of Applied Research in Intellectual Disabilities</w:t>
      </w:r>
      <w:r w:rsidRPr="008443CB">
        <w:rPr>
          <w:rFonts w:ascii="Times New Roman" w:hAnsi="Times New Roman" w:cs="Times New Roman"/>
          <w:noProof/>
          <w:sz w:val="24"/>
          <w:szCs w:val="24"/>
        </w:rPr>
        <w:t xml:space="preserve">, </w:t>
      </w:r>
      <w:r w:rsidRPr="008443CB">
        <w:rPr>
          <w:rFonts w:ascii="Times New Roman" w:hAnsi="Times New Roman" w:cs="Times New Roman"/>
          <w:i/>
          <w:iCs/>
          <w:noProof/>
          <w:sz w:val="24"/>
          <w:szCs w:val="24"/>
        </w:rPr>
        <w:t>34</w:t>
      </w:r>
      <w:r w:rsidRPr="008443CB">
        <w:rPr>
          <w:rFonts w:ascii="Times New Roman" w:hAnsi="Times New Roman" w:cs="Times New Roman"/>
          <w:noProof/>
          <w:sz w:val="24"/>
          <w:szCs w:val="24"/>
        </w:rPr>
        <w:t>(6), 1421–1430. https://doi.org/10.1111/jar.12884</w:t>
      </w:r>
    </w:p>
    <w:p w14:paraId="36DD3353" w14:textId="77777777" w:rsidR="008443CB" w:rsidRPr="008443CB" w:rsidRDefault="008443CB" w:rsidP="008443C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443CB">
        <w:rPr>
          <w:rFonts w:ascii="Times New Roman" w:hAnsi="Times New Roman" w:cs="Times New Roman"/>
          <w:noProof/>
          <w:sz w:val="24"/>
          <w:szCs w:val="24"/>
        </w:rPr>
        <w:t xml:space="preserve">Shaw, P. A., &amp; Shaw, A. (2023). COVID-19 and remote learning: Experiences of parents supporting children with special needs and disability during the pandemic. </w:t>
      </w:r>
      <w:r w:rsidRPr="008443CB">
        <w:rPr>
          <w:rFonts w:ascii="Times New Roman" w:hAnsi="Times New Roman" w:cs="Times New Roman"/>
          <w:i/>
          <w:iCs/>
          <w:noProof/>
          <w:sz w:val="24"/>
          <w:szCs w:val="24"/>
        </w:rPr>
        <w:t>Education 3-13</w:t>
      </w:r>
      <w:r w:rsidRPr="008443CB">
        <w:rPr>
          <w:rFonts w:ascii="Times New Roman" w:hAnsi="Times New Roman" w:cs="Times New Roman"/>
          <w:noProof/>
          <w:sz w:val="24"/>
          <w:szCs w:val="24"/>
        </w:rPr>
        <w:t xml:space="preserve">, </w:t>
      </w:r>
      <w:r w:rsidRPr="008443CB">
        <w:rPr>
          <w:rFonts w:ascii="Times New Roman" w:hAnsi="Times New Roman" w:cs="Times New Roman"/>
          <w:i/>
          <w:iCs/>
          <w:noProof/>
          <w:sz w:val="24"/>
          <w:szCs w:val="24"/>
        </w:rPr>
        <w:t>51</w:t>
      </w:r>
      <w:r w:rsidRPr="008443CB">
        <w:rPr>
          <w:rFonts w:ascii="Times New Roman" w:hAnsi="Times New Roman" w:cs="Times New Roman"/>
          <w:noProof/>
          <w:sz w:val="24"/>
          <w:szCs w:val="24"/>
        </w:rPr>
        <w:t>(3), 371–385. https://doi.org/10.1080/03004279.2021.1960579</w:t>
      </w:r>
    </w:p>
    <w:p w14:paraId="5F06C108" w14:textId="77777777" w:rsidR="008443CB" w:rsidRPr="008443CB" w:rsidRDefault="008443CB" w:rsidP="008443C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443CB">
        <w:rPr>
          <w:rFonts w:ascii="Times New Roman" w:hAnsi="Times New Roman" w:cs="Times New Roman"/>
          <w:noProof/>
          <w:sz w:val="24"/>
          <w:szCs w:val="24"/>
        </w:rPr>
        <w:t xml:space="preserve">Skipp, A., Smith, S., &amp; Wall, D. (2021). Learning from the COVID crisis for educating children and young people with SEN/disabilities. In </w:t>
      </w:r>
      <w:r w:rsidRPr="008443CB">
        <w:rPr>
          <w:rFonts w:ascii="Times New Roman" w:hAnsi="Times New Roman" w:cs="Times New Roman"/>
          <w:i/>
          <w:iCs/>
          <w:noProof/>
          <w:sz w:val="24"/>
          <w:szCs w:val="24"/>
        </w:rPr>
        <w:t>Policy Research Forum</w:t>
      </w:r>
      <w:r w:rsidRPr="008443CB">
        <w:rPr>
          <w:rFonts w:ascii="Times New Roman" w:hAnsi="Times New Roman" w:cs="Times New Roman"/>
          <w:noProof/>
          <w:sz w:val="24"/>
          <w:szCs w:val="24"/>
        </w:rPr>
        <w:t>. https://doi.org/10.1111/1471-3802.12513</w:t>
      </w:r>
    </w:p>
    <w:p w14:paraId="21282D7E" w14:textId="77777777" w:rsidR="008443CB" w:rsidRPr="008443CB" w:rsidRDefault="008443CB" w:rsidP="008443C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443CB">
        <w:rPr>
          <w:rFonts w:ascii="Times New Roman" w:hAnsi="Times New Roman" w:cs="Times New Roman"/>
          <w:noProof/>
          <w:sz w:val="24"/>
          <w:szCs w:val="24"/>
        </w:rPr>
        <w:t xml:space="preserve">Skripkauskaite, S., Shum, A., Pearcey, S., McCall, A., Waite, P., &amp; Creswell, C. (2021). </w:t>
      </w:r>
      <w:r w:rsidRPr="008443CB">
        <w:rPr>
          <w:rFonts w:ascii="Times New Roman" w:hAnsi="Times New Roman" w:cs="Times New Roman"/>
          <w:i/>
          <w:iCs/>
          <w:noProof/>
          <w:sz w:val="24"/>
          <w:szCs w:val="24"/>
        </w:rPr>
        <w:t>Changes in children’s mental health symptoms from March 2020 to June 2021 - Co-Space</w:t>
      </w:r>
      <w:r w:rsidRPr="008443CB">
        <w:rPr>
          <w:rFonts w:ascii="Times New Roman" w:hAnsi="Times New Roman" w:cs="Times New Roman"/>
          <w:noProof/>
          <w:sz w:val="24"/>
          <w:szCs w:val="24"/>
        </w:rPr>
        <w:t>. https://cospaceoxford.org/findings/changes-in-childrens-mental-health-symptoms-from-march-2020-to-june-2021/</w:t>
      </w:r>
    </w:p>
    <w:p w14:paraId="1D660F98" w14:textId="77777777" w:rsidR="008443CB" w:rsidRPr="008443CB" w:rsidRDefault="008443CB" w:rsidP="008443C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443CB">
        <w:rPr>
          <w:rFonts w:ascii="Times New Roman" w:hAnsi="Times New Roman" w:cs="Times New Roman"/>
          <w:noProof/>
          <w:sz w:val="24"/>
          <w:szCs w:val="24"/>
        </w:rPr>
        <w:t xml:space="preserve">Smith, J. (2015). </w:t>
      </w:r>
      <w:r w:rsidRPr="008443CB">
        <w:rPr>
          <w:rFonts w:ascii="Times New Roman" w:hAnsi="Times New Roman" w:cs="Times New Roman"/>
          <w:i/>
          <w:iCs/>
          <w:noProof/>
          <w:sz w:val="24"/>
          <w:szCs w:val="24"/>
        </w:rPr>
        <w:t>Qualitative psychology: A practical guide to research methods</w:t>
      </w:r>
      <w:r w:rsidRPr="008443CB">
        <w:rPr>
          <w:rFonts w:ascii="Times New Roman" w:hAnsi="Times New Roman" w:cs="Times New Roman"/>
          <w:noProof/>
          <w:sz w:val="24"/>
          <w:szCs w:val="24"/>
        </w:rPr>
        <w:t>. Sage.</w:t>
      </w:r>
    </w:p>
    <w:p w14:paraId="6F71055F" w14:textId="77777777" w:rsidR="008443CB" w:rsidRPr="008443CB" w:rsidRDefault="008443CB" w:rsidP="008443C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443CB">
        <w:rPr>
          <w:rFonts w:ascii="Times New Roman" w:hAnsi="Times New Roman" w:cs="Times New Roman"/>
          <w:noProof/>
          <w:sz w:val="24"/>
          <w:szCs w:val="24"/>
        </w:rPr>
        <w:t xml:space="preserve">Strogilos, V., Avramidis, E., Voulagka, A., &amp; Tragoulia, E. (2020). Differentiated instruction for students with disabilities in early childhood co-taught classrooms: types and quality of modifications. </w:t>
      </w:r>
      <w:r w:rsidRPr="008443CB">
        <w:rPr>
          <w:rFonts w:ascii="Times New Roman" w:hAnsi="Times New Roman" w:cs="Times New Roman"/>
          <w:i/>
          <w:iCs/>
          <w:noProof/>
          <w:sz w:val="24"/>
          <w:szCs w:val="24"/>
        </w:rPr>
        <w:t>International Journal of Inclusive Education</w:t>
      </w:r>
      <w:r w:rsidRPr="008443CB">
        <w:rPr>
          <w:rFonts w:ascii="Times New Roman" w:hAnsi="Times New Roman" w:cs="Times New Roman"/>
          <w:noProof/>
          <w:sz w:val="24"/>
          <w:szCs w:val="24"/>
        </w:rPr>
        <w:t xml:space="preserve">, </w:t>
      </w:r>
      <w:r w:rsidRPr="008443CB">
        <w:rPr>
          <w:rFonts w:ascii="Times New Roman" w:hAnsi="Times New Roman" w:cs="Times New Roman"/>
          <w:i/>
          <w:iCs/>
          <w:noProof/>
          <w:sz w:val="24"/>
          <w:szCs w:val="24"/>
        </w:rPr>
        <w:t>24</w:t>
      </w:r>
      <w:r w:rsidRPr="008443CB">
        <w:rPr>
          <w:rFonts w:ascii="Times New Roman" w:hAnsi="Times New Roman" w:cs="Times New Roman"/>
          <w:noProof/>
          <w:sz w:val="24"/>
          <w:szCs w:val="24"/>
        </w:rPr>
        <w:t>(4), 443–461. https://doi.org/10.1080/13603116.2018.1466928</w:t>
      </w:r>
    </w:p>
    <w:p w14:paraId="5DE7EE78" w14:textId="77777777" w:rsidR="008443CB" w:rsidRPr="008443CB" w:rsidRDefault="008443CB" w:rsidP="008443C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443CB">
        <w:rPr>
          <w:rFonts w:ascii="Times New Roman" w:hAnsi="Times New Roman" w:cs="Times New Roman"/>
          <w:i/>
          <w:iCs/>
          <w:noProof/>
          <w:sz w:val="24"/>
          <w:szCs w:val="24"/>
        </w:rPr>
        <w:t>Children and Families Act 2014</w:t>
      </w:r>
      <w:r w:rsidRPr="008443CB">
        <w:rPr>
          <w:rFonts w:ascii="Times New Roman" w:hAnsi="Times New Roman" w:cs="Times New Roman"/>
          <w:noProof/>
          <w:sz w:val="24"/>
          <w:szCs w:val="24"/>
        </w:rPr>
        <w:t>, (2014) (testimony of UK Legislation).</w:t>
      </w:r>
    </w:p>
    <w:p w14:paraId="25B44D3C" w14:textId="77777777" w:rsidR="008443CB" w:rsidRPr="008443CB" w:rsidRDefault="008443CB" w:rsidP="008443C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443CB">
        <w:rPr>
          <w:rFonts w:ascii="Times New Roman" w:hAnsi="Times New Roman" w:cs="Times New Roman"/>
          <w:noProof/>
          <w:sz w:val="24"/>
          <w:szCs w:val="24"/>
        </w:rPr>
        <w:t xml:space="preserve">United Nations. (2020). </w:t>
      </w:r>
      <w:r w:rsidRPr="008443CB">
        <w:rPr>
          <w:rFonts w:ascii="Times New Roman" w:hAnsi="Times New Roman" w:cs="Times New Roman"/>
          <w:i/>
          <w:iCs/>
          <w:noProof/>
          <w:sz w:val="24"/>
          <w:szCs w:val="24"/>
        </w:rPr>
        <w:t>Policy brief: The impact of COVID-19 on children</w:t>
      </w:r>
      <w:r w:rsidRPr="008443CB">
        <w:rPr>
          <w:rFonts w:ascii="Times New Roman" w:hAnsi="Times New Roman" w:cs="Times New Roman"/>
          <w:noProof/>
          <w:sz w:val="24"/>
          <w:szCs w:val="24"/>
        </w:rPr>
        <w:t>. https://unsdg.un.org/resources/policy-brief-impact-covid-19-children</w:t>
      </w:r>
    </w:p>
    <w:p w14:paraId="1103AFE5" w14:textId="77777777" w:rsidR="008443CB" w:rsidRPr="008443CB" w:rsidRDefault="008443CB" w:rsidP="008443C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443CB">
        <w:rPr>
          <w:rFonts w:ascii="Times New Roman" w:hAnsi="Times New Roman" w:cs="Times New Roman"/>
          <w:noProof/>
          <w:sz w:val="24"/>
          <w:szCs w:val="24"/>
        </w:rPr>
        <w:t xml:space="preserve">Vasileiou, K., Barnett, J., Thorpe, S., &amp; Young, T. (2018). Characterising and justifying sample size sufficiency in interview-based studies: Systematic analysis of qualitative health research over a 15-year period. </w:t>
      </w:r>
      <w:r w:rsidRPr="008443CB">
        <w:rPr>
          <w:rFonts w:ascii="Times New Roman" w:hAnsi="Times New Roman" w:cs="Times New Roman"/>
          <w:i/>
          <w:iCs/>
          <w:noProof/>
          <w:sz w:val="24"/>
          <w:szCs w:val="24"/>
        </w:rPr>
        <w:t>BMC Medical Research Methodology</w:t>
      </w:r>
      <w:r w:rsidRPr="008443CB">
        <w:rPr>
          <w:rFonts w:ascii="Times New Roman" w:hAnsi="Times New Roman" w:cs="Times New Roman"/>
          <w:noProof/>
          <w:sz w:val="24"/>
          <w:szCs w:val="24"/>
        </w:rPr>
        <w:t xml:space="preserve">, </w:t>
      </w:r>
      <w:r w:rsidRPr="008443CB">
        <w:rPr>
          <w:rFonts w:ascii="Times New Roman" w:hAnsi="Times New Roman" w:cs="Times New Roman"/>
          <w:i/>
          <w:iCs/>
          <w:noProof/>
          <w:sz w:val="24"/>
          <w:szCs w:val="24"/>
        </w:rPr>
        <w:t>18</w:t>
      </w:r>
      <w:r w:rsidRPr="008443CB">
        <w:rPr>
          <w:rFonts w:ascii="Times New Roman" w:hAnsi="Times New Roman" w:cs="Times New Roman"/>
          <w:noProof/>
          <w:sz w:val="24"/>
          <w:szCs w:val="24"/>
        </w:rPr>
        <w:t>(1), 1–18.</w:t>
      </w:r>
    </w:p>
    <w:p w14:paraId="557FA767" w14:textId="77777777" w:rsidR="008443CB" w:rsidRPr="008443CB" w:rsidRDefault="008443CB" w:rsidP="008443C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443CB">
        <w:rPr>
          <w:rFonts w:ascii="Times New Roman" w:hAnsi="Times New Roman" w:cs="Times New Roman"/>
          <w:noProof/>
          <w:sz w:val="24"/>
          <w:szCs w:val="24"/>
        </w:rPr>
        <w:t xml:space="preserve">Yardley, L. (2000). Dilemmas in qualitative health research. </w:t>
      </w:r>
      <w:r w:rsidRPr="008443CB">
        <w:rPr>
          <w:rFonts w:ascii="Times New Roman" w:hAnsi="Times New Roman" w:cs="Times New Roman"/>
          <w:i/>
          <w:iCs/>
          <w:noProof/>
          <w:sz w:val="24"/>
          <w:szCs w:val="24"/>
        </w:rPr>
        <w:t>Psychology and Health</w:t>
      </w:r>
      <w:r w:rsidRPr="008443CB">
        <w:rPr>
          <w:rFonts w:ascii="Times New Roman" w:hAnsi="Times New Roman" w:cs="Times New Roman"/>
          <w:noProof/>
          <w:sz w:val="24"/>
          <w:szCs w:val="24"/>
        </w:rPr>
        <w:t xml:space="preserve">, </w:t>
      </w:r>
      <w:r w:rsidRPr="008443CB">
        <w:rPr>
          <w:rFonts w:ascii="Times New Roman" w:hAnsi="Times New Roman" w:cs="Times New Roman"/>
          <w:i/>
          <w:iCs/>
          <w:noProof/>
          <w:sz w:val="24"/>
          <w:szCs w:val="24"/>
        </w:rPr>
        <w:t>15</w:t>
      </w:r>
      <w:r w:rsidRPr="008443CB">
        <w:rPr>
          <w:rFonts w:ascii="Times New Roman" w:hAnsi="Times New Roman" w:cs="Times New Roman"/>
          <w:noProof/>
          <w:sz w:val="24"/>
          <w:szCs w:val="24"/>
        </w:rPr>
        <w:t>(2), 215–228. https://doi.org/10.1080/08870440008400302</w:t>
      </w:r>
    </w:p>
    <w:p w14:paraId="1D45F1A3" w14:textId="77777777" w:rsidR="008443CB" w:rsidRPr="008443CB" w:rsidRDefault="008443CB" w:rsidP="008443CB">
      <w:pPr>
        <w:widowControl w:val="0"/>
        <w:autoSpaceDE w:val="0"/>
        <w:autoSpaceDN w:val="0"/>
        <w:adjustRightInd w:val="0"/>
        <w:spacing w:after="0" w:line="480" w:lineRule="auto"/>
        <w:ind w:left="480" w:hanging="480"/>
        <w:rPr>
          <w:rFonts w:ascii="Times New Roman" w:hAnsi="Times New Roman" w:cs="Times New Roman"/>
          <w:noProof/>
          <w:sz w:val="24"/>
        </w:rPr>
      </w:pPr>
      <w:r w:rsidRPr="008443CB">
        <w:rPr>
          <w:rFonts w:ascii="Times New Roman" w:hAnsi="Times New Roman" w:cs="Times New Roman"/>
          <w:noProof/>
          <w:sz w:val="24"/>
          <w:szCs w:val="24"/>
        </w:rPr>
        <w:t xml:space="preserve">Yardley, L. (2015). Demonstrating validity in qualitative psychology. In J. Smith (Ed.), </w:t>
      </w:r>
      <w:r w:rsidRPr="008443CB">
        <w:rPr>
          <w:rFonts w:ascii="Times New Roman" w:hAnsi="Times New Roman" w:cs="Times New Roman"/>
          <w:i/>
          <w:iCs/>
          <w:noProof/>
          <w:sz w:val="24"/>
          <w:szCs w:val="24"/>
        </w:rPr>
        <w:t>Qualitative psychology: A practical guide to research methods</w:t>
      </w:r>
      <w:r w:rsidRPr="008443CB">
        <w:rPr>
          <w:rFonts w:ascii="Times New Roman" w:hAnsi="Times New Roman" w:cs="Times New Roman"/>
          <w:noProof/>
          <w:sz w:val="24"/>
          <w:szCs w:val="24"/>
        </w:rPr>
        <w:t xml:space="preserve"> (3rd editio, pp. 257–273). SAGE Publications Ltd.</w:t>
      </w:r>
    </w:p>
    <w:p w14:paraId="63515FC7" w14:textId="6CAB823C" w:rsidR="00E14D7F" w:rsidRPr="00E34C4A" w:rsidRDefault="00E14D7F" w:rsidP="00147E2E">
      <w:pPr>
        <w:widowControl w:val="0"/>
        <w:autoSpaceDE w:val="0"/>
        <w:autoSpaceDN w:val="0"/>
        <w:adjustRightInd w:val="0"/>
        <w:spacing w:after="0" w:line="480" w:lineRule="auto"/>
        <w:rPr>
          <w:rFonts w:ascii="Times New Roman" w:hAnsi="Times New Roman" w:cs="Times New Roman"/>
          <w:sz w:val="24"/>
          <w:szCs w:val="24"/>
        </w:rPr>
      </w:pPr>
      <w:r w:rsidRPr="00E34C4A">
        <w:rPr>
          <w:rFonts w:ascii="Times New Roman" w:hAnsi="Times New Roman" w:cs="Times New Roman"/>
          <w:sz w:val="24"/>
          <w:szCs w:val="24"/>
        </w:rPr>
        <w:fldChar w:fldCharType="end"/>
      </w:r>
    </w:p>
    <w:sectPr w:rsidR="00E14D7F" w:rsidRPr="00E34C4A" w:rsidSect="009E56ED">
      <w:headerReference w:type="default" r:id="rId9"/>
      <w:footerReference w:type="default" r:id="rId1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3B4B0" w14:textId="77777777" w:rsidR="008359D2" w:rsidRDefault="008359D2" w:rsidP="002B4054">
      <w:pPr>
        <w:spacing w:after="0" w:line="240" w:lineRule="auto"/>
      </w:pPr>
      <w:r>
        <w:separator/>
      </w:r>
    </w:p>
  </w:endnote>
  <w:endnote w:type="continuationSeparator" w:id="0">
    <w:p w14:paraId="091920F5" w14:textId="77777777" w:rsidR="008359D2" w:rsidRDefault="008359D2" w:rsidP="002B4054">
      <w:pPr>
        <w:spacing w:after="0" w:line="240" w:lineRule="auto"/>
      </w:pPr>
      <w:r>
        <w:continuationSeparator/>
      </w:r>
    </w:p>
  </w:endnote>
  <w:endnote w:type="continuationNotice" w:id="1">
    <w:p w14:paraId="6425D6F9" w14:textId="77777777" w:rsidR="008359D2" w:rsidRDefault="008359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393380"/>
      <w:docPartObj>
        <w:docPartGallery w:val="Page Numbers (Bottom of Page)"/>
        <w:docPartUnique/>
      </w:docPartObj>
    </w:sdtPr>
    <w:sdtEndPr>
      <w:rPr>
        <w:rFonts w:ascii="Times New Roman" w:hAnsi="Times New Roman" w:cs="Times New Roman"/>
        <w:noProof/>
        <w:sz w:val="24"/>
        <w:szCs w:val="24"/>
      </w:rPr>
    </w:sdtEndPr>
    <w:sdtContent>
      <w:p w14:paraId="43990417" w14:textId="45D2A583" w:rsidR="0060024B" w:rsidRPr="0060024B" w:rsidRDefault="0060024B">
        <w:pPr>
          <w:pStyle w:val="Footer"/>
          <w:jc w:val="center"/>
          <w:rPr>
            <w:rFonts w:ascii="Times New Roman" w:hAnsi="Times New Roman" w:cs="Times New Roman"/>
            <w:sz w:val="24"/>
            <w:szCs w:val="24"/>
          </w:rPr>
        </w:pPr>
        <w:r w:rsidRPr="0060024B">
          <w:rPr>
            <w:rFonts w:ascii="Times New Roman" w:hAnsi="Times New Roman" w:cs="Times New Roman"/>
            <w:sz w:val="24"/>
            <w:szCs w:val="24"/>
          </w:rPr>
          <w:fldChar w:fldCharType="begin"/>
        </w:r>
        <w:r w:rsidRPr="0060024B">
          <w:rPr>
            <w:rFonts w:ascii="Times New Roman" w:hAnsi="Times New Roman" w:cs="Times New Roman"/>
            <w:sz w:val="24"/>
            <w:szCs w:val="24"/>
          </w:rPr>
          <w:instrText xml:space="preserve"> PAGE   \* MERGEFORMAT </w:instrText>
        </w:r>
        <w:r w:rsidRPr="0060024B">
          <w:rPr>
            <w:rFonts w:ascii="Times New Roman" w:hAnsi="Times New Roman" w:cs="Times New Roman"/>
            <w:sz w:val="24"/>
            <w:szCs w:val="24"/>
          </w:rPr>
          <w:fldChar w:fldCharType="separate"/>
        </w:r>
        <w:r w:rsidRPr="0060024B">
          <w:rPr>
            <w:rFonts w:ascii="Times New Roman" w:hAnsi="Times New Roman" w:cs="Times New Roman"/>
            <w:noProof/>
            <w:sz w:val="24"/>
            <w:szCs w:val="24"/>
          </w:rPr>
          <w:t>2</w:t>
        </w:r>
        <w:r w:rsidRPr="0060024B">
          <w:rPr>
            <w:rFonts w:ascii="Times New Roman" w:hAnsi="Times New Roman" w:cs="Times New Roman"/>
            <w:noProof/>
            <w:sz w:val="24"/>
            <w:szCs w:val="24"/>
          </w:rPr>
          <w:fldChar w:fldCharType="end"/>
        </w:r>
      </w:p>
    </w:sdtContent>
  </w:sdt>
  <w:p w14:paraId="764B0445" w14:textId="77777777" w:rsidR="0060024B" w:rsidRDefault="00600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E5C07" w14:textId="77777777" w:rsidR="008359D2" w:rsidRDefault="008359D2" w:rsidP="002B4054">
      <w:pPr>
        <w:spacing w:after="0" w:line="240" w:lineRule="auto"/>
      </w:pPr>
      <w:r>
        <w:separator/>
      </w:r>
    </w:p>
  </w:footnote>
  <w:footnote w:type="continuationSeparator" w:id="0">
    <w:p w14:paraId="3B50AA84" w14:textId="77777777" w:rsidR="008359D2" w:rsidRDefault="008359D2" w:rsidP="002B4054">
      <w:pPr>
        <w:spacing w:after="0" w:line="240" w:lineRule="auto"/>
      </w:pPr>
      <w:r>
        <w:continuationSeparator/>
      </w:r>
    </w:p>
  </w:footnote>
  <w:footnote w:type="continuationNotice" w:id="1">
    <w:p w14:paraId="4100143B" w14:textId="77777777" w:rsidR="008359D2" w:rsidRDefault="008359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0EBD9" w14:textId="247284F8" w:rsidR="0060024B" w:rsidRPr="0060024B" w:rsidRDefault="0060024B">
    <w:pPr>
      <w:pStyle w:val="Header"/>
      <w:rPr>
        <w:rFonts w:ascii="Times New Roman" w:hAnsi="Times New Roman" w:cs="Times New Roman"/>
        <w:sz w:val="24"/>
        <w:szCs w:val="24"/>
      </w:rPr>
    </w:pPr>
    <w:r w:rsidRPr="0060024B">
      <w:rPr>
        <w:rFonts w:ascii="Times New Roman" w:hAnsi="Times New Roman" w:cs="Times New Roman"/>
        <w:sz w:val="24"/>
        <w:szCs w:val="24"/>
      </w:rPr>
      <w:t>SEND EDUCATION DURING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FFFFFFF"/>
    <w:lvl w:ilvl="0">
      <w:start w:val="1"/>
      <w:numFmt w:val="bullet"/>
      <w:lvlText w:val=""/>
      <w:lvlJc w:val="left"/>
      <w:pPr>
        <w:ind w:left="720" w:hanging="360"/>
      </w:pPr>
      <w:rPr>
        <w:rFonts w:ascii="Symbol" w:hAnsi="Symbol" w:cs="Symbol" w:hint="default"/>
        <w:b w:val="0"/>
        <w:bCs w:val="0"/>
        <w:i w:val="0"/>
        <w:iCs w:val="0"/>
        <w:strike w:val="0"/>
        <w:color w:val="000000"/>
        <w:sz w:val="22"/>
        <w:szCs w:val="22"/>
        <w:u w:val="none"/>
      </w:rPr>
    </w:lvl>
    <w:lvl w:ilvl="1">
      <w:start w:val="1"/>
      <w:numFmt w:val="bullet"/>
      <w:lvlText w:val=""/>
      <w:lvlJc w:val="left"/>
      <w:pPr>
        <w:ind w:left="1080" w:hanging="360"/>
      </w:pPr>
      <w:rPr>
        <w:rFonts w:ascii="Symbol" w:hAnsi="Symbol" w:cs="Symbol" w:hint="default"/>
        <w:b w:val="0"/>
        <w:bCs w:val="0"/>
        <w:i w:val="0"/>
        <w:iCs w:val="0"/>
        <w:strike w:val="0"/>
        <w:color w:val="000000"/>
        <w:sz w:val="22"/>
        <w:szCs w:val="22"/>
        <w:u w:val="none"/>
      </w:rPr>
    </w:lvl>
    <w:lvl w:ilvl="2">
      <w:start w:val="1"/>
      <w:numFmt w:val="bullet"/>
      <w:lvlText w:val=""/>
      <w:lvlJc w:val="left"/>
      <w:pPr>
        <w:ind w:left="1440" w:hanging="360"/>
      </w:pPr>
      <w:rPr>
        <w:rFonts w:ascii="Symbol" w:hAnsi="Symbol" w:cs="Symbol" w:hint="default"/>
        <w:b w:val="0"/>
        <w:bCs w:val="0"/>
        <w:i w:val="0"/>
        <w:iCs w:val="0"/>
        <w:strike w:val="0"/>
        <w:color w:val="000000"/>
        <w:sz w:val="22"/>
        <w:szCs w:val="22"/>
        <w:u w:val="none"/>
      </w:rPr>
    </w:lvl>
    <w:lvl w:ilvl="3">
      <w:start w:val="1"/>
      <w:numFmt w:val="bullet"/>
      <w:lvlText w:val=""/>
      <w:lvlJc w:val="left"/>
      <w:pPr>
        <w:ind w:left="1800" w:hanging="360"/>
      </w:pPr>
      <w:rPr>
        <w:rFonts w:ascii="Symbol" w:hAnsi="Symbol" w:cs="Symbol" w:hint="default"/>
        <w:b w:val="0"/>
        <w:bCs w:val="0"/>
        <w:i w:val="0"/>
        <w:iCs w:val="0"/>
        <w:strike w:val="0"/>
        <w:color w:val="000000"/>
        <w:sz w:val="22"/>
        <w:szCs w:val="22"/>
        <w:u w:val="none"/>
      </w:rPr>
    </w:lvl>
    <w:lvl w:ilvl="4">
      <w:start w:val="1"/>
      <w:numFmt w:val="bullet"/>
      <w:lvlText w:val=""/>
      <w:lvlJc w:val="left"/>
      <w:pPr>
        <w:ind w:left="2160" w:hanging="360"/>
      </w:pPr>
      <w:rPr>
        <w:rFonts w:ascii="Symbol" w:hAnsi="Symbol" w:cs="Symbol" w:hint="default"/>
        <w:b w:val="0"/>
        <w:bCs w:val="0"/>
        <w:i w:val="0"/>
        <w:iCs w:val="0"/>
        <w:strike w:val="0"/>
        <w:color w:val="000000"/>
        <w:sz w:val="22"/>
        <w:szCs w:val="22"/>
        <w:u w:val="none"/>
      </w:rPr>
    </w:lvl>
    <w:lvl w:ilvl="5">
      <w:start w:val="1"/>
      <w:numFmt w:val="bullet"/>
      <w:lvlText w:val=""/>
      <w:lvlJc w:val="left"/>
      <w:pPr>
        <w:ind w:left="2520" w:hanging="360"/>
      </w:pPr>
      <w:rPr>
        <w:rFonts w:ascii="Symbol" w:hAnsi="Symbol" w:cs="Symbol" w:hint="default"/>
        <w:b w:val="0"/>
        <w:bCs w:val="0"/>
        <w:i w:val="0"/>
        <w:iCs w:val="0"/>
        <w:strike w:val="0"/>
        <w:color w:val="000000"/>
        <w:sz w:val="22"/>
        <w:szCs w:val="22"/>
        <w:u w:val="none"/>
      </w:rPr>
    </w:lvl>
    <w:lvl w:ilvl="6">
      <w:start w:val="1"/>
      <w:numFmt w:val="bullet"/>
      <w:lvlText w:val=""/>
      <w:lvlJc w:val="left"/>
      <w:pPr>
        <w:ind w:left="2880" w:hanging="360"/>
      </w:pPr>
      <w:rPr>
        <w:rFonts w:ascii="Symbol" w:hAnsi="Symbol" w:cs="Symbol" w:hint="default"/>
        <w:b w:val="0"/>
        <w:bCs w:val="0"/>
        <w:i w:val="0"/>
        <w:iCs w:val="0"/>
        <w:strike w:val="0"/>
        <w:color w:val="000000"/>
        <w:sz w:val="22"/>
        <w:szCs w:val="22"/>
        <w:u w:val="none"/>
      </w:rPr>
    </w:lvl>
    <w:lvl w:ilvl="7">
      <w:start w:val="1"/>
      <w:numFmt w:val="bullet"/>
      <w:lvlText w:val=""/>
      <w:lvlJc w:val="left"/>
      <w:pPr>
        <w:ind w:left="3240" w:hanging="360"/>
      </w:pPr>
      <w:rPr>
        <w:rFonts w:ascii="Symbol" w:hAnsi="Symbol" w:cs="Symbol" w:hint="default"/>
        <w:b w:val="0"/>
        <w:bCs w:val="0"/>
        <w:i w:val="0"/>
        <w:iCs w:val="0"/>
        <w:strike w:val="0"/>
        <w:color w:val="000000"/>
        <w:sz w:val="22"/>
        <w:szCs w:val="22"/>
        <w:u w:val="none"/>
      </w:rPr>
    </w:lvl>
    <w:lvl w:ilvl="8">
      <w:start w:val="1"/>
      <w:numFmt w:val="bullet"/>
      <w:lvlText w:val=""/>
      <w:lvlJc w:val="left"/>
      <w:pPr>
        <w:ind w:left="3600" w:hanging="360"/>
      </w:pPr>
      <w:rPr>
        <w:rFonts w:ascii="Symbol" w:hAnsi="Symbol" w:cs="Symbol" w:hint="default"/>
        <w:b w:val="0"/>
        <w:bCs w:val="0"/>
        <w:i w:val="0"/>
        <w:iCs w:val="0"/>
        <w:strike w:val="0"/>
        <w:color w:val="000000"/>
        <w:sz w:val="22"/>
        <w:szCs w:val="22"/>
        <w:u w:val="none"/>
      </w:rPr>
    </w:lvl>
  </w:abstractNum>
  <w:abstractNum w:abstractNumId="1" w15:restartNumberingAfterBreak="0">
    <w:nsid w:val="1771723B"/>
    <w:multiLevelType w:val="hybridMultilevel"/>
    <w:tmpl w:val="146E1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566E6"/>
    <w:multiLevelType w:val="hybridMultilevel"/>
    <w:tmpl w:val="C5F61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F0B563"/>
    <w:multiLevelType w:val="hybridMultilevel"/>
    <w:tmpl w:val="C254BA4E"/>
    <w:lvl w:ilvl="0" w:tplc="F62228DA">
      <w:start w:val="1"/>
      <w:numFmt w:val="decimal"/>
      <w:lvlText w:val="%1."/>
      <w:lvlJc w:val="left"/>
      <w:pPr>
        <w:ind w:left="720" w:hanging="360"/>
      </w:pPr>
    </w:lvl>
    <w:lvl w:ilvl="1" w:tplc="A4CE1286">
      <w:start w:val="1"/>
      <w:numFmt w:val="lowerLetter"/>
      <w:lvlText w:val="%2."/>
      <w:lvlJc w:val="left"/>
      <w:pPr>
        <w:ind w:left="1440" w:hanging="360"/>
      </w:pPr>
    </w:lvl>
    <w:lvl w:ilvl="2" w:tplc="EE306AA8">
      <w:start w:val="1"/>
      <w:numFmt w:val="lowerRoman"/>
      <w:lvlText w:val="%3."/>
      <w:lvlJc w:val="right"/>
      <w:pPr>
        <w:ind w:left="2160" w:hanging="180"/>
      </w:pPr>
    </w:lvl>
    <w:lvl w:ilvl="3" w:tplc="4524064C">
      <w:start w:val="1"/>
      <w:numFmt w:val="decimal"/>
      <w:lvlText w:val="%4."/>
      <w:lvlJc w:val="left"/>
      <w:pPr>
        <w:ind w:left="2880" w:hanging="360"/>
      </w:pPr>
    </w:lvl>
    <w:lvl w:ilvl="4" w:tplc="E0F4B1E6">
      <w:start w:val="1"/>
      <w:numFmt w:val="lowerLetter"/>
      <w:lvlText w:val="%5."/>
      <w:lvlJc w:val="left"/>
      <w:pPr>
        <w:ind w:left="3600" w:hanging="360"/>
      </w:pPr>
    </w:lvl>
    <w:lvl w:ilvl="5" w:tplc="4A90C768">
      <w:start w:val="1"/>
      <w:numFmt w:val="lowerRoman"/>
      <w:lvlText w:val="%6."/>
      <w:lvlJc w:val="right"/>
      <w:pPr>
        <w:ind w:left="4320" w:hanging="180"/>
      </w:pPr>
    </w:lvl>
    <w:lvl w:ilvl="6" w:tplc="658E60E0">
      <w:start w:val="1"/>
      <w:numFmt w:val="decimal"/>
      <w:lvlText w:val="%7."/>
      <w:lvlJc w:val="left"/>
      <w:pPr>
        <w:ind w:left="5040" w:hanging="360"/>
      </w:pPr>
    </w:lvl>
    <w:lvl w:ilvl="7" w:tplc="F13290B4">
      <w:start w:val="1"/>
      <w:numFmt w:val="lowerLetter"/>
      <w:lvlText w:val="%8."/>
      <w:lvlJc w:val="left"/>
      <w:pPr>
        <w:ind w:left="5760" w:hanging="360"/>
      </w:pPr>
    </w:lvl>
    <w:lvl w:ilvl="8" w:tplc="E5D47A0E">
      <w:start w:val="1"/>
      <w:numFmt w:val="lowerRoman"/>
      <w:lvlText w:val="%9."/>
      <w:lvlJc w:val="right"/>
      <w:pPr>
        <w:ind w:left="6480" w:hanging="180"/>
      </w:pPr>
    </w:lvl>
  </w:abstractNum>
  <w:abstractNum w:abstractNumId="4" w15:restartNumberingAfterBreak="0">
    <w:nsid w:val="68DA4BE1"/>
    <w:multiLevelType w:val="hybridMultilevel"/>
    <w:tmpl w:val="531A6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4A6774"/>
    <w:multiLevelType w:val="hybridMultilevel"/>
    <w:tmpl w:val="D37A6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450"/>
    <w:rsid w:val="00002314"/>
    <w:rsid w:val="00006154"/>
    <w:rsid w:val="00007C90"/>
    <w:rsid w:val="00013B55"/>
    <w:rsid w:val="000147A7"/>
    <w:rsid w:val="000148F4"/>
    <w:rsid w:val="00015B12"/>
    <w:rsid w:val="000177BC"/>
    <w:rsid w:val="00020844"/>
    <w:rsid w:val="00023EE7"/>
    <w:rsid w:val="00033585"/>
    <w:rsid w:val="00033F6A"/>
    <w:rsid w:val="000340D8"/>
    <w:rsid w:val="000374B4"/>
    <w:rsid w:val="00044C95"/>
    <w:rsid w:val="00044D0F"/>
    <w:rsid w:val="00044F54"/>
    <w:rsid w:val="00047CF0"/>
    <w:rsid w:val="00052471"/>
    <w:rsid w:val="00055AD1"/>
    <w:rsid w:val="00060AEA"/>
    <w:rsid w:val="0006146C"/>
    <w:rsid w:val="00063EA5"/>
    <w:rsid w:val="0006516D"/>
    <w:rsid w:val="00065284"/>
    <w:rsid w:val="000660E3"/>
    <w:rsid w:val="000679F6"/>
    <w:rsid w:val="00072A80"/>
    <w:rsid w:val="0007482B"/>
    <w:rsid w:val="000750DF"/>
    <w:rsid w:val="00080F07"/>
    <w:rsid w:val="000845E5"/>
    <w:rsid w:val="00084964"/>
    <w:rsid w:val="00085104"/>
    <w:rsid w:val="00086CD6"/>
    <w:rsid w:val="000931F4"/>
    <w:rsid w:val="000942EF"/>
    <w:rsid w:val="00094CE0"/>
    <w:rsid w:val="000A3B0B"/>
    <w:rsid w:val="000A5FFF"/>
    <w:rsid w:val="000B0EBC"/>
    <w:rsid w:val="000B3C40"/>
    <w:rsid w:val="000B67CF"/>
    <w:rsid w:val="000B7611"/>
    <w:rsid w:val="000C157F"/>
    <w:rsid w:val="000C1A0B"/>
    <w:rsid w:val="000C1BB1"/>
    <w:rsid w:val="000D01FA"/>
    <w:rsid w:val="000D1B37"/>
    <w:rsid w:val="000D2E80"/>
    <w:rsid w:val="000D59B6"/>
    <w:rsid w:val="000D63CA"/>
    <w:rsid w:val="000E06D9"/>
    <w:rsid w:val="000E3AB7"/>
    <w:rsid w:val="000E431E"/>
    <w:rsid w:val="000E5C82"/>
    <w:rsid w:val="000E7F8B"/>
    <w:rsid w:val="00101AC8"/>
    <w:rsid w:val="00101CFD"/>
    <w:rsid w:val="00102591"/>
    <w:rsid w:val="00103BA5"/>
    <w:rsid w:val="001064C6"/>
    <w:rsid w:val="00107872"/>
    <w:rsid w:val="00114ABC"/>
    <w:rsid w:val="00116085"/>
    <w:rsid w:val="0012393E"/>
    <w:rsid w:val="00125C88"/>
    <w:rsid w:val="00130535"/>
    <w:rsid w:val="00130EC2"/>
    <w:rsid w:val="00135C7E"/>
    <w:rsid w:val="00136824"/>
    <w:rsid w:val="00145667"/>
    <w:rsid w:val="00145B4E"/>
    <w:rsid w:val="001463B8"/>
    <w:rsid w:val="00147E2E"/>
    <w:rsid w:val="00152B06"/>
    <w:rsid w:val="001601DE"/>
    <w:rsid w:val="001605CB"/>
    <w:rsid w:val="001630EC"/>
    <w:rsid w:val="00163E76"/>
    <w:rsid w:val="0016611D"/>
    <w:rsid w:val="001710C3"/>
    <w:rsid w:val="001752F5"/>
    <w:rsid w:val="00181DE4"/>
    <w:rsid w:val="00182ADA"/>
    <w:rsid w:val="00182D50"/>
    <w:rsid w:val="001907E3"/>
    <w:rsid w:val="00190BEB"/>
    <w:rsid w:val="00191272"/>
    <w:rsid w:val="00195B38"/>
    <w:rsid w:val="0019648D"/>
    <w:rsid w:val="001A0C9C"/>
    <w:rsid w:val="001A16FB"/>
    <w:rsid w:val="001A4F1F"/>
    <w:rsid w:val="001A52C8"/>
    <w:rsid w:val="001A7244"/>
    <w:rsid w:val="001B132C"/>
    <w:rsid w:val="001B4F8E"/>
    <w:rsid w:val="001B6FE0"/>
    <w:rsid w:val="001C0041"/>
    <w:rsid w:val="001C08C5"/>
    <w:rsid w:val="001C48D1"/>
    <w:rsid w:val="001C6105"/>
    <w:rsid w:val="001C78DB"/>
    <w:rsid w:val="001E1A04"/>
    <w:rsid w:val="001E5CEB"/>
    <w:rsid w:val="001E7475"/>
    <w:rsid w:val="001E7543"/>
    <w:rsid w:val="001E7B11"/>
    <w:rsid w:val="001F0AA6"/>
    <w:rsid w:val="001F0F13"/>
    <w:rsid w:val="001F269B"/>
    <w:rsid w:val="001F637D"/>
    <w:rsid w:val="001F6C87"/>
    <w:rsid w:val="001F76C1"/>
    <w:rsid w:val="002009A2"/>
    <w:rsid w:val="00203357"/>
    <w:rsid w:val="00206EC9"/>
    <w:rsid w:val="00207A49"/>
    <w:rsid w:val="00211313"/>
    <w:rsid w:val="00212D91"/>
    <w:rsid w:val="00215713"/>
    <w:rsid w:val="00220B03"/>
    <w:rsid w:val="00220BB4"/>
    <w:rsid w:val="00221A15"/>
    <w:rsid w:val="00227856"/>
    <w:rsid w:val="00230E64"/>
    <w:rsid w:val="002332B1"/>
    <w:rsid w:val="00234623"/>
    <w:rsid w:val="002356FE"/>
    <w:rsid w:val="00237662"/>
    <w:rsid w:val="002405C5"/>
    <w:rsid w:val="002409F0"/>
    <w:rsid w:val="0024234B"/>
    <w:rsid w:val="00243354"/>
    <w:rsid w:val="00247BFE"/>
    <w:rsid w:val="00250EC1"/>
    <w:rsid w:val="00251145"/>
    <w:rsid w:val="00251486"/>
    <w:rsid w:val="00252055"/>
    <w:rsid w:val="002521DE"/>
    <w:rsid w:val="00256F61"/>
    <w:rsid w:val="00261CC5"/>
    <w:rsid w:val="002621DD"/>
    <w:rsid w:val="00262718"/>
    <w:rsid w:val="00264D61"/>
    <w:rsid w:val="002659CC"/>
    <w:rsid w:val="002660EE"/>
    <w:rsid w:val="00266E5D"/>
    <w:rsid w:val="002775F5"/>
    <w:rsid w:val="002775FD"/>
    <w:rsid w:val="00277BAB"/>
    <w:rsid w:val="0028311C"/>
    <w:rsid w:val="0028368A"/>
    <w:rsid w:val="00285197"/>
    <w:rsid w:val="0029093A"/>
    <w:rsid w:val="00296C84"/>
    <w:rsid w:val="002A34FD"/>
    <w:rsid w:val="002A492E"/>
    <w:rsid w:val="002A518B"/>
    <w:rsid w:val="002A5CD2"/>
    <w:rsid w:val="002A683F"/>
    <w:rsid w:val="002B2BFD"/>
    <w:rsid w:val="002B4054"/>
    <w:rsid w:val="002B7909"/>
    <w:rsid w:val="002C1C72"/>
    <w:rsid w:val="002C2367"/>
    <w:rsid w:val="002C2A43"/>
    <w:rsid w:val="002C397C"/>
    <w:rsid w:val="002D0D27"/>
    <w:rsid w:val="002D1B18"/>
    <w:rsid w:val="002D2337"/>
    <w:rsid w:val="002D3071"/>
    <w:rsid w:val="002D4DC7"/>
    <w:rsid w:val="002D53D4"/>
    <w:rsid w:val="002D68E0"/>
    <w:rsid w:val="002D6A76"/>
    <w:rsid w:val="002D7FA7"/>
    <w:rsid w:val="002E095B"/>
    <w:rsid w:val="002E0AA7"/>
    <w:rsid w:val="002E0D29"/>
    <w:rsid w:val="002E19D4"/>
    <w:rsid w:val="002E4B3C"/>
    <w:rsid w:val="002E50D7"/>
    <w:rsid w:val="002E7488"/>
    <w:rsid w:val="002E7969"/>
    <w:rsid w:val="002F1F12"/>
    <w:rsid w:val="002F222E"/>
    <w:rsid w:val="002F7DD1"/>
    <w:rsid w:val="003002A7"/>
    <w:rsid w:val="00300B4E"/>
    <w:rsid w:val="00300DB2"/>
    <w:rsid w:val="00302C69"/>
    <w:rsid w:val="003045E1"/>
    <w:rsid w:val="0030602A"/>
    <w:rsid w:val="00310B55"/>
    <w:rsid w:val="0031789D"/>
    <w:rsid w:val="003207B4"/>
    <w:rsid w:val="003252FE"/>
    <w:rsid w:val="00330BF6"/>
    <w:rsid w:val="003361F3"/>
    <w:rsid w:val="00336556"/>
    <w:rsid w:val="00336F15"/>
    <w:rsid w:val="00337F9A"/>
    <w:rsid w:val="00345207"/>
    <w:rsid w:val="00345395"/>
    <w:rsid w:val="0034545D"/>
    <w:rsid w:val="003470E6"/>
    <w:rsid w:val="00352D68"/>
    <w:rsid w:val="003552FD"/>
    <w:rsid w:val="0035531F"/>
    <w:rsid w:val="0035792B"/>
    <w:rsid w:val="00365549"/>
    <w:rsid w:val="00365846"/>
    <w:rsid w:val="00370114"/>
    <w:rsid w:val="00371C40"/>
    <w:rsid w:val="00372292"/>
    <w:rsid w:val="00375FB0"/>
    <w:rsid w:val="003834C5"/>
    <w:rsid w:val="003918A5"/>
    <w:rsid w:val="0039343A"/>
    <w:rsid w:val="00395FD7"/>
    <w:rsid w:val="003962B5"/>
    <w:rsid w:val="00397F27"/>
    <w:rsid w:val="003A176E"/>
    <w:rsid w:val="003A280F"/>
    <w:rsid w:val="003A2E60"/>
    <w:rsid w:val="003A3B40"/>
    <w:rsid w:val="003A40BE"/>
    <w:rsid w:val="003A4244"/>
    <w:rsid w:val="003B09D4"/>
    <w:rsid w:val="003B1E22"/>
    <w:rsid w:val="003B231D"/>
    <w:rsid w:val="003B4314"/>
    <w:rsid w:val="003B55AB"/>
    <w:rsid w:val="003B6C2F"/>
    <w:rsid w:val="003C39CB"/>
    <w:rsid w:val="003C5907"/>
    <w:rsid w:val="003D5429"/>
    <w:rsid w:val="003D5FCF"/>
    <w:rsid w:val="003D63E5"/>
    <w:rsid w:val="003E0463"/>
    <w:rsid w:val="003E1A21"/>
    <w:rsid w:val="003E29CC"/>
    <w:rsid w:val="003E4DEB"/>
    <w:rsid w:val="003E6FD6"/>
    <w:rsid w:val="003F2871"/>
    <w:rsid w:val="003F2AC0"/>
    <w:rsid w:val="003F3B69"/>
    <w:rsid w:val="003F666E"/>
    <w:rsid w:val="00400584"/>
    <w:rsid w:val="00400F38"/>
    <w:rsid w:val="00402174"/>
    <w:rsid w:val="00402466"/>
    <w:rsid w:val="004124AA"/>
    <w:rsid w:val="00412FEB"/>
    <w:rsid w:val="00414F98"/>
    <w:rsid w:val="00421289"/>
    <w:rsid w:val="00421F53"/>
    <w:rsid w:val="00422BCE"/>
    <w:rsid w:val="00422DEE"/>
    <w:rsid w:val="00423731"/>
    <w:rsid w:val="00425AF8"/>
    <w:rsid w:val="004267C4"/>
    <w:rsid w:val="004319F4"/>
    <w:rsid w:val="004332DA"/>
    <w:rsid w:val="004368C7"/>
    <w:rsid w:val="00440755"/>
    <w:rsid w:val="004407EF"/>
    <w:rsid w:val="00441F6A"/>
    <w:rsid w:val="004444C4"/>
    <w:rsid w:val="00444B28"/>
    <w:rsid w:val="004509FD"/>
    <w:rsid w:val="00450BB1"/>
    <w:rsid w:val="0045148E"/>
    <w:rsid w:val="00455F8D"/>
    <w:rsid w:val="0046660F"/>
    <w:rsid w:val="004713DC"/>
    <w:rsid w:val="00471CDD"/>
    <w:rsid w:val="00474FE2"/>
    <w:rsid w:val="00477485"/>
    <w:rsid w:val="0048071F"/>
    <w:rsid w:val="00480AF1"/>
    <w:rsid w:val="00484565"/>
    <w:rsid w:val="00484F2E"/>
    <w:rsid w:val="00486DA1"/>
    <w:rsid w:val="00490798"/>
    <w:rsid w:val="00495C00"/>
    <w:rsid w:val="004A1027"/>
    <w:rsid w:val="004A1CB5"/>
    <w:rsid w:val="004A2676"/>
    <w:rsid w:val="004A35AA"/>
    <w:rsid w:val="004A4450"/>
    <w:rsid w:val="004B5752"/>
    <w:rsid w:val="004B6434"/>
    <w:rsid w:val="004C4785"/>
    <w:rsid w:val="004D07B7"/>
    <w:rsid w:val="004D280B"/>
    <w:rsid w:val="004D7077"/>
    <w:rsid w:val="004E3960"/>
    <w:rsid w:val="004E4267"/>
    <w:rsid w:val="004E5105"/>
    <w:rsid w:val="004E66B3"/>
    <w:rsid w:val="004F6CCC"/>
    <w:rsid w:val="004F6F74"/>
    <w:rsid w:val="004F75D1"/>
    <w:rsid w:val="00500047"/>
    <w:rsid w:val="00503A31"/>
    <w:rsid w:val="00505FD5"/>
    <w:rsid w:val="0050747E"/>
    <w:rsid w:val="00510CB9"/>
    <w:rsid w:val="0051225A"/>
    <w:rsid w:val="00513002"/>
    <w:rsid w:val="00514EAA"/>
    <w:rsid w:val="00515165"/>
    <w:rsid w:val="005153D8"/>
    <w:rsid w:val="005200AF"/>
    <w:rsid w:val="00524C96"/>
    <w:rsid w:val="00525612"/>
    <w:rsid w:val="005300DB"/>
    <w:rsid w:val="00530F69"/>
    <w:rsid w:val="00535BB8"/>
    <w:rsid w:val="00543F9D"/>
    <w:rsid w:val="00560D87"/>
    <w:rsid w:val="00562687"/>
    <w:rsid w:val="005670D0"/>
    <w:rsid w:val="00571BFB"/>
    <w:rsid w:val="00574809"/>
    <w:rsid w:val="00576061"/>
    <w:rsid w:val="00577847"/>
    <w:rsid w:val="00580D82"/>
    <w:rsid w:val="00582B70"/>
    <w:rsid w:val="005832EA"/>
    <w:rsid w:val="0058652A"/>
    <w:rsid w:val="00586E9C"/>
    <w:rsid w:val="00590199"/>
    <w:rsid w:val="00592DAC"/>
    <w:rsid w:val="0059648E"/>
    <w:rsid w:val="00597CC2"/>
    <w:rsid w:val="005A0D1C"/>
    <w:rsid w:val="005A4FFD"/>
    <w:rsid w:val="005A56C7"/>
    <w:rsid w:val="005A5C2C"/>
    <w:rsid w:val="005A704E"/>
    <w:rsid w:val="005B34FE"/>
    <w:rsid w:val="005C7B9F"/>
    <w:rsid w:val="005D039A"/>
    <w:rsid w:val="005D2413"/>
    <w:rsid w:val="005D3390"/>
    <w:rsid w:val="005D3DC1"/>
    <w:rsid w:val="005E0D3A"/>
    <w:rsid w:val="005E5F69"/>
    <w:rsid w:val="005F1782"/>
    <w:rsid w:val="005F18B8"/>
    <w:rsid w:val="005F2F9B"/>
    <w:rsid w:val="005F35F1"/>
    <w:rsid w:val="0060024B"/>
    <w:rsid w:val="006055D5"/>
    <w:rsid w:val="00605E9D"/>
    <w:rsid w:val="006072FC"/>
    <w:rsid w:val="0061192F"/>
    <w:rsid w:val="00612A59"/>
    <w:rsid w:val="006135E8"/>
    <w:rsid w:val="00620CDE"/>
    <w:rsid w:val="006269E9"/>
    <w:rsid w:val="00630999"/>
    <w:rsid w:val="00631032"/>
    <w:rsid w:val="006334DC"/>
    <w:rsid w:val="006336AE"/>
    <w:rsid w:val="00635FEC"/>
    <w:rsid w:val="00641D45"/>
    <w:rsid w:val="006428CA"/>
    <w:rsid w:val="00645B55"/>
    <w:rsid w:val="00651E6F"/>
    <w:rsid w:val="00653D4C"/>
    <w:rsid w:val="006728C2"/>
    <w:rsid w:val="00673540"/>
    <w:rsid w:val="00674A96"/>
    <w:rsid w:val="00674FB8"/>
    <w:rsid w:val="006777BE"/>
    <w:rsid w:val="006779DE"/>
    <w:rsid w:val="00680141"/>
    <w:rsid w:val="006837D5"/>
    <w:rsid w:val="00684B57"/>
    <w:rsid w:val="00686CB4"/>
    <w:rsid w:val="00687271"/>
    <w:rsid w:val="00692B0F"/>
    <w:rsid w:val="006947F2"/>
    <w:rsid w:val="00695A52"/>
    <w:rsid w:val="00696C0B"/>
    <w:rsid w:val="00697FCF"/>
    <w:rsid w:val="006A07F7"/>
    <w:rsid w:val="006A15AD"/>
    <w:rsid w:val="006A192E"/>
    <w:rsid w:val="006A2C2B"/>
    <w:rsid w:val="006A6EE9"/>
    <w:rsid w:val="006B6872"/>
    <w:rsid w:val="006C46F4"/>
    <w:rsid w:val="006C5079"/>
    <w:rsid w:val="006C5C2E"/>
    <w:rsid w:val="006C6D60"/>
    <w:rsid w:val="006D77B7"/>
    <w:rsid w:val="006E75FB"/>
    <w:rsid w:val="006E7BFC"/>
    <w:rsid w:val="006E7E73"/>
    <w:rsid w:val="006F373D"/>
    <w:rsid w:val="006F5E74"/>
    <w:rsid w:val="006F6062"/>
    <w:rsid w:val="006F74C3"/>
    <w:rsid w:val="00700ED7"/>
    <w:rsid w:val="00701325"/>
    <w:rsid w:val="00701D5F"/>
    <w:rsid w:val="007022C8"/>
    <w:rsid w:val="007042EF"/>
    <w:rsid w:val="0071457D"/>
    <w:rsid w:val="007149F8"/>
    <w:rsid w:val="00727BC6"/>
    <w:rsid w:val="00731E01"/>
    <w:rsid w:val="00732741"/>
    <w:rsid w:val="00732BFC"/>
    <w:rsid w:val="0074420F"/>
    <w:rsid w:val="00744C15"/>
    <w:rsid w:val="00746ED5"/>
    <w:rsid w:val="0075077D"/>
    <w:rsid w:val="007515E8"/>
    <w:rsid w:val="007527ED"/>
    <w:rsid w:val="0076138C"/>
    <w:rsid w:val="0076156D"/>
    <w:rsid w:val="007629A1"/>
    <w:rsid w:val="00764BEB"/>
    <w:rsid w:val="0076523D"/>
    <w:rsid w:val="007665AC"/>
    <w:rsid w:val="00775737"/>
    <w:rsid w:val="00782B96"/>
    <w:rsid w:val="00783D39"/>
    <w:rsid w:val="00784F0F"/>
    <w:rsid w:val="00785DC9"/>
    <w:rsid w:val="0078733F"/>
    <w:rsid w:val="0078756E"/>
    <w:rsid w:val="007876EE"/>
    <w:rsid w:val="007912D6"/>
    <w:rsid w:val="00792677"/>
    <w:rsid w:val="007A0AE4"/>
    <w:rsid w:val="007A467C"/>
    <w:rsid w:val="007B01EA"/>
    <w:rsid w:val="007B16E4"/>
    <w:rsid w:val="007B5E9F"/>
    <w:rsid w:val="007B7108"/>
    <w:rsid w:val="007B73E3"/>
    <w:rsid w:val="007B7C29"/>
    <w:rsid w:val="007C23B7"/>
    <w:rsid w:val="007C3896"/>
    <w:rsid w:val="007C4406"/>
    <w:rsid w:val="007C5EC2"/>
    <w:rsid w:val="007C5FA9"/>
    <w:rsid w:val="007D0493"/>
    <w:rsid w:val="007D0725"/>
    <w:rsid w:val="007D1661"/>
    <w:rsid w:val="007D1778"/>
    <w:rsid w:val="007D520E"/>
    <w:rsid w:val="007D64B8"/>
    <w:rsid w:val="007E06DC"/>
    <w:rsid w:val="007E1888"/>
    <w:rsid w:val="007E7A9F"/>
    <w:rsid w:val="007F2779"/>
    <w:rsid w:val="007F36E4"/>
    <w:rsid w:val="008021FB"/>
    <w:rsid w:val="00804103"/>
    <w:rsid w:val="00804481"/>
    <w:rsid w:val="00807139"/>
    <w:rsid w:val="00807ECC"/>
    <w:rsid w:val="008101E7"/>
    <w:rsid w:val="00812996"/>
    <w:rsid w:val="00815DFB"/>
    <w:rsid w:val="00816158"/>
    <w:rsid w:val="00820086"/>
    <w:rsid w:val="00821FA1"/>
    <w:rsid w:val="0082292E"/>
    <w:rsid w:val="008235CB"/>
    <w:rsid w:val="00824384"/>
    <w:rsid w:val="0082495B"/>
    <w:rsid w:val="008250B9"/>
    <w:rsid w:val="00825C36"/>
    <w:rsid w:val="00835206"/>
    <w:rsid w:val="008359D2"/>
    <w:rsid w:val="008443CB"/>
    <w:rsid w:val="00845985"/>
    <w:rsid w:val="008467F4"/>
    <w:rsid w:val="00852918"/>
    <w:rsid w:val="00852D91"/>
    <w:rsid w:val="00853ED5"/>
    <w:rsid w:val="0085403E"/>
    <w:rsid w:val="008540B7"/>
    <w:rsid w:val="0085544D"/>
    <w:rsid w:val="008556F2"/>
    <w:rsid w:val="00855F2D"/>
    <w:rsid w:val="00855F77"/>
    <w:rsid w:val="008563B5"/>
    <w:rsid w:val="00862F7A"/>
    <w:rsid w:val="00863569"/>
    <w:rsid w:val="0086509B"/>
    <w:rsid w:val="00866720"/>
    <w:rsid w:val="00871AFC"/>
    <w:rsid w:val="00871B09"/>
    <w:rsid w:val="00873750"/>
    <w:rsid w:val="008738F6"/>
    <w:rsid w:val="008747F7"/>
    <w:rsid w:val="00874BF4"/>
    <w:rsid w:val="008752D0"/>
    <w:rsid w:val="008768EE"/>
    <w:rsid w:val="00876CCF"/>
    <w:rsid w:val="0087723E"/>
    <w:rsid w:val="008837F1"/>
    <w:rsid w:val="008839C6"/>
    <w:rsid w:val="00890A88"/>
    <w:rsid w:val="00892529"/>
    <w:rsid w:val="008938DC"/>
    <w:rsid w:val="00893BC8"/>
    <w:rsid w:val="008A2E83"/>
    <w:rsid w:val="008A5026"/>
    <w:rsid w:val="008B3A2D"/>
    <w:rsid w:val="008B5BD3"/>
    <w:rsid w:val="008B79BA"/>
    <w:rsid w:val="008C0627"/>
    <w:rsid w:val="008C3B11"/>
    <w:rsid w:val="008C4D19"/>
    <w:rsid w:val="008C6BB2"/>
    <w:rsid w:val="008D294A"/>
    <w:rsid w:val="008E50DC"/>
    <w:rsid w:val="008E5871"/>
    <w:rsid w:val="008E5AE6"/>
    <w:rsid w:val="008E5DC2"/>
    <w:rsid w:val="008E7BDC"/>
    <w:rsid w:val="008F0EF5"/>
    <w:rsid w:val="008F273C"/>
    <w:rsid w:val="008F4423"/>
    <w:rsid w:val="008F6B5F"/>
    <w:rsid w:val="008F7577"/>
    <w:rsid w:val="009012DA"/>
    <w:rsid w:val="009020EF"/>
    <w:rsid w:val="009046CD"/>
    <w:rsid w:val="00904CC8"/>
    <w:rsid w:val="00912CBA"/>
    <w:rsid w:val="00923C23"/>
    <w:rsid w:val="0092695F"/>
    <w:rsid w:val="009273FC"/>
    <w:rsid w:val="009421B7"/>
    <w:rsid w:val="009426DB"/>
    <w:rsid w:val="00945DC2"/>
    <w:rsid w:val="009460BF"/>
    <w:rsid w:val="00946112"/>
    <w:rsid w:val="00951030"/>
    <w:rsid w:val="00952001"/>
    <w:rsid w:val="00953822"/>
    <w:rsid w:val="009616AA"/>
    <w:rsid w:val="00962C9F"/>
    <w:rsid w:val="00963C16"/>
    <w:rsid w:val="009711EC"/>
    <w:rsid w:val="0097600C"/>
    <w:rsid w:val="009813A0"/>
    <w:rsid w:val="00984843"/>
    <w:rsid w:val="009911FF"/>
    <w:rsid w:val="00993412"/>
    <w:rsid w:val="009952A3"/>
    <w:rsid w:val="00997C31"/>
    <w:rsid w:val="009A4E1B"/>
    <w:rsid w:val="009B7970"/>
    <w:rsid w:val="009C112B"/>
    <w:rsid w:val="009C63CA"/>
    <w:rsid w:val="009C7E14"/>
    <w:rsid w:val="009D4F22"/>
    <w:rsid w:val="009D51FE"/>
    <w:rsid w:val="009E1153"/>
    <w:rsid w:val="009E1C3C"/>
    <w:rsid w:val="009E2E88"/>
    <w:rsid w:val="009E56ED"/>
    <w:rsid w:val="009F0D8D"/>
    <w:rsid w:val="009F1042"/>
    <w:rsid w:val="009F1C7D"/>
    <w:rsid w:val="009F7DFF"/>
    <w:rsid w:val="009F7EF9"/>
    <w:rsid w:val="00A036CD"/>
    <w:rsid w:val="00A064FD"/>
    <w:rsid w:val="00A07979"/>
    <w:rsid w:val="00A11916"/>
    <w:rsid w:val="00A17617"/>
    <w:rsid w:val="00A24FF2"/>
    <w:rsid w:val="00A30C7D"/>
    <w:rsid w:val="00A30EEA"/>
    <w:rsid w:val="00A334FE"/>
    <w:rsid w:val="00A33686"/>
    <w:rsid w:val="00A36373"/>
    <w:rsid w:val="00A41EF9"/>
    <w:rsid w:val="00A50051"/>
    <w:rsid w:val="00A51EE3"/>
    <w:rsid w:val="00A52F94"/>
    <w:rsid w:val="00A53854"/>
    <w:rsid w:val="00A552A3"/>
    <w:rsid w:val="00A55F7A"/>
    <w:rsid w:val="00A606D0"/>
    <w:rsid w:val="00A65C3F"/>
    <w:rsid w:val="00A66F7A"/>
    <w:rsid w:val="00A7331D"/>
    <w:rsid w:val="00A73994"/>
    <w:rsid w:val="00A765A3"/>
    <w:rsid w:val="00A837F8"/>
    <w:rsid w:val="00A8409C"/>
    <w:rsid w:val="00A84A48"/>
    <w:rsid w:val="00A860CF"/>
    <w:rsid w:val="00A92255"/>
    <w:rsid w:val="00AA3C48"/>
    <w:rsid w:val="00AA668B"/>
    <w:rsid w:val="00AA76DB"/>
    <w:rsid w:val="00AB0FE5"/>
    <w:rsid w:val="00AB359C"/>
    <w:rsid w:val="00AB798D"/>
    <w:rsid w:val="00AC0C6A"/>
    <w:rsid w:val="00AC69BF"/>
    <w:rsid w:val="00AD144E"/>
    <w:rsid w:val="00AD3059"/>
    <w:rsid w:val="00AD3DA4"/>
    <w:rsid w:val="00AD4F4A"/>
    <w:rsid w:val="00AD7425"/>
    <w:rsid w:val="00AE33AE"/>
    <w:rsid w:val="00AE3A69"/>
    <w:rsid w:val="00AF02D0"/>
    <w:rsid w:val="00AF16A6"/>
    <w:rsid w:val="00AF49B5"/>
    <w:rsid w:val="00AF60DA"/>
    <w:rsid w:val="00AF6D21"/>
    <w:rsid w:val="00B01FE6"/>
    <w:rsid w:val="00B03161"/>
    <w:rsid w:val="00B073BE"/>
    <w:rsid w:val="00B103FA"/>
    <w:rsid w:val="00B12A35"/>
    <w:rsid w:val="00B17C67"/>
    <w:rsid w:val="00B25340"/>
    <w:rsid w:val="00B364BA"/>
    <w:rsid w:val="00B41DCF"/>
    <w:rsid w:val="00B43F47"/>
    <w:rsid w:val="00B45147"/>
    <w:rsid w:val="00B46F4A"/>
    <w:rsid w:val="00B607EB"/>
    <w:rsid w:val="00B6257D"/>
    <w:rsid w:val="00B64312"/>
    <w:rsid w:val="00B6565A"/>
    <w:rsid w:val="00B66A5D"/>
    <w:rsid w:val="00B74F00"/>
    <w:rsid w:val="00B7659C"/>
    <w:rsid w:val="00B8356C"/>
    <w:rsid w:val="00B8450D"/>
    <w:rsid w:val="00B85C57"/>
    <w:rsid w:val="00B8637E"/>
    <w:rsid w:val="00B90C1E"/>
    <w:rsid w:val="00B921E5"/>
    <w:rsid w:val="00B93222"/>
    <w:rsid w:val="00B963DC"/>
    <w:rsid w:val="00B965E5"/>
    <w:rsid w:val="00BA2452"/>
    <w:rsid w:val="00BA4A1A"/>
    <w:rsid w:val="00BB2BEA"/>
    <w:rsid w:val="00BB461D"/>
    <w:rsid w:val="00BB52AF"/>
    <w:rsid w:val="00BC4995"/>
    <w:rsid w:val="00BC52C0"/>
    <w:rsid w:val="00BC6108"/>
    <w:rsid w:val="00BC65EF"/>
    <w:rsid w:val="00BC716D"/>
    <w:rsid w:val="00BD023E"/>
    <w:rsid w:val="00BD03C6"/>
    <w:rsid w:val="00BD2FA3"/>
    <w:rsid w:val="00BD3345"/>
    <w:rsid w:val="00BD3B7B"/>
    <w:rsid w:val="00BD48B4"/>
    <w:rsid w:val="00BD6399"/>
    <w:rsid w:val="00BE490C"/>
    <w:rsid w:val="00BE60CD"/>
    <w:rsid w:val="00BF0706"/>
    <w:rsid w:val="00BF16D9"/>
    <w:rsid w:val="00BF52EC"/>
    <w:rsid w:val="00BF607C"/>
    <w:rsid w:val="00BF70DC"/>
    <w:rsid w:val="00C00168"/>
    <w:rsid w:val="00C05E26"/>
    <w:rsid w:val="00C11B16"/>
    <w:rsid w:val="00C14F77"/>
    <w:rsid w:val="00C175E2"/>
    <w:rsid w:val="00C17E5D"/>
    <w:rsid w:val="00C2075E"/>
    <w:rsid w:val="00C23047"/>
    <w:rsid w:val="00C27070"/>
    <w:rsid w:val="00C3184D"/>
    <w:rsid w:val="00C34A2E"/>
    <w:rsid w:val="00C34AFA"/>
    <w:rsid w:val="00C34D6F"/>
    <w:rsid w:val="00C37377"/>
    <w:rsid w:val="00C41690"/>
    <w:rsid w:val="00C4174C"/>
    <w:rsid w:val="00C4228A"/>
    <w:rsid w:val="00C44409"/>
    <w:rsid w:val="00C4551E"/>
    <w:rsid w:val="00C51E5A"/>
    <w:rsid w:val="00C52F9D"/>
    <w:rsid w:val="00C53A34"/>
    <w:rsid w:val="00C609ED"/>
    <w:rsid w:val="00C611B0"/>
    <w:rsid w:val="00C643C2"/>
    <w:rsid w:val="00C652A0"/>
    <w:rsid w:val="00C65C77"/>
    <w:rsid w:val="00C667E1"/>
    <w:rsid w:val="00C66CE0"/>
    <w:rsid w:val="00C67F3F"/>
    <w:rsid w:val="00C722E2"/>
    <w:rsid w:val="00C72DF3"/>
    <w:rsid w:val="00C73503"/>
    <w:rsid w:val="00C7475D"/>
    <w:rsid w:val="00C7549D"/>
    <w:rsid w:val="00C76D0F"/>
    <w:rsid w:val="00C804A2"/>
    <w:rsid w:val="00C8088B"/>
    <w:rsid w:val="00C81385"/>
    <w:rsid w:val="00C82EFB"/>
    <w:rsid w:val="00C83708"/>
    <w:rsid w:val="00C900F3"/>
    <w:rsid w:val="00C9162A"/>
    <w:rsid w:val="00C938D1"/>
    <w:rsid w:val="00C95708"/>
    <w:rsid w:val="00C95939"/>
    <w:rsid w:val="00C970B9"/>
    <w:rsid w:val="00C97512"/>
    <w:rsid w:val="00C97CCD"/>
    <w:rsid w:val="00CA0050"/>
    <w:rsid w:val="00CA02D0"/>
    <w:rsid w:val="00CA4745"/>
    <w:rsid w:val="00CA4F98"/>
    <w:rsid w:val="00CA62DA"/>
    <w:rsid w:val="00CA701C"/>
    <w:rsid w:val="00CB0012"/>
    <w:rsid w:val="00CB1A76"/>
    <w:rsid w:val="00CB5A99"/>
    <w:rsid w:val="00CC049F"/>
    <w:rsid w:val="00CC08B3"/>
    <w:rsid w:val="00CC0B6F"/>
    <w:rsid w:val="00CC318D"/>
    <w:rsid w:val="00CC3564"/>
    <w:rsid w:val="00CC3CFE"/>
    <w:rsid w:val="00CC4711"/>
    <w:rsid w:val="00CC64DA"/>
    <w:rsid w:val="00CD1514"/>
    <w:rsid w:val="00CD32C5"/>
    <w:rsid w:val="00CD3F7F"/>
    <w:rsid w:val="00CE20FC"/>
    <w:rsid w:val="00CE3035"/>
    <w:rsid w:val="00CE3632"/>
    <w:rsid w:val="00CE3D46"/>
    <w:rsid w:val="00CE6851"/>
    <w:rsid w:val="00CF0D03"/>
    <w:rsid w:val="00CF0E56"/>
    <w:rsid w:val="00CF29BE"/>
    <w:rsid w:val="00CF5E86"/>
    <w:rsid w:val="00D01595"/>
    <w:rsid w:val="00D0529C"/>
    <w:rsid w:val="00D05578"/>
    <w:rsid w:val="00D1197B"/>
    <w:rsid w:val="00D13A33"/>
    <w:rsid w:val="00D2025D"/>
    <w:rsid w:val="00D22698"/>
    <w:rsid w:val="00D278BD"/>
    <w:rsid w:val="00D30B6F"/>
    <w:rsid w:val="00D35312"/>
    <w:rsid w:val="00D35DAB"/>
    <w:rsid w:val="00D4331E"/>
    <w:rsid w:val="00D52139"/>
    <w:rsid w:val="00D54D58"/>
    <w:rsid w:val="00D56BD6"/>
    <w:rsid w:val="00D57E6F"/>
    <w:rsid w:val="00D6344E"/>
    <w:rsid w:val="00D6461A"/>
    <w:rsid w:val="00D72CA8"/>
    <w:rsid w:val="00D74D53"/>
    <w:rsid w:val="00D754C9"/>
    <w:rsid w:val="00D76769"/>
    <w:rsid w:val="00D769C8"/>
    <w:rsid w:val="00D76A42"/>
    <w:rsid w:val="00D80CFF"/>
    <w:rsid w:val="00D821ED"/>
    <w:rsid w:val="00D850F1"/>
    <w:rsid w:val="00D87D8B"/>
    <w:rsid w:val="00D914C2"/>
    <w:rsid w:val="00D927B9"/>
    <w:rsid w:val="00D93327"/>
    <w:rsid w:val="00D95B0F"/>
    <w:rsid w:val="00D96ED4"/>
    <w:rsid w:val="00D97A6C"/>
    <w:rsid w:val="00DA1CC2"/>
    <w:rsid w:val="00DA241F"/>
    <w:rsid w:val="00DB21E0"/>
    <w:rsid w:val="00DB3097"/>
    <w:rsid w:val="00DB3A2C"/>
    <w:rsid w:val="00DB3C2E"/>
    <w:rsid w:val="00DB4BD3"/>
    <w:rsid w:val="00DB7295"/>
    <w:rsid w:val="00DC2CCB"/>
    <w:rsid w:val="00DC636D"/>
    <w:rsid w:val="00DD4D69"/>
    <w:rsid w:val="00DE1108"/>
    <w:rsid w:val="00DE715A"/>
    <w:rsid w:val="00DE74A7"/>
    <w:rsid w:val="00DF2FFA"/>
    <w:rsid w:val="00DF54C8"/>
    <w:rsid w:val="00DF6266"/>
    <w:rsid w:val="00DF6716"/>
    <w:rsid w:val="00E0066D"/>
    <w:rsid w:val="00E051EC"/>
    <w:rsid w:val="00E126ED"/>
    <w:rsid w:val="00E14D7F"/>
    <w:rsid w:val="00E14E4F"/>
    <w:rsid w:val="00E15658"/>
    <w:rsid w:val="00E21D01"/>
    <w:rsid w:val="00E22F8D"/>
    <w:rsid w:val="00E24629"/>
    <w:rsid w:val="00E24B02"/>
    <w:rsid w:val="00E3001C"/>
    <w:rsid w:val="00E31398"/>
    <w:rsid w:val="00E31BB8"/>
    <w:rsid w:val="00E34667"/>
    <w:rsid w:val="00E34C4A"/>
    <w:rsid w:val="00E35107"/>
    <w:rsid w:val="00E43741"/>
    <w:rsid w:val="00E45958"/>
    <w:rsid w:val="00E45FD5"/>
    <w:rsid w:val="00E54138"/>
    <w:rsid w:val="00E54AFF"/>
    <w:rsid w:val="00E66588"/>
    <w:rsid w:val="00E66C2A"/>
    <w:rsid w:val="00E67791"/>
    <w:rsid w:val="00E7122F"/>
    <w:rsid w:val="00E7510F"/>
    <w:rsid w:val="00E753CF"/>
    <w:rsid w:val="00E7622C"/>
    <w:rsid w:val="00E773CC"/>
    <w:rsid w:val="00E8035D"/>
    <w:rsid w:val="00E80D3D"/>
    <w:rsid w:val="00E83788"/>
    <w:rsid w:val="00E84FB1"/>
    <w:rsid w:val="00E85885"/>
    <w:rsid w:val="00E8675F"/>
    <w:rsid w:val="00E87B82"/>
    <w:rsid w:val="00E90490"/>
    <w:rsid w:val="00E90D1A"/>
    <w:rsid w:val="00E923A9"/>
    <w:rsid w:val="00E944FA"/>
    <w:rsid w:val="00EA032C"/>
    <w:rsid w:val="00EA3832"/>
    <w:rsid w:val="00EA489B"/>
    <w:rsid w:val="00EA6E76"/>
    <w:rsid w:val="00EB19C8"/>
    <w:rsid w:val="00EB38CE"/>
    <w:rsid w:val="00EB45D8"/>
    <w:rsid w:val="00EB5E55"/>
    <w:rsid w:val="00EB614F"/>
    <w:rsid w:val="00EB7AEB"/>
    <w:rsid w:val="00EB7EE6"/>
    <w:rsid w:val="00EC2B24"/>
    <w:rsid w:val="00EC2CBD"/>
    <w:rsid w:val="00EC30BF"/>
    <w:rsid w:val="00EC4479"/>
    <w:rsid w:val="00EC63A2"/>
    <w:rsid w:val="00EC743C"/>
    <w:rsid w:val="00ED0C8E"/>
    <w:rsid w:val="00ED23B2"/>
    <w:rsid w:val="00ED2B20"/>
    <w:rsid w:val="00ED5DDE"/>
    <w:rsid w:val="00EE0120"/>
    <w:rsid w:val="00EE0A7F"/>
    <w:rsid w:val="00EE426A"/>
    <w:rsid w:val="00EE5F3D"/>
    <w:rsid w:val="00EE621D"/>
    <w:rsid w:val="00EF4C9E"/>
    <w:rsid w:val="00EF5276"/>
    <w:rsid w:val="00EF6473"/>
    <w:rsid w:val="00F02EED"/>
    <w:rsid w:val="00F0396A"/>
    <w:rsid w:val="00F06F2F"/>
    <w:rsid w:val="00F07F6F"/>
    <w:rsid w:val="00F107AD"/>
    <w:rsid w:val="00F12D09"/>
    <w:rsid w:val="00F1542B"/>
    <w:rsid w:val="00F16B09"/>
    <w:rsid w:val="00F1705E"/>
    <w:rsid w:val="00F20824"/>
    <w:rsid w:val="00F2771F"/>
    <w:rsid w:val="00F27A53"/>
    <w:rsid w:val="00F32815"/>
    <w:rsid w:val="00F4155D"/>
    <w:rsid w:val="00F426C3"/>
    <w:rsid w:val="00F44B9E"/>
    <w:rsid w:val="00F45BF5"/>
    <w:rsid w:val="00F47A7E"/>
    <w:rsid w:val="00F50682"/>
    <w:rsid w:val="00F515BF"/>
    <w:rsid w:val="00F521DA"/>
    <w:rsid w:val="00F54649"/>
    <w:rsid w:val="00F56AD1"/>
    <w:rsid w:val="00F570AD"/>
    <w:rsid w:val="00F60FB7"/>
    <w:rsid w:val="00F61194"/>
    <w:rsid w:val="00F63AE9"/>
    <w:rsid w:val="00F67D84"/>
    <w:rsid w:val="00F7129C"/>
    <w:rsid w:val="00F7164E"/>
    <w:rsid w:val="00F71CAC"/>
    <w:rsid w:val="00F72950"/>
    <w:rsid w:val="00F8353A"/>
    <w:rsid w:val="00F83CBA"/>
    <w:rsid w:val="00F84B59"/>
    <w:rsid w:val="00F85F78"/>
    <w:rsid w:val="00F864BB"/>
    <w:rsid w:val="00F86D56"/>
    <w:rsid w:val="00F93618"/>
    <w:rsid w:val="00FA18F1"/>
    <w:rsid w:val="00FA2E30"/>
    <w:rsid w:val="00FA5211"/>
    <w:rsid w:val="00FB38ED"/>
    <w:rsid w:val="00FB4A4F"/>
    <w:rsid w:val="00FB799C"/>
    <w:rsid w:val="00FC0270"/>
    <w:rsid w:val="00FC0D09"/>
    <w:rsid w:val="00FC1C29"/>
    <w:rsid w:val="00FC75D0"/>
    <w:rsid w:val="00FD09EE"/>
    <w:rsid w:val="00FD0A6D"/>
    <w:rsid w:val="00FD50AD"/>
    <w:rsid w:val="00FD65D7"/>
    <w:rsid w:val="00FE2693"/>
    <w:rsid w:val="00FE2ECE"/>
    <w:rsid w:val="00FE44A3"/>
    <w:rsid w:val="00FE5957"/>
    <w:rsid w:val="00FE6751"/>
    <w:rsid w:val="00FE6ABB"/>
    <w:rsid w:val="00FF0FC1"/>
    <w:rsid w:val="00FF2B50"/>
    <w:rsid w:val="00FF3C5D"/>
    <w:rsid w:val="00FF5CEA"/>
    <w:rsid w:val="00FF68E3"/>
    <w:rsid w:val="0842EE08"/>
    <w:rsid w:val="0F75C119"/>
    <w:rsid w:val="16DBD75C"/>
    <w:rsid w:val="1EF6405D"/>
    <w:rsid w:val="611180E2"/>
    <w:rsid w:val="63F0AF9F"/>
    <w:rsid w:val="65108349"/>
    <w:rsid w:val="6F364375"/>
    <w:rsid w:val="780459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87179"/>
  <w15:chartTrackingRefBased/>
  <w15:docId w15:val="{FC11FB39-09E8-429D-B5DA-0684AE2D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31E01"/>
    <w:pPr>
      <w:ind w:left="720"/>
      <w:contextualSpacing/>
    </w:pPr>
  </w:style>
  <w:style w:type="paragraph" w:customStyle="1" w:styleId="Normal0">
    <w:name w:val="[Normal]"/>
    <w:uiPriority w:val="99"/>
    <w:rsid w:val="00CE6851"/>
    <w:pPr>
      <w:widowControl w:val="0"/>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D32C5"/>
    <w:rPr>
      <w:b/>
      <w:bCs/>
    </w:rPr>
  </w:style>
  <w:style w:type="character" w:customStyle="1" w:styleId="CommentSubjectChar">
    <w:name w:val="Comment Subject Char"/>
    <w:basedOn w:val="CommentTextChar"/>
    <w:link w:val="CommentSubject"/>
    <w:uiPriority w:val="99"/>
    <w:semiHidden/>
    <w:rsid w:val="00CD32C5"/>
    <w:rPr>
      <w:b/>
      <w:bCs/>
      <w:sz w:val="20"/>
      <w:szCs w:val="20"/>
    </w:rPr>
  </w:style>
  <w:style w:type="character" w:styleId="UnresolvedMention">
    <w:name w:val="Unresolved Mention"/>
    <w:basedOn w:val="DefaultParagraphFont"/>
    <w:uiPriority w:val="99"/>
    <w:semiHidden/>
    <w:unhideWhenUsed/>
    <w:rsid w:val="00E45FD5"/>
    <w:rPr>
      <w:color w:val="605E5C"/>
      <w:shd w:val="clear" w:color="auto" w:fill="E1DFDD"/>
    </w:rPr>
  </w:style>
  <w:style w:type="paragraph" w:styleId="Header">
    <w:name w:val="header"/>
    <w:basedOn w:val="Normal"/>
    <w:link w:val="HeaderChar"/>
    <w:uiPriority w:val="99"/>
    <w:unhideWhenUsed/>
    <w:rsid w:val="002B4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054"/>
  </w:style>
  <w:style w:type="paragraph" w:styleId="Footer">
    <w:name w:val="footer"/>
    <w:basedOn w:val="Normal"/>
    <w:link w:val="FooterChar"/>
    <w:uiPriority w:val="99"/>
    <w:unhideWhenUsed/>
    <w:rsid w:val="002B4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054"/>
  </w:style>
  <w:style w:type="paragraph" w:styleId="Revision">
    <w:name w:val="Revision"/>
    <w:hidden/>
    <w:uiPriority w:val="99"/>
    <w:semiHidden/>
    <w:rsid w:val="007149F8"/>
    <w:pPr>
      <w:spacing w:after="0" w:line="240" w:lineRule="auto"/>
    </w:pPr>
  </w:style>
  <w:style w:type="character" w:styleId="LineNumber">
    <w:name w:val="line number"/>
    <w:basedOn w:val="DefaultParagraphFont"/>
    <w:uiPriority w:val="99"/>
    <w:semiHidden/>
    <w:unhideWhenUsed/>
    <w:rsid w:val="00400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69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ter.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0EB836C-22D8-49D7-AD3B-7FF2CA26AA47}">
  <we:reference id="f78a3046-9e99-4300-aa2b-5814002b01a2" version="1.55.1.0" store="EXCatalog" storeType="EXCatalog"/>
  <we:alternateReferences>
    <we:reference id="WA104382081" version="1.55.1.0" store="en-GB"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A2FE9-99AF-4703-955C-8E3726D9A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22838</Words>
  <Characters>130179</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152712</CharactersWithSpaces>
  <SharedDoc>false</SharedDoc>
  <HLinks>
    <vt:vector size="6" baseType="variant">
      <vt:variant>
        <vt:i4>786438</vt:i4>
      </vt:variant>
      <vt:variant>
        <vt:i4>87</vt:i4>
      </vt:variant>
      <vt:variant>
        <vt:i4>0</vt:i4>
      </vt:variant>
      <vt:variant>
        <vt:i4>5</vt:i4>
      </vt:variant>
      <vt:variant>
        <vt:lpwstr>http://www.otter.ai/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Ashworth, Emma</dc:creator>
  <cp:keywords/>
  <dc:description/>
  <cp:lastModifiedBy>Alghrani, Amel</cp:lastModifiedBy>
  <cp:revision>2</cp:revision>
  <dcterms:created xsi:type="dcterms:W3CDTF">2024-01-12T17:59:00Z</dcterms:created>
  <dcterms:modified xsi:type="dcterms:W3CDTF">2024-01-12T17:59:00Z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2e337d5e-a3df-36bb-b92b-045ed316893f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