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E87DA" w14:textId="77777777" w:rsidR="00506445" w:rsidRDefault="00D162E7" w:rsidP="00355C17">
      <w:pPr>
        <w:spacing w:line="480" w:lineRule="auto"/>
        <w:jc w:val="center"/>
        <w:rPr>
          <w:rFonts w:ascii="Arial" w:hAnsi="Arial" w:cs="Arial"/>
          <w:b/>
          <w:bCs/>
        </w:rPr>
      </w:pPr>
      <w:bookmarkStart w:id="0" w:name="_GoBack"/>
      <w:r w:rsidRPr="00D162E7">
        <w:rPr>
          <w:rFonts w:ascii="Arial" w:hAnsi="Arial" w:cs="Arial"/>
          <w:b/>
          <w:bCs/>
        </w:rPr>
        <w:t xml:space="preserve">Diurnal salivary cortisol and cortisone concentrations in </w:t>
      </w:r>
    </w:p>
    <w:p w14:paraId="3A1C3E0B" w14:textId="562B068D" w:rsidR="00506445" w:rsidRPr="00FE12A4" w:rsidRDefault="00D162E7" w:rsidP="00355C17">
      <w:pPr>
        <w:spacing w:line="480" w:lineRule="auto"/>
        <w:jc w:val="center"/>
        <w:rPr>
          <w:rFonts w:ascii="Arial" w:hAnsi="Arial" w:cs="Arial"/>
          <w:b/>
          <w:bCs/>
        </w:rPr>
      </w:pPr>
      <w:r w:rsidRPr="00D162E7">
        <w:rPr>
          <w:rFonts w:ascii="Arial" w:hAnsi="Arial" w:cs="Arial"/>
          <w:b/>
          <w:bCs/>
        </w:rPr>
        <w:t>girls with Turner Syndrome</w:t>
      </w:r>
      <w:r w:rsidR="003917A2">
        <w:rPr>
          <w:rFonts w:ascii="Arial" w:hAnsi="Arial" w:cs="Arial"/>
          <w:b/>
          <w:bCs/>
        </w:rPr>
        <w:t>: A preliminary report</w:t>
      </w:r>
    </w:p>
    <w:p w14:paraId="5EDBDF17" w14:textId="77777777" w:rsidR="00355C17" w:rsidRPr="00FE12A4" w:rsidRDefault="00355C17" w:rsidP="00355C17">
      <w:pPr>
        <w:spacing w:line="480" w:lineRule="auto"/>
        <w:jc w:val="center"/>
        <w:rPr>
          <w:rFonts w:ascii="Arial" w:hAnsi="Arial" w:cs="Arial"/>
          <w:bCs/>
        </w:rPr>
      </w:pPr>
      <w:r w:rsidRPr="00FE12A4">
        <w:rPr>
          <w:rFonts w:ascii="Arial" w:hAnsi="Arial" w:cs="Arial"/>
          <w:bCs/>
        </w:rPr>
        <w:t>Lily Jones</w:t>
      </w:r>
      <w:r w:rsidRPr="00FE12A4">
        <w:rPr>
          <w:rFonts w:ascii="Arial" w:hAnsi="Arial" w:cs="Arial"/>
          <w:bCs/>
          <w:vertAlign w:val="superscript"/>
        </w:rPr>
        <w:t>1</w:t>
      </w:r>
      <w:r w:rsidRPr="00FE12A4">
        <w:rPr>
          <w:rFonts w:ascii="Arial" w:hAnsi="Arial" w:cs="Arial"/>
          <w:bCs/>
        </w:rPr>
        <w:t>, Julie Park</w:t>
      </w:r>
      <w:r w:rsidRPr="00FE12A4">
        <w:rPr>
          <w:rFonts w:ascii="Arial" w:hAnsi="Arial" w:cs="Arial"/>
          <w:bCs/>
          <w:vertAlign w:val="superscript"/>
        </w:rPr>
        <w:t>1,2</w:t>
      </w:r>
      <w:r w:rsidRPr="00FE12A4">
        <w:rPr>
          <w:rFonts w:ascii="Arial" w:hAnsi="Arial" w:cs="Arial"/>
          <w:bCs/>
        </w:rPr>
        <w:t>, Silothabo Dliso</w:t>
      </w:r>
      <w:r w:rsidRPr="00FE12A4">
        <w:rPr>
          <w:rFonts w:ascii="Arial" w:hAnsi="Arial" w:cs="Arial"/>
          <w:bCs/>
          <w:vertAlign w:val="superscript"/>
        </w:rPr>
        <w:t>3</w:t>
      </w:r>
      <w:r w:rsidRPr="00FE12A4">
        <w:rPr>
          <w:rFonts w:ascii="Arial" w:hAnsi="Arial" w:cs="Arial"/>
          <w:bCs/>
        </w:rPr>
        <w:t>,</w:t>
      </w:r>
      <w:r w:rsidRPr="00FE12A4">
        <w:rPr>
          <w:rFonts w:ascii="Arial" w:hAnsi="Arial" w:cs="Arial"/>
          <w:bCs/>
          <w:vertAlign w:val="superscript"/>
        </w:rPr>
        <w:t xml:space="preserve"> </w:t>
      </w:r>
      <w:r w:rsidRPr="00FE12A4">
        <w:rPr>
          <w:rFonts w:ascii="Arial" w:hAnsi="Arial" w:cs="Arial"/>
          <w:bCs/>
        </w:rPr>
        <w:t>Daniel B. Hawcutt</w:t>
      </w:r>
      <w:r w:rsidRPr="00FE12A4">
        <w:rPr>
          <w:rFonts w:ascii="Arial" w:hAnsi="Arial" w:cs="Arial"/>
          <w:bCs/>
          <w:vertAlign w:val="superscript"/>
        </w:rPr>
        <w:t>1,3</w:t>
      </w:r>
      <w:r>
        <w:rPr>
          <w:rFonts w:ascii="Arial" w:hAnsi="Arial" w:cs="Arial"/>
          <w:bCs/>
          <w:vertAlign w:val="superscript"/>
        </w:rPr>
        <w:t>,4</w:t>
      </w:r>
      <w:r w:rsidRPr="00FE12A4">
        <w:rPr>
          <w:rFonts w:ascii="Arial" w:hAnsi="Arial" w:cs="Arial"/>
          <w:bCs/>
        </w:rPr>
        <w:t>,</w:t>
      </w:r>
    </w:p>
    <w:p w14:paraId="340A56FD" w14:textId="77777777" w:rsidR="00355C17" w:rsidRPr="00FE12A4" w:rsidRDefault="00355C17" w:rsidP="00355C17">
      <w:pPr>
        <w:spacing w:line="480" w:lineRule="auto"/>
        <w:jc w:val="center"/>
        <w:rPr>
          <w:rFonts w:ascii="Arial" w:hAnsi="Arial" w:cs="Arial"/>
          <w:bCs/>
          <w:vertAlign w:val="superscript"/>
        </w:rPr>
      </w:pPr>
      <w:r w:rsidRPr="00FE12A4">
        <w:rPr>
          <w:rFonts w:ascii="Arial" w:hAnsi="Arial" w:cs="Arial"/>
          <w:bCs/>
        </w:rPr>
        <w:t>Alena Shantsila</w:t>
      </w:r>
      <w:r w:rsidRPr="00FE12A4">
        <w:rPr>
          <w:rFonts w:ascii="Arial" w:hAnsi="Arial" w:cs="Arial"/>
          <w:bCs/>
          <w:vertAlign w:val="superscript"/>
        </w:rPr>
        <w:t>4</w:t>
      </w:r>
      <w:r w:rsidRPr="00FE12A4">
        <w:rPr>
          <w:rFonts w:ascii="Arial" w:hAnsi="Arial" w:cs="Arial"/>
          <w:bCs/>
        </w:rPr>
        <w:t>, Gregory Y.H. Lip</w:t>
      </w:r>
      <w:r w:rsidRPr="00FE12A4">
        <w:rPr>
          <w:rFonts w:ascii="Arial" w:hAnsi="Arial" w:cs="Arial"/>
          <w:bCs/>
          <w:vertAlign w:val="superscript"/>
        </w:rPr>
        <w:t>4,5</w:t>
      </w:r>
      <w:r w:rsidRPr="00FE12A4">
        <w:rPr>
          <w:rFonts w:ascii="Arial" w:hAnsi="Arial" w:cs="Arial"/>
          <w:bCs/>
        </w:rPr>
        <w:t>, Joanne Blair</w:t>
      </w:r>
      <w:r w:rsidRPr="00FE12A4">
        <w:rPr>
          <w:rFonts w:ascii="Arial" w:hAnsi="Arial" w:cs="Arial"/>
          <w:bCs/>
          <w:vertAlign w:val="superscript"/>
        </w:rPr>
        <w:t>1</w:t>
      </w:r>
      <w:bookmarkEnd w:id="0"/>
      <w:r w:rsidRPr="003574E3">
        <w:rPr>
          <w:rFonts w:ascii="Arial" w:hAnsi="Arial" w:cs="Arial"/>
          <w:bCs/>
          <w:vertAlign w:val="superscript"/>
        </w:rPr>
        <w:t>,</w:t>
      </w:r>
      <w:r w:rsidRPr="00FE12A4">
        <w:rPr>
          <w:rFonts w:ascii="Arial" w:hAnsi="Arial" w:cs="Arial"/>
          <w:bCs/>
          <w:vertAlign w:val="superscript"/>
        </w:rPr>
        <w:t>2,3</w:t>
      </w:r>
      <w:r>
        <w:rPr>
          <w:rFonts w:ascii="Arial" w:hAnsi="Arial" w:cs="Arial"/>
          <w:bCs/>
          <w:vertAlign w:val="superscript"/>
        </w:rPr>
        <w:t>,4</w:t>
      </w:r>
      <w:r w:rsidRPr="00FE12A4">
        <w:rPr>
          <w:rFonts w:ascii="Arial" w:hAnsi="Arial" w:cs="Arial"/>
          <w:bCs/>
          <w:vertAlign w:val="superscript"/>
        </w:rPr>
        <w:t>*</w:t>
      </w:r>
    </w:p>
    <w:p w14:paraId="0BB7F564" w14:textId="77777777" w:rsidR="00355C17" w:rsidRPr="00FE12A4" w:rsidRDefault="00355C17" w:rsidP="00355C17">
      <w:pPr>
        <w:spacing w:line="480" w:lineRule="auto"/>
        <w:jc w:val="center"/>
        <w:rPr>
          <w:rFonts w:ascii="Arial" w:hAnsi="Arial" w:cs="Arial"/>
          <w:bCs/>
        </w:rPr>
      </w:pPr>
      <w:r w:rsidRPr="00FE12A4">
        <w:rPr>
          <w:rFonts w:ascii="Arial" w:hAnsi="Arial" w:cs="Arial"/>
          <w:bCs/>
          <w:vertAlign w:val="superscript"/>
        </w:rPr>
        <w:t>1</w:t>
      </w:r>
      <w:r w:rsidRPr="00FE12A4">
        <w:rPr>
          <w:rFonts w:ascii="Arial" w:hAnsi="Arial" w:cs="Arial"/>
          <w:bCs/>
        </w:rPr>
        <w:t xml:space="preserve">Department of Women’s and Children’s Health, University of Liverpool, </w:t>
      </w:r>
      <w:r w:rsidRPr="00FE12A4">
        <w:rPr>
          <w:rFonts w:ascii="Arial" w:hAnsi="Arial" w:cs="Arial"/>
          <w:bCs/>
          <w:vertAlign w:val="superscript"/>
        </w:rPr>
        <w:t>2</w:t>
      </w:r>
      <w:r w:rsidRPr="00FE12A4">
        <w:rPr>
          <w:rFonts w:ascii="Arial" w:hAnsi="Arial" w:cs="Arial"/>
          <w:bCs/>
        </w:rPr>
        <w:t xml:space="preserve">Department of Endocrinology, Alder Hey Children’s NHS Foundation Trust, Liverpool, </w:t>
      </w:r>
      <w:r w:rsidRPr="00FE12A4">
        <w:rPr>
          <w:rFonts w:ascii="Arial" w:hAnsi="Arial" w:cs="Arial"/>
          <w:bCs/>
          <w:vertAlign w:val="superscript"/>
        </w:rPr>
        <w:t>3</w:t>
      </w:r>
      <w:r w:rsidRPr="00FE12A4">
        <w:rPr>
          <w:rFonts w:ascii="Arial" w:hAnsi="Arial" w:cs="Arial"/>
          <w:bCs/>
        </w:rPr>
        <w:t xml:space="preserve">NIHR Alder Hey Clinical Research Facility, Alder Hey Children’s NHS Foundation Trust, Liverpool, </w:t>
      </w:r>
      <w:r w:rsidRPr="00FE12A4">
        <w:rPr>
          <w:rFonts w:ascii="Arial" w:hAnsi="Arial" w:cs="Arial"/>
          <w:color w:val="000000" w:themeColor="text1"/>
          <w:vertAlign w:val="superscript"/>
        </w:rPr>
        <w:t xml:space="preserve">4 </w:t>
      </w:r>
      <w:r w:rsidRPr="00FE12A4">
        <w:rPr>
          <w:rFonts w:ascii="Arial" w:eastAsiaTheme="minorHAnsi" w:hAnsi="Arial" w:cs="Arial"/>
          <w:lang w:eastAsia="en-US"/>
        </w:rPr>
        <w:t xml:space="preserve">Liverpool Centre for Cardiovascular Science at University of Liverpool, Liverpool John Moores University and Liverpool Heart &amp; Chest Hospital, Liverpool, United Kingdom; and </w:t>
      </w:r>
      <w:r w:rsidRPr="00FE12A4">
        <w:rPr>
          <w:rFonts w:ascii="Arial" w:eastAsiaTheme="minorHAnsi" w:hAnsi="Arial" w:cs="Arial"/>
          <w:vertAlign w:val="superscript"/>
          <w:lang w:eastAsia="en-US"/>
        </w:rPr>
        <w:t>5</w:t>
      </w:r>
      <w:r w:rsidRPr="00FE12A4">
        <w:rPr>
          <w:rFonts w:ascii="Arial" w:eastAsiaTheme="minorHAnsi" w:hAnsi="Arial" w:cs="Arial"/>
          <w:lang w:eastAsia="en-US"/>
        </w:rPr>
        <w:t xml:space="preserve">Danish </w:t>
      </w:r>
      <w:proofErr w:type="spellStart"/>
      <w:r w:rsidRPr="00FE12A4">
        <w:rPr>
          <w:rFonts w:ascii="Arial" w:eastAsiaTheme="minorHAnsi" w:hAnsi="Arial" w:cs="Arial"/>
          <w:lang w:eastAsia="en-US"/>
        </w:rPr>
        <w:t>Center</w:t>
      </w:r>
      <w:proofErr w:type="spellEnd"/>
      <w:r w:rsidRPr="00FE12A4">
        <w:rPr>
          <w:rFonts w:ascii="Arial" w:eastAsiaTheme="minorHAnsi" w:hAnsi="Arial" w:cs="Arial"/>
          <w:lang w:eastAsia="en-US"/>
        </w:rPr>
        <w:t xml:space="preserve"> for Clinical Health Services Research, Department of Clinical Medicine, Aalborg University, Aalborg, Denmark</w:t>
      </w:r>
    </w:p>
    <w:p w14:paraId="47C45DE0" w14:textId="77777777" w:rsidR="00A444EC" w:rsidRDefault="00A444EC" w:rsidP="00355C17">
      <w:pPr>
        <w:spacing w:line="480" w:lineRule="auto"/>
        <w:jc w:val="both"/>
        <w:rPr>
          <w:rFonts w:ascii="Arial" w:hAnsi="Arial" w:cs="Arial"/>
          <w:b/>
        </w:rPr>
      </w:pPr>
    </w:p>
    <w:p w14:paraId="11682DA6" w14:textId="77777777" w:rsidR="00A444EC" w:rsidRDefault="00A444EC" w:rsidP="00355C17">
      <w:pPr>
        <w:spacing w:line="480" w:lineRule="auto"/>
        <w:jc w:val="both"/>
        <w:rPr>
          <w:rFonts w:ascii="Arial" w:hAnsi="Arial" w:cs="Arial"/>
          <w:b/>
        </w:rPr>
      </w:pPr>
    </w:p>
    <w:p w14:paraId="35FD3FEB" w14:textId="77777777" w:rsidR="00A444EC" w:rsidRDefault="00A444EC" w:rsidP="00355C17">
      <w:pPr>
        <w:spacing w:line="480" w:lineRule="auto"/>
        <w:jc w:val="both"/>
        <w:rPr>
          <w:rFonts w:ascii="Arial" w:hAnsi="Arial" w:cs="Arial"/>
          <w:b/>
        </w:rPr>
      </w:pPr>
    </w:p>
    <w:p w14:paraId="7AE627BA" w14:textId="77777777" w:rsidR="00A444EC" w:rsidRDefault="00A444EC" w:rsidP="00355C17">
      <w:pPr>
        <w:spacing w:line="480" w:lineRule="auto"/>
        <w:jc w:val="both"/>
        <w:rPr>
          <w:rFonts w:ascii="Arial" w:hAnsi="Arial" w:cs="Arial"/>
          <w:b/>
        </w:rPr>
      </w:pPr>
    </w:p>
    <w:p w14:paraId="2B4DA9C3" w14:textId="4F89F76E" w:rsidR="00355C17" w:rsidRDefault="00355C17" w:rsidP="00355C17">
      <w:pPr>
        <w:spacing w:line="480" w:lineRule="auto"/>
        <w:jc w:val="both"/>
        <w:rPr>
          <w:rFonts w:ascii="Arial" w:hAnsi="Arial" w:cs="Arial"/>
          <w:bCs/>
        </w:rPr>
      </w:pPr>
      <w:r w:rsidRPr="00FE12A4">
        <w:rPr>
          <w:rFonts w:ascii="Arial" w:hAnsi="Arial" w:cs="Arial"/>
          <w:b/>
        </w:rPr>
        <w:t>Corresponding Author:</w:t>
      </w:r>
      <w:r w:rsidRPr="00FE12A4">
        <w:rPr>
          <w:rFonts w:ascii="Arial" w:hAnsi="Arial" w:cs="Arial"/>
          <w:bCs/>
        </w:rPr>
        <w:t xml:space="preserve"> </w:t>
      </w:r>
    </w:p>
    <w:p w14:paraId="5D766CAA" w14:textId="77777777" w:rsidR="00355C17" w:rsidRPr="00FE12A4" w:rsidRDefault="00355C17" w:rsidP="00355C17">
      <w:pPr>
        <w:spacing w:line="480" w:lineRule="auto"/>
        <w:jc w:val="both"/>
        <w:rPr>
          <w:rFonts w:ascii="Arial" w:hAnsi="Arial" w:cs="Arial"/>
          <w:bCs/>
        </w:rPr>
      </w:pPr>
      <w:r w:rsidRPr="00FE12A4">
        <w:rPr>
          <w:rFonts w:ascii="Arial" w:hAnsi="Arial" w:cs="Arial"/>
          <w:bCs/>
        </w:rPr>
        <w:t xml:space="preserve">Joanne Blair </w:t>
      </w:r>
    </w:p>
    <w:p w14:paraId="233392E5" w14:textId="77777777" w:rsidR="00355C17" w:rsidRDefault="00355C17" w:rsidP="00355C17">
      <w:pPr>
        <w:spacing w:line="480" w:lineRule="auto"/>
        <w:jc w:val="both"/>
        <w:rPr>
          <w:rFonts w:ascii="Arial" w:hAnsi="Arial" w:cs="Arial"/>
          <w:color w:val="000000" w:themeColor="text1"/>
          <w:shd w:val="clear" w:color="auto" w:fill="FFFFFF"/>
        </w:rPr>
      </w:pPr>
      <w:r w:rsidRPr="00FE12A4">
        <w:rPr>
          <w:rFonts w:ascii="Arial" w:hAnsi="Arial" w:cs="Arial"/>
          <w:color w:val="000000" w:themeColor="text1"/>
          <w:shd w:val="clear" w:color="auto" w:fill="FFFFFF"/>
        </w:rPr>
        <w:t xml:space="preserve">Department of Endocrinology, Alder Hey Children's NHS Foundation Trust, </w:t>
      </w:r>
    </w:p>
    <w:p w14:paraId="0C972C91" w14:textId="77777777" w:rsidR="00355C17" w:rsidRDefault="00355C17" w:rsidP="00355C17">
      <w:pPr>
        <w:spacing w:line="480" w:lineRule="auto"/>
        <w:jc w:val="both"/>
        <w:rPr>
          <w:rFonts w:ascii="Arial" w:hAnsi="Arial" w:cs="Arial"/>
          <w:color w:val="000000" w:themeColor="text1"/>
          <w:shd w:val="clear" w:color="auto" w:fill="FFFFFF"/>
        </w:rPr>
      </w:pPr>
      <w:r w:rsidRPr="00FE12A4">
        <w:rPr>
          <w:rFonts w:ascii="Arial" w:hAnsi="Arial" w:cs="Arial"/>
          <w:color w:val="000000" w:themeColor="text1"/>
          <w:shd w:val="clear" w:color="auto" w:fill="FFFFFF"/>
        </w:rPr>
        <w:t xml:space="preserve">Liverpool </w:t>
      </w:r>
    </w:p>
    <w:p w14:paraId="1E957432" w14:textId="77777777" w:rsidR="00355C17" w:rsidRPr="00FE12A4" w:rsidRDefault="00355C17" w:rsidP="00355C17">
      <w:pPr>
        <w:spacing w:line="480" w:lineRule="auto"/>
        <w:jc w:val="both"/>
        <w:rPr>
          <w:rFonts w:ascii="Arial" w:hAnsi="Arial" w:cs="Arial"/>
          <w:color w:val="000000" w:themeColor="text1"/>
          <w:shd w:val="clear" w:color="auto" w:fill="FFFFFF"/>
        </w:rPr>
      </w:pPr>
      <w:r w:rsidRPr="00FE12A4">
        <w:rPr>
          <w:rFonts w:ascii="Arial" w:hAnsi="Arial" w:cs="Arial"/>
          <w:color w:val="000000" w:themeColor="text1"/>
          <w:shd w:val="clear" w:color="auto" w:fill="FFFFFF"/>
        </w:rPr>
        <w:t>L12 2AP, UK</w:t>
      </w:r>
    </w:p>
    <w:p w14:paraId="66975A82" w14:textId="77777777" w:rsidR="00355C17" w:rsidRDefault="00355C17" w:rsidP="00355C17">
      <w:pPr>
        <w:spacing w:line="480" w:lineRule="auto"/>
        <w:jc w:val="both"/>
        <w:rPr>
          <w:rStyle w:val="apple-converted-space"/>
          <w:rFonts w:ascii="Arial" w:hAnsi="Arial" w:cs="Arial"/>
          <w:color w:val="333333"/>
          <w:shd w:val="clear" w:color="auto" w:fill="FFFFFF"/>
        </w:rPr>
      </w:pPr>
      <w:r w:rsidRPr="00FE12A4">
        <w:rPr>
          <w:rStyle w:val="apple-converted-space"/>
          <w:rFonts w:ascii="Arial" w:hAnsi="Arial" w:cs="Arial"/>
          <w:color w:val="333333"/>
          <w:shd w:val="clear" w:color="auto" w:fill="FFFFFF"/>
        </w:rPr>
        <w:t xml:space="preserve">Email: jo.blair@alderhey.nhs.uk       </w:t>
      </w:r>
    </w:p>
    <w:p w14:paraId="57781DD8" w14:textId="77777777" w:rsidR="00355C17" w:rsidRDefault="00355C17" w:rsidP="00355C17">
      <w:pPr>
        <w:spacing w:line="480" w:lineRule="auto"/>
        <w:jc w:val="both"/>
        <w:rPr>
          <w:rStyle w:val="apple-converted-space"/>
          <w:rFonts w:ascii="Arial" w:hAnsi="Arial" w:cs="Arial"/>
          <w:color w:val="333333"/>
          <w:shd w:val="clear" w:color="auto" w:fill="FFFFFF"/>
        </w:rPr>
      </w:pPr>
      <w:r w:rsidRPr="00FE12A4">
        <w:rPr>
          <w:rStyle w:val="apple-converted-space"/>
          <w:rFonts w:ascii="Arial" w:hAnsi="Arial" w:cs="Arial"/>
          <w:color w:val="333333"/>
          <w:shd w:val="clear" w:color="auto" w:fill="FFFFFF"/>
        </w:rPr>
        <w:t>Telephone: +44 151 228 4811</w:t>
      </w:r>
      <w:r w:rsidRPr="00314906">
        <w:rPr>
          <w:rStyle w:val="apple-converted-space"/>
          <w:rFonts w:ascii="Arial" w:hAnsi="Arial" w:cs="Arial"/>
          <w:color w:val="333333"/>
          <w:shd w:val="clear" w:color="auto" w:fill="FFFFFF"/>
        </w:rPr>
        <w:t xml:space="preserve"> </w:t>
      </w:r>
      <w:r>
        <w:rPr>
          <w:rStyle w:val="apple-converted-space"/>
          <w:rFonts w:ascii="Arial" w:hAnsi="Arial" w:cs="Arial"/>
          <w:color w:val="333333"/>
          <w:shd w:val="clear" w:color="auto" w:fill="FFFFFF"/>
        </w:rPr>
        <w:tab/>
      </w:r>
      <w:r>
        <w:rPr>
          <w:rStyle w:val="apple-converted-space"/>
          <w:rFonts w:ascii="Arial" w:hAnsi="Arial" w:cs="Arial"/>
          <w:color w:val="333333"/>
          <w:shd w:val="clear" w:color="auto" w:fill="FFFFFF"/>
        </w:rPr>
        <w:tab/>
      </w:r>
      <w:r>
        <w:rPr>
          <w:rStyle w:val="apple-converted-space"/>
          <w:rFonts w:ascii="Arial" w:hAnsi="Arial" w:cs="Arial"/>
          <w:color w:val="333333"/>
          <w:shd w:val="clear" w:color="auto" w:fill="FFFFFF"/>
        </w:rPr>
        <w:tab/>
      </w:r>
      <w:r w:rsidRPr="00FE12A4">
        <w:rPr>
          <w:rStyle w:val="apple-converted-space"/>
          <w:rFonts w:ascii="Arial" w:hAnsi="Arial" w:cs="Arial"/>
          <w:color w:val="333333"/>
          <w:shd w:val="clear" w:color="auto" w:fill="FFFFFF"/>
        </w:rPr>
        <w:t>Fax: +44 151 282 4606</w:t>
      </w:r>
    </w:p>
    <w:p w14:paraId="361DC189" w14:textId="77777777" w:rsidR="00355C17" w:rsidRDefault="00355C17" w:rsidP="00355C17">
      <w:pPr>
        <w:spacing w:line="480" w:lineRule="auto"/>
        <w:jc w:val="both"/>
        <w:rPr>
          <w:rStyle w:val="apple-converted-space"/>
          <w:rFonts w:ascii="Arial" w:hAnsi="Arial" w:cs="Arial"/>
          <w:color w:val="333333"/>
          <w:shd w:val="clear" w:color="auto" w:fill="FFFFFF"/>
        </w:rPr>
      </w:pPr>
      <w:r>
        <w:rPr>
          <w:rFonts w:ascii="Arial" w:hAnsi="Arial" w:cs="Arial"/>
          <w:color w:val="666666"/>
          <w:sz w:val="23"/>
          <w:szCs w:val="23"/>
        </w:rPr>
        <w:t>ORCID ID: 0000-0003-3128-5574</w:t>
      </w:r>
    </w:p>
    <w:p w14:paraId="108005CC" w14:textId="77777777" w:rsidR="00355C17" w:rsidRDefault="00355C17">
      <w:pPr>
        <w:rPr>
          <w:rFonts w:asciiTheme="minorHAnsi" w:hAnsiTheme="minorHAnsi" w:cstheme="minorHAnsi"/>
          <w:b/>
          <w:bCs/>
        </w:rPr>
      </w:pPr>
      <w:r>
        <w:rPr>
          <w:rFonts w:asciiTheme="minorHAnsi" w:hAnsiTheme="minorHAnsi" w:cstheme="minorHAnsi"/>
          <w:b/>
          <w:bCs/>
        </w:rPr>
        <w:br w:type="page"/>
      </w:r>
    </w:p>
    <w:p w14:paraId="113A27AD" w14:textId="3CDB38F7" w:rsidR="00AF67E0" w:rsidRPr="00717C0E" w:rsidRDefault="00AF67E0" w:rsidP="0046078D">
      <w:pPr>
        <w:spacing w:line="360" w:lineRule="auto"/>
        <w:rPr>
          <w:rFonts w:ascii="Calibri" w:hAnsi="Calibri" w:cs="Calibri"/>
          <w:b/>
          <w:bCs/>
          <w:sz w:val="22"/>
          <w:szCs w:val="22"/>
        </w:rPr>
      </w:pPr>
      <w:r w:rsidRPr="0046078D">
        <w:rPr>
          <w:rFonts w:ascii="Calibri" w:hAnsi="Calibri" w:cs="Calibri"/>
          <w:b/>
          <w:bCs/>
          <w:sz w:val="22"/>
          <w:szCs w:val="22"/>
        </w:rPr>
        <w:lastRenderedPageBreak/>
        <w:t>Background</w:t>
      </w:r>
    </w:p>
    <w:p w14:paraId="7447FC47" w14:textId="2C4200F3" w:rsidR="00717C0E" w:rsidRPr="00B47B5A" w:rsidRDefault="00717C0E" w:rsidP="0046078D">
      <w:pPr>
        <w:spacing w:line="360" w:lineRule="auto"/>
        <w:rPr>
          <w:rFonts w:asciiTheme="minorHAnsi" w:hAnsiTheme="minorHAnsi" w:cstheme="minorHAnsi"/>
          <w:sz w:val="22"/>
          <w:szCs w:val="22"/>
        </w:rPr>
      </w:pPr>
      <w:r w:rsidRPr="00B47B5A">
        <w:rPr>
          <w:rFonts w:asciiTheme="minorHAnsi" w:hAnsiTheme="minorHAnsi" w:cstheme="minorHAnsi"/>
          <w:sz w:val="22"/>
          <w:szCs w:val="22"/>
        </w:rPr>
        <w:t>Turner Syndrome (TS)</w:t>
      </w:r>
      <w:r w:rsidR="00F151F2">
        <w:rPr>
          <w:rFonts w:asciiTheme="minorHAnsi" w:hAnsiTheme="minorHAnsi" w:cstheme="minorHAnsi"/>
          <w:sz w:val="22"/>
          <w:szCs w:val="22"/>
        </w:rPr>
        <w:t xml:space="preserve">, </w:t>
      </w:r>
      <w:r w:rsidR="00781440">
        <w:rPr>
          <w:rFonts w:asciiTheme="minorHAnsi" w:hAnsiTheme="minorHAnsi" w:cstheme="minorHAnsi"/>
          <w:sz w:val="22"/>
          <w:szCs w:val="22"/>
        </w:rPr>
        <w:t xml:space="preserve">in which there is </w:t>
      </w:r>
      <w:r w:rsidR="004F4811" w:rsidRPr="00B47B5A">
        <w:rPr>
          <w:rFonts w:asciiTheme="minorHAnsi" w:hAnsiTheme="minorHAnsi" w:cstheme="minorHAnsi"/>
          <w:sz w:val="22"/>
          <w:szCs w:val="22"/>
        </w:rPr>
        <w:t>loss of genetic material from the second X chromosome</w:t>
      </w:r>
      <w:r w:rsidR="00F151F2">
        <w:rPr>
          <w:rFonts w:asciiTheme="minorHAnsi" w:hAnsiTheme="minorHAnsi" w:cstheme="minorHAnsi"/>
          <w:sz w:val="22"/>
          <w:szCs w:val="22"/>
        </w:rPr>
        <w:t>,</w:t>
      </w:r>
      <w:r w:rsidR="004F4811">
        <w:rPr>
          <w:rFonts w:asciiTheme="minorHAnsi" w:hAnsiTheme="minorHAnsi" w:cstheme="minorHAnsi"/>
          <w:sz w:val="22"/>
          <w:szCs w:val="22"/>
        </w:rPr>
        <w:t xml:space="preserve"> </w:t>
      </w:r>
      <w:r w:rsidRPr="00B47B5A">
        <w:rPr>
          <w:rFonts w:asciiTheme="minorHAnsi" w:hAnsiTheme="minorHAnsi" w:cstheme="minorHAnsi"/>
          <w:sz w:val="22"/>
          <w:szCs w:val="22"/>
        </w:rPr>
        <w:t>affect</w:t>
      </w:r>
      <w:r w:rsidR="004F4811">
        <w:rPr>
          <w:rFonts w:asciiTheme="minorHAnsi" w:hAnsiTheme="minorHAnsi" w:cstheme="minorHAnsi"/>
          <w:sz w:val="22"/>
          <w:szCs w:val="22"/>
        </w:rPr>
        <w:t>s</w:t>
      </w:r>
      <w:r w:rsidRPr="00B47B5A">
        <w:rPr>
          <w:rFonts w:asciiTheme="minorHAnsi" w:hAnsiTheme="minorHAnsi" w:cstheme="minorHAnsi"/>
          <w:sz w:val="22"/>
          <w:szCs w:val="22"/>
        </w:rPr>
        <w:t xml:space="preserve"> approximately 1</w:t>
      </w:r>
      <w:r w:rsidR="003F4051">
        <w:rPr>
          <w:rFonts w:asciiTheme="minorHAnsi" w:hAnsiTheme="minorHAnsi" w:cstheme="minorHAnsi"/>
          <w:sz w:val="22"/>
          <w:szCs w:val="22"/>
        </w:rPr>
        <w:t>:</w:t>
      </w:r>
      <w:r w:rsidRPr="00B47B5A">
        <w:rPr>
          <w:rFonts w:asciiTheme="minorHAnsi" w:hAnsiTheme="minorHAnsi" w:cstheme="minorHAnsi"/>
          <w:sz w:val="22"/>
          <w:szCs w:val="22"/>
        </w:rPr>
        <w:t>2,000 female</w:t>
      </w:r>
      <w:r w:rsidR="00B7237C">
        <w:rPr>
          <w:rFonts w:asciiTheme="minorHAnsi" w:hAnsiTheme="minorHAnsi" w:cstheme="minorHAnsi"/>
          <w:sz w:val="22"/>
          <w:szCs w:val="22"/>
        </w:rPr>
        <w:t>s</w:t>
      </w:r>
      <w:r w:rsidR="004F4811">
        <w:rPr>
          <w:rFonts w:asciiTheme="minorHAnsi" w:hAnsiTheme="minorHAnsi" w:cstheme="minorHAnsi"/>
          <w:sz w:val="22"/>
          <w:szCs w:val="22"/>
        </w:rPr>
        <w:t xml:space="preserve">. </w:t>
      </w:r>
      <w:r w:rsidR="0056493C">
        <w:rPr>
          <w:rFonts w:asciiTheme="minorHAnsi" w:hAnsiTheme="minorHAnsi" w:cstheme="minorHAnsi"/>
          <w:sz w:val="22"/>
          <w:szCs w:val="22"/>
        </w:rPr>
        <w:t>L</w:t>
      </w:r>
      <w:r w:rsidRPr="00B47B5A">
        <w:rPr>
          <w:rFonts w:asciiTheme="minorHAnsi" w:hAnsiTheme="minorHAnsi" w:cstheme="minorHAnsi"/>
          <w:sz w:val="22"/>
          <w:szCs w:val="22"/>
        </w:rPr>
        <w:t>ife expectancy is reduced by at least ten years.</w:t>
      </w:r>
      <w:r w:rsidRPr="004F4811">
        <w:rPr>
          <w:rFonts w:asciiTheme="minorHAnsi" w:hAnsiTheme="minorHAnsi" w:cstheme="minorHAnsi"/>
          <w:sz w:val="22"/>
          <w:szCs w:val="22"/>
          <w:vertAlign w:val="superscript"/>
        </w:rPr>
        <w:t>1,</w:t>
      </w:r>
      <w:r w:rsidR="000E00F6">
        <w:rPr>
          <w:rFonts w:asciiTheme="minorHAnsi" w:hAnsiTheme="minorHAnsi" w:cstheme="minorHAnsi"/>
          <w:sz w:val="22"/>
          <w:szCs w:val="22"/>
          <w:vertAlign w:val="superscript"/>
        </w:rPr>
        <w:t>2</w:t>
      </w:r>
      <w:r w:rsidRPr="00B47B5A">
        <w:rPr>
          <w:rFonts w:asciiTheme="minorHAnsi" w:hAnsiTheme="minorHAnsi" w:cstheme="minorHAnsi"/>
          <w:sz w:val="22"/>
          <w:szCs w:val="22"/>
        </w:rPr>
        <w:t xml:space="preserve"> Approximately 50% of the increased mortality is due to cardiovascular disease which is primarily acquired</w:t>
      </w:r>
      <w:r w:rsidR="00775EBE">
        <w:rPr>
          <w:rFonts w:asciiTheme="minorHAnsi" w:hAnsiTheme="minorHAnsi" w:cstheme="minorHAnsi"/>
          <w:sz w:val="22"/>
          <w:szCs w:val="22"/>
        </w:rPr>
        <w:t>.</w:t>
      </w:r>
      <w:r w:rsidR="00775EBE" w:rsidRPr="001F77F7">
        <w:rPr>
          <w:rFonts w:asciiTheme="minorHAnsi" w:hAnsiTheme="minorHAnsi" w:cstheme="minorHAnsi"/>
          <w:sz w:val="22"/>
          <w:szCs w:val="22"/>
          <w:vertAlign w:val="superscript"/>
        </w:rPr>
        <w:t>2</w:t>
      </w:r>
      <w:r w:rsidR="00775EBE">
        <w:rPr>
          <w:rFonts w:asciiTheme="minorHAnsi" w:hAnsiTheme="minorHAnsi" w:cstheme="minorHAnsi"/>
          <w:sz w:val="22"/>
          <w:szCs w:val="22"/>
        </w:rPr>
        <w:t xml:space="preserve"> </w:t>
      </w:r>
      <w:r w:rsidRPr="00B47B5A">
        <w:rPr>
          <w:rFonts w:asciiTheme="minorHAnsi" w:hAnsiTheme="minorHAnsi" w:cstheme="minorHAnsi"/>
          <w:sz w:val="22"/>
          <w:szCs w:val="22"/>
        </w:rPr>
        <w:t xml:space="preserve"> </w:t>
      </w:r>
    </w:p>
    <w:p w14:paraId="7638B30C" w14:textId="0B0100AD" w:rsidR="007C5335" w:rsidRDefault="00E42B2B" w:rsidP="0046078D">
      <w:pPr>
        <w:spacing w:line="360" w:lineRule="auto"/>
        <w:rPr>
          <w:rFonts w:asciiTheme="minorHAnsi" w:hAnsiTheme="minorHAnsi" w:cstheme="minorHAnsi"/>
          <w:sz w:val="22"/>
          <w:szCs w:val="22"/>
        </w:rPr>
      </w:pPr>
      <w:r>
        <w:rPr>
          <w:rFonts w:asciiTheme="minorHAnsi" w:hAnsiTheme="minorHAnsi" w:cstheme="minorHAnsi"/>
          <w:sz w:val="22"/>
          <w:szCs w:val="22"/>
        </w:rPr>
        <w:t>Higher h</w:t>
      </w:r>
      <w:r w:rsidR="008C10A2" w:rsidRPr="00B47B5A">
        <w:rPr>
          <w:rFonts w:asciiTheme="minorHAnsi" w:hAnsiTheme="minorHAnsi" w:cstheme="minorHAnsi"/>
          <w:sz w:val="22"/>
          <w:szCs w:val="22"/>
        </w:rPr>
        <w:t xml:space="preserve">air cortisol concentrations </w:t>
      </w:r>
      <w:r w:rsidR="0056493C">
        <w:rPr>
          <w:rFonts w:asciiTheme="minorHAnsi" w:hAnsiTheme="minorHAnsi" w:cstheme="minorHAnsi"/>
          <w:sz w:val="22"/>
          <w:szCs w:val="22"/>
        </w:rPr>
        <w:t>are</w:t>
      </w:r>
      <w:r w:rsidR="004A34CB">
        <w:rPr>
          <w:rFonts w:asciiTheme="minorHAnsi" w:hAnsiTheme="minorHAnsi" w:cstheme="minorHAnsi"/>
          <w:sz w:val="22"/>
          <w:szCs w:val="22"/>
        </w:rPr>
        <w:t xml:space="preserve"> rep</w:t>
      </w:r>
      <w:r w:rsidR="008C10A2" w:rsidRPr="00B47B5A">
        <w:rPr>
          <w:rFonts w:asciiTheme="minorHAnsi" w:hAnsiTheme="minorHAnsi" w:cstheme="minorHAnsi"/>
          <w:sz w:val="22"/>
          <w:szCs w:val="22"/>
        </w:rPr>
        <w:t>orted</w:t>
      </w:r>
      <w:r w:rsidR="003F4051">
        <w:rPr>
          <w:rFonts w:asciiTheme="minorHAnsi" w:hAnsiTheme="minorHAnsi" w:cstheme="minorHAnsi"/>
          <w:sz w:val="22"/>
          <w:szCs w:val="22"/>
        </w:rPr>
        <w:t xml:space="preserve"> </w:t>
      </w:r>
      <w:r>
        <w:rPr>
          <w:rFonts w:asciiTheme="minorHAnsi" w:hAnsiTheme="minorHAnsi" w:cstheme="minorHAnsi"/>
          <w:sz w:val="22"/>
          <w:szCs w:val="22"/>
        </w:rPr>
        <w:t xml:space="preserve">in </w:t>
      </w:r>
      <w:r w:rsidR="00A40456">
        <w:rPr>
          <w:rFonts w:asciiTheme="minorHAnsi" w:hAnsiTheme="minorHAnsi" w:cstheme="minorHAnsi"/>
          <w:sz w:val="22"/>
          <w:szCs w:val="22"/>
        </w:rPr>
        <w:t xml:space="preserve">women with </w:t>
      </w:r>
      <w:r w:rsidR="00691008" w:rsidRPr="00B47B5A">
        <w:rPr>
          <w:rFonts w:asciiTheme="minorHAnsi" w:hAnsiTheme="minorHAnsi" w:cstheme="minorHAnsi"/>
          <w:sz w:val="22"/>
          <w:szCs w:val="22"/>
        </w:rPr>
        <w:t>T</w:t>
      </w:r>
      <w:r w:rsidR="00CD6431">
        <w:rPr>
          <w:rFonts w:asciiTheme="minorHAnsi" w:hAnsiTheme="minorHAnsi" w:cstheme="minorHAnsi"/>
          <w:sz w:val="22"/>
          <w:szCs w:val="22"/>
        </w:rPr>
        <w:t>S</w:t>
      </w:r>
      <w:r w:rsidR="005B761A" w:rsidRPr="00B47B5A">
        <w:rPr>
          <w:rFonts w:asciiTheme="minorHAnsi" w:hAnsiTheme="minorHAnsi" w:cstheme="minorHAnsi"/>
          <w:sz w:val="22"/>
          <w:szCs w:val="22"/>
        </w:rPr>
        <w:t xml:space="preserve"> </w:t>
      </w:r>
      <w:r w:rsidR="008C10A2" w:rsidRPr="00B47B5A">
        <w:rPr>
          <w:rFonts w:asciiTheme="minorHAnsi" w:hAnsiTheme="minorHAnsi" w:cstheme="minorHAnsi"/>
          <w:sz w:val="22"/>
          <w:szCs w:val="22"/>
        </w:rPr>
        <w:t xml:space="preserve">compared to </w:t>
      </w:r>
      <w:r w:rsidR="008B73FB" w:rsidRPr="00B47B5A">
        <w:rPr>
          <w:rFonts w:asciiTheme="minorHAnsi" w:hAnsiTheme="minorHAnsi" w:cstheme="minorHAnsi"/>
          <w:sz w:val="22"/>
          <w:szCs w:val="22"/>
        </w:rPr>
        <w:t>healthy control</w:t>
      </w:r>
      <w:r w:rsidR="005B761A" w:rsidRPr="00B47B5A">
        <w:rPr>
          <w:rFonts w:asciiTheme="minorHAnsi" w:hAnsiTheme="minorHAnsi" w:cstheme="minorHAnsi"/>
          <w:sz w:val="22"/>
          <w:szCs w:val="22"/>
        </w:rPr>
        <w:t>s</w:t>
      </w:r>
      <w:r w:rsidR="009F47F3" w:rsidRPr="00B47B5A">
        <w:rPr>
          <w:rStyle w:val="CommentReference"/>
          <w:rFonts w:asciiTheme="minorHAnsi" w:hAnsiTheme="minorHAnsi" w:cstheme="minorHAnsi"/>
          <w:sz w:val="22"/>
          <w:szCs w:val="22"/>
        </w:rPr>
        <w:t>.</w:t>
      </w:r>
      <w:r w:rsidR="00775EBE" w:rsidRPr="001F77F7">
        <w:rPr>
          <w:rFonts w:asciiTheme="minorHAnsi" w:hAnsiTheme="minorHAnsi" w:cstheme="minorHAnsi"/>
          <w:sz w:val="22"/>
          <w:szCs w:val="22"/>
          <w:vertAlign w:val="superscript"/>
        </w:rPr>
        <w:t>3</w:t>
      </w:r>
      <w:r w:rsidR="004D4019" w:rsidRPr="00B47B5A">
        <w:rPr>
          <w:rFonts w:asciiTheme="minorHAnsi" w:hAnsiTheme="minorHAnsi" w:cstheme="minorHAnsi"/>
          <w:sz w:val="22"/>
          <w:szCs w:val="22"/>
        </w:rPr>
        <w:t xml:space="preserve"> </w:t>
      </w:r>
      <w:r w:rsidR="009F47F3" w:rsidRPr="00B47B5A">
        <w:rPr>
          <w:rFonts w:asciiTheme="minorHAnsi" w:hAnsiTheme="minorHAnsi" w:cstheme="minorHAnsi"/>
          <w:sz w:val="22"/>
          <w:szCs w:val="22"/>
        </w:rPr>
        <w:t>I</w:t>
      </w:r>
      <w:r w:rsidR="008B73FB" w:rsidRPr="00B47B5A">
        <w:rPr>
          <w:rFonts w:asciiTheme="minorHAnsi" w:hAnsiTheme="minorHAnsi" w:cstheme="minorHAnsi"/>
          <w:sz w:val="22"/>
          <w:szCs w:val="22"/>
        </w:rPr>
        <w:t>ncreased</w:t>
      </w:r>
      <w:r w:rsidR="00CA6EE8">
        <w:rPr>
          <w:rFonts w:asciiTheme="minorHAnsi" w:hAnsiTheme="minorHAnsi" w:cstheme="minorHAnsi"/>
          <w:sz w:val="22"/>
          <w:szCs w:val="22"/>
        </w:rPr>
        <w:t xml:space="preserve"> cortisol exposure</w:t>
      </w:r>
      <w:r w:rsidR="008B73FB" w:rsidRPr="00B47B5A">
        <w:rPr>
          <w:rFonts w:asciiTheme="minorHAnsi" w:hAnsiTheme="minorHAnsi" w:cstheme="minorHAnsi"/>
          <w:sz w:val="22"/>
          <w:szCs w:val="22"/>
        </w:rPr>
        <w:t xml:space="preserve"> </w:t>
      </w:r>
      <w:r w:rsidR="00F115D6">
        <w:rPr>
          <w:rFonts w:asciiTheme="minorHAnsi" w:hAnsiTheme="minorHAnsi" w:cstheme="minorHAnsi"/>
          <w:sz w:val="22"/>
          <w:szCs w:val="22"/>
        </w:rPr>
        <w:t>and</w:t>
      </w:r>
      <w:r w:rsidR="009B2F44">
        <w:rPr>
          <w:rFonts w:asciiTheme="minorHAnsi" w:hAnsiTheme="minorHAnsi" w:cstheme="minorHAnsi"/>
          <w:sz w:val="22"/>
          <w:szCs w:val="22"/>
        </w:rPr>
        <w:t xml:space="preserve"> disrupted </w:t>
      </w:r>
      <w:r w:rsidR="007908CC">
        <w:rPr>
          <w:rFonts w:asciiTheme="minorHAnsi" w:hAnsiTheme="minorHAnsi" w:cstheme="minorHAnsi"/>
          <w:sz w:val="22"/>
          <w:szCs w:val="22"/>
        </w:rPr>
        <w:t xml:space="preserve">diurnal profiles </w:t>
      </w:r>
      <w:r w:rsidR="001123EC">
        <w:rPr>
          <w:rFonts w:asciiTheme="minorHAnsi" w:hAnsiTheme="minorHAnsi" w:cstheme="minorHAnsi"/>
          <w:sz w:val="22"/>
          <w:szCs w:val="22"/>
        </w:rPr>
        <w:t xml:space="preserve">in shift workers </w:t>
      </w:r>
      <w:r w:rsidR="007908CC">
        <w:rPr>
          <w:rFonts w:asciiTheme="minorHAnsi" w:hAnsiTheme="minorHAnsi" w:cstheme="minorHAnsi"/>
          <w:sz w:val="22"/>
          <w:szCs w:val="22"/>
        </w:rPr>
        <w:t>are associated with increased cardio</w:t>
      </w:r>
      <w:r w:rsidR="00FC4523">
        <w:rPr>
          <w:rFonts w:asciiTheme="minorHAnsi" w:hAnsiTheme="minorHAnsi" w:cstheme="minorHAnsi"/>
          <w:sz w:val="22"/>
          <w:szCs w:val="22"/>
        </w:rPr>
        <w:t xml:space="preserve">metabolic </w:t>
      </w:r>
      <w:commentRangeStart w:id="1"/>
      <w:r w:rsidR="00FC4523">
        <w:rPr>
          <w:rFonts w:asciiTheme="minorHAnsi" w:hAnsiTheme="minorHAnsi" w:cstheme="minorHAnsi"/>
          <w:sz w:val="22"/>
          <w:szCs w:val="22"/>
        </w:rPr>
        <w:t>morbidity</w:t>
      </w:r>
      <w:commentRangeEnd w:id="1"/>
      <w:r w:rsidR="001123EC">
        <w:rPr>
          <w:rStyle w:val="CommentReference"/>
          <w:rFonts w:asciiTheme="minorHAnsi" w:eastAsiaTheme="minorHAnsi" w:hAnsiTheme="minorHAnsi" w:cstheme="minorBidi"/>
          <w:lang w:eastAsia="en-US"/>
        </w:rPr>
        <w:commentReference w:id="1"/>
      </w:r>
      <w:r w:rsidR="00021AFB">
        <w:rPr>
          <w:rFonts w:asciiTheme="minorHAnsi" w:hAnsiTheme="minorHAnsi" w:cstheme="minorHAnsi"/>
          <w:sz w:val="22"/>
          <w:szCs w:val="22"/>
        </w:rPr>
        <w:t>.</w:t>
      </w:r>
      <w:r w:rsidR="00EC23F4" w:rsidRPr="003C4EDE">
        <w:rPr>
          <w:rFonts w:asciiTheme="minorHAnsi" w:hAnsiTheme="minorHAnsi" w:cstheme="minorHAnsi"/>
          <w:sz w:val="22"/>
          <w:szCs w:val="22"/>
          <w:vertAlign w:val="superscript"/>
        </w:rPr>
        <w:t>4</w:t>
      </w:r>
      <w:r w:rsidR="008B73FB" w:rsidRPr="00B47B5A">
        <w:rPr>
          <w:rFonts w:asciiTheme="minorHAnsi" w:hAnsiTheme="minorHAnsi" w:cstheme="minorHAnsi"/>
          <w:sz w:val="22"/>
          <w:szCs w:val="22"/>
        </w:rPr>
        <w:t xml:space="preserve"> </w:t>
      </w:r>
    </w:p>
    <w:p w14:paraId="28BB20E5" w14:textId="25E646F4" w:rsidR="00691008" w:rsidRPr="003C4EDE" w:rsidRDefault="005F3F69" w:rsidP="0046078D">
      <w:pPr>
        <w:spacing w:line="360" w:lineRule="auto"/>
        <w:rPr>
          <w:rFonts w:ascii="Calibri" w:hAnsi="Calibri" w:cs="Calibri"/>
          <w:sz w:val="22"/>
          <w:szCs w:val="22"/>
        </w:rPr>
      </w:pPr>
      <w:r>
        <w:rPr>
          <w:rFonts w:ascii="Calibri" w:hAnsi="Calibri" w:cs="Calibri"/>
          <w:sz w:val="22"/>
          <w:szCs w:val="22"/>
        </w:rPr>
        <w:t xml:space="preserve">Cortisol is inactivated by 11β hydroxysteroid dehydrogenase (11βHSD) type 2 and regenerated from cortisone by </w:t>
      </w:r>
      <w:r w:rsidRPr="0046078D">
        <w:rPr>
          <w:rFonts w:ascii="Calibri" w:hAnsi="Calibri" w:cs="Calibri"/>
          <w:sz w:val="22"/>
          <w:szCs w:val="22"/>
        </w:rPr>
        <w:t xml:space="preserve">11βHSD type </w:t>
      </w:r>
      <w:r>
        <w:rPr>
          <w:rFonts w:ascii="Calibri" w:hAnsi="Calibri" w:cs="Calibri"/>
          <w:sz w:val="22"/>
          <w:szCs w:val="22"/>
        </w:rPr>
        <w:t xml:space="preserve">1. </w:t>
      </w:r>
      <w:r w:rsidR="00C71A72">
        <w:rPr>
          <w:rFonts w:asciiTheme="minorHAnsi" w:hAnsiTheme="minorHAnsi" w:cstheme="minorHAnsi"/>
          <w:sz w:val="22"/>
          <w:szCs w:val="22"/>
        </w:rPr>
        <w:t>In this study we</w:t>
      </w:r>
      <w:r w:rsidR="00453CDA">
        <w:rPr>
          <w:rFonts w:asciiTheme="minorHAnsi" w:hAnsiTheme="minorHAnsi" w:cstheme="minorHAnsi"/>
          <w:sz w:val="22"/>
          <w:szCs w:val="22"/>
        </w:rPr>
        <w:t xml:space="preserve"> report the diurnal profile of</w:t>
      </w:r>
      <w:r w:rsidR="00C71A72">
        <w:rPr>
          <w:rFonts w:asciiTheme="minorHAnsi" w:hAnsiTheme="minorHAnsi" w:cstheme="minorHAnsi"/>
          <w:sz w:val="22"/>
          <w:szCs w:val="22"/>
        </w:rPr>
        <w:t xml:space="preserve"> salivary cortisol (SC) and cortisone (</w:t>
      </w:r>
      <w:proofErr w:type="spellStart"/>
      <w:r w:rsidR="00C71A72">
        <w:rPr>
          <w:rFonts w:asciiTheme="minorHAnsi" w:hAnsiTheme="minorHAnsi" w:cstheme="minorHAnsi"/>
          <w:sz w:val="22"/>
          <w:szCs w:val="22"/>
        </w:rPr>
        <w:t>SCn</w:t>
      </w:r>
      <w:proofErr w:type="spellEnd"/>
      <w:r w:rsidR="00C71A72">
        <w:rPr>
          <w:rFonts w:asciiTheme="minorHAnsi" w:hAnsiTheme="minorHAnsi" w:cstheme="minorHAnsi"/>
          <w:sz w:val="22"/>
          <w:szCs w:val="22"/>
        </w:rPr>
        <w:t>) in girls with TS and healthy girls (HG)</w:t>
      </w:r>
      <w:r w:rsidR="00F074F5">
        <w:rPr>
          <w:rFonts w:asciiTheme="minorHAnsi" w:hAnsiTheme="minorHAnsi" w:cstheme="minorHAnsi"/>
          <w:sz w:val="22"/>
          <w:szCs w:val="22"/>
        </w:rPr>
        <w:t xml:space="preserve">. </w:t>
      </w:r>
      <w:r w:rsidR="00EC028A">
        <w:rPr>
          <w:rFonts w:asciiTheme="minorHAnsi" w:hAnsiTheme="minorHAnsi" w:cstheme="minorHAnsi"/>
          <w:sz w:val="22"/>
          <w:szCs w:val="22"/>
        </w:rPr>
        <w:t xml:space="preserve">Only biologically active, free hormones are measured in </w:t>
      </w:r>
      <w:r w:rsidR="00F074F5">
        <w:rPr>
          <w:rFonts w:asciiTheme="minorHAnsi" w:hAnsiTheme="minorHAnsi" w:cstheme="minorHAnsi"/>
          <w:sz w:val="22"/>
          <w:szCs w:val="22"/>
        </w:rPr>
        <w:t xml:space="preserve">saliva </w:t>
      </w:r>
      <w:r w:rsidR="00200749">
        <w:rPr>
          <w:rFonts w:asciiTheme="minorHAnsi" w:hAnsiTheme="minorHAnsi" w:cstheme="minorHAnsi"/>
          <w:sz w:val="22"/>
          <w:szCs w:val="22"/>
        </w:rPr>
        <w:t xml:space="preserve">while </w:t>
      </w:r>
      <w:r w:rsidR="0081671B">
        <w:rPr>
          <w:rFonts w:asciiTheme="minorHAnsi" w:hAnsiTheme="minorHAnsi" w:cstheme="minorHAnsi"/>
          <w:sz w:val="22"/>
          <w:szCs w:val="22"/>
        </w:rPr>
        <w:t>measurements made</w:t>
      </w:r>
      <w:r w:rsidR="00200749">
        <w:rPr>
          <w:rFonts w:asciiTheme="minorHAnsi" w:hAnsiTheme="minorHAnsi" w:cstheme="minorHAnsi"/>
          <w:sz w:val="22"/>
          <w:szCs w:val="22"/>
        </w:rPr>
        <w:t xml:space="preserve"> in serum include free and bound hormone. This is important in </w:t>
      </w:r>
      <w:r w:rsidR="00DB2CBC">
        <w:rPr>
          <w:rFonts w:asciiTheme="minorHAnsi" w:hAnsiTheme="minorHAnsi" w:cstheme="minorHAnsi"/>
          <w:sz w:val="22"/>
          <w:szCs w:val="22"/>
        </w:rPr>
        <w:t xml:space="preserve">patients treated with oestrogen, in whom cortisol binding is increased and </w:t>
      </w:r>
      <w:r w:rsidR="00D8694E">
        <w:rPr>
          <w:rFonts w:asciiTheme="minorHAnsi" w:hAnsiTheme="minorHAnsi" w:cstheme="minorHAnsi"/>
          <w:sz w:val="22"/>
          <w:szCs w:val="22"/>
        </w:rPr>
        <w:t>measurements of</w:t>
      </w:r>
      <w:r w:rsidR="00141DE5">
        <w:rPr>
          <w:rFonts w:asciiTheme="minorHAnsi" w:hAnsiTheme="minorHAnsi" w:cstheme="minorHAnsi"/>
          <w:sz w:val="22"/>
          <w:szCs w:val="22"/>
        </w:rPr>
        <w:t xml:space="preserve"> serum</w:t>
      </w:r>
      <w:r w:rsidR="00D8694E">
        <w:rPr>
          <w:rFonts w:asciiTheme="minorHAnsi" w:hAnsiTheme="minorHAnsi" w:cstheme="minorHAnsi"/>
          <w:sz w:val="22"/>
          <w:szCs w:val="22"/>
        </w:rPr>
        <w:t xml:space="preserve"> cortisol </w:t>
      </w:r>
      <w:r w:rsidR="00FA637D">
        <w:rPr>
          <w:rFonts w:asciiTheme="minorHAnsi" w:hAnsiTheme="minorHAnsi" w:cstheme="minorHAnsi"/>
          <w:sz w:val="22"/>
          <w:szCs w:val="22"/>
        </w:rPr>
        <w:t>are</w:t>
      </w:r>
      <w:r w:rsidR="00D8694E">
        <w:rPr>
          <w:rFonts w:asciiTheme="minorHAnsi" w:hAnsiTheme="minorHAnsi" w:cstheme="minorHAnsi"/>
          <w:sz w:val="22"/>
          <w:szCs w:val="22"/>
        </w:rPr>
        <w:t xml:space="preserve"> unreliable. </w:t>
      </w:r>
      <w:r w:rsidR="00DA7BB6">
        <w:rPr>
          <w:rFonts w:asciiTheme="minorHAnsi" w:hAnsiTheme="minorHAnsi" w:cstheme="minorHAnsi"/>
          <w:sz w:val="22"/>
          <w:szCs w:val="22"/>
        </w:rPr>
        <w:t xml:space="preserve"> </w:t>
      </w:r>
      <w:r w:rsidR="004D4019">
        <w:rPr>
          <w:rFonts w:ascii="Calibri" w:hAnsi="Calibri" w:cs="Calibri"/>
          <w:sz w:val="22"/>
          <w:szCs w:val="22"/>
        </w:rPr>
        <w:t xml:space="preserve"> </w:t>
      </w:r>
    </w:p>
    <w:p w14:paraId="78B7D19E" w14:textId="3EF1991A" w:rsidR="00AF67E0" w:rsidRPr="0046078D" w:rsidRDefault="00AF67E0" w:rsidP="0046078D">
      <w:pPr>
        <w:spacing w:line="360" w:lineRule="auto"/>
        <w:rPr>
          <w:rFonts w:ascii="Calibri" w:hAnsi="Calibri" w:cs="Calibri"/>
          <w:sz w:val="22"/>
          <w:szCs w:val="22"/>
        </w:rPr>
      </w:pPr>
    </w:p>
    <w:p w14:paraId="3FA7BFB6" w14:textId="5312C1EC" w:rsidR="00691008" w:rsidRPr="00CD6431" w:rsidRDefault="00AF67E0" w:rsidP="0046078D">
      <w:pPr>
        <w:spacing w:line="360" w:lineRule="auto"/>
        <w:rPr>
          <w:rFonts w:ascii="Calibri" w:hAnsi="Calibri" w:cs="Calibri"/>
          <w:b/>
          <w:bCs/>
          <w:sz w:val="22"/>
          <w:szCs w:val="22"/>
        </w:rPr>
      </w:pPr>
      <w:r w:rsidRPr="0046078D">
        <w:rPr>
          <w:rFonts w:ascii="Calibri" w:hAnsi="Calibri" w:cs="Calibri"/>
          <w:b/>
          <w:bCs/>
          <w:sz w:val="22"/>
          <w:szCs w:val="22"/>
        </w:rPr>
        <w:t>Methods</w:t>
      </w:r>
    </w:p>
    <w:p w14:paraId="2E05D173" w14:textId="764F109C" w:rsidR="00AF67E0" w:rsidRPr="0046078D" w:rsidRDefault="008C10A2" w:rsidP="0046078D">
      <w:pPr>
        <w:spacing w:line="360" w:lineRule="auto"/>
        <w:rPr>
          <w:rFonts w:ascii="Calibri" w:hAnsi="Calibri" w:cs="Calibri"/>
          <w:sz w:val="22"/>
          <w:szCs w:val="22"/>
        </w:rPr>
      </w:pPr>
      <w:r w:rsidRPr="0046078D">
        <w:rPr>
          <w:rFonts w:ascii="Calibri" w:hAnsi="Calibri" w:cs="Calibri"/>
          <w:sz w:val="22"/>
          <w:szCs w:val="22"/>
        </w:rPr>
        <w:t>S</w:t>
      </w:r>
      <w:r w:rsidR="00F94767" w:rsidRPr="0046078D">
        <w:rPr>
          <w:rFonts w:ascii="Calibri" w:hAnsi="Calibri" w:cs="Calibri"/>
          <w:sz w:val="22"/>
          <w:szCs w:val="22"/>
        </w:rPr>
        <w:t>aliva samples</w:t>
      </w:r>
      <w:r w:rsidRPr="0046078D">
        <w:rPr>
          <w:rFonts w:ascii="Calibri" w:hAnsi="Calibri" w:cs="Calibri"/>
          <w:sz w:val="22"/>
          <w:szCs w:val="22"/>
        </w:rPr>
        <w:t xml:space="preserve"> were collected</w:t>
      </w:r>
      <w:r w:rsidR="001C43B8">
        <w:rPr>
          <w:rFonts w:ascii="Calibri" w:hAnsi="Calibri" w:cs="Calibri"/>
          <w:sz w:val="22"/>
          <w:szCs w:val="22"/>
        </w:rPr>
        <w:t xml:space="preserve"> using </w:t>
      </w:r>
      <w:proofErr w:type="spellStart"/>
      <w:r w:rsidR="001C43B8">
        <w:rPr>
          <w:rFonts w:ascii="Calibri" w:hAnsi="Calibri" w:cs="Calibri"/>
          <w:sz w:val="22"/>
          <w:szCs w:val="22"/>
        </w:rPr>
        <w:t>Salivettes</w:t>
      </w:r>
      <w:proofErr w:type="spellEnd"/>
      <w:r w:rsidR="00F94767" w:rsidRPr="0046078D">
        <w:rPr>
          <w:rFonts w:ascii="Calibri" w:hAnsi="Calibri" w:cs="Calibri"/>
          <w:sz w:val="22"/>
          <w:szCs w:val="22"/>
        </w:rPr>
        <w:t xml:space="preserve"> </w:t>
      </w:r>
      <w:r w:rsidR="008B73FB">
        <w:rPr>
          <w:rFonts w:ascii="Calibri" w:hAnsi="Calibri" w:cs="Calibri"/>
          <w:sz w:val="22"/>
          <w:szCs w:val="22"/>
        </w:rPr>
        <w:t xml:space="preserve">30 minutes after waking </w:t>
      </w:r>
      <w:r w:rsidR="00E14BED">
        <w:rPr>
          <w:rFonts w:ascii="Calibri" w:hAnsi="Calibri" w:cs="Calibri"/>
          <w:sz w:val="22"/>
          <w:szCs w:val="22"/>
        </w:rPr>
        <w:t xml:space="preserve">every </w:t>
      </w:r>
      <w:r w:rsidR="00F94767" w:rsidRPr="0046078D">
        <w:rPr>
          <w:rFonts w:ascii="Calibri" w:hAnsi="Calibri" w:cs="Calibri"/>
          <w:sz w:val="22"/>
          <w:szCs w:val="22"/>
        </w:rPr>
        <w:t xml:space="preserve">two waking hours </w:t>
      </w:r>
      <w:r w:rsidR="00102557" w:rsidRPr="0046078D">
        <w:rPr>
          <w:rFonts w:ascii="Calibri" w:hAnsi="Calibri" w:cs="Calibri"/>
          <w:sz w:val="22"/>
          <w:szCs w:val="22"/>
        </w:rPr>
        <w:t>for 24-h</w:t>
      </w:r>
      <w:r w:rsidRPr="0046078D">
        <w:rPr>
          <w:rFonts w:ascii="Calibri" w:hAnsi="Calibri" w:cs="Calibri"/>
          <w:sz w:val="22"/>
          <w:szCs w:val="22"/>
        </w:rPr>
        <w:t>ou</w:t>
      </w:r>
      <w:r w:rsidR="00102557" w:rsidRPr="0046078D">
        <w:rPr>
          <w:rFonts w:ascii="Calibri" w:hAnsi="Calibri" w:cs="Calibri"/>
          <w:sz w:val="22"/>
          <w:szCs w:val="22"/>
        </w:rPr>
        <w:t>r</w:t>
      </w:r>
      <w:r w:rsidRPr="0046078D">
        <w:rPr>
          <w:rFonts w:ascii="Calibri" w:hAnsi="Calibri" w:cs="Calibri"/>
          <w:sz w:val="22"/>
          <w:szCs w:val="22"/>
        </w:rPr>
        <w:t>s</w:t>
      </w:r>
      <w:r w:rsidR="0046078D" w:rsidRPr="0046078D">
        <w:rPr>
          <w:rFonts w:ascii="Calibri" w:hAnsi="Calibri" w:cs="Calibri"/>
          <w:sz w:val="22"/>
          <w:szCs w:val="22"/>
        </w:rPr>
        <w:t xml:space="preserve"> </w:t>
      </w:r>
      <w:r w:rsidRPr="0046078D">
        <w:rPr>
          <w:rFonts w:ascii="Calibri" w:hAnsi="Calibri" w:cs="Calibri"/>
          <w:sz w:val="22"/>
          <w:szCs w:val="22"/>
        </w:rPr>
        <w:t xml:space="preserve">and analysed </w:t>
      </w:r>
      <w:r w:rsidR="00B0372D" w:rsidRPr="0046078D">
        <w:rPr>
          <w:rFonts w:ascii="Calibri" w:hAnsi="Calibri" w:cs="Calibri"/>
          <w:sz w:val="22"/>
          <w:szCs w:val="22"/>
        </w:rPr>
        <w:t xml:space="preserve">for SC and </w:t>
      </w:r>
      <w:proofErr w:type="spellStart"/>
      <w:r w:rsidR="00B0372D" w:rsidRPr="0046078D">
        <w:rPr>
          <w:rFonts w:ascii="Calibri" w:hAnsi="Calibri" w:cs="Calibri"/>
          <w:sz w:val="22"/>
          <w:szCs w:val="22"/>
        </w:rPr>
        <w:t>SCn</w:t>
      </w:r>
      <w:proofErr w:type="spellEnd"/>
      <w:r w:rsidR="009746E6">
        <w:rPr>
          <w:rFonts w:ascii="Calibri" w:hAnsi="Calibri" w:cs="Calibri"/>
          <w:sz w:val="22"/>
          <w:szCs w:val="22"/>
        </w:rPr>
        <w:t xml:space="preserve"> by </w:t>
      </w:r>
      <w:r w:rsidR="00243111">
        <w:rPr>
          <w:rFonts w:ascii="Calibri" w:hAnsi="Calibri" w:cs="Calibri"/>
          <w:sz w:val="22"/>
          <w:szCs w:val="22"/>
        </w:rPr>
        <w:t>liquid chromatography tandem mass spectrometry</w:t>
      </w:r>
      <w:r w:rsidR="0076502F">
        <w:rPr>
          <w:rFonts w:ascii="Calibri" w:hAnsi="Calibri" w:cs="Calibri"/>
          <w:sz w:val="22"/>
          <w:szCs w:val="22"/>
        </w:rPr>
        <w:t>. G</w:t>
      </w:r>
      <w:r w:rsidR="0043160C">
        <w:rPr>
          <w:rFonts w:ascii="Calibri" w:hAnsi="Calibri" w:cs="Calibri"/>
          <w:sz w:val="22"/>
          <w:szCs w:val="22"/>
        </w:rPr>
        <w:t xml:space="preserve">irls with </w:t>
      </w:r>
      <w:r w:rsidR="00E73DA3">
        <w:rPr>
          <w:rFonts w:ascii="Calibri" w:hAnsi="Calibri" w:cs="Calibri"/>
          <w:sz w:val="22"/>
          <w:szCs w:val="22"/>
        </w:rPr>
        <w:t>TS</w:t>
      </w:r>
      <w:r w:rsidR="002A37C5">
        <w:rPr>
          <w:rFonts w:ascii="Calibri" w:hAnsi="Calibri" w:cs="Calibri"/>
          <w:sz w:val="22"/>
          <w:szCs w:val="22"/>
        </w:rPr>
        <w:t xml:space="preserve"> (TSG)</w:t>
      </w:r>
      <w:r w:rsidR="0076502F">
        <w:rPr>
          <w:rFonts w:ascii="Calibri" w:hAnsi="Calibri" w:cs="Calibri"/>
          <w:sz w:val="22"/>
          <w:szCs w:val="22"/>
        </w:rPr>
        <w:t xml:space="preserve"> </w:t>
      </w:r>
      <w:r w:rsidR="009611C5" w:rsidRPr="0046078D">
        <w:rPr>
          <w:rFonts w:ascii="Calibri" w:hAnsi="Calibri" w:cs="Calibri"/>
          <w:sz w:val="22"/>
          <w:szCs w:val="22"/>
        </w:rPr>
        <w:t xml:space="preserve">were </w:t>
      </w:r>
      <w:r w:rsidR="00645653" w:rsidRPr="0046078D">
        <w:rPr>
          <w:rFonts w:ascii="Calibri" w:hAnsi="Calibri" w:cs="Calibri"/>
          <w:sz w:val="22"/>
          <w:szCs w:val="22"/>
        </w:rPr>
        <w:t xml:space="preserve">age </w:t>
      </w:r>
      <w:r w:rsidR="009611C5" w:rsidRPr="0046078D">
        <w:rPr>
          <w:rFonts w:ascii="Calibri" w:hAnsi="Calibri" w:cs="Calibri"/>
          <w:sz w:val="22"/>
          <w:szCs w:val="22"/>
        </w:rPr>
        <w:t>m</w:t>
      </w:r>
      <w:r w:rsidR="002D39D1" w:rsidRPr="0046078D">
        <w:rPr>
          <w:rFonts w:ascii="Calibri" w:hAnsi="Calibri" w:cs="Calibri"/>
          <w:sz w:val="22"/>
          <w:szCs w:val="22"/>
        </w:rPr>
        <w:t xml:space="preserve">atched (1:1) </w:t>
      </w:r>
      <w:r w:rsidR="0046078D">
        <w:rPr>
          <w:rFonts w:ascii="Calibri" w:hAnsi="Calibri" w:cs="Calibri"/>
          <w:sz w:val="22"/>
          <w:szCs w:val="22"/>
        </w:rPr>
        <w:t xml:space="preserve">with </w:t>
      </w:r>
      <w:r w:rsidR="00B5106B">
        <w:rPr>
          <w:rFonts w:ascii="Calibri" w:hAnsi="Calibri" w:cs="Calibri"/>
          <w:sz w:val="22"/>
          <w:szCs w:val="22"/>
        </w:rPr>
        <w:t>health</w:t>
      </w:r>
      <w:r w:rsidR="0076502F">
        <w:rPr>
          <w:rFonts w:ascii="Calibri" w:hAnsi="Calibri" w:cs="Calibri"/>
          <w:sz w:val="22"/>
          <w:szCs w:val="22"/>
        </w:rPr>
        <w:t>y</w:t>
      </w:r>
      <w:r w:rsidR="00B5106B">
        <w:rPr>
          <w:rFonts w:ascii="Calibri" w:hAnsi="Calibri" w:cs="Calibri"/>
          <w:sz w:val="22"/>
          <w:szCs w:val="22"/>
        </w:rPr>
        <w:t xml:space="preserve"> girls</w:t>
      </w:r>
      <w:r w:rsidR="006B7B17">
        <w:rPr>
          <w:rFonts w:ascii="Calibri" w:hAnsi="Calibri" w:cs="Calibri"/>
          <w:sz w:val="22"/>
          <w:szCs w:val="22"/>
        </w:rPr>
        <w:t xml:space="preserve"> (HG)</w:t>
      </w:r>
      <w:r w:rsidR="00B5106B">
        <w:rPr>
          <w:rFonts w:ascii="Calibri" w:hAnsi="Calibri" w:cs="Calibri"/>
          <w:sz w:val="22"/>
          <w:szCs w:val="22"/>
        </w:rPr>
        <w:t xml:space="preserve">. </w:t>
      </w:r>
      <w:r w:rsidR="009F47F3">
        <w:rPr>
          <w:rFonts w:ascii="Calibri" w:hAnsi="Calibri" w:cs="Calibri"/>
          <w:sz w:val="22"/>
          <w:szCs w:val="22"/>
        </w:rPr>
        <w:t xml:space="preserve"> </w:t>
      </w:r>
      <w:r w:rsidR="00333F86">
        <w:rPr>
          <w:rFonts w:ascii="Calibri" w:hAnsi="Calibri" w:cs="Calibri"/>
          <w:sz w:val="22"/>
          <w:szCs w:val="22"/>
        </w:rPr>
        <w:t xml:space="preserve">Girls with diagnoses </w:t>
      </w:r>
      <w:r w:rsidR="007D0C7E">
        <w:rPr>
          <w:rFonts w:ascii="Calibri" w:hAnsi="Calibri" w:cs="Calibri"/>
          <w:sz w:val="22"/>
          <w:szCs w:val="22"/>
        </w:rPr>
        <w:t>or</w:t>
      </w:r>
      <w:r w:rsidR="00333F86">
        <w:rPr>
          <w:rFonts w:ascii="Calibri" w:hAnsi="Calibri" w:cs="Calibri"/>
          <w:sz w:val="22"/>
          <w:szCs w:val="22"/>
        </w:rPr>
        <w:t xml:space="preserve"> treatments likely to affect </w:t>
      </w:r>
      <w:r w:rsidR="0019687A">
        <w:rPr>
          <w:rFonts w:ascii="Calibri" w:hAnsi="Calibri" w:cs="Calibri"/>
          <w:sz w:val="22"/>
          <w:szCs w:val="22"/>
        </w:rPr>
        <w:t xml:space="preserve">Sc or </w:t>
      </w:r>
      <w:proofErr w:type="spellStart"/>
      <w:r w:rsidR="0019687A">
        <w:rPr>
          <w:rFonts w:ascii="Calibri" w:hAnsi="Calibri" w:cs="Calibri"/>
          <w:sz w:val="22"/>
          <w:szCs w:val="22"/>
        </w:rPr>
        <w:t>Scn</w:t>
      </w:r>
      <w:proofErr w:type="spellEnd"/>
      <w:r w:rsidR="00333F86">
        <w:rPr>
          <w:rFonts w:ascii="Calibri" w:hAnsi="Calibri" w:cs="Calibri"/>
          <w:sz w:val="22"/>
          <w:szCs w:val="22"/>
        </w:rPr>
        <w:t xml:space="preserve"> were excluded.</w:t>
      </w:r>
      <w:r w:rsidR="00F30CB3">
        <w:rPr>
          <w:rFonts w:ascii="Calibri" w:hAnsi="Calibri" w:cs="Calibri"/>
          <w:sz w:val="22"/>
          <w:szCs w:val="22"/>
        </w:rPr>
        <w:t xml:space="preserve"> </w:t>
      </w:r>
      <w:r w:rsidR="00614080">
        <w:rPr>
          <w:rFonts w:ascii="Calibri" w:hAnsi="Calibri" w:cs="Calibri"/>
          <w:sz w:val="22"/>
          <w:szCs w:val="22"/>
        </w:rPr>
        <w:t>In TS</w:t>
      </w:r>
      <w:r w:rsidR="002A37C5">
        <w:rPr>
          <w:rFonts w:ascii="Calibri" w:hAnsi="Calibri" w:cs="Calibri"/>
          <w:sz w:val="22"/>
          <w:szCs w:val="22"/>
        </w:rPr>
        <w:t xml:space="preserve">G </w:t>
      </w:r>
      <w:r w:rsidR="00614080">
        <w:rPr>
          <w:rFonts w:ascii="Calibri" w:hAnsi="Calibri" w:cs="Calibri"/>
          <w:sz w:val="22"/>
          <w:szCs w:val="22"/>
        </w:rPr>
        <w:t>only, p</w:t>
      </w:r>
      <w:r w:rsidR="00F30CB3">
        <w:rPr>
          <w:rFonts w:ascii="Calibri" w:hAnsi="Calibri" w:cs="Calibri"/>
          <w:sz w:val="22"/>
          <w:szCs w:val="22"/>
        </w:rPr>
        <w:t>aired blood</w:t>
      </w:r>
      <w:r w:rsidR="002560CD">
        <w:rPr>
          <w:rFonts w:ascii="Calibri" w:hAnsi="Calibri" w:cs="Calibri"/>
          <w:sz w:val="22"/>
          <w:szCs w:val="22"/>
        </w:rPr>
        <w:t xml:space="preserve"> and saliva</w:t>
      </w:r>
      <w:r w:rsidR="00F30CB3">
        <w:rPr>
          <w:rFonts w:ascii="Calibri" w:hAnsi="Calibri" w:cs="Calibri"/>
          <w:sz w:val="22"/>
          <w:szCs w:val="22"/>
        </w:rPr>
        <w:t xml:space="preserve"> sample</w:t>
      </w:r>
      <w:r w:rsidR="002560CD">
        <w:rPr>
          <w:rFonts w:ascii="Calibri" w:hAnsi="Calibri" w:cs="Calibri"/>
          <w:sz w:val="22"/>
          <w:szCs w:val="22"/>
        </w:rPr>
        <w:t>s</w:t>
      </w:r>
      <w:r w:rsidR="00F30CB3">
        <w:rPr>
          <w:rFonts w:ascii="Calibri" w:hAnsi="Calibri" w:cs="Calibri"/>
          <w:sz w:val="22"/>
          <w:szCs w:val="22"/>
        </w:rPr>
        <w:t xml:space="preserve"> w</w:t>
      </w:r>
      <w:r w:rsidR="002560CD">
        <w:rPr>
          <w:rFonts w:ascii="Calibri" w:hAnsi="Calibri" w:cs="Calibri"/>
          <w:sz w:val="22"/>
          <w:szCs w:val="22"/>
        </w:rPr>
        <w:t>ere</w:t>
      </w:r>
      <w:r w:rsidR="00F30CB3">
        <w:rPr>
          <w:rFonts w:ascii="Calibri" w:hAnsi="Calibri" w:cs="Calibri"/>
          <w:sz w:val="22"/>
          <w:szCs w:val="22"/>
        </w:rPr>
        <w:t xml:space="preserve"> collected at 09.00 and analysed for cortisol</w:t>
      </w:r>
      <w:r w:rsidR="002560CD">
        <w:rPr>
          <w:rFonts w:ascii="Calibri" w:hAnsi="Calibri" w:cs="Calibri"/>
          <w:sz w:val="22"/>
          <w:szCs w:val="22"/>
        </w:rPr>
        <w:t xml:space="preserve">, SC and </w:t>
      </w:r>
      <w:proofErr w:type="spellStart"/>
      <w:r w:rsidR="002560CD">
        <w:rPr>
          <w:rFonts w:ascii="Calibri" w:hAnsi="Calibri" w:cs="Calibri"/>
          <w:sz w:val="22"/>
          <w:szCs w:val="22"/>
        </w:rPr>
        <w:t>SC</w:t>
      </w:r>
      <w:r w:rsidR="00261BCB">
        <w:rPr>
          <w:rFonts w:ascii="Calibri" w:hAnsi="Calibri" w:cs="Calibri"/>
          <w:sz w:val="22"/>
          <w:szCs w:val="22"/>
        </w:rPr>
        <w:t>n</w:t>
      </w:r>
      <w:proofErr w:type="spellEnd"/>
      <w:r w:rsidR="00F30CB3">
        <w:rPr>
          <w:rFonts w:ascii="Calibri" w:hAnsi="Calibri" w:cs="Calibri"/>
          <w:sz w:val="22"/>
          <w:szCs w:val="22"/>
        </w:rPr>
        <w:t>.</w:t>
      </w:r>
    </w:p>
    <w:p w14:paraId="349A465C" w14:textId="1D8A025A" w:rsidR="00AF67E0" w:rsidRPr="0046078D" w:rsidRDefault="00AF67E0" w:rsidP="0046078D">
      <w:pPr>
        <w:spacing w:line="360" w:lineRule="auto"/>
        <w:rPr>
          <w:rFonts w:ascii="Calibri" w:hAnsi="Calibri" w:cs="Calibri"/>
          <w:sz w:val="22"/>
          <w:szCs w:val="22"/>
        </w:rPr>
      </w:pPr>
    </w:p>
    <w:p w14:paraId="3E53A27E" w14:textId="1835E08E" w:rsidR="00691008" w:rsidRPr="00CD6431" w:rsidRDefault="00AF67E0" w:rsidP="0046078D">
      <w:pPr>
        <w:spacing w:line="360" w:lineRule="auto"/>
        <w:rPr>
          <w:rFonts w:ascii="Calibri" w:hAnsi="Calibri" w:cs="Calibri"/>
          <w:b/>
          <w:bCs/>
          <w:sz w:val="22"/>
          <w:szCs w:val="22"/>
        </w:rPr>
      </w:pPr>
      <w:r w:rsidRPr="0046078D">
        <w:rPr>
          <w:rFonts w:ascii="Calibri" w:hAnsi="Calibri" w:cs="Calibri"/>
          <w:b/>
          <w:bCs/>
          <w:sz w:val="22"/>
          <w:szCs w:val="22"/>
        </w:rPr>
        <w:t>Results</w:t>
      </w:r>
    </w:p>
    <w:p w14:paraId="2D5139CF" w14:textId="56AFEB7D" w:rsidR="00F91A4D" w:rsidRPr="00CD6431" w:rsidRDefault="008C10A2" w:rsidP="00DE4499">
      <w:pPr>
        <w:spacing w:line="360" w:lineRule="auto"/>
        <w:rPr>
          <w:rFonts w:ascii="Calibri" w:hAnsi="Calibri" w:cs="Calibri"/>
          <w:sz w:val="22"/>
          <w:szCs w:val="22"/>
        </w:rPr>
      </w:pPr>
      <w:r w:rsidRPr="0046078D">
        <w:rPr>
          <w:rFonts w:ascii="Calibri" w:hAnsi="Calibri" w:cs="Calibri"/>
          <w:color w:val="000000" w:themeColor="text1"/>
          <w:sz w:val="22"/>
          <w:szCs w:val="22"/>
        </w:rPr>
        <w:t>T</w:t>
      </w:r>
      <w:r w:rsidR="003D064A" w:rsidRPr="0046078D">
        <w:rPr>
          <w:rFonts w:ascii="Calibri" w:hAnsi="Calibri" w:cs="Calibri"/>
          <w:color w:val="000000" w:themeColor="text1"/>
          <w:sz w:val="22"/>
          <w:szCs w:val="22"/>
        </w:rPr>
        <w:t xml:space="preserve">en </w:t>
      </w:r>
      <w:r w:rsidR="00124675">
        <w:rPr>
          <w:rFonts w:ascii="Calibri" w:hAnsi="Calibri" w:cs="Calibri"/>
          <w:color w:val="000000" w:themeColor="text1"/>
          <w:sz w:val="22"/>
          <w:szCs w:val="22"/>
        </w:rPr>
        <w:t>TSG</w:t>
      </w:r>
      <w:r w:rsidR="003D064A" w:rsidRPr="0046078D">
        <w:rPr>
          <w:rFonts w:ascii="Calibri" w:hAnsi="Calibri" w:cs="Calibri"/>
          <w:color w:val="000000" w:themeColor="text1"/>
          <w:sz w:val="22"/>
          <w:szCs w:val="22"/>
        </w:rPr>
        <w:t xml:space="preserve"> </w:t>
      </w:r>
      <w:r w:rsidR="00E7186E">
        <w:rPr>
          <w:rFonts w:ascii="Calibri" w:hAnsi="Calibri" w:cs="Calibri"/>
          <w:color w:val="000000" w:themeColor="text1"/>
          <w:sz w:val="22"/>
          <w:szCs w:val="22"/>
        </w:rPr>
        <w:t xml:space="preserve">and ten </w:t>
      </w:r>
      <w:r w:rsidR="00124675">
        <w:rPr>
          <w:rFonts w:ascii="Calibri" w:hAnsi="Calibri" w:cs="Calibri"/>
          <w:color w:val="000000" w:themeColor="text1"/>
          <w:sz w:val="22"/>
          <w:szCs w:val="22"/>
        </w:rPr>
        <w:t>HG</w:t>
      </w:r>
      <w:r w:rsidR="00E7186E">
        <w:rPr>
          <w:rFonts w:ascii="Calibri" w:hAnsi="Calibri" w:cs="Calibri"/>
          <w:color w:val="000000" w:themeColor="text1"/>
          <w:sz w:val="22"/>
          <w:szCs w:val="22"/>
        </w:rPr>
        <w:t xml:space="preserve"> participated. Characteristics are given in Table 1. </w:t>
      </w:r>
    </w:p>
    <w:p w14:paraId="3F7180EE" w14:textId="77777777" w:rsidR="00160C89" w:rsidRDefault="00160C89" w:rsidP="00DE4499">
      <w:pPr>
        <w:spacing w:line="360" w:lineRule="auto"/>
        <w:rPr>
          <w:rFonts w:ascii="Calibri" w:hAnsi="Calibri" w:cs="Calibri"/>
          <w:color w:val="000000" w:themeColor="text1"/>
          <w:sz w:val="22"/>
          <w:szCs w:val="22"/>
        </w:rPr>
      </w:pPr>
    </w:p>
    <w:p w14:paraId="34942151" w14:textId="6CCD3B97" w:rsidR="00DE4499" w:rsidRPr="00DE4499" w:rsidRDefault="00DE4499" w:rsidP="00DE4499">
      <w:pPr>
        <w:spacing w:line="360" w:lineRule="auto"/>
        <w:rPr>
          <w:rFonts w:ascii="Calibri" w:hAnsi="Calibri" w:cs="Calibri"/>
          <w:color w:val="000000" w:themeColor="text1"/>
          <w:sz w:val="22"/>
          <w:szCs w:val="22"/>
        </w:rPr>
      </w:pPr>
      <w:r w:rsidRPr="00DE4499">
        <w:rPr>
          <w:rFonts w:ascii="Calibri" w:hAnsi="Calibri" w:cs="Calibri"/>
          <w:color w:val="000000" w:themeColor="text1"/>
          <w:sz w:val="22"/>
          <w:szCs w:val="22"/>
        </w:rPr>
        <w:t>In TS</w:t>
      </w:r>
      <w:r w:rsidR="00124675">
        <w:rPr>
          <w:rFonts w:ascii="Calibri" w:hAnsi="Calibri" w:cs="Calibri"/>
          <w:color w:val="000000" w:themeColor="text1"/>
          <w:sz w:val="22"/>
          <w:szCs w:val="22"/>
        </w:rPr>
        <w:t>G</w:t>
      </w:r>
      <w:r w:rsidRPr="00DE4499">
        <w:rPr>
          <w:rFonts w:ascii="Calibri" w:hAnsi="Calibri" w:cs="Calibri"/>
          <w:color w:val="000000" w:themeColor="text1"/>
          <w:sz w:val="22"/>
          <w:szCs w:val="22"/>
        </w:rPr>
        <w:t xml:space="preserve">, median 09.00 serum cortisol was 282.5 nmol/L (IQR 185.0 – 384.0 nmol/L), SC 5.4 nmol/L (3.7 – 8.4 nmol/L) and </w:t>
      </w:r>
      <w:proofErr w:type="spellStart"/>
      <w:r w:rsidRPr="00DE4499">
        <w:rPr>
          <w:rFonts w:ascii="Calibri" w:hAnsi="Calibri" w:cs="Calibri"/>
          <w:color w:val="000000" w:themeColor="text1"/>
          <w:sz w:val="22"/>
          <w:szCs w:val="22"/>
        </w:rPr>
        <w:t>SCn</w:t>
      </w:r>
      <w:proofErr w:type="spellEnd"/>
      <w:r w:rsidRPr="00DE4499">
        <w:rPr>
          <w:rFonts w:ascii="Calibri" w:hAnsi="Calibri" w:cs="Calibri"/>
          <w:color w:val="000000" w:themeColor="text1"/>
          <w:sz w:val="22"/>
          <w:szCs w:val="22"/>
        </w:rPr>
        <w:t xml:space="preserve"> 23.1 nmol/L (20.8 – 33.0 nmol/L). </w:t>
      </w:r>
      <w:r w:rsidR="00AC6CAB">
        <w:rPr>
          <w:rFonts w:ascii="Calibri" w:hAnsi="Calibri" w:cs="Calibri"/>
          <w:color w:val="000000" w:themeColor="text1"/>
          <w:sz w:val="22"/>
          <w:szCs w:val="22"/>
        </w:rPr>
        <w:t xml:space="preserve">Serum cortisol correlated with </w:t>
      </w:r>
      <w:r w:rsidRPr="00DE4499">
        <w:rPr>
          <w:rFonts w:ascii="Calibri" w:hAnsi="Calibri" w:cs="Calibri"/>
          <w:color w:val="000000" w:themeColor="text1"/>
          <w:sz w:val="22"/>
          <w:szCs w:val="22"/>
        </w:rPr>
        <w:t>SC (r2 = 0.63</w:t>
      </w:r>
      <w:r w:rsidR="00235008">
        <w:rPr>
          <w:rFonts w:ascii="Calibri" w:hAnsi="Calibri" w:cs="Calibri"/>
          <w:color w:val="000000" w:themeColor="text1"/>
          <w:sz w:val="22"/>
          <w:szCs w:val="22"/>
        </w:rPr>
        <w:t xml:space="preserve">, </w:t>
      </w:r>
      <w:r w:rsidRPr="00DE4499">
        <w:rPr>
          <w:rFonts w:ascii="Calibri" w:hAnsi="Calibri" w:cs="Calibri"/>
          <w:color w:val="000000" w:themeColor="text1"/>
          <w:sz w:val="22"/>
          <w:szCs w:val="22"/>
        </w:rPr>
        <w:t>p=0.006)</w:t>
      </w:r>
      <w:r w:rsidR="00235008">
        <w:rPr>
          <w:rFonts w:ascii="Calibri" w:hAnsi="Calibri" w:cs="Calibri"/>
          <w:color w:val="000000" w:themeColor="text1"/>
          <w:sz w:val="22"/>
          <w:szCs w:val="22"/>
        </w:rPr>
        <w:t xml:space="preserve"> and </w:t>
      </w:r>
      <w:proofErr w:type="spellStart"/>
      <w:r w:rsidRPr="00DE4499">
        <w:rPr>
          <w:rFonts w:ascii="Calibri" w:hAnsi="Calibri" w:cs="Calibri"/>
          <w:color w:val="000000" w:themeColor="text1"/>
          <w:sz w:val="22"/>
          <w:szCs w:val="22"/>
        </w:rPr>
        <w:t>SCn</w:t>
      </w:r>
      <w:proofErr w:type="spellEnd"/>
      <w:r w:rsidRPr="00DE4499">
        <w:rPr>
          <w:rFonts w:ascii="Calibri" w:hAnsi="Calibri" w:cs="Calibri"/>
          <w:color w:val="000000" w:themeColor="text1"/>
          <w:sz w:val="22"/>
          <w:szCs w:val="22"/>
        </w:rPr>
        <w:t xml:space="preserve"> (r2 = 0.58</w:t>
      </w:r>
      <w:r w:rsidR="00235008">
        <w:rPr>
          <w:rFonts w:ascii="Calibri" w:hAnsi="Calibri" w:cs="Calibri"/>
          <w:color w:val="000000" w:themeColor="text1"/>
          <w:sz w:val="22"/>
          <w:szCs w:val="22"/>
        </w:rPr>
        <w:t xml:space="preserve">, </w:t>
      </w:r>
      <w:r w:rsidRPr="00DE4499">
        <w:rPr>
          <w:rFonts w:ascii="Calibri" w:hAnsi="Calibri" w:cs="Calibri"/>
          <w:color w:val="000000" w:themeColor="text1"/>
          <w:sz w:val="22"/>
          <w:szCs w:val="22"/>
        </w:rPr>
        <w:t>p=0.0107)</w:t>
      </w:r>
      <w:r w:rsidR="008E0BE2">
        <w:rPr>
          <w:rFonts w:ascii="Calibri" w:hAnsi="Calibri" w:cs="Calibri"/>
          <w:color w:val="000000" w:themeColor="text1"/>
          <w:sz w:val="22"/>
          <w:szCs w:val="22"/>
        </w:rPr>
        <w:t xml:space="preserve">. </w:t>
      </w:r>
    </w:p>
    <w:p w14:paraId="31CEFF83" w14:textId="77777777" w:rsidR="00DE4499" w:rsidRPr="00DE4499" w:rsidRDefault="00DE4499" w:rsidP="00DE4499">
      <w:pPr>
        <w:spacing w:line="360" w:lineRule="auto"/>
        <w:rPr>
          <w:rFonts w:ascii="Calibri" w:hAnsi="Calibri" w:cs="Calibri"/>
          <w:color w:val="000000" w:themeColor="text1"/>
          <w:sz w:val="22"/>
          <w:szCs w:val="22"/>
        </w:rPr>
      </w:pPr>
    </w:p>
    <w:p w14:paraId="6D2D0B52" w14:textId="295651B9" w:rsidR="00DE4499" w:rsidRPr="00DE4499" w:rsidRDefault="00586138" w:rsidP="00DE4499">
      <w:pPr>
        <w:spacing w:line="360" w:lineRule="auto"/>
        <w:rPr>
          <w:rFonts w:ascii="Calibri" w:hAnsi="Calibri" w:cs="Calibri"/>
          <w:color w:val="000000" w:themeColor="text1"/>
          <w:sz w:val="22"/>
          <w:szCs w:val="22"/>
        </w:rPr>
      </w:pPr>
      <w:r>
        <w:rPr>
          <w:rFonts w:ascii="Calibri" w:hAnsi="Calibri" w:cs="Calibri"/>
          <w:color w:val="000000" w:themeColor="text1"/>
          <w:sz w:val="22"/>
          <w:szCs w:val="22"/>
        </w:rPr>
        <w:t>A</w:t>
      </w:r>
      <w:r w:rsidR="00A42C1F">
        <w:rPr>
          <w:rFonts w:ascii="Calibri" w:hAnsi="Calibri" w:cs="Calibri"/>
          <w:color w:val="000000" w:themeColor="text1"/>
          <w:sz w:val="22"/>
          <w:szCs w:val="22"/>
        </w:rPr>
        <w:t>rea under the curve (AUC) was higher</w:t>
      </w:r>
      <w:r w:rsidR="00DE4499" w:rsidRPr="00DE4499">
        <w:rPr>
          <w:rFonts w:ascii="Calibri" w:hAnsi="Calibri" w:cs="Calibri"/>
          <w:color w:val="000000" w:themeColor="text1"/>
          <w:sz w:val="22"/>
          <w:szCs w:val="22"/>
        </w:rPr>
        <w:t xml:space="preserve"> </w:t>
      </w:r>
      <w:r w:rsidR="007E52E0">
        <w:rPr>
          <w:rFonts w:ascii="Calibri" w:hAnsi="Calibri" w:cs="Calibri"/>
          <w:color w:val="000000" w:themeColor="text1"/>
          <w:sz w:val="22"/>
          <w:szCs w:val="22"/>
        </w:rPr>
        <w:t xml:space="preserve">in </w:t>
      </w:r>
      <w:r w:rsidR="00472EFB">
        <w:rPr>
          <w:rFonts w:ascii="Calibri" w:hAnsi="Calibri" w:cs="Calibri"/>
          <w:color w:val="000000" w:themeColor="text1"/>
          <w:sz w:val="22"/>
          <w:szCs w:val="22"/>
        </w:rPr>
        <w:t>TS</w:t>
      </w:r>
      <w:r w:rsidR="005064E9">
        <w:rPr>
          <w:rFonts w:ascii="Calibri" w:hAnsi="Calibri" w:cs="Calibri"/>
          <w:color w:val="000000" w:themeColor="text1"/>
          <w:sz w:val="22"/>
          <w:szCs w:val="22"/>
        </w:rPr>
        <w:t>G</w:t>
      </w:r>
      <w:r w:rsidR="007E52E0">
        <w:rPr>
          <w:rFonts w:ascii="Calibri" w:hAnsi="Calibri" w:cs="Calibri"/>
          <w:color w:val="000000" w:themeColor="text1"/>
          <w:sz w:val="22"/>
          <w:szCs w:val="22"/>
        </w:rPr>
        <w:t xml:space="preserve"> </w:t>
      </w:r>
      <w:r w:rsidR="00472EFB">
        <w:rPr>
          <w:rFonts w:ascii="Calibri" w:hAnsi="Calibri" w:cs="Calibri"/>
          <w:color w:val="000000" w:themeColor="text1"/>
          <w:sz w:val="22"/>
          <w:szCs w:val="22"/>
        </w:rPr>
        <w:t>c</w:t>
      </w:r>
      <w:r w:rsidR="007E52E0">
        <w:rPr>
          <w:rFonts w:ascii="Calibri" w:hAnsi="Calibri" w:cs="Calibri"/>
          <w:color w:val="000000" w:themeColor="text1"/>
          <w:sz w:val="22"/>
          <w:szCs w:val="22"/>
        </w:rPr>
        <w:t xml:space="preserve">ompared to </w:t>
      </w:r>
      <w:r w:rsidR="006B7B17">
        <w:rPr>
          <w:rFonts w:ascii="Calibri" w:hAnsi="Calibri" w:cs="Calibri"/>
          <w:color w:val="000000" w:themeColor="text1"/>
          <w:sz w:val="22"/>
          <w:szCs w:val="22"/>
        </w:rPr>
        <w:t xml:space="preserve">HG </w:t>
      </w:r>
      <w:r w:rsidR="007E52E0">
        <w:rPr>
          <w:rFonts w:ascii="Calibri" w:hAnsi="Calibri" w:cs="Calibri"/>
          <w:color w:val="000000" w:themeColor="text1"/>
          <w:sz w:val="22"/>
          <w:szCs w:val="22"/>
        </w:rPr>
        <w:t>(</w:t>
      </w:r>
      <w:r w:rsidR="00B62DDC" w:rsidRPr="00DE4499">
        <w:rPr>
          <w:rFonts w:ascii="Calibri" w:hAnsi="Calibri" w:cs="Calibri"/>
          <w:color w:val="000000" w:themeColor="text1"/>
          <w:sz w:val="22"/>
          <w:szCs w:val="22"/>
        </w:rPr>
        <w:t>45.8 nmol/L</w:t>
      </w:r>
      <w:r w:rsidR="00BF371F">
        <w:rPr>
          <w:rFonts w:ascii="Calibri" w:hAnsi="Calibri" w:cs="Calibri"/>
          <w:color w:val="000000" w:themeColor="text1"/>
          <w:sz w:val="22"/>
          <w:szCs w:val="22"/>
        </w:rPr>
        <w:t xml:space="preserve"> </w:t>
      </w:r>
      <w:r w:rsidR="007E52E0">
        <w:rPr>
          <w:rFonts w:ascii="Calibri" w:hAnsi="Calibri" w:cs="Calibri"/>
          <w:color w:val="000000" w:themeColor="text1"/>
          <w:sz w:val="22"/>
          <w:szCs w:val="22"/>
        </w:rPr>
        <w:t>[</w:t>
      </w:r>
      <w:r w:rsidR="00B62DDC" w:rsidRPr="00DE4499">
        <w:rPr>
          <w:rFonts w:ascii="Calibri" w:hAnsi="Calibri" w:cs="Calibri"/>
          <w:color w:val="000000" w:themeColor="text1"/>
          <w:sz w:val="22"/>
          <w:szCs w:val="22"/>
        </w:rPr>
        <w:t>95%CI 17.3-74.2</w:t>
      </w:r>
      <w:r w:rsidR="007E52E0">
        <w:rPr>
          <w:rFonts w:ascii="Calibri" w:hAnsi="Calibri" w:cs="Calibri"/>
          <w:color w:val="000000" w:themeColor="text1"/>
          <w:sz w:val="22"/>
          <w:szCs w:val="22"/>
        </w:rPr>
        <w:t xml:space="preserve">] vs </w:t>
      </w:r>
      <w:r w:rsidR="00B62DDC" w:rsidRPr="00DE4499">
        <w:rPr>
          <w:rFonts w:ascii="Calibri" w:hAnsi="Calibri" w:cs="Calibri"/>
          <w:color w:val="000000" w:themeColor="text1"/>
          <w:sz w:val="22"/>
          <w:szCs w:val="22"/>
        </w:rPr>
        <w:t xml:space="preserve">38.4 nmol/L </w:t>
      </w:r>
      <w:r w:rsidR="007E52E0">
        <w:rPr>
          <w:rFonts w:ascii="Calibri" w:hAnsi="Calibri" w:cs="Calibri"/>
          <w:color w:val="000000" w:themeColor="text1"/>
          <w:sz w:val="22"/>
          <w:szCs w:val="22"/>
        </w:rPr>
        <w:t>[</w:t>
      </w:r>
      <w:r w:rsidR="008115AF" w:rsidRPr="00DE4499">
        <w:rPr>
          <w:rFonts w:ascii="Calibri" w:hAnsi="Calibri" w:cs="Calibri"/>
          <w:color w:val="000000" w:themeColor="text1"/>
          <w:sz w:val="22"/>
          <w:szCs w:val="22"/>
        </w:rPr>
        <w:t xml:space="preserve"> 95%CI 16.7-60.0</w:t>
      </w:r>
      <w:r w:rsidR="007E52E0">
        <w:rPr>
          <w:rFonts w:ascii="Calibri" w:hAnsi="Calibri" w:cs="Calibri"/>
          <w:color w:val="000000" w:themeColor="text1"/>
          <w:sz w:val="22"/>
          <w:szCs w:val="22"/>
        </w:rPr>
        <w:t>]</w:t>
      </w:r>
      <w:proofErr w:type="gramStart"/>
      <w:r w:rsidR="00F151F2">
        <w:rPr>
          <w:rFonts w:ascii="Calibri" w:hAnsi="Calibri" w:cs="Calibri"/>
          <w:color w:val="000000" w:themeColor="text1"/>
          <w:sz w:val="22"/>
          <w:szCs w:val="22"/>
        </w:rPr>
        <w:t>)</w:t>
      </w:r>
      <w:r w:rsidR="000C347E">
        <w:rPr>
          <w:rFonts w:ascii="Calibri" w:hAnsi="Calibri" w:cs="Calibri"/>
          <w:color w:val="000000" w:themeColor="text1"/>
          <w:sz w:val="22"/>
          <w:szCs w:val="22"/>
        </w:rPr>
        <w:t xml:space="preserve">, </w:t>
      </w:r>
      <w:r w:rsidR="00F36933">
        <w:rPr>
          <w:rFonts w:ascii="Calibri" w:hAnsi="Calibri" w:cs="Calibri"/>
          <w:color w:val="000000" w:themeColor="text1"/>
          <w:sz w:val="22"/>
          <w:szCs w:val="22"/>
        </w:rPr>
        <w:t xml:space="preserve"> </w:t>
      </w:r>
      <w:r w:rsidR="00DE4499" w:rsidRPr="00DE4499">
        <w:rPr>
          <w:rFonts w:ascii="Calibri" w:hAnsi="Calibri" w:cs="Calibri"/>
          <w:color w:val="000000" w:themeColor="text1"/>
          <w:sz w:val="22"/>
          <w:szCs w:val="22"/>
        </w:rPr>
        <w:t>p</w:t>
      </w:r>
      <w:proofErr w:type="gramEnd"/>
      <w:r w:rsidR="00DE4499" w:rsidRPr="00DE4499">
        <w:rPr>
          <w:rFonts w:ascii="Calibri" w:hAnsi="Calibri" w:cs="Calibri"/>
          <w:color w:val="000000" w:themeColor="text1"/>
          <w:sz w:val="22"/>
          <w:szCs w:val="22"/>
        </w:rPr>
        <w:t>=0.0016</w:t>
      </w:r>
      <w:r w:rsidR="00F151F2">
        <w:rPr>
          <w:rFonts w:ascii="Calibri" w:hAnsi="Calibri" w:cs="Calibri"/>
          <w:color w:val="000000" w:themeColor="text1"/>
          <w:sz w:val="22"/>
          <w:szCs w:val="22"/>
        </w:rPr>
        <w:t>,</w:t>
      </w:r>
      <w:r w:rsidR="00124EA7">
        <w:rPr>
          <w:rFonts w:ascii="Calibri" w:hAnsi="Calibri" w:cs="Calibri"/>
          <w:color w:val="000000" w:themeColor="text1"/>
          <w:sz w:val="22"/>
          <w:szCs w:val="22"/>
        </w:rPr>
        <w:t xml:space="preserve"> </w:t>
      </w:r>
      <w:r w:rsidR="00F36933">
        <w:rPr>
          <w:rFonts w:ascii="Calibri" w:hAnsi="Calibri" w:cs="Calibri"/>
          <w:color w:val="000000" w:themeColor="text1"/>
          <w:sz w:val="22"/>
          <w:szCs w:val="22"/>
        </w:rPr>
        <w:t xml:space="preserve">while </w:t>
      </w:r>
      <w:r w:rsidR="00DE4499" w:rsidRPr="00DE4499">
        <w:rPr>
          <w:rFonts w:ascii="Calibri" w:hAnsi="Calibri" w:cs="Calibri"/>
          <w:color w:val="000000" w:themeColor="text1"/>
          <w:sz w:val="22"/>
          <w:szCs w:val="22"/>
        </w:rPr>
        <w:t xml:space="preserve">AUC </w:t>
      </w:r>
      <w:r w:rsidR="00F36933">
        <w:rPr>
          <w:rFonts w:ascii="Calibri" w:hAnsi="Calibri" w:cs="Calibri"/>
          <w:color w:val="000000" w:themeColor="text1"/>
          <w:sz w:val="22"/>
          <w:szCs w:val="22"/>
        </w:rPr>
        <w:t xml:space="preserve">for </w:t>
      </w:r>
      <w:proofErr w:type="spellStart"/>
      <w:r w:rsidR="00DE4499" w:rsidRPr="00DE4499">
        <w:rPr>
          <w:rFonts w:ascii="Calibri" w:hAnsi="Calibri" w:cs="Calibri"/>
          <w:color w:val="000000" w:themeColor="text1"/>
          <w:sz w:val="22"/>
          <w:szCs w:val="22"/>
        </w:rPr>
        <w:t>SCn</w:t>
      </w:r>
      <w:proofErr w:type="spellEnd"/>
      <w:r w:rsidR="00DE4499" w:rsidRPr="00DE4499">
        <w:rPr>
          <w:rFonts w:ascii="Calibri" w:hAnsi="Calibri" w:cs="Calibri"/>
          <w:color w:val="000000" w:themeColor="text1"/>
          <w:sz w:val="22"/>
          <w:szCs w:val="22"/>
        </w:rPr>
        <w:t xml:space="preserve"> did not differ (p=0.25) (Figure 1</w:t>
      </w:r>
      <w:r w:rsidR="004E6921">
        <w:rPr>
          <w:rFonts w:ascii="Calibri" w:hAnsi="Calibri" w:cs="Calibri"/>
          <w:color w:val="000000" w:themeColor="text1"/>
          <w:sz w:val="22"/>
          <w:szCs w:val="22"/>
        </w:rPr>
        <w:t>A-</w:t>
      </w:r>
      <w:r w:rsidR="00DE4499" w:rsidRPr="00DE4499">
        <w:rPr>
          <w:rFonts w:ascii="Calibri" w:hAnsi="Calibri" w:cs="Calibri"/>
          <w:color w:val="000000" w:themeColor="text1"/>
          <w:sz w:val="22"/>
          <w:szCs w:val="22"/>
        </w:rPr>
        <w:t>C).</w:t>
      </w:r>
    </w:p>
    <w:p w14:paraId="7418349C" w14:textId="77777777" w:rsidR="00DE4499" w:rsidRPr="00DE4499" w:rsidRDefault="00DE4499" w:rsidP="00DE4499">
      <w:pPr>
        <w:spacing w:line="360" w:lineRule="auto"/>
        <w:rPr>
          <w:rFonts w:ascii="Calibri" w:hAnsi="Calibri" w:cs="Calibri"/>
          <w:color w:val="000000" w:themeColor="text1"/>
          <w:sz w:val="22"/>
          <w:szCs w:val="22"/>
        </w:rPr>
      </w:pPr>
    </w:p>
    <w:p w14:paraId="5FA72D32" w14:textId="206962E5" w:rsidR="00DE4499" w:rsidRPr="00DE4499" w:rsidRDefault="00DE4499" w:rsidP="00DE4499">
      <w:pPr>
        <w:spacing w:line="360" w:lineRule="auto"/>
        <w:rPr>
          <w:rFonts w:ascii="Calibri" w:hAnsi="Calibri" w:cs="Calibri"/>
          <w:color w:val="000000" w:themeColor="text1"/>
          <w:sz w:val="22"/>
          <w:szCs w:val="22"/>
        </w:rPr>
      </w:pPr>
      <w:r w:rsidRPr="00DE4499">
        <w:rPr>
          <w:rFonts w:ascii="Calibri" w:hAnsi="Calibri" w:cs="Calibri"/>
          <w:color w:val="000000" w:themeColor="text1"/>
          <w:sz w:val="22"/>
          <w:szCs w:val="22"/>
        </w:rPr>
        <w:t xml:space="preserve">A </w:t>
      </w:r>
      <w:r w:rsidR="00472EFB">
        <w:rPr>
          <w:rFonts w:ascii="Calibri" w:hAnsi="Calibri" w:cs="Calibri"/>
          <w:color w:val="000000" w:themeColor="text1"/>
          <w:sz w:val="22"/>
          <w:szCs w:val="22"/>
        </w:rPr>
        <w:t>diurnal</w:t>
      </w:r>
      <w:r w:rsidRPr="00DE4499">
        <w:rPr>
          <w:rFonts w:ascii="Calibri" w:hAnsi="Calibri" w:cs="Calibri"/>
          <w:color w:val="000000" w:themeColor="text1"/>
          <w:sz w:val="22"/>
          <w:szCs w:val="22"/>
        </w:rPr>
        <w:t xml:space="preserve"> profile in the ratio of </w:t>
      </w:r>
      <w:proofErr w:type="spellStart"/>
      <w:r w:rsidRPr="00DE4499">
        <w:rPr>
          <w:rFonts w:ascii="Calibri" w:hAnsi="Calibri" w:cs="Calibri"/>
          <w:color w:val="000000" w:themeColor="text1"/>
          <w:sz w:val="22"/>
          <w:szCs w:val="22"/>
        </w:rPr>
        <w:t>SCn:SC</w:t>
      </w:r>
      <w:proofErr w:type="spellEnd"/>
      <w:r w:rsidRPr="00DE4499">
        <w:rPr>
          <w:rFonts w:ascii="Calibri" w:hAnsi="Calibri" w:cs="Calibri"/>
          <w:color w:val="000000" w:themeColor="text1"/>
          <w:sz w:val="22"/>
          <w:szCs w:val="22"/>
        </w:rPr>
        <w:t xml:space="preserve"> was seen in </w:t>
      </w:r>
      <w:r w:rsidR="00CB770B">
        <w:rPr>
          <w:rFonts w:ascii="Calibri" w:hAnsi="Calibri" w:cs="Calibri"/>
          <w:color w:val="000000" w:themeColor="text1"/>
          <w:sz w:val="22"/>
          <w:szCs w:val="22"/>
        </w:rPr>
        <w:t>TS</w:t>
      </w:r>
      <w:r w:rsidR="005064E9">
        <w:rPr>
          <w:rFonts w:ascii="Calibri" w:hAnsi="Calibri" w:cs="Calibri"/>
          <w:color w:val="000000" w:themeColor="text1"/>
          <w:sz w:val="22"/>
          <w:szCs w:val="22"/>
        </w:rPr>
        <w:t>G</w:t>
      </w:r>
      <w:r w:rsidR="00CB770B">
        <w:rPr>
          <w:rFonts w:ascii="Calibri" w:hAnsi="Calibri" w:cs="Calibri"/>
          <w:color w:val="000000" w:themeColor="text1"/>
          <w:sz w:val="22"/>
          <w:szCs w:val="22"/>
        </w:rPr>
        <w:t xml:space="preserve"> and</w:t>
      </w:r>
      <w:r w:rsidR="00FE5DC8">
        <w:rPr>
          <w:rFonts w:ascii="Calibri" w:hAnsi="Calibri" w:cs="Calibri"/>
          <w:color w:val="000000" w:themeColor="text1"/>
          <w:sz w:val="22"/>
          <w:szCs w:val="22"/>
        </w:rPr>
        <w:t xml:space="preserve"> </w:t>
      </w:r>
      <w:r w:rsidR="00614529">
        <w:rPr>
          <w:rFonts w:ascii="Calibri" w:hAnsi="Calibri" w:cs="Calibri"/>
          <w:color w:val="000000" w:themeColor="text1"/>
          <w:sz w:val="22"/>
          <w:szCs w:val="22"/>
        </w:rPr>
        <w:t>HG</w:t>
      </w:r>
      <w:r w:rsidRPr="00DE4499">
        <w:rPr>
          <w:rFonts w:ascii="Calibri" w:hAnsi="Calibri" w:cs="Calibri"/>
          <w:color w:val="000000" w:themeColor="text1"/>
          <w:sz w:val="22"/>
          <w:szCs w:val="22"/>
        </w:rPr>
        <w:t xml:space="preserve"> (Figure 1D)</w:t>
      </w:r>
      <w:r w:rsidR="0019300F">
        <w:rPr>
          <w:rFonts w:ascii="Calibri" w:hAnsi="Calibri" w:cs="Calibri"/>
          <w:color w:val="000000" w:themeColor="text1"/>
          <w:sz w:val="22"/>
          <w:szCs w:val="22"/>
        </w:rPr>
        <w:t xml:space="preserve">, and was lower </w:t>
      </w:r>
      <w:r w:rsidRPr="00DE4499">
        <w:rPr>
          <w:rFonts w:ascii="Calibri" w:hAnsi="Calibri" w:cs="Calibri"/>
          <w:color w:val="000000" w:themeColor="text1"/>
          <w:sz w:val="22"/>
          <w:szCs w:val="22"/>
        </w:rPr>
        <w:t xml:space="preserve">in </w:t>
      </w:r>
      <w:proofErr w:type="gramStart"/>
      <w:r w:rsidR="008608DF">
        <w:rPr>
          <w:rFonts w:ascii="Calibri" w:hAnsi="Calibri" w:cs="Calibri"/>
          <w:color w:val="000000" w:themeColor="text1"/>
          <w:sz w:val="22"/>
          <w:szCs w:val="22"/>
        </w:rPr>
        <w:t>TS</w:t>
      </w:r>
      <w:r w:rsidR="005064E9">
        <w:rPr>
          <w:rFonts w:ascii="Calibri" w:hAnsi="Calibri" w:cs="Calibri"/>
          <w:color w:val="000000" w:themeColor="text1"/>
          <w:sz w:val="22"/>
          <w:szCs w:val="22"/>
        </w:rPr>
        <w:t>G</w:t>
      </w:r>
      <w:r w:rsidR="008608DF">
        <w:rPr>
          <w:rFonts w:ascii="Calibri" w:hAnsi="Calibri" w:cs="Calibri"/>
          <w:color w:val="000000" w:themeColor="text1"/>
          <w:sz w:val="22"/>
          <w:szCs w:val="22"/>
        </w:rPr>
        <w:t xml:space="preserve"> </w:t>
      </w:r>
      <w:r w:rsidR="006B3928">
        <w:rPr>
          <w:rFonts w:ascii="Calibri" w:hAnsi="Calibri" w:cs="Calibri"/>
          <w:color w:val="000000" w:themeColor="text1"/>
          <w:sz w:val="22"/>
          <w:szCs w:val="22"/>
        </w:rPr>
        <w:t xml:space="preserve"> </w:t>
      </w:r>
      <w:r w:rsidRPr="00DE4499">
        <w:rPr>
          <w:rFonts w:ascii="Calibri" w:hAnsi="Calibri" w:cs="Calibri"/>
          <w:color w:val="000000" w:themeColor="text1"/>
          <w:sz w:val="22"/>
          <w:szCs w:val="22"/>
        </w:rPr>
        <w:t>(</w:t>
      </w:r>
      <w:proofErr w:type="gramEnd"/>
      <w:r w:rsidRPr="00DE4499">
        <w:rPr>
          <w:rFonts w:ascii="Calibri" w:hAnsi="Calibri" w:cs="Calibri"/>
          <w:color w:val="000000" w:themeColor="text1"/>
          <w:sz w:val="22"/>
          <w:szCs w:val="22"/>
        </w:rPr>
        <w:t>77.8; 95%CI [59.66-95.9]</w:t>
      </w:r>
      <w:r w:rsidR="0084473D">
        <w:rPr>
          <w:rFonts w:ascii="Calibri" w:hAnsi="Calibri" w:cs="Calibri"/>
          <w:color w:val="000000" w:themeColor="text1"/>
          <w:sz w:val="22"/>
          <w:szCs w:val="22"/>
        </w:rPr>
        <w:t xml:space="preserve"> vs </w:t>
      </w:r>
      <w:r w:rsidRPr="00DE4499">
        <w:rPr>
          <w:rFonts w:ascii="Calibri" w:hAnsi="Calibri" w:cs="Calibri"/>
          <w:color w:val="000000" w:themeColor="text1"/>
          <w:sz w:val="22"/>
          <w:szCs w:val="22"/>
        </w:rPr>
        <w:t>96.61; 95%CI [70.05-123.2]; p=&lt;0.001) (Figure 1E).</w:t>
      </w:r>
    </w:p>
    <w:p w14:paraId="76DA4592" w14:textId="2EABDB8A" w:rsidR="00AF67E0" w:rsidRPr="0046078D" w:rsidRDefault="00AF67E0" w:rsidP="0046078D">
      <w:pPr>
        <w:spacing w:line="360" w:lineRule="auto"/>
        <w:rPr>
          <w:rFonts w:ascii="Calibri" w:hAnsi="Calibri" w:cs="Calibri"/>
          <w:sz w:val="22"/>
          <w:szCs w:val="22"/>
        </w:rPr>
      </w:pPr>
    </w:p>
    <w:p w14:paraId="319FD446" w14:textId="42C2839E" w:rsidR="00AF67E0" w:rsidRPr="004A34CB" w:rsidRDefault="00AF67E0" w:rsidP="0046078D">
      <w:pPr>
        <w:spacing w:line="360" w:lineRule="auto"/>
        <w:rPr>
          <w:rFonts w:ascii="Calibri" w:hAnsi="Calibri" w:cs="Calibri"/>
          <w:b/>
          <w:bCs/>
          <w:sz w:val="22"/>
          <w:szCs w:val="22"/>
        </w:rPr>
      </w:pPr>
      <w:r w:rsidRPr="0046078D">
        <w:rPr>
          <w:rFonts w:ascii="Calibri" w:hAnsi="Calibri" w:cs="Calibri"/>
          <w:b/>
          <w:bCs/>
          <w:sz w:val="22"/>
          <w:szCs w:val="22"/>
        </w:rPr>
        <w:t xml:space="preserve">Discussion </w:t>
      </w:r>
    </w:p>
    <w:p w14:paraId="12117270" w14:textId="27937AD5" w:rsidR="00B33976" w:rsidRDefault="00AB4176" w:rsidP="0046078D">
      <w:pPr>
        <w:spacing w:line="360" w:lineRule="auto"/>
        <w:rPr>
          <w:rFonts w:ascii="Calibri" w:hAnsi="Calibri" w:cs="Calibri"/>
          <w:color w:val="000000" w:themeColor="text1"/>
          <w:sz w:val="22"/>
          <w:szCs w:val="22"/>
        </w:rPr>
      </w:pPr>
      <w:r w:rsidRPr="00AB4176">
        <w:rPr>
          <w:rFonts w:ascii="Calibri" w:hAnsi="Calibri" w:cs="Calibri"/>
          <w:color w:val="000000" w:themeColor="text1"/>
          <w:sz w:val="22"/>
          <w:szCs w:val="22"/>
        </w:rPr>
        <w:t xml:space="preserve">To our knowledge this is first study to </w:t>
      </w:r>
      <w:r>
        <w:rPr>
          <w:rFonts w:ascii="Calibri" w:hAnsi="Calibri" w:cs="Calibri"/>
          <w:color w:val="000000" w:themeColor="text1"/>
          <w:sz w:val="22"/>
          <w:szCs w:val="22"/>
        </w:rPr>
        <w:t>describe</w:t>
      </w:r>
      <w:r w:rsidRPr="00AB4176">
        <w:rPr>
          <w:rFonts w:ascii="Calibri" w:hAnsi="Calibri" w:cs="Calibri"/>
          <w:color w:val="000000" w:themeColor="text1"/>
          <w:sz w:val="22"/>
          <w:szCs w:val="22"/>
        </w:rPr>
        <w:t xml:space="preserve"> the </w:t>
      </w:r>
      <w:r w:rsidR="00FE5DC8">
        <w:rPr>
          <w:rFonts w:ascii="Calibri" w:hAnsi="Calibri" w:cs="Calibri"/>
          <w:color w:val="000000" w:themeColor="text1"/>
          <w:sz w:val="22"/>
          <w:szCs w:val="22"/>
        </w:rPr>
        <w:t>diurnal</w:t>
      </w:r>
      <w:r w:rsidR="00FE5DC8" w:rsidRPr="00AB4176">
        <w:rPr>
          <w:rFonts w:ascii="Calibri" w:hAnsi="Calibri" w:cs="Calibri"/>
          <w:color w:val="000000" w:themeColor="text1"/>
          <w:sz w:val="22"/>
          <w:szCs w:val="22"/>
        </w:rPr>
        <w:t xml:space="preserve"> </w:t>
      </w:r>
      <w:r w:rsidRPr="00AB4176">
        <w:rPr>
          <w:rFonts w:ascii="Calibri" w:hAnsi="Calibri" w:cs="Calibri"/>
          <w:color w:val="000000" w:themeColor="text1"/>
          <w:sz w:val="22"/>
          <w:szCs w:val="22"/>
        </w:rPr>
        <w:t xml:space="preserve">profile of cortisol in </w:t>
      </w:r>
      <w:r w:rsidR="005064E9">
        <w:rPr>
          <w:rFonts w:ascii="Calibri" w:hAnsi="Calibri" w:cs="Calibri"/>
          <w:color w:val="000000" w:themeColor="text1"/>
          <w:sz w:val="22"/>
          <w:szCs w:val="22"/>
        </w:rPr>
        <w:t xml:space="preserve">TSG. </w:t>
      </w:r>
      <w:r w:rsidRPr="00AB4176">
        <w:rPr>
          <w:rFonts w:ascii="Calibri" w:hAnsi="Calibri" w:cs="Calibri"/>
          <w:color w:val="000000" w:themeColor="text1"/>
          <w:sz w:val="22"/>
          <w:szCs w:val="22"/>
        </w:rPr>
        <w:t>The mean AUC for SC was higher in TS</w:t>
      </w:r>
      <w:r w:rsidR="005064E9">
        <w:rPr>
          <w:rFonts w:ascii="Calibri" w:hAnsi="Calibri" w:cs="Calibri"/>
          <w:color w:val="000000" w:themeColor="text1"/>
          <w:sz w:val="22"/>
          <w:szCs w:val="22"/>
        </w:rPr>
        <w:t>G</w:t>
      </w:r>
      <w:r w:rsidRPr="00AB4176">
        <w:rPr>
          <w:rFonts w:ascii="Calibri" w:hAnsi="Calibri" w:cs="Calibri"/>
          <w:color w:val="000000" w:themeColor="text1"/>
          <w:sz w:val="22"/>
          <w:szCs w:val="22"/>
        </w:rPr>
        <w:t xml:space="preserve">, despite </w:t>
      </w:r>
      <w:r w:rsidR="003F4051">
        <w:rPr>
          <w:rFonts w:ascii="Calibri" w:hAnsi="Calibri" w:cs="Calibri"/>
          <w:color w:val="000000" w:themeColor="text1"/>
          <w:sz w:val="22"/>
          <w:szCs w:val="22"/>
        </w:rPr>
        <w:t xml:space="preserve">a trend for </w:t>
      </w:r>
      <w:r w:rsidRPr="00AB4176">
        <w:rPr>
          <w:rFonts w:ascii="Calibri" w:hAnsi="Calibri" w:cs="Calibri"/>
          <w:color w:val="000000" w:themeColor="text1"/>
          <w:sz w:val="22"/>
          <w:szCs w:val="22"/>
        </w:rPr>
        <w:t xml:space="preserve">higher BMI in </w:t>
      </w:r>
      <w:r w:rsidR="00FE5DC8">
        <w:rPr>
          <w:rFonts w:ascii="Calibri" w:hAnsi="Calibri" w:cs="Calibri"/>
          <w:color w:val="000000" w:themeColor="text1"/>
          <w:sz w:val="22"/>
          <w:szCs w:val="22"/>
        </w:rPr>
        <w:t>HG</w:t>
      </w:r>
      <w:r w:rsidRPr="00AB4176">
        <w:rPr>
          <w:rFonts w:ascii="Calibri" w:hAnsi="Calibri" w:cs="Calibri"/>
          <w:color w:val="000000" w:themeColor="text1"/>
          <w:sz w:val="22"/>
          <w:szCs w:val="22"/>
        </w:rPr>
        <w:t xml:space="preserve"> which is associated with an increase in SC.</w:t>
      </w:r>
      <w:r w:rsidR="0076292D">
        <w:rPr>
          <w:rFonts w:ascii="Calibri" w:hAnsi="Calibri" w:cs="Calibri"/>
          <w:color w:val="000000" w:themeColor="text1"/>
          <w:sz w:val="22"/>
          <w:szCs w:val="22"/>
          <w:vertAlign w:val="superscript"/>
        </w:rPr>
        <w:t>5</w:t>
      </w:r>
      <w:r w:rsidR="0076292D" w:rsidRPr="00AB4176">
        <w:rPr>
          <w:rFonts w:ascii="Calibri" w:hAnsi="Calibri" w:cs="Calibri"/>
          <w:color w:val="000000" w:themeColor="text1"/>
          <w:sz w:val="22"/>
          <w:szCs w:val="22"/>
        </w:rPr>
        <w:t xml:space="preserve"> </w:t>
      </w:r>
      <w:r w:rsidRPr="00AB4176">
        <w:rPr>
          <w:rFonts w:ascii="Calibri" w:hAnsi="Calibri" w:cs="Calibri"/>
          <w:color w:val="000000" w:themeColor="text1"/>
          <w:sz w:val="22"/>
          <w:szCs w:val="22"/>
        </w:rPr>
        <w:t>Compared to</w:t>
      </w:r>
      <w:r w:rsidR="00D87EB2">
        <w:rPr>
          <w:rFonts w:ascii="Calibri" w:hAnsi="Calibri" w:cs="Calibri"/>
          <w:color w:val="000000" w:themeColor="text1"/>
          <w:sz w:val="22"/>
          <w:szCs w:val="22"/>
        </w:rPr>
        <w:t xml:space="preserve"> HGs</w:t>
      </w:r>
      <w:r w:rsidRPr="00AB4176">
        <w:rPr>
          <w:rFonts w:ascii="Calibri" w:hAnsi="Calibri" w:cs="Calibri"/>
          <w:color w:val="000000" w:themeColor="text1"/>
          <w:sz w:val="22"/>
          <w:szCs w:val="22"/>
        </w:rPr>
        <w:t xml:space="preserve">, </w:t>
      </w:r>
      <w:r w:rsidR="005B0FC3">
        <w:rPr>
          <w:rFonts w:ascii="Calibri" w:hAnsi="Calibri" w:cs="Calibri"/>
          <w:color w:val="000000" w:themeColor="text1"/>
          <w:sz w:val="22"/>
          <w:szCs w:val="22"/>
        </w:rPr>
        <w:t>t</w:t>
      </w:r>
      <w:r w:rsidRPr="00AB4176">
        <w:rPr>
          <w:rFonts w:ascii="Calibri" w:hAnsi="Calibri" w:cs="Calibri"/>
          <w:color w:val="000000" w:themeColor="text1"/>
          <w:sz w:val="22"/>
          <w:szCs w:val="22"/>
        </w:rPr>
        <w:t>h</w:t>
      </w:r>
      <w:r w:rsidR="00971AC6">
        <w:rPr>
          <w:rFonts w:ascii="Calibri" w:hAnsi="Calibri" w:cs="Calibri"/>
          <w:color w:val="000000" w:themeColor="text1"/>
          <w:sz w:val="22"/>
          <w:szCs w:val="22"/>
        </w:rPr>
        <w:t>e</w:t>
      </w:r>
      <w:r w:rsidRPr="00AB4176">
        <w:rPr>
          <w:rFonts w:ascii="Calibri" w:hAnsi="Calibri" w:cs="Calibri"/>
          <w:color w:val="000000" w:themeColor="text1"/>
          <w:sz w:val="22"/>
          <w:szCs w:val="22"/>
        </w:rPr>
        <w:t xml:space="preserve"> ratio</w:t>
      </w:r>
      <w:r w:rsidR="005862A1">
        <w:rPr>
          <w:rFonts w:ascii="Calibri" w:hAnsi="Calibri" w:cs="Calibri"/>
          <w:color w:val="000000" w:themeColor="text1"/>
          <w:sz w:val="22"/>
          <w:szCs w:val="22"/>
        </w:rPr>
        <w:t xml:space="preserve"> of </w:t>
      </w:r>
      <w:proofErr w:type="spellStart"/>
      <w:r w:rsidR="005862A1">
        <w:rPr>
          <w:rFonts w:ascii="Calibri" w:hAnsi="Calibri" w:cs="Calibri"/>
          <w:color w:val="000000" w:themeColor="text1"/>
          <w:sz w:val="22"/>
          <w:szCs w:val="22"/>
        </w:rPr>
        <w:t>SCn:</w:t>
      </w:r>
      <w:r w:rsidR="00971AC6">
        <w:rPr>
          <w:rFonts w:ascii="Calibri" w:hAnsi="Calibri" w:cs="Calibri"/>
          <w:color w:val="000000" w:themeColor="text1"/>
          <w:sz w:val="22"/>
          <w:szCs w:val="22"/>
        </w:rPr>
        <w:t>SC</w:t>
      </w:r>
      <w:proofErr w:type="spellEnd"/>
      <w:r w:rsidRPr="00AB4176">
        <w:rPr>
          <w:rFonts w:ascii="Calibri" w:hAnsi="Calibri" w:cs="Calibri"/>
          <w:color w:val="000000" w:themeColor="text1"/>
          <w:sz w:val="22"/>
          <w:szCs w:val="22"/>
        </w:rPr>
        <w:t xml:space="preserve"> was lower in TS</w:t>
      </w:r>
      <w:r w:rsidR="00436061">
        <w:rPr>
          <w:rFonts w:ascii="Calibri" w:hAnsi="Calibri" w:cs="Calibri"/>
          <w:color w:val="000000" w:themeColor="text1"/>
          <w:sz w:val="22"/>
          <w:szCs w:val="22"/>
        </w:rPr>
        <w:t>G</w:t>
      </w:r>
      <w:r w:rsidR="00971AC6">
        <w:rPr>
          <w:rFonts w:ascii="Calibri" w:hAnsi="Calibri" w:cs="Calibri"/>
          <w:color w:val="000000" w:themeColor="text1"/>
          <w:sz w:val="22"/>
          <w:szCs w:val="22"/>
        </w:rPr>
        <w:t xml:space="preserve"> a</w:t>
      </w:r>
      <w:r w:rsidRPr="00AB4176">
        <w:rPr>
          <w:rFonts w:ascii="Calibri" w:hAnsi="Calibri" w:cs="Calibri"/>
          <w:color w:val="000000" w:themeColor="text1"/>
          <w:sz w:val="22"/>
          <w:szCs w:val="22"/>
        </w:rPr>
        <w:t>t all time points, other than the waking sample. Differences in the relative activity of 11βHSD 1 and 2 may contribute to increased cortisol exposure, and the pathogenesis of cardiovascular disease in TS.</w:t>
      </w:r>
    </w:p>
    <w:p w14:paraId="17CB41FB" w14:textId="77777777" w:rsidR="00AB4176" w:rsidRDefault="00AB4176" w:rsidP="0046078D">
      <w:pPr>
        <w:spacing w:line="360" w:lineRule="auto"/>
        <w:rPr>
          <w:rFonts w:ascii="Calibri" w:hAnsi="Calibri" w:cs="Calibri"/>
          <w:color w:val="000000" w:themeColor="text1"/>
          <w:sz w:val="22"/>
          <w:szCs w:val="22"/>
        </w:rPr>
      </w:pPr>
    </w:p>
    <w:p w14:paraId="7AA74608" w14:textId="16D6183C" w:rsidR="00B33976" w:rsidRPr="00473D41" w:rsidRDefault="00B33976" w:rsidP="008B0900">
      <w:pPr>
        <w:spacing w:line="360" w:lineRule="auto"/>
        <w:rPr>
          <w:rFonts w:asciiTheme="minorHAnsi" w:hAnsiTheme="minorHAnsi" w:cstheme="minorHAnsi"/>
          <w:color w:val="000000" w:themeColor="text1"/>
          <w:sz w:val="22"/>
          <w:szCs w:val="22"/>
        </w:rPr>
      </w:pPr>
      <w:r w:rsidRPr="00473D41">
        <w:rPr>
          <w:rFonts w:asciiTheme="minorHAnsi" w:hAnsiTheme="minorHAnsi" w:cstheme="minorHAnsi"/>
          <w:color w:val="000000" w:themeColor="text1"/>
          <w:sz w:val="22"/>
          <w:szCs w:val="22"/>
        </w:rPr>
        <w:t xml:space="preserve">We would like to thank the Turner Syndrome Support Society </w:t>
      </w:r>
      <w:r w:rsidR="00473D41">
        <w:rPr>
          <w:rFonts w:asciiTheme="minorHAnsi" w:hAnsiTheme="minorHAnsi" w:cstheme="minorHAnsi"/>
          <w:color w:val="000000" w:themeColor="text1"/>
          <w:sz w:val="22"/>
          <w:szCs w:val="22"/>
        </w:rPr>
        <w:t xml:space="preserve">UK </w:t>
      </w:r>
      <w:r w:rsidRPr="00473D41">
        <w:rPr>
          <w:rFonts w:asciiTheme="minorHAnsi" w:hAnsiTheme="minorHAnsi" w:cstheme="minorHAnsi"/>
          <w:color w:val="000000" w:themeColor="text1"/>
          <w:sz w:val="22"/>
          <w:szCs w:val="22"/>
        </w:rPr>
        <w:t>for their</w:t>
      </w:r>
      <w:r w:rsidR="00473D41">
        <w:rPr>
          <w:rFonts w:asciiTheme="minorHAnsi" w:hAnsiTheme="minorHAnsi" w:cstheme="minorHAnsi"/>
          <w:color w:val="000000" w:themeColor="text1"/>
          <w:sz w:val="22"/>
          <w:szCs w:val="22"/>
        </w:rPr>
        <w:t xml:space="preserve"> guidance in study design. </w:t>
      </w:r>
    </w:p>
    <w:p w14:paraId="355C2FDB" w14:textId="5A5E1755" w:rsidR="002031F6" w:rsidRPr="00473D41" w:rsidRDefault="002031F6" w:rsidP="008B0900">
      <w:pPr>
        <w:spacing w:line="360" w:lineRule="auto"/>
        <w:rPr>
          <w:rFonts w:asciiTheme="minorHAnsi" w:hAnsiTheme="minorHAnsi" w:cstheme="minorHAnsi"/>
          <w:color w:val="000000" w:themeColor="text1"/>
          <w:sz w:val="22"/>
          <w:szCs w:val="22"/>
        </w:rPr>
      </w:pPr>
      <w:r w:rsidRPr="00473D41">
        <w:rPr>
          <w:rFonts w:asciiTheme="minorHAnsi" w:hAnsiTheme="minorHAnsi" w:cstheme="minorHAnsi"/>
          <w:color w:val="000000"/>
          <w:sz w:val="22"/>
          <w:szCs w:val="22"/>
        </w:rPr>
        <w:t>This is a summary of independent research carried out at the National Institute for Health Research (NIHR), Alder Hey Clinical Research Facility. The views expressed are those of the author(s) and not necessarily those of the NHS, the NIHR or the Department of Health</w:t>
      </w:r>
      <w:r w:rsidR="00B12B82">
        <w:rPr>
          <w:rFonts w:asciiTheme="minorHAnsi" w:hAnsiTheme="minorHAnsi" w:cstheme="minorHAnsi"/>
          <w:color w:val="000000"/>
          <w:sz w:val="22"/>
          <w:szCs w:val="22"/>
        </w:rPr>
        <w:t>.</w:t>
      </w:r>
    </w:p>
    <w:p w14:paraId="0EA70060" w14:textId="4CDCFC10" w:rsidR="004D727F" w:rsidRDefault="004D727F">
      <w:pPr>
        <w:rPr>
          <w:rFonts w:cstheme="minorHAnsi"/>
          <w:color w:val="000000" w:themeColor="text1"/>
          <w:sz w:val="22"/>
          <w:szCs w:val="22"/>
        </w:rPr>
      </w:pPr>
      <w:r>
        <w:rPr>
          <w:rFonts w:cstheme="minorHAnsi"/>
          <w:color w:val="000000" w:themeColor="text1"/>
          <w:sz w:val="22"/>
          <w:szCs w:val="22"/>
        </w:rPr>
        <w:br w:type="page"/>
      </w:r>
    </w:p>
    <w:p w14:paraId="54BED0BF" w14:textId="734C4BF3" w:rsidR="00B33976" w:rsidRPr="00642DEF" w:rsidRDefault="004D727F" w:rsidP="00B33976">
      <w:pPr>
        <w:rPr>
          <w:rFonts w:asciiTheme="minorHAnsi" w:hAnsiTheme="minorHAnsi" w:cstheme="minorHAnsi"/>
          <w:b/>
          <w:bCs/>
          <w:color w:val="000000" w:themeColor="text1"/>
          <w:sz w:val="22"/>
          <w:szCs w:val="22"/>
        </w:rPr>
      </w:pPr>
      <w:r w:rsidRPr="00642DEF">
        <w:rPr>
          <w:rFonts w:asciiTheme="minorHAnsi" w:hAnsiTheme="minorHAnsi" w:cstheme="minorHAnsi"/>
          <w:b/>
          <w:bCs/>
          <w:color w:val="000000" w:themeColor="text1"/>
          <w:sz w:val="22"/>
          <w:szCs w:val="22"/>
        </w:rPr>
        <w:lastRenderedPageBreak/>
        <w:t>References</w:t>
      </w:r>
    </w:p>
    <w:p w14:paraId="2488C035" w14:textId="77777777" w:rsidR="009B0A4E" w:rsidRPr="009B0A4E" w:rsidRDefault="009B0A4E" w:rsidP="009B0A4E">
      <w:pPr>
        <w:pStyle w:val="ListParagraph"/>
        <w:numPr>
          <w:ilvl w:val="0"/>
          <w:numId w:val="3"/>
        </w:numPr>
        <w:rPr>
          <w:rFonts w:cstheme="minorHAnsi"/>
          <w:color w:val="000000" w:themeColor="text1"/>
          <w:sz w:val="22"/>
          <w:szCs w:val="22"/>
        </w:rPr>
      </w:pPr>
      <w:proofErr w:type="spellStart"/>
      <w:r w:rsidRPr="009B0A4E">
        <w:rPr>
          <w:rFonts w:cstheme="minorHAnsi"/>
          <w:color w:val="000000" w:themeColor="text1"/>
          <w:sz w:val="22"/>
          <w:szCs w:val="22"/>
        </w:rPr>
        <w:t>Schoemaker</w:t>
      </w:r>
      <w:proofErr w:type="spellEnd"/>
      <w:r w:rsidRPr="009B0A4E">
        <w:rPr>
          <w:rFonts w:cstheme="minorHAnsi"/>
          <w:color w:val="000000" w:themeColor="text1"/>
          <w:sz w:val="22"/>
          <w:szCs w:val="22"/>
        </w:rPr>
        <w:t xml:space="preserve"> MJ, </w:t>
      </w:r>
      <w:proofErr w:type="spellStart"/>
      <w:r w:rsidRPr="009B0A4E">
        <w:rPr>
          <w:rFonts w:cstheme="minorHAnsi"/>
          <w:color w:val="000000" w:themeColor="text1"/>
          <w:sz w:val="22"/>
          <w:szCs w:val="22"/>
        </w:rPr>
        <w:t>Swerdlow</w:t>
      </w:r>
      <w:proofErr w:type="spellEnd"/>
      <w:r w:rsidRPr="009B0A4E">
        <w:rPr>
          <w:rFonts w:cstheme="minorHAnsi"/>
          <w:color w:val="000000" w:themeColor="text1"/>
          <w:sz w:val="22"/>
          <w:szCs w:val="22"/>
        </w:rPr>
        <w:t xml:space="preserve"> AJ, Higgins CD, Wright AF, Jacobs PA. Mortality in women with turner syndrome in Great Britain: a national cohort study. J Clin Endocrinol </w:t>
      </w:r>
      <w:proofErr w:type="spellStart"/>
      <w:r w:rsidRPr="009B0A4E">
        <w:rPr>
          <w:rFonts w:cstheme="minorHAnsi"/>
          <w:color w:val="000000" w:themeColor="text1"/>
          <w:sz w:val="22"/>
          <w:szCs w:val="22"/>
        </w:rPr>
        <w:t>Metab</w:t>
      </w:r>
      <w:proofErr w:type="spellEnd"/>
      <w:r w:rsidRPr="009B0A4E">
        <w:rPr>
          <w:rFonts w:cstheme="minorHAnsi"/>
          <w:color w:val="000000" w:themeColor="text1"/>
          <w:sz w:val="22"/>
          <w:szCs w:val="22"/>
        </w:rPr>
        <w:t>. 2008;93(12):4735-4742.</w:t>
      </w:r>
    </w:p>
    <w:p w14:paraId="20F226FC" w14:textId="428074CA" w:rsidR="004D727F" w:rsidRDefault="009B0A4E" w:rsidP="009B0A4E">
      <w:pPr>
        <w:pStyle w:val="ListParagraph"/>
        <w:numPr>
          <w:ilvl w:val="0"/>
          <w:numId w:val="3"/>
        </w:numPr>
        <w:rPr>
          <w:rFonts w:cstheme="minorHAnsi"/>
          <w:color w:val="000000" w:themeColor="text1"/>
          <w:sz w:val="22"/>
          <w:szCs w:val="22"/>
        </w:rPr>
      </w:pPr>
      <w:proofErr w:type="spellStart"/>
      <w:r w:rsidRPr="009B0A4E">
        <w:rPr>
          <w:rFonts w:cstheme="minorHAnsi"/>
          <w:color w:val="000000" w:themeColor="text1"/>
          <w:sz w:val="22"/>
          <w:szCs w:val="22"/>
        </w:rPr>
        <w:t>Gravholt</w:t>
      </w:r>
      <w:proofErr w:type="spellEnd"/>
      <w:r w:rsidRPr="009B0A4E">
        <w:rPr>
          <w:rFonts w:cstheme="minorHAnsi"/>
          <w:color w:val="000000" w:themeColor="text1"/>
          <w:sz w:val="22"/>
          <w:szCs w:val="22"/>
        </w:rPr>
        <w:t xml:space="preserve"> CH, </w:t>
      </w:r>
      <w:proofErr w:type="spellStart"/>
      <w:r w:rsidRPr="009B0A4E">
        <w:rPr>
          <w:rFonts w:cstheme="minorHAnsi"/>
          <w:color w:val="000000" w:themeColor="text1"/>
          <w:sz w:val="22"/>
          <w:szCs w:val="22"/>
        </w:rPr>
        <w:t>Juul</w:t>
      </w:r>
      <w:proofErr w:type="spellEnd"/>
      <w:r w:rsidRPr="009B0A4E">
        <w:rPr>
          <w:rFonts w:cstheme="minorHAnsi"/>
          <w:color w:val="000000" w:themeColor="text1"/>
          <w:sz w:val="22"/>
          <w:szCs w:val="22"/>
        </w:rPr>
        <w:t xml:space="preserve"> S, </w:t>
      </w:r>
      <w:proofErr w:type="spellStart"/>
      <w:r w:rsidRPr="009B0A4E">
        <w:rPr>
          <w:rFonts w:cstheme="minorHAnsi"/>
          <w:color w:val="000000" w:themeColor="text1"/>
          <w:sz w:val="22"/>
          <w:szCs w:val="22"/>
        </w:rPr>
        <w:t>Naeraa</w:t>
      </w:r>
      <w:proofErr w:type="spellEnd"/>
      <w:r w:rsidRPr="009B0A4E">
        <w:rPr>
          <w:rFonts w:cstheme="minorHAnsi"/>
          <w:color w:val="000000" w:themeColor="text1"/>
          <w:sz w:val="22"/>
          <w:szCs w:val="22"/>
        </w:rPr>
        <w:t xml:space="preserve"> RW, Hansen J. Morbidity in Turner syndrome. J Clin </w:t>
      </w:r>
      <w:proofErr w:type="spellStart"/>
      <w:r w:rsidRPr="009B0A4E">
        <w:rPr>
          <w:rFonts w:cstheme="minorHAnsi"/>
          <w:color w:val="000000" w:themeColor="text1"/>
          <w:sz w:val="22"/>
          <w:szCs w:val="22"/>
        </w:rPr>
        <w:t>Epidemiol</w:t>
      </w:r>
      <w:proofErr w:type="spellEnd"/>
      <w:r w:rsidRPr="009B0A4E">
        <w:rPr>
          <w:rFonts w:cstheme="minorHAnsi"/>
          <w:color w:val="000000" w:themeColor="text1"/>
          <w:sz w:val="22"/>
          <w:szCs w:val="22"/>
        </w:rPr>
        <w:t>. 1998;51(2):147-158.</w:t>
      </w:r>
    </w:p>
    <w:p w14:paraId="0986456D" w14:textId="3916ACBA" w:rsidR="005F2064" w:rsidRDefault="005F2064" w:rsidP="009B0A4E">
      <w:pPr>
        <w:pStyle w:val="ListParagraph"/>
        <w:numPr>
          <w:ilvl w:val="0"/>
          <w:numId w:val="3"/>
        </w:numPr>
        <w:rPr>
          <w:rFonts w:cstheme="minorHAnsi"/>
          <w:color w:val="000000" w:themeColor="text1"/>
          <w:sz w:val="22"/>
          <w:szCs w:val="22"/>
        </w:rPr>
      </w:pPr>
      <w:proofErr w:type="spellStart"/>
      <w:r w:rsidRPr="005F2064">
        <w:rPr>
          <w:rFonts w:cstheme="minorHAnsi"/>
          <w:color w:val="000000" w:themeColor="text1"/>
          <w:sz w:val="22"/>
          <w:szCs w:val="22"/>
        </w:rPr>
        <w:t>Savas</w:t>
      </w:r>
      <w:proofErr w:type="spellEnd"/>
      <w:r w:rsidRPr="005F2064">
        <w:rPr>
          <w:rFonts w:cstheme="minorHAnsi"/>
          <w:color w:val="000000" w:themeColor="text1"/>
          <w:sz w:val="22"/>
          <w:szCs w:val="22"/>
        </w:rPr>
        <w:t xml:space="preserve"> M, Wester VL, </w:t>
      </w:r>
      <w:proofErr w:type="spellStart"/>
      <w:r w:rsidRPr="005F2064">
        <w:rPr>
          <w:rFonts w:cstheme="minorHAnsi"/>
          <w:color w:val="000000" w:themeColor="text1"/>
          <w:sz w:val="22"/>
          <w:szCs w:val="22"/>
        </w:rPr>
        <w:t>Dykgraaf</w:t>
      </w:r>
      <w:proofErr w:type="spellEnd"/>
      <w:r w:rsidRPr="005F2064">
        <w:rPr>
          <w:rFonts w:cstheme="minorHAnsi"/>
          <w:color w:val="000000" w:themeColor="text1"/>
          <w:sz w:val="22"/>
          <w:szCs w:val="22"/>
        </w:rPr>
        <w:t xml:space="preserve"> RHM, et al. Long-Term Cortisol Exposure and Associations </w:t>
      </w:r>
      <w:proofErr w:type="gramStart"/>
      <w:r w:rsidRPr="005F2064">
        <w:rPr>
          <w:rFonts w:cstheme="minorHAnsi"/>
          <w:color w:val="000000" w:themeColor="text1"/>
          <w:sz w:val="22"/>
          <w:szCs w:val="22"/>
        </w:rPr>
        <w:t>With</w:t>
      </w:r>
      <w:proofErr w:type="gramEnd"/>
      <w:r w:rsidRPr="005F2064">
        <w:rPr>
          <w:rFonts w:cstheme="minorHAnsi"/>
          <w:color w:val="000000" w:themeColor="text1"/>
          <w:sz w:val="22"/>
          <w:szCs w:val="22"/>
        </w:rPr>
        <w:t xml:space="preserve"> Height and Comorbidities in Turner Syndrome. The Journal of Clinical Endocrinology &amp; Metabolism. 2019;104(9):3859-3867.</w:t>
      </w:r>
    </w:p>
    <w:p w14:paraId="063F50D7" w14:textId="77777777" w:rsidR="00EC23F4" w:rsidRDefault="00EC23F4" w:rsidP="009B0A4E">
      <w:pPr>
        <w:pStyle w:val="ListParagraph"/>
        <w:numPr>
          <w:ilvl w:val="0"/>
          <w:numId w:val="3"/>
        </w:numPr>
        <w:rPr>
          <w:rFonts w:cstheme="minorHAnsi"/>
          <w:color w:val="000000" w:themeColor="text1"/>
          <w:sz w:val="22"/>
          <w:szCs w:val="22"/>
        </w:rPr>
      </w:pPr>
      <w:r w:rsidRPr="00EC23F4">
        <w:rPr>
          <w:rFonts w:cstheme="minorHAnsi"/>
          <w:color w:val="000000" w:themeColor="text1"/>
          <w:sz w:val="22"/>
          <w:szCs w:val="22"/>
        </w:rPr>
        <w:t xml:space="preserve">Golding H, </w:t>
      </w:r>
      <w:proofErr w:type="spellStart"/>
      <w:r w:rsidRPr="00EC23F4">
        <w:rPr>
          <w:rFonts w:cstheme="minorHAnsi"/>
          <w:color w:val="000000" w:themeColor="text1"/>
          <w:sz w:val="22"/>
          <w:szCs w:val="22"/>
        </w:rPr>
        <w:t>Ritonja</w:t>
      </w:r>
      <w:proofErr w:type="spellEnd"/>
      <w:r w:rsidRPr="00EC23F4">
        <w:rPr>
          <w:rFonts w:cstheme="minorHAnsi"/>
          <w:color w:val="000000" w:themeColor="text1"/>
          <w:sz w:val="22"/>
          <w:szCs w:val="22"/>
        </w:rPr>
        <w:t xml:space="preserve"> JA, Day AG, Aronson KJ, </w:t>
      </w:r>
      <w:proofErr w:type="spellStart"/>
      <w:r w:rsidRPr="00EC23F4">
        <w:rPr>
          <w:rFonts w:cstheme="minorHAnsi"/>
          <w:color w:val="000000" w:themeColor="text1"/>
          <w:sz w:val="22"/>
          <w:szCs w:val="22"/>
        </w:rPr>
        <w:t>Tranmer</w:t>
      </w:r>
      <w:proofErr w:type="spellEnd"/>
      <w:r w:rsidRPr="00EC23F4">
        <w:rPr>
          <w:rFonts w:cstheme="minorHAnsi"/>
          <w:color w:val="000000" w:themeColor="text1"/>
          <w:sz w:val="22"/>
          <w:szCs w:val="22"/>
        </w:rPr>
        <w:t xml:space="preserve"> J. </w:t>
      </w:r>
      <w:proofErr w:type="spellStart"/>
      <w:r w:rsidRPr="00EC23F4">
        <w:rPr>
          <w:rFonts w:cstheme="minorHAnsi"/>
          <w:color w:val="000000" w:themeColor="text1"/>
          <w:sz w:val="22"/>
          <w:szCs w:val="22"/>
        </w:rPr>
        <w:t>Modeling</w:t>
      </w:r>
      <w:proofErr w:type="spellEnd"/>
      <w:r w:rsidRPr="00EC23F4">
        <w:rPr>
          <w:rFonts w:cstheme="minorHAnsi"/>
          <w:color w:val="000000" w:themeColor="text1"/>
          <w:sz w:val="22"/>
          <w:szCs w:val="22"/>
        </w:rPr>
        <w:t xml:space="preserve"> the relationship between shift work and cardiometabolic risk through circadian disruption, sleep and stress pathways. </w:t>
      </w:r>
      <w:proofErr w:type="spellStart"/>
      <w:r w:rsidRPr="00EC23F4">
        <w:rPr>
          <w:rFonts w:cstheme="minorHAnsi"/>
          <w:color w:val="000000" w:themeColor="text1"/>
          <w:sz w:val="22"/>
          <w:szCs w:val="22"/>
        </w:rPr>
        <w:t>Chronobiol</w:t>
      </w:r>
      <w:proofErr w:type="spellEnd"/>
      <w:r w:rsidRPr="00EC23F4">
        <w:rPr>
          <w:rFonts w:cstheme="minorHAnsi"/>
          <w:color w:val="000000" w:themeColor="text1"/>
          <w:sz w:val="22"/>
          <w:szCs w:val="22"/>
        </w:rPr>
        <w:t xml:space="preserve"> Int. 2022 May;39(5):704-713</w:t>
      </w:r>
    </w:p>
    <w:p w14:paraId="72C6722C" w14:textId="19116E13" w:rsidR="005F2064" w:rsidRPr="003C4EDE" w:rsidRDefault="005F2064" w:rsidP="005B180E">
      <w:pPr>
        <w:pStyle w:val="ListParagraph"/>
        <w:numPr>
          <w:ilvl w:val="0"/>
          <w:numId w:val="3"/>
        </w:numPr>
        <w:rPr>
          <w:rFonts w:cstheme="minorHAnsi"/>
          <w:color w:val="000000" w:themeColor="text1"/>
          <w:sz w:val="22"/>
          <w:szCs w:val="22"/>
        </w:rPr>
      </w:pPr>
      <w:r w:rsidRPr="003C4EDE">
        <w:rPr>
          <w:rFonts w:cstheme="minorHAnsi"/>
          <w:color w:val="000000" w:themeColor="text1"/>
          <w:sz w:val="22"/>
          <w:szCs w:val="22"/>
        </w:rPr>
        <w:t>Titman A, Price V, Hawcutt D, et al. Salivary cortisol, cortisone and serum cortisol concentrations are related to age and body mass index in healthy children and young people. Clin Endocrinol (</w:t>
      </w:r>
      <w:proofErr w:type="spellStart"/>
      <w:r w:rsidRPr="003C4EDE">
        <w:rPr>
          <w:rFonts w:cstheme="minorHAnsi"/>
          <w:color w:val="000000" w:themeColor="text1"/>
          <w:sz w:val="22"/>
          <w:szCs w:val="22"/>
        </w:rPr>
        <w:t>Oxf</w:t>
      </w:r>
      <w:proofErr w:type="spellEnd"/>
      <w:r w:rsidRPr="003C4EDE">
        <w:rPr>
          <w:rFonts w:cstheme="minorHAnsi"/>
          <w:color w:val="000000" w:themeColor="text1"/>
          <w:sz w:val="22"/>
          <w:szCs w:val="22"/>
        </w:rPr>
        <w:t>). 2020;93(5):572-578.</w:t>
      </w:r>
    </w:p>
    <w:p w14:paraId="24677C22" w14:textId="77777777" w:rsidR="005F2064" w:rsidRDefault="005F2064">
      <w:pPr>
        <w:rPr>
          <w:rFonts w:asciiTheme="minorHAnsi" w:eastAsiaTheme="minorHAnsi" w:hAnsiTheme="minorHAnsi" w:cstheme="minorHAnsi"/>
          <w:color w:val="000000" w:themeColor="text1"/>
          <w:sz w:val="22"/>
          <w:szCs w:val="22"/>
          <w:lang w:eastAsia="en-US"/>
        </w:rPr>
      </w:pPr>
      <w:r>
        <w:rPr>
          <w:rFonts w:cstheme="minorHAnsi"/>
          <w:color w:val="000000" w:themeColor="text1"/>
          <w:sz w:val="22"/>
          <w:szCs w:val="22"/>
        </w:rPr>
        <w:br w:type="page"/>
      </w:r>
    </w:p>
    <w:p w14:paraId="7A6E3878" w14:textId="4E0923B4" w:rsidR="00036A40" w:rsidRDefault="003F4051" w:rsidP="00E96434">
      <w:pPr>
        <w:pStyle w:val="ListParagraph"/>
        <w:rPr>
          <w:rFonts w:cstheme="minorHAnsi"/>
          <w:color w:val="000000" w:themeColor="text1"/>
          <w:sz w:val="22"/>
          <w:szCs w:val="22"/>
        </w:rPr>
      </w:pPr>
      <w:r>
        <w:rPr>
          <w:rFonts w:cstheme="minorHAnsi"/>
          <w:b/>
          <w:bCs/>
          <w:color w:val="000000" w:themeColor="text1"/>
          <w:sz w:val="22"/>
          <w:szCs w:val="22"/>
        </w:rPr>
        <w:lastRenderedPageBreak/>
        <w:t xml:space="preserve">Table 1: </w:t>
      </w:r>
      <w:r w:rsidRPr="003F4051">
        <w:rPr>
          <w:rFonts w:cstheme="minorHAnsi"/>
          <w:color w:val="000000" w:themeColor="text1"/>
          <w:sz w:val="22"/>
          <w:szCs w:val="22"/>
        </w:rPr>
        <w:t>Characteristics of study participants</w:t>
      </w:r>
    </w:p>
    <w:p w14:paraId="4FAB9CBC" w14:textId="77777777" w:rsidR="00036A40" w:rsidRDefault="00036A40">
      <w:pPr>
        <w:rPr>
          <w:rFonts w:asciiTheme="minorHAnsi" w:eastAsiaTheme="minorHAnsi" w:hAnsiTheme="minorHAnsi" w:cstheme="minorHAnsi"/>
          <w:color w:val="000000" w:themeColor="text1"/>
          <w:sz w:val="22"/>
          <w:szCs w:val="22"/>
          <w:lang w:eastAsia="en-US"/>
        </w:rPr>
      </w:pPr>
      <w:r>
        <w:rPr>
          <w:rFonts w:cstheme="minorHAnsi"/>
          <w:color w:val="000000" w:themeColor="text1"/>
          <w:sz w:val="22"/>
          <w:szCs w:val="22"/>
        </w:rPr>
        <w:br w:type="page"/>
      </w:r>
    </w:p>
    <w:p w14:paraId="0FC685D6" w14:textId="654C0CCD" w:rsidR="003F4051" w:rsidRDefault="00036A40" w:rsidP="00E96434">
      <w:pPr>
        <w:pStyle w:val="ListParagraph"/>
        <w:rPr>
          <w:rFonts w:cstheme="minorHAnsi"/>
          <w:b/>
          <w:bCs/>
          <w:color w:val="000000" w:themeColor="text1"/>
          <w:sz w:val="22"/>
          <w:szCs w:val="22"/>
        </w:rPr>
      </w:pPr>
      <w:r>
        <w:rPr>
          <w:rFonts w:cstheme="minorHAnsi"/>
          <w:b/>
          <w:bCs/>
          <w:color w:val="000000" w:themeColor="text1"/>
          <w:sz w:val="22"/>
          <w:szCs w:val="22"/>
        </w:rPr>
        <w:lastRenderedPageBreak/>
        <w:t>Table 1:</w:t>
      </w:r>
    </w:p>
    <w:p w14:paraId="699156EE" w14:textId="77777777" w:rsidR="003F4051" w:rsidRDefault="003F4051" w:rsidP="00E96434">
      <w:pPr>
        <w:pStyle w:val="ListParagraph"/>
        <w:rPr>
          <w:rFonts w:cstheme="minorHAnsi"/>
          <w:b/>
          <w:bCs/>
          <w:color w:val="000000" w:themeColor="text1"/>
          <w:sz w:val="22"/>
          <w:szCs w:val="22"/>
        </w:rPr>
      </w:pPr>
    </w:p>
    <w:p w14:paraId="09D3AB2C" w14:textId="77777777" w:rsidR="003F4051" w:rsidRDefault="003F4051" w:rsidP="00E96434">
      <w:pPr>
        <w:pStyle w:val="ListParagraph"/>
        <w:rPr>
          <w:rFonts w:cstheme="minorHAnsi"/>
          <w:b/>
          <w:bCs/>
          <w:color w:val="000000" w:themeColor="text1"/>
          <w:sz w:val="22"/>
          <w:szCs w:val="22"/>
        </w:rPr>
      </w:pPr>
    </w:p>
    <w:p w14:paraId="61598F87" w14:textId="77777777" w:rsidR="003F4051" w:rsidRDefault="003F4051" w:rsidP="00E96434">
      <w:pPr>
        <w:pStyle w:val="ListParagraph"/>
        <w:rPr>
          <w:rFonts w:cstheme="minorHAnsi"/>
          <w:b/>
          <w:bCs/>
          <w:color w:val="000000" w:themeColor="text1"/>
          <w:sz w:val="22"/>
          <w:szCs w:val="22"/>
        </w:rPr>
      </w:pPr>
    </w:p>
    <w:p w14:paraId="1F318DB7" w14:textId="77777777" w:rsidR="003F4051" w:rsidRDefault="003F4051" w:rsidP="00E96434">
      <w:pPr>
        <w:pStyle w:val="ListParagraph"/>
        <w:rPr>
          <w:rFonts w:cstheme="minorHAnsi"/>
          <w:b/>
          <w:bCs/>
          <w:color w:val="000000" w:themeColor="text1"/>
          <w:sz w:val="22"/>
          <w:szCs w:val="22"/>
        </w:rPr>
      </w:pPr>
    </w:p>
    <w:p w14:paraId="342B977F" w14:textId="77777777" w:rsidR="003F4051" w:rsidRDefault="003F4051" w:rsidP="00E96434">
      <w:pPr>
        <w:pStyle w:val="ListParagraph"/>
        <w:rPr>
          <w:rFonts w:cstheme="minorHAnsi"/>
          <w:b/>
          <w:bCs/>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3138"/>
        <w:gridCol w:w="2997"/>
      </w:tblGrid>
      <w:tr w:rsidR="003F4051" w:rsidRPr="003F4051" w14:paraId="7776E5F5" w14:textId="77777777" w:rsidTr="00EC3A09">
        <w:tc>
          <w:tcPr>
            <w:tcW w:w="2943" w:type="dxa"/>
            <w:shd w:val="clear" w:color="auto" w:fill="auto"/>
          </w:tcPr>
          <w:p w14:paraId="3EFDF2FD" w14:textId="77777777" w:rsidR="003F4051" w:rsidRPr="003F4051" w:rsidRDefault="003F4051" w:rsidP="003F4051">
            <w:pPr>
              <w:spacing w:after="200" w:line="276" w:lineRule="auto"/>
              <w:rPr>
                <w:rFonts w:ascii="Calibri" w:eastAsia="Calibri" w:hAnsi="Calibri"/>
                <w:b/>
                <w:bCs/>
                <w:sz w:val="22"/>
                <w:szCs w:val="22"/>
                <w:lang w:eastAsia="en-US"/>
              </w:rPr>
            </w:pPr>
            <w:r w:rsidRPr="003F4051">
              <w:rPr>
                <w:rFonts w:ascii="Calibri" w:eastAsia="Calibri" w:hAnsi="Calibri"/>
                <w:b/>
                <w:bCs/>
                <w:sz w:val="22"/>
                <w:szCs w:val="22"/>
                <w:lang w:eastAsia="en-US"/>
              </w:rPr>
              <w:t>Parameter</w:t>
            </w:r>
          </w:p>
        </w:tc>
        <w:tc>
          <w:tcPr>
            <w:tcW w:w="3218" w:type="dxa"/>
            <w:shd w:val="clear" w:color="auto" w:fill="auto"/>
          </w:tcPr>
          <w:p w14:paraId="2F5FBBE9" w14:textId="77777777" w:rsidR="003F4051" w:rsidRPr="003F4051" w:rsidRDefault="003F4051" w:rsidP="003F4051">
            <w:pPr>
              <w:spacing w:after="200" w:line="276" w:lineRule="auto"/>
              <w:rPr>
                <w:rFonts w:ascii="Calibri" w:eastAsia="Calibri" w:hAnsi="Calibri"/>
                <w:b/>
                <w:bCs/>
                <w:sz w:val="22"/>
                <w:szCs w:val="22"/>
                <w:lang w:eastAsia="en-US"/>
              </w:rPr>
            </w:pPr>
            <w:r w:rsidRPr="003F4051">
              <w:rPr>
                <w:rFonts w:ascii="Calibri" w:eastAsia="Calibri" w:hAnsi="Calibri"/>
                <w:b/>
                <w:bCs/>
                <w:sz w:val="22"/>
                <w:szCs w:val="22"/>
                <w:lang w:eastAsia="en-US"/>
              </w:rPr>
              <w:t>Girls with Turner Syndrome</w:t>
            </w:r>
          </w:p>
        </w:tc>
        <w:tc>
          <w:tcPr>
            <w:tcW w:w="3081" w:type="dxa"/>
            <w:shd w:val="clear" w:color="auto" w:fill="auto"/>
          </w:tcPr>
          <w:p w14:paraId="06B8B7FC" w14:textId="77777777" w:rsidR="003F4051" w:rsidRPr="003F4051" w:rsidRDefault="003F4051" w:rsidP="003F4051">
            <w:pPr>
              <w:spacing w:after="200" w:line="276" w:lineRule="auto"/>
              <w:rPr>
                <w:rFonts w:ascii="Calibri" w:eastAsia="Calibri" w:hAnsi="Calibri"/>
                <w:b/>
                <w:bCs/>
                <w:sz w:val="22"/>
                <w:szCs w:val="22"/>
                <w:lang w:eastAsia="en-US"/>
              </w:rPr>
            </w:pPr>
            <w:r w:rsidRPr="003F4051">
              <w:rPr>
                <w:rFonts w:ascii="Calibri" w:eastAsia="Calibri" w:hAnsi="Calibri"/>
                <w:b/>
                <w:bCs/>
                <w:sz w:val="22"/>
                <w:szCs w:val="22"/>
                <w:lang w:eastAsia="en-US"/>
              </w:rPr>
              <w:t>Healthy volunteers</w:t>
            </w:r>
          </w:p>
        </w:tc>
      </w:tr>
      <w:tr w:rsidR="003F4051" w:rsidRPr="003F4051" w14:paraId="1AAF4715" w14:textId="77777777" w:rsidTr="00EC3A09">
        <w:tc>
          <w:tcPr>
            <w:tcW w:w="2943" w:type="dxa"/>
            <w:shd w:val="clear" w:color="auto" w:fill="auto"/>
          </w:tcPr>
          <w:p w14:paraId="2760D6AD" w14:textId="77777777" w:rsidR="003F4051" w:rsidRPr="003F4051" w:rsidRDefault="003F4051" w:rsidP="003F4051">
            <w:pPr>
              <w:spacing w:after="200" w:line="276" w:lineRule="auto"/>
              <w:rPr>
                <w:rFonts w:ascii="Calibri" w:eastAsia="Calibri" w:hAnsi="Calibri" w:cs="Calibri"/>
                <w:sz w:val="22"/>
                <w:szCs w:val="22"/>
                <w:lang w:eastAsia="en-US"/>
              </w:rPr>
            </w:pPr>
            <w:r w:rsidRPr="003F4051">
              <w:rPr>
                <w:rFonts w:ascii="Calibri" w:eastAsia="Calibri" w:hAnsi="Calibri" w:cs="Calibri"/>
                <w:sz w:val="22"/>
                <w:szCs w:val="22"/>
                <w:lang w:eastAsia="en-US"/>
              </w:rPr>
              <w:t>Age (years)</w:t>
            </w:r>
          </w:p>
        </w:tc>
        <w:tc>
          <w:tcPr>
            <w:tcW w:w="3218" w:type="dxa"/>
            <w:shd w:val="clear" w:color="auto" w:fill="auto"/>
          </w:tcPr>
          <w:p w14:paraId="49186943" w14:textId="77777777" w:rsidR="003F4051" w:rsidRPr="003F4051" w:rsidRDefault="003F4051" w:rsidP="003F4051">
            <w:pPr>
              <w:spacing w:after="200" w:line="276" w:lineRule="auto"/>
              <w:rPr>
                <w:rFonts w:ascii="Calibri" w:eastAsia="Calibri" w:hAnsi="Calibri" w:cs="Calibri"/>
                <w:sz w:val="22"/>
                <w:szCs w:val="22"/>
                <w:lang w:eastAsia="en-US"/>
              </w:rPr>
            </w:pPr>
            <w:r w:rsidRPr="003F4051">
              <w:rPr>
                <w:rFonts w:ascii="Calibri" w:eastAsia="Calibri" w:hAnsi="Calibri" w:cs="Calibri"/>
                <w:color w:val="000000"/>
                <w:sz w:val="22"/>
                <w:szCs w:val="22"/>
                <w:lang w:eastAsia="en-US"/>
              </w:rPr>
              <w:t xml:space="preserve">14.1 </w:t>
            </w:r>
            <w:r w:rsidRPr="003F4051">
              <w:rPr>
                <w:rFonts w:ascii="Calibri" w:eastAsia="Calibri" w:hAnsi="Calibri" w:cs="Calibri"/>
                <w:color w:val="000000"/>
                <w:sz w:val="22"/>
                <w:szCs w:val="22"/>
                <w:shd w:val="clear" w:color="auto" w:fill="FFFFFF"/>
                <w:lang w:eastAsia="en-US"/>
              </w:rPr>
              <w:t xml:space="preserve">± 2.3 </w:t>
            </w:r>
          </w:p>
        </w:tc>
        <w:tc>
          <w:tcPr>
            <w:tcW w:w="3081" w:type="dxa"/>
            <w:shd w:val="clear" w:color="auto" w:fill="auto"/>
          </w:tcPr>
          <w:p w14:paraId="488B14F1" w14:textId="77777777" w:rsidR="003F4051" w:rsidRPr="003F4051" w:rsidRDefault="003F4051" w:rsidP="003F4051">
            <w:pPr>
              <w:spacing w:after="200" w:line="276" w:lineRule="auto"/>
              <w:rPr>
                <w:rFonts w:ascii="Calibri" w:eastAsia="Calibri" w:hAnsi="Calibri" w:cs="Calibri"/>
                <w:sz w:val="22"/>
                <w:szCs w:val="22"/>
                <w:lang w:eastAsia="en-US"/>
              </w:rPr>
            </w:pPr>
            <w:r w:rsidRPr="003F4051">
              <w:rPr>
                <w:rFonts w:ascii="Calibri" w:eastAsia="Calibri" w:hAnsi="Calibri" w:cs="Calibri"/>
                <w:color w:val="000000"/>
                <w:sz w:val="22"/>
                <w:szCs w:val="22"/>
                <w:lang w:eastAsia="en-US"/>
              </w:rPr>
              <w:t>14.1 ± 2.4</w:t>
            </w:r>
          </w:p>
        </w:tc>
      </w:tr>
      <w:tr w:rsidR="003F4051" w:rsidRPr="003F4051" w14:paraId="72CC44E6" w14:textId="77777777" w:rsidTr="00EC3A09">
        <w:tc>
          <w:tcPr>
            <w:tcW w:w="2943" w:type="dxa"/>
            <w:shd w:val="clear" w:color="auto" w:fill="auto"/>
          </w:tcPr>
          <w:p w14:paraId="5146A8D3" w14:textId="77777777" w:rsidR="003F4051" w:rsidRPr="003F4051" w:rsidRDefault="003F4051" w:rsidP="003F4051">
            <w:pPr>
              <w:spacing w:after="200" w:line="276" w:lineRule="auto"/>
              <w:rPr>
                <w:rFonts w:ascii="Calibri" w:eastAsia="Calibri" w:hAnsi="Calibri" w:cs="Calibri"/>
                <w:sz w:val="22"/>
                <w:szCs w:val="22"/>
                <w:lang w:eastAsia="en-US"/>
              </w:rPr>
            </w:pPr>
            <w:r w:rsidRPr="003F4051">
              <w:rPr>
                <w:rFonts w:ascii="Calibri" w:eastAsia="Calibri" w:hAnsi="Calibri" w:cs="Calibri"/>
                <w:sz w:val="22"/>
                <w:szCs w:val="22"/>
                <w:lang w:eastAsia="en-US"/>
              </w:rPr>
              <w:t>Height (SDS)</w:t>
            </w:r>
          </w:p>
        </w:tc>
        <w:tc>
          <w:tcPr>
            <w:tcW w:w="3218" w:type="dxa"/>
            <w:shd w:val="clear" w:color="auto" w:fill="auto"/>
          </w:tcPr>
          <w:p w14:paraId="1EC78956" w14:textId="77777777" w:rsidR="003F4051" w:rsidRPr="003F4051" w:rsidRDefault="003F4051" w:rsidP="003F4051">
            <w:pPr>
              <w:spacing w:after="200" w:line="276" w:lineRule="auto"/>
              <w:rPr>
                <w:rFonts w:ascii="Calibri" w:eastAsia="Calibri" w:hAnsi="Calibri" w:cs="Calibri"/>
                <w:sz w:val="22"/>
                <w:szCs w:val="22"/>
                <w:lang w:eastAsia="en-US"/>
              </w:rPr>
            </w:pPr>
            <w:r w:rsidRPr="003F4051">
              <w:rPr>
                <w:rFonts w:ascii="Calibri" w:eastAsia="Calibri" w:hAnsi="Calibri" w:cs="Calibri"/>
                <w:sz w:val="22"/>
                <w:szCs w:val="22"/>
                <w:lang w:eastAsia="en-US"/>
              </w:rPr>
              <w:t xml:space="preserve">-2.0 </w:t>
            </w:r>
            <w:r w:rsidRPr="003F4051">
              <w:rPr>
                <w:rFonts w:ascii="Calibri" w:eastAsia="Calibri" w:hAnsi="Calibri" w:cs="Calibri"/>
                <w:color w:val="000000"/>
                <w:sz w:val="22"/>
                <w:szCs w:val="22"/>
                <w:shd w:val="clear" w:color="auto" w:fill="FFFFFF"/>
                <w:lang w:eastAsia="en-US"/>
              </w:rPr>
              <w:t xml:space="preserve">± </w:t>
            </w:r>
            <w:r w:rsidRPr="003F4051">
              <w:rPr>
                <w:rFonts w:ascii="Calibri" w:eastAsia="Calibri" w:hAnsi="Calibri" w:cs="Calibri"/>
                <w:sz w:val="22"/>
                <w:szCs w:val="22"/>
                <w:lang w:eastAsia="en-US"/>
              </w:rPr>
              <w:t>0.7</w:t>
            </w:r>
          </w:p>
        </w:tc>
        <w:tc>
          <w:tcPr>
            <w:tcW w:w="3081" w:type="dxa"/>
            <w:shd w:val="clear" w:color="auto" w:fill="auto"/>
          </w:tcPr>
          <w:p w14:paraId="67EC642F" w14:textId="77777777" w:rsidR="003F4051" w:rsidRPr="003F4051" w:rsidRDefault="003F4051" w:rsidP="003F4051">
            <w:pPr>
              <w:spacing w:after="200" w:line="276" w:lineRule="auto"/>
              <w:rPr>
                <w:rFonts w:ascii="Calibri" w:eastAsia="Calibri" w:hAnsi="Calibri" w:cs="Calibri"/>
                <w:sz w:val="22"/>
                <w:szCs w:val="22"/>
                <w:lang w:eastAsia="en-US"/>
              </w:rPr>
            </w:pPr>
            <w:r w:rsidRPr="003F4051">
              <w:rPr>
                <w:rFonts w:ascii="Calibri" w:eastAsia="Calibri" w:hAnsi="Calibri" w:cs="Calibri"/>
                <w:sz w:val="22"/>
                <w:szCs w:val="22"/>
                <w:lang w:eastAsia="en-US"/>
              </w:rPr>
              <w:t xml:space="preserve">1.1 </w:t>
            </w:r>
            <w:r w:rsidRPr="003F4051">
              <w:rPr>
                <w:rFonts w:ascii="Calibri" w:eastAsia="Calibri" w:hAnsi="Calibri" w:cs="Calibri"/>
                <w:color w:val="000000"/>
                <w:sz w:val="22"/>
                <w:szCs w:val="22"/>
                <w:shd w:val="clear" w:color="auto" w:fill="FFFFFF"/>
                <w:lang w:eastAsia="en-US"/>
              </w:rPr>
              <w:t xml:space="preserve">± </w:t>
            </w:r>
            <w:r w:rsidRPr="003F4051">
              <w:rPr>
                <w:rFonts w:ascii="Calibri" w:eastAsia="Calibri" w:hAnsi="Calibri" w:cs="Calibri"/>
                <w:sz w:val="22"/>
                <w:szCs w:val="22"/>
                <w:lang w:eastAsia="en-US"/>
              </w:rPr>
              <w:t xml:space="preserve">0.6* </w:t>
            </w:r>
          </w:p>
        </w:tc>
      </w:tr>
      <w:tr w:rsidR="003F4051" w:rsidRPr="003F4051" w14:paraId="07485A90" w14:textId="77777777" w:rsidTr="00EC3A09">
        <w:tc>
          <w:tcPr>
            <w:tcW w:w="2943" w:type="dxa"/>
            <w:shd w:val="clear" w:color="auto" w:fill="auto"/>
          </w:tcPr>
          <w:p w14:paraId="217C25FD" w14:textId="77777777" w:rsidR="003F4051" w:rsidRPr="003F4051" w:rsidRDefault="003F4051" w:rsidP="003F4051">
            <w:pPr>
              <w:spacing w:after="200" w:line="276" w:lineRule="auto"/>
              <w:rPr>
                <w:rFonts w:ascii="Calibri" w:eastAsia="Calibri" w:hAnsi="Calibri" w:cs="Calibri"/>
                <w:sz w:val="22"/>
                <w:szCs w:val="22"/>
                <w:lang w:eastAsia="en-US"/>
              </w:rPr>
            </w:pPr>
            <w:r w:rsidRPr="003F4051">
              <w:rPr>
                <w:rFonts w:ascii="Calibri" w:eastAsia="Calibri" w:hAnsi="Calibri" w:cs="Calibri"/>
                <w:sz w:val="22"/>
                <w:szCs w:val="22"/>
                <w:lang w:eastAsia="en-US"/>
              </w:rPr>
              <w:t>BMI (SDS)</w:t>
            </w:r>
          </w:p>
        </w:tc>
        <w:tc>
          <w:tcPr>
            <w:tcW w:w="3218" w:type="dxa"/>
            <w:shd w:val="clear" w:color="auto" w:fill="auto"/>
          </w:tcPr>
          <w:p w14:paraId="32CA2D42" w14:textId="77777777" w:rsidR="003F4051" w:rsidRPr="003F4051" w:rsidRDefault="003F4051" w:rsidP="003F4051">
            <w:pPr>
              <w:spacing w:after="200" w:line="276" w:lineRule="auto"/>
              <w:rPr>
                <w:rFonts w:ascii="Calibri" w:eastAsia="Calibri" w:hAnsi="Calibri" w:cs="Calibri"/>
                <w:sz w:val="22"/>
                <w:szCs w:val="22"/>
                <w:lang w:eastAsia="en-US"/>
              </w:rPr>
            </w:pPr>
            <w:r w:rsidRPr="003F4051">
              <w:rPr>
                <w:rFonts w:ascii="Calibri" w:eastAsia="Calibri" w:hAnsi="Calibri" w:cs="Calibri"/>
                <w:sz w:val="22"/>
                <w:szCs w:val="22"/>
                <w:lang w:eastAsia="en-US"/>
              </w:rPr>
              <w:t xml:space="preserve">0.9 </w:t>
            </w:r>
            <w:r w:rsidRPr="003F4051">
              <w:rPr>
                <w:rFonts w:ascii="Calibri" w:eastAsia="Calibri" w:hAnsi="Calibri" w:cs="Calibri"/>
                <w:color w:val="000000"/>
                <w:sz w:val="22"/>
                <w:szCs w:val="22"/>
                <w:shd w:val="clear" w:color="auto" w:fill="FFFFFF"/>
                <w:lang w:eastAsia="en-US"/>
              </w:rPr>
              <w:t>± 1.5</w:t>
            </w:r>
          </w:p>
        </w:tc>
        <w:tc>
          <w:tcPr>
            <w:tcW w:w="3081" w:type="dxa"/>
            <w:shd w:val="clear" w:color="auto" w:fill="auto"/>
          </w:tcPr>
          <w:p w14:paraId="1137085C" w14:textId="77777777" w:rsidR="003F4051" w:rsidRPr="003F4051" w:rsidRDefault="003F4051" w:rsidP="003F4051">
            <w:pPr>
              <w:spacing w:after="200" w:line="276" w:lineRule="auto"/>
              <w:rPr>
                <w:rFonts w:ascii="Calibri" w:eastAsia="Calibri" w:hAnsi="Calibri" w:cs="Calibri"/>
                <w:sz w:val="22"/>
                <w:szCs w:val="22"/>
                <w:lang w:eastAsia="en-US"/>
              </w:rPr>
            </w:pPr>
            <w:r w:rsidRPr="003F4051">
              <w:rPr>
                <w:rFonts w:ascii="Calibri" w:eastAsia="Calibri" w:hAnsi="Calibri" w:cs="Calibri"/>
                <w:color w:val="000000"/>
                <w:sz w:val="22"/>
                <w:szCs w:val="22"/>
                <w:lang w:eastAsia="en-US"/>
              </w:rPr>
              <w:t xml:space="preserve">1.5 ± 1.1* </w:t>
            </w:r>
          </w:p>
        </w:tc>
      </w:tr>
      <w:tr w:rsidR="003F4051" w:rsidRPr="003F4051" w14:paraId="4015FF6C" w14:textId="77777777" w:rsidTr="00EC3A09">
        <w:tc>
          <w:tcPr>
            <w:tcW w:w="2943" w:type="dxa"/>
            <w:shd w:val="clear" w:color="auto" w:fill="auto"/>
          </w:tcPr>
          <w:p w14:paraId="7DC6EF12" w14:textId="77777777" w:rsidR="003F4051" w:rsidRPr="003F4051" w:rsidRDefault="003F4051" w:rsidP="003F4051">
            <w:pPr>
              <w:spacing w:after="200" w:line="276" w:lineRule="auto"/>
              <w:rPr>
                <w:rFonts w:ascii="Calibri" w:eastAsia="Calibri" w:hAnsi="Calibri" w:cs="Calibri"/>
                <w:sz w:val="22"/>
                <w:szCs w:val="22"/>
                <w:lang w:eastAsia="en-US"/>
              </w:rPr>
            </w:pPr>
            <w:r w:rsidRPr="003F4051">
              <w:rPr>
                <w:rFonts w:ascii="Calibri" w:eastAsia="Calibri" w:hAnsi="Calibri" w:cs="Calibri"/>
                <w:sz w:val="22"/>
                <w:szCs w:val="22"/>
                <w:lang w:eastAsia="en-US"/>
              </w:rPr>
              <w:t>GH treatment (N, %)</w:t>
            </w:r>
          </w:p>
        </w:tc>
        <w:tc>
          <w:tcPr>
            <w:tcW w:w="3218" w:type="dxa"/>
            <w:shd w:val="clear" w:color="auto" w:fill="auto"/>
          </w:tcPr>
          <w:p w14:paraId="53CE7E8C" w14:textId="77777777" w:rsidR="003F4051" w:rsidRPr="003F4051" w:rsidRDefault="003F4051" w:rsidP="003F4051">
            <w:pPr>
              <w:spacing w:after="200" w:line="276" w:lineRule="auto"/>
              <w:rPr>
                <w:rFonts w:ascii="Calibri" w:eastAsia="Calibri" w:hAnsi="Calibri" w:cs="Calibri"/>
                <w:sz w:val="22"/>
                <w:szCs w:val="22"/>
                <w:lang w:eastAsia="en-US"/>
              </w:rPr>
            </w:pPr>
            <w:r w:rsidRPr="003F4051">
              <w:rPr>
                <w:rFonts w:ascii="Calibri" w:eastAsia="Calibri" w:hAnsi="Calibri" w:cs="Calibri"/>
                <w:sz w:val="22"/>
                <w:szCs w:val="22"/>
                <w:lang w:eastAsia="en-US"/>
              </w:rPr>
              <w:t>8 (80) **</w:t>
            </w:r>
          </w:p>
        </w:tc>
        <w:tc>
          <w:tcPr>
            <w:tcW w:w="3081" w:type="dxa"/>
            <w:shd w:val="clear" w:color="auto" w:fill="auto"/>
          </w:tcPr>
          <w:p w14:paraId="33D9A830" w14:textId="77777777" w:rsidR="003F4051" w:rsidRPr="003F4051" w:rsidRDefault="003F4051" w:rsidP="003F4051">
            <w:pPr>
              <w:spacing w:after="200" w:line="276" w:lineRule="auto"/>
              <w:rPr>
                <w:rFonts w:ascii="Calibri" w:eastAsia="Calibri" w:hAnsi="Calibri" w:cs="Calibri"/>
                <w:sz w:val="22"/>
                <w:szCs w:val="22"/>
                <w:lang w:eastAsia="en-US"/>
              </w:rPr>
            </w:pPr>
            <w:r w:rsidRPr="003F4051">
              <w:rPr>
                <w:rFonts w:ascii="Calibri" w:eastAsia="Calibri" w:hAnsi="Calibri" w:cs="Calibri"/>
                <w:sz w:val="22"/>
                <w:szCs w:val="22"/>
                <w:lang w:eastAsia="en-US"/>
              </w:rPr>
              <w:t>-</w:t>
            </w:r>
          </w:p>
        </w:tc>
      </w:tr>
      <w:tr w:rsidR="003F4051" w:rsidRPr="003F4051" w14:paraId="175AAF88" w14:textId="77777777" w:rsidTr="00EC3A09">
        <w:tc>
          <w:tcPr>
            <w:tcW w:w="2943" w:type="dxa"/>
            <w:shd w:val="clear" w:color="auto" w:fill="auto"/>
          </w:tcPr>
          <w:p w14:paraId="26F49EBD" w14:textId="77777777" w:rsidR="003F4051" w:rsidRPr="003F4051" w:rsidRDefault="003F4051" w:rsidP="003F4051">
            <w:pPr>
              <w:spacing w:after="200" w:line="276" w:lineRule="auto"/>
              <w:rPr>
                <w:rFonts w:ascii="Calibri" w:eastAsia="Calibri" w:hAnsi="Calibri" w:cs="Calibri"/>
                <w:sz w:val="22"/>
                <w:szCs w:val="22"/>
                <w:lang w:eastAsia="en-US"/>
              </w:rPr>
            </w:pPr>
            <w:r w:rsidRPr="003F4051">
              <w:rPr>
                <w:rFonts w:ascii="Calibri" w:eastAsia="Calibri" w:hAnsi="Calibri" w:cs="Calibri"/>
                <w:sz w:val="22"/>
                <w:szCs w:val="22"/>
                <w:lang w:eastAsia="en-US"/>
              </w:rPr>
              <w:t>Oestrogen and progesterone treatment (N, %)</w:t>
            </w:r>
          </w:p>
        </w:tc>
        <w:tc>
          <w:tcPr>
            <w:tcW w:w="3218" w:type="dxa"/>
            <w:shd w:val="clear" w:color="auto" w:fill="auto"/>
          </w:tcPr>
          <w:p w14:paraId="117A7D99" w14:textId="77777777" w:rsidR="003F4051" w:rsidRPr="003F4051" w:rsidRDefault="003F4051" w:rsidP="003F4051">
            <w:pPr>
              <w:spacing w:after="200" w:line="276" w:lineRule="auto"/>
              <w:rPr>
                <w:rFonts w:ascii="Calibri" w:eastAsia="Calibri" w:hAnsi="Calibri" w:cs="Calibri"/>
                <w:sz w:val="22"/>
                <w:szCs w:val="22"/>
                <w:lang w:eastAsia="en-US"/>
              </w:rPr>
            </w:pPr>
            <w:r w:rsidRPr="003F4051">
              <w:rPr>
                <w:rFonts w:ascii="Calibri" w:eastAsia="Calibri" w:hAnsi="Calibri" w:cs="Calibri"/>
                <w:sz w:val="22"/>
                <w:szCs w:val="22"/>
                <w:lang w:eastAsia="en-US"/>
              </w:rPr>
              <w:t>3 (30) oestrogen only</w:t>
            </w:r>
          </w:p>
          <w:p w14:paraId="23310E41" w14:textId="77777777" w:rsidR="003F4051" w:rsidRPr="003F4051" w:rsidRDefault="003F4051" w:rsidP="003F4051">
            <w:pPr>
              <w:spacing w:after="200" w:line="276" w:lineRule="auto"/>
              <w:rPr>
                <w:rFonts w:ascii="Calibri" w:eastAsia="Calibri" w:hAnsi="Calibri" w:cs="Calibri"/>
                <w:sz w:val="22"/>
                <w:szCs w:val="22"/>
                <w:lang w:eastAsia="en-US"/>
              </w:rPr>
            </w:pPr>
            <w:r w:rsidRPr="003F4051">
              <w:rPr>
                <w:rFonts w:ascii="Calibri" w:eastAsia="Calibri" w:hAnsi="Calibri" w:cs="Calibri"/>
                <w:sz w:val="22"/>
                <w:szCs w:val="22"/>
                <w:lang w:eastAsia="en-US"/>
              </w:rPr>
              <w:t>3 (30) oestrogen + progesterone</w:t>
            </w:r>
          </w:p>
        </w:tc>
        <w:tc>
          <w:tcPr>
            <w:tcW w:w="3081" w:type="dxa"/>
            <w:shd w:val="clear" w:color="auto" w:fill="auto"/>
          </w:tcPr>
          <w:p w14:paraId="2BFCABE1" w14:textId="77777777" w:rsidR="003F4051" w:rsidRPr="003F4051" w:rsidRDefault="003F4051" w:rsidP="003F4051">
            <w:pPr>
              <w:spacing w:after="200" w:line="276" w:lineRule="auto"/>
              <w:rPr>
                <w:rFonts w:ascii="Calibri" w:eastAsia="Calibri" w:hAnsi="Calibri" w:cs="Calibri"/>
                <w:sz w:val="22"/>
                <w:szCs w:val="22"/>
                <w:lang w:eastAsia="en-US"/>
              </w:rPr>
            </w:pPr>
            <w:r w:rsidRPr="003F4051">
              <w:rPr>
                <w:rFonts w:ascii="Calibri" w:eastAsia="Calibri" w:hAnsi="Calibri" w:cs="Calibri"/>
                <w:sz w:val="22"/>
                <w:szCs w:val="22"/>
                <w:lang w:eastAsia="en-US"/>
              </w:rPr>
              <w:t>-</w:t>
            </w:r>
          </w:p>
        </w:tc>
      </w:tr>
      <w:tr w:rsidR="003F4051" w:rsidRPr="003F4051" w14:paraId="0E1E3C5D" w14:textId="77777777" w:rsidTr="00EC3A09">
        <w:tc>
          <w:tcPr>
            <w:tcW w:w="2943" w:type="dxa"/>
            <w:shd w:val="clear" w:color="auto" w:fill="auto"/>
          </w:tcPr>
          <w:p w14:paraId="0D0CB140" w14:textId="77777777" w:rsidR="003F4051" w:rsidRPr="003F4051" w:rsidRDefault="003F4051" w:rsidP="003F4051">
            <w:pPr>
              <w:spacing w:after="200" w:line="276" w:lineRule="auto"/>
              <w:rPr>
                <w:rFonts w:ascii="Calibri" w:eastAsia="Calibri" w:hAnsi="Calibri" w:cs="Calibri"/>
                <w:sz w:val="22"/>
                <w:szCs w:val="22"/>
                <w:lang w:eastAsia="en-US"/>
              </w:rPr>
            </w:pPr>
            <w:r w:rsidRPr="003F4051">
              <w:rPr>
                <w:rFonts w:ascii="Calibri" w:eastAsia="Calibri" w:hAnsi="Calibri" w:cs="Calibri"/>
                <w:sz w:val="22"/>
                <w:szCs w:val="22"/>
                <w:lang w:eastAsia="en-US"/>
              </w:rPr>
              <w:t>Systolic blood pressure (centile)</w:t>
            </w:r>
          </w:p>
        </w:tc>
        <w:tc>
          <w:tcPr>
            <w:tcW w:w="3218" w:type="dxa"/>
            <w:shd w:val="clear" w:color="auto" w:fill="auto"/>
          </w:tcPr>
          <w:p w14:paraId="3AF8AA9C" w14:textId="77777777" w:rsidR="003F4051" w:rsidRPr="003F4051" w:rsidRDefault="003F4051" w:rsidP="003F4051">
            <w:pPr>
              <w:spacing w:after="200" w:line="276" w:lineRule="auto"/>
              <w:rPr>
                <w:rFonts w:ascii="Calibri" w:eastAsia="Calibri" w:hAnsi="Calibri" w:cs="Calibri"/>
                <w:sz w:val="22"/>
                <w:szCs w:val="22"/>
                <w:lang w:eastAsia="en-US"/>
              </w:rPr>
            </w:pPr>
            <w:r w:rsidRPr="003F4051">
              <w:rPr>
                <w:rFonts w:ascii="Calibri" w:eastAsia="Calibri" w:hAnsi="Calibri" w:cs="Calibri"/>
                <w:sz w:val="22"/>
                <w:szCs w:val="22"/>
                <w:lang w:eastAsia="en-US"/>
              </w:rPr>
              <w:t>86.0 (61.0 – 95.8)</w:t>
            </w:r>
          </w:p>
        </w:tc>
        <w:tc>
          <w:tcPr>
            <w:tcW w:w="3081" w:type="dxa"/>
            <w:shd w:val="clear" w:color="auto" w:fill="auto"/>
          </w:tcPr>
          <w:p w14:paraId="70B5EBA6" w14:textId="77777777" w:rsidR="003F4051" w:rsidRPr="003F4051" w:rsidRDefault="003F4051" w:rsidP="003F4051">
            <w:pPr>
              <w:spacing w:after="200" w:line="276" w:lineRule="auto"/>
              <w:rPr>
                <w:rFonts w:ascii="Calibri" w:eastAsia="Calibri" w:hAnsi="Calibri" w:cs="Calibri"/>
                <w:sz w:val="22"/>
                <w:szCs w:val="22"/>
                <w:lang w:eastAsia="en-US"/>
              </w:rPr>
            </w:pPr>
            <w:r w:rsidRPr="003F4051">
              <w:rPr>
                <w:rFonts w:ascii="Calibri" w:eastAsia="Calibri" w:hAnsi="Calibri" w:cs="Calibri"/>
                <w:sz w:val="22"/>
                <w:szCs w:val="22"/>
                <w:lang w:eastAsia="en-US"/>
              </w:rPr>
              <w:t>-</w:t>
            </w:r>
          </w:p>
        </w:tc>
      </w:tr>
      <w:tr w:rsidR="003F4051" w:rsidRPr="003F4051" w14:paraId="20BC708A" w14:textId="77777777" w:rsidTr="00EC3A09">
        <w:tc>
          <w:tcPr>
            <w:tcW w:w="2943" w:type="dxa"/>
            <w:shd w:val="clear" w:color="auto" w:fill="auto"/>
          </w:tcPr>
          <w:p w14:paraId="38FE7568" w14:textId="77777777" w:rsidR="003F4051" w:rsidRPr="003F4051" w:rsidRDefault="003F4051" w:rsidP="003F4051">
            <w:pPr>
              <w:spacing w:after="200" w:line="276" w:lineRule="auto"/>
              <w:rPr>
                <w:rFonts w:ascii="Calibri" w:eastAsia="Calibri" w:hAnsi="Calibri" w:cs="Calibri"/>
                <w:sz w:val="22"/>
                <w:szCs w:val="22"/>
                <w:lang w:eastAsia="en-US"/>
              </w:rPr>
            </w:pPr>
            <w:r w:rsidRPr="003F4051">
              <w:rPr>
                <w:rFonts w:ascii="Calibri" w:eastAsia="Calibri" w:hAnsi="Calibri" w:cs="Calibri"/>
                <w:sz w:val="22"/>
                <w:szCs w:val="22"/>
                <w:lang w:eastAsia="en-US"/>
              </w:rPr>
              <w:t>Diastolic blood pressure (centile)</w:t>
            </w:r>
          </w:p>
        </w:tc>
        <w:tc>
          <w:tcPr>
            <w:tcW w:w="3218" w:type="dxa"/>
            <w:shd w:val="clear" w:color="auto" w:fill="auto"/>
          </w:tcPr>
          <w:p w14:paraId="14EAE469" w14:textId="77777777" w:rsidR="003F4051" w:rsidRPr="003F4051" w:rsidRDefault="003F4051" w:rsidP="003F4051">
            <w:pPr>
              <w:spacing w:after="200" w:line="276" w:lineRule="auto"/>
              <w:rPr>
                <w:rFonts w:ascii="Calibri" w:eastAsia="Calibri" w:hAnsi="Calibri" w:cs="Calibri"/>
                <w:sz w:val="22"/>
                <w:szCs w:val="22"/>
                <w:lang w:eastAsia="en-US"/>
              </w:rPr>
            </w:pPr>
            <w:r w:rsidRPr="003F4051">
              <w:rPr>
                <w:rFonts w:ascii="Calibri" w:eastAsia="Calibri" w:hAnsi="Calibri" w:cs="Calibri"/>
                <w:sz w:val="22"/>
                <w:szCs w:val="22"/>
                <w:lang w:eastAsia="en-US"/>
              </w:rPr>
              <w:t xml:space="preserve">87.5 (70.1 – 92.3) </w:t>
            </w:r>
          </w:p>
        </w:tc>
        <w:tc>
          <w:tcPr>
            <w:tcW w:w="3081" w:type="dxa"/>
            <w:shd w:val="clear" w:color="auto" w:fill="auto"/>
          </w:tcPr>
          <w:p w14:paraId="12494A84" w14:textId="77777777" w:rsidR="003F4051" w:rsidRPr="003F4051" w:rsidRDefault="003F4051" w:rsidP="003F4051">
            <w:pPr>
              <w:spacing w:after="200" w:line="276" w:lineRule="auto"/>
              <w:rPr>
                <w:rFonts w:ascii="Calibri" w:eastAsia="Calibri" w:hAnsi="Calibri" w:cs="Calibri"/>
                <w:sz w:val="22"/>
                <w:szCs w:val="22"/>
                <w:lang w:eastAsia="en-US"/>
              </w:rPr>
            </w:pPr>
            <w:r w:rsidRPr="003F4051">
              <w:rPr>
                <w:rFonts w:ascii="Calibri" w:eastAsia="Calibri" w:hAnsi="Calibri" w:cs="Calibri"/>
                <w:sz w:val="22"/>
                <w:szCs w:val="22"/>
                <w:lang w:eastAsia="en-US"/>
              </w:rPr>
              <w:t>-</w:t>
            </w:r>
          </w:p>
        </w:tc>
      </w:tr>
    </w:tbl>
    <w:p w14:paraId="783615A7" w14:textId="77777777" w:rsidR="003F4051" w:rsidRPr="003F4051" w:rsidRDefault="003F4051" w:rsidP="003F4051">
      <w:pPr>
        <w:spacing w:after="200" w:line="276" w:lineRule="auto"/>
        <w:rPr>
          <w:rFonts w:ascii="Calibri" w:eastAsia="Calibri" w:hAnsi="Calibri" w:cs="Calibri"/>
          <w:color w:val="000000"/>
          <w:sz w:val="22"/>
          <w:szCs w:val="22"/>
          <w:shd w:val="clear" w:color="auto" w:fill="FFFFFF"/>
          <w:lang w:eastAsia="en-US"/>
        </w:rPr>
      </w:pPr>
      <w:r w:rsidRPr="003F4051">
        <w:rPr>
          <w:rFonts w:ascii="Calibri" w:eastAsia="Calibri" w:hAnsi="Calibri" w:cs="Calibri"/>
          <w:sz w:val="22"/>
          <w:szCs w:val="22"/>
          <w:lang w:eastAsia="en-US"/>
        </w:rPr>
        <w:t xml:space="preserve">SDS: standard deviation score; BMI: body mass index; GH: growth hormone; N: number. Data are shown as mean </w:t>
      </w:r>
      <w:r w:rsidRPr="003F4051">
        <w:rPr>
          <w:rFonts w:ascii="Calibri" w:eastAsia="Calibri" w:hAnsi="Calibri" w:cs="Calibri"/>
          <w:color w:val="000000"/>
          <w:sz w:val="22"/>
          <w:szCs w:val="22"/>
          <w:shd w:val="clear" w:color="auto" w:fill="FFFFFF"/>
          <w:lang w:eastAsia="en-US"/>
        </w:rPr>
        <w:t>± SD or median (IQR).</w:t>
      </w:r>
    </w:p>
    <w:p w14:paraId="4DE9985C" w14:textId="18EC7EBA" w:rsidR="003F4051" w:rsidRPr="003F4051" w:rsidRDefault="003F4051" w:rsidP="003F4051">
      <w:pPr>
        <w:spacing w:after="200" w:line="276" w:lineRule="auto"/>
        <w:rPr>
          <w:rFonts w:ascii="Calibri" w:eastAsia="Calibri" w:hAnsi="Calibri" w:cs="Calibri"/>
          <w:color w:val="000000"/>
          <w:sz w:val="22"/>
          <w:szCs w:val="22"/>
          <w:shd w:val="clear" w:color="auto" w:fill="FFFFFF"/>
          <w:lang w:eastAsia="en-US"/>
        </w:rPr>
      </w:pPr>
      <w:r w:rsidRPr="003F4051">
        <w:rPr>
          <w:rFonts w:ascii="Calibri" w:eastAsia="Calibri" w:hAnsi="Calibri" w:cs="Calibri"/>
          <w:color w:val="000000"/>
          <w:sz w:val="22"/>
          <w:szCs w:val="22"/>
          <w:shd w:val="clear" w:color="auto" w:fill="FFFFFF"/>
          <w:lang w:eastAsia="en-US"/>
        </w:rPr>
        <w:t>*Missing data for two participants ** two participants were treated with GH</w:t>
      </w:r>
      <w:r>
        <w:rPr>
          <w:rFonts w:ascii="Calibri" w:eastAsia="Calibri" w:hAnsi="Calibri" w:cs="Calibri"/>
          <w:color w:val="000000"/>
          <w:sz w:val="22"/>
          <w:szCs w:val="22"/>
          <w:shd w:val="clear" w:color="auto" w:fill="FFFFFF"/>
          <w:lang w:eastAsia="en-US"/>
        </w:rPr>
        <w:t xml:space="preserve"> previously</w:t>
      </w:r>
      <w:r w:rsidRPr="003F4051">
        <w:rPr>
          <w:rFonts w:ascii="Calibri" w:eastAsia="Calibri" w:hAnsi="Calibri" w:cs="Calibri"/>
          <w:color w:val="000000"/>
          <w:sz w:val="22"/>
          <w:szCs w:val="22"/>
          <w:shd w:val="clear" w:color="auto" w:fill="FFFFFF"/>
          <w:lang w:eastAsia="en-US"/>
        </w:rPr>
        <w:t xml:space="preserve"> and have reached near adult height.</w:t>
      </w:r>
    </w:p>
    <w:p w14:paraId="7B359EC7" w14:textId="77777777" w:rsidR="003F4051" w:rsidRDefault="003F4051" w:rsidP="00E96434">
      <w:pPr>
        <w:pStyle w:val="ListParagraph"/>
        <w:rPr>
          <w:rFonts w:cstheme="minorHAnsi"/>
          <w:b/>
          <w:bCs/>
          <w:color w:val="000000" w:themeColor="text1"/>
          <w:sz w:val="22"/>
          <w:szCs w:val="22"/>
        </w:rPr>
      </w:pPr>
    </w:p>
    <w:p w14:paraId="0A42CA55" w14:textId="77777777" w:rsidR="003F4051" w:rsidRDefault="003F4051" w:rsidP="00E96434">
      <w:pPr>
        <w:pStyle w:val="ListParagraph"/>
        <w:rPr>
          <w:rFonts w:cstheme="minorHAnsi"/>
          <w:b/>
          <w:bCs/>
          <w:color w:val="000000" w:themeColor="text1"/>
          <w:sz w:val="22"/>
          <w:szCs w:val="22"/>
        </w:rPr>
      </w:pPr>
    </w:p>
    <w:p w14:paraId="4D9EDDD3" w14:textId="77777777" w:rsidR="003F4051" w:rsidRDefault="003F4051" w:rsidP="00E96434">
      <w:pPr>
        <w:pStyle w:val="ListParagraph"/>
        <w:rPr>
          <w:rFonts w:cstheme="minorHAnsi"/>
          <w:b/>
          <w:bCs/>
          <w:color w:val="000000" w:themeColor="text1"/>
          <w:sz w:val="22"/>
          <w:szCs w:val="22"/>
        </w:rPr>
      </w:pPr>
    </w:p>
    <w:p w14:paraId="3357A0CC" w14:textId="77777777" w:rsidR="003F4051" w:rsidRDefault="003F4051" w:rsidP="00E96434">
      <w:pPr>
        <w:pStyle w:val="ListParagraph"/>
        <w:rPr>
          <w:rFonts w:cstheme="minorHAnsi"/>
          <w:b/>
          <w:bCs/>
          <w:color w:val="000000" w:themeColor="text1"/>
          <w:sz w:val="22"/>
          <w:szCs w:val="22"/>
        </w:rPr>
      </w:pPr>
    </w:p>
    <w:p w14:paraId="4CB75B98" w14:textId="77777777" w:rsidR="003F4051" w:rsidRDefault="003F4051" w:rsidP="00E96434">
      <w:pPr>
        <w:pStyle w:val="ListParagraph"/>
        <w:rPr>
          <w:rFonts w:cstheme="minorHAnsi"/>
          <w:b/>
          <w:bCs/>
          <w:color w:val="000000" w:themeColor="text1"/>
          <w:sz w:val="22"/>
          <w:szCs w:val="22"/>
        </w:rPr>
      </w:pPr>
    </w:p>
    <w:p w14:paraId="43113E55" w14:textId="77777777" w:rsidR="003F4051" w:rsidRDefault="003F4051" w:rsidP="00E96434">
      <w:pPr>
        <w:pStyle w:val="ListParagraph"/>
        <w:rPr>
          <w:rFonts w:cstheme="minorHAnsi"/>
          <w:b/>
          <w:bCs/>
          <w:color w:val="000000" w:themeColor="text1"/>
          <w:sz w:val="22"/>
          <w:szCs w:val="22"/>
        </w:rPr>
      </w:pPr>
    </w:p>
    <w:p w14:paraId="658EAA6F" w14:textId="77777777" w:rsidR="003F4051" w:rsidRDefault="003F4051" w:rsidP="00E96434">
      <w:pPr>
        <w:pStyle w:val="ListParagraph"/>
        <w:rPr>
          <w:rFonts w:cstheme="minorHAnsi"/>
          <w:b/>
          <w:bCs/>
          <w:color w:val="000000" w:themeColor="text1"/>
          <w:sz w:val="22"/>
          <w:szCs w:val="22"/>
        </w:rPr>
      </w:pPr>
    </w:p>
    <w:p w14:paraId="411D44B9" w14:textId="77777777" w:rsidR="003F4051" w:rsidRDefault="003F4051" w:rsidP="00E96434">
      <w:pPr>
        <w:pStyle w:val="ListParagraph"/>
        <w:rPr>
          <w:rFonts w:cstheme="minorHAnsi"/>
          <w:b/>
          <w:bCs/>
          <w:color w:val="000000" w:themeColor="text1"/>
          <w:sz w:val="22"/>
          <w:szCs w:val="22"/>
        </w:rPr>
      </w:pPr>
    </w:p>
    <w:p w14:paraId="77A0F3F3" w14:textId="77777777" w:rsidR="003F4051" w:rsidRDefault="003F4051" w:rsidP="00E96434">
      <w:pPr>
        <w:pStyle w:val="ListParagraph"/>
        <w:rPr>
          <w:rFonts w:cstheme="minorHAnsi"/>
          <w:b/>
          <w:bCs/>
          <w:color w:val="000000" w:themeColor="text1"/>
          <w:sz w:val="22"/>
          <w:szCs w:val="22"/>
        </w:rPr>
      </w:pPr>
    </w:p>
    <w:p w14:paraId="5C950FE2" w14:textId="77777777" w:rsidR="003F4051" w:rsidRDefault="003F4051" w:rsidP="00E96434">
      <w:pPr>
        <w:pStyle w:val="ListParagraph"/>
        <w:rPr>
          <w:rFonts w:cstheme="minorHAnsi"/>
          <w:b/>
          <w:bCs/>
          <w:color w:val="000000" w:themeColor="text1"/>
          <w:sz w:val="22"/>
          <w:szCs w:val="22"/>
        </w:rPr>
      </w:pPr>
    </w:p>
    <w:p w14:paraId="5C4C04BC" w14:textId="77777777" w:rsidR="003F4051" w:rsidRDefault="003F4051" w:rsidP="00E96434">
      <w:pPr>
        <w:pStyle w:val="ListParagraph"/>
        <w:rPr>
          <w:rFonts w:cstheme="minorHAnsi"/>
          <w:b/>
          <w:bCs/>
          <w:color w:val="000000" w:themeColor="text1"/>
          <w:sz w:val="22"/>
          <w:szCs w:val="22"/>
        </w:rPr>
      </w:pPr>
    </w:p>
    <w:p w14:paraId="22B42010" w14:textId="77777777" w:rsidR="003F4051" w:rsidRDefault="003F4051" w:rsidP="00E96434">
      <w:pPr>
        <w:pStyle w:val="ListParagraph"/>
        <w:rPr>
          <w:rFonts w:cstheme="minorHAnsi"/>
          <w:b/>
          <w:bCs/>
          <w:color w:val="000000" w:themeColor="text1"/>
          <w:sz w:val="22"/>
          <w:szCs w:val="22"/>
        </w:rPr>
      </w:pPr>
    </w:p>
    <w:p w14:paraId="48A799EF" w14:textId="77777777" w:rsidR="003F4051" w:rsidRDefault="003F4051" w:rsidP="00E96434">
      <w:pPr>
        <w:pStyle w:val="ListParagraph"/>
        <w:rPr>
          <w:rFonts w:cstheme="minorHAnsi"/>
          <w:b/>
          <w:bCs/>
          <w:color w:val="000000" w:themeColor="text1"/>
          <w:sz w:val="22"/>
          <w:szCs w:val="22"/>
        </w:rPr>
      </w:pPr>
    </w:p>
    <w:p w14:paraId="23852F77" w14:textId="77777777" w:rsidR="003F4051" w:rsidRDefault="003F4051" w:rsidP="00E96434">
      <w:pPr>
        <w:pStyle w:val="ListParagraph"/>
        <w:rPr>
          <w:rFonts w:cstheme="minorHAnsi"/>
          <w:b/>
          <w:bCs/>
          <w:color w:val="000000" w:themeColor="text1"/>
          <w:sz w:val="22"/>
          <w:szCs w:val="22"/>
        </w:rPr>
      </w:pPr>
    </w:p>
    <w:p w14:paraId="4A93C84C" w14:textId="77777777" w:rsidR="003F4051" w:rsidRDefault="003F4051" w:rsidP="00E96434">
      <w:pPr>
        <w:pStyle w:val="ListParagraph"/>
        <w:rPr>
          <w:rFonts w:cstheme="minorHAnsi"/>
          <w:b/>
          <w:bCs/>
          <w:color w:val="000000" w:themeColor="text1"/>
          <w:sz w:val="22"/>
          <w:szCs w:val="22"/>
        </w:rPr>
      </w:pPr>
    </w:p>
    <w:p w14:paraId="6EC6A622" w14:textId="77777777" w:rsidR="003F4051" w:rsidRDefault="003F4051" w:rsidP="00E96434">
      <w:pPr>
        <w:pStyle w:val="ListParagraph"/>
        <w:rPr>
          <w:rFonts w:cstheme="minorHAnsi"/>
          <w:b/>
          <w:bCs/>
          <w:color w:val="000000" w:themeColor="text1"/>
          <w:sz w:val="22"/>
          <w:szCs w:val="22"/>
        </w:rPr>
      </w:pPr>
    </w:p>
    <w:p w14:paraId="1B9A750B" w14:textId="77777777" w:rsidR="003F4051" w:rsidRDefault="003F4051" w:rsidP="00E96434">
      <w:pPr>
        <w:pStyle w:val="ListParagraph"/>
        <w:rPr>
          <w:rFonts w:cstheme="minorHAnsi"/>
          <w:b/>
          <w:bCs/>
          <w:color w:val="000000" w:themeColor="text1"/>
          <w:sz w:val="22"/>
          <w:szCs w:val="22"/>
        </w:rPr>
      </w:pPr>
    </w:p>
    <w:p w14:paraId="136560C6" w14:textId="77777777" w:rsidR="003F4051" w:rsidRDefault="003F4051" w:rsidP="00E96434">
      <w:pPr>
        <w:pStyle w:val="ListParagraph"/>
        <w:rPr>
          <w:rFonts w:cstheme="minorHAnsi"/>
          <w:b/>
          <w:bCs/>
          <w:color w:val="000000" w:themeColor="text1"/>
          <w:sz w:val="22"/>
          <w:szCs w:val="22"/>
        </w:rPr>
      </w:pPr>
    </w:p>
    <w:p w14:paraId="783851C0" w14:textId="77777777" w:rsidR="003F4051" w:rsidRDefault="003F4051" w:rsidP="00E96434">
      <w:pPr>
        <w:pStyle w:val="ListParagraph"/>
        <w:rPr>
          <w:rFonts w:cstheme="minorHAnsi"/>
          <w:b/>
          <w:bCs/>
          <w:color w:val="000000" w:themeColor="text1"/>
          <w:sz w:val="22"/>
          <w:szCs w:val="22"/>
        </w:rPr>
      </w:pPr>
    </w:p>
    <w:p w14:paraId="10958F5D" w14:textId="77777777" w:rsidR="003F4051" w:rsidRDefault="003F4051" w:rsidP="00E96434">
      <w:pPr>
        <w:pStyle w:val="ListParagraph"/>
        <w:rPr>
          <w:rFonts w:cstheme="minorHAnsi"/>
          <w:b/>
          <w:bCs/>
          <w:color w:val="000000" w:themeColor="text1"/>
          <w:sz w:val="22"/>
          <w:szCs w:val="22"/>
        </w:rPr>
      </w:pPr>
    </w:p>
    <w:p w14:paraId="3A708125" w14:textId="77777777" w:rsidR="003F4051" w:rsidRDefault="003F4051" w:rsidP="00E96434">
      <w:pPr>
        <w:pStyle w:val="ListParagraph"/>
        <w:rPr>
          <w:rFonts w:cstheme="minorHAnsi"/>
          <w:b/>
          <w:bCs/>
          <w:color w:val="000000" w:themeColor="text1"/>
          <w:sz w:val="22"/>
          <w:szCs w:val="22"/>
        </w:rPr>
      </w:pPr>
    </w:p>
    <w:p w14:paraId="3DD4C762" w14:textId="524BA11C" w:rsidR="002D203E" w:rsidRDefault="00E96434" w:rsidP="00E96434">
      <w:pPr>
        <w:pStyle w:val="ListParagraph"/>
        <w:rPr>
          <w:rFonts w:cstheme="minorHAnsi"/>
          <w:color w:val="000000" w:themeColor="text1"/>
          <w:sz w:val="22"/>
          <w:szCs w:val="22"/>
        </w:rPr>
      </w:pPr>
      <w:r w:rsidRPr="00E96434">
        <w:rPr>
          <w:rFonts w:cstheme="minorHAnsi"/>
          <w:b/>
          <w:bCs/>
          <w:color w:val="000000" w:themeColor="text1"/>
          <w:sz w:val="22"/>
          <w:szCs w:val="22"/>
        </w:rPr>
        <w:t>Figure 1</w:t>
      </w:r>
      <w:r w:rsidRPr="00E96434">
        <w:rPr>
          <w:rFonts w:cstheme="minorHAnsi"/>
          <w:color w:val="000000" w:themeColor="text1"/>
          <w:sz w:val="22"/>
          <w:szCs w:val="22"/>
        </w:rPr>
        <w:t xml:space="preserve">: Salivary cortisol and cortisone profiles of </w:t>
      </w:r>
      <w:r>
        <w:rPr>
          <w:rFonts w:cstheme="minorHAnsi"/>
          <w:color w:val="000000" w:themeColor="text1"/>
          <w:sz w:val="22"/>
          <w:szCs w:val="22"/>
        </w:rPr>
        <w:t>girl</w:t>
      </w:r>
      <w:r w:rsidR="00642DEF">
        <w:rPr>
          <w:rFonts w:cstheme="minorHAnsi"/>
          <w:color w:val="000000" w:themeColor="text1"/>
          <w:sz w:val="22"/>
          <w:szCs w:val="22"/>
        </w:rPr>
        <w:t>s</w:t>
      </w:r>
      <w:r>
        <w:rPr>
          <w:rFonts w:cstheme="minorHAnsi"/>
          <w:color w:val="000000" w:themeColor="text1"/>
          <w:sz w:val="22"/>
          <w:szCs w:val="22"/>
        </w:rPr>
        <w:t xml:space="preserve"> with </w:t>
      </w:r>
      <w:r w:rsidRPr="00E96434">
        <w:rPr>
          <w:rFonts w:cstheme="minorHAnsi"/>
          <w:color w:val="000000" w:themeColor="text1"/>
          <w:sz w:val="22"/>
          <w:szCs w:val="22"/>
        </w:rPr>
        <w:t>T</w:t>
      </w:r>
      <w:r>
        <w:rPr>
          <w:rFonts w:cstheme="minorHAnsi"/>
          <w:color w:val="000000" w:themeColor="text1"/>
          <w:sz w:val="22"/>
          <w:szCs w:val="22"/>
        </w:rPr>
        <w:t xml:space="preserve">urner Syndrome and </w:t>
      </w:r>
      <w:r w:rsidRPr="00E96434">
        <w:rPr>
          <w:rFonts w:cstheme="minorHAnsi"/>
          <w:color w:val="000000" w:themeColor="text1"/>
          <w:sz w:val="22"/>
          <w:szCs w:val="22"/>
        </w:rPr>
        <w:t xml:space="preserve">healthy </w:t>
      </w:r>
      <w:r>
        <w:rPr>
          <w:rFonts w:cstheme="minorHAnsi"/>
          <w:color w:val="000000" w:themeColor="text1"/>
          <w:sz w:val="22"/>
          <w:szCs w:val="22"/>
        </w:rPr>
        <w:t>girls</w:t>
      </w:r>
    </w:p>
    <w:p w14:paraId="73EF9EAD" w14:textId="77777777" w:rsidR="002D203E" w:rsidRDefault="002D203E">
      <w:pPr>
        <w:rPr>
          <w:rFonts w:asciiTheme="minorHAnsi" w:eastAsiaTheme="minorHAnsi" w:hAnsiTheme="minorHAnsi" w:cstheme="minorHAnsi"/>
          <w:color w:val="000000" w:themeColor="text1"/>
          <w:sz w:val="22"/>
          <w:szCs w:val="22"/>
          <w:lang w:eastAsia="en-US"/>
        </w:rPr>
      </w:pPr>
      <w:r>
        <w:rPr>
          <w:rFonts w:cstheme="minorHAnsi"/>
          <w:color w:val="000000" w:themeColor="text1"/>
          <w:sz w:val="22"/>
          <w:szCs w:val="22"/>
        </w:rPr>
        <w:br w:type="page"/>
      </w:r>
    </w:p>
    <w:p w14:paraId="6B785679" w14:textId="7B80ACD4" w:rsidR="005F2064" w:rsidRDefault="002D203E" w:rsidP="00E96434">
      <w:pPr>
        <w:pStyle w:val="ListParagraph"/>
        <w:rPr>
          <w:rFonts w:cstheme="minorHAnsi"/>
          <w:color w:val="000000" w:themeColor="text1"/>
          <w:sz w:val="22"/>
          <w:szCs w:val="22"/>
        </w:rPr>
      </w:pPr>
      <w:r>
        <w:rPr>
          <w:rFonts w:cstheme="minorHAnsi"/>
          <w:color w:val="000000" w:themeColor="text1"/>
          <w:sz w:val="22"/>
          <w:szCs w:val="22"/>
        </w:rPr>
        <w:lastRenderedPageBreak/>
        <w:t>Figure 1</w:t>
      </w:r>
    </w:p>
    <w:p w14:paraId="6B7454CC" w14:textId="77777777" w:rsidR="002D203E" w:rsidRDefault="002D203E" w:rsidP="00E96434">
      <w:pPr>
        <w:pStyle w:val="ListParagraph"/>
        <w:rPr>
          <w:rFonts w:cstheme="minorHAnsi"/>
          <w:color w:val="000000" w:themeColor="text1"/>
          <w:sz w:val="22"/>
          <w:szCs w:val="22"/>
        </w:rPr>
      </w:pPr>
    </w:p>
    <w:p w14:paraId="7F91B614" w14:textId="77777777" w:rsidR="002D203E" w:rsidRDefault="002D203E" w:rsidP="00E96434">
      <w:pPr>
        <w:pStyle w:val="ListParagraph"/>
        <w:rPr>
          <w:rFonts w:cstheme="minorHAnsi"/>
          <w:color w:val="000000" w:themeColor="text1"/>
          <w:sz w:val="22"/>
          <w:szCs w:val="22"/>
        </w:rPr>
      </w:pPr>
    </w:p>
    <w:p w14:paraId="5DD32E28" w14:textId="2DCBD406" w:rsidR="002D203E" w:rsidRDefault="002D203E" w:rsidP="00E96434">
      <w:pPr>
        <w:pStyle w:val="ListParagraph"/>
        <w:rPr>
          <w:rFonts w:cstheme="minorHAnsi"/>
          <w:noProof/>
          <w:color w:val="000000" w:themeColor="text1"/>
          <w:sz w:val="22"/>
          <w:szCs w:val="22"/>
        </w:rPr>
      </w:pPr>
      <w:r>
        <w:rPr>
          <w:rFonts w:cstheme="minorHAnsi"/>
          <w:noProof/>
          <w:color w:val="000000" w:themeColor="text1"/>
          <w:sz w:val="22"/>
          <w:szCs w:val="22"/>
        </w:rPr>
        <w:drawing>
          <wp:inline distT="0" distB="0" distL="0" distR="0" wp14:anchorId="34065234" wp14:editId="594587A4">
            <wp:extent cx="5730875" cy="3298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3298190"/>
                    </a:xfrm>
                    <a:prstGeom prst="rect">
                      <a:avLst/>
                    </a:prstGeom>
                    <a:noFill/>
                  </pic:spPr>
                </pic:pic>
              </a:graphicData>
            </a:graphic>
          </wp:inline>
        </w:drawing>
      </w:r>
    </w:p>
    <w:p w14:paraId="14533C7F" w14:textId="77777777" w:rsidR="00B27BEE" w:rsidRPr="00B27BEE" w:rsidRDefault="00B27BEE" w:rsidP="00B27BEE">
      <w:pPr>
        <w:rPr>
          <w:lang w:eastAsia="en-US"/>
        </w:rPr>
      </w:pPr>
    </w:p>
    <w:p w14:paraId="5BB999AD" w14:textId="77777777" w:rsidR="00B27BEE" w:rsidRDefault="00B27BEE" w:rsidP="00B27BEE">
      <w:pPr>
        <w:rPr>
          <w:rFonts w:asciiTheme="minorHAnsi" w:eastAsiaTheme="minorHAnsi" w:hAnsiTheme="minorHAnsi" w:cstheme="minorHAnsi"/>
          <w:noProof/>
          <w:color w:val="000000" w:themeColor="text1"/>
          <w:sz w:val="22"/>
          <w:szCs w:val="22"/>
          <w:lang w:eastAsia="en-US"/>
        </w:rPr>
      </w:pPr>
    </w:p>
    <w:p w14:paraId="6BBF5B90" w14:textId="44152FD2" w:rsidR="00B27BEE" w:rsidRPr="00B27BEE" w:rsidRDefault="00B27BEE" w:rsidP="00B27BEE">
      <w:pPr>
        <w:tabs>
          <w:tab w:val="left" w:pos="920"/>
        </w:tabs>
        <w:rPr>
          <w:rFonts w:asciiTheme="minorHAnsi" w:hAnsiTheme="minorHAnsi" w:cstheme="minorHAnsi"/>
          <w:sz w:val="22"/>
          <w:szCs w:val="22"/>
          <w:lang w:eastAsia="en-US"/>
        </w:rPr>
      </w:pPr>
      <w:r>
        <w:rPr>
          <w:lang w:eastAsia="en-US"/>
        </w:rPr>
        <w:tab/>
      </w:r>
      <w:r w:rsidRPr="00B27BEE">
        <w:rPr>
          <w:rFonts w:asciiTheme="minorHAnsi" w:hAnsiTheme="minorHAnsi" w:cstheme="minorHAnsi"/>
          <w:sz w:val="22"/>
          <w:szCs w:val="22"/>
          <w:lang w:eastAsia="en-US"/>
        </w:rPr>
        <w:t>Data are shown as median (inter-quartile range)</w:t>
      </w:r>
    </w:p>
    <w:sectPr w:rsidR="00B27BEE" w:rsidRPr="00B27BEE" w:rsidSect="0077162C">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lair Jo" w:date="2023-11-10T11:05:00Z" w:initials="BJ">
    <w:p w14:paraId="5BB50A49" w14:textId="77777777" w:rsidR="001123EC" w:rsidRDefault="001123EC" w:rsidP="00617372">
      <w:pPr>
        <w:pStyle w:val="CommentText"/>
      </w:pPr>
      <w:r>
        <w:rPr>
          <w:rStyle w:val="CommentReference"/>
        </w:rPr>
        <w:annotationRef/>
      </w:r>
      <w:r>
        <w:rPr>
          <w:color w:val="212121"/>
          <w:highlight w:val="white"/>
        </w:rPr>
        <w:t>Golding H, Ritonja JA, Day AG, Aronson KJ, Tranmer J. Modeling the relationship between shift work and cardiometabolic risk through circadian disruption, sleep and stress pathways. Chronobiol Int. 2022 May;39(5):704-713. doi: 10.1080/07420528.2022.2032124. Epub 2022 Jan 31. PMID: 35100920.</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B50A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88CF9" w16cex:dateUtc="2023-11-10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B50A49" w16cid:durableId="28F88CF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71759"/>
    <w:multiLevelType w:val="hybridMultilevel"/>
    <w:tmpl w:val="A0E29022"/>
    <w:lvl w:ilvl="0" w:tplc="2D301A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36468B"/>
    <w:multiLevelType w:val="hybridMultilevel"/>
    <w:tmpl w:val="28BCF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936484"/>
    <w:multiLevelType w:val="hybridMultilevel"/>
    <w:tmpl w:val="85FEE592"/>
    <w:lvl w:ilvl="0" w:tplc="7E1A08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lair Jo">
    <w15:presenceInfo w15:providerId="AD" w15:userId="S::Jo.Blair@alderhey.nhs.uk::e1f44a75-2e60-4cf7-80ee-1db2d002db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0avrtffgrfp5wee9pepr95h5f0p2ptzftts&quot;&gt;My EndNote Library&lt;record-ids&gt;&lt;item&gt;93&lt;/item&gt;&lt;item&gt;119&lt;/item&gt;&lt;/record-ids&gt;&lt;/item&gt;&lt;/Libraries&gt;"/>
  </w:docVars>
  <w:rsids>
    <w:rsidRoot w:val="00AF67E0"/>
    <w:rsid w:val="00000404"/>
    <w:rsid w:val="00000E1C"/>
    <w:rsid w:val="00000EEC"/>
    <w:rsid w:val="00004302"/>
    <w:rsid w:val="0000497F"/>
    <w:rsid w:val="00006D1E"/>
    <w:rsid w:val="00010603"/>
    <w:rsid w:val="0001146B"/>
    <w:rsid w:val="00012EEA"/>
    <w:rsid w:val="0001346E"/>
    <w:rsid w:val="000150D4"/>
    <w:rsid w:val="000151DC"/>
    <w:rsid w:val="00017321"/>
    <w:rsid w:val="00021AFB"/>
    <w:rsid w:val="00021BCD"/>
    <w:rsid w:val="00021FC1"/>
    <w:rsid w:val="000244A7"/>
    <w:rsid w:val="00027542"/>
    <w:rsid w:val="00027E88"/>
    <w:rsid w:val="000369D1"/>
    <w:rsid w:val="00036A40"/>
    <w:rsid w:val="00040999"/>
    <w:rsid w:val="00043614"/>
    <w:rsid w:val="00043737"/>
    <w:rsid w:val="00045E2A"/>
    <w:rsid w:val="00047CF3"/>
    <w:rsid w:val="00053221"/>
    <w:rsid w:val="000532A4"/>
    <w:rsid w:val="00053B77"/>
    <w:rsid w:val="00054D5E"/>
    <w:rsid w:val="0006540B"/>
    <w:rsid w:val="00065831"/>
    <w:rsid w:val="000667A7"/>
    <w:rsid w:val="00067AB8"/>
    <w:rsid w:val="00067EFB"/>
    <w:rsid w:val="00072E01"/>
    <w:rsid w:val="00074F2D"/>
    <w:rsid w:val="00074F40"/>
    <w:rsid w:val="00076A4E"/>
    <w:rsid w:val="00081731"/>
    <w:rsid w:val="00083911"/>
    <w:rsid w:val="0008421C"/>
    <w:rsid w:val="0008603B"/>
    <w:rsid w:val="00086A9B"/>
    <w:rsid w:val="000878E2"/>
    <w:rsid w:val="00090BDE"/>
    <w:rsid w:val="000937AF"/>
    <w:rsid w:val="0009402B"/>
    <w:rsid w:val="00094B8B"/>
    <w:rsid w:val="00095B07"/>
    <w:rsid w:val="000A0509"/>
    <w:rsid w:val="000A2997"/>
    <w:rsid w:val="000A3249"/>
    <w:rsid w:val="000A4A1B"/>
    <w:rsid w:val="000A6404"/>
    <w:rsid w:val="000A7235"/>
    <w:rsid w:val="000B0278"/>
    <w:rsid w:val="000B3D9B"/>
    <w:rsid w:val="000B42F5"/>
    <w:rsid w:val="000B484F"/>
    <w:rsid w:val="000B4BA7"/>
    <w:rsid w:val="000B6191"/>
    <w:rsid w:val="000B62C5"/>
    <w:rsid w:val="000B7671"/>
    <w:rsid w:val="000C08A7"/>
    <w:rsid w:val="000C0D46"/>
    <w:rsid w:val="000C1797"/>
    <w:rsid w:val="000C347E"/>
    <w:rsid w:val="000C4D46"/>
    <w:rsid w:val="000C6028"/>
    <w:rsid w:val="000C7A3F"/>
    <w:rsid w:val="000D01A6"/>
    <w:rsid w:val="000D0692"/>
    <w:rsid w:val="000D1CB0"/>
    <w:rsid w:val="000D21DD"/>
    <w:rsid w:val="000D2253"/>
    <w:rsid w:val="000D23D7"/>
    <w:rsid w:val="000D3B4B"/>
    <w:rsid w:val="000D79C1"/>
    <w:rsid w:val="000E00F6"/>
    <w:rsid w:val="000E1160"/>
    <w:rsid w:val="000E1314"/>
    <w:rsid w:val="000E290B"/>
    <w:rsid w:val="000E3899"/>
    <w:rsid w:val="000E3E30"/>
    <w:rsid w:val="000E4534"/>
    <w:rsid w:val="000E50CB"/>
    <w:rsid w:val="000E5542"/>
    <w:rsid w:val="000E62C8"/>
    <w:rsid w:val="000F1131"/>
    <w:rsid w:val="000F1608"/>
    <w:rsid w:val="000F1CAA"/>
    <w:rsid w:val="000F3BB2"/>
    <w:rsid w:val="000F4FEF"/>
    <w:rsid w:val="000F5E11"/>
    <w:rsid w:val="000F6893"/>
    <w:rsid w:val="000F77C8"/>
    <w:rsid w:val="000F781C"/>
    <w:rsid w:val="000F7AE9"/>
    <w:rsid w:val="00100ECD"/>
    <w:rsid w:val="0010151A"/>
    <w:rsid w:val="00102557"/>
    <w:rsid w:val="0010290F"/>
    <w:rsid w:val="001050B1"/>
    <w:rsid w:val="00105232"/>
    <w:rsid w:val="00105888"/>
    <w:rsid w:val="00105D0B"/>
    <w:rsid w:val="001102F1"/>
    <w:rsid w:val="001123EC"/>
    <w:rsid w:val="00121C0A"/>
    <w:rsid w:val="00122A71"/>
    <w:rsid w:val="0012326A"/>
    <w:rsid w:val="001239D5"/>
    <w:rsid w:val="00124675"/>
    <w:rsid w:val="00124C03"/>
    <w:rsid w:val="00124EA7"/>
    <w:rsid w:val="00125993"/>
    <w:rsid w:val="00125997"/>
    <w:rsid w:val="00127B0F"/>
    <w:rsid w:val="00130FF4"/>
    <w:rsid w:val="0013258E"/>
    <w:rsid w:val="00135E0B"/>
    <w:rsid w:val="00136DFF"/>
    <w:rsid w:val="00137BA9"/>
    <w:rsid w:val="00141A4D"/>
    <w:rsid w:val="00141DE5"/>
    <w:rsid w:val="00142825"/>
    <w:rsid w:val="00142B79"/>
    <w:rsid w:val="0014354C"/>
    <w:rsid w:val="001437C3"/>
    <w:rsid w:val="00145BF9"/>
    <w:rsid w:val="00145C45"/>
    <w:rsid w:val="00145C99"/>
    <w:rsid w:val="00146DAA"/>
    <w:rsid w:val="00150233"/>
    <w:rsid w:val="00150363"/>
    <w:rsid w:val="001511A5"/>
    <w:rsid w:val="0015193B"/>
    <w:rsid w:val="00153DA4"/>
    <w:rsid w:val="001545A8"/>
    <w:rsid w:val="00155B66"/>
    <w:rsid w:val="0015651A"/>
    <w:rsid w:val="00160C89"/>
    <w:rsid w:val="0016149A"/>
    <w:rsid w:val="001623AE"/>
    <w:rsid w:val="001631D0"/>
    <w:rsid w:val="0016340A"/>
    <w:rsid w:val="00164B15"/>
    <w:rsid w:val="001654B5"/>
    <w:rsid w:val="00165695"/>
    <w:rsid w:val="00166411"/>
    <w:rsid w:val="00166A8A"/>
    <w:rsid w:val="001678E4"/>
    <w:rsid w:val="00167CC5"/>
    <w:rsid w:val="00171637"/>
    <w:rsid w:val="0017184E"/>
    <w:rsid w:val="00172513"/>
    <w:rsid w:val="00172707"/>
    <w:rsid w:val="0017391B"/>
    <w:rsid w:val="0017479C"/>
    <w:rsid w:val="001748C0"/>
    <w:rsid w:val="00175450"/>
    <w:rsid w:val="001815F7"/>
    <w:rsid w:val="00181649"/>
    <w:rsid w:val="00181DBE"/>
    <w:rsid w:val="00182731"/>
    <w:rsid w:val="00186760"/>
    <w:rsid w:val="0019039D"/>
    <w:rsid w:val="001906B4"/>
    <w:rsid w:val="00191506"/>
    <w:rsid w:val="00192188"/>
    <w:rsid w:val="0019300F"/>
    <w:rsid w:val="0019401A"/>
    <w:rsid w:val="0019478C"/>
    <w:rsid w:val="0019553C"/>
    <w:rsid w:val="0019629F"/>
    <w:rsid w:val="0019687A"/>
    <w:rsid w:val="001968CE"/>
    <w:rsid w:val="001A0816"/>
    <w:rsid w:val="001A3659"/>
    <w:rsid w:val="001A4659"/>
    <w:rsid w:val="001A5537"/>
    <w:rsid w:val="001A5625"/>
    <w:rsid w:val="001A59AD"/>
    <w:rsid w:val="001B06E0"/>
    <w:rsid w:val="001B1758"/>
    <w:rsid w:val="001B3502"/>
    <w:rsid w:val="001B41E2"/>
    <w:rsid w:val="001B6737"/>
    <w:rsid w:val="001B6B51"/>
    <w:rsid w:val="001B7BB0"/>
    <w:rsid w:val="001C014A"/>
    <w:rsid w:val="001C04D1"/>
    <w:rsid w:val="001C104C"/>
    <w:rsid w:val="001C3CA3"/>
    <w:rsid w:val="001C43B8"/>
    <w:rsid w:val="001C5611"/>
    <w:rsid w:val="001C6915"/>
    <w:rsid w:val="001D1740"/>
    <w:rsid w:val="001D1B07"/>
    <w:rsid w:val="001D569F"/>
    <w:rsid w:val="001D5DC4"/>
    <w:rsid w:val="001D6736"/>
    <w:rsid w:val="001D6E83"/>
    <w:rsid w:val="001E0679"/>
    <w:rsid w:val="001E0A5F"/>
    <w:rsid w:val="001E0DA6"/>
    <w:rsid w:val="001E4EA8"/>
    <w:rsid w:val="001F13FD"/>
    <w:rsid w:val="001F2AA6"/>
    <w:rsid w:val="001F2B68"/>
    <w:rsid w:val="001F77F7"/>
    <w:rsid w:val="00200749"/>
    <w:rsid w:val="00201782"/>
    <w:rsid w:val="00201797"/>
    <w:rsid w:val="00201909"/>
    <w:rsid w:val="002028E7"/>
    <w:rsid w:val="002031F6"/>
    <w:rsid w:val="00203F03"/>
    <w:rsid w:val="00206389"/>
    <w:rsid w:val="00207C31"/>
    <w:rsid w:val="0021018E"/>
    <w:rsid w:val="002114D8"/>
    <w:rsid w:val="00211772"/>
    <w:rsid w:val="00211E0D"/>
    <w:rsid w:val="002125A2"/>
    <w:rsid w:val="002131C8"/>
    <w:rsid w:val="002147C9"/>
    <w:rsid w:val="00215243"/>
    <w:rsid w:val="00217471"/>
    <w:rsid w:val="002175C4"/>
    <w:rsid w:val="00222D07"/>
    <w:rsid w:val="00223AFE"/>
    <w:rsid w:val="002240BB"/>
    <w:rsid w:val="00224F1B"/>
    <w:rsid w:val="0022711F"/>
    <w:rsid w:val="002313F2"/>
    <w:rsid w:val="002317CB"/>
    <w:rsid w:val="00232579"/>
    <w:rsid w:val="00232ECC"/>
    <w:rsid w:val="002346E7"/>
    <w:rsid w:val="00235008"/>
    <w:rsid w:val="002358D3"/>
    <w:rsid w:val="00235A47"/>
    <w:rsid w:val="002360C8"/>
    <w:rsid w:val="00236BCF"/>
    <w:rsid w:val="002371FE"/>
    <w:rsid w:val="00237846"/>
    <w:rsid w:val="002414F1"/>
    <w:rsid w:val="00242BEF"/>
    <w:rsid w:val="00243111"/>
    <w:rsid w:val="0024365F"/>
    <w:rsid w:val="00244408"/>
    <w:rsid w:val="00244474"/>
    <w:rsid w:val="00245550"/>
    <w:rsid w:val="00245BB3"/>
    <w:rsid w:val="00245BC7"/>
    <w:rsid w:val="00246395"/>
    <w:rsid w:val="002468CE"/>
    <w:rsid w:val="0024726D"/>
    <w:rsid w:val="002517FC"/>
    <w:rsid w:val="00251B85"/>
    <w:rsid w:val="00255E03"/>
    <w:rsid w:val="002560CD"/>
    <w:rsid w:val="00256181"/>
    <w:rsid w:val="00256623"/>
    <w:rsid w:val="0026049D"/>
    <w:rsid w:val="002611DA"/>
    <w:rsid w:val="00261499"/>
    <w:rsid w:val="00261ACF"/>
    <w:rsid w:val="00261BBD"/>
    <w:rsid w:val="00261BCB"/>
    <w:rsid w:val="002624DD"/>
    <w:rsid w:val="00262807"/>
    <w:rsid w:val="00264082"/>
    <w:rsid w:val="002644A6"/>
    <w:rsid w:val="002662DE"/>
    <w:rsid w:val="00267271"/>
    <w:rsid w:val="0027087C"/>
    <w:rsid w:val="00271544"/>
    <w:rsid w:val="00271B02"/>
    <w:rsid w:val="00272083"/>
    <w:rsid w:val="002723D4"/>
    <w:rsid w:val="002742C4"/>
    <w:rsid w:val="00274472"/>
    <w:rsid w:val="002766BC"/>
    <w:rsid w:val="0027695C"/>
    <w:rsid w:val="00280F87"/>
    <w:rsid w:val="00281987"/>
    <w:rsid w:val="00284DAB"/>
    <w:rsid w:val="0028619A"/>
    <w:rsid w:val="00287A90"/>
    <w:rsid w:val="00291045"/>
    <w:rsid w:val="002913CD"/>
    <w:rsid w:val="00292052"/>
    <w:rsid w:val="002923FD"/>
    <w:rsid w:val="00292434"/>
    <w:rsid w:val="00292464"/>
    <w:rsid w:val="00293081"/>
    <w:rsid w:val="0029346C"/>
    <w:rsid w:val="00293E48"/>
    <w:rsid w:val="002943E8"/>
    <w:rsid w:val="00294AA2"/>
    <w:rsid w:val="00294CE0"/>
    <w:rsid w:val="00295D1B"/>
    <w:rsid w:val="00295DAE"/>
    <w:rsid w:val="002963D6"/>
    <w:rsid w:val="00296A2D"/>
    <w:rsid w:val="002974D6"/>
    <w:rsid w:val="00297797"/>
    <w:rsid w:val="002A1C6D"/>
    <w:rsid w:val="002A37C5"/>
    <w:rsid w:val="002A41C4"/>
    <w:rsid w:val="002A66B8"/>
    <w:rsid w:val="002B11A5"/>
    <w:rsid w:val="002B7557"/>
    <w:rsid w:val="002C011E"/>
    <w:rsid w:val="002C039B"/>
    <w:rsid w:val="002C1267"/>
    <w:rsid w:val="002C2917"/>
    <w:rsid w:val="002C3BF7"/>
    <w:rsid w:val="002C4C58"/>
    <w:rsid w:val="002C5C35"/>
    <w:rsid w:val="002C6368"/>
    <w:rsid w:val="002C6D7D"/>
    <w:rsid w:val="002D0AF6"/>
    <w:rsid w:val="002D0F54"/>
    <w:rsid w:val="002D203E"/>
    <w:rsid w:val="002D21E4"/>
    <w:rsid w:val="002D39D1"/>
    <w:rsid w:val="002D4647"/>
    <w:rsid w:val="002D47A1"/>
    <w:rsid w:val="002D5928"/>
    <w:rsid w:val="002E29E9"/>
    <w:rsid w:val="002E7C59"/>
    <w:rsid w:val="002F1A7E"/>
    <w:rsid w:val="002F1DA2"/>
    <w:rsid w:val="002F1FF0"/>
    <w:rsid w:val="002F25F3"/>
    <w:rsid w:val="002F3ACB"/>
    <w:rsid w:val="002F3E7B"/>
    <w:rsid w:val="002F5407"/>
    <w:rsid w:val="002F60A8"/>
    <w:rsid w:val="00300B93"/>
    <w:rsid w:val="00303052"/>
    <w:rsid w:val="003042B8"/>
    <w:rsid w:val="003061F1"/>
    <w:rsid w:val="00307F2C"/>
    <w:rsid w:val="0031008B"/>
    <w:rsid w:val="003155B8"/>
    <w:rsid w:val="003163CD"/>
    <w:rsid w:val="003173B6"/>
    <w:rsid w:val="00320E1C"/>
    <w:rsid w:val="003223C1"/>
    <w:rsid w:val="00322FAE"/>
    <w:rsid w:val="00323620"/>
    <w:rsid w:val="00325691"/>
    <w:rsid w:val="0033015B"/>
    <w:rsid w:val="00331349"/>
    <w:rsid w:val="0033344E"/>
    <w:rsid w:val="003338E1"/>
    <w:rsid w:val="00333F86"/>
    <w:rsid w:val="00333FE0"/>
    <w:rsid w:val="00337D36"/>
    <w:rsid w:val="003444B6"/>
    <w:rsid w:val="00346A0D"/>
    <w:rsid w:val="00346E91"/>
    <w:rsid w:val="00351414"/>
    <w:rsid w:val="00355C17"/>
    <w:rsid w:val="00356327"/>
    <w:rsid w:val="00357AEE"/>
    <w:rsid w:val="0036090C"/>
    <w:rsid w:val="003639A8"/>
    <w:rsid w:val="0036424E"/>
    <w:rsid w:val="00364F2B"/>
    <w:rsid w:val="0036532A"/>
    <w:rsid w:val="00366106"/>
    <w:rsid w:val="00370D32"/>
    <w:rsid w:val="00371806"/>
    <w:rsid w:val="003723BA"/>
    <w:rsid w:val="00372B18"/>
    <w:rsid w:val="00373C66"/>
    <w:rsid w:val="003765CC"/>
    <w:rsid w:val="00380A42"/>
    <w:rsid w:val="00380A93"/>
    <w:rsid w:val="00381693"/>
    <w:rsid w:val="00384980"/>
    <w:rsid w:val="00386D33"/>
    <w:rsid w:val="003917A2"/>
    <w:rsid w:val="00392522"/>
    <w:rsid w:val="00393D82"/>
    <w:rsid w:val="00394607"/>
    <w:rsid w:val="003950C5"/>
    <w:rsid w:val="00395281"/>
    <w:rsid w:val="00395556"/>
    <w:rsid w:val="003976F4"/>
    <w:rsid w:val="00397DC0"/>
    <w:rsid w:val="00397F6A"/>
    <w:rsid w:val="003A16BF"/>
    <w:rsid w:val="003A28BC"/>
    <w:rsid w:val="003A2DC1"/>
    <w:rsid w:val="003A6D5C"/>
    <w:rsid w:val="003B0790"/>
    <w:rsid w:val="003B1BA9"/>
    <w:rsid w:val="003B2FC5"/>
    <w:rsid w:val="003B343B"/>
    <w:rsid w:val="003B35C9"/>
    <w:rsid w:val="003B3648"/>
    <w:rsid w:val="003B39CC"/>
    <w:rsid w:val="003B70C8"/>
    <w:rsid w:val="003C2F66"/>
    <w:rsid w:val="003C4EDE"/>
    <w:rsid w:val="003C5505"/>
    <w:rsid w:val="003C63FD"/>
    <w:rsid w:val="003C79D1"/>
    <w:rsid w:val="003D0114"/>
    <w:rsid w:val="003D064A"/>
    <w:rsid w:val="003D074F"/>
    <w:rsid w:val="003D310F"/>
    <w:rsid w:val="003D345F"/>
    <w:rsid w:val="003D4ECD"/>
    <w:rsid w:val="003D5D16"/>
    <w:rsid w:val="003E191A"/>
    <w:rsid w:val="003E3D08"/>
    <w:rsid w:val="003E4AA5"/>
    <w:rsid w:val="003E61E1"/>
    <w:rsid w:val="003E6466"/>
    <w:rsid w:val="003F1321"/>
    <w:rsid w:val="003F15ED"/>
    <w:rsid w:val="003F2262"/>
    <w:rsid w:val="003F28A9"/>
    <w:rsid w:val="003F3316"/>
    <w:rsid w:val="003F3967"/>
    <w:rsid w:val="003F4051"/>
    <w:rsid w:val="003F41E1"/>
    <w:rsid w:val="003F435E"/>
    <w:rsid w:val="003F7497"/>
    <w:rsid w:val="003F7D82"/>
    <w:rsid w:val="004003B0"/>
    <w:rsid w:val="00402DD6"/>
    <w:rsid w:val="0040399D"/>
    <w:rsid w:val="00404043"/>
    <w:rsid w:val="004048E6"/>
    <w:rsid w:val="00404C16"/>
    <w:rsid w:val="0040515D"/>
    <w:rsid w:val="00407CF5"/>
    <w:rsid w:val="0041100E"/>
    <w:rsid w:val="00412F2D"/>
    <w:rsid w:val="00413000"/>
    <w:rsid w:val="00413DB5"/>
    <w:rsid w:val="00414063"/>
    <w:rsid w:val="00415D22"/>
    <w:rsid w:val="00417973"/>
    <w:rsid w:val="004208CA"/>
    <w:rsid w:val="00422E39"/>
    <w:rsid w:val="0042311A"/>
    <w:rsid w:val="00423464"/>
    <w:rsid w:val="004234C2"/>
    <w:rsid w:val="00423C13"/>
    <w:rsid w:val="00424632"/>
    <w:rsid w:val="004250CC"/>
    <w:rsid w:val="0042633C"/>
    <w:rsid w:val="004305D7"/>
    <w:rsid w:val="00430690"/>
    <w:rsid w:val="0043160C"/>
    <w:rsid w:val="00431653"/>
    <w:rsid w:val="004326CA"/>
    <w:rsid w:val="00434E3D"/>
    <w:rsid w:val="00436061"/>
    <w:rsid w:val="00436ED6"/>
    <w:rsid w:val="00437045"/>
    <w:rsid w:val="00437AAD"/>
    <w:rsid w:val="00443A3B"/>
    <w:rsid w:val="0044435F"/>
    <w:rsid w:val="004456D4"/>
    <w:rsid w:val="00450F29"/>
    <w:rsid w:val="0045164A"/>
    <w:rsid w:val="00452B96"/>
    <w:rsid w:val="00453CDA"/>
    <w:rsid w:val="00454D48"/>
    <w:rsid w:val="00454DB6"/>
    <w:rsid w:val="00455190"/>
    <w:rsid w:val="004553C6"/>
    <w:rsid w:val="0045548C"/>
    <w:rsid w:val="00456467"/>
    <w:rsid w:val="00457BB2"/>
    <w:rsid w:val="00460351"/>
    <w:rsid w:val="0046078D"/>
    <w:rsid w:val="00460EF5"/>
    <w:rsid w:val="004624EA"/>
    <w:rsid w:val="00464915"/>
    <w:rsid w:val="0046501B"/>
    <w:rsid w:val="0046510F"/>
    <w:rsid w:val="004655C4"/>
    <w:rsid w:val="00465920"/>
    <w:rsid w:val="004701A1"/>
    <w:rsid w:val="004701F4"/>
    <w:rsid w:val="00471387"/>
    <w:rsid w:val="004719FF"/>
    <w:rsid w:val="00472EFB"/>
    <w:rsid w:val="00473D41"/>
    <w:rsid w:val="00475616"/>
    <w:rsid w:val="00475BF1"/>
    <w:rsid w:val="0047622A"/>
    <w:rsid w:val="00476823"/>
    <w:rsid w:val="00476866"/>
    <w:rsid w:val="00476D94"/>
    <w:rsid w:val="00477406"/>
    <w:rsid w:val="00477A01"/>
    <w:rsid w:val="00477D4E"/>
    <w:rsid w:val="00480B56"/>
    <w:rsid w:val="00482595"/>
    <w:rsid w:val="004825D4"/>
    <w:rsid w:val="00482ABA"/>
    <w:rsid w:val="00482DD8"/>
    <w:rsid w:val="00483B86"/>
    <w:rsid w:val="004844CA"/>
    <w:rsid w:val="004845AF"/>
    <w:rsid w:val="00484990"/>
    <w:rsid w:val="00484BD3"/>
    <w:rsid w:val="00490DB9"/>
    <w:rsid w:val="004921D2"/>
    <w:rsid w:val="0049252D"/>
    <w:rsid w:val="00492A7F"/>
    <w:rsid w:val="00492E5A"/>
    <w:rsid w:val="00493374"/>
    <w:rsid w:val="0049344A"/>
    <w:rsid w:val="00495140"/>
    <w:rsid w:val="00497750"/>
    <w:rsid w:val="004A06CF"/>
    <w:rsid w:val="004A08FE"/>
    <w:rsid w:val="004A0ACA"/>
    <w:rsid w:val="004A34CB"/>
    <w:rsid w:val="004A3C39"/>
    <w:rsid w:val="004A5D3C"/>
    <w:rsid w:val="004A663D"/>
    <w:rsid w:val="004A6C52"/>
    <w:rsid w:val="004B03F6"/>
    <w:rsid w:val="004B0C64"/>
    <w:rsid w:val="004B1574"/>
    <w:rsid w:val="004B2040"/>
    <w:rsid w:val="004B2289"/>
    <w:rsid w:val="004B5D3B"/>
    <w:rsid w:val="004B62E9"/>
    <w:rsid w:val="004B70EC"/>
    <w:rsid w:val="004C0B5E"/>
    <w:rsid w:val="004C17AE"/>
    <w:rsid w:val="004C511E"/>
    <w:rsid w:val="004C7E92"/>
    <w:rsid w:val="004D0A64"/>
    <w:rsid w:val="004D0F44"/>
    <w:rsid w:val="004D4019"/>
    <w:rsid w:val="004D4B21"/>
    <w:rsid w:val="004D4CC4"/>
    <w:rsid w:val="004D727F"/>
    <w:rsid w:val="004E0B05"/>
    <w:rsid w:val="004E40F3"/>
    <w:rsid w:val="004E58D3"/>
    <w:rsid w:val="004E6921"/>
    <w:rsid w:val="004F2F43"/>
    <w:rsid w:val="004F3A26"/>
    <w:rsid w:val="004F3C68"/>
    <w:rsid w:val="004F41B8"/>
    <w:rsid w:val="004F4402"/>
    <w:rsid w:val="004F4811"/>
    <w:rsid w:val="004F652E"/>
    <w:rsid w:val="004F6A3A"/>
    <w:rsid w:val="004F7AB4"/>
    <w:rsid w:val="004F7B61"/>
    <w:rsid w:val="00500ECD"/>
    <w:rsid w:val="0050177B"/>
    <w:rsid w:val="00501A11"/>
    <w:rsid w:val="005024DB"/>
    <w:rsid w:val="00504E8A"/>
    <w:rsid w:val="00505E9C"/>
    <w:rsid w:val="00505ED3"/>
    <w:rsid w:val="00506445"/>
    <w:rsid w:val="005064E9"/>
    <w:rsid w:val="00507249"/>
    <w:rsid w:val="005105F9"/>
    <w:rsid w:val="005106C0"/>
    <w:rsid w:val="005125F2"/>
    <w:rsid w:val="005128A9"/>
    <w:rsid w:val="0051779E"/>
    <w:rsid w:val="0052090E"/>
    <w:rsid w:val="005210B3"/>
    <w:rsid w:val="00523A9E"/>
    <w:rsid w:val="005246B5"/>
    <w:rsid w:val="005249B8"/>
    <w:rsid w:val="0052662B"/>
    <w:rsid w:val="00526D25"/>
    <w:rsid w:val="005278A9"/>
    <w:rsid w:val="0053585F"/>
    <w:rsid w:val="00535FC7"/>
    <w:rsid w:val="005369C4"/>
    <w:rsid w:val="00536F6D"/>
    <w:rsid w:val="00540E4C"/>
    <w:rsid w:val="005430E6"/>
    <w:rsid w:val="00543245"/>
    <w:rsid w:val="00544A52"/>
    <w:rsid w:val="00544FAF"/>
    <w:rsid w:val="00545150"/>
    <w:rsid w:val="00546B92"/>
    <w:rsid w:val="005507D0"/>
    <w:rsid w:val="00550C69"/>
    <w:rsid w:val="00550D83"/>
    <w:rsid w:val="00553200"/>
    <w:rsid w:val="0055390F"/>
    <w:rsid w:val="00554137"/>
    <w:rsid w:val="00556034"/>
    <w:rsid w:val="00556763"/>
    <w:rsid w:val="005619F8"/>
    <w:rsid w:val="00561DD0"/>
    <w:rsid w:val="0056205C"/>
    <w:rsid w:val="00563671"/>
    <w:rsid w:val="0056493C"/>
    <w:rsid w:val="00571B7E"/>
    <w:rsid w:val="00572256"/>
    <w:rsid w:val="00572453"/>
    <w:rsid w:val="00573F20"/>
    <w:rsid w:val="00574623"/>
    <w:rsid w:val="00574913"/>
    <w:rsid w:val="0057505A"/>
    <w:rsid w:val="0057780A"/>
    <w:rsid w:val="00577914"/>
    <w:rsid w:val="00580C2F"/>
    <w:rsid w:val="00581CE5"/>
    <w:rsid w:val="00582FB4"/>
    <w:rsid w:val="005848C1"/>
    <w:rsid w:val="00584BC0"/>
    <w:rsid w:val="00584E8C"/>
    <w:rsid w:val="00585066"/>
    <w:rsid w:val="00585A2A"/>
    <w:rsid w:val="00586138"/>
    <w:rsid w:val="005862A1"/>
    <w:rsid w:val="00591504"/>
    <w:rsid w:val="00591FE1"/>
    <w:rsid w:val="005933CB"/>
    <w:rsid w:val="00595681"/>
    <w:rsid w:val="00595BF0"/>
    <w:rsid w:val="005A0099"/>
    <w:rsid w:val="005A0C67"/>
    <w:rsid w:val="005A28B4"/>
    <w:rsid w:val="005A595B"/>
    <w:rsid w:val="005A5983"/>
    <w:rsid w:val="005A662A"/>
    <w:rsid w:val="005A6E85"/>
    <w:rsid w:val="005A701D"/>
    <w:rsid w:val="005A77A5"/>
    <w:rsid w:val="005B0FC3"/>
    <w:rsid w:val="005B180E"/>
    <w:rsid w:val="005B2A2B"/>
    <w:rsid w:val="005B3CF7"/>
    <w:rsid w:val="005B5ADE"/>
    <w:rsid w:val="005B6A4A"/>
    <w:rsid w:val="005B761A"/>
    <w:rsid w:val="005C003E"/>
    <w:rsid w:val="005C1BF1"/>
    <w:rsid w:val="005C2EA5"/>
    <w:rsid w:val="005C4833"/>
    <w:rsid w:val="005C548C"/>
    <w:rsid w:val="005C69AE"/>
    <w:rsid w:val="005C7FBD"/>
    <w:rsid w:val="005D2A21"/>
    <w:rsid w:val="005D2F02"/>
    <w:rsid w:val="005D3CA6"/>
    <w:rsid w:val="005D3D51"/>
    <w:rsid w:val="005D4547"/>
    <w:rsid w:val="005D540E"/>
    <w:rsid w:val="005D5A75"/>
    <w:rsid w:val="005D6190"/>
    <w:rsid w:val="005D66A8"/>
    <w:rsid w:val="005D68F0"/>
    <w:rsid w:val="005D795C"/>
    <w:rsid w:val="005D799C"/>
    <w:rsid w:val="005E0462"/>
    <w:rsid w:val="005E0D82"/>
    <w:rsid w:val="005E386F"/>
    <w:rsid w:val="005E4F39"/>
    <w:rsid w:val="005E5F6D"/>
    <w:rsid w:val="005F0339"/>
    <w:rsid w:val="005F0B32"/>
    <w:rsid w:val="005F2064"/>
    <w:rsid w:val="005F3F69"/>
    <w:rsid w:val="005F458C"/>
    <w:rsid w:val="005F4B25"/>
    <w:rsid w:val="005F6C0D"/>
    <w:rsid w:val="006002F9"/>
    <w:rsid w:val="006019AE"/>
    <w:rsid w:val="00601E5F"/>
    <w:rsid w:val="00607609"/>
    <w:rsid w:val="00607798"/>
    <w:rsid w:val="00607E43"/>
    <w:rsid w:val="00610006"/>
    <w:rsid w:val="006116F6"/>
    <w:rsid w:val="006117F8"/>
    <w:rsid w:val="00612BC3"/>
    <w:rsid w:val="00614080"/>
    <w:rsid w:val="00614529"/>
    <w:rsid w:val="006161C5"/>
    <w:rsid w:val="00617BC2"/>
    <w:rsid w:val="006206D9"/>
    <w:rsid w:val="0062116E"/>
    <w:rsid w:val="00625392"/>
    <w:rsid w:val="00625485"/>
    <w:rsid w:val="00626B49"/>
    <w:rsid w:val="00632967"/>
    <w:rsid w:val="00632B07"/>
    <w:rsid w:val="00632B20"/>
    <w:rsid w:val="00634C9F"/>
    <w:rsid w:val="0063781F"/>
    <w:rsid w:val="006409E8"/>
    <w:rsid w:val="00640F4D"/>
    <w:rsid w:val="00642D82"/>
    <w:rsid w:val="00642DEF"/>
    <w:rsid w:val="00643915"/>
    <w:rsid w:val="00643AAB"/>
    <w:rsid w:val="00644D03"/>
    <w:rsid w:val="00645653"/>
    <w:rsid w:val="00646B8B"/>
    <w:rsid w:val="006471CD"/>
    <w:rsid w:val="00647E4B"/>
    <w:rsid w:val="00647F5E"/>
    <w:rsid w:val="00650105"/>
    <w:rsid w:val="00651120"/>
    <w:rsid w:val="00651B78"/>
    <w:rsid w:val="00653E93"/>
    <w:rsid w:val="00655470"/>
    <w:rsid w:val="00657F06"/>
    <w:rsid w:val="00660C37"/>
    <w:rsid w:val="00660D5B"/>
    <w:rsid w:val="00661A0D"/>
    <w:rsid w:val="0066261E"/>
    <w:rsid w:val="006671FE"/>
    <w:rsid w:val="00667C4F"/>
    <w:rsid w:val="006713FE"/>
    <w:rsid w:val="00671A96"/>
    <w:rsid w:val="00673179"/>
    <w:rsid w:val="006751F6"/>
    <w:rsid w:val="00675F18"/>
    <w:rsid w:val="0067753F"/>
    <w:rsid w:val="00680CCD"/>
    <w:rsid w:val="00682308"/>
    <w:rsid w:val="006826D3"/>
    <w:rsid w:val="00685254"/>
    <w:rsid w:val="00686E17"/>
    <w:rsid w:val="006876FE"/>
    <w:rsid w:val="00690267"/>
    <w:rsid w:val="006906F8"/>
    <w:rsid w:val="00691008"/>
    <w:rsid w:val="00691B67"/>
    <w:rsid w:val="006947E6"/>
    <w:rsid w:val="00694D4D"/>
    <w:rsid w:val="00697193"/>
    <w:rsid w:val="006978CC"/>
    <w:rsid w:val="006A0456"/>
    <w:rsid w:val="006A0C18"/>
    <w:rsid w:val="006A13BC"/>
    <w:rsid w:val="006A1723"/>
    <w:rsid w:val="006A2276"/>
    <w:rsid w:val="006A248B"/>
    <w:rsid w:val="006A444B"/>
    <w:rsid w:val="006A54F7"/>
    <w:rsid w:val="006A6489"/>
    <w:rsid w:val="006B3928"/>
    <w:rsid w:val="006B499B"/>
    <w:rsid w:val="006B4A31"/>
    <w:rsid w:val="006B73A3"/>
    <w:rsid w:val="006B7B17"/>
    <w:rsid w:val="006C07C5"/>
    <w:rsid w:val="006C1227"/>
    <w:rsid w:val="006C1938"/>
    <w:rsid w:val="006C3747"/>
    <w:rsid w:val="006C5F75"/>
    <w:rsid w:val="006C6319"/>
    <w:rsid w:val="006D22F5"/>
    <w:rsid w:val="006D293C"/>
    <w:rsid w:val="006D34F0"/>
    <w:rsid w:val="006D4467"/>
    <w:rsid w:val="006D5913"/>
    <w:rsid w:val="006D6B4E"/>
    <w:rsid w:val="006D71F0"/>
    <w:rsid w:val="006D724C"/>
    <w:rsid w:val="006E0917"/>
    <w:rsid w:val="006E185E"/>
    <w:rsid w:val="006E2BB4"/>
    <w:rsid w:val="006E2E4F"/>
    <w:rsid w:val="006E31A5"/>
    <w:rsid w:val="006E3E95"/>
    <w:rsid w:val="006E4AB8"/>
    <w:rsid w:val="006E4CFF"/>
    <w:rsid w:val="006E5240"/>
    <w:rsid w:val="006E5D86"/>
    <w:rsid w:val="006E7F77"/>
    <w:rsid w:val="006E7FE1"/>
    <w:rsid w:val="006F0180"/>
    <w:rsid w:val="006F18C9"/>
    <w:rsid w:val="006F3C1F"/>
    <w:rsid w:val="006F5817"/>
    <w:rsid w:val="006F5FDE"/>
    <w:rsid w:val="006F7F53"/>
    <w:rsid w:val="007002CA"/>
    <w:rsid w:val="00700FDA"/>
    <w:rsid w:val="0070128F"/>
    <w:rsid w:val="00702989"/>
    <w:rsid w:val="007035BD"/>
    <w:rsid w:val="00704601"/>
    <w:rsid w:val="0070614F"/>
    <w:rsid w:val="00707DD8"/>
    <w:rsid w:val="00710167"/>
    <w:rsid w:val="007113FB"/>
    <w:rsid w:val="0071194E"/>
    <w:rsid w:val="0071302D"/>
    <w:rsid w:val="00713756"/>
    <w:rsid w:val="00713CCD"/>
    <w:rsid w:val="00714E6D"/>
    <w:rsid w:val="0071649B"/>
    <w:rsid w:val="00716C91"/>
    <w:rsid w:val="00717C0E"/>
    <w:rsid w:val="00720082"/>
    <w:rsid w:val="00720BEF"/>
    <w:rsid w:val="007225EC"/>
    <w:rsid w:val="007240E9"/>
    <w:rsid w:val="00724CCF"/>
    <w:rsid w:val="007255D2"/>
    <w:rsid w:val="007302A4"/>
    <w:rsid w:val="00730EE0"/>
    <w:rsid w:val="007310B7"/>
    <w:rsid w:val="0073279F"/>
    <w:rsid w:val="007337B1"/>
    <w:rsid w:val="007366BB"/>
    <w:rsid w:val="00736CB6"/>
    <w:rsid w:val="0074291C"/>
    <w:rsid w:val="00742FB7"/>
    <w:rsid w:val="007440E0"/>
    <w:rsid w:val="007468C8"/>
    <w:rsid w:val="00752056"/>
    <w:rsid w:val="007528D1"/>
    <w:rsid w:val="0075411C"/>
    <w:rsid w:val="007563DE"/>
    <w:rsid w:val="00756D89"/>
    <w:rsid w:val="00761596"/>
    <w:rsid w:val="0076292D"/>
    <w:rsid w:val="00763AB5"/>
    <w:rsid w:val="0076502F"/>
    <w:rsid w:val="00765090"/>
    <w:rsid w:val="0076624C"/>
    <w:rsid w:val="00767702"/>
    <w:rsid w:val="0077162C"/>
    <w:rsid w:val="007720A2"/>
    <w:rsid w:val="007737A8"/>
    <w:rsid w:val="00775131"/>
    <w:rsid w:val="00775A25"/>
    <w:rsid w:val="00775C8E"/>
    <w:rsid w:val="00775EBE"/>
    <w:rsid w:val="00775F8F"/>
    <w:rsid w:val="00781440"/>
    <w:rsid w:val="007823FA"/>
    <w:rsid w:val="00782D19"/>
    <w:rsid w:val="007831A2"/>
    <w:rsid w:val="007901D3"/>
    <w:rsid w:val="007908CC"/>
    <w:rsid w:val="00790997"/>
    <w:rsid w:val="0079250F"/>
    <w:rsid w:val="007943C1"/>
    <w:rsid w:val="00794A8F"/>
    <w:rsid w:val="007955F5"/>
    <w:rsid w:val="0079756B"/>
    <w:rsid w:val="00797D24"/>
    <w:rsid w:val="007A1495"/>
    <w:rsid w:val="007A1973"/>
    <w:rsid w:val="007A32CB"/>
    <w:rsid w:val="007A3472"/>
    <w:rsid w:val="007A55B8"/>
    <w:rsid w:val="007A58FD"/>
    <w:rsid w:val="007B2999"/>
    <w:rsid w:val="007B2D57"/>
    <w:rsid w:val="007B330B"/>
    <w:rsid w:val="007B6C15"/>
    <w:rsid w:val="007B6EEC"/>
    <w:rsid w:val="007B7646"/>
    <w:rsid w:val="007C1552"/>
    <w:rsid w:val="007C287C"/>
    <w:rsid w:val="007C296C"/>
    <w:rsid w:val="007C4ECF"/>
    <w:rsid w:val="007C5335"/>
    <w:rsid w:val="007C5338"/>
    <w:rsid w:val="007C605D"/>
    <w:rsid w:val="007C6504"/>
    <w:rsid w:val="007C6CFA"/>
    <w:rsid w:val="007C756B"/>
    <w:rsid w:val="007D01B9"/>
    <w:rsid w:val="007D0C7E"/>
    <w:rsid w:val="007D1BD4"/>
    <w:rsid w:val="007D39EE"/>
    <w:rsid w:val="007D3F6B"/>
    <w:rsid w:val="007D4558"/>
    <w:rsid w:val="007D48D3"/>
    <w:rsid w:val="007D4AB8"/>
    <w:rsid w:val="007D6807"/>
    <w:rsid w:val="007D7AF2"/>
    <w:rsid w:val="007D7FA2"/>
    <w:rsid w:val="007E0895"/>
    <w:rsid w:val="007E1C66"/>
    <w:rsid w:val="007E2AF4"/>
    <w:rsid w:val="007E40CC"/>
    <w:rsid w:val="007E4B14"/>
    <w:rsid w:val="007E52E0"/>
    <w:rsid w:val="007E5B07"/>
    <w:rsid w:val="007E69AE"/>
    <w:rsid w:val="007E70F2"/>
    <w:rsid w:val="007E7EF5"/>
    <w:rsid w:val="007F494A"/>
    <w:rsid w:val="007F56BE"/>
    <w:rsid w:val="007F5814"/>
    <w:rsid w:val="007F58FF"/>
    <w:rsid w:val="00800544"/>
    <w:rsid w:val="00804807"/>
    <w:rsid w:val="00804F27"/>
    <w:rsid w:val="00805C6A"/>
    <w:rsid w:val="008063B8"/>
    <w:rsid w:val="00807315"/>
    <w:rsid w:val="008115AF"/>
    <w:rsid w:val="00811678"/>
    <w:rsid w:val="008119A1"/>
    <w:rsid w:val="00814BDD"/>
    <w:rsid w:val="0081632A"/>
    <w:rsid w:val="0081671B"/>
    <w:rsid w:val="00816A66"/>
    <w:rsid w:val="00816D5D"/>
    <w:rsid w:val="00817536"/>
    <w:rsid w:val="00817FA1"/>
    <w:rsid w:val="00820B0A"/>
    <w:rsid w:val="0082158C"/>
    <w:rsid w:val="008223B6"/>
    <w:rsid w:val="00822417"/>
    <w:rsid w:val="0082349E"/>
    <w:rsid w:val="00823614"/>
    <w:rsid w:val="00824B9C"/>
    <w:rsid w:val="00824BE7"/>
    <w:rsid w:val="00826182"/>
    <w:rsid w:val="008263B8"/>
    <w:rsid w:val="00826FE7"/>
    <w:rsid w:val="00827308"/>
    <w:rsid w:val="00830067"/>
    <w:rsid w:val="008314C1"/>
    <w:rsid w:val="008330B7"/>
    <w:rsid w:val="00833FEE"/>
    <w:rsid w:val="008369EC"/>
    <w:rsid w:val="00837B10"/>
    <w:rsid w:val="00837F5A"/>
    <w:rsid w:val="00837FD5"/>
    <w:rsid w:val="0084164E"/>
    <w:rsid w:val="00842982"/>
    <w:rsid w:val="0084473D"/>
    <w:rsid w:val="00846927"/>
    <w:rsid w:val="00853696"/>
    <w:rsid w:val="008559E9"/>
    <w:rsid w:val="00856EE6"/>
    <w:rsid w:val="0086015F"/>
    <w:rsid w:val="008608DF"/>
    <w:rsid w:val="00860A3D"/>
    <w:rsid w:val="00861022"/>
    <w:rsid w:val="00863149"/>
    <w:rsid w:val="00866039"/>
    <w:rsid w:val="00871A1B"/>
    <w:rsid w:val="00871FD2"/>
    <w:rsid w:val="0087463C"/>
    <w:rsid w:val="00874BFE"/>
    <w:rsid w:val="00875BF1"/>
    <w:rsid w:val="00875F49"/>
    <w:rsid w:val="00876997"/>
    <w:rsid w:val="00876C06"/>
    <w:rsid w:val="008807AC"/>
    <w:rsid w:val="00881A79"/>
    <w:rsid w:val="00881B16"/>
    <w:rsid w:val="00883D6F"/>
    <w:rsid w:val="008868D0"/>
    <w:rsid w:val="00886EF1"/>
    <w:rsid w:val="00892C81"/>
    <w:rsid w:val="0089517E"/>
    <w:rsid w:val="00895B6B"/>
    <w:rsid w:val="00895E43"/>
    <w:rsid w:val="008A1A37"/>
    <w:rsid w:val="008A2F7C"/>
    <w:rsid w:val="008A3DCB"/>
    <w:rsid w:val="008A608A"/>
    <w:rsid w:val="008A6B3E"/>
    <w:rsid w:val="008A7850"/>
    <w:rsid w:val="008B0115"/>
    <w:rsid w:val="008B0900"/>
    <w:rsid w:val="008B1546"/>
    <w:rsid w:val="008B190F"/>
    <w:rsid w:val="008B23DB"/>
    <w:rsid w:val="008B24A4"/>
    <w:rsid w:val="008B32C0"/>
    <w:rsid w:val="008B3798"/>
    <w:rsid w:val="008B43E6"/>
    <w:rsid w:val="008B4A42"/>
    <w:rsid w:val="008B4EE9"/>
    <w:rsid w:val="008B6602"/>
    <w:rsid w:val="008B6B50"/>
    <w:rsid w:val="008B7119"/>
    <w:rsid w:val="008B73FB"/>
    <w:rsid w:val="008B7639"/>
    <w:rsid w:val="008C058E"/>
    <w:rsid w:val="008C0BDB"/>
    <w:rsid w:val="008C10A2"/>
    <w:rsid w:val="008C1FDC"/>
    <w:rsid w:val="008C461D"/>
    <w:rsid w:val="008C484D"/>
    <w:rsid w:val="008C682D"/>
    <w:rsid w:val="008C69AE"/>
    <w:rsid w:val="008D0DC0"/>
    <w:rsid w:val="008D22D4"/>
    <w:rsid w:val="008D2BCF"/>
    <w:rsid w:val="008D3014"/>
    <w:rsid w:val="008D336B"/>
    <w:rsid w:val="008D47F7"/>
    <w:rsid w:val="008D4BF1"/>
    <w:rsid w:val="008D54C3"/>
    <w:rsid w:val="008D7588"/>
    <w:rsid w:val="008D79CD"/>
    <w:rsid w:val="008E0BE2"/>
    <w:rsid w:val="008E100A"/>
    <w:rsid w:val="008E3FF9"/>
    <w:rsid w:val="008E73A9"/>
    <w:rsid w:val="008E7B0C"/>
    <w:rsid w:val="008F367A"/>
    <w:rsid w:val="008F63B4"/>
    <w:rsid w:val="008F75EC"/>
    <w:rsid w:val="00901423"/>
    <w:rsid w:val="00901DEF"/>
    <w:rsid w:val="00902020"/>
    <w:rsid w:val="00905470"/>
    <w:rsid w:val="00906E1D"/>
    <w:rsid w:val="00907A79"/>
    <w:rsid w:val="009102C3"/>
    <w:rsid w:val="0091046C"/>
    <w:rsid w:val="00911B60"/>
    <w:rsid w:val="00911BAD"/>
    <w:rsid w:val="00913A9F"/>
    <w:rsid w:val="009145B2"/>
    <w:rsid w:val="00915217"/>
    <w:rsid w:val="0091622D"/>
    <w:rsid w:val="00917759"/>
    <w:rsid w:val="0091791C"/>
    <w:rsid w:val="00921D4B"/>
    <w:rsid w:val="00922636"/>
    <w:rsid w:val="00922987"/>
    <w:rsid w:val="00925532"/>
    <w:rsid w:val="009266AD"/>
    <w:rsid w:val="009269EF"/>
    <w:rsid w:val="00930D34"/>
    <w:rsid w:val="009318FA"/>
    <w:rsid w:val="00931B72"/>
    <w:rsid w:val="009333EB"/>
    <w:rsid w:val="00933E03"/>
    <w:rsid w:val="00935378"/>
    <w:rsid w:val="009362FA"/>
    <w:rsid w:val="009400C0"/>
    <w:rsid w:val="00940683"/>
    <w:rsid w:val="009414A3"/>
    <w:rsid w:val="00941A9A"/>
    <w:rsid w:val="0094294F"/>
    <w:rsid w:val="009433B0"/>
    <w:rsid w:val="00943DB7"/>
    <w:rsid w:val="009452A2"/>
    <w:rsid w:val="00945E54"/>
    <w:rsid w:val="009473BE"/>
    <w:rsid w:val="00951847"/>
    <w:rsid w:val="00954C1C"/>
    <w:rsid w:val="00955113"/>
    <w:rsid w:val="00955AF6"/>
    <w:rsid w:val="00960511"/>
    <w:rsid w:val="00960B09"/>
    <w:rsid w:val="009611C5"/>
    <w:rsid w:val="009621F1"/>
    <w:rsid w:val="0096223A"/>
    <w:rsid w:val="009625CA"/>
    <w:rsid w:val="00962B8C"/>
    <w:rsid w:val="0096328F"/>
    <w:rsid w:val="00966053"/>
    <w:rsid w:val="009672A4"/>
    <w:rsid w:val="009705A1"/>
    <w:rsid w:val="0097063E"/>
    <w:rsid w:val="00970921"/>
    <w:rsid w:val="0097166E"/>
    <w:rsid w:val="00971AC6"/>
    <w:rsid w:val="00971B61"/>
    <w:rsid w:val="00971C7A"/>
    <w:rsid w:val="00974682"/>
    <w:rsid w:val="009746E6"/>
    <w:rsid w:val="00975F2C"/>
    <w:rsid w:val="00976118"/>
    <w:rsid w:val="009766E1"/>
    <w:rsid w:val="009768B8"/>
    <w:rsid w:val="00976AAD"/>
    <w:rsid w:val="00985E29"/>
    <w:rsid w:val="00986E3C"/>
    <w:rsid w:val="009873C1"/>
    <w:rsid w:val="00987FD3"/>
    <w:rsid w:val="00991D0F"/>
    <w:rsid w:val="00991F31"/>
    <w:rsid w:val="00993007"/>
    <w:rsid w:val="009937E4"/>
    <w:rsid w:val="00994057"/>
    <w:rsid w:val="0099450F"/>
    <w:rsid w:val="0099607C"/>
    <w:rsid w:val="009A08D2"/>
    <w:rsid w:val="009A39A8"/>
    <w:rsid w:val="009A6A97"/>
    <w:rsid w:val="009A7375"/>
    <w:rsid w:val="009A781A"/>
    <w:rsid w:val="009B04BD"/>
    <w:rsid w:val="009B0A4E"/>
    <w:rsid w:val="009B125D"/>
    <w:rsid w:val="009B2209"/>
    <w:rsid w:val="009B229D"/>
    <w:rsid w:val="009B2F44"/>
    <w:rsid w:val="009B3A26"/>
    <w:rsid w:val="009B619D"/>
    <w:rsid w:val="009C2A25"/>
    <w:rsid w:val="009C38A0"/>
    <w:rsid w:val="009C3B77"/>
    <w:rsid w:val="009C4F51"/>
    <w:rsid w:val="009C51AE"/>
    <w:rsid w:val="009C5334"/>
    <w:rsid w:val="009C5AAE"/>
    <w:rsid w:val="009C742C"/>
    <w:rsid w:val="009D3669"/>
    <w:rsid w:val="009D7A60"/>
    <w:rsid w:val="009D7FC6"/>
    <w:rsid w:val="009E1186"/>
    <w:rsid w:val="009E3B81"/>
    <w:rsid w:val="009E50D2"/>
    <w:rsid w:val="009E5924"/>
    <w:rsid w:val="009E5F09"/>
    <w:rsid w:val="009F1077"/>
    <w:rsid w:val="009F47F3"/>
    <w:rsid w:val="009F4980"/>
    <w:rsid w:val="009F55B7"/>
    <w:rsid w:val="009F55D1"/>
    <w:rsid w:val="009F6170"/>
    <w:rsid w:val="009F6A87"/>
    <w:rsid w:val="00A01C9E"/>
    <w:rsid w:val="00A01D41"/>
    <w:rsid w:val="00A03627"/>
    <w:rsid w:val="00A03D9B"/>
    <w:rsid w:val="00A05D70"/>
    <w:rsid w:val="00A06148"/>
    <w:rsid w:val="00A062B5"/>
    <w:rsid w:val="00A06E3C"/>
    <w:rsid w:val="00A106A8"/>
    <w:rsid w:val="00A127EA"/>
    <w:rsid w:val="00A13B06"/>
    <w:rsid w:val="00A1531F"/>
    <w:rsid w:val="00A17CFF"/>
    <w:rsid w:val="00A17F5B"/>
    <w:rsid w:val="00A2156E"/>
    <w:rsid w:val="00A2282E"/>
    <w:rsid w:val="00A2331D"/>
    <w:rsid w:val="00A23FA3"/>
    <w:rsid w:val="00A261EE"/>
    <w:rsid w:val="00A26E42"/>
    <w:rsid w:val="00A2732D"/>
    <w:rsid w:val="00A27BDB"/>
    <w:rsid w:val="00A30D5D"/>
    <w:rsid w:val="00A32B59"/>
    <w:rsid w:val="00A35995"/>
    <w:rsid w:val="00A35DD6"/>
    <w:rsid w:val="00A364B9"/>
    <w:rsid w:val="00A36DC9"/>
    <w:rsid w:val="00A37014"/>
    <w:rsid w:val="00A37A65"/>
    <w:rsid w:val="00A40456"/>
    <w:rsid w:val="00A40C0C"/>
    <w:rsid w:val="00A41475"/>
    <w:rsid w:val="00A42C1F"/>
    <w:rsid w:val="00A444EC"/>
    <w:rsid w:val="00A445AE"/>
    <w:rsid w:val="00A46773"/>
    <w:rsid w:val="00A46D5E"/>
    <w:rsid w:val="00A473A6"/>
    <w:rsid w:val="00A5150F"/>
    <w:rsid w:val="00A5220E"/>
    <w:rsid w:val="00A539C2"/>
    <w:rsid w:val="00A55849"/>
    <w:rsid w:val="00A55AA2"/>
    <w:rsid w:val="00A56102"/>
    <w:rsid w:val="00A56A0A"/>
    <w:rsid w:val="00A57838"/>
    <w:rsid w:val="00A57C2A"/>
    <w:rsid w:val="00A60F00"/>
    <w:rsid w:val="00A62CD2"/>
    <w:rsid w:val="00A65CBC"/>
    <w:rsid w:val="00A67DDE"/>
    <w:rsid w:val="00A70183"/>
    <w:rsid w:val="00A71A33"/>
    <w:rsid w:val="00A72F3A"/>
    <w:rsid w:val="00A74941"/>
    <w:rsid w:val="00A75AFE"/>
    <w:rsid w:val="00A76643"/>
    <w:rsid w:val="00A76815"/>
    <w:rsid w:val="00A80049"/>
    <w:rsid w:val="00A80AF6"/>
    <w:rsid w:val="00A81FDA"/>
    <w:rsid w:val="00A83319"/>
    <w:rsid w:val="00A836D4"/>
    <w:rsid w:val="00A84164"/>
    <w:rsid w:val="00A8616A"/>
    <w:rsid w:val="00A90799"/>
    <w:rsid w:val="00A922E9"/>
    <w:rsid w:val="00A931A4"/>
    <w:rsid w:val="00A935DA"/>
    <w:rsid w:val="00A956A8"/>
    <w:rsid w:val="00A96369"/>
    <w:rsid w:val="00AA1B70"/>
    <w:rsid w:val="00AA21BD"/>
    <w:rsid w:val="00AA54BB"/>
    <w:rsid w:val="00AA596A"/>
    <w:rsid w:val="00AA6777"/>
    <w:rsid w:val="00AA745A"/>
    <w:rsid w:val="00AA74B3"/>
    <w:rsid w:val="00AA7648"/>
    <w:rsid w:val="00AB01B9"/>
    <w:rsid w:val="00AB0EC5"/>
    <w:rsid w:val="00AB4176"/>
    <w:rsid w:val="00AB41C3"/>
    <w:rsid w:val="00AB66D4"/>
    <w:rsid w:val="00AB7041"/>
    <w:rsid w:val="00AB737C"/>
    <w:rsid w:val="00AC11AB"/>
    <w:rsid w:val="00AC1968"/>
    <w:rsid w:val="00AC36B2"/>
    <w:rsid w:val="00AC407F"/>
    <w:rsid w:val="00AC41D3"/>
    <w:rsid w:val="00AC4AF0"/>
    <w:rsid w:val="00AC4D26"/>
    <w:rsid w:val="00AC6CAB"/>
    <w:rsid w:val="00AD0BAA"/>
    <w:rsid w:val="00AD0F7D"/>
    <w:rsid w:val="00AD1185"/>
    <w:rsid w:val="00AD21B5"/>
    <w:rsid w:val="00AD32B5"/>
    <w:rsid w:val="00AD41A4"/>
    <w:rsid w:val="00AD454C"/>
    <w:rsid w:val="00AD5D9D"/>
    <w:rsid w:val="00AD74C3"/>
    <w:rsid w:val="00AE17F1"/>
    <w:rsid w:val="00AE1F3A"/>
    <w:rsid w:val="00AE2C60"/>
    <w:rsid w:val="00AE48C4"/>
    <w:rsid w:val="00AE494D"/>
    <w:rsid w:val="00AE4EA8"/>
    <w:rsid w:val="00AE5F6B"/>
    <w:rsid w:val="00AF1049"/>
    <w:rsid w:val="00AF18A8"/>
    <w:rsid w:val="00AF1D77"/>
    <w:rsid w:val="00AF51F9"/>
    <w:rsid w:val="00AF67E0"/>
    <w:rsid w:val="00B00751"/>
    <w:rsid w:val="00B00C39"/>
    <w:rsid w:val="00B010E7"/>
    <w:rsid w:val="00B01739"/>
    <w:rsid w:val="00B01934"/>
    <w:rsid w:val="00B02ECA"/>
    <w:rsid w:val="00B0372D"/>
    <w:rsid w:val="00B0471D"/>
    <w:rsid w:val="00B05CEF"/>
    <w:rsid w:val="00B07BC0"/>
    <w:rsid w:val="00B10016"/>
    <w:rsid w:val="00B117EF"/>
    <w:rsid w:val="00B12B82"/>
    <w:rsid w:val="00B13115"/>
    <w:rsid w:val="00B13BAC"/>
    <w:rsid w:val="00B15E7A"/>
    <w:rsid w:val="00B16A76"/>
    <w:rsid w:val="00B200D5"/>
    <w:rsid w:val="00B22391"/>
    <w:rsid w:val="00B2292A"/>
    <w:rsid w:val="00B242CB"/>
    <w:rsid w:val="00B2515E"/>
    <w:rsid w:val="00B25681"/>
    <w:rsid w:val="00B25E35"/>
    <w:rsid w:val="00B2649D"/>
    <w:rsid w:val="00B2686D"/>
    <w:rsid w:val="00B27BEE"/>
    <w:rsid w:val="00B30A69"/>
    <w:rsid w:val="00B31386"/>
    <w:rsid w:val="00B31441"/>
    <w:rsid w:val="00B31586"/>
    <w:rsid w:val="00B33976"/>
    <w:rsid w:val="00B33C01"/>
    <w:rsid w:val="00B34F07"/>
    <w:rsid w:val="00B36CD7"/>
    <w:rsid w:val="00B440AE"/>
    <w:rsid w:val="00B448E6"/>
    <w:rsid w:val="00B45716"/>
    <w:rsid w:val="00B45FCF"/>
    <w:rsid w:val="00B463BF"/>
    <w:rsid w:val="00B47B5A"/>
    <w:rsid w:val="00B50154"/>
    <w:rsid w:val="00B50328"/>
    <w:rsid w:val="00B5106B"/>
    <w:rsid w:val="00B51FD0"/>
    <w:rsid w:val="00B525E5"/>
    <w:rsid w:val="00B53AC6"/>
    <w:rsid w:val="00B54602"/>
    <w:rsid w:val="00B555BB"/>
    <w:rsid w:val="00B56C65"/>
    <w:rsid w:val="00B62DDC"/>
    <w:rsid w:val="00B65F0D"/>
    <w:rsid w:val="00B6697D"/>
    <w:rsid w:val="00B67FC2"/>
    <w:rsid w:val="00B701C7"/>
    <w:rsid w:val="00B71770"/>
    <w:rsid w:val="00B7237C"/>
    <w:rsid w:val="00B7423E"/>
    <w:rsid w:val="00B74C8C"/>
    <w:rsid w:val="00B757A0"/>
    <w:rsid w:val="00B758A6"/>
    <w:rsid w:val="00B77369"/>
    <w:rsid w:val="00B7776D"/>
    <w:rsid w:val="00B77F62"/>
    <w:rsid w:val="00B81F49"/>
    <w:rsid w:val="00B8255B"/>
    <w:rsid w:val="00B83433"/>
    <w:rsid w:val="00B83849"/>
    <w:rsid w:val="00B83C95"/>
    <w:rsid w:val="00B8473F"/>
    <w:rsid w:val="00B87630"/>
    <w:rsid w:val="00B9064E"/>
    <w:rsid w:val="00B90FD4"/>
    <w:rsid w:val="00B911BB"/>
    <w:rsid w:val="00B911DC"/>
    <w:rsid w:val="00B91D7B"/>
    <w:rsid w:val="00B92095"/>
    <w:rsid w:val="00B96E5F"/>
    <w:rsid w:val="00BA040B"/>
    <w:rsid w:val="00BA25AF"/>
    <w:rsid w:val="00BA2CFB"/>
    <w:rsid w:val="00BA42AA"/>
    <w:rsid w:val="00BA456B"/>
    <w:rsid w:val="00BA6D3F"/>
    <w:rsid w:val="00BB0D59"/>
    <w:rsid w:val="00BB1AB6"/>
    <w:rsid w:val="00BB2435"/>
    <w:rsid w:val="00BB24BF"/>
    <w:rsid w:val="00BB2D82"/>
    <w:rsid w:val="00BB42CB"/>
    <w:rsid w:val="00BB4673"/>
    <w:rsid w:val="00BB4AAC"/>
    <w:rsid w:val="00BB4E64"/>
    <w:rsid w:val="00BB6C21"/>
    <w:rsid w:val="00BC00CE"/>
    <w:rsid w:val="00BC1A30"/>
    <w:rsid w:val="00BC4379"/>
    <w:rsid w:val="00BC45EF"/>
    <w:rsid w:val="00BC5BD6"/>
    <w:rsid w:val="00BC627A"/>
    <w:rsid w:val="00BC7CF1"/>
    <w:rsid w:val="00BD0975"/>
    <w:rsid w:val="00BD0AFF"/>
    <w:rsid w:val="00BD2483"/>
    <w:rsid w:val="00BD4090"/>
    <w:rsid w:val="00BD6FF3"/>
    <w:rsid w:val="00BE3090"/>
    <w:rsid w:val="00BE389D"/>
    <w:rsid w:val="00BE62CE"/>
    <w:rsid w:val="00BE6723"/>
    <w:rsid w:val="00BF0A22"/>
    <w:rsid w:val="00BF371F"/>
    <w:rsid w:val="00BF4E6F"/>
    <w:rsid w:val="00BF4EF7"/>
    <w:rsid w:val="00BF7DB8"/>
    <w:rsid w:val="00C00F95"/>
    <w:rsid w:val="00C01176"/>
    <w:rsid w:val="00C01FAD"/>
    <w:rsid w:val="00C0209D"/>
    <w:rsid w:val="00C025BE"/>
    <w:rsid w:val="00C04D77"/>
    <w:rsid w:val="00C05F29"/>
    <w:rsid w:val="00C1117B"/>
    <w:rsid w:val="00C1202A"/>
    <w:rsid w:val="00C12C5A"/>
    <w:rsid w:val="00C132D5"/>
    <w:rsid w:val="00C13523"/>
    <w:rsid w:val="00C15528"/>
    <w:rsid w:val="00C15D06"/>
    <w:rsid w:val="00C15F79"/>
    <w:rsid w:val="00C15FBC"/>
    <w:rsid w:val="00C17BA6"/>
    <w:rsid w:val="00C17E3B"/>
    <w:rsid w:val="00C210D1"/>
    <w:rsid w:val="00C22424"/>
    <w:rsid w:val="00C25D7C"/>
    <w:rsid w:val="00C27CDF"/>
    <w:rsid w:val="00C309C0"/>
    <w:rsid w:val="00C3110B"/>
    <w:rsid w:val="00C33671"/>
    <w:rsid w:val="00C340A3"/>
    <w:rsid w:val="00C346B7"/>
    <w:rsid w:val="00C348A1"/>
    <w:rsid w:val="00C349D8"/>
    <w:rsid w:val="00C375A4"/>
    <w:rsid w:val="00C432EA"/>
    <w:rsid w:val="00C436AE"/>
    <w:rsid w:val="00C445C5"/>
    <w:rsid w:val="00C4482F"/>
    <w:rsid w:val="00C44932"/>
    <w:rsid w:val="00C45E28"/>
    <w:rsid w:val="00C45E71"/>
    <w:rsid w:val="00C475E8"/>
    <w:rsid w:val="00C509F3"/>
    <w:rsid w:val="00C53BB4"/>
    <w:rsid w:val="00C554B1"/>
    <w:rsid w:val="00C562C5"/>
    <w:rsid w:val="00C56FF1"/>
    <w:rsid w:val="00C60674"/>
    <w:rsid w:val="00C6491A"/>
    <w:rsid w:val="00C64FC2"/>
    <w:rsid w:val="00C67212"/>
    <w:rsid w:val="00C6734C"/>
    <w:rsid w:val="00C677DE"/>
    <w:rsid w:val="00C71A72"/>
    <w:rsid w:val="00C71F86"/>
    <w:rsid w:val="00C7215F"/>
    <w:rsid w:val="00C72FF3"/>
    <w:rsid w:val="00C73771"/>
    <w:rsid w:val="00C7394F"/>
    <w:rsid w:val="00C748A0"/>
    <w:rsid w:val="00C75FEF"/>
    <w:rsid w:val="00C763F0"/>
    <w:rsid w:val="00C80D11"/>
    <w:rsid w:val="00C82CCA"/>
    <w:rsid w:val="00C85C3A"/>
    <w:rsid w:val="00C86FE7"/>
    <w:rsid w:val="00C8741E"/>
    <w:rsid w:val="00C9008D"/>
    <w:rsid w:val="00C900A5"/>
    <w:rsid w:val="00C929DD"/>
    <w:rsid w:val="00C92A3E"/>
    <w:rsid w:val="00C92B98"/>
    <w:rsid w:val="00C94C21"/>
    <w:rsid w:val="00C97223"/>
    <w:rsid w:val="00CA0142"/>
    <w:rsid w:val="00CA359D"/>
    <w:rsid w:val="00CA3CB5"/>
    <w:rsid w:val="00CA6E08"/>
    <w:rsid w:val="00CA6EE8"/>
    <w:rsid w:val="00CA6F4E"/>
    <w:rsid w:val="00CA784A"/>
    <w:rsid w:val="00CA7960"/>
    <w:rsid w:val="00CB10A6"/>
    <w:rsid w:val="00CB1897"/>
    <w:rsid w:val="00CB1A09"/>
    <w:rsid w:val="00CB600C"/>
    <w:rsid w:val="00CB6489"/>
    <w:rsid w:val="00CB770B"/>
    <w:rsid w:val="00CC093A"/>
    <w:rsid w:val="00CC1002"/>
    <w:rsid w:val="00CC11CF"/>
    <w:rsid w:val="00CC1339"/>
    <w:rsid w:val="00CC2BC6"/>
    <w:rsid w:val="00CC2CFD"/>
    <w:rsid w:val="00CC4713"/>
    <w:rsid w:val="00CC54B4"/>
    <w:rsid w:val="00CC5F01"/>
    <w:rsid w:val="00CC6368"/>
    <w:rsid w:val="00CC6E64"/>
    <w:rsid w:val="00CD0861"/>
    <w:rsid w:val="00CD47C6"/>
    <w:rsid w:val="00CD4CCE"/>
    <w:rsid w:val="00CD5F56"/>
    <w:rsid w:val="00CD6431"/>
    <w:rsid w:val="00CD77E7"/>
    <w:rsid w:val="00CD7B14"/>
    <w:rsid w:val="00CE2346"/>
    <w:rsid w:val="00CE2516"/>
    <w:rsid w:val="00CE2B20"/>
    <w:rsid w:val="00CE2BFD"/>
    <w:rsid w:val="00CE3687"/>
    <w:rsid w:val="00CE5628"/>
    <w:rsid w:val="00CE598B"/>
    <w:rsid w:val="00CE75EA"/>
    <w:rsid w:val="00CF0D73"/>
    <w:rsid w:val="00CF1830"/>
    <w:rsid w:val="00CF275D"/>
    <w:rsid w:val="00CF63F6"/>
    <w:rsid w:val="00CF7386"/>
    <w:rsid w:val="00D0036C"/>
    <w:rsid w:val="00D03C30"/>
    <w:rsid w:val="00D05610"/>
    <w:rsid w:val="00D10109"/>
    <w:rsid w:val="00D119F4"/>
    <w:rsid w:val="00D14B19"/>
    <w:rsid w:val="00D1538D"/>
    <w:rsid w:val="00D1556B"/>
    <w:rsid w:val="00D162E7"/>
    <w:rsid w:val="00D170CD"/>
    <w:rsid w:val="00D172E2"/>
    <w:rsid w:val="00D1761A"/>
    <w:rsid w:val="00D2032F"/>
    <w:rsid w:val="00D21225"/>
    <w:rsid w:val="00D21405"/>
    <w:rsid w:val="00D21BB8"/>
    <w:rsid w:val="00D23885"/>
    <w:rsid w:val="00D24A41"/>
    <w:rsid w:val="00D27FCD"/>
    <w:rsid w:val="00D31E93"/>
    <w:rsid w:val="00D32D74"/>
    <w:rsid w:val="00D33BA9"/>
    <w:rsid w:val="00D34672"/>
    <w:rsid w:val="00D36E8F"/>
    <w:rsid w:val="00D406F6"/>
    <w:rsid w:val="00D43588"/>
    <w:rsid w:val="00D43E9A"/>
    <w:rsid w:val="00D454FE"/>
    <w:rsid w:val="00D45EFE"/>
    <w:rsid w:val="00D46894"/>
    <w:rsid w:val="00D47AB8"/>
    <w:rsid w:val="00D50481"/>
    <w:rsid w:val="00D50A68"/>
    <w:rsid w:val="00D55BE0"/>
    <w:rsid w:val="00D56C39"/>
    <w:rsid w:val="00D57D32"/>
    <w:rsid w:val="00D61CED"/>
    <w:rsid w:val="00D62CE0"/>
    <w:rsid w:val="00D647C9"/>
    <w:rsid w:val="00D64A9D"/>
    <w:rsid w:val="00D667B1"/>
    <w:rsid w:val="00D66D79"/>
    <w:rsid w:val="00D6761D"/>
    <w:rsid w:val="00D70FD7"/>
    <w:rsid w:val="00D717EC"/>
    <w:rsid w:val="00D72626"/>
    <w:rsid w:val="00D74C7A"/>
    <w:rsid w:val="00D758D9"/>
    <w:rsid w:val="00D75BD1"/>
    <w:rsid w:val="00D75C30"/>
    <w:rsid w:val="00D760F1"/>
    <w:rsid w:val="00D80B6B"/>
    <w:rsid w:val="00D8513B"/>
    <w:rsid w:val="00D85B2F"/>
    <w:rsid w:val="00D85CF3"/>
    <w:rsid w:val="00D8694E"/>
    <w:rsid w:val="00D86968"/>
    <w:rsid w:val="00D87104"/>
    <w:rsid w:val="00D87EB2"/>
    <w:rsid w:val="00D90A63"/>
    <w:rsid w:val="00D90EDD"/>
    <w:rsid w:val="00D912C2"/>
    <w:rsid w:val="00D94BBD"/>
    <w:rsid w:val="00D9519F"/>
    <w:rsid w:val="00DA00C6"/>
    <w:rsid w:val="00DA0FF0"/>
    <w:rsid w:val="00DA136D"/>
    <w:rsid w:val="00DA18D6"/>
    <w:rsid w:val="00DA2AE2"/>
    <w:rsid w:val="00DA2DC0"/>
    <w:rsid w:val="00DA3C5A"/>
    <w:rsid w:val="00DA5D99"/>
    <w:rsid w:val="00DA6BD9"/>
    <w:rsid w:val="00DA7BB6"/>
    <w:rsid w:val="00DB14CC"/>
    <w:rsid w:val="00DB1EAA"/>
    <w:rsid w:val="00DB279D"/>
    <w:rsid w:val="00DB2BEB"/>
    <w:rsid w:val="00DB2CBC"/>
    <w:rsid w:val="00DB5AE5"/>
    <w:rsid w:val="00DB6B33"/>
    <w:rsid w:val="00DC05E8"/>
    <w:rsid w:val="00DC1188"/>
    <w:rsid w:val="00DC1BAA"/>
    <w:rsid w:val="00DC1BE4"/>
    <w:rsid w:val="00DC227F"/>
    <w:rsid w:val="00DC47CC"/>
    <w:rsid w:val="00DD0C62"/>
    <w:rsid w:val="00DD17B8"/>
    <w:rsid w:val="00DD1CE9"/>
    <w:rsid w:val="00DD4A59"/>
    <w:rsid w:val="00DD4D4F"/>
    <w:rsid w:val="00DD5103"/>
    <w:rsid w:val="00DD64AD"/>
    <w:rsid w:val="00DD706E"/>
    <w:rsid w:val="00DD780E"/>
    <w:rsid w:val="00DD7B11"/>
    <w:rsid w:val="00DE19F2"/>
    <w:rsid w:val="00DE252D"/>
    <w:rsid w:val="00DE4499"/>
    <w:rsid w:val="00DE5C2D"/>
    <w:rsid w:val="00DE6D0A"/>
    <w:rsid w:val="00DF040E"/>
    <w:rsid w:val="00DF0CB2"/>
    <w:rsid w:val="00DF0D2A"/>
    <w:rsid w:val="00DF22A9"/>
    <w:rsid w:val="00DF3309"/>
    <w:rsid w:val="00DF489F"/>
    <w:rsid w:val="00DF61BB"/>
    <w:rsid w:val="00DF6EE7"/>
    <w:rsid w:val="00E00B37"/>
    <w:rsid w:val="00E015A1"/>
    <w:rsid w:val="00E023A9"/>
    <w:rsid w:val="00E0339A"/>
    <w:rsid w:val="00E03DEB"/>
    <w:rsid w:val="00E10D2E"/>
    <w:rsid w:val="00E10F4C"/>
    <w:rsid w:val="00E12FD1"/>
    <w:rsid w:val="00E14BED"/>
    <w:rsid w:val="00E21577"/>
    <w:rsid w:val="00E272B3"/>
    <w:rsid w:val="00E321F3"/>
    <w:rsid w:val="00E33AE1"/>
    <w:rsid w:val="00E35096"/>
    <w:rsid w:val="00E368DC"/>
    <w:rsid w:val="00E376A9"/>
    <w:rsid w:val="00E403A1"/>
    <w:rsid w:val="00E40D20"/>
    <w:rsid w:val="00E41FA9"/>
    <w:rsid w:val="00E42B2B"/>
    <w:rsid w:val="00E42CDC"/>
    <w:rsid w:val="00E43101"/>
    <w:rsid w:val="00E43A2A"/>
    <w:rsid w:val="00E47A43"/>
    <w:rsid w:val="00E5042A"/>
    <w:rsid w:val="00E50DB0"/>
    <w:rsid w:val="00E51A5C"/>
    <w:rsid w:val="00E52322"/>
    <w:rsid w:val="00E532B5"/>
    <w:rsid w:val="00E56AF7"/>
    <w:rsid w:val="00E61499"/>
    <w:rsid w:val="00E619B6"/>
    <w:rsid w:val="00E620E9"/>
    <w:rsid w:val="00E67C08"/>
    <w:rsid w:val="00E7015B"/>
    <w:rsid w:val="00E70543"/>
    <w:rsid w:val="00E71785"/>
    <w:rsid w:val="00E7186E"/>
    <w:rsid w:val="00E73AFC"/>
    <w:rsid w:val="00E73DA3"/>
    <w:rsid w:val="00E74202"/>
    <w:rsid w:val="00E74919"/>
    <w:rsid w:val="00E74E6E"/>
    <w:rsid w:val="00E7570A"/>
    <w:rsid w:val="00E758AC"/>
    <w:rsid w:val="00E75D1F"/>
    <w:rsid w:val="00E810D1"/>
    <w:rsid w:val="00E8364B"/>
    <w:rsid w:val="00E845ED"/>
    <w:rsid w:val="00E84FAA"/>
    <w:rsid w:val="00E85AD1"/>
    <w:rsid w:val="00E86015"/>
    <w:rsid w:val="00E909BC"/>
    <w:rsid w:val="00E92A65"/>
    <w:rsid w:val="00E939E6"/>
    <w:rsid w:val="00E947ED"/>
    <w:rsid w:val="00E958A5"/>
    <w:rsid w:val="00E96434"/>
    <w:rsid w:val="00EA067E"/>
    <w:rsid w:val="00EA09A4"/>
    <w:rsid w:val="00EA1A3F"/>
    <w:rsid w:val="00EA6C6A"/>
    <w:rsid w:val="00EA7007"/>
    <w:rsid w:val="00EB0081"/>
    <w:rsid w:val="00EB0ADD"/>
    <w:rsid w:val="00EB0EEF"/>
    <w:rsid w:val="00EB156C"/>
    <w:rsid w:val="00EB181F"/>
    <w:rsid w:val="00EB1D5C"/>
    <w:rsid w:val="00EB1F28"/>
    <w:rsid w:val="00EB6685"/>
    <w:rsid w:val="00EB7105"/>
    <w:rsid w:val="00EC028A"/>
    <w:rsid w:val="00EC18F0"/>
    <w:rsid w:val="00EC1A42"/>
    <w:rsid w:val="00EC23F4"/>
    <w:rsid w:val="00EC2F4A"/>
    <w:rsid w:val="00EC4BB2"/>
    <w:rsid w:val="00EC5FB3"/>
    <w:rsid w:val="00EC6CF7"/>
    <w:rsid w:val="00EC7DB4"/>
    <w:rsid w:val="00ED147D"/>
    <w:rsid w:val="00ED1E7D"/>
    <w:rsid w:val="00ED1FA9"/>
    <w:rsid w:val="00ED31CB"/>
    <w:rsid w:val="00ED53A9"/>
    <w:rsid w:val="00ED576F"/>
    <w:rsid w:val="00ED73DF"/>
    <w:rsid w:val="00EE053B"/>
    <w:rsid w:val="00EE24A0"/>
    <w:rsid w:val="00EE42A5"/>
    <w:rsid w:val="00EE5569"/>
    <w:rsid w:val="00EE642C"/>
    <w:rsid w:val="00EE6F9C"/>
    <w:rsid w:val="00EF0490"/>
    <w:rsid w:val="00EF1860"/>
    <w:rsid w:val="00EF366B"/>
    <w:rsid w:val="00EF4AF5"/>
    <w:rsid w:val="00EF7933"/>
    <w:rsid w:val="00F005B2"/>
    <w:rsid w:val="00F00B81"/>
    <w:rsid w:val="00F026F9"/>
    <w:rsid w:val="00F02A1E"/>
    <w:rsid w:val="00F03AE6"/>
    <w:rsid w:val="00F0426F"/>
    <w:rsid w:val="00F05940"/>
    <w:rsid w:val="00F0670A"/>
    <w:rsid w:val="00F074F5"/>
    <w:rsid w:val="00F0763B"/>
    <w:rsid w:val="00F115D6"/>
    <w:rsid w:val="00F12443"/>
    <w:rsid w:val="00F13D9D"/>
    <w:rsid w:val="00F151F2"/>
    <w:rsid w:val="00F15D7C"/>
    <w:rsid w:val="00F1617D"/>
    <w:rsid w:val="00F16ABD"/>
    <w:rsid w:val="00F209FA"/>
    <w:rsid w:val="00F2254C"/>
    <w:rsid w:val="00F23698"/>
    <w:rsid w:val="00F2390D"/>
    <w:rsid w:val="00F255D3"/>
    <w:rsid w:val="00F26D8B"/>
    <w:rsid w:val="00F26F38"/>
    <w:rsid w:val="00F2794D"/>
    <w:rsid w:val="00F27B8B"/>
    <w:rsid w:val="00F305A7"/>
    <w:rsid w:val="00F30851"/>
    <w:rsid w:val="00F308D6"/>
    <w:rsid w:val="00F30CB3"/>
    <w:rsid w:val="00F30F23"/>
    <w:rsid w:val="00F313DB"/>
    <w:rsid w:val="00F31CEE"/>
    <w:rsid w:val="00F32C43"/>
    <w:rsid w:val="00F34151"/>
    <w:rsid w:val="00F34312"/>
    <w:rsid w:val="00F36933"/>
    <w:rsid w:val="00F37396"/>
    <w:rsid w:val="00F37C88"/>
    <w:rsid w:val="00F43703"/>
    <w:rsid w:val="00F44D7B"/>
    <w:rsid w:val="00F45A33"/>
    <w:rsid w:val="00F464EE"/>
    <w:rsid w:val="00F47B24"/>
    <w:rsid w:val="00F47B8D"/>
    <w:rsid w:val="00F50B2D"/>
    <w:rsid w:val="00F530AD"/>
    <w:rsid w:val="00F536C5"/>
    <w:rsid w:val="00F54449"/>
    <w:rsid w:val="00F5780C"/>
    <w:rsid w:val="00F606B6"/>
    <w:rsid w:val="00F62738"/>
    <w:rsid w:val="00F63BD2"/>
    <w:rsid w:val="00F6508E"/>
    <w:rsid w:val="00F654D0"/>
    <w:rsid w:val="00F655AF"/>
    <w:rsid w:val="00F66C86"/>
    <w:rsid w:val="00F66EF5"/>
    <w:rsid w:val="00F75247"/>
    <w:rsid w:val="00F75274"/>
    <w:rsid w:val="00F77FA6"/>
    <w:rsid w:val="00F82A24"/>
    <w:rsid w:val="00F82A42"/>
    <w:rsid w:val="00F82CA4"/>
    <w:rsid w:val="00F8480D"/>
    <w:rsid w:val="00F848C3"/>
    <w:rsid w:val="00F91A4D"/>
    <w:rsid w:val="00F9291F"/>
    <w:rsid w:val="00F93130"/>
    <w:rsid w:val="00F94767"/>
    <w:rsid w:val="00F94B7C"/>
    <w:rsid w:val="00F95297"/>
    <w:rsid w:val="00F95ABE"/>
    <w:rsid w:val="00F96124"/>
    <w:rsid w:val="00F97004"/>
    <w:rsid w:val="00F97075"/>
    <w:rsid w:val="00F97F57"/>
    <w:rsid w:val="00FA2B94"/>
    <w:rsid w:val="00FA3AF3"/>
    <w:rsid w:val="00FA4B93"/>
    <w:rsid w:val="00FA4BB5"/>
    <w:rsid w:val="00FA5A70"/>
    <w:rsid w:val="00FA637D"/>
    <w:rsid w:val="00FA7107"/>
    <w:rsid w:val="00FB06E8"/>
    <w:rsid w:val="00FB1339"/>
    <w:rsid w:val="00FB46F9"/>
    <w:rsid w:val="00FB6866"/>
    <w:rsid w:val="00FC3529"/>
    <w:rsid w:val="00FC4523"/>
    <w:rsid w:val="00FC452F"/>
    <w:rsid w:val="00FC5408"/>
    <w:rsid w:val="00FC577F"/>
    <w:rsid w:val="00FD06B6"/>
    <w:rsid w:val="00FD07DE"/>
    <w:rsid w:val="00FD0A35"/>
    <w:rsid w:val="00FD2CB4"/>
    <w:rsid w:val="00FD5E06"/>
    <w:rsid w:val="00FD6277"/>
    <w:rsid w:val="00FD6708"/>
    <w:rsid w:val="00FD707F"/>
    <w:rsid w:val="00FE0714"/>
    <w:rsid w:val="00FE1FA2"/>
    <w:rsid w:val="00FE20F6"/>
    <w:rsid w:val="00FE3A44"/>
    <w:rsid w:val="00FE3A6E"/>
    <w:rsid w:val="00FE3B62"/>
    <w:rsid w:val="00FE3F76"/>
    <w:rsid w:val="00FE47BD"/>
    <w:rsid w:val="00FE5DC8"/>
    <w:rsid w:val="00FF1289"/>
    <w:rsid w:val="00FF153C"/>
    <w:rsid w:val="00FF18F4"/>
    <w:rsid w:val="00FF20EE"/>
    <w:rsid w:val="00FF2A33"/>
    <w:rsid w:val="00FF30BF"/>
    <w:rsid w:val="00FF6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FDE31"/>
  <w15:chartTrackingRefBased/>
  <w15:docId w15:val="{CC253C1C-5028-C14A-A27F-9A585B16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7F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7E0"/>
    <w:pPr>
      <w:spacing w:before="100" w:beforeAutospacing="1" w:after="100" w:afterAutospacing="1"/>
    </w:pPr>
  </w:style>
  <w:style w:type="paragraph" w:customStyle="1" w:styleId="EndNoteBibliographyTitle">
    <w:name w:val="EndNote Bibliography Title"/>
    <w:basedOn w:val="Normal"/>
    <w:link w:val="EndNoteBibliographyTitleChar"/>
    <w:rsid w:val="00F94767"/>
    <w:pPr>
      <w:jc w:val="center"/>
    </w:pPr>
    <w:rPr>
      <w:rFonts w:ascii="Calibri" w:eastAsiaTheme="minorHAnsi" w:hAnsi="Calibri" w:cs="Calibri"/>
      <w:lang w:val="en-US" w:eastAsia="en-US"/>
    </w:rPr>
  </w:style>
  <w:style w:type="character" w:customStyle="1" w:styleId="EndNoteBibliographyTitleChar">
    <w:name w:val="EndNote Bibliography Title Char"/>
    <w:basedOn w:val="DefaultParagraphFont"/>
    <w:link w:val="EndNoteBibliographyTitle"/>
    <w:rsid w:val="00F94767"/>
    <w:rPr>
      <w:rFonts w:ascii="Calibri" w:hAnsi="Calibri" w:cs="Calibri"/>
      <w:lang w:val="en-US"/>
    </w:rPr>
  </w:style>
  <w:style w:type="paragraph" w:customStyle="1" w:styleId="EndNoteBibliography">
    <w:name w:val="EndNote Bibliography"/>
    <w:basedOn w:val="Normal"/>
    <w:link w:val="EndNoteBibliographyChar"/>
    <w:rsid w:val="00F94767"/>
    <w:rPr>
      <w:rFonts w:ascii="Calibri" w:eastAsiaTheme="minorHAnsi" w:hAnsi="Calibri" w:cs="Calibri"/>
      <w:lang w:val="en-US" w:eastAsia="en-US"/>
    </w:rPr>
  </w:style>
  <w:style w:type="character" w:customStyle="1" w:styleId="EndNoteBibliographyChar">
    <w:name w:val="EndNote Bibliography Char"/>
    <w:basedOn w:val="DefaultParagraphFont"/>
    <w:link w:val="EndNoteBibliography"/>
    <w:rsid w:val="00F94767"/>
    <w:rPr>
      <w:rFonts w:ascii="Calibri" w:hAnsi="Calibri" w:cs="Calibri"/>
      <w:lang w:val="en-US"/>
    </w:rPr>
  </w:style>
  <w:style w:type="character" w:styleId="CommentReference">
    <w:name w:val="annotation reference"/>
    <w:basedOn w:val="DefaultParagraphFont"/>
    <w:uiPriority w:val="99"/>
    <w:semiHidden/>
    <w:unhideWhenUsed/>
    <w:rsid w:val="00102557"/>
    <w:rPr>
      <w:sz w:val="16"/>
      <w:szCs w:val="16"/>
    </w:rPr>
  </w:style>
  <w:style w:type="paragraph" w:styleId="CommentText">
    <w:name w:val="annotation text"/>
    <w:basedOn w:val="Normal"/>
    <w:link w:val="CommentTextChar"/>
    <w:uiPriority w:val="99"/>
    <w:unhideWhenUsed/>
    <w:rsid w:val="00102557"/>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102557"/>
    <w:rPr>
      <w:sz w:val="20"/>
      <w:szCs w:val="20"/>
    </w:rPr>
  </w:style>
  <w:style w:type="paragraph" w:styleId="CommentSubject">
    <w:name w:val="annotation subject"/>
    <w:basedOn w:val="CommentText"/>
    <w:next w:val="CommentText"/>
    <w:link w:val="CommentSubjectChar"/>
    <w:uiPriority w:val="99"/>
    <w:semiHidden/>
    <w:unhideWhenUsed/>
    <w:rsid w:val="00102557"/>
    <w:rPr>
      <w:b/>
      <w:bCs/>
    </w:rPr>
  </w:style>
  <w:style w:type="character" w:customStyle="1" w:styleId="CommentSubjectChar">
    <w:name w:val="Comment Subject Char"/>
    <w:basedOn w:val="CommentTextChar"/>
    <w:link w:val="CommentSubject"/>
    <w:uiPriority w:val="99"/>
    <w:semiHidden/>
    <w:rsid w:val="00102557"/>
    <w:rPr>
      <w:b/>
      <w:bCs/>
      <w:sz w:val="20"/>
      <w:szCs w:val="20"/>
    </w:rPr>
  </w:style>
  <w:style w:type="paragraph" w:styleId="ListParagraph">
    <w:name w:val="List Paragraph"/>
    <w:basedOn w:val="Normal"/>
    <w:uiPriority w:val="34"/>
    <w:qFormat/>
    <w:rsid w:val="00B25E35"/>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DefaultParagraphFont"/>
    <w:rsid w:val="009F47F3"/>
  </w:style>
  <w:style w:type="paragraph" w:styleId="Revision">
    <w:name w:val="Revision"/>
    <w:hidden/>
    <w:uiPriority w:val="99"/>
    <w:semiHidden/>
    <w:rsid w:val="00FF153C"/>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A261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1E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030435">
      <w:bodyDiv w:val="1"/>
      <w:marLeft w:val="0"/>
      <w:marRight w:val="0"/>
      <w:marTop w:val="0"/>
      <w:marBottom w:val="0"/>
      <w:divBdr>
        <w:top w:val="none" w:sz="0" w:space="0" w:color="auto"/>
        <w:left w:val="none" w:sz="0" w:space="0" w:color="auto"/>
        <w:bottom w:val="none" w:sz="0" w:space="0" w:color="auto"/>
        <w:right w:val="none" w:sz="0" w:space="0" w:color="auto"/>
      </w:divBdr>
    </w:div>
    <w:div w:id="874924102">
      <w:bodyDiv w:val="1"/>
      <w:marLeft w:val="0"/>
      <w:marRight w:val="0"/>
      <w:marTop w:val="0"/>
      <w:marBottom w:val="0"/>
      <w:divBdr>
        <w:top w:val="none" w:sz="0" w:space="0" w:color="auto"/>
        <w:left w:val="none" w:sz="0" w:space="0" w:color="auto"/>
        <w:bottom w:val="none" w:sz="0" w:space="0" w:color="auto"/>
        <w:right w:val="none" w:sz="0" w:space="0" w:color="auto"/>
      </w:divBdr>
      <w:divsChild>
        <w:div w:id="523860438">
          <w:marLeft w:val="0"/>
          <w:marRight w:val="0"/>
          <w:marTop w:val="0"/>
          <w:marBottom w:val="0"/>
          <w:divBdr>
            <w:top w:val="none" w:sz="0" w:space="0" w:color="auto"/>
            <w:left w:val="none" w:sz="0" w:space="0" w:color="auto"/>
            <w:bottom w:val="none" w:sz="0" w:space="0" w:color="auto"/>
            <w:right w:val="none" w:sz="0" w:space="0" w:color="auto"/>
          </w:divBdr>
          <w:divsChild>
            <w:div w:id="545679541">
              <w:marLeft w:val="0"/>
              <w:marRight w:val="0"/>
              <w:marTop w:val="0"/>
              <w:marBottom w:val="0"/>
              <w:divBdr>
                <w:top w:val="none" w:sz="0" w:space="0" w:color="auto"/>
                <w:left w:val="none" w:sz="0" w:space="0" w:color="auto"/>
                <w:bottom w:val="none" w:sz="0" w:space="0" w:color="auto"/>
                <w:right w:val="none" w:sz="0" w:space="0" w:color="auto"/>
              </w:divBdr>
              <w:divsChild>
                <w:div w:id="2848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microsoft.com/office/2018/08/relationships/commentsExtensible" Target="commentsExtensible.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6" ma:contentTypeDescription="Create a new document." ma:contentTypeScope="" ma:versionID="e70dd489776e1706d5033045b6a618f3">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6cb83b0df0baf2de284bacce65af99db"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c0728d4-b628-46ac-beb8-1847ad0e6c02" xsi:nil="true"/>
  </documentManagement>
</p:properties>
</file>

<file path=customXml/itemProps1.xml><?xml version="1.0" encoding="utf-8"?>
<ds:datastoreItem xmlns:ds="http://schemas.openxmlformats.org/officeDocument/2006/customXml" ds:itemID="{49331B07-B525-47D4-80C7-388E52CB9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A75DED-8E87-43C3-AC43-81472689C985}">
  <ds:schemaRefs>
    <ds:schemaRef ds:uri="http://schemas.microsoft.com/sharepoint/v3/contenttype/forms"/>
  </ds:schemaRefs>
</ds:datastoreItem>
</file>

<file path=customXml/itemProps3.xml><?xml version="1.0" encoding="utf-8"?>
<ds:datastoreItem xmlns:ds="http://schemas.openxmlformats.org/officeDocument/2006/customXml" ds:itemID="{0C3DB96E-6D3B-4FE3-94B6-F905EABE0291}">
  <ds:schemaRefs>
    <ds:schemaRef ds:uri="http://www.w3.org/XML/1998/namespace"/>
    <ds:schemaRef ds:uri="2c43926a-b248-4fb5-8692-7f03bd5c687b"/>
    <ds:schemaRef ds:uri="http://schemas.microsoft.com/office/2006/metadata/properties"/>
    <ds:schemaRef ds:uri="http://schemas.microsoft.com/office/2006/documentManagement/types"/>
    <ds:schemaRef ds:uri="2c0728d4-b628-46ac-beb8-1847ad0e6c02"/>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Lily [hlljon16]</dc:creator>
  <cp:keywords/>
  <dc:description/>
  <cp:lastModifiedBy>Hawcutt, Daniel</cp:lastModifiedBy>
  <cp:revision>3</cp:revision>
  <dcterms:created xsi:type="dcterms:W3CDTF">2023-11-28T11:08:00Z</dcterms:created>
  <dcterms:modified xsi:type="dcterms:W3CDTF">2023-11-28T11:08:00Z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ies>
</file>