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A514" w14:textId="526E6060" w:rsidR="00823E1A" w:rsidRPr="00CB077C" w:rsidRDefault="00E76EBB" w:rsidP="139705A8">
      <w:pPr>
        <w:pStyle w:val="MiTitulo1"/>
        <w:ind w:left="0" w:firstLine="0"/>
        <w:jc w:val="center"/>
        <w:rPr>
          <w:rStyle w:val="BookTitle"/>
        </w:rPr>
      </w:pPr>
      <w:bookmarkStart w:id="0" w:name="_Hlk139609911"/>
      <w:bookmarkStart w:id="1" w:name="_Hlk159485004"/>
      <w:bookmarkStart w:id="2" w:name="_Hlk157758723"/>
      <w:r w:rsidRPr="00E76EBB">
        <w:rPr>
          <w:rStyle w:val="BookTitle"/>
        </w:rPr>
        <w:t>Cross-basin and cross-taxa patterns of marine community tropicalization and deborealization in warming European seas</w:t>
      </w:r>
      <w:bookmarkEnd w:id="0"/>
    </w:p>
    <w:bookmarkEnd w:id="1"/>
    <w:p w14:paraId="5749E8D3" w14:textId="77777777" w:rsidR="00823E1A" w:rsidRPr="000755E4" w:rsidRDefault="00823E1A" w:rsidP="006123D2"/>
    <w:p w14:paraId="4975CA88" w14:textId="257AC339" w:rsidR="00823E1A" w:rsidRPr="000755E4" w:rsidRDefault="542C76D1" w:rsidP="752F3AC3">
      <w:pPr>
        <w:rPr>
          <w:vertAlign w:val="superscript"/>
        </w:rPr>
      </w:pPr>
      <w:bookmarkStart w:id="3" w:name="_Hlk159485296"/>
      <w:r>
        <w:t>G</w:t>
      </w:r>
      <w:r w:rsidR="00FC3BEF">
        <w:t xml:space="preserve">uillem </w:t>
      </w:r>
      <w:r>
        <w:t xml:space="preserve">Chust </w:t>
      </w:r>
      <w:r w:rsidRPr="752F3AC3">
        <w:rPr>
          <w:vertAlign w:val="superscript"/>
        </w:rPr>
        <w:t>1,*</w:t>
      </w:r>
      <w:r>
        <w:t>, E</w:t>
      </w:r>
      <w:r w:rsidR="00FC3BEF">
        <w:t>rnesto</w:t>
      </w:r>
      <w:r>
        <w:t xml:space="preserve"> Villarino </w:t>
      </w:r>
      <w:r w:rsidRPr="752F3AC3">
        <w:rPr>
          <w:vertAlign w:val="superscript"/>
        </w:rPr>
        <w:t>1,</w:t>
      </w:r>
      <w:r w:rsidR="00700B20">
        <w:rPr>
          <w:vertAlign w:val="superscript"/>
        </w:rPr>
        <w:t>2</w:t>
      </w:r>
      <w:r>
        <w:t>, M</w:t>
      </w:r>
      <w:r w:rsidR="00A51027">
        <w:t>at</w:t>
      </w:r>
      <w:r w:rsidR="00EC0340">
        <w:t>t</w:t>
      </w:r>
      <w:r w:rsidR="00A51027">
        <w:t>hew</w:t>
      </w:r>
      <w:r>
        <w:t xml:space="preserve"> McLean </w:t>
      </w:r>
      <w:r w:rsidR="00700B20">
        <w:rPr>
          <w:vertAlign w:val="superscript"/>
        </w:rPr>
        <w:t>3</w:t>
      </w:r>
      <w:r>
        <w:t>, N</w:t>
      </w:r>
      <w:r w:rsidR="00FC3BEF">
        <w:t>ova</w:t>
      </w:r>
      <w:r>
        <w:t xml:space="preserve"> Mieszkowska </w:t>
      </w:r>
      <w:r w:rsidR="00700B20">
        <w:rPr>
          <w:vertAlign w:val="superscript"/>
        </w:rPr>
        <w:t>4</w:t>
      </w:r>
      <w:r w:rsidRPr="752F3AC3">
        <w:rPr>
          <w:vertAlign w:val="superscript"/>
        </w:rPr>
        <w:t>,</w:t>
      </w:r>
      <w:r w:rsidR="00700B20">
        <w:rPr>
          <w:vertAlign w:val="superscript"/>
        </w:rPr>
        <w:t>5</w:t>
      </w:r>
      <w:r>
        <w:t xml:space="preserve">, </w:t>
      </w:r>
      <w:bookmarkStart w:id="4" w:name="_Hlk159487695"/>
      <w:r>
        <w:t>L</w:t>
      </w:r>
      <w:r w:rsidR="00084113">
        <w:t>isandro</w:t>
      </w:r>
      <w:r>
        <w:t xml:space="preserve"> Benedetti-Cecchi </w:t>
      </w:r>
      <w:bookmarkEnd w:id="4"/>
      <w:r w:rsidR="00700B20">
        <w:rPr>
          <w:vertAlign w:val="superscript"/>
        </w:rPr>
        <w:t>6</w:t>
      </w:r>
      <w:r>
        <w:t>, F</w:t>
      </w:r>
      <w:r w:rsidR="00FC3BEF">
        <w:t xml:space="preserve">abio </w:t>
      </w:r>
      <w:r>
        <w:t xml:space="preserve">Bulleri </w:t>
      </w:r>
      <w:r w:rsidR="00700B20">
        <w:rPr>
          <w:vertAlign w:val="superscript"/>
        </w:rPr>
        <w:t>6</w:t>
      </w:r>
      <w:r>
        <w:t>, C</w:t>
      </w:r>
      <w:r w:rsidR="002A46C1">
        <w:t>hiara</w:t>
      </w:r>
      <w:r>
        <w:t xml:space="preserve"> Ravaglioli </w:t>
      </w:r>
      <w:r w:rsidR="00700B20">
        <w:rPr>
          <w:vertAlign w:val="superscript"/>
        </w:rPr>
        <w:t>6</w:t>
      </w:r>
      <w:r>
        <w:t>, A</w:t>
      </w:r>
      <w:r w:rsidR="00FC3BEF">
        <w:t xml:space="preserve">ngel </w:t>
      </w:r>
      <w:r>
        <w:t xml:space="preserve">Borja </w:t>
      </w:r>
      <w:r w:rsidRPr="752F3AC3">
        <w:rPr>
          <w:vertAlign w:val="superscript"/>
        </w:rPr>
        <w:t>1</w:t>
      </w:r>
      <w:r>
        <w:t>, I</w:t>
      </w:r>
      <w:r w:rsidR="00FC3BEF">
        <w:t>ñigo</w:t>
      </w:r>
      <w:r>
        <w:t xml:space="preserve"> Muxika </w:t>
      </w:r>
      <w:r w:rsidRPr="752F3AC3">
        <w:rPr>
          <w:vertAlign w:val="superscript"/>
        </w:rPr>
        <w:t>1</w:t>
      </w:r>
      <w:r>
        <w:t>, J</w:t>
      </w:r>
      <w:r w:rsidR="00FC3BEF">
        <w:t>os</w:t>
      </w:r>
      <w:r w:rsidR="0026332D">
        <w:t>é</w:t>
      </w:r>
      <w:r>
        <w:t xml:space="preserve"> A. Fernandes-Salvador </w:t>
      </w:r>
      <w:r w:rsidRPr="752F3AC3">
        <w:rPr>
          <w:vertAlign w:val="superscript"/>
        </w:rPr>
        <w:t>1</w:t>
      </w:r>
      <w:r>
        <w:t>,</w:t>
      </w:r>
      <w:r w:rsidR="007E7DCC">
        <w:t xml:space="preserve"> L</w:t>
      </w:r>
      <w:r w:rsidR="0026332D">
        <w:t>eire</w:t>
      </w:r>
      <w:r w:rsidR="007E7DCC">
        <w:t xml:space="preserve"> Ibaibarriaga </w:t>
      </w:r>
      <w:r w:rsidR="007E7DCC" w:rsidRPr="752F3AC3">
        <w:rPr>
          <w:vertAlign w:val="superscript"/>
        </w:rPr>
        <w:t>1</w:t>
      </w:r>
      <w:r w:rsidR="007E7DCC">
        <w:t>,</w:t>
      </w:r>
      <w:r w:rsidR="00211123">
        <w:t xml:space="preserve"> A</w:t>
      </w:r>
      <w:r w:rsidR="0026332D">
        <w:t>inhize</w:t>
      </w:r>
      <w:r w:rsidR="00211123">
        <w:t xml:space="preserve"> Ur</w:t>
      </w:r>
      <w:r w:rsidR="005C1BB4">
        <w:t>iarte</w:t>
      </w:r>
      <w:r w:rsidR="005C1BB4" w:rsidRPr="752F3AC3">
        <w:rPr>
          <w:vertAlign w:val="superscript"/>
        </w:rPr>
        <w:t>1</w:t>
      </w:r>
      <w:r w:rsidR="005C1BB4">
        <w:t>, M</w:t>
      </w:r>
      <w:r w:rsidR="0026332D">
        <w:t>arta</w:t>
      </w:r>
      <w:r w:rsidR="005C1BB4">
        <w:t xml:space="preserve"> Revilla</w:t>
      </w:r>
      <w:r w:rsidR="005C1BB4" w:rsidRPr="752F3AC3">
        <w:rPr>
          <w:vertAlign w:val="superscript"/>
        </w:rPr>
        <w:t>1</w:t>
      </w:r>
      <w:r w:rsidR="005C1BB4">
        <w:t>,</w:t>
      </w:r>
      <w:r>
        <w:t xml:space="preserve"> F</w:t>
      </w:r>
      <w:r w:rsidR="004E5559">
        <w:t>ernando</w:t>
      </w:r>
      <w:r>
        <w:t xml:space="preserve"> Villate </w:t>
      </w:r>
      <w:r w:rsidR="00700B20">
        <w:rPr>
          <w:vertAlign w:val="superscript"/>
        </w:rPr>
        <w:t>7</w:t>
      </w:r>
      <w:r w:rsidR="00B15E31" w:rsidRPr="752F3AC3">
        <w:rPr>
          <w:vertAlign w:val="superscript"/>
        </w:rPr>
        <w:t>,</w:t>
      </w:r>
      <w:r w:rsidR="00700B20">
        <w:rPr>
          <w:vertAlign w:val="superscript"/>
        </w:rPr>
        <w:t>8</w:t>
      </w:r>
      <w:r>
        <w:t>, A</w:t>
      </w:r>
      <w:r w:rsidR="00E03928" w:rsidRPr="00E03928">
        <w:t>rantza</w:t>
      </w:r>
      <w:r>
        <w:t xml:space="preserve"> Iriarte </w:t>
      </w:r>
      <w:r w:rsidR="00700B20">
        <w:rPr>
          <w:vertAlign w:val="superscript"/>
        </w:rPr>
        <w:t>9</w:t>
      </w:r>
      <w:r w:rsidR="00B15E31" w:rsidRPr="752F3AC3">
        <w:rPr>
          <w:vertAlign w:val="superscript"/>
        </w:rPr>
        <w:t>,</w:t>
      </w:r>
      <w:r w:rsidR="00700B20">
        <w:rPr>
          <w:vertAlign w:val="superscript"/>
        </w:rPr>
        <w:t>8</w:t>
      </w:r>
      <w:r>
        <w:t>, I</w:t>
      </w:r>
      <w:r w:rsidR="004E5559">
        <w:t>bon</w:t>
      </w:r>
      <w:r>
        <w:t xml:space="preserve"> Uriarte </w:t>
      </w:r>
      <w:r w:rsidR="00700B20">
        <w:rPr>
          <w:vertAlign w:val="superscript"/>
        </w:rPr>
        <w:t>9</w:t>
      </w:r>
      <w:r w:rsidR="00B15E31" w:rsidRPr="752F3AC3">
        <w:rPr>
          <w:vertAlign w:val="superscript"/>
        </w:rPr>
        <w:t>,</w:t>
      </w:r>
      <w:r w:rsidR="00700B20">
        <w:rPr>
          <w:vertAlign w:val="superscript"/>
        </w:rPr>
        <w:t>8</w:t>
      </w:r>
      <w:r>
        <w:t>, S</w:t>
      </w:r>
      <w:r w:rsidR="007A68DD" w:rsidRPr="007A68DD">
        <w:t>oultana</w:t>
      </w:r>
      <w:r>
        <w:t xml:space="preserve"> Zervoudaki </w:t>
      </w:r>
      <w:r w:rsidR="00700B20">
        <w:rPr>
          <w:vertAlign w:val="superscript"/>
        </w:rPr>
        <w:t>10</w:t>
      </w:r>
      <w:r>
        <w:t>, J</w:t>
      </w:r>
      <w:r w:rsidR="004926DE">
        <w:t>acob</w:t>
      </w:r>
      <w:r>
        <w:t xml:space="preserve"> Carstensen </w:t>
      </w:r>
      <w:r w:rsidR="00700B20">
        <w:rPr>
          <w:vertAlign w:val="superscript"/>
        </w:rPr>
        <w:t>11</w:t>
      </w:r>
      <w:r>
        <w:t xml:space="preserve">, </w:t>
      </w:r>
      <w:bookmarkStart w:id="5" w:name="_Hlk159486454"/>
      <w:r>
        <w:t>P</w:t>
      </w:r>
      <w:r w:rsidR="004926DE">
        <w:t>aul</w:t>
      </w:r>
      <w:r>
        <w:t xml:space="preserve"> J. Somerfield </w:t>
      </w:r>
      <w:bookmarkEnd w:id="5"/>
      <w:r w:rsidR="008E76E3" w:rsidRPr="00903F07">
        <w:rPr>
          <w:rFonts w:ascii="Verdana" w:hAnsi="Verdana"/>
          <w:color w:val="777777"/>
          <w:sz w:val="20"/>
          <w:szCs w:val="20"/>
          <w:shd w:val="clear" w:color="auto" w:fill="FFFFFF"/>
          <w:vertAlign w:val="superscript"/>
        </w:rPr>
        <w:t>†</w:t>
      </w:r>
      <w:r w:rsidR="00B022A3">
        <w:rPr>
          <w:rFonts w:ascii="Verdana" w:hAnsi="Verdana"/>
          <w:color w:val="777777"/>
          <w:sz w:val="20"/>
          <w:szCs w:val="20"/>
          <w:shd w:val="clear" w:color="auto" w:fill="FFFFFF"/>
          <w:vertAlign w:val="superscript"/>
        </w:rPr>
        <w:t>,</w:t>
      </w:r>
      <w:r w:rsidR="00700B20" w:rsidRPr="0067415D">
        <w:rPr>
          <w:vertAlign w:val="superscript"/>
        </w:rPr>
        <w:t>12</w:t>
      </w:r>
      <w:r w:rsidR="0062729E">
        <w:rPr>
          <w:vertAlign w:val="superscript"/>
        </w:rPr>
        <w:t>,</w:t>
      </w:r>
      <w:r w:rsidR="00700B20">
        <w:rPr>
          <w:vertAlign w:val="superscript"/>
        </w:rPr>
        <w:t>13</w:t>
      </w:r>
      <w:r>
        <w:t xml:space="preserve">, </w:t>
      </w:r>
      <w:bookmarkStart w:id="6" w:name="_Hlk159486615"/>
      <w:r>
        <w:t>A</w:t>
      </w:r>
      <w:r w:rsidR="007A68DD">
        <w:t>na</w:t>
      </w:r>
      <w:r>
        <w:t xml:space="preserve"> M. Queirós </w:t>
      </w:r>
      <w:bookmarkEnd w:id="6"/>
      <w:r w:rsidR="00700B20">
        <w:rPr>
          <w:vertAlign w:val="superscript"/>
        </w:rPr>
        <w:t>12</w:t>
      </w:r>
      <w:r w:rsidR="008E76E3">
        <w:rPr>
          <w:vertAlign w:val="superscript"/>
        </w:rPr>
        <w:t>,</w:t>
      </w:r>
      <w:r w:rsidR="00700B20">
        <w:rPr>
          <w:vertAlign w:val="superscript"/>
        </w:rPr>
        <w:t>14</w:t>
      </w:r>
      <w:r>
        <w:t xml:space="preserve">, </w:t>
      </w:r>
      <w:bookmarkStart w:id="7" w:name="_Hlk159486719"/>
      <w:r w:rsidR="00BC7BB4">
        <w:t>A</w:t>
      </w:r>
      <w:r w:rsidR="002B02B8">
        <w:t>ndrea</w:t>
      </w:r>
      <w:r w:rsidR="00BC7BB4">
        <w:t xml:space="preserve"> </w:t>
      </w:r>
      <w:r w:rsidR="00A83642">
        <w:t xml:space="preserve">J. </w:t>
      </w:r>
      <w:r w:rsidR="00BC7BB4">
        <w:t xml:space="preserve">McEvoy </w:t>
      </w:r>
      <w:bookmarkEnd w:id="7"/>
      <w:r w:rsidR="00700B20">
        <w:rPr>
          <w:vertAlign w:val="superscript"/>
        </w:rPr>
        <w:t>12</w:t>
      </w:r>
      <w:r w:rsidR="00BC7BB4">
        <w:t xml:space="preserve">, </w:t>
      </w:r>
      <w:r>
        <w:t>A</w:t>
      </w:r>
      <w:r w:rsidR="004926DE">
        <w:t>rnaud</w:t>
      </w:r>
      <w:r>
        <w:t xml:space="preserve"> Auber </w:t>
      </w:r>
      <w:r w:rsidR="00700B20">
        <w:rPr>
          <w:vertAlign w:val="superscript"/>
        </w:rPr>
        <w:t>15</w:t>
      </w:r>
      <w:r>
        <w:t>, M</w:t>
      </w:r>
      <w:r w:rsidR="004926DE">
        <w:t>anuel</w:t>
      </w:r>
      <w:r>
        <w:t xml:space="preserve"> Hidalgo </w:t>
      </w:r>
      <w:r w:rsidRPr="752F3AC3">
        <w:rPr>
          <w:vertAlign w:val="superscript"/>
        </w:rPr>
        <w:t>1</w:t>
      </w:r>
      <w:r w:rsidR="00700B20">
        <w:rPr>
          <w:vertAlign w:val="superscript"/>
        </w:rPr>
        <w:t>6</w:t>
      </w:r>
      <w:r>
        <w:t>, M</w:t>
      </w:r>
      <w:r w:rsidR="004926DE">
        <w:t>arta</w:t>
      </w:r>
      <w:r>
        <w:t xml:space="preserve"> Coll </w:t>
      </w:r>
      <w:r w:rsidRPr="752F3AC3">
        <w:rPr>
          <w:vertAlign w:val="superscript"/>
        </w:rPr>
        <w:t>1</w:t>
      </w:r>
      <w:r w:rsidR="00700B20">
        <w:rPr>
          <w:vertAlign w:val="superscript"/>
        </w:rPr>
        <w:t>7</w:t>
      </w:r>
      <w:r>
        <w:t>, J</w:t>
      </w:r>
      <w:r w:rsidR="004926DE">
        <w:t>oaquim</w:t>
      </w:r>
      <w:r>
        <w:t xml:space="preserve"> Garrabou </w:t>
      </w:r>
      <w:r w:rsidRPr="752F3AC3">
        <w:rPr>
          <w:vertAlign w:val="superscript"/>
        </w:rPr>
        <w:t>1</w:t>
      </w:r>
      <w:r w:rsidR="00700B20">
        <w:rPr>
          <w:vertAlign w:val="superscript"/>
        </w:rPr>
        <w:t>7</w:t>
      </w:r>
      <w:r>
        <w:t>, D</w:t>
      </w:r>
      <w:r w:rsidR="004926DE">
        <w:t>aniel</w:t>
      </w:r>
      <w:r>
        <w:t xml:space="preserve"> Gómez-Gras </w:t>
      </w:r>
      <w:r w:rsidR="00E04B38" w:rsidRPr="752F3AC3">
        <w:rPr>
          <w:vertAlign w:val="superscript"/>
        </w:rPr>
        <w:t>18,19</w:t>
      </w:r>
      <w:r w:rsidR="00DF4F24" w:rsidRPr="752F3AC3">
        <w:rPr>
          <w:vertAlign w:val="superscript"/>
        </w:rPr>
        <w:t>,2</w:t>
      </w:r>
      <w:r w:rsidR="00700B20">
        <w:rPr>
          <w:vertAlign w:val="superscript"/>
        </w:rPr>
        <w:t>0</w:t>
      </w:r>
      <w:r>
        <w:t xml:space="preserve">, </w:t>
      </w:r>
      <w:r w:rsidR="00CF06C9" w:rsidRPr="00CF06C9">
        <w:t>Cristina Linares</w:t>
      </w:r>
      <w:r w:rsidR="00CC0B00">
        <w:t xml:space="preserve"> </w:t>
      </w:r>
      <w:r w:rsidR="00557A16" w:rsidRPr="752F3AC3">
        <w:rPr>
          <w:vertAlign w:val="superscript"/>
        </w:rPr>
        <w:t>19,2</w:t>
      </w:r>
      <w:r w:rsidR="00700B20">
        <w:rPr>
          <w:vertAlign w:val="superscript"/>
        </w:rPr>
        <w:t>0</w:t>
      </w:r>
      <w:r w:rsidR="00557A16">
        <w:t>,</w:t>
      </w:r>
      <w:r w:rsidR="00CF06C9" w:rsidRPr="00CF06C9">
        <w:t xml:space="preserve"> </w:t>
      </w:r>
      <w:r>
        <w:t>F</w:t>
      </w:r>
      <w:r w:rsidR="00FF1AAB">
        <w:t>rancisco</w:t>
      </w:r>
      <w:r>
        <w:t xml:space="preserve"> Ramírez </w:t>
      </w:r>
      <w:r w:rsidR="00700B20">
        <w:rPr>
          <w:vertAlign w:val="superscript"/>
        </w:rPr>
        <w:t>17</w:t>
      </w:r>
      <w:r>
        <w:t xml:space="preserve">, </w:t>
      </w:r>
      <w:r w:rsidRPr="00B9631E">
        <w:t>N</w:t>
      </w:r>
      <w:r w:rsidR="00B9631E" w:rsidRPr="00B9631E">
        <w:t>úria</w:t>
      </w:r>
      <w:r w:rsidRPr="00B9631E">
        <w:t xml:space="preserve"> Margarit</w:t>
      </w:r>
      <w:r w:rsidRPr="00B9631E">
        <w:rPr>
          <w:vertAlign w:val="superscript"/>
        </w:rPr>
        <w:t>1</w:t>
      </w:r>
      <w:r w:rsidR="003F12DB" w:rsidRPr="00B9631E">
        <w:rPr>
          <w:vertAlign w:val="superscript"/>
        </w:rPr>
        <w:t>9</w:t>
      </w:r>
      <w:r>
        <w:t>, M</w:t>
      </w:r>
      <w:r w:rsidR="004827E2">
        <w:t>ario</w:t>
      </w:r>
      <w:r>
        <w:t xml:space="preserve"> Lepage </w:t>
      </w:r>
      <w:r w:rsidRPr="752F3AC3">
        <w:rPr>
          <w:vertAlign w:val="superscript"/>
        </w:rPr>
        <w:t>2</w:t>
      </w:r>
      <w:r w:rsidR="00700B20">
        <w:rPr>
          <w:vertAlign w:val="superscript"/>
        </w:rPr>
        <w:t>1</w:t>
      </w:r>
      <w:r>
        <w:t>, C</w:t>
      </w:r>
      <w:r w:rsidR="004827E2">
        <w:t>hloé</w:t>
      </w:r>
      <w:r>
        <w:t xml:space="preserve"> Dambrine </w:t>
      </w:r>
      <w:r w:rsidRPr="752F3AC3">
        <w:rPr>
          <w:vertAlign w:val="superscript"/>
        </w:rPr>
        <w:t>2</w:t>
      </w:r>
      <w:r w:rsidR="00700B20">
        <w:rPr>
          <w:vertAlign w:val="superscript"/>
        </w:rPr>
        <w:t>1</w:t>
      </w:r>
      <w:r>
        <w:t xml:space="preserve">, </w:t>
      </w:r>
      <w:r w:rsidR="00E04D1F">
        <w:t>J</w:t>
      </w:r>
      <w:r w:rsidR="00A51027">
        <w:t>érémy</w:t>
      </w:r>
      <w:r w:rsidR="00E04D1F">
        <w:t xml:space="preserve"> Lobry </w:t>
      </w:r>
      <w:r w:rsidR="00700B20">
        <w:rPr>
          <w:vertAlign w:val="superscript"/>
        </w:rPr>
        <w:t>21</w:t>
      </w:r>
      <w:r w:rsidR="00E04D1F">
        <w:t xml:space="preserve">, </w:t>
      </w:r>
      <w:r>
        <w:t>M</w:t>
      </w:r>
      <w:r w:rsidR="00974582">
        <w:t>yron</w:t>
      </w:r>
      <w:r>
        <w:t xml:space="preserve"> A. Peck </w:t>
      </w:r>
      <w:r w:rsidR="00700B20">
        <w:rPr>
          <w:vertAlign w:val="superscript"/>
        </w:rPr>
        <w:t>22</w:t>
      </w:r>
      <w:r>
        <w:t xml:space="preserve">, </w:t>
      </w:r>
      <w:bookmarkStart w:id="8" w:name="_Hlk159486929"/>
      <w:r>
        <w:t>P</w:t>
      </w:r>
      <w:r w:rsidR="00974582">
        <w:t>aula</w:t>
      </w:r>
      <w:r>
        <w:t xml:space="preserve"> </w:t>
      </w:r>
      <w:r w:rsidR="00440F76">
        <w:t>d</w:t>
      </w:r>
      <w:r>
        <w:t xml:space="preserve">e la Barra </w:t>
      </w:r>
      <w:bookmarkEnd w:id="8"/>
      <w:r w:rsidR="00700B20">
        <w:rPr>
          <w:vertAlign w:val="superscript"/>
        </w:rPr>
        <w:t>22</w:t>
      </w:r>
      <w:r>
        <w:t>, A</w:t>
      </w:r>
      <w:r w:rsidR="00EA23F4">
        <w:t>nieke</w:t>
      </w:r>
      <w:r>
        <w:t xml:space="preserve"> van Leeuwen </w:t>
      </w:r>
      <w:r w:rsidR="00700B20">
        <w:rPr>
          <w:vertAlign w:val="superscript"/>
        </w:rPr>
        <w:t>22</w:t>
      </w:r>
      <w:r>
        <w:t>, G</w:t>
      </w:r>
      <w:r w:rsidR="00974582">
        <w:t xml:space="preserve">il </w:t>
      </w:r>
      <w:r>
        <w:t xml:space="preserve">Rilov </w:t>
      </w:r>
      <w:r w:rsidR="00700B20">
        <w:rPr>
          <w:vertAlign w:val="superscript"/>
        </w:rPr>
        <w:t>23</w:t>
      </w:r>
      <w:r>
        <w:t>, E</w:t>
      </w:r>
      <w:r w:rsidR="00EA23F4">
        <w:t>rez</w:t>
      </w:r>
      <w:r>
        <w:t xml:space="preserve"> Yeruham </w:t>
      </w:r>
      <w:r w:rsidR="00700B20">
        <w:rPr>
          <w:vertAlign w:val="superscript"/>
        </w:rPr>
        <w:t>23</w:t>
      </w:r>
      <w:r>
        <w:t xml:space="preserve">, </w:t>
      </w:r>
      <w:r w:rsidR="000A7925">
        <w:t>A</w:t>
      </w:r>
      <w:r w:rsidR="009C2542">
        <w:t xml:space="preserve">nik </w:t>
      </w:r>
      <w:r w:rsidR="000A7925" w:rsidRPr="000A7925">
        <w:t>Brind’Amour</w:t>
      </w:r>
      <w:r w:rsidR="009C2542">
        <w:t xml:space="preserve"> </w:t>
      </w:r>
      <w:r w:rsidR="009C2542" w:rsidRPr="00903F07">
        <w:rPr>
          <w:vertAlign w:val="superscript"/>
        </w:rPr>
        <w:t>2</w:t>
      </w:r>
      <w:r w:rsidR="00700B20">
        <w:rPr>
          <w:vertAlign w:val="superscript"/>
        </w:rPr>
        <w:t>4</w:t>
      </w:r>
      <w:r w:rsidR="009C2542">
        <w:t xml:space="preserve">, </w:t>
      </w:r>
      <w:r>
        <w:t>and M</w:t>
      </w:r>
      <w:r w:rsidR="00D722C8">
        <w:t xml:space="preserve">artin </w:t>
      </w:r>
      <w:r>
        <w:t xml:space="preserve">Lindegren </w:t>
      </w:r>
      <w:r w:rsidR="00700B20">
        <w:rPr>
          <w:vertAlign w:val="superscript"/>
        </w:rPr>
        <w:t>25</w:t>
      </w:r>
    </w:p>
    <w:p w14:paraId="46E7A21E" w14:textId="77777777" w:rsidR="00823E1A" w:rsidRPr="000755E4" w:rsidRDefault="00823E1A" w:rsidP="006123D2"/>
    <w:p w14:paraId="3F432327" w14:textId="2A60CE02" w:rsidR="00823E1A" w:rsidRPr="001213DF" w:rsidRDefault="008161A1" w:rsidP="00E04B38">
      <w:pPr>
        <w:ind w:left="567" w:hanging="567"/>
        <w:rPr>
          <w:i/>
          <w:iCs/>
        </w:rPr>
      </w:pPr>
      <w:r w:rsidRPr="001213DF">
        <w:rPr>
          <w:i/>
          <w:iCs/>
          <w:vertAlign w:val="superscript"/>
        </w:rPr>
        <w:t>1</w:t>
      </w:r>
      <w:r w:rsidR="00823E1A" w:rsidRPr="001213DF">
        <w:rPr>
          <w:i/>
          <w:iCs/>
        </w:rPr>
        <w:t xml:space="preserve"> AZTI Marine Research, Basque Research and Technology Alliance (BRTA), Txatxarramendi Ugartea z/g, 48395 Sukarrieta, Spain</w:t>
      </w:r>
      <w:r w:rsidR="003B1FC9">
        <w:rPr>
          <w:i/>
          <w:iCs/>
        </w:rPr>
        <w:t>.</w:t>
      </w:r>
    </w:p>
    <w:p w14:paraId="554D1984" w14:textId="71A01D33" w:rsidR="00700B20" w:rsidRPr="001213DF" w:rsidRDefault="00700B20" w:rsidP="00700B20">
      <w:pPr>
        <w:ind w:left="567" w:hanging="567"/>
        <w:rPr>
          <w:i/>
          <w:iCs/>
        </w:rPr>
      </w:pPr>
      <w:r>
        <w:rPr>
          <w:i/>
          <w:iCs/>
          <w:vertAlign w:val="superscript"/>
        </w:rPr>
        <w:t>2</w:t>
      </w:r>
      <w:r w:rsidRPr="001213DF">
        <w:rPr>
          <w:i/>
          <w:iCs/>
        </w:rPr>
        <w:t xml:space="preserve"> Oregon State University, College of Earth, Ocean and Atmospheric Science, Corvallis USA</w:t>
      </w:r>
      <w:r>
        <w:rPr>
          <w:i/>
          <w:iCs/>
        </w:rPr>
        <w:t>.</w:t>
      </w:r>
    </w:p>
    <w:p w14:paraId="5FA987B1" w14:textId="0CA82428" w:rsidR="00356687" w:rsidRPr="001213DF" w:rsidRDefault="00700B20" w:rsidP="00E04B38">
      <w:pPr>
        <w:ind w:left="567" w:hanging="567"/>
        <w:rPr>
          <w:i/>
          <w:iCs/>
        </w:rPr>
      </w:pPr>
      <w:r>
        <w:rPr>
          <w:i/>
          <w:iCs/>
          <w:vertAlign w:val="superscript"/>
        </w:rPr>
        <w:t>3</w:t>
      </w:r>
      <w:r w:rsidRPr="001213DF">
        <w:rPr>
          <w:i/>
          <w:iCs/>
        </w:rPr>
        <w:t xml:space="preserve"> </w:t>
      </w:r>
      <w:r w:rsidR="002D4376" w:rsidRPr="002D4376">
        <w:rPr>
          <w:i/>
          <w:iCs/>
        </w:rPr>
        <w:t xml:space="preserve">Department of Biology and Marine Biology, </w:t>
      </w:r>
      <w:r w:rsidR="00A579E1" w:rsidRPr="00A579E1">
        <w:rPr>
          <w:i/>
          <w:iCs/>
        </w:rPr>
        <w:t>Center for Marine Science</w:t>
      </w:r>
      <w:r w:rsidR="00A579E1">
        <w:rPr>
          <w:i/>
          <w:iCs/>
        </w:rPr>
        <w:t>,</w:t>
      </w:r>
      <w:r w:rsidR="00A579E1" w:rsidRPr="00A579E1">
        <w:rPr>
          <w:i/>
          <w:iCs/>
        </w:rPr>
        <w:t xml:space="preserve"> </w:t>
      </w:r>
      <w:r w:rsidR="002D4376" w:rsidRPr="002D4376">
        <w:rPr>
          <w:i/>
          <w:iCs/>
        </w:rPr>
        <w:t>University of North Carolina Wilmington, Wilmington, NC, USA</w:t>
      </w:r>
      <w:r w:rsidR="003B1FC9">
        <w:rPr>
          <w:i/>
          <w:iCs/>
        </w:rPr>
        <w:t>.</w:t>
      </w:r>
    </w:p>
    <w:p w14:paraId="1C29B0A9" w14:textId="590EF4F0" w:rsidR="00412340" w:rsidRPr="001213DF" w:rsidRDefault="00700B20" w:rsidP="00E04B38">
      <w:pPr>
        <w:ind w:left="567" w:hanging="567"/>
        <w:rPr>
          <w:i/>
          <w:iCs/>
        </w:rPr>
      </w:pPr>
      <w:r>
        <w:rPr>
          <w:i/>
          <w:iCs/>
          <w:vertAlign w:val="superscript"/>
        </w:rPr>
        <w:t>4</w:t>
      </w:r>
      <w:r w:rsidRPr="001213DF">
        <w:rPr>
          <w:i/>
          <w:iCs/>
        </w:rPr>
        <w:t xml:space="preserve"> </w:t>
      </w:r>
      <w:r w:rsidR="00C737B9">
        <w:rPr>
          <w:i/>
          <w:iCs/>
        </w:rPr>
        <w:t xml:space="preserve">Marine Biological Association, </w:t>
      </w:r>
      <w:r w:rsidR="00C737B9" w:rsidRPr="00C737B9">
        <w:rPr>
          <w:i/>
          <w:iCs/>
        </w:rPr>
        <w:t>C</w:t>
      </w:r>
      <w:r w:rsidR="00C737B9">
        <w:rPr>
          <w:i/>
          <w:iCs/>
        </w:rPr>
        <w:t>itadel hill</w:t>
      </w:r>
      <w:r w:rsidR="00C737B9" w:rsidRPr="00C737B9">
        <w:rPr>
          <w:i/>
          <w:iCs/>
        </w:rPr>
        <w:t>, P</w:t>
      </w:r>
      <w:r w:rsidR="00C737B9">
        <w:rPr>
          <w:i/>
          <w:iCs/>
        </w:rPr>
        <w:t>lymouth</w:t>
      </w:r>
      <w:r w:rsidR="00C737B9" w:rsidRPr="00C737B9">
        <w:rPr>
          <w:i/>
          <w:iCs/>
        </w:rPr>
        <w:t>, D</w:t>
      </w:r>
      <w:r w:rsidR="00C737B9">
        <w:rPr>
          <w:i/>
          <w:iCs/>
        </w:rPr>
        <w:t>evon</w:t>
      </w:r>
      <w:r w:rsidR="00C737B9" w:rsidRPr="00C737B9">
        <w:rPr>
          <w:i/>
          <w:iCs/>
        </w:rPr>
        <w:t xml:space="preserve">, PL1 2PB, </w:t>
      </w:r>
      <w:r w:rsidR="00C737B9">
        <w:rPr>
          <w:i/>
          <w:iCs/>
        </w:rPr>
        <w:t>United Kingdom</w:t>
      </w:r>
      <w:r w:rsidR="003B1FC9">
        <w:rPr>
          <w:i/>
          <w:iCs/>
        </w:rPr>
        <w:t>.</w:t>
      </w:r>
    </w:p>
    <w:p w14:paraId="335B3492" w14:textId="77777777" w:rsidR="00700B20" w:rsidRPr="001213DF" w:rsidRDefault="00700B20" w:rsidP="00700B20">
      <w:pPr>
        <w:ind w:left="567" w:hanging="567"/>
        <w:rPr>
          <w:i/>
          <w:iCs/>
        </w:rPr>
      </w:pPr>
      <w:r>
        <w:rPr>
          <w:i/>
          <w:iCs/>
          <w:vertAlign w:val="superscript"/>
        </w:rPr>
        <w:t>5</w:t>
      </w:r>
      <w:r w:rsidRPr="001213DF">
        <w:rPr>
          <w:i/>
          <w:iCs/>
        </w:rPr>
        <w:t xml:space="preserve"> University of Liverpool, Liverpool, UK.</w:t>
      </w:r>
    </w:p>
    <w:p w14:paraId="6C95F1C2" w14:textId="410FB86B" w:rsidR="00130CBD" w:rsidRPr="003A5EE5" w:rsidRDefault="00700B20" w:rsidP="00E04B38">
      <w:pPr>
        <w:ind w:left="567" w:hanging="567"/>
        <w:rPr>
          <w:i/>
          <w:iCs/>
          <w:lang w:val="en-US" w:eastAsia="de-DE"/>
        </w:rPr>
      </w:pPr>
      <w:r>
        <w:rPr>
          <w:i/>
          <w:iCs/>
          <w:vertAlign w:val="superscript"/>
          <w:lang w:val="en-US"/>
        </w:rPr>
        <w:t>6</w:t>
      </w:r>
      <w:r w:rsidRPr="003A5EE5">
        <w:rPr>
          <w:i/>
          <w:iCs/>
          <w:lang w:val="en-US"/>
        </w:rPr>
        <w:t xml:space="preserve"> </w:t>
      </w:r>
      <w:r w:rsidR="00156736" w:rsidRPr="003A5EE5">
        <w:rPr>
          <w:i/>
          <w:iCs/>
          <w:lang w:val="en-US" w:eastAsia="de-DE"/>
        </w:rPr>
        <w:t>Dipartimento di Biologia, Università di Pisa, CoNISMa, Via Derna 1, 56126, Pisa, Italy</w:t>
      </w:r>
      <w:r w:rsidR="003B1FC9" w:rsidRPr="003A5EE5">
        <w:rPr>
          <w:i/>
          <w:iCs/>
          <w:lang w:val="en-US" w:eastAsia="de-DE"/>
        </w:rPr>
        <w:t>.</w:t>
      </w:r>
    </w:p>
    <w:p w14:paraId="22AD9B6A" w14:textId="3502F991" w:rsidR="00682EBF" w:rsidRPr="001213DF" w:rsidRDefault="00700B20" w:rsidP="00E04B38">
      <w:pPr>
        <w:ind w:left="567" w:hanging="567"/>
        <w:rPr>
          <w:i/>
          <w:iCs/>
        </w:rPr>
      </w:pPr>
      <w:r>
        <w:rPr>
          <w:i/>
          <w:iCs/>
          <w:vertAlign w:val="superscript"/>
        </w:rPr>
        <w:t>7</w:t>
      </w:r>
      <w:r w:rsidRPr="001213DF">
        <w:rPr>
          <w:i/>
          <w:iCs/>
        </w:rPr>
        <w:t xml:space="preserve"> </w:t>
      </w:r>
      <w:r w:rsidR="00B15E31" w:rsidRPr="00B15E31">
        <w:rPr>
          <w:i/>
          <w:iCs/>
        </w:rPr>
        <w:t>Department of Plant Biology and Ecology, Faculty of Science and Technology, University of the Basque Country (UPV/EHU), PO Box 644, E-48080 Bilbao</w:t>
      </w:r>
      <w:r w:rsidR="00B15E31">
        <w:rPr>
          <w:i/>
          <w:iCs/>
        </w:rPr>
        <w:t>, Spain</w:t>
      </w:r>
      <w:r w:rsidR="003B1FC9">
        <w:rPr>
          <w:i/>
          <w:iCs/>
        </w:rPr>
        <w:t>.</w:t>
      </w:r>
    </w:p>
    <w:p w14:paraId="276F1E8C" w14:textId="77777777" w:rsidR="00700B20" w:rsidRDefault="00700B20" w:rsidP="00700B20">
      <w:pPr>
        <w:ind w:left="567" w:hanging="567"/>
        <w:rPr>
          <w:i/>
          <w:iCs/>
        </w:rPr>
      </w:pPr>
      <w:r>
        <w:rPr>
          <w:i/>
          <w:iCs/>
          <w:vertAlign w:val="superscript"/>
        </w:rPr>
        <w:t>8</w:t>
      </w:r>
      <w:r w:rsidRPr="00AF17A8">
        <w:rPr>
          <w:i/>
          <w:iCs/>
        </w:rPr>
        <w:t xml:space="preserve"> Research Centre for Experimental Marine Biology and Biotechnology Plentzia Marine Station PiE-UPV/EHU, Areatza Pasalekua z/g, E-48620 Plentzia</w:t>
      </w:r>
      <w:r>
        <w:rPr>
          <w:i/>
          <w:iCs/>
        </w:rPr>
        <w:t>, Spain.</w:t>
      </w:r>
    </w:p>
    <w:p w14:paraId="0F86CBB2" w14:textId="329894EA" w:rsidR="00700B20" w:rsidRPr="00AF17A8" w:rsidRDefault="00700B20" w:rsidP="00700B20">
      <w:pPr>
        <w:ind w:left="567" w:hanging="567"/>
        <w:rPr>
          <w:i/>
          <w:iCs/>
        </w:rPr>
      </w:pPr>
      <w:r>
        <w:rPr>
          <w:i/>
          <w:iCs/>
          <w:vertAlign w:val="superscript"/>
        </w:rPr>
        <w:t>9</w:t>
      </w:r>
      <w:r w:rsidRPr="00AF17A8">
        <w:rPr>
          <w:i/>
          <w:iCs/>
          <w:vertAlign w:val="superscript"/>
        </w:rPr>
        <w:t xml:space="preserve"> </w:t>
      </w:r>
      <w:r w:rsidRPr="00AF17A8">
        <w:rPr>
          <w:i/>
          <w:iCs/>
        </w:rPr>
        <w:t>Department of Plant Biology and Ecology, Faculty of Pharmacy, University of the Basque Country (UPV/EHU), Paseo de la Universidad 7, E-01006 Gasteiz</w:t>
      </w:r>
      <w:r>
        <w:rPr>
          <w:i/>
          <w:iCs/>
        </w:rPr>
        <w:t>, Spain.</w:t>
      </w:r>
    </w:p>
    <w:p w14:paraId="792FE61B" w14:textId="5EEF3FB7" w:rsidR="00682EBF" w:rsidRPr="001213DF" w:rsidRDefault="00700B20" w:rsidP="00E04B38">
      <w:pPr>
        <w:ind w:left="567" w:hanging="567"/>
        <w:rPr>
          <w:i/>
          <w:iCs/>
        </w:rPr>
      </w:pPr>
      <w:r>
        <w:rPr>
          <w:i/>
          <w:iCs/>
          <w:vertAlign w:val="superscript"/>
        </w:rPr>
        <w:t>10</w:t>
      </w:r>
      <w:r w:rsidRPr="001213DF">
        <w:rPr>
          <w:i/>
          <w:iCs/>
        </w:rPr>
        <w:t xml:space="preserve"> </w:t>
      </w:r>
      <w:r w:rsidR="00682EBF" w:rsidRPr="001213DF">
        <w:rPr>
          <w:i/>
          <w:iCs/>
        </w:rPr>
        <w:t>Institute of Oceanography, Hellenic Centre for Marine Research, Athens, Greece</w:t>
      </w:r>
      <w:r w:rsidR="003B1FC9">
        <w:rPr>
          <w:i/>
          <w:iCs/>
        </w:rPr>
        <w:t>.</w:t>
      </w:r>
    </w:p>
    <w:p w14:paraId="066E2332" w14:textId="22821D8C" w:rsidR="00700B20" w:rsidRDefault="00700B20" w:rsidP="00700B20">
      <w:pPr>
        <w:ind w:left="567" w:hanging="567"/>
        <w:rPr>
          <w:i/>
          <w:iCs/>
          <w:vertAlign w:val="superscript"/>
        </w:rPr>
      </w:pPr>
      <w:r>
        <w:rPr>
          <w:i/>
          <w:iCs/>
          <w:vertAlign w:val="superscript"/>
        </w:rPr>
        <w:t>11</w:t>
      </w:r>
      <w:r w:rsidR="630193A4" w:rsidRPr="001213DF">
        <w:rPr>
          <w:i/>
          <w:iCs/>
        </w:rPr>
        <w:t xml:space="preserve"> Aarhus University, Department of Ecoscience, Frederiksborgvej 399, DK-4000 Roskilde, Denmark</w:t>
      </w:r>
      <w:r w:rsidR="003B1FC9">
        <w:rPr>
          <w:i/>
          <w:iCs/>
        </w:rPr>
        <w:t>.</w:t>
      </w:r>
    </w:p>
    <w:p w14:paraId="289EF382" w14:textId="09252E6D" w:rsidR="00700B20" w:rsidRDefault="00700B20" w:rsidP="00700B20">
      <w:pPr>
        <w:ind w:left="567" w:hanging="567"/>
        <w:rPr>
          <w:i/>
          <w:iCs/>
        </w:rPr>
      </w:pPr>
      <w:r>
        <w:rPr>
          <w:i/>
          <w:iCs/>
          <w:vertAlign w:val="superscript"/>
        </w:rPr>
        <w:t>12</w:t>
      </w:r>
      <w:r w:rsidR="00814799" w:rsidRPr="001213DF">
        <w:rPr>
          <w:i/>
          <w:iCs/>
        </w:rPr>
        <w:t xml:space="preserve"> </w:t>
      </w:r>
      <w:r w:rsidR="00682EBF" w:rsidRPr="001213DF">
        <w:rPr>
          <w:i/>
          <w:iCs/>
        </w:rPr>
        <w:t>Plymouth Marine Laboratory, Plymouth, UK</w:t>
      </w:r>
      <w:r w:rsidR="003B1FC9">
        <w:rPr>
          <w:i/>
          <w:iCs/>
        </w:rPr>
        <w:t>.</w:t>
      </w:r>
    </w:p>
    <w:p w14:paraId="08C356D4" w14:textId="7AAEDD04" w:rsidR="00700B20" w:rsidRDefault="00700B20" w:rsidP="00700B20">
      <w:pPr>
        <w:ind w:left="567" w:hanging="567"/>
        <w:rPr>
          <w:i/>
          <w:iCs/>
        </w:rPr>
      </w:pPr>
      <w:r w:rsidRPr="0067415D">
        <w:rPr>
          <w:i/>
          <w:iCs/>
          <w:vertAlign w:val="superscript"/>
        </w:rPr>
        <w:t>13</w:t>
      </w:r>
      <w:r w:rsidRPr="00322CEB">
        <w:rPr>
          <w:i/>
          <w:iCs/>
        </w:rPr>
        <w:t xml:space="preserve"> University of Plymouth, Plymouth, UK</w:t>
      </w:r>
      <w:r>
        <w:rPr>
          <w:i/>
          <w:iCs/>
        </w:rPr>
        <w:t>.</w:t>
      </w:r>
    </w:p>
    <w:p w14:paraId="4B6E7B8F" w14:textId="581F4FA1" w:rsidR="00700B20" w:rsidRPr="00D60796" w:rsidRDefault="00700B20" w:rsidP="00700B20">
      <w:pPr>
        <w:ind w:left="567" w:hanging="567"/>
        <w:rPr>
          <w:i/>
          <w:iCs/>
        </w:rPr>
      </w:pPr>
      <w:r>
        <w:rPr>
          <w:i/>
          <w:iCs/>
          <w:vertAlign w:val="superscript"/>
        </w:rPr>
        <w:t>14</w:t>
      </w:r>
      <w:r>
        <w:rPr>
          <w:i/>
          <w:iCs/>
        </w:rPr>
        <w:t xml:space="preserve"> </w:t>
      </w:r>
      <w:r w:rsidRPr="00322CEB">
        <w:rPr>
          <w:i/>
          <w:iCs/>
        </w:rPr>
        <w:t>University of Exeter, Exeter, UK.</w:t>
      </w:r>
    </w:p>
    <w:p w14:paraId="426E7C9F" w14:textId="2161C9C8" w:rsidR="00724A0B" w:rsidRPr="003F12DB" w:rsidRDefault="00700B20" w:rsidP="00E04B38">
      <w:pPr>
        <w:ind w:left="567" w:hanging="567"/>
        <w:rPr>
          <w:i/>
          <w:iCs/>
          <w:lang w:val="en-US"/>
        </w:rPr>
      </w:pPr>
      <w:r>
        <w:rPr>
          <w:i/>
          <w:iCs/>
          <w:vertAlign w:val="superscript"/>
          <w:lang w:val="en-US"/>
        </w:rPr>
        <w:t>15</w:t>
      </w:r>
      <w:r w:rsidR="00724A0B" w:rsidRPr="003F12DB">
        <w:rPr>
          <w:i/>
          <w:iCs/>
          <w:lang w:val="en-US"/>
        </w:rPr>
        <w:t xml:space="preserve"> </w:t>
      </w:r>
      <w:r w:rsidR="00CE3BB7" w:rsidRPr="003F12DB">
        <w:rPr>
          <w:i/>
          <w:iCs/>
          <w:lang w:val="en-US"/>
        </w:rPr>
        <w:t>IFREMER, Unité Halieutique Manche Mer du Nord, Laboratoire Ressources Halieutiques, 150 quai Gambetta, BP699, 62321 Boulogne-sur-Mer, France</w:t>
      </w:r>
      <w:r w:rsidR="003B1FC9">
        <w:rPr>
          <w:i/>
          <w:iCs/>
          <w:lang w:val="en-US"/>
        </w:rPr>
        <w:t>.</w:t>
      </w:r>
    </w:p>
    <w:p w14:paraId="6B7612F1" w14:textId="3F86C3B7" w:rsidR="00724A0B" w:rsidRPr="001213DF" w:rsidRDefault="00472BBE" w:rsidP="00E04B38">
      <w:pPr>
        <w:ind w:left="567" w:hanging="567"/>
        <w:rPr>
          <w:i/>
          <w:iCs/>
          <w:lang w:val="en-US"/>
        </w:rPr>
      </w:pPr>
      <w:r w:rsidRPr="001213DF">
        <w:rPr>
          <w:i/>
          <w:iCs/>
          <w:vertAlign w:val="superscript"/>
          <w:lang w:val="en-US"/>
        </w:rPr>
        <w:t>1</w:t>
      </w:r>
      <w:r w:rsidR="00700B20">
        <w:rPr>
          <w:i/>
          <w:iCs/>
          <w:vertAlign w:val="superscript"/>
          <w:lang w:val="en-US"/>
        </w:rPr>
        <w:t>6</w:t>
      </w:r>
      <w:r w:rsidR="00724A0B" w:rsidRPr="001213DF">
        <w:rPr>
          <w:i/>
          <w:iCs/>
          <w:lang w:val="en-US"/>
        </w:rPr>
        <w:t xml:space="preserve"> </w:t>
      </w:r>
      <w:r w:rsidR="002B6F3C" w:rsidRPr="002B6F3C">
        <w:rPr>
          <w:i/>
          <w:iCs/>
          <w:lang w:val="en-US"/>
        </w:rPr>
        <w:t>Spanish Institute of Oceanography (IEO, CSIC), Balearic Oceanographic Center (COB), Ecosystem Oceanography Group (GRECO), Moll de Ponent s/n, 07015 Palma, Spain</w:t>
      </w:r>
      <w:r w:rsidR="003B1FC9">
        <w:rPr>
          <w:i/>
          <w:iCs/>
          <w:lang w:val="en-US"/>
        </w:rPr>
        <w:t>.</w:t>
      </w:r>
    </w:p>
    <w:p w14:paraId="08B26D30" w14:textId="300F16F4" w:rsidR="009C0CE9" w:rsidRDefault="00472BBE" w:rsidP="00E04B38">
      <w:pPr>
        <w:ind w:left="567" w:hanging="567"/>
        <w:rPr>
          <w:i/>
          <w:iCs/>
          <w:lang w:val="en-US" w:eastAsia="de-DE"/>
        </w:rPr>
      </w:pPr>
      <w:r w:rsidRPr="001213DF">
        <w:rPr>
          <w:i/>
          <w:iCs/>
          <w:vertAlign w:val="superscript"/>
          <w:lang w:val="en-US" w:eastAsia="de-DE"/>
        </w:rPr>
        <w:t>1</w:t>
      </w:r>
      <w:r w:rsidR="00700B20">
        <w:rPr>
          <w:i/>
          <w:iCs/>
          <w:vertAlign w:val="superscript"/>
          <w:lang w:val="en-US" w:eastAsia="de-DE"/>
        </w:rPr>
        <w:t>7</w:t>
      </w:r>
      <w:r w:rsidR="009C0CE9" w:rsidRPr="001213DF">
        <w:rPr>
          <w:i/>
          <w:iCs/>
          <w:lang w:val="en-US" w:eastAsia="de-DE"/>
        </w:rPr>
        <w:t xml:space="preserve"> </w:t>
      </w:r>
      <w:r w:rsidR="3D607695" w:rsidRPr="001213DF">
        <w:rPr>
          <w:i/>
          <w:iCs/>
          <w:lang w:val="en-US" w:eastAsia="de-DE"/>
        </w:rPr>
        <w:t>Institute of Marine Science (ICM-</w:t>
      </w:r>
      <w:r w:rsidR="009C0CE9" w:rsidRPr="001213DF">
        <w:rPr>
          <w:i/>
          <w:iCs/>
          <w:lang w:val="en-US" w:eastAsia="de-DE"/>
        </w:rPr>
        <w:t>CSIC</w:t>
      </w:r>
      <w:r w:rsidR="57E69987" w:rsidRPr="001213DF">
        <w:rPr>
          <w:i/>
          <w:iCs/>
          <w:lang w:val="en-US" w:eastAsia="de-DE"/>
        </w:rPr>
        <w:t>), Passeig Marítim de la Barceloneta, nº 37-49. 08003. Barcelona, Spain</w:t>
      </w:r>
      <w:r w:rsidR="003B1FC9">
        <w:rPr>
          <w:i/>
          <w:iCs/>
          <w:lang w:val="en-US" w:eastAsia="de-DE"/>
        </w:rPr>
        <w:t>.</w:t>
      </w:r>
    </w:p>
    <w:p w14:paraId="2CF65CEA" w14:textId="77777777" w:rsidR="00700B20" w:rsidRPr="001213DF" w:rsidRDefault="00700B20" w:rsidP="00700B20">
      <w:pPr>
        <w:ind w:left="567" w:hanging="567"/>
        <w:rPr>
          <w:i/>
          <w:iCs/>
        </w:rPr>
      </w:pPr>
      <w:r w:rsidRPr="001213DF">
        <w:rPr>
          <w:i/>
          <w:iCs/>
          <w:vertAlign w:val="superscript"/>
        </w:rPr>
        <w:t>18</w:t>
      </w:r>
      <w:r w:rsidRPr="001213DF">
        <w:rPr>
          <w:i/>
          <w:iCs/>
        </w:rPr>
        <w:t xml:space="preserve"> Hawai‘i Institute of Marine Biology, University of Hawai‘i at Mānoa, Kaneohe, Hawaii, USA</w:t>
      </w:r>
      <w:r>
        <w:rPr>
          <w:i/>
          <w:iCs/>
        </w:rPr>
        <w:t>.</w:t>
      </w:r>
    </w:p>
    <w:p w14:paraId="025751C1" w14:textId="77777777" w:rsidR="00700B20" w:rsidRDefault="00700B20" w:rsidP="00700B20">
      <w:pPr>
        <w:ind w:left="567" w:hanging="567"/>
        <w:rPr>
          <w:i/>
          <w:iCs/>
        </w:rPr>
      </w:pPr>
      <w:r w:rsidRPr="003A5EE5">
        <w:rPr>
          <w:i/>
          <w:iCs/>
          <w:vertAlign w:val="superscript"/>
        </w:rPr>
        <w:t>19</w:t>
      </w:r>
      <w:r w:rsidRPr="003A5EE5">
        <w:rPr>
          <w:i/>
          <w:iCs/>
        </w:rPr>
        <w:t xml:space="preserve"> Departament de Biologia Evolutiva, Ecologia i Ciències Ambientals, Universitat de Barcelona (UB), Barcelona, Spain.</w:t>
      </w:r>
    </w:p>
    <w:p w14:paraId="5902C8FE" w14:textId="27093BA6" w:rsidR="00700B20" w:rsidRDefault="00700B20" w:rsidP="00700B20">
      <w:pPr>
        <w:ind w:left="567" w:hanging="567"/>
        <w:rPr>
          <w:i/>
          <w:iCs/>
          <w:lang w:val="es-ES"/>
        </w:rPr>
      </w:pPr>
      <w:r w:rsidRPr="003A5EE5">
        <w:rPr>
          <w:i/>
          <w:iCs/>
          <w:vertAlign w:val="superscript"/>
        </w:rPr>
        <w:lastRenderedPageBreak/>
        <w:t>2</w:t>
      </w:r>
      <w:r>
        <w:rPr>
          <w:i/>
          <w:iCs/>
          <w:vertAlign w:val="superscript"/>
        </w:rPr>
        <w:t>0</w:t>
      </w:r>
      <w:r w:rsidRPr="003A5EE5">
        <w:rPr>
          <w:i/>
          <w:iCs/>
        </w:rPr>
        <w:t xml:space="preserve"> Institut de Recerca de la Biodiversitat (IRBio), Universitat de Barcelona (UB), Barcelona, Spain.</w:t>
      </w:r>
    </w:p>
    <w:p w14:paraId="5D20BDC1" w14:textId="4DF04F74" w:rsidR="00576CE4" w:rsidRDefault="256D5D6A" w:rsidP="00E04B38">
      <w:pPr>
        <w:spacing w:line="257" w:lineRule="auto"/>
        <w:ind w:left="567" w:hanging="567"/>
        <w:rPr>
          <w:rFonts w:eastAsia="Arial"/>
          <w:i/>
          <w:iCs/>
        </w:rPr>
      </w:pPr>
      <w:r w:rsidRPr="001213DF">
        <w:rPr>
          <w:i/>
          <w:iCs/>
          <w:vertAlign w:val="superscript"/>
          <w:lang w:eastAsia="de-DE"/>
        </w:rPr>
        <w:t>2</w:t>
      </w:r>
      <w:r w:rsidR="00700B20">
        <w:rPr>
          <w:i/>
          <w:iCs/>
          <w:vertAlign w:val="superscript"/>
          <w:lang w:eastAsia="de-DE"/>
        </w:rPr>
        <w:t>1</w:t>
      </w:r>
      <w:r w:rsidRPr="001213DF">
        <w:rPr>
          <w:i/>
          <w:iCs/>
          <w:lang w:eastAsia="de-DE"/>
        </w:rPr>
        <w:t xml:space="preserve"> INRAE</w:t>
      </w:r>
      <w:r w:rsidRPr="001213DF">
        <w:rPr>
          <w:rFonts w:eastAsia="Arial"/>
          <w:i/>
          <w:iCs/>
        </w:rPr>
        <w:t>, EABX Unit, Aquatic Ecosystems and Global Changes, 50 avenue de Verdun, 33612 Cestas Cedex, France</w:t>
      </w:r>
      <w:r w:rsidR="003B1FC9">
        <w:rPr>
          <w:rFonts w:eastAsia="Arial"/>
          <w:i/>
          <w:iCs/>
        </w:rPr>
        <w:t>.</w:t>
      </w:r>
    </w:p>
    <w:p w14:paraId="7021ADE4" w14:textId="7FA03CF7" w:rsidR="0023223B" w:rsidRDefault="00700B20" w:rsidP="00E04B38">
      <w:pPr>
        <w:ind w:left="567" w:hanging="567"/>
        <w:rPr>
          <w:i/>
          <w:iCs/>
          <w:lang w:eastAsia="de-DE"/>
        </w:rPr>
      </w:pPr>
      <w:r>
        <w:rPr>
          <w:i/>
          <w:iCs/>
          <w:vertAlign w:val="superscript"/>
          <w:lang w:eastAsia="de-DE"/>
        </w:rPr>
        <w:t>22</w:t>
      </w:r>
      <w:r w:rsidR="77B39F61" w:rsidRPr="001213DF">
        <w:rPr>
          <w:i/>
          <w:iCs/>
          <w:lang w:eastAsia="de-DE"/>
        </w:rPr>
        <w:t xml:space="preserve"> Department of Coastal Systems, Royal Netherlands Institute for Sea Research, </w:t>
      </w:r>
      <w:r w:rsidR="77B39F61" w:rsidRPr="001213DF">
        <w:rPr>
          <w:rFonts w:eastAsia="Times New Roman"/>
          <w:i/>
          <w:iCs/>
          <w:color w:val="272727"/>
        </w:rPr>
        <w:t>PO Box 59, 1790 AB,</w:t>
      </w:r>
      <w:r w:rsidR="77B39F61" w:rsidRPr="001213DF">
        <w:rPr>
          <w:i/>
          <w:iCs/>
          <w:lang w:eastAsia="de-DE"/>
        </w:rPr>
        <w:t xml:space="preserve"> Den Burg (Texel) the Netherlands</w:t>
      </w:r>
      <w:r w:rsidR="003B1FC9">
        <w:rPr>
          <w:i/>
          <w:iCs/>
          <w:lang w:eastAsia="de-DE"/>
        </w:rPr>
        <w:t>.</w:t>
      </w:r>
    </w:p>
    <w:p w14:paraId="2C018605" w14:textId="414FBA47" w:rsidR="00BA002E" w:rsidRDefault="00700B20" w:rsidP="00E04B38">
      <w:pPr>
        <w:ind w:left="567" w:hanging="567"/>
        <w:rPr>
          <w:i/>
          <w:iCs/>
        </w:rPr>
      </w:pPr>
      <w:r>
        <w:rPr>
          <w:i/>
          <w:iCs/>
          <w:vertAlign w:val="superscript"/>
        </w:rPr>
        <w:t>23</w:t>
      </w:r>
      <w:r w:rsidR="00BA002E" w:rsidRPr="001213DF">
        <w:rPr>
          <w:i/>
          <w:iCs/>
        </w:rPr>
        <w:t xml:space="preserve"> </w:t>
      </w:r>
      <w:r w:rsidR="000B0F7A" w:rsidRPr="000B0F7A">
        <w:rPr>
          <w:i/>
          <w:iCs/>
        </w:rPr>
        <w:t>National Institute of Oceanography, Israel Oceanographic and Limnological Research (IOLR), Haifa, Israel</w:t>
      </w:r>
      <w:r w:rsidR="003B1FC9">
        <w:rPr>
          <w:i/>
          <w:iCs/>
        </w:rPr>
        <w:t>.</w:t>
      </w:r>
    </w:p>
    <w:p w14:paraId="39826379" w14:textId="7A65D23B" w:rsidR="00700B20" w:rsidRPr="003A5EE5" w:rsidRDefault="00700B20" w:rsidP="00700B20">
      <w:pPr>
        <w:ind w:left="567" w:hanging="567"/>
        <w:rPr>
          <w:i/>
          <w:iCs/>
          <w:lang w:val="es-ES"/>
        </w:rPr>
      </w:pPr>
      <w:r w:rsidRPr="003A5EE5">
        <w:rPr>
          <w:i/>
          <w:iCs/>
          <w:vertAlign w:val="superscript"/>
          <w:lang w:val="es-ES"/>
        </w:rPr>
        <w:t>2</w:t>
      </w:r>
      <w:r>
        <w:rPr>
          <w:i/>
          <w:iCs/>
          <w:vertAlign w:val="superscript"/>
          <w:lang w:val="es-ES"/>
        </w:rPr>
        <w:t xml:space="preserve">4 </w:t>
      </w:r>
      <w:r w:rsidRPr="003A5EE5">
        <w:rPr>
          <w:i/>
          <w:iCs/>
          <w:lang w:val="es-ES"/>
        </w:rPr>
        <w:t>Ecosystem Dynamics and Sustainability (UMR DECOD), IFREMER, Institut Agro, INRAE, Rue de l’Ile d’Yeu, Nantes, France.</w:t>
      </w:r>
    </w:p>
    <w:p w14:paraId="01C2F1E8" w14:textId="2AAA1B06" w:rsidR="00761B8A" w:rsidRDefault="00700B20" w:rsidP="00156736">
      <w:pPr>
        <w:ind w:left="567" w:hanging="567"/>
        <w:rPr>
          <w:i/>
          <w:iCs/>
        </w:rPr>
      </w:pPr>
      <w:r>
        <w:rPr>
          <w:i/>
          <w:iCs/>
          <w:vertAlign w:val="superscript"/>
        </w:rPr>
        <w:t>25</w:t>
      </w:r>
      <w:r w:rsidR="00761B8A" w:rsidRPr="00156736">
        <w:rPr>
          <w:i/>
          <w:iCs/>
        </w:rPr>
        <w:t xml:space="preserve"> </w:t>
      </w:r>
      <w:r w:rsidR="00156736" w:rsidRPr="00156736">
        <w:rPr>
          <w:i/>
          <w:iCs/>
        </w:rPr>
        <w:t>Centre for Ocean Life, National Institute of Aquatic Resources, Technical University of Denmark,</w:t>
      </w:r>
      <w:r w:rsidR="00156736">
        <w:rPr>
          <w:i/>
          <w:iCs/>
        </w:rPr>
        <w:t xml:space="preserve"> </w:t>
      </w:r>
      <w:r w:rsidR="00156736" w:rsidRPr="00156736">
        <w:rPr>
          <w:i/>
          <w:iCs/>
        </w:rPr>
        <w:t>Kemitorvet, Building 202, 2800 Kgs. Lyngby, Denmark</w:t>
      </w:r>
      <w:r w:rsidR="003B1FC9">
        <w:rPr>
          <w:i/>
          <w:iCs/>
        </w:rPr>
        <w:t>.</w:t>
      </w:r>
    </w:p>
    <w:p w14:paraId="322C5F7C" w14:textId="070A8EA3" w:rsidR="002C1883" w:rsidRPr="002C1883" w:rsidRDefault="002C1883" w:rsidP="00156736">
      <w:pPr>
        <w:ind w:left="567" w:hanging="567"/>
        <w:rPr>
          <w:i/>
          <w:iCs/>
        </w:rPr>
      </w:pPr>
      <w:bookmarkStart w:id="9" w:name="_Hlk159487834"/>
      <w:r w:rsidRPr="00903F07">
        <w:rPr>
          <w:rFonts w:ascii="Verdana" w:hAnsi="Verdana"/>
          <w:color w:val="777777"/>
          <w:sz w:val="20"/>
          <w:szCs w:val="20"/>
          <w:shd w:val="clear" w:color="auto" w:fill="FFFFFF"/>
          <w:vertAlign w:val="superscript"/>
        </w:rPr>
        <w:t>†</w:t>
      </w:r>
      <w:r>
        <w:rPr>
          <w:rFonts w:ascii="Verdana" w:hAnsi="Verdana"/>
          <w:color w:val="777777"/>
          <w:sz w:val="20"/>
          <w:szCs w:val="20"/>
          <w:shd w:val="clear" w:color="auto" w:fill="FFFFFF"/>
          <w:vertAlign w:val="superscript"/>
        </w:rPr>
        <w:t xml:space="preserve"> </w:t>
      </w:r>
      <w:r w:rsidRPr="002C1883">
        <w:rPr>
          <w:i/>
          <w:iCs/>
          <w:shd w:val="clear" w:color="auto" w:fill="FFFFFF"/>
        </w:rPr>
        <w:t>Deceased</w:t>
      </w:r>
    </w:p>
    <w:bookmarkEnd w:id="3"/>
    <w:bookmarkEnd w:id="9"/>
    <w:p w14:paraId="4A4C17FA" w14:textId="77777777" w:rsidR="00B15E31" w:rsidRPr="00D60796" w:rsidRDefault="00B15E31" w:rsidP="006123D2"/>
    <w:p w14:paraId="10D9E303" w14:textId="0039942D" w:rsidR="00823E1A" w:rsidRPr="000755E4" w:rsidRDefault="00823E1A" w:rsidP="006123D2">
      <w:r w:rsidRPr="000755E4">
        <w:t>*Corresponding author: Guillem Chust. Email: gchust@azti.es. AZTI Marine Research, Basque Research and Technology Alliance (BRTA), Txatxarramendi Ugartea z/g, 48395 Sukarrieta, Spain</w:t>
      </w:r>
      <w:r w:rsidR="003B1FC9">
        <w:t>.</w:t>
      </w:r>
    </w:p>
    <w:bookmarkEnd w:id="2"/>
    <w:p w14:paraId="11E6B71F" w14:textId="77777777" w:rsidR="00823E1A" w:rsidRPr="000755E4" w:rsidRDefault="00823E1A" w:rsidP="006123D2"/>
    <w:p w14:paraId="5B0BC93F" w14:textId="107E6934" w:rsidR="00823E1A" w:rsidRPr="000755E4" w:rsidRDefault="00823E1A" w:rsidP="006123D2">
      <w:r w:rsidRPr="000755E4">
        <w:t xml:space="preserve">Keywords:  </w:t>
      </w:r>
      <w:r w:rsidR="003B15DE">
        <w:t>climate change, community temperature index, CTI</w:t>
      </w:r>
      <w:r w:rsidR="001B6F57">
        <w:t>, ocean connectivity</w:t>
      </w:r>
    </w:p>
    <w:p w14:paraId="6E345D6F" w14:textId="77777777" w:rsidR="00823E1A" w:rsidRPr="000755E4" w:rsidRDefault="00823E1A" w:rsidP="006123D2"/>
    <w:p w14:paraId="69F16C93" w14:textId="4D6AE5D0" w:rsidR="00823E1A" w:rsidRPr="000755E4" w:rsidRDefault="00823E1A" w:rsidP="006123D2">
      <w:r w:rsidRPr="000755E4">
        <w:t xml:space="preserve">Running title: </w:t>
      </w:r>
      <w:r w:rsidR="006856E0">
        <w:t>Biodiversity</w:t>
      </w:r>
      <w:r w:rsidR="006856E0" w:rsidRPr="006856E0">
        <w:t xml:space="preserve"> turnover in warming seas</w:t>
      </w:r>
    </w:p>
    <w:p w14:paraId="43D0D1B0" w14:textId="77777777" w:rsidR="001C146B" w:rsidRPr="000755E4" w:rsidRDefault="001C146B" w:rsidP="006123D2"/>
    <w:p w14:paraId="255A4F36" w14:textId="3D35997D" w:rsidR="00823E1A" w:rsidRPr="00D50078" w:rsidRDefault="719209AF" w:rsidP="00E04B38">
      <w:pPr>
        <w:pStyle w:val="MiTitulo1"/>
        <w:ind w:left="0" w:firstLine="0"/>
        <w:rPr>
          <w:highlight w:val="yellow"/>
        </w:rPr>
      </w:pPr>
      <w:r w:rsidRPr="719209AF">
        <w:rPr>
          <w:rStyle w:val="Strong"/>
        </w:rPr>
        <w:t>Abstract</w:t>
      </w:r>
    </w:p>
    <w:p w14:paraId="149D99F8" w14:textId="77777777" w:rsidR="00823E1A" w:rsidRPr="000755E4" w:rsidRDefault="00823E1A" w:rsidP="00E04B38">
      <w:pPr>
        <w:keepNext/>
        <w:keepLines/>
      </w:pPr>
    </w:p>
    <w:p w14:paraId="55AD2708" w14:textId="4D9D7128" w:rsidR="00F61A8C" w:rsidRPr="006A6ABB" w:rsidRDefault="00FA250A" w:rsidP="00E04B38">
      <w:pPr>
        <w:keepNext/>
        <w:keepLines/>
        <w:rPr>
          <w:rStyle w:val="normaltextrun"/>
          <w:color w:val="000000"/>
          <w:shd w:val="clear" w:color="auto" w:fill="FFFFFF"/>
        </w:rPr>
      </w:pPr>
      <w:r w:rsidRPr="00FA250A">
        <w:rPr>
          <w:rStyle w:val="normaltextrun"/>
          <w:color w:val="000000"/>
          <w:shd w:val="clear" w:color="auto" w:fill="FFFFFF"/>
        </w:rPr>
        <w:t>Ocean warming and acidification, decreases in dissolved oxygen concentrations, and changes in primary production are causing an unprecedented global redistribution of marine life. The identification of underlying ecological processes underpinning marine species turnover, particularly the prevalence of tropicalization over deborealization, has been recently debated in the context of ocean warming. Here, we track changes in the mean thermal affinity of marine communities across European seas by calculating the Community Temperature Index for 65 biodiversity time series collected over four decades and containing 1,817 species from different communities (zooplankton, coastal benthos, pelagic and demersal invertebrates and fish). We show most communities and sites have clearly responded to ongoing ocean warming via abundance increases of warm-water species (tropicalization; 54%) and decreases of cold-water species (deborealization; 18%). Tropicalization dominated Atlantic sites compared to semi-enclosed basins such as the Mediterranean and Baltic Seas, probably due to physical barrier constraints to connectivity and species colonization. Semi-enclosed basins appeared to be particularly vulnerable to ocean warming, experiencing the fastest rates of warming and biodiversity loss through deborealization</w:t>
      </w:r>
      <w:r w:rsidR="4E667C05">
        <w:t>.</w:t>
      </w:r>
    </w:p>
    <w:p w14:paraId="15CE250C" w14:textId="77777777" w:rsidR="00823E1A" w:rsidRPr="000755E4" w:rsidRDefault="00823E1A" w:rsidP="006123D2">
      <w:pPr>
        <w:rPr>
          <w:rFonts w:eastAsiaTheme="majorEastAsia"/>
        </w:rPr>
      </w:pPr>
      <w:r w:rsidRPr="000755E4">
        <w:br w:type="page"/>
      </w:r>
    </w:p>
    <w:p w14:paraId="206FFD93" w14:textId="6F444E99" w:rsidR="00823E1A" w:rsidRPr="00545CD6" w:rsidRDefault="00C30C61" w:rsidP="004F5E36">
      <w:pPr>
        <w:pStyle w:val="MiTitulo1"/>
      </w:pPr>
      <w:bookmarkStart w:id="10" w:name="_Hlk159567582"/>
      <w:r>
        <w:lastRenderedPageBreak/>
        <w:t>Introduction</w:t>
      </w:r>
    </w:p>
    <w:p w14:paraId="035FBD6F" w14:textId="77777777" w:rsidR="00823E1A" w:rsidRPr="000755E4" w:rsidRDefault="00823E1A" w:rsidP="006123D2"/>
    <w:p w14:paraId="19283DF0" w14:textId="51ABA78A" w:rsidR="00C5157C" w:rsidRDefault="00C5157C" w:rsidP="00C243BD">
      <w:r w:rsidRPr="000755E4">
        <w:t xml:space="preserve">Global climate change is </w:t>
      </w:r>
      <w:r w:rsidR="006C5667">
        <w:t>fundamentally altering</w:t>
      </w:r>
      <w:r w:rsidR="006C5667" w:rsidRPr="000755E4">
        <w:t xml:space="preserve"> </w:t>
      </w:r>
      <w:r w:rsidRPr="000755E4">
        <w:t>life on Earth</w:t>
      </w:r>
      <w:r w:rsidRPr="000755E4">
        <w:fldChar w:fldCharType="begin">
          <w:fldData xml:space="preserve">PEVuZE5vdGU+PENpdGU+PEF1dGhvcj5QZWNsPC9BdXRob3I+PFllYXI+MjAxNzwvWWVhcj48UmVj
TnVtPjcwNDwvUmVjTnVtPjxEaXNwbGF5VGV4dD48c3R5bGUgZmFjZT0ic3VwZXJzY3JpcHQiPjEs
IDIsIDM8L3N0eWxlPjwvRGlzcGxheVRleHQ+PHJlY29yZD48cmVjLW51bWJlcj43MDQ8L3JlYy1u
dW1iZXI+PGZvcmVpZ24ta2V5cz48a2V5IGFwcD0iRU4iIGRiLWlkPSJ6YXJyenM1MnQ1OXpyc2Vh
ZWV2cDBldnEydmFmMGF2d3RmenciPjcwNDwva2V5PjwvZm9yZWlnbi1rZXlzPjxyZWYtdHlwZSBu
YW1lPSJKb3VybmFsIEFydGljbGUiPjE3PC9yZWYtdHlwZT48Y29udHJpYnV0b3JzPjxhdXRob3Jz
PjxhdXRob3I+UGVjbCwgR3JldHRhIFQ8L2F1dGhvcj48YXV0aG9yPkFyYcO6am8sIE1pZ3VlbCBC
PC9hdXRob3I+PGF1dGhvcj5CZWxsLCBKb2hhbm4gRDwvYXV0aG9yPjxhdXRob3I+QmxhbmNoYXJk
LCBKdWxpYTwvYXV0aG9yPjxhdXRob3I+Qm9uZWJyYWtlLCBUaW1vdGh5IEM8L2F1dGhvcj48YXV0
aG9yPkNoZW4sIEktQ2hpbmc8L2F1dGhvcj48YXV0aG9yPkNsYXJrLCBUaW1vdGh5IEQ8L2F1dGhv
cj48YXV0aG9yPkNvbHdlbGwsIFJvYmVydCBLPC9hdXRob3I+PGF1dGhvcj5EYW5pZWxzZW4sIEZp
bm48L2F1dGhvcj48YXV0aG9yPkV2ZW5nw6VyZCwgQmlyZ2l0dGE8L2F1dGhvcj48L2F1dGhvcnM+
PC9jb250cmlidXRvcnM+PHRpdGxlcz48dGl0bGU+QmlvZGl2ZXJzaXR5IHJlZGlzdHJpYnV0aW9u
IHVuZGVyIGNsaW1hdGUgY2hhbmdlOiBJbXBhY3RzIG9uIGVjb3N5c3RlbXMgYW5kIGh1bWFuIHdl
bGwtYmVpbmc8L3RpdGxlPjxzZWNvbmRhcnktdGl0bGU+U2NpZW5jZTwvc2Vjb25kYXJ5LXRpdGxl
PjwvdGl0bGVzPjxwZXJpb2RpY2FsPjxmdWxsLXRpdGxlPlNjaWVuY2U8L2Z1bGwtdGl0bGU+PC9w
ZXJpb2RpY2FsPjxwYWdlcz5lYWFpOTIxNDwvcGFnZXM+PHZvbHVtZT4zNTU8L3ZvbHVtZT48bnVt
YmVyPjYzMzI8L251bWJlcj48ZGF0ZXM+PHllYXI+MjAxNzwveWVhcj48L2RhdGVzPjxpc2JuPjAw
MzYtODA3NTwvaXNibj48dXJscz48L3VybHM+PC9yZWNvcmQ+PC9DaXRlPjxDaXRlPjxBdXRob3I+
QmF1ZHJvbjwvQXV0aG9yPjxZZWFyPjIwMjA8L1llYXI+PFJlY051bT44MjM5PC9SZWNOdW0+PHJl
Y29yZD48cmVjLW51bWJlcj44MjM5PC9yZWMtbnVtYmVyPjxmb3JlaWduLWtleXM+PGtleSBhcHA9
IkVOIiBkYi1pZD0ic2Ewend6ZHdhdnp6ZXplOXc1aHgyZndsdjBmZHM5c3JyMmZmIiB0aW1lc3Rh
bXA9IjE1ODU4MTA0MzIiPjgyMzk8L2tleT48L2ZvcmVpZ24ta2V5cz48cmVmLXR5cGUgbmFtZT0i
Sm91cm5hbCBBcnRpY2xlIj4xNzwvcmVmLXR5cGU+PGNvbnRyaWJ1dG9ycz48YXV0aG9ycz48YXV0
aG9yPkJhdWRyb24sIEFsYW4gUm9uYW48L2F1dGhvcj48YXV0aG9yPkJydW5lbCwgVGhvbWFzPC9h
dXRob3I+PGF1dGhvcj5CbGFuY2hldCwgTWFyaWUtQW5uZTwvYXV0aG9yPjxhdXRob3I+SGlkYWxn
bywgTWFudWVsPC9hdXRob3I+PGF1dGhvcj5DaHVzdCwgR3VpbGxlbTwvYXV0aG9yPjxhdXRob3I+
QnJvd24sIEVsbGlvdCBKb2huPC9hdXRob3I+PGF1dGhvcj5LbGVpc25lciwgS3Jpc3RpbiBNLjwv
YXV0aG9yPjxhdXRob3I+TWlsbGFyLCBDb2xpbjwvYXV0aG9yPjxhdXRob3I+TWFjS2VuemllLCBC
cmlhbiBSLjwvYXV0aG9yPjxhdXRob3I+Tmlrb2xpb3VkYWtpcywgTmlrb2xhb3M8L2F1dGhvcj48
YXV0aG9yPkZlcm5hbmRlcywgSm9zZSBBLjwvYXV0aG9yPjxhdXRob3I+RmVybmFuZGVzLCBQYXVs
IEcuPC9hdXRob3I+PC9hdXRob3JzPjwvY29udHJpYnV0b3JzPjx0aXRsZXM+PHRpdGxlPkNoYW5n
aW5nIGZpc2ggZGlzdHJpYnV0aW9ucyBjaGFsbGVuZ2UgdGhlIGVmZmVjdGl2ZSBtYW5hZ2VtZW50
IG9mIEV1cm9wZWFuIGZpc2hlcmllczwvdGl0bGU+PHNlY29uZGFyeS10aXRsZT5FY29ncmFwaHk8
L3NlY29uZGFyeS10aXRsZT48L3RpdGxlcz48cGVyaW9kaWNhbD48ZnVsbC10aXRsZT5FY29ncmFw
aHk8L2Z1bGwtdGl0bGU+PGFiYnItMT5FY29ncmFwaHk8L2FiYnItMT48L3BlcmlvZGljYWw+PHBh
Z2VzPjQ5NC01MDU8L3BhZ2VzPjx2b2x1bWU+NDM8L3ZvbHVtZT48bnVtYmVyPjQ8L251bWJlcj48
ZGF0ZXM+PHllYXI+MjAyMDwveWVhcj48L2RhdGVzPjxpc2JuPjA5MDYtNzU5MDwvaXNibj48dXJs
cz48cmVsYXRlZC11cmxzPjx1cmw+aHR0cHM6Ly9vbmxpbmVsaWJyYXJ5LndpbGV5LmNvbS9kb2kv
YWJzLzEwLjExMTEvZWNvZy4wNDg2NDwvdXJsPjwvcmVsYXRlZC11cmxzPjwvdXJscz48ZWxlY3Ry
b25pYy1yZXNvdXJjZS1udW0+MTAuMTExMS9lY29nLjA0ODY0PC9lbGVjdHJvbmljLXJlc291cmNl
LW51bT48L3JlY29yZD48L0NpdGU+PENpdGU+PEF1dGhvcj5JUENDPC9BdXRob3I+PFllYXI+MjAx
OTwvWWVhcj48UmVjTnVtPjgxNjg8L1JlY051bT48cmVjb3JkPjxyZWMtbnVtYmVyPjgxNjg8L3Jl
Yy1udW1iZXI+PGZvcmVpZ24ta2V5cz48a2V5IGFwcD0iRU4iIGRiLWlkPSJzYTB6d3pkd2F2enpl
emU5dzVoeDJmd2x2MGZkczlzcnIyZmYiIHRpbWVzdGFtcD0iMTU3ODM5MDk2MCI+ODE2ODwva2V5
PjwvZm9yZWlnbi1rZXlzPjxyZWYtdHlwZSBuYW1lPSJSZXBvcnQiPjI3PC9yZWYtdHlwZT48Y29u
dHJpYnV0b3JzPjxhdXRob3JzPjxhdXRob3I+SVBDQzwvYXV0aG9yPjwvYXV0aG9ycz48L2NvbnRy
aWJ1dG9ycz48dGl0bGVzPjx0aXRsZT5TdW1tYXJ5IGZvciBQb2xpY3ltYWtlcnMuIEluOiBJUEND
IFNwZWNpYWwgUmVwb3J0IG9uIHRoZSBPY2VhbiBhbmQgQ3J5b3NwaGVyZSBpbiBhIENoYW5naW5n
IENsaW1hdGUuIEguLU8uIFDDtnJ0bmVyLCBELkMuIFJvYmVydHMsIFYuIE1hc3Nvbi1EZWxtb3R0
ZSwgUC4gWmhhaSwgTS4gVGlnbm9yLCBFLiBQb2xvY3phbnNrYSwgSy4gTWludGVuYmVjaywgQS4g
QWxlZ3LDrWEsIE0uIE5pY29sYWksIEEuIE9rZW0sIEouIFBldHpvbGQsIEIuIFJhbWEsIE4uTS4g
V2V5ZXIgKGVkcy4pLiBJbiBwcmVzcy48L3RpdGxlPjwvdGl0bGVzPjxkYXRlcz48eWVhcj4yMDE5
PC95ZWFyPjwvZGF0ZXM+PHVybHM+PHJlbGF0ZWQtdXJscz48dXJsPmh0dHBzOi8vd3d3LmlwY2Mu
Y2gvc2l0ZS9hc3NldHMvdXBsb2Fkcy9zaXRlcy8zLzIwMTkvMTEvMDNfU1JPQ0NfU1BNX0ZJTkFM
LnBkZjwvdXJsPjwvcmVsYXRlZC11cmxzPjwvdXJscz48L3JlY29yZD48L0NpdGU+PC9FbmROb3Rl
PgB=
</w:fldData>
        </w:fldChar>
      </w:r>
      <w:r w:rsidR="00635D11">
        <w:instrText xml:space="preserve"> ADDIN EN.CITE </w:instrText>
      </w:r>
      <w:r w:rsidR="00635D11">
        <w:fldChar w:fldCharType="begin">
          <w:fldData xml:space="preserve">PEVuZE5vdGU+PENpdGU+PEF1dGhvcj5QZWNsPC9BdXRob3I+PFllYXI+MjAxNzwvWWVhcj48UmVj
TnVtPjcwNDwvUmVjTnVtPjxEaXNwbGF5VGV4dD48c3R5bGUgZmFjZT0ic3VwZXJzY3JpcHQiPjEs
IDIsIDM8L3N0eWxlPjwvRGlzcGxheVRleHQ+PHJlY29yZD48cmVjLW51bWJlcj43MDQ8L3JlYy1u
dW1iZXI+PGZvcmVpZ24ta2V5cz48a2V5IGFwcD0iRU4iIGRiLWlkPSJ6YXJyenM1MnQ1OXpyc2Vh
ZWV2cDBldnEydmFmMGF2d3RmenciPjcwNDwva2V5PjwvZm9yZWlnbi1rZXlzPjxyZWYtdHlwZSBu
YW1lPSJKb3VybmFsIEFydGljbGUiPjE3PC9yZWYtdHlwZT48Y29udHJpYnV0b3JzPjxhdXRob3Jz
PjxhdXRob3I+UGVjbCwgR3JldHRhIFQ8L2F1dGhvcj48YXV0aG9yPkFyYcO6am8sIE1pZ3VlbCBC
PC9hdXRob3I+PGF1dGhvcj5CZWxsLCBKb2hhbm4gRDwvYXV0aG9yPjxhdXRob3I+QmxhbmNoYXJk
LCBKdWxpYTwvYXV0aG9yPjxhdXRob3I+Qm9uZWJyYWtlLCBUaW1vdGh5IEM8L2F1dGhvcj48YXV0
aG9yPkNoZW4sIEktQ2hpbmc8L2F1dGhvcj48YXV0aG9yPkNsYXJrLCBUaW1vdGh5IEQ8L2F1dGhv
cj48YXV0aG9yPkNvbHdlbGwsIFJvYmVydCBLPC9hdXRob3I+PGF1dGhvcj5EYW5pZWxzZW4sIEZp
bm48L2F1dGhvcj48YXV0aG9yPkV2ZW5nw6VyZCwgQmlyZ2l0dGE8L2F1dGhvcj48L2F1dGhvcnM+
PC9jb250cmlidXRvcnM+PHRpdGxlcz48dGl0bGU+QmlvZGl2ZXJzaXR5IHJlZGlzdHJpYnV0aW9u
IHVuZGVyIGNsaW1hdGUgY2hhbmdlOiBJbXBhY3RzIG9uIGVjb3N5c3RlbXMgYW5kIGh1bWFuIHdl
bGwtYmVpbmc8L3RpdGxlPjxzZWNvbmRhcnktdGl0bGU+U2NpZW5jZTwvc2Vjb25kYXJ5LXRpdGxl
PjwvdGl0bGVzPjxwZXJpb2RpY2FsPjxmdWxsLXRpdGxlPlNjaWVuY2U8L2Z1bGwtdGl0bGU+PC9w
ZXJpb2RpY2FsPjxwYWdlcz5lYWFpOTIxNDwvcGFnZXM+PHZvbHVtZT4zNTU8L3ZvbHVtZT48bnVt
YmVyPjYzMzI8L251bWJlcj48ZGF0ZXM+PHllYXI+MjAxNzwveWVhcj48L2RhdGVzPjxpc2JuPjAw
MzYtODA3NTwvaXNibj48dXJscz48L3VybHM+PC9yZWNvcmQ+PC9DaXRlPjxDaXRlPjxBdXRob3I+
QmF1ZHJvbjwvQXV0aG9yPjxZZWFyPjIwMjA8L1llYXI+PFJlY051bT44MjM5PC9SZWNOdW0+PHJl
Y29yZD48cmVjLW51bWJlcj44MjM5PC9yZWMtbnVtYmVyPjxmb3JlaWduLWtleXM+PGtleSBhcHA9
IkVOIiBkYi1pZD0ic2Ewend6ZHdhdnp6ZXplOXc1aHgyZndsdjBmZHM5c3JyMmZmIiB0aW1lc3Rh
bXA9IjE1ODU4MTA0MzIiPjgyMzk8L2tleT48L2ZvcmVpZ24ta2V5cz48cmVmLXR5cGUgbmFtZT0i
Sm91cm5hbCBBcnRpY2xlIj4xNzwvcmVmLXR5cGU+PGNvbnRyaWJ1dG9ycz48YXV0aG9ycz48YXV0
aG9yPkJhdWRyb24sIEFsYW4gUm9uYW48L2F1dGhvcj48YXV0aG9yPkJydW5lbCwgVGhvbWFzPC9h
dXRob3I+PGF1dGhvcj5CbGFuY2hldCwgTWFyaWUtQW5uZTwvYXV0aG9yPjxhdXRob3I+SGlkYWxn
bywgTWFudWVsPC9hdXRob3I+PGF1dGhvcj5DaHVzdCwgR3VpbGxlbTwvYXV0aG9yPjxhdXRob3I+
QnJvd24sIEVsbGlvdCBKb2huPC9hdXRob3I+PGF1dGhvcj5LbGVpc25lciwgS3Jpc3RpbiBNLjwv
YXV0aG9yPjxhdXRob3I+TWlsbGFyLCBDb2xpbjwvYXV0aG9yPjxhdXRob3I+TWFjS2VuemllLCBC
cmlhbiBSLjwvYXV0aG9yPjxhdXRob3I+Tmlrb2xpb3VkYWtpcywgTmlrb2xhb3M8L2F1dGhvcj48
YXV0aG9yPkZlcm5hbmRlcywgSm9zZSBBLjwvYXV0aG9yPjxhdXRob3I+RmVybmFuZGVzLCBQYXVs
IEcuPC9hdXRob3I+PC9hdXRob3JzPjwvY29udHJpYnV0b3JzPjx0aXRsZXM+PHRpdGxlPkNoYW5n
aW5nIGZpc2ggZGlzdHJpYnV0aW9ucyBjaGFsbGVuZ2UgdGhlIGVmZmVjdGl2ZSBtYW5hZ2VtZW50
IG9mIEV1cm9wZWFuIGZpc2hlcmllczwvdGl0bGU+PHNlY29uZGFyeS10aXRsZT5FY29ncmFwaHk8
L3NlY29uZGFyeS10aXRsZT48L3RpdGxlcz48cGVyaW9kaWNhbD48ZnVsbC10aXRsZT5FY29ncmFw
aHk8L2Z1bGwtdGl0bGU+PGFiYnItMT5FY29ncmFwaHk8L2FiYnItMT48L3BlcmlvZGljYWw+PHBh
Z2VzPjQ5NC01MDU8L3BhZ2VzPjx2b2x1bWU+NDM8L3ZvbHVtZT48bnVtYmVyPjQ8L251bWJlcj48
ZGF0ZXM+PHllYXI+MjAyMDwveWVhcj48L2RhdGVzPjxpc2JuPjA5MDYtNzU5MDwvaXNibj48dXJs
cz48cmVsYXRlZC11cmxzPjx1cmw+aHR0cHM6Ly9vbmxpbmVsaWJyYXJ5LndpbGV5LmNvbS9kb2kv
YWJzLzEwLjExMTEvZWNvZy4wNDg2NDwvdXJsPjwvcmVsYXRlZC11cmxzPjwvdXJscz48ZWxlY3Ry
b25pYy1yZXNvdXJjZS1udW0+MTAuMTExMS9lY29nLjA0ODY0PC9lbGVjdHJvbmljLXJlc291cmNl
LW51bT48L3JlY29yZD48L0NpdGU+PENpdGU+PEF1dGhvcj5JUENDPC9BdXRob3I+PFllYXI+MjAx
OTwvWWVhcj48UmVjTnVtPjgxNjg8L1JlY051bT48cmVjb3JkPjxyZWMtbnVtYmVyPjgxNjg8L3Jl
Yy1udW1iZXI+PGZvcmVpZ24ta2V5cz48a2V5IGFwcD0iRU4iIGRiLWlkPSJzYTB6d3pkd2F2enpl
emU5dzVoeDJmd2x2MGZkczlzcnIyZmYiIHRpbWVzdGFtcD0iMTU3ODM5MDk2MCI+ODE2ODwva2V5
PjwvZm9yZWlnbi1rZXlzPjxyZWYtdHlwZSBuYW1lPSJSZXBvcnQiPjI3PC9yZWYtdHlwZT48Y29u
dHJpYnV0b3JzPjxhdXRob3JzPjxhdXRob3I+SVBDQzwvYXV0aG9yPjwvYXV0aG9ycz48L2NvbnRy
aWJ1dG9ycz48dGl0bGVzPjx0aXRsZT5TdW1tYXJ5IGZvciBQb2xpY3ltYWtlcnMuIEluOiBJUEND
IFNwZWNpYWwgUmVwb3J0IG9uIHRoZSBPY2VhbiBhbmQgQ3J5b3NwaGVyZSBpbiBhIENoYW5naW5n
IENsaW1hdGUuIEguLU8uIFDDtnJ0bmVyLCBELkMuIFJvYmVydHMsIFYuIE1hc3Nvbi1EZWxtb3R0
ZSwgUC4gWmhhaSwgTS4gVGlnbm9yLCBFLiBQb2xvY3phbnNrYSwgSy4gTWludGVuYmVjaywgQS4g
QWxlZ3LDrWEsIE0uIE5pY29sYWksIEEuIE9rZW0sIEouIFBldHpvbGQsIEIuIFJhbWEsIE4uTS4g
V2V5ZXIgKGVkcy4pLiBJbiBwcmVzcy48L3RpdGxlPjwvdGl0bGVzPjxkYXRlcz48eWVhcj4yMDE5
PC95ZWFyPjwvZGF0ZXM+PHVybHM+PHJlbGF0ZWQtdXJscz48dXJsPmh0dHBzOi8vd3d3LmlwY2Mu
Y2gvc2l0ZS9hc3NldHMvdXBsb2Fkcy9zaXRlcy8zLzIwMTkvMTEvMDNfU1JPQ0NfU1BNX0ZJTkFM
LnBkZjwvdXJsPjwvcmVsYXRlZC11cmxzPjwvdXJscz48L3JlY29yZD48L0NpdGU+PC9FbmROb3Rl
PgB=
</w:fldData>
        </w:fldChar>
      </w:r>
      <w:r w:rsidR="00635D11">
        <w:instrText xml:space="preserve"> ADDIN EN.CITE.DATA </w:instrText>
      </w:r>
      <w:r w:rsidR="00635D11">
        <w:fldChar w:fldCharType="end"/>
      </w:r>
      <w:r w:rsidRPr="000755E4">
        <w:fldChar w:fldCharType="separate"/>
      </w:r>
      <w:hyperlink w:anchor="_ENREF_1" w:tooltip="Pecl, 2017 #704" w:history="1">
        <w:r w:rsidR="00055F52" w:rsidRPr="00635D11">
          <w:rPr>
            <w:noProof/>
            <w:vertAlign w:val="superscript"/>
          </w:rPr>
          <w:t>1</w:t>
        </w:r>
      </w:hyperlink>
      <w:r w:rsidR="00635D11" w:rsidRPr="00635D11">
        <w:rPr>
          <w:noProof/>
          <w:vertAlign w:val="superscript"/>
        </w:rPr>
        <w:t xml:space="preserve">, </w:t>
      </w:r>
      <w:hyperlink w:anchor="_ENREF_2" w:tooltip="Baudron, 2020 #8239" w:history="1">
        <w:r w:rsidR="00055F52" w:rsidRPr="00635D11">
          <w:rPr>
            <w:noProof/>
            <w:vertAlign w:val="superscript"/>
          </w:rPr>
          <w:t>2</w:t>
        </w:r>
      </w:hyperlink>
      <w:r w:rsidR="00635D11" w:rsidRPr="00635D11">
        <w:rPr>
          <w:noProof/>
          <w:vertAlign w:val="superscript"/>
        </w:rPr>
        <w:t xml:space="preserve">, </w:t>
      </w:r>
      <w:hyperlink w:anchor="_ENREF_3" w:tooltip="IPCC, 2019 #8168" w:history="1">
        <w:r w:rsidR="00055F52" w:rsidRPr="00635D11">
          <w:rPr>
            <w:noProof/>
            <w:vertAlign w:val="superscript"/>
          </w:rPr>
          <w:t>3</w:t>
        </w:r>
      </w:hyperlink>
      <w:r w:rsidRPr="000755E4">
        <w:fldChar w:fldCharType="end"/>
      </w:r>
      <w:r w:rsidRPr="000755E4">
        <w:t xml:space="preserve">. </w:t>
      </w:r>
      <w:r w:rsidR="00E90491">
        <w:t>This alteration is primarily due to t</w:t>
      </w:r>
      <w:r w:rsidR="00E90491" w:rsidRPr="000755E4">
        <w:t xml:space="preserve">hree </w:t>
      </w:r>
      <w:r w:rsidRPr="000755E4">
        <w:t xml:space="preserve">universal ecological responses </w:t>
      </w:r>
      <w:r w:rsidR="00A308EC">
        <w:t xml:space="preserve">of species </w:t>
      </w:r>
      <w:r w:rsidR="00853533">
        <w:t xml:space="preserve">to </w:t>
      </w:r>
      <w:r w:rsidR="00853533" w:rsidRPr="000755E4">
        <w:t xml:space="preserve">global warming </w:t>
      </w:r>
      <w:r w:rsidR="00417462">
        <w:t>including</w:t>
      </w:r>
      <w:hyperlink w:anchor="_ENREF_4" w:tooltip="Daufresne, 2009 #8520" w:history="1">
        <w:r w:rsidR="00055F52" w:rsidRPr="000755E4">
          <w:fldChar w:fldCharType="begin">
            <w:fldData xml:space="preserve">PEVuZE5vdGU+PENpdGU+PEF1dGhvcj5EYXVmcmVzbmU8L0F1dGhvcj48WWVhcj4yMDA5PC9ZZWFy
PjxSZWNOdW0+ODUyMDwvUmVjTnVtPjxEaXNwbGF5VGV4dD48c3R5bGUgZmFjZT0ic3VwZXJzY3Jp
cHQiPjQ8L3N0eWxlPjwvRGlzcGxheVRleHQ+PHJlY29yZD48cmVjLW51bWJlcj44NTIwPC9yZWMt
bnVtYmVyPjxmb3JlaWduLWtleXM+PGtleSBhcHA9IkVOIiBkYi1pZD0ic2Ewend6ZHdhdnp6ZXpl
OXc1aHgyZndsdjBmZHM5c3JyMmZmIiB0aW1lc3RhbXA9IjE2MDM1MjAzMjkiPjg1MjA8L2tleT48
L2ZvcmVpZ24ta2V5cz48cmVmLXR5cGUgbmFtZT0iSm91cm5hbCBBcnRpY2xlIj4xNzwvcmVmLXR5
cGU+PGNvbnRyaWJ1dG9ycz48YXV0aG9ycz48YXV0aG9yPkRhdWZyZXNuZSwgTWFydGluPC9hdXRo
b3I+PGF1dGhvcj5MZW5nZmVsbG5lciwgS2F0aHJpbjwvYXV0aG9yPjxhdXRob3I+U29tbWVyLCBV
bHJpY2g8L2F1dGhvcj48L2F1dGhvcnM+PC9jb250cmlidXRvcnM+PHRpdGxlcz48dGl0bGU+R2xv
YmFsIHdhcm1pbmcgYmVuZWZpdHMgdGhlIHNtYWxsIGluIGFxdWF0aWMgZWNvc3lzdGVtczwvdGl0
bGU+PHNlY29uZGFyeS10aXRsZT5Qcm9jZWVkaW5ncyBvZiB0aGUgTmF0aW9uYWwgQWNhZGVteSBv
ZiBTY2llbmNlczwvc2Vjb25kYXJ5LXRpdGxlPjwvdGl0bGVzPjxwZXJpb2RpY2FsPjxmdWxsLXRp
dGxlPlByb2NlZWRpbmdzIG9mIHRoZSBOYXRpb25hbCBBY2FkZW15IG9mIFNjaWVuY2VzPC9mdWxs
LXRpdGxlPjwvcGVyaW9kaWNhbD48cGFnZXM+MTI3ODgtMTI3OTM8L3BhZ2VzPjx2b2x1bWU+MTA2
PC92b2x1bWU+PG51bWJlcj4zMTwvbnVtYmVyPjxkYXRlcz48eWVhcj4yMDA5PC95ZWFyPjwvZGF0
ZXM+PHVybHM+PHJlbGF0ZWQtdXJscz48dXJsPmh0dHBzOi8vd3d3LnBuYXMub3JnL2NvbnRlbnQv
cG5hcy8xMDYvMzEvMTI3ODguZnVsbC5wZGY8L3VybD48L3JlbGF0ZWQtdXJscz48L3VybHM+PGVs
ZWN0cm9uaWMtcmVzb3VyY2UtbnVtPjEwLjEwNzMvcG5hcy4wOTAyMDgwMTA2PC9lbGVjdHJvbmlj
LXJlc291cmNlLW51bT48L3JlY29yZD48L0NpdGU+PENpdGU+PEF1dGhvcj5EYXVmcmVzbmU8L0F1
dGhvcj48WWVhcj4yMDA5PC9ZZWFyPjxSZWNOdW0+ODUyMDwvUmVjTnVtPjxyZWNvcmQ+PHJlYy1u
dW1iZXI+ODUyMDwvcmVjLW51bWJlcj48Zm9yZWlnbi1rZXlzPjxrZXkgYXBwPSJFTiIgZGItaWQ9
InNhMHp3emR3YXZ6emV6ZTl3NWh4MmZ3bHYwZmRzOXNycjJmZiIgdGltZXN0YW1wPSIxNjAzNTIw
MzI5Ij44NTIwPC9rZXk+PC9mb3JlaWduLWtleXM+PHJlZi10eXBlIG5hbWU9IkpvdXJuYWwgQXJ0
aWNsZSI+MTc8L3JlZi10eXBlPjxjb250cmlidXRvcnM+PGF1dGhvcnM+PGF1dGhvcj5EYXVmcmVz
bmUsIE1hcnRpbjwvYXV0aG9yPjxhdXRob3I+TGVuZ2ZlbGxuZXIsIEthdGhyaW48L2F1dGhvcj48
YXV0aG9yPlNvbW1lciwgVWxyaWNoPC9hdXRob3I+PC9hdXRob3JzPjwvY29udHJpYnV0b3JzPjx0
aXRsZXM+PHRpdGxlPkdsb2JhbCB3YXJtaW5nIGJlbmVmaXRzIHRoZSBzbWFsbCBpbiBhcXVhdGlj
IGVjb3N5c3RlbXM8L3RpdGxlPjxzZWNvbmRhcnktdGl0bGU+UHJvY2VlZGluZ3Mgb2YgdGhlIE5h
dGlvbmFsIEFjYWRlbXkgb2YgU2NpZW5jZXM8L3NlY29uZGFyeS10aXRsZT48L3RpdGxlcz48cGVy
aW9kaWNhbD48ZnVsbC10aXRsZT5Qcm9jZWVkaW5ncyBvZiB0aGUgTmF0aW9uYWwgQWNhZGVteSBv
ZiBTY2llbmNlczwvZnVsbC10aXRsZT48L3BlcmlvZGljYWw+PHBhZ2VzPjEyNzg4LTEyNzkzPC9w
YWdlcz48dm9sdW1lPjEwNjwvdm9sdW1lPjxudW1iZXI+MzE8L251bWJlcj48ZGF0ZXM+PHllYXI+
MjAwOTwveWVhcj48L2RhdGVzPjx1cmxzPjxyZWxhdGVkLXVybHM+PHVybD5odHRwczovL3d3dy5w
bmFzLm9yZy9jb250ZW50L3BuYXMvMTA2LzMxLzEyNzg4LmZ1bGwucGRmPC91cmw+PC9yZWxhdGVk
LXVybHM+PC91cmxzPjxlbGVjdHJvbmljLXJlc291cmNlLW51bT4xMC4xMDczL3BuYXMuMDkwMjA4
MDEwNjwvZWxlY3Ryb25pYy1yZXNvdXJjZS1udW0+PC9yZWNvcmQ+PC9DaXRlPjwvRW5kTm90ZT4A
</w:fldData>
          </w:fldChar>
        </w:r>
        <w:r w:rsidR="00055F52">
          <w:instrText xml:space="preserve"> ADDIN EN.CITE </w:instrText>
        </w:r>
        <w:r w:rsidR="00055F52">
          <w:fldChar w:fldCharType="begin">
            <w:fldData xml:space="preserve">PEVuZE5vdGU+PENpdGU+PEF1dGhvcj5EYXVmcmVzbmU8L0F1dGhvcj48WWVhcj4yMDA5PC9ZZWFy
PjxSZWNOdW0+ODUyMDwvUmVjTnVtPjxEaXNwbGF5VGV4dD48c3R5bGUgZmFjZT0ic3VwZXJzY3Jp
cHQiPjQ8L3N0eWxlPjwvRGlzcGxheVRleHQ+PHJlY29yZD48cmVjLW51bWJlcj44NTIwPC9yZWMt
bnVtYmVyPjxmb3JlaWduLWtleXM+PGtleSBhcHA9IkVOIiBkYi1pZD0ic2Ewend6ZHdhdnp6ZXpl
OXc1aHgyZndsdjBmZHM5c3JyMmZmIiB0aW1lc3RhbXA9IjE2MDM1MjAzMjkiPjg1MjA8L2tleT48
L2ZvcmVpZ24ta2V5cz48cmVmLXR5cGUgbmFtZT0iSm91cm5hbCBBcnRpY2xlIj4xNzwvcmVmLXR5
cGU+PGNvbnRyaWJ1dG9ycz48YXV0aG9ycz48YXV0aG9yPkRhdWZyZXNuZSwgTWFydGluPC9hdXRo
b3I+PGF1dGhvcj5MZW5nZmVsbG5lciwgS2F0aHJpbjwvYXV0aG9yPjxhdXRob3I+U29tbWVyLCBV
bHJpY2g8L2F1dGhvcj48L2F1dGhvcnM+PC9jb250cmlidXRvcnM+PHRpdGxlcz48dGl0bGU+R2xv
YmFsIHdhcm1pbmcgYmVuZWZpdHMgdGhlIHNtYWxsIGluIGFxdWF0aWMgZWNvc3lzdGVtczwvdGl0
bGU+PHNlY29uZGFyeS10aXRsZT5Qcm9jZWVkaW5ncyBvZiB0aGUgTmF0aW9uYWwgQWNhZGVteSBv
ZiBTY2llbmNlczwvc2Vjb25kYXJ5LXRpdGxlPjwvdGl0bGVzPjxwZXJpb2RpY2FsPjxmdWxsLXRp
dGxlPlByb2NlZWRpbmdzIG9mIHRoZSBOYXRpb25hbCBBY2FkZW15IG9mIFNjaWVuY2VzPC9mdWxs
LXRpdGxlPjwvcGVyaW9kaWNhbD48cGFnZXM+MTI3ODgtMTI3OTM8L3BhZ2VzPjx2b2x1bWU+MTA2
PC92b2x1bWU+PG51bWJlcj4zMTwvbnVtYmVyPjxkYXRlcz48eWVhcj4yMDA5PC95ZWFyPjwvZGF0
ZXM+PHVybHM+PHJlbGF0ZWQtdXJscz48dXJsPmh0dHBzOi8vd3d3LnBuYXMub3JnL2NvbnRlbnQv
cG5hcy8xMDYvMzEvMTI3ODguZnVsbC5wZGY8L3VybD48L3JlbGF0ZWQtdXJscz48L3VybHM+PGVs
ZWN0cm9uaWMtcmVzb3VyY2UtbnVtPjEwLjEwNzMvcG5hcy4wOTAyMDgwMTA2PC9lbGVjdHJvbmlj
LXJlc291cmNlLW51bT48L3JlY29yZD48L0NpdGU+PENpdGU+PEF1dGhvcj5EYXVmcmVzbmU8L0F1
dGhvcj48WWVhcj4yMDA5PC9ZZWFyPjxSZWNOdW0+ODUyMDwvUmVjTnVtPjxyZWNvcmQ+PHJlYy1u
dW1iZXI+ODUyMDwvcmVjLW51bWJlcj48Zm9yZWlnbi1rZXlzPjxrZXkgYXBwPSJFTiIgZGItaWQ9
InNhMHp3emR3YXZ6emV6ZTl3NWh4MmZ3bHYwZmRzOXNycjJmZiIgdGltZXN0YW1wPSIxNjAzNTIw
MzI5Ij44NTIwPC9rZXk+PC9mb3JlaWduLWtleXM+PHJlZi10eXBlIG5hbWU9IkpvdXJuYWwgQXJ0
aWNsZSI+MTc8L3JlZi10eXBlPjxjb250cmlidXRvcnM+PGF1dGhvcnM+PGF1dGhvcj5EYXVmcmVz
bmUsIE1hcnRpbjwvYXV0aG9yPjxhdXRob3I+TGVuZ2ZlbGxuZXIsIEthdGhyaW48L2F1dGhvcj48
YXV0aG9yPlNvbW1lciwgVWxyaWNoPC9hdXRob3I+PC9hdXRob3JzPjwvY29udHJpYnV0b3JzPjx0
aXRsZXM+PHRpdGxlPkdsb2JhbCB3YXJtaW5nIGJlbmVmaXRzIHRoZSBzbWFsbCBpbiBhcXVhdGlj
IGVjb3N5c3RlbXM8L3RpdGxlPjxzZWNvbmRhcnktdGl0bGU+UHJvY2VlZGluZ3Mgb2YgdGhlIE5h
dGlvbmFsIEFjYWRlbXkgb2YgU2NpZW5jZXM8L3NlY29uZGFyeS10aXRsZT48L3RpdGxlcz48cGVy
aW9kaWNhbD48ZnVsbC10aXRsZT5Qcm9jZWVkaW5ncyBvZiB0aGUgTmF0aW9uYWwgQWNhZGVteSBv
ZiBTY2llbmNlczwvZnVsbC10aXRsZT48L3BlcmlvZGljYWw+PHBhZ2VzPjEyNzg4LTEyNzkzPC9w
YWdlcz48dm9sdW1lPjEwNjwvdm9sdW1lPjxudW1iZXI+MzE8L251bWJlcj48ZGF0ZXM+PHllYXI+
MjAwOTwveWVhcj48L2RhdGVzPjx1cmxzPjxyZWxhdGVkLXVybHM+PHVybD5odHRwczovL3d3dy5w
bmFzLm9yZy9jb250ZW50L3BuYXMvMTA2LzMxLzEyNzg4LmZ1bGwucGRmPC91cmw+PC9yZWxhdGVk
LXVybHM+PC91cmxzPjxlbGVjdHJvbmljLXJlc291cmNlLW51bT4xMC4xMDczL3BuYXMuMDkwMjA4
MDEwNjwvZWxlY3Ryb25pYy1yZXNvdXJjZS1udW0+PC9yZWNvcmQ+PC9DaXRlPjwvRW5kTm90ZT4A
</w:fldData>
          </w:fldChar>
        </w:r>
        <w:r w:rsidR="00055F52">
          <w:instrText xml:space="preserve"> ADDIN EN.CITE.DATA </w:instrText>
        </w:r>
        <w:r w:rsidR="00055F52">
          <w:fldChar w:fldCharType="end"/>
        </w:r>
        <w:r w:rsidR="00055F52" w:rsidRPr="000755E4">
          <w:fldChar w:fldCharType="separate"/>
        </w:r>
        <w:r w:rsidR="00055F52" w:rsidRPr="00F41CE0">
          <w:rPr>
            <w:noProof/>
            <w:vertAlign w:val="superscript"/>
          </w:rPr>
          <w:t>4</w:t>
        </w:r>
        <w:r w:rsidR="00055F52" w:rsidRPr="000755E4">
          <w:fldChar w:fldCharType="end"/>
        </w:r>
      </w:hyperlink>
      <w:r w:rsidRPr="000755E4">
        <w:t xml:space="preserve"> </w:t>
      </w:r>
      <w:r w:rsidR="00AE2573" w:rsidRPr="000755E4">
        <w:t>p</w:t>
      </w:r>
      <w:r w:rsidRPr="000755E4">
        <w:t>oleward distribution shifts, adjustments in phenology</w:t>
      </w:r>
      <w:r w:rsidR="00D376A5">
        <w:t>,</w:t>
      </w:r>
      <w:r w:rsidRPr="000755E4">
        <w:t xml:space="preserve"> and reductions in mean body size. </w:t>
      </w:r>
      <w:r w:rsidR="00954789">
        <w:t>S</w:t>
      </w:r>
      <w:r w:rsidR="00A774AD">
        <w:t>hift</w:t>
      </w:r>
      <w:r w:rsidR="00D376A5">
        <w:t>s</w:t>
      </w:r>
      <w:r w:rsidR="00A774AD">
        <w:t xml:space="preserve"> in distribution or </w:t>
      </w:r>
      <w:r w:rsidR="00FF2833">
        <w:t>seasonal timing</w:t>
      </w:r>
      <w:r w:rsidR="00A774AD" w:rsidRPr="000755E4">
        <w:t xml:space="preserve"> </w:t>
      </w:r>
      <w:r w:rsidR="009A5802">
        <w:t>help</w:t>
      </w:r>
      <w:r w:rsidR="00954789">
        <w:t xml:space="preserve"> </w:t>
      </w:r>
      <w:r w:rsidR="00954789" w:rsidRPr="000755E4">
        <w:t>species</w:t>
      </w:r>
      <w:r w:rsidR="009A5802">
        <w:t xml:space="preserve"> track</w:t>
      </w:r>
      <w:r w:rsidRPr="000755E4">
        <w:t xml:space="preserve"> </w:t>
      </w:r>
      <w:r w:rsidR="00D31E76">
        <w:t>their</w:t>
      </w:r>
      <w:r w:rsidR="00D31E76" w:rsidRPr="000755E4">
        <w:t xml:space="preserve"> </w:t>
      </w:r>
      <w:r w:rsidRPr="000755E4">
        <w:t>specific thermal niches</w:t>
      </w:r>
      <w:r w:rsidRPr="000755E4">
        <w:fldChar w:fldCharType="begin">
          <w:fldData xml:space="preserve">PEVuZE5vdGU+PENpdGU+PEF1dGhvcj5Nb25haGFuPC9BdXRob3I+PFllYXI+MjAxMjwvWWVhcj48
UmVjTnVtPjc0MDU8L1JlY051bT48RGlzcGxheVRleHQ+PHN0eWxlIGZhY2U9InN1cGVyc2NyaXB0
Ij41LCA2LCA3PC9zdHlsZT48L0Rpc3BsYXlUZXh0PjxyZWNvcmQ+PHJlYy1udW1iZXI+NzQwNTwv
cmVjLW51bWJlcj48Zm9yZWlnbi1rZXlzPjxrZXkgYXBwPSJFTiIgZGItaWQ9InNhMHp3emR3YXZ6
emV6ZTl3NWh4MmZ3bHYwZmRzOXNycjJmZiIgdGltZXN0YW1wPSIxNDM4NzYyNDY2Ij43NDA1PC9r
ZXk+PC9mb3JlaWduLWtleXM+PHJlZi10eXBlIG5hbWU9IkpvdXJuYWwgQXJ0aWNsZSI+MTc8L3Jl
Zi10eXBlPjxjb250cmlidXRvcnM+PGF1dGhvcnM+PGF1dGhvcj5Nb25haGFuLCBXaWxsaWFtIEIu
PC9hdXRob3I+PGF1dGhvcj5UaW5nbGV5LCBNb3JnYW4gVy48L2F1dGhvcj48L2F1dGhvcnM+PC9j
b250cmlidXRvcnM+PHRpdGxlcz48dGl0bGU+TmljaGUgVHJhY2tpbmcgYW5kIFJhcGlkIEVzdGFi
bGlzaG1lbnQgb2YgRGlzdHJpYnV0aW9uYWwgRXF1aWxpYnJpdW0gaW4gdGhlIEhvdXNlIFNwYXJy
b3cgU2hvdyBQb3RlbnRpYWwgUmVzcG9uc2l2ZW5lc3Mgb2YgU3BlY2llcyB0byBDbGltYXRlIENo
YW5nZTwvdGl0bGU+PHNlY29uZGFyeS10aXRsZT5QbG9TIG9uZTwvc2Vjb25kYXJ5LXRpdGxlPjwv
dGl0bGVzPjxwZXJpb2RpY2FsPjxmdWxsLXRpdGxlPlBsb3MgT25lPC9mdWxsLXRpdGxlPjwvcGVy
aW9kaWNhbD48cGFnZXM+ZTQyMDk3PC9wYWdlcz48dm9sdW1lPjc8L3ZvbHVtZT48bnVtYmVyPjc8
L251bWJlcj48ZGF0ZXM+PHllYXI+MjAxMjwveWVhcj48L2RhdGVzPjxwdWJsaXNoZXI+UHVibGlj
IExpYnJhcnkgb2YgU2NpZW5jZTwvcHVibGlzaGVyPjx1cmxzPjxyZWxhdGVkLXVybHM+PHVybD5o
dHRwOi8vZHguZG9pLm9yZy8xMC4xMzcxJTJGam91cm5hbC5wb25lLjAwNDIwOTc8L3VybD48L3Jl
bGF0ZWQtdXJscz48L3VybHM+PGVsZWN0cm9uaWMtcmVzb3VyY2UtbnVtPjEwLjEzNzEvam91cm5h
bC5wb25lLjAwNDIwOTc8L2VsZWN0cm9uaWMtcmVzb3VyY2UtbnVtPjwvcmVjb3JkPjwvQ2l0ZT48
Q2l0ZT48QXV0aG9yPkJydWdlPC9BdXRob3I+PFllYXI+MjAxNjwvWWVhcj48UmVjTnVtPjc1MDI8
L1JlY051bT48cmVjb3JkPjxyZWMtbnVtYmVyPjc1MDI8L3JlYy1udW1iZXI+PGZvcmVpZ24ta2V5
cz48a2V5IGFwcD0iRU4iIGRiLWlkPSJzYTB6d3pkd2F2enplemU5dzVoeDJmd2x2MGZkczlzcnIy
ZmYiIHRpbWVzdGFtcD0iMTQ2MzU3Mzc1NSI+NzUwMjwva2V5PjwvZm9yZWlnbi1rZXlzPjxyZWYt
dHlwZSBuYW1lPSJKb3VybmFsIEFydGljbGUiPjE3PC9yZWYtdHlwZT48Y29udHJpYnV0b3JzPjxh
dXRob3JzPjxhdXRob3I+QnJ1Z2UsIEFudG9pbmU8L2F1dGhvcj48YXV0aG9yPkFsdmFyZXosIFBh
dWxhPC9hdXRob3I+PGF1dGhvcj5Gb250w6FuLCBBbG11ZGVuYTwvYXV0aG9yPjxhdXRob3I+Q290
YW5vLCBVbmFpPC9hdXRob3I+PGF1dGhvcj5DaHVzdCwgR3VpbGxlbTwvYXV0aG9yPjwvYXV0aG9y
cz48L2NvbnRyaWJ1dG9ycz48YXV0aC1hZGRyZXNzPihNciBBbnRvaW5lIEJydWdlLGFudG9pbmUu
YnJ1Z2VAb3V0bG9vay5jb20pJiN4RDsoRHIgUGF1bGEgQWx2YXJleixwYWx2YXJlekBhenRpLmVz
KSYjeEQ7KERyIEFsbXVkZW5hIEZvbnTDoW4sYWZvbnRhbkBhenRpLmVzKSYjeEQ7KERyIFVuYWkg
Q290YW5vLHVjb3Rhbm9AYXp0aS5lcykmI3hEOyhEciBHdWlsbGVtIENodXN0LEFaVEktVGVjbmFs
aWEsTWFyaW5lIHJlc2VhcmNoIERpdmlzaW9uLFN1a2FycmlldGEsNDgzOTUsQml6a2FpYSxTcGFp
bixnY2h1c3RAYXp0aS5lcyk8L2F1dGgtYWRkcmVzcz48dGl0bGVzPjx0aXRsZT5UaGVybWFsIE5p
Y2hlIFRyYWNraW5nIGFuZCBGdXR1cmUgRGlzdHJpYnV0aW9uIG9mIEF0bGFudGljIE1hY2tlcmVs
IFNwYXduaW5nIGluIHJlc3BvbnNlIHRvIE9jZWFuIFdhcm1pbmc8L3RpdGxlPjxzZWNvbmRhcnkt
dGl0bGU+RnJvbnRpZXJzIGluIE1hcmluZSBTY2llbmNlPC9zZWNvbmRhcnktdGl0bGU+PHNob3J0
LXRpdGxlPlRoZXJtYWwgTmljaGUgVHJhY2tpbmcgYW5kIEZ1dHVyZSBBdGxhbnRpYyBNYWNrZXJl
bCBTcGF3bmluZyBpbiByZXNwb25zZSB0byBPY2VhbiBXYXJtaW5nPC9zaG9ydC10aXRsZT48L3Rp
dGxlcz48cGVyaW9kaWNhbD48ZnVsbC10aXRsZT5Gcm9udGllcnMgaW4gTWFyaW5lIFNjaWVuY2U8
L2Z1bGwtdGl0bGU+PC9wZXJpb2RpY2FsPjxwYWdlcz44NjwvcGFnZXM+PHZvbHVtZT4zPC92b2x1
bWU+PG51bWJlcj44NjwvbnVtYmVyPjxrZXl3b3Jkcz48a2V5d29yZD5DbGltYXRlIENoYW5nZSxw
cm9qZWN0aW9ucyxzcGVjaWVzIGRpc3RyaWJ1dGlvbiBtb2RlbHMsc3Bhd25pbmcsbWFja2VyZWws
VGhlcm1hbCBoYWJpdGF0LE5pY2hlIHRyYWNraW5nPC9rZXl3b3JkPjwva2V5d29yZHM+PGRhdGVz
Pjx5ZWFyPjIwMTY8L3llYXI+PC9kYXRlcz48aXNibj4yMjk2LTc3NDU8L2lzYm4+PHdvcmstdHlw
ZT5PcmlnaW5hbCBSZXNlYXJjaDwvd29yay10eXBlPjx1cmxzPjxyZWxhdGVkLXVybHM+PHVybD5o
dHRwczovL2RvaS5vcmcvMTAuMzM4OS9mbWFycy4yMDE2LjAwMDg2PC91cmw+PC9yZWxhdGVkLXVy
bHM+PC91cmxzPjxlbGVjdHJvbmljLXJlc291cmNlLW51bT4xMC4zMzg5L2ZtYXJzLjIwMTYuMDAw
ODY8L2VsZWN0cm9uaWMtcmVzb3VyY2UtbnVtPjxsYW5ndWFnZT5FbmdsaXNoPC9sYW5ndWFnZT48
L3JlY29yZD48L0NpdGU+PENpdGU+PEF1dGhvcj5QaW5za3k8L0F1dGhvcj48WWVhcj4yMDEzPC9Z
ZWFyPjxSZWNOdW0+NzI4NDwvUmVjTnVtPjxyZWNvcmQ+PHJlYy1udW1iZXI+NzI4NDwvcmVjLW51
bWJlcj48Zm9yZWlnbi1rZXlzPjxrZXkgYXBwPSJFTiIgZGItaWQ9InNhMHp3emR3YXZ6emV6ZTl3
NWh4MmZ3bHYwZmRzOXNycjJmZiIgdGltZXN0YW1wPSIxNDIzMDQ2Njc2Ij43Mjg0PC9rZXk+PC9m
b3JlaWduLWtleXM+PHJlZi10eXBlIG5hbWU9IkpvdXJuYWwgQXJ0aWNsZSI+MTc8L3JlZi10eXBl
Pjxjb250cmlidXRvcnM+PGF1dGhvcnM+PGF1dGhvcj5QaW5za3ksIE1hbGluIEwuPC9hdXRob3I+
PGF1dGhvcj5Xb3JtLCBCb3JpczwvYXV0aG9yPjxhdXRob3I+Rm9nYXJ0eSwgTWljaGFlbCBKLjwv
YXV0aG9yPjxhdXRob3I+U2FybWllbnRvLCBKb3JnZSBMLjwvYXV0aG9yPjxhdXRob3I+TGV2aW4s
IFNpbW9uIEEuPC9hdXRob3I+PC9hdXRob3JzPjwvY29udHJpYnV0b3JzPjx0aXRsZXM+PHRpdGxl
Pk1hcmluZSBUYXhhIFRyYWNrIExvY2FsIENsaW1hdGUgVmVsb2NpdGllczwvdGl0bGU+PHNlY29u
ZGFyeS10aXRsZT5TY2llbmNlPC9zZWNvbmRhcnktdGl0bGU+PC90aXRsZXM+PHBlcmlvZGljYWw+
PGZ1bGwtdGl0bGU+U2NpZW5jZTwvZnVsbC10aXRsZT48L3BlcmlvZGljYWw+PHBhZ2VzPjEyMzkt
MTI0MjwvcGFnZXM+PHZvbHVtZT4zNDE8L3ZvbHVtZT48bnVtYmVyPjYxNTE8L251bWJlcj48ZGF0
ZXM+PHllYXI+MjAxMzwveWVhcj48cHViLWRhdGVzPjxkYXRlPlNlcHRlbWJlciAxMywgMjAxMzwv
ZGF0ZT48L3B1Yi1kYXRlcz48L2RhdGVzPjx1cmxzPjxyZWxhdGVkLXVybHM+PHVybD5odHRwOi8v
d3d3LnNjaWVuY2VtYWcub3JnL2NvbnRlbnQvMzQxLzYxNTEvMTIzOS5hYnN0cmFjdDwvdXJsPjwv
cmVsYXRlZC11cmxzPjwvdXJscz48ZWxlY3Ryb25pYy1yZXNvdXJjZS1udW0+MTAuMTEyNi9zY2ll
bmNlLjEyMzkzNTI8L2VsZWN0cm9uaWMtcmVzb3VyY2UtbnVtPjwvcmVjb3JkPjwvQ2l0ZT48L0Vu
ZE5vdGU+
</w:fldData>
        </w:fldChar>
      </w:r>
      <w:r w:rsidR="00635D11">
        <w:instrText xml:space="preserve"> ADDIN EN.CITE </w:instrText>
      </w:r>
      <w:r w:rsidR="00635D11">
        <w:fldChar w:fldCharType="begin">
          <w:fldData xml:space="preserve">PEVuZE5vdGU+PENpdGU+PEF1dGhvcj5Nb25haGFuPC9BdXRob3I+PFllYXI+MjAxMjwvWWVhcj48
UmVjTnVtPjc0MDU8L1JlY051bT48RGlzcGxheVRleHQ+PHN0eWxlIGZhY2U9InN1cGVyc2NyaXB0
Ij41LCA2LCA3PC9zdHlsZT48L0Rpc3BsYXlUZXh0PjxyZWNvcmQ+PHJlYy1udW1iZXI+NzQwNTwv
cmVjLW51bWJlcj48Zm9yZWlnbi1rZXlzPjxrZXkgYXBwPSJFTiIgZGItaWQ9InNhMHp3emR3YXZ6
emV6ZTl3NWh4MmZ3bHYwZmRzOXNycjJmZiIgdGltZXN0YW1wPSIxNDM4NzYyNDY2Ij43NDA1PC9r
ZXk+PC9mb3JlaWduLWtleXM+PHJlZi10eXBlIG5hbWU9IkpvdXJuYWwgQXJ0aWNsZSI+MTc8L3Jl
Zi10eXBlPjxjb250cmlidXRvcnM+PGF1dGhvcnM+PGF1dGhvcj5Nb25haGFuLCBXaWxsaWFtIEIu
PC9hdXRob3I+PGF1dGhvcj5UaW5nbGV5LCBNb3JnYW4gVy48L2F1dGhvcj48L2F1dGhvcnM+PC9j
b250cmlidXRvcnM+PHRpdGxlcz48dGl0bGU+TmljaGUgVHJhY2tpbmcgYW5kIFJhcGlkIEVzdGFi
bGlzaG1lbnQgb2YgRGlzdHJpYnV0aW9uYWwgRXF1aWxpYnJpdW0gaW4gdGhlIEhvdXNlIFNwYXJy
b3cgU2hvdyBQb3RlbnRpYWwgUmVzcG9uc2l2ZW5lc3Mgb2YgU3BlY2llcyB0byBDbGltYXRlIENo
YW5nZTwvdGl0bGU+PHNlY29uZGFyeS10aXRsZT5QbG9TIG9uZTwvc2Vjb25kYXJ5LXRpdGxlPjwv
dGl0bGVzPjxwZXJpb2RpY2FsPjxmdWxsLXRpdGxlPlBsb3MgT25lPC9mdWxsLXRpdGxlPjwvcGVy
aW9kaWNhbD48cGFnZXM+ZTQyMDk3PC9wYWdlcz48dm9sdW1lPjc8L3ZvbHVtZT48bnVtYmVyPjc8
L251bWJlcj48ZGF0ZXM+PHllYXI+MjAxMjwveWVhcj48L2RhdGVzPjxwdWJsaXNoZXI+UHVibGlj
IExpYnJhcnkgb2YgU2NpZW5jZTwvcHVibGlzaGVyPjx1cmxzPjxyZWxhdGVkLXVybHM+PHVybD5o
dHRwOi8vZHguZG9pLm9yZy8xMC4xMzcxJTJGam91cm5hbC5wb25lLjAwNDIwOTc8L3VybD48L3Jl
bGF0ZWQtdXJscz48L3VybHM+PGVsZWN0cm9uaWMtcmVzb3VyY2UtbnVtPjEwLjEzNzEvam91cm5h
bC5wb25lLjAwNDIwOTc8L2VsZWN0cm9uaWMtcmVzb3VyY2UtbnVtPjwvcmVjb3JkPjwvQ2l0ZT48
Q2l0ZT48QXV0aG9yPkJydWdlPC9BdXRob3I+PFllYXI+MjAxNjwvWWVhcj48UmVjTnVtPjc1MDI8
L1JlY051bT48cmVjb3JkPjxyZWMtbnVtYmVyPjc1MDI8L3JlYy1udW1iZXI+PGZvcmVpZ24ta2V5
cz48a2V5IGFwcD0iRU4iIGRiLWlkPSJzYTB6d3pkd2F2enplemU5dzVoeDJmd2x2MGZkczlzcnIy
ZmYiIHRpbWVzdGFtcD0iMTQ2MzU3Mzc1NSI+NzUwMjwva2V5PjwvZm9yZWlnbi1rZXlzPjxyZWYt
dHlwZSBuYW1lPSJKb3VybmFsIEFydGljbGUiPjE3PC9yZWYtdHlwZT48Y29udHJpYnV0b3JzPjxh
dXRob3JzPjxhdXRob3I+QnJ1Z2UsIEFudG9pbmU8L2F1dGhvcj48YXV0aG9yPkFsdmFyZXosIFBh
dWxhPC9hdXRob3I+PGF1dGhvcj5Gb250w6FuLCBBbG11ZGVuYTwvYXV0aG9yPjxhdXRob3I+Q290
YW5vLCBVbmFpPC9hdXRob3I+PGF1dGhvcj5DaHVzdCwgR3VpbGxlbTwvYXV0aG9yPjwvYXV0aG9y
cz48L2NvbnRyaWJ1dG9ycz48YXV0aC1hZGRyZXNzPihNciBBbnRvaW5lIEJydWdlLGFudG9pbmUu
YnJ1Z2VAb3V0bG9vay5jb20pJiN4RDsoRHIgUGF1bGEgQWx2YXJleixwYWx2YXJlekBhenRpLmVz
KSYjeEQ7KERyIEFsbXVkZW5hIEZvbnTDoW4sYWZvbnRhbkBhenRpLmVzKSYjeEQ7KERyIFVuYWkg
Q290YW5vLHVjb3Rhbm9AYXp0aS5lcykmI3hEOyhEciBHdWlsbGVtIENodXN0LEFaVEktVGVjbmFs
aWEsTWFyaW5lIHJlc2VhcmNoIERpdmlzaW9uLFN1a2FycmlldGEsNDgzOTUsQml6a2FpYSxTcGFp
bixnY2h1c3RAYXp0aS5lcyk8L2F1dGgtYWRkcmVzcz48dGl0bGVzPjx0aXRsZT5UaGVybWFsIE5p
Y2hlIFRyYWNraW5nIGFuZCBGdXR1cmUgRGlzdHJpYnV0aW9uIG9mIEF0bGFudGljIE1hY2tlcmVs
IFNwYXduaW5nIGluIHJlc3BvbnNlIHRvIE9jZWFuIFdhcm1pbmc8L3RpdGxlPjxzZWNvbmRhcnkt
dGl0bGU+RnJvbnRpZXJzIGluIE1hcmluZSBTY2llbmNlPC9zZWNvbmRhcnktdGl0bGU+PHNob3J0
LXRpdGxlPlRoZXJtYWwgTmljaGUgVHJhY2tpbmcgYW5kIEZ1dHVyZSBBdGxhbnRpYyBNYWNrZXJl
bCBTcGF3bmluZyBpbiByZXNwb25zZSB0byBPY2VhbiBXYXJtaW5nPC9zaG9ydC10aXRsZT48L3Rp
dGxlcz48cGVyaW9kaWNhbD48ZnVsbC10aXRsZT5Gcm9udGllcnMgaW4gTWFyaW5lIFNjaWVuY2U8
L2Z1bGwtdGl0bGU+PC9wZXJpb2RpY2FsPjxwYWdlcz44NjwvcGFnZXM+PHZvbHVtZT4zPC92b2x1
bWU+PG51bWJlcj44NjwvbnVtYmVyPjxrZXl3b3Jkcz48a2V5d29yZD5DbGltYXRlIENoYW5nZSxw
cm9qZWN0aW9ucyxzcGVjaWVzIGRpc3RyaWJ1dGlvbiBtb2RlbHMsc3Bhd25pbmcsbWFja2VyZWws
VGhlcm1hbCBoYWJpdGF0LE5pY2hlIHRyYWNraW5nPC9rZXl3b3JkPjwva2V5d29yZHM+PGRhdGVz
Pjx5ZWFyPjIwMTY8L3llYXI+PC9kYXRlcz48aXNibj4yMjk2LTc3NDU8L2lzYm4+PHdvcmstdHlw
ZT5PcmlnaW5hbCBSZXNlYXJjaDwvd29yay10eXBlPjx1cmxzPjxyZWxhdGVkLXVybHM+PHVybD5o
dHRwczovL2RvaS5vcmcvMTAuMzM4OS9mbWFycy4yMDE2LjAwMDg2PC91cmw+PC9yZWxhdGVkLXVy
bHM+PC91cmxzPjxlbGVjdHJvbmljLXJlc291cmNlLW51bT4xMC4zMzg5L2ZtYXJzLjIwMTYuMDAw
ODY8L2VsZWN0cm9uaWMtcmVzb3VyY2UtbnVtPjxsYW5ndWFnZT5FbmdsaXNoPC9sYW5ndWFnZT48
L3JlY29yZD48L0NpdGU+PENpdGU+PEF1dGhvcj5QaW5za3k8L0F1dGhvcj48WWVhcj4yMDEzPC9Z
ZWFyPjxSZWNOdW0+NzI4NDwvUmVjTnVtPjxyZWNvcmQ+PHJlYy1udW1iZXI+NzI4NDwvcmVjLW51
bWJlcj48Zm9yZWlnbi1rZXlzPjxrZXkgYXBwPSJFTiIgZGItaWQ9InNhMHp3emR3YXZ6emV6ZTl3
NWh4MmZ3bHYwZmRzOXNycjJmZiIgdGltZXN0YW1wPSIxNDIzMDQ2Njc2Ij43Mjg0PC9rZXk+PC9m
b3JlaWduLWtleXM+PHJlZi10eXBlIG5hbWU9IkpvdXJuYWwgQXJ0aWNsZSI+MTc8L3JlZi10eXBl
Pjxjb250cmlidXRvcnM+PGF1dGhvcnM+PGF1dGhvcj5QaW5za3ksIE1hbGluIEwuPC9hdXRob3I+
PGF1dGhvcj5Xb3JtLCBCb3JpczwvYXV0aG9yPjxhdXRob3I+Rm9nYXJ0eSwgTWljaGFlbCBKLjwv
YXV0aG9yPjxhdXRob3I+U2FybWllbnRvLCBKb3JnZSBMLjwvYXV0aG9yPjxhdXRob3I+TGV2aW4s
IFNpbW9uIEEuPC9hdXRob3I+PC9hdXRob3JzPjwvY29udHJpYnV0b3JzPjx0aXRsZXM+PHRpdGxl
Pk1hcmluZSBUYXhhIFRyYWNrIExvY2FsIENsaW1hdGUgVmVsb2NpdGllczwvdGl0bGU+PHNlY29u
ZGFyeS10aXRsZT5TY2llbmNlPC9zZWNvbmRhcnktdGl0bGU+PC90aXRsZXM+PHBlcmlvZGljYWw+
PGZ1bGwtdGl0bGU+U2NpZW5jZTwvZnVsbC10aXRsZT48L3BlcmlvZGljYWw+PHBhZ2VzPjEyMzkt
MTI0MjwvcGFnZXM+PHZvbHVtZT4zNDE8L3ZvbHVtZT48bnVtYmVyPjYxNTE8L251bWJlcj48ZGF0
ZXM+PHllYXI+MjAxMzwveWVhcj48cHViLWRhdGVzPjxkYXRlPlNlcHRlbWJlciAxMywgMjAxMzwv
ZGF0ZT48L3B1Yi1kYXRlcz48L2RhdGVzPjx1cmxzPjxyZWxhdGVkLXVybHM+PHVybD5odHRwOi8v
d3d3LnNjaWVuY2VtYWcub3JnL2NvbnRlbnQvMzQxLzYxNTEvMTIzOS5hYnN0cmFjdDwvdXJsPjwv
cmVsYXRlZC11cmxzPjwvdXJscz48ZWxlY3Ryb25pYy1yZXNvdXJjZS1udW0+MTAuMTEyNi9zY2ll
bmNlLjEyMzkzNTI8L2VsZWN0cm9uaWMtcmVzb3VyY2UtbnVtPjwvcmVjb3JkPjwvQ2l0ZT48L0Vu
ZE5vdGU+
</w:fldData>
        </w:fldChar>
      </w:r>
      <w:r w:rsidR="00635D11">
        <w:instrText xml:space="preserve"> ADDIN EN.CITE.DATA </w:instrText>
      </w:r>
      <w:r w:rsidR="00635D11">
        <w:fldChar w:fldCharType="end"/>
      </w:r>
      <w:r w:rsidRPr="000755E4">
        <w:fldChar w:fldCharType="separate"/>
      </w:r>
      <w:hyperlink w:anchor="_ENREF_5" w:tooltip="Monahan, 2012 #7405" w:history="1">
        <w:r w:rsidR="00055F52" w:rsidRPr="00635D11">
          <w:rPr>
            <w:noProof/>
            <w:vertAlign w:val="superscript"/>
          </w:rPr>
          <w:t>5</w:t>
        </w:r>
      </w:hyperlink>
      <w:r w:rsidR="00635D11" w:rsidRPr="00635D11">
        <w:rPr>
          <w:noProof/>
          <w:vertAlign w:val="superscript"/>
        </w:rPr>
        <w:t xml:space="preserve">, </w:t>
      </w:r>
      <w:hyperlink w:anchor="_ENREF_6" w:tooltip="Bruge, 2016 #7502" w:history="1">
        <w:r w:rsidR="00055F52" w:rsidRPr="00635D11">
          <w:rPr>
            <w:noProof/>
            <w:vertAlign w:val="superscript"/>
          </w:rPr>
          <w:t>6</w:t>
        </w:r>
      </w:hyperlink>
      <w:r w:rsidR="00635D11" w:rsidRPr="00635D11">
        <w:rPr>
          <w:noProof/>
          <w:vertAlign w:val="superscript"/>
        </w:rPr>
        <w:t xml:space="preserve">, </w:t>
      </w:r>
      <w:hyperlink w:anchor="_ENREF_7" w:tooltip="Pinsky, 2013 #7284" w:history="1">
        <w:r w:rsidR="00055F52" w:rsidRPr="00635D11">
          <w:rPr>
            <w:noProof/>
            <w:vertAlign w:val="superscript"/>
          </w:rPr>
          <w:t>7</w:t>
        </w:r>
      </w:hyperlink>
      <w:r w:rsidRPr="000755E4">
        <w:fldChar w:fldCharType="end"/>
      </w:r>
      <w:r w:rsidRPr="000755E4">
        <w:t xml:space="preserve">, whilst body size reduction is a complex process </w:t>
      </w:r>
      <w:r w:rsidR="00D83268" w:rsidRPr="000755E4">
        <w:t>involv</w:t>
      </w:r>
      <w:r w:rsidR="00D83268">
        <w:t>ing</w:t>
      </w:r>
      <w:r w:rsidR="00D83268" w:rsidRPr="000755E4">
        <w:t xml:space="preserve"> </w:t>
      </w:r>
      <w:r w:rsidRPr="000755E4">
        <w:t>physiological and/or eco-evolutionary responses</w:t>
      </w:r>
      <w:r w:rsidRPr="000755E4">
        <w:fldChar w:fldCharType="begin">
          <w:fldData xml:space="preserve">PEVuZE5vdGU+PENpdGU+PEF1dGhvcj5RdWVpcsOzczwvQXV0aG9yPjxZZWFyPjIwMTg8L1llYXI+
PFJlY051bT45ODE2PC9SZWNOdW0+PERpc3BsYXlUZXh0PjxzdHlsZSBmYWNlPSJzdXBlcnNjcmlw
dCI+OCwgOSwgMTA8L3N0eWxlPjwvRGlzcGxheVRleHQ+PHJlY29yZD48cmVjLW51bWJlcj45ODE2
PC9yZWMtbnVtYmVyPjxmb3JlaWduLWtleXM+PGtleSBhcHA9IkVOIiBkYi1pZD0ic2Ewend6ZHdh
dnp6ZXplOXc1aHgyZndsdjBmZHM5c3JyMmZmIj45ODE2PC9rZXk+PC9mb3JlaWduLWtleXM+PHJl
Zi10eXBlIG5hbWU9IkpvdXJuYWwgQXJ0aWNsZSI+MTc8L3JlZi10eXBlPjxjb250cmlidXRvcnM+
PGF1dGhvcnM+PGF1dGhvcj5RdWVpcsOzcywgQW5hIE08L2F1dGhvcj48YXV0aG9yPkZlcm5hbmRl
cywgSm9zw6k8L2F1dGhvcj48YXV0aG9yPkdlbmV2aWVyLCBMaWx5PC9hdXRob3I+PGF1dGhvcj5M
eW5hbSwgQ2hyaXN0b3BoZXIgUDwvYXV0aG9yPjwvYXV0aG9ycz48L2NvbnRyaWJ1dG9ycz48dGl0
bGVzPjx0aXRsZT5DbGltYXRlIGNoYW5nZSBhbHRlcnMgZmlzaCBjb21tdW5pdHkgc2l6ZS1zdHJ1
Y3R1cmUsIHJlcXVpcmluZyBhZGFwdGl2ZSBwb2xpY3kgdGFyZ2V0czwvdGl0bGU+PHNlY29uZGFy
eS10aXRsZT5GaXNoIGFuZCBGaXNoZXJpZXM8L3NlY29uZGFyeS10aXRsZT48L3RpdGxlcz48cGVy
aW9kaWNhbD48ZnVsbC10aXRsZT5GaXNoIGFuZCBGaXNoZXJpZXM8L2Z1bGwtdGl0bGU+PGFiYnIt
MT5GaXNoIEZpc2guPC9hYmJyLTE+PC9wZXJpb2RpY2FsPjxwYWdlcz42MTMtNjIxPC9wYWdlcz48
dm9sdW1lPjE5PC92b2x1bWU+PG51bWJlcj40PC9udW1iZXI+PGRhdGVzPjx5ZWFyPjIwMTg8L3ll
YXI+PC9kYXRlcz48aXNibj4xNDY3LTI5NjA8L2lzYm4+PHVybHM+PHJlbGF0ZWQtdXJscz48dXJs
Pmh0dHBzOi8vb25saW5lbGlicmFyeS53aWxleS5jb20vZG9pL2Ficy8xMC4xMTExL2ZhZi4xMjI3
ODwvdXJsPjwvcmVsYXRlZC11cmxzPjwvdXJscz48ZWxlY3Ryb25pYy1yZXNvdXJjZS1udW0+aHR0
cHM6Ly9kb2kub3JnLzEwLjExMTEvZmFmLjEyMjc4PC9lbGVjdHJvbmljLXJlc291cmNlLW51bT48
L3JlY29yZD48L0NpdGU+PENpdGU+PEF1dGhvcj5BdWR6aWpvbnl0ZTwvQXV0aG9yPjxZZWFyPjIw
MjA8L1llYXI+PFJlY051bT41MjEzPC9SZWNOdW0+PHJlY29yZD48cmVjLW51bWJlcj41MjEzPC9y
ZWMtbnVtYmVyPjxmb3JlaWduLWtleXM+PGtleSBhcHA9IkVOIiBkYi1pZD0ic3h3NTkyZnRqMGV2
MjJlczV4YzUydGY2YWVkOXB6YTlmZXp2Ij41MjEzPC9rZXk+PC9mb3JlaWduLWtleXM+PHJlZi10
eXBlIG5hbWU9IkpvdXJuYWwgQXJ0aWNsZSI+MTc8L3JlZi10eXBlPjxjb250cmlidXRvcnM+PGF1
dGhvcnM+PGF1dGhvcj5BdWR6aWpvbnl0ZSwgQXN0YTwvYXV0aG9yPjxhdXRob3I+UmljaGFyZHMs
IFNoYW5lPC9hdXRob3I+PGF1dGhvcj5TdHVhcnQtU21pdGgsIFJpY2s8L2F1dGhvcj48YXV0aG9y
PlBlY2wsIEdyZXR0YTwvYXV0aG9yPjxhdXRob3I+RWRnYXIsIEdyYWhhbTwvYXV0aG9yPjxhdXRo
b3I+QmFycmV0dCwgTmV2aWxsZTwvYXV0aG9yPjxhdXRob3I+UGF5bmUsIE5pY2hvbGFzPC9hdXRo
b3I+PGF1dGhvcj5CbGFuY2hhcmQsIEp1bGlhPC9hdXRob3I+PC9hdXRob3JzPjwvY29udHJpYnV0
b3JzPjx0aXRsZXM+PHRpdGxlPkZpc2ggYm9keSBzaXplcyBjaGFuZ2Ugd2l0aCB0ZW1wZXJhdHVy
ZSBidXQgbm90IGFsbCBzcGVjaWVzIHNocmluayB3aXRoIHdhcm1pbmc8L3RpdGxlPjxzZWNvbmRh
cnktdGl0bGU+TmF0dXJlIEVjb2xvZ3kgJmFtcDsgRXZvbHV0aW9uPC9zZWNvbmRhcnktdGl0bGU+
PC90aXRsZXM+PHBlcmlvZGljYWw+PGZ1bGwtdGl0bGU+TmF0dXJlIEVjb2xvZ3kgJmFtcDsgRXZv
bHV0aW9uPC9mdWxsLXRpdGxlPjwvcGVyaW9kaWNhbD48cGFnZXM+MS02PC9wYWdlcz48dm9sdW1l
PjQ8L3ZvbHVtZT48ZGF0ZXM+PHllYXI+MjAyMDwveWVhcj48L2RhdGVzPjx1cmxzPjwvdXJscz48
ZWxlY3Ryb25pYy1yZXNvdXJjZS1udW0+MTAuMTAzOC9zNDE1NTktMDIwLTExNzEtMDwvZWxlY3Ry
b25pYy1yZXNvdXJjZS1udW0+PC9yZWNvcmQ+PC9DaXRlPjxDaXRlPjxBdXRob3I+VmVyYmVyazwv
QXV0aG9yPjxZZWFyPjIwMjE8L1llYXI+PFJlY051bT41MjE0PC9SZWNOdW0+PHJlY29yZD48cmVj
LW51bWJlcj41MjE0PC9yZWMtbnVtYmVyPjxmb3JlaWduLWtleXM+PGtleSBhcHA9IkVOIiBkYi1p
ZD0ic3h3NTkyZnRqMGV2MjJlczV4YzUydGY2YWVkOXB6YTlmZXp2Ij41MjE0PC9rZXk+PC9mb3Jl
aWduLWtleXM+PHJlZi10eXBlIG5hbWU9IkpvdXJuYWwgQXJ0aWNsZSI+MTc8L3JlZi10eXBlPjxj
b250cmlidXRvcnM+PGF1dGhvcnM+PGF1dGhvcj5WZXJiZXJrLCBXaWxjbyBDLkUuUC48L2F1dGhv
cj48YXV0aG9yPkF0a2luc29uLCBEYXZpZDwvYXV0aG9yPjxhdXRob3I+SG9lZm5hZ2VsLCBLLiBO
YXRhbjwvYXV0aG9yPjxhdXRob3I+SGlyc3QsIEFuZHJldyBHLjwvYXV0aG9yPjxhdXRob3I+SG9y
bmUsIEN1cnRpcyBSLjwvYXV0aG9yPjxhdXRob3I+U2llcGVsLCBIZW5rPC9hdXRob3I+PC9hdXRo
b3JzPjwvY29udHJpYnV0b3JzPjx0aXRsZXM+PHRpdGxlPlNocmlua2luZyBib2R5IHNpemVzIGlu
IHJlc3BvbnNlIHRvIHdhcm1pbmc6IGV4cGxhbmF0aW9ucyBmb3IgdGhlIHRlbXBlcmF0dXJl4oCT
c2l6ZSBydWxlIHdpdGggc3BlY2lhbCBlbXBoYXNpcyBvbiB0aGUgcm9sZSBvZiBveHlnZW48L3Rp
dGxlPjxzZWNvbmRhcnktdGl0bGU+QmlvbG9naWNhbCBSZXZpZXdzPC9zZWNvbmRhcnktdGl0bGU+
PC90aXRsZXM+PHBlcmlvZGljYWw+PGZ1bGwtdGl0bGU+QmlvbG9naWNhbCBSZXZpZXdzPC9mdWxs
LXRpdGxlPjwvcGVyaW9kaWNhbD48cGFnZXM+MjQ3LTI2ODwvcGFnZXM+PHZvbHVtZT45Njwvdm9s
dW1lPjxudW1iZXI+MTwvbnVtYmVyPjxkYXRlcz48eWVhcj4yMDIxPC95ZWFyPjwvZGF0ZXM+PGlz
Ym4+MTQ2NC03OTMxPC9pc2JuPjx1cmxzPjxyZWxhdGVkLXVybHM+PHVybD5odHRwczovL29ubGlu
ZWxpYnJhcnkud2lsZXkuY29tL2RvaS9hYnMvMTAuMTExMS9icnYuMTI2NTM8L3VybD48L3JlbGF0
ZWQtdXJscz48L3VybHM+PGVsZWN0cm9uaWMtcmVzb3VyY2UtbnVtPmh0dHBzOi8vZG9pLm9yZy8x
MC4xMTExL2Jydi4xMjY1MzwvZWxlY3Ryb25pYy1yZXNvdXJjZS1udW0+PC9yZWNvcmQ+PC9DaXRl
PjwvRW5kTm90ZT4A
</w:fldData>
        </w:fldChar>
      </w:r>
      <w:r w:rsidR="00635D11">
        <w:instrText xml:space="preserve"> ADDIN EN.CITE </w:instrText>
      </w:r>
      <w:r w:rsidR="00635D11">
        <w:fldChar w:fldCharType="begin">
          <w:fldData xml:space="preserve">PEVuZE5vdGU+PENpdGU+PEF1dGhvcj5RdWVpcsOzczwvQXV0aG9yPjxZZWFyPjIwMTg8L1llYXI+
PFJlY051bT45ODE2PC9SZWNOdW0+PERpc3BsYXlUZXh0PjxzdHlsZSBmYWNlPSJzdXBlcnNjcmlw
dCI+OCwgOSwgMTA8L3N0eWxlPjwvRGlzcGxheVRleHQ+PHJlY29yZD48cmVjLW51bWJlcj45ODE2
PC9yZWMtbnVtYmVyPjxmb3JlaWduLWtleXM+PGtleSBhcHA9IkVOIiBkYi1pZD0ic2Ewend6ZHdh
dnp6ZXplOXc1aHgyZndsdjBmZHM5c3JyMmZmIj45ODE2PC9rZXk+PC9mb3JlaWduLWtleXM+PHJl
Zi10eXBlIG5hbWU9IkpvdXJuYWwgQXJ0aWNsZSI+MTc8L3JlZi10eXBlPjxjb250cmlidXRvcnM+
PGF1dGhvcnM+PGF1dGhvcj5RdWVpcsOzcywgQW5hIE08L2F1dGhvcj48YXV0aG9yPkZlcm5hbmRl
cywgSm9zw6k8L2F1dGhvcj48YXV0aG9yPkdlbmV2aWVyLCBMaWx5PC9hdXRob3I+PGF1dGhvcj5M
eW5hbSwgQ2hyaXN0b3BoZXIgUDwvYXV0aG9yPjwvYXV0aG9ycz48L2NvbnRyaWJ1dG9ycz48dGl0
bGVzPjx0aXRsZT5DbGltYXRlIGNoYW5nZSBhbHRlcnMgZmlzaCBjb21tdW5pdHkgc2l6ZS1zdHJ1
Y3R1cmUsIHJlcXVpcmluZyBhZGFwdGl2ZSBwb2xpY3kgdGFyZ2V0czwvdGl0bGU+PHNlY29uZGFy
eS10aXRsZT5GaXNoIGFuZCBGaXNoZXJpZXM8L3NlY29uZGFyeS10aXRsZT48L3RpdGxlcz48cGVy
aW9kaWNhbD48ZnVsbC10aXRsZT5GaXNoIGFuZCBGaXNoZXJpZXM8L2Z1bGwtdGl0bGU+PGFiYnIt
MT5GaXNoIEZpc2guPC9hYmJyLTE+PC9wZXJpb2RpY2FsPjxwYWdlcz42MTMtNjIxPC9wYWdlcz48
dm9sdW1lPjE5PC92b2x1bWU+PG51bWJlcj40PC9udW1iZXI+PGRhdGVzPjx5ZWFyPjIwMTg8L3ll
YXI+PC9kYXRlcz48aXNibj4xNDY3LTI5NjA8L2lzYm4+PHVybHM+PHJlbGF0ZWQtdXJscz48dXJs
Pmh0dHBzOi8vb25saW5lbGlicmFyeS53aWxleS5jb20vZG9pL2Ficy8xMC4xMTExL2ZhZi4xMjI3
ODwvdXJsPjwvcmVsYXRlZC11cmxzPjwvdXJscz48ZWxlY3Ryb25pYy1yZXNvdXJjZS1udW0+aHR0
cHM6Ly9kb2kub3JnLzEwLjExMTEvZmFmLjEyMjc4PC9lbGVjdHJvbmljLXJlc291cmNlLW51bT48
L3JlY29yZD48L0NpdGU+PENpdGU+PEF1dGhvcj5BdWR6aWpvbnl0ZTwvQXV0aG9yPjxZZWFyPjIw
MjA8L1llYXI+PFJlY051bT41MjEzPC9SZWNOdW0+PHJlY29yZD48cmVjLW51bWJlcj41MjEzPC9y
ZWMtbnVtYmVyPjxmb3JlaWduLWtleXM+PGtleSBhcHA9IkVOIiBkYi1pZD0ic3h3NTkyZnRqMGV2
MjJlczV4YzUydGY2YWVkOXB6YTlmZXp2Ij41MjEzPC9rZXk+PC9mb3JlaWduLWtleXM+PHJlZi10
eXBlIG5hbWU9IkpvdXJuYWwgQXJ0aWNsZSI+MTc8L3JlZi10eXBlPjxjb250cmlidXRvcnM+PGF1
dGhvcnM+PGF1dGhvcj5BdWR6aWpvbnl0ZSwgQXN0YTwvYXV0aG9yPjxhdXRob3I+UmljaGFyZHMs
IFNoYW5lPC9hdXRob3I+PGF1dGhvcj5TdHVhcnQtU21pdGgsIFJpY2s8L2F1dGhvcj48YXV0aG9y
PlBlY2wsIEdyZXR0YTwvYXV0aG9yPjxhdXRob3I+RWRnYXIsIEdyYWhhbTwvYXV0aG9yPjxhdXRo
b3I+QmFycmV0dCwgTmV2aWxsZTwvYXV0aG9yPjxhdXRob3I+UGF5bmUsIE5pY2hvbGFzPC9hdXRo
b3I+PGF1dGhvcj5CbGFuY2hhcmQsIEp1bGlhPC9hdXRob3I+PC9hdXRob3JzPjwvY29udHJpYnV0
b3JzPjx0aXRsZXM+PHRpdGxlPkZpc2ggYm9keSBzaXplcyBjaGFuZ2Ugd2l0aCB0ZW1wZXJhdHVy
ZSBidXQgbm90IGFsbCBzcGVjaWVzIHNocmluayB3aXRoIHdhcm1pbmc8L3RpdGxlPjxzZWNvbmRh
cnktdGl0bGU+TmF0dXJlIEVjb2xvZ3kgJmFtcDsgRXZvbHV0aW9uPC9zZWNvbmRhcnktdGl0bGU+
PC90aXRsZXM+PHBlcmlvZGljYWw+PGZ1bGwtdGl0bGU+TmF0dXJlIEVjb2xvZ3kgJmFtcDsgRXZv
bHV0aW9uPC9mdWxsLXRpdGxlPjwvcGVyaW9kaWNhbD48cGFnZXM+MS02PC9wYWdlcz48dm9sdW1l
PjQ8L3ZvbHVtZT48ZGF0ZXM+PHllYXI+MjAyMDwveWVhcj48L2RhdGVzPjx1cmxzPjwvdXJscz48
ZWxlY3Ryb25pYy1yZXNvdXJjZS1udW0+MTAuMTAzOC9zNDE1NTktMDIwLTExNzEtMDwvZWxlY3Ry
b25pYy1yZXNvdXJjZS1udW0+PC9yZWNvcmQ+PC9DaXRlPjxDaXRlPjxBdXRob3I+VmVyYmVyazwv
QXV0aG9yPjxZZWFyPjIwMjE8L1llYXI+PFJlY051bT41MjE0PC9SZWNOdW0+PHJlY29yZD48cmVj
LW51bWJlcj41MjE0PC9yZWMtbnVtYmVyPjxmb3JlaWduLWtleXM+PGtleSBhcHA9IkVOIiBkYi1p
ZD0ic3h3NTkyZnRqMGV2MjJlczV4YzUydGY2YWVkOXB6YTlmZXp2Ij41MjE0PC9rZXk+PC9mb3Jl
aWduLWtleXM+PHJlZi10eXBlIG5hbWU9IkpvdXJuYWwgQXJ0aWNsZSI+MTc8L3JlZi10eXBlPjxj
b250cmlidXRvcnM+PGF1dGhvcnM+PGF1dGhvcj5WZXJiZXJrLCBXaWxjbyBDLkUuUC48L2F1dGhv
cj48YXV0aG9yPkF0a2luc29uLCBEYXZpZDwvYXV0aG9yPjxhdXRob3I+SG9lZm5hZ2VsLCBLLiBO
YXRhbjwvYXV0aG9yPjxhdXRob3I+SGlyc3QsIEFuZHJldyBHLjwvYXV0aG9yPjxhdXRob3I+SG9y
bmUsIEN1cnRpcyBSLjwvYXV0aG9yPjxhdXRob3I+U2llcGVsLCBIZW5rPC9hdXRob3I+PC9hdXRo
b3JzPjwvY29udHJpYnV0b3JzPjx0aXRsZXM+PHRpdGxlPlNocmlua2luZyBib2R5IHNpemVzIGlu
IHJlc3BvbnNlIHRvIHdhcm1pbmc6IGV4cGxhbmF0aW9ucyBmb3IgdGhlIHRlbXBlcmF0dXJl4oCT
c2l6ZSBydWxlIHdpdGggc3BlY2lhbCBlbXBoYXNpcyBvbiB0aGUgcm9sZSBvZiBveHlnZW48L3Rp
dGxlPjxzZWNvbmRhcnktdGl0bGU+QmlvbG9naWNhbCBSZXZpZXdzPC9zZWNvbmRhcnktdGl0bGU+
PC90aXRsZXM+PHBlcmlvZGljYWw+PGZ1bGwtdGl0bGU+QmlvbG9naWNhbCBSZXZpZXdzPC9mdWxs
LXRpdGxlPjwvcGVyaW9kaWNhbD48cGFnZXM+MjQ3LTI2ODwvcGFnZXM+PHZvbHVtZT45Njwvdm9s
dW1lPjxudW1iZXI+MTwvbnVtYmVyPjxkYXRlcz48eWVhcj4yMDIxPC95ZWFyPjwvZGF0ZXM+PGlz
Ym4+MTQ2NC03OTMxPC9pc2JuPjx1cmxzPjxyZWxhdGVkLXVybHM+PHVybD5odHRwczovL29ubGlu
ZWxpYnJhcnkud2lsZXkuY29tL2RvaS9hYnMvMTAuMTExMS9icnYuMTI2NTM8L3VybD48L3JlbGF0
ZWQtdXJscz48L3VybHM+PGVsZWN0cm9uaWMtcmVzb3VyY2UtbnVtPmh0dHBzOi8vZG9pLm9yZy8x
MC4xMTExL2Jydi4xMjY1MzwvZWxlY3Ryb25pYy1yZXNvdXJjZS1udW0+PC9yZWNvcmQ+PC9DaXRl
PjwvRW5kTm90ZT4A
</w:fldData>
        </w:fldChar>
      </w:r>
      <w:r w:rsidR="00635D11">
        <w:instrText xml:space="preserve"> ADDIN EN.CITE.DATA </w:instrText>
      </w:r>
      <w:r w:rsidR="00635D11">
        <w:fldChar w:fldCharType="end"/>
      </w:r>
      <w:r w:rsidRPr="000755E4">
        <w:fldChar w:fldCharType="separate"/>
      </w:r>
      <w:hyperlink w:anchor="_ENREF_8" w:tooltip="Queirós, 2018 #9816" w:history="1">
        <w:r w:rsidR="00055F52" w:rsidRPr="00635D11">
          <w:rPr>
            <w:noProof/>
            <w:vertAlign w:val="superscript"/>
          </w:rPr>
          <w:t>8</w:t>
        </w:r>
      </w:hyperlink>
      <w:r w:rsidR="00635D11" w:rsidRPr="00635D11">
        <w:rPr>
          <w:noProof/>
          <w:vertAlign w:val="superscript"/>
        </w:rPr>
        <w:t xml:space="preserve">, </w:t>
      </w:r>
      <w:hyperlink w:anchor="_ENREF_9" w:tooltip="Audzijonyte, 2020 #5213" w:history="1">
        <w:r w:rsidR="00055F52" w:rsidRPr="00635D11">
          <w:rPr>
            <w:noProof/>
            <w:vertAlign w:val="superscript"/>
          </w:rPr>
          <w:t>9</w:t>
        </w:r>
      </w:hyperlink>
      <w:r w:rsidR="00635D11" w:rsidRPr="00635D11">
        <w:rPr>
          <w:noProof/>
          <w:vertAlign w:val="superscript"/>
        </w:rPr>
        <w:t xml:space="preserve">, </w:t>
      </w:r>
      <w:hyperlink w:anchor="_ENREF_10" w:tooltip="Verberk, 2021 #5214" w:history="1">
        <w:r w:rsidR="00055F52" w:rsidRPr="00635D11">
          <w:rPr>
            <w:noProof/>
            <w:vertAlign w:val="superscript"/>
          </w:rPr>
          <w:t>10</w:t>
        </w:r>
      </w:hyperlink>
      <w:r w:rsidRPr="000755E4">
        <w:fldChar w:fldCharType="end"/>
      </w:r>
      <w:r w:rsidRPr="000755E4">
        <w:t xml:space="preserve">. A poleward distribution shift is the displacement (active or passive) of populations that </w:t>
      </w:r>
      <w:r w:rsidR="00B7189D">
        <w:t>track</w:t>
      </w:r>
      <w:r w:rsidRPr="000755E4">
        <w:t xml:space="preserve"> species</w:t>
      </w:r>
      <w:r w:rsidR="00B62F37">
        <w:t>’</w:t>
      </w:r>
      <w:r w:rsidRPr="000755E4">
        <w:t xml:space="preserve"> thermal preferences</w:t>
      </w:r>
      <w:hyperlink w:anchor="_ENREF_11" w:tooltip="Poloczanska, 2013 #4" w:history="1">
        <w:r w:rsidR="00055F52" w:rsidRPr="000755E4">
          <w:fldChar w:fldCharType="begin"/>
        </w:r>
        <w:r w:rsidR="00055F52">
          <w:instrText xml:space="preserve"> ADDIN EN.CITE &lt;EndNote&gt;&lt;Cite&gt;&lt;Author&gt;Poloczanska&lt;/Author&gt;&lt;Year&gt;2013&lt;/Year&gt;&lt;RecNum&gt;6944&lt;/RecNum&gt;&lt;DisplayText&gt;&lt;style face="superscript"&gt;11&lt;/style&gt;&lt;/DisplayText&gt;&lt;record&gt;&lt;rec-number&gt;6944&lt;/rec-number&gt;&lt;foreign-keys&gt;&lt;key app="EN" db-id="sa0zwzdwavzzeze9w5hx2fwlv0fds9srr2ff"&gt;6944&lt;/key&gt;&lt;/foreign-keys&gt;&lt;ref-type name="Journal Article"&gt;17&lt;/ref-type&gt;&lt;contributors&gt;&lt;authors&gt;&lt;author&gt;Poloczanska, Elvira S.&lt;/author&gt;&lt;author&gt;Brown, Christopher J.&lt;/author&gt;&lt;author&gt;Sydeman, William J.&lt;/author&gt;&lt;author&gt;Kiessling, Wolfgang&lt;/author&gt;&lt;author&gt;Schoeman, David S.&lt;/author&gt;&lt;author&gt;Moore, Pippa J.&lt;/author&gt;&lt;author&gt;Brander, Keith&lt;/author&gt;&lt;author&gt;Bruno, John F.&lt;/author&gt;&lt;author&gt;Buckley, Lauren B.&lt;/author&gt;&lt;author&gt;Burrows, Michael T.&lt;/author&gt;&lt;author&gt;Duarte, Carlos M.&lt;/author&gt;&lt;author&gt;Halpern, Benjamin S.&lt;/author&gt;&lt;author&gt;Holding, Johnna&lt;/author&gt;&lt;author&gt;Kappel, Carrie V.&lt;/author&gt;&lt;author&gt;O/&amp;apos;Connor, Mary I.&lt;/author&gt;&lt;author&gt;Pandolfi, John M.&lt;/author&gt;&lt;author&gt;Parmesan, Camille&lt;/author&gt;&lt;author&gt;Schwing, Franklin&lt;/author&gt;&lt;author&gt;Thompson, Sarah Ann&lt;/author&gt;&lt;author&gt;Richardson, Anthony J.&lt;/author&gt;&lt;/authors&gt;&lt;/contributors&gt;&lt;titles&gt;&lt;title&gt;Global imprint of climate change on marine life&lt;/title&gt;&lt;secondary-title&gt;Nature Clim. Change&lt;/secondary-title&gt;&lt;/titles&gt;&lt;pages&gt;919-925&lt;/pages&gt;&lt;volume&gt;3&lt;/volume&gt;&lt;number&gt;10&lt;/number&gt;&lt;dates&gt;&lt;year&gt;2013&lt;/year&gt;&lt;/dates&gt;&lt;publisher&gt;Nature Publishing Group&lt;/publisher&gt;&lt;isbn&gt;1758-678X&lt;/isbn&gt;&lt;work-type&gt;Letter&lt;/work-type&gt;&lt;urls&gt;&lt;related-urls&gt;&lt;url&gt;http://dx.doi.org/10.1038/nclimate1958&lt;/url&gt;&lt;/related-urls&gt;&lt;/urls&gt;&lt;electronic-resource-num&gt;10.1038/nclimate1958&amp;#xD;http://www.nature.com/nclimate/journal/v3/n10/abs/nclimate1958.html#supplementary-information&lt;/electronic-resource-num&gt;&lt;/record&gt;&lt;/Cite&gt;&lt;/EndNote&gt;</w:instrText>
        </w:r>
        <w:r w:rsidR="00055F52" w:rsidRPr="000755E4">
          <w:fldChar w:fldCharType="separate"/>
        </w:r>
        <w:r w:rsidR="00055F52" w:rsidRPr="00F41CE0">
          <w:rPr>
            <w:noProof/>
            <w:vertAlign w:val="superscript"/>
          </w:rPr>
          <w:t>11</w:t>
        </w:r>
        <w:r w:rsidR="00055F52" w:rsidRPr="000755E4">
          <w:fldChar w:fldCharType="end"/>
        </w:r>
      </w:hyperlink>
      <w:r w:rsidRPr="000755E4">
        <w:t>, which is</w:t>
      </w:r>
      <w:r w:rsidR="00615F27">
        <w:t xml:space="preserve"> mainly</w:t>
      </w:r>
      <w:r w:rsidRPr="000755E4">
        <w:t xml:space="preserve"> driven by the general trend of decreasing water temperature with latitude</w:t>
      </w:r>
      <w:hyperlink w:anchor="_ENREF_12" w:tooltip="Hastings, 2020 #16365" w:history="1">
        <w:r w:rsidR="00055F52">
          <w:fldChar w:fldCharType="begin"/>
        </w:r>
        <w:r w:rsidR="00055F52">
          <w:instrText xml:space="preserve"> ADDIN EN.CITE &lt;EndNote&gt;&lt;Cite&gt;&lt;Author&gt;Hastings&lt;/Author&gt;&lt;Year&gt;2020&lt;/Year&gt;&lt;RecNum&gt;16365&lt;/RecNum&gt;&lt;DisplayText&gt;&lt;style face="superscript"&gt;12&lt;/style&gt;&lt;/DisplayText&gt;&lt;record&gt;&lt;rec-number&gt;16365&lt;/rec-number&gt;&lt;foreign-keys&gt;&lt;key app="EN" db-id="sa0zwzdwavzzeze9w5hx2fwlv0fds9srr2ff" timestamp="1694701771"&gt;16365&lt;/key&gt;&lt;/foreign-keys&gt;&lt;ref-type name="Journal Article"&gt;17&lt;/ref-type&gt;&lt;contributors&gt;&lt;authors&gt;&lt;author&gt;Hastings, Reuben A.&lt;/author&gt;&lt;author&gt;Rutterford, Louise A.&lt;/author&gt;&lt;author&gt;Freer, Jennifer J.&lt;/author&gt;&lt;author&gt;Collins, Rupert A.&lt;/author&gt;&lt;author&gt;Simpson, Stephen D.&lt;/author&gt;&lt;author&gt;Genner, Martin J.&lt;/author&gt;&lt;/authors&gt;&lt;/contributors&gt;&lt;titles&gt;&lt;title&gt;Climate Change Drives Poleward Increases and Equatorward Declines in Marine Species&lt;/title&gt;&lt;secondary-title&gt;Current Biology&lt;/secondary-title&gt;&lt;/titles&gt;&lt;periodical&gt;&lt;full-title&gt;Current Biology&lt;/full-title&gt;&lt;abbr-1&gt;Curr. Biol.&lt;/abbr-1&gt;&lt;/periodical&gt;&lt;pages&gt;1572-1577.e2&lt;/pages&gt;&lt;volume&gt;30&lt;/volume&gt;&lt;number&gt;8&lt;/number&gt;&lt;keywords&gt;&lt;keyword&gt;climate change&lt;/keyword&gt;&lt;keyword&gt;global warming&lt;/keyword&gt;&lt;keyword&gt;species abundance&lt;/keyword&gt;&lt;keyword&gt;species distributions&lt;/keyword&gt;&lt;keyword&gt;marine organisms&lt;/keyword&gt;&lt;/keywords&gt;&lt;dates&gt;&lt;year&gt;2020&lt;/year&gt;&lt;pub-dates&gt;&lt;date&gt;2020/04/20/&lt;/date&gt;&lt;/pub-dates&gt;&lt;/dates&gt;&lt;isbn&gt;0960-9822&lt;/isbn&gt;&lt;urls&gt;&lt;related-urls&gt;&lt;url&gt;https://www.sciencedirect.com/science/article/pii/S0960982220302505&lt;/url&gt;&lt;/related-urls&gt;&lt;/urls&gt;&lt;electronic-resource-num&gt;https://doi.org/10.1016/j.cub.2020.02.043&lt;/electronic-resource-num&gt;&lt;/record&gt;&lt;/Cite&gt;&lt;/EndNote&gt;</w:instrText>
        </w:r>
        <w:r w:rsidR="00055F52">
          <w:fldChar w:fldCharType="separate"/>
        </w:r>
        <w:r w:rsidR="00055F52" w:rsidRPr="0093764D">
          <w:rPr>
            <w:noProof/>
            <w:vertAlign w:val="superscript"/>
          </w:rPr>
          <w:t>12</w:t>
        </w:r>
        <w:r w:rsidR="00055F52">
          <w:fldChar w:fldCharType="end"/>
        </w:r>
      </w:hyperlink>
      <w:r w:rsidRPr="000755E4">
        <w:t xml:space="preserve">. Although </w:t>
      </w:r>
      <w:r w:rsidR="00585E77">
        <w:t xml:space="preserve">our knowledge </w:t>
      </w:r>
      <w:r w:rsidR="00B62F37">
        <w:t xml:space="preserve">of </w:t>
      </w:r>
      <w:r w:rsidRPr="000755E4">
        <w:t xml:space="preserve">marine species responses to </w:t>
      </w:r>
      <w:r w:rsidR="00A20B4A">
        <w:t>ocean warming</w:t>
      </w:r>
      <w:r w:rsidR="00D16040">
        <w:t xml:space="preserve"> in N</w:t>
      </w:r>
      <w:r w:rsidR="00D16040" w:rsidRPr="000755E4">
        <w:t>orth</w:t>
      </w:r>
      <w:r w:rsidR="00D16040">
        <w:t xml:space="preserve"> </w:t>
      </w:r>
      <w:r w:rsidR="00D16040" w:rsidRPr="000755E4">
        <w:t xml:space="preserve">Atlantic </w:t>
      </w:r>
      <w:r w:rsidRPr="000755E4">
        <w:t xml:space="preserve"> </w:t>
      </w:r>
      <w:r w:rsidR="002B3C12">
        <w:t xml:space="preserve">is </w:t>
      </w:r>
      <w:r w:rsidR="00982C9B">
        <w:t>substantial</w:t>
      </w:r>
      <w:r w:rsidRPr="000755E4">
        <w:t xml:space="preserve"> </w:t>
      </w:r>
      <w:r w:rsidR="00383254" w:rsidRPr="000755E4">
        <w:fldChar w:fldCharType="begin">
          <w:fldData xml:space="preserve">PEVuZE5vdGU+PENpdGU+PEF1dGhvcj5QZWNrPC9BdXRob3I+PFllYXI+MjAxODwvWWVhcj48UmVj
TnVtPjUyMTU8L1JlY051bT48RGlzcGxheVRleHQ+PHN0eWxlIGZhY2U9InN1cGVyc2NyaXB0Ij4x
MywgMTQ8L3N0eWxlPjwvRGlzcGxheVRleHQ+PHJlY29yZD48cmVjLW51bWJlcj41MjE1PC9yZWMt
bnVtYmVyPjxmb3JlaWduLWtleXM+PGtleSBhcHA9IkVOIiBkYi1pZD0ic3h3NTkyZnRqMGV2MjJl
czV4YzUydGY2YWVkOXB6YTlmZXp2Ij41MjE1PC9rZXk+PC9mb3JlaWduLWtleXM+PHJlZi10eXBl
IG5hbWU9IkJvb2sgU2VjdGlvbiI+NTwvcmVmLXR5cGU+PGNvbnRyaWJ1dG9ycz48YXV0aG9ycz48
YXV0aG9yPlBlY2ssIE0uIEEuPC9hdXRob3I+PGF1dGhvcj5QaW5uZWdhciwgSi4gSy48L2F1dGhv
cj48L2F1dGhvcnM+PC9jb250cmlidXRvcnM+PHRpdGxlcz48dGl0bGU+VGhlIENoYXB0ZXIgNTog
Q2xpbWF0ZSBDaGFuZ2UgSW1wYWN0cyBhbmQgVnVsbmVyYWJpbGl0aWVzOiBUaGUgTm9ydGggQXRs
YW50aWMgJmFtcDsgQXRsYW50aWMgQXJjdGljLCBQYWdlcyA4Ny0xMTEsIEluIEJhcmFuZ2UgTSwg
QmFocmkgVCwgQmV2ZXJpZGdlIE0sIENvY2hyYW5lIEssIEZ1bmdlLVNtaXRoIFMsIFBvdWxhaW4g
RiAoRWRzLikgSW1wYWN0cyBvZiBDbGltYXRlIENoYW5nZSBvbiBGaXNoZXJpZXMgYW5kIEFxdWFj
dWx0dXJlOiBTeW50aGVzaXMgb2YgQ3VycmVudCBLbm93bGVkZ2UsIEFkYXB0YXRpb24gYW5kIE1p
dGlnYXRpb24gT3B0aW9ucy4gRkFPIEZpc2hlcmllcyBUZWNobmljYWwgUGFwZXIgMjAxODogTm8u
IDYyNzwvdGl0bGU+PC90aXRsZXM+PGRhdGVzPjx5ZWFyPjIwMTg8L3llYXI+PC9kYXRlcz48dXJs
cz48L3VybHM+PC9yZWNvcmQ+PC9DaXRlPjxDaXRlPjxBdXRob3I+UGhpbGlwcGFydDwvQXV0aG9y
PjxZZWFyPjIwMTE8L1llYXI+PFJlY051bT45MzI3PC9SZWNOdW0+PHJlY29yZD48cmVjLW51bWJl
cj45MzI3PC9yZWMtbnVtYmVyPjxmb3JlaWduLWtleXM+PGtleSBhcHA9IkVOIiBkYi1pZD0ic2Ew
end6ZHdhdnp6ZXplOXc1aHgyZndsdjBmZHM5c3JyMmZmIiB0aW1lc3RhbXA9IjE2MTE4NDYzMzYi
PjkzMjc8L2tleT48L2ZvcmVpZ24ta2V5cz48cmVmLXR5cGUgbmFtZT0iSm91cm5hbCBBcnRpY2xl
Ij4xNzwvcmVmLXR5cGU+PGNvbnRyaWJ1dG9ycz48YXV0aG9ycz48YXV0aG9yPlBoaWxpcHBhcnQs
IENhdGhhcmluYTwvYXV0aG9yPjxhdXRob3I+QW5hZMOzbiwgUmljYXJkbzwvYXV0aG9yPjxhdXRo
b3I+RGFub3Zhcm8sIFJvYmVydG88L2F1dGhvcj48YXV0aG9yPkRpcHBuZXIsIEpvYWNoaW08L2F1
dGhvcj48YXV0aG9yPkRyaW5rd2F0ZXIsIEtlbm5ldGg8L2F1dGhvcj48YXV0aG9yPkhhd2tpbnMs
IFN0ZXBoZW48L2F1dGhvcj48YXV0aG9yPk9ndXosIFRlbWVsPC9hdXRob3I+PGF1dGhvcj5PJmFw
b3M7U3VsbGl2YW4sIEcuPC9hdXRob3I+PGF1dGhvcj5SZWlkLCBQLiBDLjwvYXV0aG9yPjwvYXV0
aG9ycz48L2NvbnRyaWJ1dG9ycz48dGl0bGVzPjx0aXRsZT5JbXBhY3RzIG9mIGNsaW1hdGUgY2hh
bmdlIG9uIEV1cm9wZWFuIG1hcmluZSBlY29zeXN0ZW1zOiBPYnNlcnZhdGlvbnMsIGV4cGVjdGF0
aW9ucyBhbmQgaW5kaWNhdG9yczwvdGl0bGU+PHNlY29uZGFyeS10aXRsZT5Kb3VybmFsIG9mIEV4
cGVyaW1lbnRhbCBNYXJpbmUgQmlvbG9neSBhbmQgRWNvbG9neSAtIEogRVhQIE1BUiBCSU9MIEVD
T0w8L3NlY29uZGFyeS10aXRsZT48L3RpdGxlcz48cGVyaW9kaWNhbD48ZnVsbC10aXRsZT5Kb3Vy
bmFsIG9mIEV4cGVyaW1lbnRhbCBNYXJpbmUgQmlvbG9neSBhbmQgRWNvbG9neSAtIEogRVhQIE1B
UiBCSU9MIEVDT0w8L2Z1bGwtdGl0bGU+PC9wZXJpb2RpY2FsPjxwYWdlcz41Mi02OTwvcGFnZXM+
PHZvbHVtZT40MDA8L3ZvbHVtZT48ZGF0ZXM+PHllYXI+MjAxMTwveWVhcj48L2RhdGVzPjx1cmxz
PjwvdXJscz48ZWxlY3Ryb25pYy1yZXNvdXJjZS1udW0+MTAuMTAxNi9qLmplbWJlLjIwMTEuMDIu
MDIzPC9lbGVjdHJvbmljLXJlc291cmNlLW51bT48L3JlY29yZD48L0NpdGU+PC9FbmROb3RlPn==
</w:fldData>
        </w:fldChar>
      </w:r>
      <w:r w:rsidR="00635D11">
        <w:instrText xml:space="preserve"> ADDIN EN.CITE </w:instrText>
      </w:r>
      <w:r w:rsidR="00635D11">
        <w:fldChar w:fldCharType="begin">
          <w:fldData xml:space="preserve">PEVuZE5vdGU+PENpdGU+PEF1dGhvcj5QZWNrPC9BdXRob3I+PFllYXI+MjAxODwvWWVhcj48UmVj
TnVtPjUyMTU8L1JlY051bT48RGlzcGxheVRleHQ+PHN0eWxlIGZhY2U9InN1cGVyc2NyaXB0Ij4x
MywgMTQ8L3N0eWxlPjwvRGlzcGxheVRleHQ+PHJlY29yZD48cmVjLW51bWJlcj41MjE1PC9yZWMt
bnVtYmVyPjxmb3JlaWduLWtleXM+PGtleSBhcHA9IkVOIiBkYi1pZD0ic3h3NTkyZnRqMGV2MjJl
czV4YzUydGY2YWVkOXB6YTlmZXp2Ij41MjE1PC9rZXk+PC9mb3JlaWduLWtleXM+PHJlZi10eXBl
IG5hbWU9IkJvb2sgU2VjdGlvbiI+NTwvcmVmLXR5cGU+PGNvbnRyaWJ1dG9ycz48YXV0aG9ycz48
YXV0aG9yPlBlY2ssIE0uIEEuPC9hdXRob3I+PGF1dGhvcj5QaW5uZWdhciwgSi4gSy48L2F1dGhv
cj48L2F1dGhvcnM+PC9jb250cmlidXRvcnM+PHRpdGxlcz48dGl0bGU+VGhlIENoYXB0ZXIgNTog
Q2xpbWF0ZSBDaGFuZ2UgSW1wYWN0cyBhbmQgVnVsbmVyYWJpbGl0aWVzOiBUaGUgTm9ydGggQXRs
YW50aWMgJmFtcDsgQXRsYW50aWMgQXJjdGljLCBQYWdlcyA4Ny0xMTEsIEluIEJhcmFuZ2UgTSwg
QmFocmkgVCwgQmV2ZXJpZGdlIE0sIENvY2hyYW5lIEssIEZ1bmdlLVNtaXRoIFMsIFBvdWxhaW4g
RiAoRWRzLikgSW1wYWN0cyBvZiBDbGltYXRlIENoYW5nZSBvbiBGaXNoZXJpZXMgYW5kIEFxdWFj
dWx0dXJlOiBTeW50aGVzaXMgb2YgQ3VycmVudCBLbm93bGVkZ2UsIEFkYXB0YXRpb24gYW5kIE1p
dGlnYXRpb24gT3B0aW9ucy4gRkFPIEZpc2hlcmllcyBUZWNobmljYWwgUGFwZXIgMjAxODogTm8u
IDYyNzwvdGl0bGU+PC90aXRsZXM+PGRhdGVzPjx5ZWFyPjIwMTg8L3llYXI+PC9kYXRlcz48dXJs
cz48L3VybHM+PC9yZWNvcmQ+PC9DaXRlPjxDaXRlPjxBdXRob3I+UGhpbGlwcGFydDwvQXV0aG9y
PjxZZWFyPjIwMTE8L1llYXI+PFJlY051bT45MzI3PC9SZWNOdW0+PHJlY29yZD48cmVjLW51bWJl
cj45MzI3PC9yZWMtbnVtYmVyPjxmb3JlaWduLWtleXM+PGtleSBhcHA9IkVOIiBkYi1pZD0ic2Ew
end6ZHdhdnp6ZXplOXc1aHgyZndsdjBmZHM5c3JyMmZmIiB0aW1lc3RhbXA9IjE2MTE4NDYzMzYi
PjkzMjc8L2tleT48L2ZvcmVpZ24ta2V5cz48cmVmLXR5cGUgbmFtZT0iSm91cm5hbCBBcnRpY2xl
Ij4xNzwvcmVmLXR5cGU+PGNvbnRyaWJ1dG9ycz48YXV0aG9ycz48YXV0aG9yPlBoaWxpcHBhcnQs
IENhdGhhcmluYTwvYXV0aG9yPjxhdXRob3I+QW5hZMOzbiwgUmljYXJkbzwvYXV0aG9yPjxhdXRo
b3I+RGFub3Zhcm8sIFJvYmVydG88L2F1dGhvcj48YXV0aG9yPkRpcHBuZXIsIEpvYWNoaW08L2F1
dGhvcj48YXV0aG9yPkRyaW5rd2F0ZXIsIEtlbm5ldGg8L2F1dGhvcj48YXV0aG9yPkhhd2tpbnMs
IFN0ZXBoZW48L2F1dGhvcj48YXV0aG9yPk9ndXosIFRlbWVsPC9hdXRob3I+PGF1dGhvcj5PJmFw
b3M7U3VsbGl2YW4sIEcuPC9hdXRob3I+PGF1dGhvcj5SZWlkLCBQLiBDLjwvYXV0aG9yPjwvYXV0
aG9ycz48L2NvbnRyaWJ1dG9ycz48dGl0bGVzPjx0aXRsZT5JbXBhY3RzIG9mIGNsaW1hdGUgY2hh
bmdlIG9uIEV1cm9wZWFuIG1hcmluZSBlY29zeXN0ZW1zOiBPYnNlcnZhdGlvbnMsIGV4cGVjdGF0
aW9ucyBhbmQgaW5kaWNhdG9yczwvdGl0bGU+PHNlY29uZGFyeS10aXRsZT5Kb3VybmFsIG9mIEV4
cGVyaW1lbnRhbCBNYXJpbmUgQmlvbG9neSBhbmQgRWNvbG9neSAtIEogRVhQIE1BUiBCSU9MIEVD
T0w8L3NlY29uZGFyeS10aXRsZT48L3RpdGxlcz48cGVyaW9kaWNhbD48ZnVsbC10aXRsZT5Kb3Vy
bmFsIG9mIEV4cGVyaW1lbnRhbCBNYXJpbmUgQmlvbG9neSBhbmQgRWNvbG9neSAtIEogRVhQIE1B
UiBCSU9MIEVDT0w8L2Z1bGwtdGl0bGU+PC9wZXJpb2RpY2FsPjxwYWdlcz41Mi02OTwvcGFnZXM+
PHZvbHVtZT40MDA8L3ZvbHVtZT48ZGF0ZXM+PHllYXI+MjAxMTwveWVhcj48L2RhdGVzPjx1cmxz
PjwvdXJscz48ZWxlY3Ryb25pYy1yZXNvdXJjZS1udW0+MTAuMTAxNi9qLmplbWJlLjIwMTEuMDIu
MDIzPC9lbGVjdHJvbmljLXJlc291cmNlLW51bT48L3JlY29yZD48L0NpdGU+PC9FbmROb3RlPn==
</w:fldData>
        </w:fldChar>
      </w:r>
      <w:r w:rsidR="00635D11">
        <w:instrText xml:space="preserve"> ADDIN EN.CITE.DATA </w:instrText>
      </w:r>
      <w:r w:rsidR="00635D11">
        <w:fldChar w:fldCharType="end"/>
      </w:r>
      <w:r w:rsidR="00383254" w:rsidRPr="000755E4">
        <w:fldChar w:fldCharType="separate"/>
      </w:r>
      <w:hyperlink w:anchor="_ENREF_13" w:tooltip="Peck, 2018 #5215" w:history="1">
        <w:r w:rsidR="00055F52" w:rsidRPr="00635D11">
          <w:rPr>
            <w:noProof/>
            <w:vertAlign w:val="superscript"/>
          </w:rPr>
          <w:t>13</w:t>
        </w:r>
      </w:hyperlink>
      <w:r w:rsidR="00635D11" w:rsidRPr="00635D11">
        <w:rPr>
          <w:noProof/>
          <w:vertAlign w:val="superscript"/>
        </w:rPr>
        <w:t xml:space="preserve">, </w:t>
      </w:r>
      <w:hyperlink w:anchor="_ENREF_14" w:tooltip="Philippart, 2011 #9327" w:history="1">
        <w:r w:rsidR="00055F52" w:rsidRPr="00635D11">
          <w:rPr>
            <w:noProof/>
            <w:vertAlign w:val="superscript"/>
          </w:rPr>
          <w:t>14</w:t>
        </w:r>
      </w:hyperlink>
      <w:r w:rsidR="00383254" w:rsidRPr="000755E4">
        <w:fldChar w:fldCharType="end"/>
      </w:r>
      <w:r w:rsidRPr="000755E4">
        <w:t xml:space="preserve">, </w:t>
      </w:r>
      <w:r w:rsidR="00F22A82" w:rsidRPr="000755E4">
        <w:t xml:space="preserve">comparative </w:t>
      </w:r>
      <w:r w:rsidRPr="000755E4">
        <w:t>assessments</w:t>
      </w:r>
      <w:r w:rsidR="002F229C">
        <w:t xml:space="preserve"> across </w:t>
      </w:r>
      <w:r w:rsidR="00355162">
        <w:t>biotic groups</w:t>
      </w:r>
      <w:r w:rsidR="002F229C">
        <w:t xml:space="preserve"> and regions</w:t>
      </w:r>
      <w:r w:rsidRPr="000755E4">
        <w:t xml:space="preserve"> </w:t>
      </w:r>
      <w:r w:rsidR="00F753CA">
        <w:t>to</w:t>
      </w:r>
      <w:r w:rsidR="00F753CA" w:rsidRPr="000755E4">
        <w:t xml:space="preserve"> </w:t>
      </w:r>
      <w:r w:rsidR="00234FEE" w:rsidRPr="000755E4">
        <w:t xml:space="preserve">identify the </w:t>
      </w:r>
      <w:r w:rsidR="00471DAC" w:rsidRPr="0031172C">
        <w:t xml:space="preserve">underlying </w:t>
      </w:r>
      <w:r w:rsidR="006A448E">
        <w:t xml:space="preserve">ecological </w:t>
      </w:r>
      <w:r w:rsidRPr="0031172C">
        <w:t>processes</w:t>
      </w:r>
      <w:hyperlink w:anchor="_ENREF_15" w:tooltip="McLean, 2021 #9573" w:history="1">
        <w:r w:rsidR="00055F52" w:rsidRPr="0031172C">
          <w:fldChar w:fldCharType="begin"/>
        </w:r>
        <w:r w:rsidR="00055F52">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31172C">
          <w:fldChar w:fldCharType="separate"/>
        </w:r>
        <w:r w:rsidR="00055F52" w:rsidRPr="0093764D">
          <w:rPr>
            <w:noProof/>
            <w:vertAlign w:val="superscript"/>
          </w:rPr>
          <w:t>15</w:t>
        </w:r>
        <w:r w:rsidR="00055F52" w:rsidRPr="0031172C">
          <w:fldChar w:fldCharType="end"/>
        </w:r>
      </w:hyperlink>
      <w:r w:rsidR="005B1205" w:rsidRPr="0031172C">
        <w:t xml:space="preserve"> </w:t>
      </w:r>
      <w:r w:rsidR="009009FE" w:rsidRPr="0031172C">
        <w:t xml:space="preserve">associated </w:t>
      </w:r>
      <w:r w:rsidR="006848E9">
        <w:t>with</w:t>
      </w:r>
      <w:r w:rsidR="00441048" w:rsidRPr="0031172C">
        <w:t xml:space="preserve"> </w:t>
      </w:r>
      <w:r w:rsidR="009A6D69">
        <w:t xml:space="preserve">marine </w:t>
      </w:r>
      <w:r w:rsidR="00650162" w:rsidRPr="0031172C">
        <w:t xml:space="preserve">community </w:t>
      </w:r>
      <w:r w:rsidR="00D301C0" w:rsidRPr="0031172C">
        <w:t>expansion, retraction and</w:t>
      </w:r>
      <w:r w:rsidR="009009FE" w:rsidRPr="0031172C">
        <w:t xml:space="preserve"> dispersal constrain</w:t>
      </w:r>
      <w:r w:rsidR="001E56C2">
        <w:t>t</w:t>
      </w:r>
      <w:r w:rsidR="009009FE" w:rsidRPr="0031172C">
        <w:t>s</w:t>
      </w:r>
      <w:r w:rsidR="00F753CA" w:rsidRPr="00F753CA">
        <w:t xml:space="preserve"> </w:t>
      </w:r>
      <w:r w:rsidR="00F753CA" w:rsidRPr="00ED01A0">
        <w:t xml:space="preserve">are </w:t>
      </w:r>
      <w:r w:rsidR="00ED01A0">
        <w:t>limited to</w:t>
      </w:r>
      <w:r w:rsidR="00D22681">
        <w:t xml:space="preserve"> </w:t>
      </w:r>
      <w:r w:rsidR="00D3204A">
        <w:t xml:space="preserve">the </w:t>
      </w:r>
      <w:r w:rsidR="00D43C42">
        <w:t xml:space="preserve">uneven </w:t>
      </w:r>
      <w:r w:rsidR="003C6726">
        <w:t>distribution of monitoring</w:t>
      </w:r>
      <w:r w:rsidR="00F540D5">
        <w:t xml:space="preserve"> programs</w:t>
      </w:r>
      <w:r w:rsidR="00ED01A0">
        <w:t xml:space="preserve"> </w:t>
      </w:r>
      <w:r w:rsidR="00ED01A0">
        <w:fldChar w:fldCharType="begin">
          <w:fldData xml:space="preserve">PEVuZE5vdGU+PENpdGU+PEF1dGhvcj5Cb3dsZXI8L0F1dGhvcj48WWVhcj4yMDE3PC9ZZWFyPjxS
ZWNOdW0+MTUyMzU8L1JlY051bT48RGlzcGxheVRleHQ+PHN0eWxlIGZhY2U9InN1cGVyc2NyaXB0
Ij4xNiwgMTcsIDE4LCAxOSwgMjA8L3N0eWxlPjwvRGlzcGxheVRleHQ+PHJlY29yZD48cmVjLW51
bWJlcj4xNTIzNTwvcmVjLW51bWJlcj48Zm9yZWlnbi1rZXlzPjxrZXkgYXBwPSJFTiIgZGItaWQ9
InNhMHp3emR3YXZ6emV6ZTl3NWh4MmZ3bHYwZmRzOXNycjJmZiIgdGltZXN0YW1wPSIxNjY5MTk2
MDEyIj4xNTIzNTwva2V5PjwvZm9yZWlnbi1rZXlzPjxyZWYtdHlwZSBuYW1lPSJKb3VybmFsIEFy
dGljbGUiPjE3PC9yZWYtdHlwZT48Y29udHJpYnV0b3JzPjxhdXRob3JzPjxhdXRob3I+Qm93bGVy
LCBEaWFuYSBFLjwvYXV0aG9yPjxhdXRob3I+SGFhc2UsIFBldGVyPC9hdXRob3I+PGF1dGhvcj5I
b2YsIENocmlzdGlhbjwvYXV0aG9yPjxhdXRob3I+S3LDtm5ja2UsIEluZ3JpZDwvYXV0aG9yPjxh
dXRob3I+QmFlcnQsIEzDqW9uPC9hdXRob3I+PGF1dGhvcj5EZWtvbmluY2ssIFdvdXRlcjwvYXV0
aG9yPjxhdXRob3I+RG9taXNjaCwgU2FtaTwvYXV0aG9yPjxhdXRob3I+SGVuZHJpY2t4LCBGcmVk
ZXJpazwvYXV0aG9yPjxhdXRob3I+SGlja2xlciwgVGhvbWFzPC9hdXRob3I+PGF1dGhvcj5OZXVt
YW5uLCBIZXJtYW5uPC9hdXRob3I+PGF1dGhvcj5PJmFwb3M7SGFyYSwgUm9iZXJ0IEIuPC9hdXRo
b3I+PGF1dGhvcj5TZWxsLCBBbm5lIEYuPC9hdXRob3I+PGF1dGhvcj5Tb25uZXdhbGQsIE1vcml0
ejwvYXV0aG9yPjxhdXRob3I+U3RvbGwsIFN0ZWZhbjwvYXV0aG9yPjxhdXRob3I+VMO8cmtheSwg
TWljaGFlbDwvYXV0aG9yPjxhdXRob3I+dmFuIEtsaW5rLCBSb2VsPC9hdXRob3I+PGF1dGhvcj5T
Y2h3ZWlnZXIsIE9saXZlcjwvYXV0aG9yPjxhdXRob3I+VmVybWV1bGVuLCBSaWtqYW48L2F1dGhv
cj48YXV0aG9yPkLDtmhuaW5nLUdhZXNlLCBLYXRyaW48L2F1dGhvcj48L2F1dGhvcnM+PC9jb250
cmlidXRvcnM+PHRpdGxlcz48dGl0bGU+Q3Jvc3MtdGF4YSBnZW5lcmFsaXRpZXMgaW4gdGhlIHJl
bGF0aW9uc2hpcCBiZXR3ZWVuIHBvcHVsYXRpb24gYWJ1bmRhbmNlIGFuZCBhbWJpZW50IHRlbXBl
cmF0dXJlczwvdGl0bGU+PHNlY29uZGFyeS10aXRsZT5Qcm9jZWVkaW5ncyBvZiB0aGUgUm95YWwg
U29jaWV0eSBCOiBCaW9sb2dpY2FsIFNjaWVuY2VzPC9zZWNvbmRhcnktdGl0bGU+PC90aXRsZXM+
PHBlcmlvZGljYWw+PGZ1bGwtdGl0bGU+UHJvY2VlZGluZ3Mgb2YgdGhlIFJveWFsIFNvY2lldHkg
QjogQmlvbG9naWNhbCBTY2llbmNlczwvZnVsbC10aXRsZT48L3BlcmlvZGljYWw+PHBhZ2VzPjIw
MTcwODcwPC9wYWdlcz48dm9sdW1lPjI4NDwvdm9sdW1lPjxudW1iZXI+MTg2MzwvbnVtYmVyPjxk
YXRlcz48eWVhcj4yMDE3PC95ZWFyPjwvZGF0ZXM+PHVybHM+PHJlbGF0ZWQtdXJscz48dXJsPmh0
dHBzOi8vcm95YWxzb2NpZXR5cHVibGlzaGluZy5vcmcvZG9pL2Ficy8xMC4xMDk4L3JzcGIuMjAx
Ny4wODcwPC91cmw+PC9yZWxhdGVkLXVybHM+PC91cmxzPjxlbGVjdHJvbmljLXJlc291cmNlLW51
bT5kb2k6MTAuMTA5OC9yc3BiLjIwMTcuMDg3MDwvZWxlY3Ryb25pYy1yZXNvdXJjZS1udW0+PC9y
ZWNvcmQ+PC9DaXRlPjxDaXRlPjxBdXRob3I+UG9sb2N6YW5za2E8L0F1dGhvcj48WWVhcj4yMDE2
PC9ZZWFyPjxSZWNOdW0+NzUxMDwvUmVjTnVtPjxyZWNvcmQ+PHJlYy1udW1iZXI+NzUxMDwvcmVj
LW51bWJlcj48Zm9yZWlnbi1rZXlzPjxrZXkgYXBwPSJFTiIgZGItaWQ9InNhMHp3emR3YXZ6emV6
ZTl3NWh4MmZ3bHYwZmRzOXNycjJmZiIgdGltZXN0YW1wPSIxNDY0NzYyMjU0Ij43NTEwPC9rZXk+
PC9mb3JlaWduLWtleXM+PHJlZi10eXBlIG5hbWU9IkpvdXJuYWwgQXJ0aWNsZSI+MTc8L3JlZi10
eXBlPjxjb250cmlidXRvcnM+PGF1dGhvcnM+PGF1dGhvcj5Qb2xvY3phbnNrYSxFbHZpcmEgUzwv
YXV0aG9yPjxhdXRob3I+QnVycm93cyxNaWNoYWVsIFQ8L2F1dGhvcj48YXV0aG9yPkJyb3duLENo
cmlzdG9waGVyIEo8L2F1dGhvcj48YXV0aG9yPkdhcmNpYSBNb2xpbm9zLEpvcmdlPC9hdXRob3I+
PGF1dGhvcj5IYWxwZXJuLEJlbmphbWluIFM8L2F1dGhvcj48YXV0aG9yPkhvZWdoLUd1bGRiZXJn
LE92ZTwvYXV0aG9yPjxhdXRob3I+S2FwcGVsLENhcnJpZSBWYW5lc3NhPC9hdXRob3I+PGF1dGhv
cj5Nb29yZSxQaXBwYSBKYW5lPC9hdXRob3I+PGF1dGhvcj5SaWNoYXJkc29uLEFudGhvbnkgSi48
L2F1dGhvcj48YXV0aG9yPlNjaG9lbWFuLERhdmlkIFM8L2F1dGhvcj48YXV0aG9yPlN5ZGVtYW4s
V2lsbGlhbSBKPC9hdXRob3I+PC9hdXRob3JzPjwvY29udHJpYnV0b3JzPjxhdXRoLWFkZHJlc3M+
KFByb2YgRWx2aXJhIFMuUG9sb2N6YW5za2EsQ29tbW9ud2VhbHRoIFNjaWVudGlmaWMgYW5kIElu
ZHVzdHJpYWwgUmVzZWFyY2ggT3JnYW5pc2F0aW9uIChDU0lSTyksT2NlYW5zIGFuZCBBdG1vc3Bo
ZXJlLDMwNiBDYXJtb2R5IFJkLFN0IEx1Y2lhLDQwNjcsUWxkLEF1c3RyYWxpYSxlbHZpcmEucG9s
b2N6YW5za2FAY3Npcm8uYXUpJiN4RDsoUHJvZiBFbHZpcmEgUy5Qb2xvY3phbnNrYSxVbml2ZXJz
aXR5IG9mIFF1ZWVuc2xhbmQsR2xvYmFsIENoYW5nZSBJbnN0aXR1dGUsU3QgTHVjaWEsNDA2NyxR
bGQsQXVzdHJhbGlhLGVsdmlyYS5wb2xvY3phbnNrYUBjc2lyby5hdSkmI3hEOyhQcm9mIE1pY2hh
ZWwgVC5CdXJyb3dzLFNjb3R0aXNoIEFzc29jaWF0aW9uIGZvciBNYXJpbmUgU2NpZW5jZSwsT2Jh
bixQQTM3IDFRQSxBcmd5bGwsVW5pdGVkIEtpbmdkb20sbXRiQHNhbXMuYWMudWspJiN4RDsoRHIg
Q2hyaXN0b3BoZXIgSi5Ccm93bixHcmlmZml0aCBVbml2ZXJzaXR5LEF1c3RyYWxpYW4gUml2ZXJz
IEluc3RpdHV0ZSxOYXRoYW4sNDExMSxRbGQsQXVzdHJhbGlhLGNocmlzLmJyb3duQGdyaWZmaXRo
LmVkdS5hdSkmI3hEOyhEciBKb3JnZSBHYXJjaWEgTW9saW5vcyxOYXRpb25hbCBJbnN0aXR1dGUg
Zm9yIEVudmlyb25tZW50YWwgU3R1ZGllcyxDZW50ZXIgZm9yIEVudmlyb25tZW50YWwgQmlvbG9n
eSBhbmQgRWNvc3lzdGVtIFN0dWRpZXMsVHN1a3ViYSxJYmFyYWtpLEphcGFuLGpvcmdlLmdhcmNp
YUBuaWVzLmdvLmpwKSYjeEQ7KERyIEpvcmdlIEdhcmNpYSBNb2xpbm9zLEhva2thaWRvIFVuaXZl
cnNpdHksQXJjdGljIFJlc2VhcmNoIENlbnRlcixTYXBwb3JvLEhva2thaWRvLEphcGFuLGpvcmdl
LmdhcmNpYUBuaWVzLmdvLmpwKSYjeEQ7KFByb2YgQmVuamFtaW4gUy5IYWxwZXJuLFVuaXZlcnNp
dHkgb2YgQ2FsaWZvcm5pYSxOYXRpb25hbCBDZW50ZXIgZm9yIEVjb2xvZ2ljYWwgQW5hbHlzaXMg
YW5kIFN5bnRoZXNpcyxTYW50YSBCYXJiYXJhLENBLFVuaXRlZCBLaW5nZG9tLGhhbHBlcm5AYnJl
bi51Y3NiLmVkdSkmI3hEOyhQcm9mIEJlbmphbWluIFMuSGFscGVybixVbml2ZXJzaXR5IG9mIENh
bGlmb3JuaWEsQnJlbiBTY2hvb2wgb2YgRW52aXJvbm1lbnRhbCBTY2llbmNlICZhbXA7IE1hbmFn
ZW1lbnQsU2FudGEgQmFyYmFyYSxDQSxVU0EsaGFscGVybkBicmVuLnVjc2IuZWR1KSYjeEQ7KFBy
b2YgQmVuamFtaW4gUy5IYWxwZXJuLEltcGVyaWFsIENvbGxlZ2UgTG9uZG9uLEFzY290LFdlc3Qg
QmVya3NoaXJlLFVuaXRlZCBLaW5nZG9tLGhhbHBlcm5AYnJlbi51Y3NiLmVkdSkmI3hEOyhQcm9m
IE92ZSBIb2VnaC1HdWxkYmVyZyxvdmVoQHVxLmVkdS5hdSkmI3hEOyhEciBDYXJyaWUgVi5LYXBw
ZWwsa2FwcGVsQG5jZWFzLnVjc2IuZWR1KSYjeEQ7KERyIFBpcHBhIEouTW9vcmUsQWJlcnlzdHd5
dGggVW5pdmVyc2l0eSxJbnN0aXR1dGUgb2YgQmlvbG9naWNhbCwgRW52aXJvbm1lbnRhbCBhbmQg
UnVyYWwgU2NpZW5jZXMsQWJlcnlzdHd5dGgsVW5pdGVkIEtpbmdkb20scGltMkBhYmVyLmFjLnVr
KSYjeEQ7KERyIFBpcHBhIEouTW9vcmUsRWRpdGggQ293YW4gVW5pdmVyc2l0eSxDZW50cmUgZm9y
IE1hcmluZSBFY29zeXN0ZW1zIFJlc2VhcmNoLFBlcnRoLFdBLEF1c3RyYWxpYSxwaW0yQGFiZXIu
YWMudWspJiN4RDsoRHIgQW50aG9ueSBKLlJpY2hhcmRzb24sQ29tbW9ud2VhbHRoIFNjaWVudGlm
aWMgYW5kIEluZHVzdHJpYWwgUmVzZWFyY2ggT3JnYW5pc2F0aW9uLE9jZWFucyBhbmQgQXRtb3Nw
aGVyZSxEdXR0b24gUGFyayxRbGQsQXVzdHJhbGlhLGFudGhvbnkucmljaGFyZHNvbkBjc2lyby5h
dSkmI3hEOyhEciBBbnRob255IEouUmljaGFyZHNvbixUaGUgVW5pdmVyc2l0eSBvZiBRdWVlbnNs
YW5kLFNjaG9vbCBvZiBNYXRoZW1hdGljcyBhbmQgUGh5c2ljcyxTdCBMdWNpYSxRbGQsQXVzdHJh
bGlhLGFudGhvbnkucmljaGFyZHNvbkBjc2lyby5hdSkmI3hEOyhEciBEYXZpZCBTLlNjaG9lbWFu
LFVuaXZlcnNpdHkgb2YgdGhlIFN1bnNoaW5lIENvYXN0LFNjaG9vbCBvZiBTY2llbmNlIGFuZCBF
bmdpbmVlcmluZyxNYXJvb2NoeWRvcmUsUWxkLEF1c3RyYWxpYSxkc2Nob2VtYUB1c2MuZWR1LmF1
KSYjeEQ7KERyIFdpbGxpYW0gSi5TeWRlbWFuLEZhcmFsbG9uIEluc3RpdHV0ZSxQZXRhbHVtYSxD
QSxVU0Esd3N5ZGVtYW5AY29tY2FzdC5uZXQpJiN4RDsoRHIgV2lsbGlhbSBKLlN5ZGVtYW4sVW5p
dmVyc2l0eSBvZiBDYWxpZm9ybmlhIERhdmlzLEJvZGVnYSBNYXJpbmUgTGFib3JhdG9yeSxCb2Rl
Z2EgQmF5LENBLFVTQSx3c3lkZW1hbkBjb21jYXN0Lm5ldCk8L2F1dGgtYWRkcmVzcz48dGl0bGVz
Pjx0aXRsZT5SZXNwb25zZXMgb2YgbWFyaW5lIG9yZ2FuaXNtcyB0byBjbGltYXRlIGNoYW5nZSBh
Y3Jvc3Mgb2NlYW5zPC90aXRsZT48c2Vjb25kYXJ5LXRpdGxlPkZyb250aWVycyBpbiBNYXJpbmUg
U2NpZW5jZTwvc2Vjb25kYXJ5LXRpdGxlPjxzaG9ydC10aXRsZT5SZXNwb25zZXMgdG8gY2xpbWF0
ZSBjaGFuZ2UgYWNyb3NzIG9jZWFuczwvc2hvcnQtdGl0bGU+PC90aXRsZXM+PHBlcmlvZGljYWw+
PGZ1bGwtdGl0bGU+RnJvbnRpZXJzIGluIE1hcmluZSBTY2llbmNlPC9mdWxsLXRpdGxlPjwvcGVy
aW9kaWNhbD48dm9sdW1lPjM8L3ZvbHVtZT48a2V5d29yZHM+PGtleXdvcmQ+Q2xpbWF0ZSBDaGFu
Z2UsRGVtb2dyYXBoeSxvY2VhbiBhY2lkaWZpY2F0aW9uLFBoZW5vbG9neSxhYnVuZGFuY2UsUmFu
Z2Ugc2hpZnRzPC9rZXl3b3JkPjwva2V5d29yZHM+PGRhdGVzPjx5ZWFyPjIwMTY8L3llYXI+PHB1
Yi1kYXRlcz48ZGF0ZT4yMDE2LU1heS00PC9kYXRlPjwvcHViLWRhdGVzPjwvZGF0ZXM+PGlzYm4+
MjI5Ni03NzQ1PC9pc2JuPjx3b3JrLXR5cGU+UmV2aWV3PC93b3JrLXR5cGU+PHVybHM+PHJlbGF0
ZWQtdXJscz48dXJsPmh0dHA6Ly93d3cuZnJvbnRpZXJzaW4ub3JnL0pvdXJuYWwvQWJzdHJhY3Qu
YXNweD9zPTE1OTUmYW1wO25hbWU9Z2xvYmFsX2NoYW5nZV9hbmRfdGhlX2Z1dHVyZV9vY2VhbiZh
bXA7QVJUX0RPST0xMC4zMzg5L2ZtYXJzLjIwMTYuMDAwNjI8L3VybD48L3JlbGF0ZWQtdXJscz48
L3VybHM+PGVsZWN0cm9uaWMtcmVzb3VyY2UtbnVtPjEwLjMzODkvZm1hcnMuMjAxNi4wMDA2Mjwv
ZWxlY3Ryb25pYy1yZXNvdXJjZS1udW0+PGxhbmd1YWdlPkVuZ2xpc2g8L2xhbmd1YWdlPjwvcmVj
b3JkPjwvQ2l0ZT48Q2l0ZT48QXV0aG9yPkJ1cnJvd3M8L0F1dGhvcj48WWVhcj4yMDIwPC9ZZWFy
PjxSZWNOdW0+ODIyOTwvUmVjTnVtPjxyZWNvcmQ+PHJlYy1udW1iZXI+ODIyOTwvcmVjLW51bWJl
cj48Zm9yZWlnbi1rZXlzPjxrZXkgYXBwPSJFTiIgZGItaWQ9InNhMHp3emR3YXZ6emV6ZTl3NWh4
MmZ3bHYwZmRzOXNycjJmZiIgdGltZXN0YW1wPSIxNTg0NTE0MTA0Ij44MjI5PC9rZXk+PC9mb3Jl
aWduLWtleXM+PHJlZi10eXBlIG5hbWU9IkpvdXJuYWwgQXJ0aWNsZSI+MTc8L3JlZi10eXBlPjxj
b250cmlidXRvcnM+PGF1dGhvcnM+PGF1dGhvcj5CdXJyb3dzLCBNaWNoYWVsIFQuPC9hdXRob3I+
PGF1dGhvcj5IYXdraW5zLCBTdGVwaGVuIEouPC9hdXRob3I+PGF1dGhvcj5Nb29yZSwgSi4gSm9u
PC9hdXRob3I+PGF1dGhvcj5BZGFtcywgTGVvbmk8L2F1dGhvcj48YXV0aG9yPlN1Z2RlbiwgSGVh
dGhlcjwvYXV0aG9yPjxhdXRob3I+RmlydGgsIExvdWlzZTwvYXV0aG9yPjxhdXRob3I+TWllc3pr
b3dza2EsIE5vdmE8L2F1dGhvcj48L2F1dGhvcnM+PC9jb250cmlidXRvcnM+PHRpdGxlcz48dGl0
bGU+R2xvYmFsLXNjYWxlIHNwZWNpZXMgZGlzdHJpYnV0aW9ucyBwcmVkaWN0IHRlbXBlcmF0dXJl
LXJlbGF0ZWQgY2hhbmdlcyBpbiBzcGVjaWVzIGNvbXBvc2l0aW9uIG9mIHJvY2t5IHNob3JlIGNv
bW11bml0aWVzIGluIEJyaXRhaW48L3RpdGxlPjxzZWNvbmRhcnktdGl0bGU+R2xvYmFsIENoYW5n
ZSBCaW9sb2d5PC9zZWNvbmRhcnktdGl0bGU+PC90aXRsZXM+PHBlcmlvZGljYWw+PGZ1bGwtdGl0
bGU+R2xvYmFsIENoYW5nZSBCaW9sb2d5PC9mdWxsLXRpdGxlPjxhYmJyLTE+R2xvYmFsIENoYW5n
ZSBCaW9sLjwvYWJici0xPjwvcGVyaW9kaWNhbD48cGFnZXM+MjA5My0yMTA1PC9wYWdlcz48dm9s
dW1lPjI2PC92b2x1bWU+PG51bWJlcj40PC9udW1iZXI+PGRhdGVzPjx5ZWFyPjIwMjA8L3llYXI+
PC9kYXRlcz48aXNibj4xMzU0LTEwMTM8L2lzYm4+PHVybHM+PHJlbGF0ZWQtdXJscz48dXJsPmh0
dHBzOi8vb25saW5lbGlicmFyeS53aWxleS5jb20vZG9pL2Ficy8xMC4xMTExL2djYi4xNDk2ODwv
dXJsPjwvcmVsYXRlZC11cmxzPjwvdXJscz48ZWxlY3Ryb25pYy1yZXNvdXJjZS1udW0+MTAuMTEx
MS9nY2IuMTQ5Njg8L2VsZWN0cm9uaWMtcmVzb3VyY2UtbnVtPjwvcmVjb3JkPjwvQ2l0ZT48Q2l0
ZT48QXV0aG9yPkJ1cnJvd3M8L0F1dGhvcj48WWVhcj4yMDE5PC9ZZWFyPjxSZWNOdW0+MTUyNTE8
L1JlY051bT48cmVjb3JkPjxyZWMtbnVtYmVyPjE1MjUxPC9yZWMtbnVtYmVyPjxmb3JlaWduLWtl
eXM+PGtleSBhcHA9IkVOIiBkYi1pZD0ic2Ewend6ZHdhdnp6ZXplOXc1aHgyZndsdjBmZHM5c3Jy
MmZmIiB0aW1lc3RhbXA9IjE2NzEwMjMwNTUiPjE1MjUxPC9rZXk+PC9mb3JlaWduLWtleXM+PHJl
Zi10eXBlIG5hbWU9IkpvdXJuYWwgQXJ0aWNsZSI+MTc8L3JlZi10eXBlPjxjb250cmlidXRvcnM+
PGF1dGhvcnM+PGF1dGhvcj5CdXJyb3dzLCBNaWNoYWVsIFQuPC9hdXRob3I+PGF1dGhvcj5CYXRl
cywgQW1hbmRhIEUuPC9hdXRob3I+PGF1dGhvcj5Db3N0ZWxsbywgTWFyayBKLjwvYXV0aG9yPjxh
dXRob3I+RWR3YXJkcywgTWFydGluPC9hdXRob3I+PGF1dGhvcj5FZGdhciwgR3JhaGFtIEouPC9h
dXRob3I+PGF1dGhvcj5Gb3gsIENsaXZlIEouPC9hdXRob3I+PGF1dGhvcj5IYWxwZXJuLCBCZW5q
YW1pbiBTLjwvYXV0aG9yPjxhdXRob3I+SGlkZGluaywgSmFuIEcuPC9hdXRob3I+PGF1dGhvcj5Q
aW5za3ksIE1hbGluIEwuPC9hdXRob3I+PGF1dGhvcj5CYXR0LCBSeWFuIEQuPC9hdXRob3I+PGF1
dGhvcj5HYXJjw61hIE1vbGlub3MsIEpvcmdlPC9hdXRob3I+PGF1dGhvcj5QYXluZSwgQmVuamFt
aW4gTC48L2F1dGhvcj48YXV0aG9yPlNjaG9lbWFuLCBEYXZpZCBTLjwvYXV0aG9yPjxhdXRob3I+
U3R1YXJ0LVNtaXRoLCBSaWNrIEQuPC9hdXRob3I+PGF1dGhvcj5Qb2xvY3phbnNrYSwgRWx2aXJh
IFMuPC9hdXRob3I+PC9hdXRob3JzPjwvY29udHJpYnV0b3JzPjx0aXRsZXM+PHRpdGxlPk9jZWFu
IGNvbW11bml0eSB3YXJtaW5nIHJlc3BvbnNlcyBleHBsYWluZWQgYnkgdGhlcm1hbCBhZmZpbml0
aWVzIGFuZCB0ZW1wZXJhdHVyZSBncmFkaWVudHM8L3RpdGxlPjxzZWNvbmRhcnktdGl0bGU+TmF0
dXJlIENsaW1hdGUgQ2hhbmdlPC9zZWNvbmRhcnktdGl0bGU+PC90aXRsZXM+PHBlcmlvZGljYWw+
PGZ1bGwtdGl0bGU+TmF0dXJlIENsaW1hdGUgQ2hhbmdlPC9mdWxsLXRpdGxlPjwvcGVyaW9kaWNh
bD48cGFnZXM+OTU5LTk2MzwvcGFnZXM+PHZvbHVtZT45PC92b2x1bWU+PG51bWJlcj4xMjwvbnVt
YmVyPjxkYXRlcz48eWVhcj4yMDE5PC95ZWFyPjxwdWItZGF0ZXM+PGRhdGU+MjAxOS8xMi8wMTwv
ZGF0ZT48L3B1Yi1kYXRlcz48L2RhdGVzPjxpc2JuPjE3NTgtNjc5ODwvaXNibj48dXJscz48cmVs
YXRlZC11cmxzPjx1cmw+aHR0cHM6Ly9kb2kub3JnLzEwLjEwMzgvczQxNTU4LTAxOS0wNjMxLTU8
L3VybD48L3JlbGF0ZWQtdXJscz48L3VybHM+PGVsZWN0cm9uaWMtcmVzb3VyY2UtbnVtPjEwLjEw
MzgvczQxNTU4LTAxOS0wNjMxLTU8L2VsZWN0cm9uaWMtcmVzb3VyY2UtbnVtPjwvcmVjb3JkPjwv
Q2l0ZT48Q2l0ZT48QXV0aG9yPkJsb3dlczwvQXV0aG9yPjxZZWFyPjIwMTk8L1llYXI+PFJlY051
bT4xNjM2NDwvUmVjTnVtPjxyZWNvcmQ+PHJlYy1udW1iZXI+MTYzNjQ8L3JlYy1udW1iZXI+PGZv
cmVpZ24ta2V5cz48a2V5IGFwcD0iRU4iIGRiLWlkPSJzYTB6d3pkd2F2enplemU5dzVoeDJmd2x2
MGZkczlzcnIyZmYiIHRpbWVzdGFtcD0iMTY5NDcwMDA2MiI+MTYzNjQ8L2tleT48L2ZvcmVpZ24t
a2V5cz48cmVmLXR5cGUgbmFtZT0iSm91cm5hbCBBcnRpY2xlIj4xNzwvcmVmLXR5cGU+PGNvbnRy
aWJ1dG9ycz48YXV0aG9ycz48YXV0aG9yPkJsb3dlcywgU2hhbmUgQS48L2F1dGhvcj48YXV0aG9y
PlN1cHAsIFNhcmFoIFIuPC9hdXRob3I+PGF1dGhvcj5BbnTDo28sIExhdXJhIEguPC9hdXRob3I+
PGF1dGhvcj5CYXRlcywgQW1hbmRhPC9hdXRob3I+PGF1dGhvcj5CcnVlbGhlaWRlLCBIZWxnZTwv
YXV0aG9yPjxhdXRob3I+Q2hhc2UsIEpvbmF0aGFuIE0uPC9hdXRob3I+PGF1dGhvcj5Nb3llcywg
RmF5ZTwvYXV0aG9yPjxhdXRob3I+TWFndXJyYW4sIEFubmU8L2F1dGhvcj48YXV0aG9yPk1jR2ls
bCwgQnJpYW48L2F1dGhvcj48YXV0aG9yPk15ZXJzLVNtaXRoLCBJc2xhIEguPC9hdXRob3I+PGF1
dGhvcj5XaW50ZXIsIE1hcnRlbjwvYXV0aG9yPjxhdXRob3I+QmpvcmttYW4sIEFubmUgRC48L2F1
dGhvcj48YXV0aG9yPkJvd2xlciwgRGlhbmEgRS48L2F1dGhvcj48YXV0aG9yPkJ5cm5lcywgSmFy
cmV0dCBFLiBLLjwvYXV0aG9yPjxhdXRob3I+R29uemFsZXosIEFuZHJldzwvYXV0aG9yPjxhdXRo
b3I+SGluZXMsIEplczwvYXV0aG9yPjxhdXRob3I+SXNiZWxsLCBGb3Jlc3Q8L2F1dGhvcj48YXV0
aG9yPkpvbmVzLCBIb2xseSBQLjwvYXV0aG9yPjxhdXRob3I+TmF2YXJybywgTGFldGl0aWEgTS48
L2F1dGhvcj48YXV0aG9yPlRob21wc29uLCBQYXRyaWNrIEwuPC9hdXRob3I+PGF1dGhvcj5WZWxs
ZW5kLCBNYXJrPC9hdXRob3I+PGF1dGhvcj5XYWxkb2NrLCBDb25vcjwvYXV0aG9yPjxhdXRob3I+
RG9ybmVsYXMsIE1hcmlhPC9hdXRob3I+PC9hdXRob3JzPjwvY29udHJpYnV0b3JzPjx0aXRsZXM+
PHRpdGxlPlRoZSBnZW9ncmFwaHkgb2YgYmlvZGl2ZXJzaXR5IGNoYW5nZSBpbiBtYXJpbmUgYW5k
IHRlcnJlc3RyaWFsIGFzc2VtYmxhZ2VzPC90aXRsZT48c2Vjb25kYXJ5LXRpdGxlPlNjaWVuY2U8
L3NlY29uZGFyeS10aXRsZT48L3RpdGxlcz48cGVyaW9kaWNhbD48ZnVsbC10aXRsZT5TY2llbmNl
PC9mdWxsLXRpdGxlPjwvcGVyaW9kaWNhbD48cGFnZXM+MzM5LTM0NTwvcGFnZXM+PHZvbHVtZT4z
NjY8L3ZvbHVtZT48bnVtYmVyPjY0NjM8L251bWJlcj48ZGF0ZXM+PHllYXI+MjAxOTwveWVhcj48
L2RhdGVzPjx1cmxzPjxyZWxhdGVkLXVybHM+PHVybD5odHRwczovL3d3dy5zY2llbmNlLm9yZy9k
b2kvYWJzLzEwLjExMjYvc2NpZW5jZS5hYXcxNjIwPC91cmw+PC9yZWxhdGVkLXVybHM+PC91cmxz
PjxlbGVjdHJvbmljLXJlc291cmNlLW51bT5kb2k6MTAuMTEyNi9zY2llbmNlLmFhdzE2MjA8L2Vs
ZWN0cm9uaWMtcmVzb3VyY2UtbnVtPjwvcmVjb3JkPjwvQ2l0ZT48L0VuZE5vdGU+AG==
</w:fldData>
        </w:fldChar>
      </w:r>
      <w:r w:rsidR="00635D11">
        <w:instrText xml:space="preserve"> ADDIN EN.CITE </w:instrText>
      </w:r>
      <w:r w:rsidR="00635D11">
        <w:fldChar w:fldCharType="begin">
          <w:fldData xml:space="preserve">PEVuZE5vdGU+PENpdGU+PEF1dGhvcj5Cb3dsZXI8L0F1dGhvcj48WWVhcj4yMDE3PC9ZZWFyPjxS
ZWNOdW0+MTUyMzU8L1JlY051bT48RGlzcGxheVRleHQ+PHN0eWxlIGZhY2U9InN1cGVyc2NyaXB0
Ij4xNiwgMTcsIDE4LCAxOSwgMjA8L3N0eWxlPjwvRGlzcGxheVRleHQ+PHJlY29yZD48cmVjLW51
bWJlcj4xNTIzNTwvcmVjLW51bWJlcj48Zm9yZWlnbi1rZXlzPjxrZXkgYXBwPSJFTiIgZGItaWQ9
InNhMHp3emR3YXZ6emV6ZTl3NWh4MmZ3bHYwZmRzOXNycjJmZiIgdGltZXN0YW1wPSIxNjY5MTk2
MDEyIj4xNTIzNTwva2V5PjwvZm9yZWlnbi1rZXlzPjxyZWYtdHlwZSBuYW1lPSJKb3VybmFsIEFy
dGljbGUiPjE3PC9yZWYtdHlwZT48Y29udHJpYnV0b3JzPjxhdXRob3JzPjxhdXRob3I+Qm93bGVy
LCBEaWFuYSBFLjwvYXV0aG9yPjxhdXRob3I+SGFhc2UsIFBldGVyPC9hdXRob3I+PGF1dGhvcj5I
b2YsIENocmlzdGlhbjwvYXV0aG9yPjxhdXRob3I+S3LDtm5ja2UsIEluZ3JpZDwvYXV0aG9yPjxh
dXRob3I+QmFlcnQsIEzDqW9uPC9hdXRob3I+PGF1dGhvcj5EZWtvbmluY2ssIFdvdXRlcjwvYXV0
aG9yPjxhdXRob3I+RG9taXNjaCwgU2FtaTwvYXV0aG9yPjxhdXRob3I+SGVuZHJpY2t4LCBGcmVk
ZXJpazwvYXV0aG9yPjxhdXRob3I+SGlja2xlciwgVGhvbWFzPC9hdXRob3I+PGF1dGhvcj5OZXVt
YW5uLCBIZXJtYW5uPC9hdXRob3I+PGF1dGhvcj5PJmFwb3M7SGFyYSwgUm9iZXJ0IEIuPC9hdXRo
b3I+PGF1dGhvcj5TZWxsLCBBbm5lIEYuPC9hdXRob3I+PGF1dGhvcj5Tb25uZXdhbGQsIE1vcml0
ejwvYXV0aG9yPjxhdXRob3I+U3RvbGwsIFN0ZWZhbjwvYXV0aG9yPjxhdXRob3I+VMO8cmtheSwg
TWljaGFlbDwvYXV0aG9yPjxhdXRob3I+dmFuIEtsaW5rLCBSb2VsPC9hdXRob3I+PGF1dGhvcj5T
Y2h3ZWlnZXIsIE9saXZlcjwvYXV0aG9yPjxhdXRob3I+VmVybWV1bGVuLCBSaWtqYW48L2F1dGhv
cj48YXV0aG9yPkLDtmhuaW5nLUdhZXNlLCBLYXRyaW48L2F1dGhvcj48L2F1dGhvcnM+PC9jb250
cmlidXRvcnM+PHRpdGxlcz48dGl0bGU+Q3Jvc3MtdGF4YSBnZW5lcmFsaXRpZXMgaW4gdGhlIHJl
bGF0aW9uc2hpcCBiZXR3ZWVuIHBvcHVsYXRpb24gYWJ1bmRhbmNlIGFuZCBhbWJpZW50IHRlbXBl
cmF0dXJlczwvdGl0bGU+PHNlY29uZGFyeS10aXRsZT5Qcm9jZWVkaW5ncyBvZiB0aGUgUm95YWwg
U29jaWV0eSBCOiBCaW9sb2dpY2FsIFNjaWVuY2VzPC9zZWNvbmRhcnktdGl0bGU+PC90aXRsZXM+
PHBlcmlvZGljYWw+PGZ1bGwtdGl0bGU+UHJvY2VlZGluZ3Mgb2YgdGhlIFJveWFsIFNvY2lldHkg
QjogQmlvbG9naWNhbCBTY2llbmNlczwvZnVsbC10aXRsZT48L3BlcmlvZGljYWw+PHBhZ2VzPjIw
MTcwODcwPC9wYWdlcz48dm9sdW1lPjI4NDwvdm9sdW1lPjxudW1iZXI+MTg2MzwvbnVtYmVyPjxk
YXRlcz48eWVhcj4yMDE3PC95ZWFyPjwvZGF0ZXM+PHVybHM+PHJlbGF0ZWQtdXJscz48dXJsPmh0
dHBzOi8vcm95YWxzb2NpZXR5cHVibGlzaGluZy5vcmcvZG9pL2Ficy8xMC4xMDk4L3JzcGIuMjAx
Ny4wODcwPC91cmw+PC9yZWxhdGVkLXVybHM+PC91cmxzPjxlbGVjdHJvbmljLXJlc291cmNlLW51
bT5kb2k6MTAuMTA5OC9yc3BiLjIwMTcuMDg3MDwvZWxlY3Ryb25pYy1yZXNvdXJjZS1udW0+PC9y
ZWNvcmQ+PC9DaXRlPjxDaXRlPjxBdXRob3I+UG9sb2N6YW5za2E8L0F1dGhvcj48WWVhcj4yMDE2
PC9ZZWFyPjxSZWNOdW0+NzUxMDwvUmVjTnVtPjxyZWNvcmQ+PHJlYy1udW1iZXI+NzUxMDwvcmVj
LW51bWJlcj48Zm9yZWlnbi1rZXlzPjxrZXkgYXBwPSJFTiIgZGItaWQ9InNhMHp3emR3YXZ6emV6
ZTl3NWh4MmZ3bHYwZmRzOXNycjJmZiIgdGltZXN0YW1wPSIxNDY0NzYyMjU0Ij43NTEwPC9rZXk+
PC9mb3JlaWduLWtleXM+PHJlZi10eXBlIG5hbWU9IkpvdXJuYWwgQXJ0aWNsZSI+MTc8L3JlZi10
eXBlPjxjb250cmlidXRvcnM+PGF1dGhvcnM+PGF1dGhvcj5Qb2xvY3phbnNrYSxFbHZpcmEgUzwv
YXV0aG9yPjxhdXRob3I+QnVycm93cyxNaWNoYWVsIFQ8L2F1dGhvcj48YXV0aG9yPkJyb3duLENo
cmlzdG9waGVyIEo8L2F1dGhvcj48YXV0aG9yPkdhcmNpYSBNb2xpbm9zLEpvcmdlPC9hdXRob3I+
PGF1dGhvcj5IYWxwZXJuLEJlbmphbWluIFM8L2F1dGhvcj48YXV0aG9yPkhvZWdoLUd1bGRiZXJn
LE92ZTwvYXV0aG9yPjxhdXRob3I+S2FwcGVsLENhcnJpZSBWYW5lc3NhPC9hdXRob3I+PGF1dGhv
cj5Nb29yZSxQaXBwYSBKYW5lPC9hdXRob3I+PGF1dGhvcj5SaWNoYXJkc29uLEFudGhvbnkgSi48
L2F1dGhvcj48YXV0aG9yPlNjaG9lbWFuLERhdmlkIFM8L2F1dGhvcj48YXV0aG9yPlN5ZGVtYW4s
V2lsbGlhbSBKPC9hdXRob3I+PC9hdXRob3JzPjwvY29udHJpYnV0b3JzPjxhdXRoLWFkZHJlc3M+
KFByb2YgRWx2aXJhIFMuUG9sb2N6YW5za2EsQ29tbW9ud2VhbHRoIFNjaWVudGlmaWMgYW5kIElu
ZHVzdHJpYWwgUmVzZWFyY2ggT3JnYW5pc2F0aW9uIChDU0lSTyksT2NlYW5zIGFuZCBBdG1vc3Bo
ZXJlLDMwNiBDYXJtb2R5IFJkLFN0IEx1Y2lhLDQwNjcsUWxkLEF1c3RyYWxpYSxlbHZpcmEucG9s
b2N6YW5za2FAY3Npcm8uYXUpJiN4RDsoUHJvZiBFbHZpcmEgUy5Qb2xvY3phbnNrYSxVbml2ZXJz
aXR5IG9mIFF1ZWVuc2xhbmQsR2xvYmFsIENoYW5nZSBJbnN0aXR1dGUsU3QgTHVjaWEsNDA2NyxR
bGQsQXVzdHJhbGlhLGVsdmlyYS5wb2xvY3phbnNrYUBjc2lyby5hdSkmI3hEOyhQcm9mIE1pY2hh
ZWwgVC5CdXJyb3dzLFNjb3R0aXNoIEFzc29jaWF0aW9uIGZvciBNYXJpbmUgU2NpZW5jZSwsT2Jh
bixQQTM3IDFRQSxBcmd5bGwsVW5pdGVkIEtpbmdkb20sbXRiQHNhbXMuYWMudWspJiN4RDsoRHIg
Q2hyaXN0b3BoZXIgSi5Ccm93bixHcmlmZml0aCBVbml2ZXJzaXR5LEF1c3RyYWxpYW4gUml2ZXJz
IEluc3RpdHV0ZSxOYXRoYW4sNDExMSxRbGQsQXVzdHJhbGlhLGNocmlzLmJyb3duQGdyaWZmaXRo
LmVkdS5hdSkmI3hEOyhEciBKb3JnZSBHYXJjaWEgTW9saW5vcyxOYXRpb25hbCBJbnN0aXR1dGUg
Zm9yIEVudmlyb25tZW50YWwgU3R1ZGllcyxDZW50ZXIgZm9yIEVudmlyb25tZW50YWwgQmlvbG9n
eSBhbmQgRWNvc3lzdGVtIFN0dWRpZXMsVHN1a3ViYSxJYmFyYWtpLEphcGFuLGpvcmdlLmdhcmNp
YUBuaWVzLmdvLmpwKSYjeEQ7KERyIEpvcmdlIEdhcmNpYSBNb2xpbm9zLEhva2thaWRvIFVuaXZl
cnNpdHksQXJjdGljIFJlc2VhcmNoIENlbnRlcixTYXBwb3JvLEhva2thaWRvLEphcGFuLGpvcmdl
LmdhcmNpYUBuaWVzLmdvLmpwKSYjeEQ7KFByb2YgQmVuamFtaW4gUy5IYWxwZXJuLFVuaXZlcnNp
dHkgb2YgQ2FsaWZvcm5pYSxOYXRpb25hbCBDZW50ZXIgZm9yIEVjb2xvZ2ljYWwgQW5hbHlzaXMg
YW5kIFN5bnRoZXNpcyxTYW50YSBCYXJiYXJhLENBLFVuaXRlZCBLaW5nZG9tLGhhbHBlcm5AYnJl
bi51Y3NiLmVkdSkmI3hEOyhQcm9mIEJlbmphbWluIFMuSGFscGVybixVbml2ZXJzaXR5IG9mIENh
bGlmb3JuaWEsQnJlbiBTY2hvb2wgb2YgRW52aXJvbm1lbnRhbCBTY2llbmNlICZhbXA7IE1hbmFn
ZW1lbnQsU2FudGEgQmFyYmFyYSxDQSxVU0EsaGFscGVybkBicmVuLnVjc2IuZWR1KSYjeEQ7KFBy
b2YgQmVuamFtaW4gUy5IYWxwZXJuLEltcGVyaWFsIENvbGxlZ2UgTG9uZG9uLEFzY290LFdlc3Qg
QmVya3NoaXJlLFVuaXRlZCBLaW5nZG9tLGhhbHBlcm5AYnJlbi51Y3NiLmVkdSkmI3hEOyhQcm9m
IE92ZSBIb2VnaC1HdWxkYmVyZyxvdmVoQHVxLmVkdS5hdSkmI3hEOyhEciBDYXJyaWUgVi5LYXBw
ZWwsa2FwcGVsQG5jZWFzLnVjc2IuZWR1KSYjeEQ7KERyIFBpcHBhIEouTW9vcmUsQWJlcnlzdHd5
dGggVW5pdmVyc2l0eSxJbnN0aXR1dGUgb2YgQmlvbG9naWNhbCwgRW52aXJvbm1lbnRhbCBhbmQg
UnVyYWwgU2NpZW5jZXMsQWJlcnlzdHd5dGgsVW5pdGVkIEtpbmdkb20scGltMkBhYmVyLmFjLnVr
KSYjeEQ7KERyIFBpcHBhIEouTW9vcmUsRWRpdGggQ293YW4gVW5pdmVyc2l0eSxDZW50cmUgZm9y
IE1hcmluZSBFY29zeXN0ZW1zIFJlc2VhcmNoLFBlcnRoLFdBLEF1c3RyYWxpYSxwaW0yQGFiZXIu
YWMudWspJiN4RDsoRHIgQW50aG9ueSBKLlJpY2hhcmRzb24sQ29tbW9ud2VhbHRoIFNjaWVudGlm
aWMgYW5kIEluZHVzdHJpYWwgUmVzZWFyY2ggT3JnYW5pc2F0aW9uLE9jZWFucyBhbmQgQXRtb3Nw
aGVyZSxEdXR0b24gUGFyayxRbGQsQXVzdHJhbGlhLGFudGhvbnkucmljaGFyZHNvbkBjc2lyby5h
dSkmI3hEOyhEciBBbnRob255IEouUmljaGFyZHNvbixUaGUgVW5pdmVyc2l0eSBvZiBRdWVlbnNs
YW5kLFNjaG9vbCBvZiBNYXRoZW1hdGljcyBhbmQgUGh5c2ljcyxTdCBMdWNpYSxRbGQsQXVzdHJh
bGlhLGFudGhvbnkucmljaGFyZHNvbkBjc2lyby5hdSkmI3hEOyhEciBEYXZpZCBTLlNjaG9lbWFu
LFVuaXZlcnNpdHkgb2YgdGhlIFN1bnNoaW5lIENvYXN0LFNjaG9vbCBvZiBTY2llbmNlIGFuZCBF
bmdpbmVlcmluZyxNYXJvb2NoeWRvcmUsUWxkLEF1c3RyYWxpYSxkc2Nob2VtYUB1c2MuZWR1LmF1
KSYjeEQ7KERyIFdpbGxpYW0gSi5TeWRlbWFuLEZhcmFsbG9uIEluc3RpdHV0ZSxQZXRhbHVtYSxD
QSxVU0Esd3N5ZGVtYW5AY29tY2FzdC5uZXQpJiN4RDsoRHIgV2lsbGlhbSBKLlN5ZGVtYW4sVW5p
dmVyc2l0eSBvZiBDYWxpZm9ybmlhIERhdmlzLEJvZGVnYSBNYXJpbmUgTGFib3JhdG9yeSxCb2Rl
Z2EgQmF5LENBLFVTQSx3c3lkZW1hbkBjb21jYXN0Lm5ldCk8L2F1dGgtYWRkcmVzcz48dGl0bGVz
Pjx0aXRsZT5SZXNwb25zZXMgb2YgbWFyaW5lIG9yZ2FuaXNtcyB0byBjbGltYXRlIGNoYW5nZSBh
Y3Jvc3Mgb2NlYW5zPC90aXRsZT48c2Vjb25kYXJ5LXRpdGxlPkZyb250aWVycyBpbiBNYXJpbmUg
U2NpZW5jZTwvc2Vjb25kYXJ5LXRpdGxlPjxzaG9ydC10aXRsZT5SZXNwb25zZXMgdG8gY2xpbWF0
ZSBjaGFuZ2UgYWNyb3NzIG9jZWFuczwvc2hvcnQtdGl0bGU+PC90aXRsZXM+PHBlcmlvZGljYWw+
PGZ1bGwtdGl0bGU+RnJvbnRpZXJzIGluIE1hcmluZSBTY2llbmNlPC9mdWxsLXRpdGxlPjwvcGVy
aW9kaWNhbD48dm9sdW1lPjM8L3ZvbHVtZT48a2V5d29yZHM+PGtleXdvcmQ+Q2xpbWF0ZSBDaGFu
Z2UsRGVtb2dyYXBoeSxvY2VhbiBhY2lkaWZpY2F0aW9uLFBoZW5vbG9neSxhYnVuZGFuY2UsUmFu
Z2Ugc2hpZnRzPC9rZXl3b3JkPjwva2V5d29yZHM+PGRhdGVzPjx5ZWFyPjIwMTY8L3llYXI+PHB1
Yi1kYXRlcz48ZGF0ZT4yMDE2LU1heS00PC9kYXRlPjwvcHViLWRhdGVzPjwvZGF0ZXM+PGlzYm4+
MjI5Ni03NzQ1PC9pc2JuPjx3b3JrLXR5cGU+UmV2aWV3PC93b3JrLXR5cGU+PHVybHM+PHJlbGF0
ZWQtdXJscz48dXJsPmh0dHA6Ly93d3cuZnJvbnRpZXJzaW4ub3JnL0pvdXJuYWwvQWJzdHJhY3Qu
YXNweD9zPTE1OTUmYW1wO25hbWU9Z2xvYmFsX2NoYW5nZV9hbmRfdGhlX2Z1dHVyZV9vY2VhbiZh
bXA7QVJUX0RPST0xMC4zMzg5L2ZtYXJzLjIwMTYuMDAwNjI8L3VybD48L3JlbGF0ZWQtdXJscz48
L3VybHM+PGVsZWN0cm9uaWMtcmVzb3VyY2UtbnVtPjEwLjMzODkvZm1hcnMuMjAxNi4wMDA2Mjwv
ZWxlY3Ryb25pYy1yZXNvdXJjZS1udW0+PGxhbmd1YWdlPkVuZ2xpc2g8L2xhbmd1YWdlPjwvcmVj
b3JkPjwvQ2l0ZT48Q2l0ZT48QXV0aG9yPkJ1cnJvd3M8L0F1dGhvcj48WWVhcj4yMDIwPC9ZZWFy
PjxSZWNOdW0+ODIyOTwvUmVjTnVtPjxyZWNvcmQ+PHJlYy1udW1iZXI+ODIyOTwvcmVjLW51bWJl
cj48Zm9yZWlnbi1rZXlzPjxrZXkgYXBwPSJFTiIgZGItaWQ9InNhMHp3emR3YXZ6emV6ZTl3NWh4
MmZ3bHYwZmRzOXNycjJmZiIgdGltZXN0YW1wPSIxNTg0NTE0MTA0Ij44MjI5PC9rZXk+PC9mb3Jl
aWduLWtleXM+PHJlZi10eXBlIG5hbWU9IkpvdXJuYWwgQXJ0aWNsZSI+MTc8L3JlZi10eXBlPjxj
b250cmlidXRvcnM+PGF1dGhvcnM+PGF1dGhvcj5CdXJyb3dzLCBNaWNoYWVsIFQuPC9hdXRob3I+
PGF1dGhvcj5IYXdraW5zLCBTdGVwaGVuIEouPC9hdXRob3I+PGF1dGhvcj5Nb29yZSwgSi4gSm9u
PC9hdXRob3I+PGF1dGhvcj5BZGFtcywgTGVvbmk8L2F1dGhvcj48YXV0aG9yPlN1Z2RlbiwgSGVh
dGhlcjwvYXV0aG9yPjxhdXRob3I+RmlydGgsIExvdWlzZTwvYXV0aG9yPjxhdXRob3I+TWllc3pr
b3dza2EsIE5vdmE8L2F1dGhvcj48L2F1dGhvcnM+PC9jb250cmlidXRvcnM+PHRpdGxlcz48dGl0
bGU+R2xvYmFsLXNjYWxlIHNwZWNpZXMgZGlzdHJpYnV0aW9ucyBwcmVkaWN0IHRlbXBlcmF0dXJl
LXJlbGF0ZWQgY2hhbmdlcyBpbiBzcGVjaWVzIGNvbXBvc2l0aW9uIG9mIHJvY2t5IHNob3JlIGNv
bW11bml0aWVzIGluIEJyaXRhaW48L3RpdGxlPjxzZWNvbmRhcnktdGl0bGU+R2xvYmFsIENoYW5n
ZSBCaW9sb2d5PC9zZWNvbmRhcnktdGl0bGU+PC90aXRsZXM+PHBlcmlvZGljYWw+PGZ1bGwtdGl0
bGU+R2xvYmFsIENoYW5nZSBCaW9sb2d5PC9mdWxsLXRpdGxlPjxhYmJyLTE+R2xvYmFsIENoYW5n
ZSBCaW9sLjwvYWJici0xPjwvcGVyaW9kaWNhbD48cGFnZXM+MjA5My0yMTA1PC9wYWdlcz48dm9s
dW1lPjI2PC92b2x1bWU+PG51bWJlcj40PC9udW1iZXI+PGRhdGVzPjx5ZWFyPjIwMjA8L3llYXI+
PC9kYXRlcz48aXNibj4xMzU0LTEwMTM8L2lzYm4+PHVybHM+PHJlbGF0ZWQtdXJscz48dXJsPmh0
dHBzOi8vb25saW5lbGlicmFyeS53aWxleS5jb20vZG9pL2Ficy8xMC4xMTExL2djYi4xNDk2ODwv
dXJsPjwvcmVsYXRlZC11cmxzPjwvdXJscz48ZWxlY3Ryb25pYy1yZXNvdXJjZS1udW0+MTAuMTEx
MS9nY2IuMTQ5Njg8L2VsZWN0cm9uaWMtcmVzb3VyY2UtbnVtPjwvcmVjb3JkPjwvQ2l0ZT48Q2l0
ZT48QXV0aG9yPkJ1cnJvd3M8L0F1dGhvcj48WWVhcj4yMDE5PC9ZZWFyPjxSZWNOdW0+MTUyNTE8
L1JlY051bT48cmVjb3JkPjxyZWMtbnVtYmVyPjE1MjUxPC9yZWMtbnVtYmVyPjxmb3JlaWduLWtl
eXM+PGtleSBhcHA9IkVOIiBkYi1pZD0ic2Ewend6ZHdhdnp6ZXplOXc1aHgyZndsdjBmZHM5c3Jy
MmZmIiB0aW1lc3RhbXA9IjE2NzEwMjMwNTUiPjE1MjUxPC9rZXk+PC9mb3JlaWduLWtleXM+PHJl
Zi10eXBlIG5hbWU9IkpvdXJuYWwgQXJ0aWNsZSI+MTc8L3JlZi10eXBlPjxjb250cmlidXRvcnM+
PGF1dGhvcnM+PGF1dGhvcj5CdXJyb3dzLCBNaWNoYWVsIFQuPC9hdXRob3I+PGF1dGhvcj5CYXRl
cywgQW1hbmRhIEUuPC9hdXRob3I+PGF1dGhvcj5Db3N0ZWxsbywgTWFyayBKLjwvYXV0aG9yPjxh
dXRob3I+RWR3YXJkcywgTWFydGluPC9hdXRob3I+PGF1dGhvcj5FZGdhciwgR3JhaGFtIEouPC9h
dXRob3I+PGF1dGhvcj5Gb3gsIENsaXZlIEouPC9hdXRob3I+PGF1dGhvcj5IYWxwZXJuLCBCZW5q
YW1pbiBTLjwvYXV0aG9yPjxhdXRob3I+SGlkZGluaywgSmFuIEcuPC9hdXRob3I+PGF1dGhvcj5Q
aW5za3ksIE1hbGluIEwuPC9hdXRob3I+PGF1dGhvcj5CYXR0LCBSeWFuIEQuPC9hdXRob3I+PGF1
dGhvcj5HYXJjw61hIE1vbGlub3MsIEpvcmdlPC9hdXRob3I+PGF1dGhvcj5QYXluZSwgQmVuamFt
aW4gTC48L2F1dGhvcj48YXV0aG9yPlNjaG9lbWFuLCBEYXZpZCBTLjwvYXV0aG9yPjxhdXRob3I+
U3R1YXJ0LVNtaXRoLCBSaWNrIEQuPC9hdXRob3I+PGF1dGhvcj5Qb2xvY3phbnNrYSwgRWx2aXJh
IFMuPC9hdXRob3I+PC9hdXRob3JzPjwvY29udHJpYnV0b3JzPjx0aXRsZXM+PHRpdGxlPk9jZWFu
IGNvbW11bml0eSB3YXJtaW5nIHJlc3BvbnNlcyBleHBsYWluZWQgYnkgdGhlcm1hbCBhZmZpbml0
aWVzIGFuZCB0ZW1wZXJhdHVyZSBncmFkaWVudHM8L3RpdGxlPjxzZWNvbmRhcnktdGl0bGU+TmF0
dXJlIENsaW1hdGUgQ2hhbmdlPC9zZWNvbmRhcnktdGl0bGU+PC90aXRsZXM+PHBlcmlvZGljYWw+
PGZ1bGwtdGl0bGU+TmF0dXJlIENsaW1hdGUgQ2hhbmdlPC9mdWxsLXRpdGxlPjwvcGVyaW9kaWNh
bD48cGFnZXM+OTU5LTk2MzwvcGFnZXM+PHZvbHVtZT45PC92b2x1bWU+PG51bWJlcj4xMjwvbnVt
YmVyPjxkYXRlcz48eWVhcj4yMDE5PC95ZWFyPjxwdWItZGF0ZXM+PGRhdGU+MjAxOS8xMi8wMTwv
ZGF0ZT48L3B1Yi1kYXRlcz48L2RhdGVzPjxpc2JuPjE3NTgtNjc5ODwvaXNibj48dXJscz48cmVs
YXRlZC11cmxzPjx1cmw+aHR0cHM6Ly9kb2kub3JnLzEwLjEwMzgvczQxNTU4LTAxOS0wNjMxLTU8
L3VybD48L3JlbGF0ZWQtdXJscz48L3VybHM+PGVsZWN0cm9uaWMtcmVzb3VyY2UtbnVtPjEwLjEw
MzgvczQxNTU4LTAxOS0wNjMxLTU8L2VsZWN0cm9uaWMtcmVzb3VyY2UtbnVtPjwvcmVjb3JkPjwv
Q2l0ZT48Q2l0ZT48QXV0aG9yPkJsb3dlczwvQXV0aG9yPjxZZWFyPjIwMTk8L1llYXI+PFJlY051
bT4xNjM2NDwvUmVjTnVtPjxyZWNvcmQ+PHJlYy1udW1iZXI+MTYzNjQ8L3JlYy1udW1iZXI+PGZv
cmVpZ24ta2V5cz48a2V5IGFwcD0iRU4iIGRiLWlkPSJzYTB6d3pkd2F2enplemU5dzVoeDJmd2x2
MGZkczlzcnIyZmYiIHRpbWVzdGFtcD0iMTY5NDcwMDA2MiI+MTYzNjQ8L2tleT48L2ZvcmVpZ24t
a2V5cz48cmVmLXR5cGUgbmFtZT0iSm91cm5hbCBBcnRpY2xlIj4xNzwvcmVmLXR5cGU+PGNvbnRy
aWJ1dG9ycz48YXV0aG9ycz48YXV0aG9yPkJsb3dlcywgU2hhbmUgQS48L2F1dGhvcj48YXV0aG9y
PlN1cHAsIFNhcmFoIFIuPC9hdXRob3I+PGF1dGhvcj5BbnTDo28sIExhdXJhIEguPC9hdXRob3I+
PGF1dGhvcj5CYXRlcywgQW1hbmRhPC9hdXRob3I+PGF1dGhvcj5CcnVlbGhlaWRlLCBIZWxnZTwv
YXV0aG9yPjxhdXRob3I+Q2hhc2UsIEpvbmF0aGFuIE0uPC9hdXRob3I+PGF1dGhvcj5Nb3llcywg
RmF5ZTwvYXV0aG9yPjxhdXRob3I+TWFndXJyYW4sIEFubmU8L2F1dGhvcj48YXV0aG9yPk1jR2ls
bCwgQnJpYW48L2F1dGhvcj48YXV0aG9yPk15ZXJzLVNtaXRoLCBJc2xhIEguPC9hdXRob3I+PGF1
dGhvcj5XaW50ZXIsIE1hcnRlbjwvYXV0aG9yPjxhdXRob3I+QmpvcmttYW4sIEFubmUgRC48L2F1
dGhvcj48YXV0aG9yPkJvd2xlciwgRGlhbmEgRS48L2F1dGhvcj48YXV0aG9yPkJ5cm5lcywgSmFy
cmV0dCBFLiBLLjwvYXV0aG9yPjxhdXRob3I+R29uemFsZXosIEFuZHJldzwvYXV0aG9yPjxhdXRo
b3I+SGluZXMsIEplczwvYXV0aG9yPjxhdXRob3I+SXNiZWxsLCBGb3Jlc3Q8L2F1dGhvcj48YXV0
aG9yPkpvbmVzLCBIb2xseSBQLjwvYXV0aG9yPjxhdXRob3I+TmF2YXJybywgTGFldGl0aWEgTS48
L2F1dGhvcj48YXV0aG9yPlRob21wc29uLCBQYXRyaWNrIEwuPC9hdXRob3I+PGF1dGhvcj5WZWxs
ZW5kLCBNYXJrPC9hdXRob3I+PGF1dGhvcj5XYWxkb2NrLCBDb25vcjwvYXV0aG9yPjxhdXRob3I+
RG9ybmVsYXMsIE1hcmlhPC9hdXRob3I+PC9hdXRob3JzPjwvY29udHJpYnV0b3JzPjx0aXRsZXM+
PHRpdGxlPlRoZSBnZW9ncmFwaHkgb2YgYmlvZGl2ZXJzaXR5IGNoYW5nZSBpbiBtYXJpbmUgYW5k
IHRlcnJlc3RyaWFsIGFzc2VtYmxhZ2VzPC90aXRsZT48c2Vjb25kYXJ5LXRpdGxlPlNjaWVuY2U8
L3NlY29uZGFyeS10aXRsZT48L3RpdGxlcz48cGVyaW9kaWNhbD48ZnVsbC10aXRsZT5TY2llbmNl
PC9mdWxsLXRpdGxlPjwvcGVyaW9kaWNhbD48cGFnZXM+MzM5LTM0NTwvcGFnZXM+PHZvbHVtZT4z
NjY8L3ZvbHVtZT48bnVtYmVyPjY0NjM8L251bWJlcj48ZGF0ZXM+PHllYXI+MjAxOTwveWVhcj48
L2RhdGVzPjx1cmxzPjxyZWxhdGVkLXVybHM+PHVybD5odHRwczovL3d3dy5zY2llbmNlLm9yZy9k
b2kvYWJzLzEwLjExMjYvc2NpZW5jZS5hYXcxNjIwPC91cmw+PC9yZWxhdGVkLXVybHM+PC91cmxz
PjxlbGVjdHJvbmljLXJlc291cmNlLW51bT5kb2k6MTAuMTEyNi9zY2llbmNlLmFhdzE2MjA8L2Vs
ZWN0cm9uaWMtcmVzb3VyY2UtbnVtPjwvcmVjb3JkPjwvQ2l0ZT48L0VuZE5vdGU+AG==
</w:fldData>
        </w:fldChar>
      </w:r>
      <w:r w:rsidR="00635D11">
        <w:instrText xml:space="preserve"> ADDIN EN.CITE.DATA </w:instrText>
      </w:r>
      <w:r w:rsidR="00635D11">
        <w:fldChar w:fldCharType="end"/>
      </w:r>
      <w:r w:rsidR="00ED01A0">
        <w:fldChar w:fldCharType="separate"/>
      </w:r>
      <w:hyperlink w:anchor="_ENREF_16" w:tooltip="Bowler, 2017 #15235" w:history="1">
        <w:r w:rsidR="00055F52" w:rsidRPr="00635D11">
          <w:rPr>
            <w:noProof/>
            <w:vertAlign w:val="superscript"/>
          </w:rPr>
          <w:t>16</w:t>
        </w:r>
      </w:hyperlink>
      <w:r w:rsidR="00635D11" w:rsidRPr="00635D11">
        <w:rPr>
          <w:noProof/>
          <w:vertAlign w:val="superscript"/>
        </w:rPr>
        <w:t xml:space="preserve">, </w:t>
      </w:r>
      <w:hyperlink w:anchor="_ENREF_17" w:tooltip="Poloczanska, 2016 #7510" w:history="1">
        <w:r w:rsidR="00055F52" w:rsidRPr="00635D11">
          <w:rPr>
            <w:noProof/>
            <w:vertAlign w:val="superscript"/>
          </w:rPr>
          <w:t>17</w:t>
        </w:r>
      </w:hyperlink>
      <w:r w:rsidR="00635D11" w:rsidRPr="00635D11">
        <w:rPr>
          <w:noProof/>
          <w:vertAlign w:val="superscript"/>
        </w:rPr>
        <w:t xml:space="preserve">, </w:t>
      </w:r>
      <w:hyperlink w:anchor="_ENREF_18" w:tooltip="Burrows, 2020 #8229" w:history="1">
        <w:r w:rsidR="00055F52" w:rsidRPr="00635D11">
          <w:rPr>
            <w:noProof/>
            <w:vertAlign w:val="superscript"/>
          </w:rPr>
          <w:t>18</w:t>
        </w:r>
      </w:hyperlink>
      <w:r w:rsidR="00635D11" w:rsidRPr="00635D11">
        <w:rPr>
          <w:noProof/>
          <w:vertAlign w:val="superscript"/>
        </w:rPr>
        <w:t xml:space="preserve">, </w:t>
      </w:r>
      <w:hyperlink w:anchor="_ENREF_19" w:tooltip="Burrows, 2019 #15251" w:history="1">
        <w:r w:rsidR="00055F52" w:rsidRPr="00635D11">
          <w:rPr>
            <w:noProof/>
            <w:vertAlign w:val="superscript"/>
          </w:rPr>
          <w:t>19</w:t>
        </w:r>
      </w:hyperlink>
      <w:r w:rsidR="00635D11" w:rsidRPr="00635D11">
        <w:rPr>
          <w:noProof/>
          <w:vertAlign w:val="superscript"/>
        </w:rPr>
        <w:t xml:space="preserve">, </w:t>
      </w:r>
      <w:hyperlink w:anchor="_ENREF_20" w:tooltip="Blowes, 2019 #16364" w:history="1">
        <w:r w:rsidR="00055F52" w:rsidRPr="00635D11">
          <w:rPr>
            <w:noProof/>
            <w:vertAlign w:val="superscript"/>
          </w:rPr>
          <w:t>20</w:t>
        </w:r>
      </w:hyperlink>
      <w:r w:rsidR="00ED01A0">
        <w:fldChar w:fldCharType="end"/>
      </w:r>
      <w:r w:rsidRPr="0031172C">
        <w:t>.</w:t>
      </w:r>
      <w:r w:rsidR="002258C0">
        <w:t xml:space="preserve"> The role of di</w:t>
      </w:r>
      <w:r w:rsidR="007D436A">
        <w:t>spers</w:t>
      </w:r>
      <w:r w:rsidR="00B40450">
        <w:t>al limitation and habitat fragmentation</w:t>
      </w:r>
      <w:r w:rsidR="002258C0">
        <w:t xml:space="preserve"> </w:t>
      </w:r>
      <w:r w:rsidR="00300B97">
        <w:t xml:space="preserve">in </w:t>
      </w:r>
      <w:r w:rsidR="00145A42">
        <w:t xml:space="preserve">community </w:t>
      </w:r>
      <w:r w:rsidR="002258C0">
        <w:t>responsiven</w:t>
      </w:r>
      <w:r w:rsidR="00145A42">
        <w:t xml:space="preserve">ess to climate </w:t>
      </w:r>
      <w:r w:rsidR="000525F3">
        <w:t>variation</w:t>
      </w:r>
      <w:r w:rsidR="00B40450">
        <w:t xml:space="preserve"> has been </w:t>
      </w:r>
      <w:r w:rsidR="005D7FF5">
        <w:t>addressed</w:t>
      </w:r>
      <w:r w:rsidR="00655310">
        <w:t xml:space="preserve"> </w:t>
      </w:r>
      <w:r w:rsidR="757D5299">
        <w:t xml:space="preserve">more thoroughly </w:t>
      </w:r>
      <w:r w:rsidR="00655310">
        <w:t xml:space="preserve">in terrestrial </w:t>
      </w:r>
      <w:r w:rsidR="00B00BB9">
        <w:t>groups such as plants</w:t>
      </w:r>
      <w:r w:rsidR="00306318">
        <w:fldChar w:fldCharType="begin">
          <w:fldData xml:space="preserve">PEVuZE5vdGU+PENpdGU+PEF1dGhvcj5Dd3luYXI8L0F1dGhvcj48WWVhcj4xOTg3PC9ZZWFyPjxS
ZWNOdW0+MTUyNTI8L1JlY051bT48RGlzcGxheVRleHQ+PHN0eWxlIGZhY2U9InN1cGVyc2NyaXB0
Ij4yMSwgMjI8L3N0eWxlPjwvRGlzcGxheVRleHQ+PHJlY29yZD48cmVjLW51bWJlcj4xNTI1Mjwv
cmVjLW51bWJlcj48Zm9yZWlnbi1rZXlzPjxrZXkgYXBwPSJFTiIgZGItaWQ9InNhMHp3emR3YXZ6
emV6ZTl3NWh4MmZ3bHYwZmRzOXNycjJmZiIgdGltZXN0YW1wPSIxNjcxMDMyNjkxIj4xNTI1Mjwv
a2V5PjwvZm9yZWlnbi1rZXlzPjxyZWYtdHlwZSBuYW1lPSJKb3VybmFsIEFydGljbGUiPjE3PC9y
ZWYtdHlwZT48Y29udHJpYnV0b3JzPjxhdXRob3JzPjxhdXRob3I+Q3d5bmFyLCBMZXMgQy48L2F1
dGhvcj48YXV0aG9yPk1hY0RvbmFsZCwgR2xlbiBNLjwvYXV0aG9yPjwvYXV0aG9ycz48L2NvbnRy
aWJ1dG9ycz48dGl0bGVzPjx0aXRsZT5HZW9ncmFwaGljYWwgVmFyaWF0aW9uIG9mIExvZGdlcG9s
ZSBQaW5lIGluIFJlbGF0aW9uIHRvIFBvcHVsYXRpb24gSGlzdG9yeTwvdGl0bGU+PHNlY29uZGFy
eS10aXRsZT5UaGUgQW1lcmljYW4gTmF0dXJhbGlzdDwvc2Vjb25kYXJ5LXRpdGxlPjwvdGl0bGVz
PjxwZXJpb2RpY2FsPjxmdWxsLXRpdGxlPlRoZSBBbWVyaWNhbiBOYXR1cmFsaXN0PC9mdWxsLXRp
dGxlPjwvcGVyaW9kaWNhbD48cGFnZXM+NDYzLTQ2OTwvcGFnZXM+PHZvbHVtZT4xMjk8L3ZvbHVt
ZT48bnVtYmVyPjM8L251bWJlcj48ZGF0ZXM+PHllYXI+MTk4NzwveWVhcj48L2RhdGVzPjxwdWJs
aXNoZXI+W1VuaXZlcnNpdHkgb2YgQ2hpY2FnbyBQcmVzcywgQW1lcmljYW4gU29jaWV0eSBvZiBO
YXR1cmFsaXN0c108L3B1Ymxpc2hlcj48aXNibj4wMDAzMDE0NywgMTUzNzUzMjM8L2lzYm4+PHVy
bHM+PHJlbGF0ZWQtdXJscz48dXJsPmh0dHA6Ly93d3cuanN0b3Iub3JnL3N0YWJsZS8yNDYxNjk1
PC91cmw+PC9yZWxhdGVkLXVybHM+PC91cmxzPjxjdXN0b20xPkZ1bGwgcHVibGljYXRpb24gZGF0
ZTogTWFyLiwgMTk4NzwvY3VzdG9tMT48cmVtb3RlLWRhdGFiYXNlLW5hbWU+SlNUT1I8L3JlbW90
ZS1kYXRhYmFzZS1uYW1lPjxhY2Nlc3MtZGF0ZT4yMDIyLzEyLzE0LzwvYWNjZXNzLWRhdGU+PC9y
ZWNvcmQ+PC9DaXRlPjxDaXRlPjxBdXRob3I+VHJhdmlzPC9BdXRob3I+PFllYXI+MjAxMzwvWWVh
cj48UmVjTnVtPjE1MjUzPC9SZWNOdW0+PHJlY29yZD48cmVjLW51bWJlcj4xNTI1MzwvcmVjLW51
bWJlcj48Zm9yZWlnbi1rZXlzPjxrZXkgYXBwPSJFTiIgZGItaWQ9InNhMHp3emR3YXZ6emV6ZTl3
NWh4MmZ3bHYwZmRzOXNycjJmZiIgdGltZXN0YW1wPSIxNjcxMDMzMTE2Ij4xNTI1Mzwva2V5Pjwv
Zm9yZWlnbi1rZXlzPjxyZWYtdHlwZSBuYW1lPSJKb3VybmFsIEFydGljbGUiPjE3PC9yZWYtdHlw
ZT48Y29udHJpYnV0b3JzPjxhdXRob3JzPjxhdXRob3I+VHJhdmlzLCBKdXN0aW4gTS4gSi48L2F1
dGhvcj48YXV0aG9yPkRlbGdhZG8sIE1hcmlhPC9hdXRob3I+PGF1dGhvcj5Cb2NlZGksIEdyZXRh
PC9hdXRob3I+PGF1dGhvcj5CYWd1ZXR0ZSwgTWljaGVsPC9hdXRob3I+PGF1dGhvcj5CYXJ0b8WE
LCBLYW1pbDwvYXV0aG9yPjxhdXRob3I+Qm9udGUsIERyaWVzPC9hdXRob3I+PGF1dGhvcj5Cb3Vs
YW5nZWF0LCBJc2FiZWxsZTwvYXV0aG9yPjxhdXRob3I+SG9kZ3NvbiwgSmVubnkgQS48L2F1dGhv
cj48YXV0aG9yPkt1YmlzY2gsIEFsZXhhbmRlcjwvYXV0aG9yPjxhdXRob3I+UGVudGVyaWFuaSwg
VmluY2Vuem88L2F1dGhvcj48YXV0aG9yPlNhYXN0YW1vaW5lbiwgTWFyam88L2F1dGhvcj48YXV0
aG9yPlN0ZXZlbnMsIFZpcmdpbmllIE0uPC9hdXRob3I+PGF1dGhvcj5CdWxsb2NrLCBKYW1lcyBN
LjwvYXV0aG9yPjwvYXV0aG9ycz48L2NvbnRyaWJ1dG9ycz48dGl0bGVzPjx0aXRsZT5EaXNwZXJz
YWwgYW5kIHNwZWNpZXPigJkgcmVzcG9uc2VzIHRvIGNsaW1hdGUgY2hhbmdlPC90aXRsZT48c2Vj
b25kYXJ5LXRpdGxlPk9pa29zPC9zZWNvbmRhcnktdGl0bGU+PC90aXRsZXM+PHBlcmlvZGljYWw+
PGZ1bGwtdGl0bGU+T2lrb3M8L2Z1bGwtdGl0bGU+PGFiYnItMT5PaWtvczwvYWJici0xPjwvcGVy
aW9kaWNhbD48cGFnZXM+MTUzMi0xNTQwPC9wYWdlcz48dm9sdW1lPjEyMjwvdm9sdW1lPjxudW1i
ZXI+MTE8L251bWJlcj48ZGF0ZXM+PHllYXI+MjAxMzwveWVhcj48L2RhdGVzPjxpc2JuPjAwMzAt
MTI5OTwvaXNibj48dXJscz48cmVsYXRlZC11cmxzPjx1cmw+aHR0cHM6Ly9vbmxpbmVsaWJyYXJ5
LndpbGV5LmNvbS9kb2kvYWJzLzEwLjExMTEvai4xNjAwLTA3MDYuMjAxMy4wMDM5OS54PC91cmw+
PC9yZWxhdGVkLXVybHM+PC91cmxzPjxlbGVjdHJvbmljLXJlc291cmNlLW51bT5odHRwczovL2Rv
aS5vcmcvMTAuMTExMS9qLjE2MDAtMDcwNi4yMDEzLjAwMzk5Lng8L2VsZWN0cm9uaWMtcmVzb3Vy
Y2UtbnVtPjwvcmVjb3JkPjwvQ2l0ZT48L0VuZE5vdGU+
</w:fldData>
        </w:fldChar>
      </w:r>
      <w:r w:rsidR="00635D11">
        <w:instrText xml:space="preserve"> ADDIN EN.CITE </w:instrText>
      </w:r>
      <w:r w:rsidR="00635D11">
        <w:fldChar w:fldCharType="begin">
          <w:fldData xml:space="preserve">PEVuZE5vdGU+PENpdGU+PEF1dGhvcj5Dd3luYXI8L0F1dGhvcj48WWVhcj4xOTg3PC9ZZWFyPjxS
ZWNOdW0+MTUyNTI8L1JlY051bT48RGlzcGxheVRleHQ+PHN0eWxlIGZhY2U9InN1cGVyc2NyaXB0
Ij4yMSwgMjI8L3N0eWxlPjwvRGlzcGxheVRleHQ+PHJlY29yZD48cmVjLW51bWJlcj4xNTI1Mjwv
cmVjLW51bWJlcj48Zm9yZWlnbi1rZXlzPjxrZXkgYXBwPSJFTiIgZGItaWQ9InNhMHp3emR3YXZ6
emV6ZTl3NWh4MmZ3bHYwZmRzOXNycjJmZiIgdGltZXN0YW1wPSIxNjcxMDMyNjkxIj4xNTI1Mjwv
a2V5PjwvZm9yZWlnbi1rZXlzPjxyZWYtdHlwZSBuYW1lPSJKb3VybmFsIEFydGljbGUiPjE3PC9y
ZWYtdHlwZT48Y29udHJpYnV0b3JzPjxhdXRob3JzPjxhdXRob3I+Q3d5bmFyLCBMZXMgQy48L2F1
dGhvcj48YXV0aG9yPk1hY0RvbmFsZCwgR2xlbiBNLjwvYXV0aG9yPjwvYXV0aG9ycz48L2NvbnRy
aWJ1dG9ycz48dGl0bGVzPjx0aXRsZT5HZW9ncmFwaGljYWwgVmFyaWF0aW9uIG9mIExvZGdlcG9s
ZSBQaW5lIGluIFJlbGF0aW9uIHRvIFBvcHVsYXRpb24gSGlzdG9yeTwvdGl0bGU+PHNlY29uZGFy
eS10aXRsZT5UaGUgQW1lcmljYW4gTmF0dXJhbGlzdDwvc2Vjb25kYXJ5LXRpdGxlPjwvdGl0bGVz
PjxwZXJpb2RpY2FsPjxmdWxsLXRpdGxlPlRoZSBBbWVyaWNhbiBOYXR1cmFsaXN0PC9mdWxsLXRp
dGxlPjwvcGVyaW9kaWNhbD48cGFnZXM+NDYzLTQ2OTwvcGFnZXM+PHZvbHVtZT4xMjk8L3ZvbHVt
ZT48bnVtYmVyPjM8L251bWJlcj48ZGF0ZXM+PHllYXI+MTk4NzwveWVhcj48L2RhdGVzPjxwdWJs
aXNoZXI+W1VuaXZlcnNpdHkgb2YgQ2hpY2FnbyBQcmVzcywgQW1lcmljYW4gU29jaWV0eSBvZiBO
YXR1cmFsaXN0c108L3B1Ymxpc2hlcj48aXNibj4wMDAzMDE0NywgMTUzNzUzMjM8L2lzYm4+PHVy
bHM+PHJlbGF0ZWQtdXJscz48dXJsPmh0dHA6Ly93d3cuanN0b3Iub3JnL3N0YWJsZS8yNDYxNjk1
PC91cmw+PC9yZWxhdGVkLXVybHM+PC91cmxzPjxjdXN0b20xPkZ1bGwgcHVibGljYXRpb24gZGF0
ZTogTWFyLiwgMTk4NzwvY3VzdG9tMT48cmVtb3RlLWRhdGFiYXNlLW5hbWU+SlNUT1I8L3JlbW90
ZS1kYXRhYmFzZS1uYW1lPjxhY2Nlc3MtZGF0ZT4yMDIyLzEyLzE0LzwvYWNjZXNzLWRhdGU+PC9y
ZWNvcmQ+PC9DaXRlPjxDaXRlPjxBdXRob3I+VHJhdmlzPC9BdXRob3I+PFllYXI+MjAxMzwvWWVh
cj48UmVjTnVtPjE1MjUzPC9SZWNOdW0+PHJlY29yZD48cmVjLW51bWJlcj4xNTI1MzwvcmVjLW51
bWJlcj48Zm9yZWlnbi1rZXlzPjxrZXkgYXBwPSJFTiIgZGItaWQ9InNhMHp3emR3YXZ6emV6ZTl3
NWh4MmZ3bHYwZmRzOXNycjJmZiIgdGltZXN0YW1wPSIxNjcxMDMzMTE2Ij4xNTI1Mzwva2V5Pjwv
Zm9yZWlnbi1rZXlzPjxyZWYtdHlwZSBuYW1lPSJKb3VybmFsIEFydGljbGUiPjE3PC9yZWYtdHlw
ZT48Y29udHJpYnV0b3JzPjxhdXRob3JzPjxhdXRob3I+VHJhdmlzLCBKdXN0aW4gTS4gSi48L2F1
dGhvcj48YXV0aG9yPkRlbGdhZG8sIE1hcmlhPC9hdXRob3I+PGF1dGhvcj5Cb2NlZGksIEdyZXRh
PC9hdXRob3I+PGF1dGhvcj5CYWd1ZXR0ZSwgTWljaGVsPC9hdXRob3I+PGF1dGhvcj5CYXJ0b8WE
LCBLYW1pbDwvYXV0aG9yPjxhdXRob3I+Qm9udGUsIERyaWVzPC9hdXRob3I+PGF1dGhvcj5Cb3Vs
YW5nZWF0LCBJc2FiZWxsZTwvYXV0aG9yPjxhdXRob3I+SG9kZ3NvbiwgSmVubnkgQS48L2F1dGhv
cj48YXV0aG9yPkt1YmlzY2gsIEFsZXhhbmRlcjwvYXV0aG9yPjxhdXRob3I+UGVudGVyaWFuaSwg
VmluY2Vuem88L2F1dGhvcj48YXV0aG9yPlNhYXN0YW1vaW5lbiwgTWFyam88L2F1dGhvcj48YXV0
aG9yPlN0ZXZlbnMsIFZpcmdpbmllIE0uPC9hdXRob3I+PGF1dGhvcj5CdWxsb2NrLCBKYW1lcyBN
LjwvYXV0aG9yPjwvYXV0aG9ycz48L2NvbnRyaWJ1dG9ycz48dGl0bGVzPjx0aXRsZT5EaXNwZXJz
YWwgYW5kIHNwZWNpZXPigJkgcmVzcG9uc2VzIHRvIGNsaW1hdGUgY2hhbmdlPC90aXRsZT48c2Vj
b25kYXJ5LXRpdGxlPk9pa29zPC9zZWNvbmRhcnktdGl0bGU+PC90aXRsZXM+PHBlcmlvZGljYWw+
PGZ1bGwtdGl0bGU+T2lrb3M8L2Z1bGwtdGl0bGU+PGFiYnItMT5PaWtvczwvYWJici0xPjwvcGVy
aW9kaWNhbD48cGFnZXM+MTUzMi0xNTQwPC9wYWdlcz48dm9sdW1lPjEyMjwvdm9sdW1lPjxudW1i
ZXI+MTE8L251bWJlcj48ZGF0ZXM+PHllYXI+MjAxMzwveWVhcj48L2RhdGVzPjxpc2JuPjAwMzAt
MTI5OTwvaXNibj48dXJscz48cmVsYXRlZC11cmxzPjx1cmw+aHR0cHM6Ly9vbmxpbmVsaWJyYXJ5
LndpbGV5LmNvbS9kb2kvYWJzLzEwLjExMTEvai4xNjAwLTA3MDYuMjAxMy4wMDM5OS54PC91cmw+
PC9yZWxhdGVkLXVybHM+PC91cmxzPjxlbGVjdHJvbmljLXJlc291cmNlLW51bT5odHRwczovL2Rv
aS5vcmcvMTAuMTExMS9qLjE2MDAtMDcwNi4yMDEzLjAwMzk5Lng8L2VsZWN0cm9uaWMtcmVzb3Vy
Y2UtbnVtPjwvcmVjb3JkPjwvQ2l0ZT48L0VuZE5vdGU+
</w:fldData>
        </w:fldChar>
      </w:r>
      <w:r w:rsidR="00635D11">
        <w:instrText xml:space="preserve"> ADDIN EN.CITE.DATA </w:instrText>
      </w:r>
      <w:r w:rsidR="00635D11">
        <w:fldChar w:fldCharType="end"/>
      </w:r>
      <w:r w:rsidR="00306318">
        <w:fldChar w:fldCharType="separate"/>
      </w:r>
      <w:hyperlink w:anchor="_ENREF_21" w:tooltip="Cwynar, 1987 #15252" w:history="1">
        <w:r w:rsidR="00055F52" w:rsidRPr="00635D11">
          <w:rPr>
            <w:noProof/>
            <w:vertAlign w:val="superscript"/>
          </w:rPr>
          <w:t>21</w:t>
        </w:r>
      </w:hyperlink>
      <w:r w:rsidR="00635D11" w:rsidRPr="00635D11">
        <w:rPr>
          <w:noProof/>
          <w:vertAlign w:val="superscript"/>
        </w:rPr>
        <w:t xml:space="preserve">, </w:t>
      </w:r>
      <w:hyperlink w:anchor="_ENREF_22" w:tooltip="Travis, 2013 #15253" w:history="1">
        <w:r w:rsidR="00055F52" w:rsidRPr="00635D11">
          <w:rPr>
            <w:noProof/>
            <w:vertAlign w:val="superscript"/>
          </w:rPr>
          <w:t>22</w:t>
        </w:r>
      </w:hyperlink>
      <w:r w:rsidR="00306318">
        <w:fldChar w:fldCharType="end"/>
      </w:r>
      <w:r w:rsidR="00306318">
        <w:t xml:space="preserve"> </w:t>
      </w:r>
      <w:r w:rsidR="757D5299">
        <w:t>compared to</w:t>
      </w:r>
      <w:r w:rsidR="00A3159F">
        <w:t xml:space="preserve"> </w:t>
      </w:r>
      <w:r w:rsidR="008E7FBD">
        <w:t>marine biodiversity</w:t>
      </w:r>
      <w:r w:rsidR="00D74C97">
        <w:fldChar w:fldCharType="begin">
          <w:fldData xml:space="preserve">PEVuZE5vdGU+PENpdGU+PEF1dGhvcj5BbGJhbm88L0F1dGhvcj48WWVhcj4yMDIxPC9ZZWFyPjxS
ZWNOdW0+MTUyNjc8L1JlY051bT48RGlzcGxheVRleHQ+PHN0eWxlIGZhY2U9InN1cGVyc2NyaXB0
Ij4yMCwgMjMsIDI0PC9zdHlsZT48L0Rpc3BsYXlUZXh0PjxyZWNvcmQ+PHJlYy1udW1iZXI+MTUy
Njc8L3JlYy1udW1iZXI+PGZvcmVpZ24ta2V5cz48a2V5IGFwcD0iRU4iIGRiLWlkPSJzYTB6d3pk
d2F2enplemU5dzVoeDJmd2x2MGZkczlzcnIyZmYiIHRpbWVzdGFtcD0iMTY3MjkxOTE2MiI+MTUy
Njc8L2tleT48L2ZvcmVpZ24ta2V5cz48cmVmLXR5cGUgbmFtZT0iSm91cm5hbCBBcnRpY2xlIj4x
NzwvcmVmLXR5cGU+PGNvbnRyaWJ1dG9ycz48YXV0aG9ycz48YXV0aG9yPkFsYmFubywgUGFvbG8g
Ry48L2F1dGhvcj48YXV0aG9yPlN0ZWdlciwgSmFuPC9hdXRob3I+PGF1dGhvcj5Cb8Whbmphaywg
TWFyaWphPC9hdXRob3I+PGF1dGhvcj5EdW5uZSwgQmVhdGE8L2F1dGhvcj48YXV0aG9yPkd1aWZh
cnJvLCBaYXJhPC9hdXRob3I+PGF1dGhvcj5UdXJhcG92YSwgRWxpbmE8L2F1dGhvcj48YXV0aG9y
Pkh1YSwgUXVhbjwvYXV0aG9yPjxhdXRob3I+S2F1Zm1hbiwgRGFycmVsbCBTLjwvYXV0aG9yPjxh
dXRob3I+Umlsb3YsIEdpbDwvYXV0aG9yPjxhdXRob3I+WnVzY2hpbiwgTWFydGluPC9hdXRob3I+
PC9hdXRob3JzPjwvY29udHJpYnV0b3JzPjx0aXRsZXM+PHRpdGxlPk5hdGl2ZSBiaW9kaXZlcnNp
dHkgY29sbGFwc2UgaW4gdGhlIGVhc3Rlcm4gTWVkaXRlcnJhbmVhbjwvdGl0bGU+PHNlY29uZGFy
eS10aXRsZT5Qcm9jZWVkaW5ncyBvZiB0aGUgUm95YWwgU29jaWV0eSBCOiBCaW9sb2dpY2FsIFNj
aWVuY2VzPC9zZWNvbmRhcnktdGl0bGU+PC90aXRsZXM+PHBlcmlvZGljYWw+PGZ1bGwtdGl0bGU+
UHJvY2VlZGluZ3Mgb2YgdGhlIFJveWFsIFNvY2lldHkgQjogQmlvbG9naWNhbCBTY2llbmNlczwv
ZnVsbC10aXRsZT48L3BlcmlvZGljYWw+PHBhZ2VzPjIwMjAyNDY5PC9wYWdlcz48dm9sdW1lPjI4
ODwvdm9sdW1lPjxudW1iZXI+MTk0MjwvbnVtYmVyPjxkYXRlcz48eWVhcj4yMDIxPC95ZWFyPjwv
ZGF0ZXM+PHVybHM+PHJlbGF0ZWQtdXJscz48dXJsPmh0dHBzOi8vcm95YWxzb2NpZXR5cHVibGlz
aGluZy5vcmcvZG9pL2Ficy8xMC4xMDk4L3JzcGIuMjAyMC4yNDY5PC91cmw+PC9yZWxhdGVkLXVy
bHM+PC91cmxzPjxlbGVjdHJvbmljLXJlc291cmNlLW51bT5kb2k6MTAuMTA5OC9yc3BiLjIwMjAu
MjQ2OTwvZWxlY3Ryb25pYy1yZXNvdXJjZS1udW0+PC9yZWNvcmQ+PC9DaXRlPjxDaXRlPjxBdXRo
b3I+Qmxvd2VzPC9BdXRob3I+PFllYXI+MjAxOTwvWWVhcj48UmVjTnVtPjE2MzY0PC9SZWNOdW0+
PHJlY29yZD48cmVjLW51bWJlcj4xNjM2NDwvcmVjLW51bWJlcj48Zm9yZWlnbi1rZXlzPjxrZXkg
YXBwPSJFTiIgZGItaWQ9InNhMHp3emR3YXZ6emV6ZTl3NWh4MmZ3bHYwZmRzOXNycjJmZiIgdGlt
ZXN0YW1wPSIxNjk0NzAwMDYyIj4xNjM2NDwva2V5PjwvZm9yZWlnbi1rZXlzPjxyZWYtdHlwZSBu
YW1lPSJKb3VybmFsIEFydGljbGUiPjE3PC9yZWYtdHlwZT48Y29udHJpYnV0b3JzPjxhdXRob3Jz
PjxhdXRob3I+Qmxvd2VzLCBTaGFuZSBBLjwvYXV0aG9yPjxhdXRob3I+U3VwcCwgU2FyYWggUi48
L2F1dGhvcj48YXV0aG9yPkFudMOjbywgTGF1cmEgSC48L2F1dGhvcj48YXV0aG9yPkJhdGVzLCBB
bWFuZGE8L2F1dGhvcj48YXV0aG9yPkJydWVsaGVpZGUsIEhlbGdlPC9hdXRob3I+PGF1dGhvcj5D
aGFzZSwgSm9uYXRoYW4gTS48L2F1dGhvcj48YXV0aG9yPk1veWVzLCBGYXllPC9hdXRob3I+PGF1
dGhvcj5NYWd1cnJhbiwgQW5uZTwvYXV0aG9yPjxhdXRob3I+TWNHaWxsLCBCcmlhbjwvYXV0aG9y
PjxhdXRob3I+TXllcnMtU21pdGgsIElzbGEgSC48L2F1dGhvcj48YXV0aG9yPldpbnRlciwgTWFy
dGVuPC9hdXRob3I+PGF1dGhvcj5Cam9ya21hbiwgQW5uZSBELjwvYXV0aG9yPjxhdXRob3I+Qm93
bGVyLCBEaWFuYSBFLjwvYXV0aG9yPjxhdXRob3I+QnlybmVzLCBKYXJyZXR0IEUuIEsuPC9hdXRo
b3I+PGF1dGhvcj5Hb256YWxleiwgQW5kcmV3PC9hdXRob3I+PGF1dGhvcj5IaW5lcywgSmVzPC9h
dXRob3I+PGF1dGhvcj5Jc2JlbGwsIEZvcmVzdDwvYXV0aG9yPjxhdXRob3I+Sm9uZXMsIEhvbGx5
IFAuPC9hdXRob3I+PGF1dGhvcj5OYXZhcnJvLCBMYWV0aXRpYSBNLjwvYXV0aG9yPjxhdXRob3I+
VGhvbXBzb24sIFBhdHJpY2sgTC48L2F1dGhvcj48YXV0aG9yPlZlbGxlbmQsIE1hcms8L2F1dGhv
cj48YXV0aG9yPldhbGRvY2ssIENvbm9yPC9hdXRob3I+PGF1dGhvcj5Eb3JuZWxhcywgTWFyaWE8
L2F1dGhvcj48L2F1dGhvcnM+PC9jb250cmlidXRvcnM+PHRpdGxlcz48dGl0bGU+VGhlIGdlb2dy
YXBoeSBvZiBiaW9kaXZlcnNpdHkgY2hhbmdlIGluIG1hcmluZSBhbmQgdGVycmVzdHJpYWwgYXNz
ZW1ibGFnZXM8L3RpdGxlPjxzZWNvbmRhcnktdGl0bGU+U2NpZW5jZTwvc2Vjb25kYXJ5LXRpdGxl
PjwvdGl0bGVzPjxwZXJpb2RpY2FsPjxmdWxsLXRpdGxlPlNjaWVuY2U8L2Z1bGwtdGl0bGU+PC9w
ZXJpb2RpY2FsPjxwYWdlcz4zMzktMzQ1PC9wYWdlcz48dm9sdW1lPjM2Njwvdm9sdW1lPjxudW1i
ZXI+NjQ2MzwvbnVtYmVyPjxkYXRlcz48eWVhcj4yMDE5PC95ZWFyPjwvZGF0ZXM+PHVybHM+PHJl
bGF0ZWQtdXJscz48dXJsPmh0dHBzOi8vd3d3LnNjaWVuY2Uub3JnL2RvaS9hYnMvMTAuMTEyNi9z
Y2llbmNlLmFhdzE2MjA8L3VybD48L3JlbGF0ZWQtdXJscz48L3VybHM+PGVsZWN0cm9uaWMtcmVz
b3VyY2UtbnVtPmRvaToxMC4xMTI2L3NjaWVuY2UuYWF3MTYyMDwvZWxlY3Ryb25pYy1yZXNvdXJj
ZS1udW0+PC9yZWNvcmQ+PC9DaXRlPjxDaXRlPjxBdXRob3I+UGluc2t5PC9BdXRob3I+PFllYXI+
MjAxOTwvWWVhcj48UmVjTnVtPjg1NTI8L1JlY051bT48cmVjb3JkPjxyZWMtbnVtYmVyPjg1NTI8
L3JlYy1udW1iZXI+PGZvcmVpZ24ta2V5cz48a2V5IGFwcD0iRU4iIGRiLWlkPSJzYTB6d3pkd2F2
enplemU5dzVoeDJmd2x2MGZkczlzcnIyZmYiIHRpbWVzdGFtcD0iMTYwNzE1MDY0NSI+ODU1Mjwv
a2V5PjwvZm9yZWlnbi1rZXlzPjxyZWYtdHlwZSBuYW1lPSJKb3VybmFsIEFydGljbGUiPjE3PC9y
ZWYtdHlwZT48Y29udHJpYnV0b3JzPjxhdXRob3JzPjxhdXRob3I+UGluc2t5LCBNYWxpbiBMLjwv
YXV0aG9yPjxhdXRob3I+RWlrZXNldCwgQW5uZSBNYXJpYTwvYXV0aG9yPjxhdXRob3I+TWNDYXVs
ZXksIERvdWdsYXMgSi48L2F1dGhvcj48YXV0aG9yPlBheW5lLCBKb25hdGhhbiBMLjwvYXV0aG9y
PjxhdXRob3I+U3VuZGF5LCBKZW5uaWZlciBNLjwvYXV0aG9yPjwvYXV0aG9ycz48L2NvbnRyaWJ1
dG9ycz48dGl0bGVzPjx0aXRsZT5HcmVhdGVyIHZ1bG5lcmFiaWxpdHkgdG8gd2FybWluZyBvZiBt
YXJpbmUgdmVyc3VzIHRlcnJlc3RyaWFsIGVjdG90aGVybXM8L3RpdGxlPjxzZWNvbmRhcnktdGl0
bGU+TmF0dXJlPC9zZWNvbmRhcnktdGl0bGU+PC90aXRsZXM+PHBlcmlvZGljYWw+PGZ1bGwtdGl0
bGU+TmF0dXJlPC9mdWxsLXRpdGxlPjxhYmJyLTE+TmF0dXJlPC9hYmJyLTE+PC9wZXJpb2RpY2Fs
PjxwYWdlcz4xMDgtMTExPC9wYWdlcz48dm9sdW1lPjU2OTwvdm9sdW1lPjxudW1iZXI+Nzc1NDwv
bnVtYmVyPjxkYXRlcz48eWVhcj4yMDE5PC95ZWFyPjxwdWItZGF0ZXM+PGRhdGU+MjAxOS8wNS8w
MTwvZGF0ZT48L3B1Yi1kYXRlcz48L2RhdGVzPjxpc2JuPjE0NzYtNDY4NzwvaXNibj48dXJscz48
cmVsYXRlZC11cmxzPjx1cmw+aHR0cHM6Ly9kb2kub3JnLzEwLjEwMzgvczQxNTg2LTAxOS0xMTMy
LTQ8L3VybD48L3JlbGF0ZWQtdXJscz48L3VybHM+PGVsZWN0cm9uaWMtcmVzb3VyY2UtbnVtPjEw
LjEwMzgvczQxNTg2LTAxOS0xMTMyLTQ8L2VsZWN0cm9uaWMtcmVzb3VyY2UtbnVtPjwvcmVjb3Jk
PjwvQ2l0ZT48L0VuZE5vdGU+AG==
</w:fldData>
        </w:fldChar>
      </w:r>
      <w:r w:rsidR="00635D11">
        <w:instrText xml:space="preserve"> ADDIN EN.CITE </w:instrText>
      </w:r>
      <w:r w:rsidR="00635D11">
        <w:fldChar w:fldCharType="begin">
          <w:fldData xml:space="preserve">PEVuZE5vdGU+PENpdGU+PEF1dGhvcj5BbGJhbm88L0F1dGhvcj48WWVhcj4yMDIxPC9ZZWFyPjxS
ZWNOdW0+MTUyNjc8L1JlY051bT48RGlzcGxheVRleHQ+PHN0eWxlIGZhY2U9InN1cGVyc2NyaXB0
Ij4yMCwgMjMsIDI0PC9zdHlsZT48L0Rpc3BsYXlUZXh0PjxyZWNvcmQ+PHJlYy1udW1iZXI+MTUy
Njc8L3JlYy1udW1iZXI+PGZvcmVpZ24ta2V5cz48a2V5IGFwcD0iRU4iIGRiLWlkPSJzYTB6d3pk
d2F2enplemU5dzVoeDJmd2x2MGZkczlzcnIyZmYiIHRpbWVzdGFtcD0iMTY3MjkxOTE2MiI+MTUy
Njc8L2tleT48L2ZvcmVpZ24ta2V5cz48cmVmLXR5cGUgbmFtZT0iSm91cm5hbCBBcnRpY2xlIj4x
NzwvcmVmLXR5cGU+PGNvbnRyaWJ1dG9ycz48YXV0aG9ycz48YXV0aG9yPkFsYmFubywgUGFvbG8g
Ry48L2F1dGhvcj48YXV0aG9yPlN0ZWdlciwgSmFuPC9hdXRob3I+PGF1dGhvcj5Cb8Whbmphaywg
TWFyaWphPC9hdXRob3I+PGF1dGhvcj5EdW5uZSwgQmVhdGE8L2F1dGhvcj48YXV0aG9yPkd1aWZh
cnJvLCBaYXJhPC9hdXRob3I+PGF1dGhvcj5UdXJhcG92YSwgRWxpbmE8L2F1dGhvcj48YXV0aG9y
Pkh1YSwgUXVhbjwvYXV0aG9yPjxhdXRob3I+S2F1Zm1hbiwgRGFycmVsbCBTLjwvYXV0aG9yPjxh
dXRob3I+Umlsb3YsIEdpbDwvYXV0aG9yPjxhdXRob3I+WnVzY2hpbiwgTWFydGluPC9hdXRob3I+
PC9hdXRob3JzPjwvY29udHJpYnV0b3JzPjx0aXRsZXM+PHRpdGxlPk5hdGl2ZSBiaW9kaXZlcnNp
dHkgY29sbGFwc2UgaW4gdGhlIGVhc3Rlcm4gTWVkaXRlcnJhbmVhbjwvdGl0bGU+PHNlY29uZGFy
eS10aXRsZT5Qcm9jZWVkaW5ncyBvZiB0aGUgUm95YWwgU29jaWV0eSBCOiBCaW9sb2dpY2FsIFNj
aWVuY2VzPC9zZWNvbmRhcnktdGl0bGU+PC90aXRsZXM+PHBlcmlvZGljYWw+PGZ1bGwtdGl0bGU+
UHJvY2VlZGluZ3Mgb2YgdGhlIFJveWFsIFNvY2lldHkgQjogQmlvbG9naWNhbCBTY2llbmNlczwv
ZnVsbC10aXRsZT48L3BlcmlvZGljYWw+PHBhZ2VzPjIwMjAyNDY5PC9wYWdlcz48dm9sdW1lPjI4
ODwvdm9sdW1lPjxudW1iZXI+MTk0MjwvbnVtYmVyPjxkYXRlcz48eWVhcj4yMDIxPC95ZWFyPjwv
ZGF0ZXM+PHVybHM+PHJlbGF0ZWQtdXJscz48dXJsPmh0dHBzOi8vcm95YWxzb2NpZXR5cHVibGlz
aGluZy5vcmcvZG9pL2Ficy8xMC4xMDk4L3JzcGIuMjAyMC4yNDY5PC91cmw+PC9yZWxhdGVkLXVy
bHM+PC91cmxzPjxlbGVjdHJvbmljLXJlc291cmNlLW51bT5kb2k6MTAuMTA5OC9yc3BiLjIwMjAu
MjQ2OTwvZWxlY3Ryb25pYy1yZXNvdXJjZS1udW0+PC9yZWNvcmQ+PC9DaXRlPjxDaXRlPjxBdXRo
b3I+Qmxvd2VzPC9BdXRob3I+PFllYXI+MjAxOTwvWWVhcj48UmVjTnVtPjE2MzY0PC9SZWNOdW0+
PHJlY29yZD48cmVjLW51bWJlcj4xNjM2NDwvcmVjLW51bWJlcj48Zm9yZWlnbi1rZXlzPjxrZXkg
YXBwPSJFTiIgZGItaWQ9InNhMHp3emR3YXZ6emV6ZTl3NWh4MmZ3bHYwZmRzOXNycjJmZiIgdGlt
ZXN0YW1wPSIxNjk0NzAwMDYyIj4xNjM2NDwva2V5PjwvZm9yZWlnbi1rZXlzPjxyZWYtdHlwZSBu
YW1lPSJKb3VybmFsIEFydGljbGUiPjE3PC9yZWYtdHlwZT48Y29udHJpYnV0b3JzPjxhdXRob3Jz
PjxhdXRob3I+Qmxvd2VzLCBTaGFuZSBBLjwvYXV0aG9yPjxhdXRob3I+U3VwcCwgU2FyYWggUi48
L2F1dGhvcj48YXV0aG9yPkFudMOjbywgTGF1cmEgSC48L2F1dGhvcj48YXV0aG9yPkJhdGVzLCBB
bWFuZGE8L2F1dGhvcj48YXV0aG9yPkJydWVsaGVpZGUsIEhlbGdlPC9hdXRob3I+PGF1dGhvcj5D
aGFzZSwgSm9uYXRoYW4gTS48L2F1dGhvcj48YXV0aG9yPk1veWVzLCBGYXllPC9hdXRob3I+PGF1
dGhvcj5NYWd1cnJhbiwgQW5uZTwvYXV0aG9yPjxhdXRob3I+TWNHaWxsLCBCcmlhbjwvYXV0aG9y
PjxhdXRob3I+TXllcnMtU21pdGgsIElzbGEgSC48L2F1dGhvcj48YXV0aG9yPldpbnRlciwgTWFy
dGVuPC9hdXRob3I+PGF1dGhvcj5Cam9ya21hbiwgQW5uZSBELjwvYXV0aG9yPjxhdXRob3I+Qm93
bGVyLCBEaWFuYSBFLjwvYXV0aG9yPjxhdXRob3I+QnlybmVzLCBKYXJyZXR0IEUuIEsuPC9hdXRo
b3I+PGF1dGhvcj5Hb256YWxleiwgQW5kcmV3PC9hdXRob3I+PGF1dGhvcj5IaW5lcywgSmVzPC9h
dXRob3I+PGF1dGhvcj5Jc2JlbGwsIEZvcmVzdDwvYXV0aG9yPjxhdXRob3I+Sm9uZXMsIEhvbGx5
IFAuPC9hdXRob3I+PGF1dGhvcj5OYXZhcnJvLCBMYWV0aXRpYSBNLjwvYXV0aG9yPjxhdXRob3I+
VGhvbXBzb24sIFBhdHJpY2sgTC48L2F1dGhvcj48YXV0aG9yPlZlbGxlbmQsIE1hcms8L2F1dGhv
cj48YXV0aG9yPldhbGRvY2ssIENvbm9yPC9hdXRob3I+PGF1dGhvcj5Eb3JuZWxhcywgTWFyaWE8
L2F1dGhvcj48L2F1dGhvcnM+PC9jb250cmlidXRvcnM+PHRpdGxlcz48dGl0bGU+VGhlIGdlb2dy
YXBoeSBvZiBiaW9kaXZlcnNpdHkgY2hhbmdlIGluIG1hcmluZSBhbmQgdGVycmVzdHJpYWwgYXNz
ZW1ibGFnZXM8L3RpdGxlPjxzZWNvbmRhcnktdGl0bGU+U2NpZW5jZTwvc2Vjb25kYXJ5LXRpdGxl
PjwvdGl0bGVzPjxwZXJpb2RpY2FsPjxmdWxsLXRpdGxlPlNjaWVuY2U8L2Z1bGwtdGl0bGU+PC9w
ZXJpb2RpY2FsPjxwYWdlcz4zMzktMzQ1PC9wYWdlcz48dm9sdW1lPjM2Njwvdm9sdW1lPjxudW1i
ZXI+NjQ2MzwvbnVtYmVyPjxkYXRlcz48eWVhcj4yMDE5PC95ZWFyPjwvZGF0ZXM+PHVybHM+PHJl
bGF0ZWQtdXJscz48dXJsPmh0dHBzOi8vd3d3LnNjaWVuY2Uub3JnL2RvaS9hYnMvMTAuMTEyNi9z
Y2llbmNlLmFhdzE2MjA8L3VybD48L3JlbGF0ZWQtdXJscz48L3VybHM+PGVsZWN0cm9uaWMtcmVz
b3VyY2UtbnVtPmRvaToxMC4xMTI2L3NjaWVuY2UuYWF3MTYyMDwvZWxlY3Ryb25pYy1yZXNvdXJj
ZS1udW0+PC9yZWNvcmQ+PC9DaXRlPjxDaXRlPjxBdXRob3I+UGluc2t5PC9BdXRob3I+PFllYXI+
MjAxOTwvWWVhcj48UmVjTnVtPjg1NTI8L1JlY051bT48cmVjb3JkPjxyZWMtbnVtYmVyPjg1NTI8
L3JlYy1udW1iZXI+PGZvcmVpZ24ta2V5cz48a2V5IGFwcD0iRU4iIGRiLWlkPSJzYTB6d3pkd2F2
enplemU5dzVoeDJmd2x2MGZkczlzcnIyZmYiIHRpbWVzdGFtcD0iMTYwNzE1MDY0NSI+ODU1Mjwv
a2V5PjwvZm9yZWlnbi1rZXlzPjxyZWYtdHlwZSBuYW1lPSJKb3VybmFsIEFydGljbGUiPjE3PC9y
ZWYtdHlwZT48Y29udHJpYnV0b3JzPjxhdXRob3JzPjxhdXRob3I+UGluc2t5LCBNYWxpbiBMLjwv
YXV0aG9yPjxhdXRob3I+RWlrZXNldCwgQW5uZSBNYXJpYTwvYXV0aG9yPjxhdXRob3I+TWNDYXVs
ZXksIERvdWdsYXMgSi48L2F1dGhvcj48YXV0aG9yPlBheW5lLCBKb25hdGhhbiBMLjwvYXV0aG9y
PjxhdXRob3I+U3VuZGF5LCBKZW5uaWZlciBNLjwvYXV0aG9yPjwvYXV0aG9ycz48L2NvbnRyaWJ1
dG9ycz48dGl0bGVzPjx0aXRsZT5HcmVhdGVyIHZ1bG5lcmFiaWxpdHkgdG8gd2FybWluZyBvZiBt
YXJpbmUgdmVyc3VzIHRlcnJlc3RyaWFsIGVjdG90aGVybXM8L3RpdGxlPjxzZWNvbmRhcnktdGl0
bGU+TmF0dXJlPC9zZWNvbmRhcnktdGl0bGU+PC90aXRsZXM+PHBlcmlvZGljYWw+PGZ1bGwtdGl0
bGU+TmF0dXJlPC9mdWxsLXRpdGxlPjxhYmJyLTE+TmF0dXJlPC9hYmJyLTE+PC9wZXJpb2RpY2Fs
PjxwYWdlcz4xMDgtMTExPC9wYWdlcz48dm9sdW1lPjU2OTwvdm9sdW1lPjxudW1iZXI+Nzc1NDwv
bnVtYmVyPjxkYXRlcz48eWVhcj4yMDE5PC95ZWFyPjxwdWItZGF0ZXM+PGRhdGU+MjAxOS8wNS8w
MTwvZGF0ZT48L3B1Yi1kYXRlcz48L2RhdGVzPjxpc2JuPjE0NzYtNDY4NzwvaXNibj48dXJscz48
cmVsYXRlZC11cmxzPjx1cmw+aHR0cHM6Ly9kb2kub3JnLzEwLjEwMzgvczQxNTg2LTAxOS0xMTMy
LTQ8L3VybD48L3JlbGF0ZWQtdXJscz48L3VybHM+PGVsZWN0cm9uaWMtcmVzb3VyY2UtbnVtPjEw
LjEwMzgvczQxNTg2LTAxOS0xMTMyLTQ8L2VsZWN0cm9uaWMtcmVzb3VyY2UtbnVtPjwvcmVjb3Jk
PjwvQ2l0ZT48L0VuZE5vdGU+AG==
</w:fldData>
        </w:fldChar>
      </w:r>
      <w:r w:rsidR="00635D11">
        <w:instrText xml:space="preserve"> ADDIN EN.CITE.DATA </w:instrText>
      </w:r>
      <w:r w:rsidR="00635D11">
        <w:fldChar w:fldCharType="end"/>
      </w:r>
      <w:r w:rsidR="00D74C97">
        <w:fldChar w:fldCharType="separate"/>
      </w:r>
      <w:hyperlink w:anchor="_ENREF_20" w:tooltip="Blowes, 2019 #16364" w:history="1">
        <w:r w:rsidR="00055F52" w:rsidRPr="00635D11">
          <w:rPr>
            <w:noProof/>
            <w:vertAlign w:val="superscript"/>
          </w:rPr>
          <w:t>20</w:t>
        </w:r>
      </w:hyperlink>
      <w:r w:rsidR="00635D11" w:rsidRPr="00635D11">
        <w:rPr>
          <w:noProof/>
          <w:vertAlign w:val="superscript"/>
        </w:rPr>
        <w:t xml:space="preserve">, </w:t>
      </w:r>
      <w:hyperlink w:anchor="_ENREF_23" w:tooltip="Albano, 2021 #15267" w:history="1">
        <w:r w:rsidR="00055F52" w:rsidRPr="00635D11">
          <w:rPr>
            <w:noProof/>
            <w:vertAlign w:val="superscript"/>
          </w:rPr>
          <w:t>23</w:t>
        </w:r>
      </w:hyperlink>
      <w:r w:rsidR="00635D11" w:rsidRPr="00635D11">
        <w:rPr>
          <w:noProof/>
          <w:vertAlign w:val="superscript"/>
        </w:rPr>
        <w:t xml:space="preserve">, </w:t>
      </w:r>
      <w:hyperlink w:anchor="_ENREF_24" w:tooltip="Pinsky, 2019 #8552" w:history="1">
        <w:r w:rsidR="00055F52" w:rsidRPr="00635D11">
          <w:rPr>
            <w:noProof/>
            <w:vertAlign w:val="superscript"/>
          </w:rPr>
          <w:t>24</w:t>
        </w:r>
      </w:hyperlink>
      <w:r w:rsidR="00D74C97">
        <w:fldChar w:fldCharType="end"/>
      </w:r>
      <w:r w:rsidR="008E7FBD">
        <w:t>.</w:t>
      </w:r>
      <w:r w:rsidR="00B40450">
        <w:t xml:space="preserve"> </w:t>
      </w:r>
      <w:r w:rsidR="0096360A">
        <w:t>However, o</w:t>
      </w:r>
      <w:r w:rsidR="00C243BD" w:rsidRPr="0031172C">
        <w:t>rganism</w:t>
      </w:r>
      <w:r w:rsidR="00300B97">
        <w:t>s’</w:t>
      </w:r>
      <w:r w:rsidR="00C243BD" w:rsidRPr="0031172C">
        <w:t xml:space="preserve"> dispersal ability and </w:t>
      </w:r>
      <w:r w:rsidR="00D95A85">
        <w:t>ocean</w:t>
      </w:r>
      <w:r w:rsidR="00C243BD" w:rsidRPr="0031172C">
        <w:t xml:space="preserve"> connectivity</w:t>
      </w:r>
      <w:r w:rsidR="004A1644" w:rsidRPr="0031172C">
        <w:t xml:space="preserve"> </w:t>
      </w:r>
      <w:r w:rsidR="00137395" w:rsidRPr="0031172C">
        <w:t xml:space="preserve">are </w:t>
      </w:r>
      <w:r w:rsidR="00FE1023">
        <w:t>also</w:t>
      </w:r>
      <w:r w:rsidR="00FE1023" w:rsidRPr="0031172C">
        <w:t xml:space="preserve"> </w:t>
      </w:r>
      <w:r w:rsidR="00137395" w:rsidRPr="0031172C">
        <w:t xml:space="preserve">important </w:t>
      </w:r>
      <w:r w:rsidR="006848E9">
        <w:t>in</w:t>
      </w:r>
      <w:r w:rsidR="00137395" w:rsidRPr="0031172C">
        <w:t xml:space="preserve"> </w:t>
      </w:r>
      <w:r w:rsidR="004A1644" w:rsidRPr="0031172C">
        <w:t xml:space="preserve">shaping </w:t>
      </w:r>
      <w:r w:rsidR="006B0CD8">
        <w:t xml:space="preserve">marine </w:t>
      </w:r>
      <w:r w:rsidR="004C019A" w:rsidRPr="0031172C">
        <w:t xml:space="preserve">species </w:t>
      </w:r>
      <w:r w:rsidR="0031172C" w:rsidRPr="0031172C">
        <w:t>distribution</w:t>
      </w:r>
      <w:r w:rsidR="00FE0542" w:rsidRPr="0031172C">
        <w:fldChar w:fldCharType="begin">
          <w:fldData xml:space="preserve">PEVuZE5vdGU+PENpdGU+PEF1dGhvcj5LaW5sYW48L0F1dGhvcj48WWVhcj4yMDAzPC9ZZWFyPjxS
ZWNOdW0+NjcxODwvUmVjTnVtPjxEaXNwbGF5VGV4dD48c3R5bGUgZmFjZT0ic3VwZXJzY3JpcHQi
PjI1LCAyNjwvc3R5bGU+PC9EaXNwbGF5VGV4dD48cmVjb3JkPjxyZWMtbnVtYmVyPjY3MTg8L3Jl
Yy1udW1iZXI+PGZvcmVpZ24ta2V5cz48a2V5IGFwcD0iRU4iIGRiLWlkPSJzYTB6d3pkd2F2enpl
emU5dzVoeDJmd2x2MGZkczlzcnIyZmYiIHRpbWVzdGFtcD0iMCI+NjcxODwva2V5PjwvZm9yZWln
bi1rZXlzPjxyZWYtdHlwZSBuYW1lPSJKb3VybmFsIEFydGljbGUiPjE3PC9yZWYtdHlwZT48Y29u
dHJpYnV0b3JzPjxhdXRob3JzPjxhdXRob3I+S2lubGFuLCBCLiBQLjwvYXV0aG9yPjxhdXRob3I+
R2FpbmVzLCBTLiBELjwvYXV0aG9yPjwvYXV0aG9ycz48L2NvbnRyaWJ1dG9ycz48dGl0bGVzPjx0
aXRsZT5Qcm9wYWd1bGUgZGlzcGVyc2FsIGluIG1hcmluZSBhbmQgdGVycmVzdHJpYWwgZW52aXJv
bm1lbnRzOiBBIGNvbW11bml0eSBwZXJzcGVjdGl2ZTwvdGl0bGU+PHNlY29uZGFyeS10aXRsZT5F
Y29sb2d5PC9zZWNvbmRhcnktdGl0bGU+PC90aXRsZXM+PHBlcmlvZGljYWw+PGZ1bGwtdGl0bGU+
RWNvbG9neTwvZnVsbC10aXRsZT48YWJici0xPkVjb2xvZ3k8L2FiYnItMT48L3BlcmlvZGljYWw+
PHBhZ2VzPjIwMDctMjAyMDwvcGFnZXM+PHZvbHVtZT44NDwvdm9sdW1lPjxudW1iZXI+ODwvbnVt
YmVyPjxkYXRlcz48eWVhcj4yMDAzPC95ZWFyPjxwdWItZGF0ZXM+PGRhdGU+QXVnPC9kYXRlPjwv
cHViLWRhdGVzPjwvZGF0ZXM+PGlzYm4+MDAxMi05NjU4PC9pc2JuPjxhY2Nlc3Npb24tbnVtPldP
UzowMDAxODUwNzMxMDAwMDg8L2FjY2Vzc2lvbi1udW0+PHVybHM+PHJlbGF0ZWQtdXJscz48dXJs
PiZsdDtHbyB0byBJU0kmZ3Q7Oi8vV09TOjAwMDE4NTA3MzEwMDAwODwvdXJsPjwvcmVsYXRlZC11
cmxzPjwvdXJscz48ZWxlY3Ryb25pYy1yZXNvdXJjZS1udW0+MTAuMTg5MC8wMS0wNjIyPC9lbGVj
dHJvbmljLXJlc291cmNlLW51bT48L3JlY29yZD48L0NpdGU+PENpdGU+PEF1dGhvcj5DaHVzdDwv
QXV0aG9yPjxZZWFyPjIwMTY8L1llYXI+PFJlY051bT43NTE1PC9SZWNOdW0+PHJlY29yZD48cmVj
LW51bWJlcj43NTE1PC9yZWMtbnVtYmVyPjxmb3JlaWduLWtleXM+PGtleSBhcHA9IkVOIiBkYi1p
ZD0ic2Ewend6ZHdhdnp6ZXplOXc1aHgyZndsdjBmZHM5c3JyMmZmIiB0aW1lc3RhbXA9IjE0Njcx
OTk0MDgiPjc1MTU8L2tleT48L2ZvcmVpZ24ta2V5cz48cmVmLXR5cGUgbmFtZT0iSm91cm5hbCBB
cnRpY2xlIj4xNzwvcmVmLXR5cGU+PGNvbnRyaWJ1dG9ycz48YXV0aG9ycz48YXV0aG9yPkNodXN0
LCBHdWlsbGVtPC9hdXRob3I+PGF1dGhvcj5WaWxsYXJpbm8sIEVybmVzdG88L2F1dGhvcj48YXV0
aG9yPkNoZW51aWwsIEFubmU8L2F1dGhvcj48YXV0aG9yPklyaWdvaWVuLCBYYWJpZXI8L2F1dGhv
cj48YXV0aG9yPkJpenNlbCwgTmloYXlldDwvYXV0aG9yPjxhdXRob3I+Qm9kZSwgQW50b25pbzwv
YXV0aG9yPjxhdXRob3I+QnJvbXMsIENlY2lsaWU8L2F1dGhvcj48YXV0aG9yPkNsYXVzLCBTaW1v
bjwvYXV0aG9yPjxhdXRob3I+RmVybsOhbmRleiBkZSBQdWVsbGVzLCBNYXLDrWEgTC48L2F1dGhv
cj48YXV0aG9yPkZvbmRhLVVtYW5pLCBTZXJlbmE8L2F1dGhvcj48YXV0aG9yPkhvYXJhdSwgR2Fs
aWNlPC9hdXRob3I+PGF1dGhvcj5NYXp6b2NjaGksIE1hcmlhIEcuPC9hdXRob3I+PGF1dGhvcj5N
b3pldGnEjSwgUGF0cmljaWphPC9hdXRob3I+PGF1dGhvcj5WYW5kZXBpdHRlLCBMZWVuPC9hdXRo
b3I+PGF1dGhvcj5WZXLDrXNzaW1vLCBIZWxlbmE8L2F1dGhvcj48YXV0aG9yPlplcnZvdWRha2ks
IFNvdWx0YW5hPC9hdXRob3I+PGF1dGhvcj5Cb3JqYSwgQW5nZWw8L2F1dGhvcj48L2F1dGhvcnM+
PC9jb250cmlidXRvcnM+PHRpdGxlcz48dGl0bGU+RGlzcGVyc2FsIHNpbWlsYXJseSBzaGFwZXMg
Ym90aCBwb3B1bGF0aW9uIGdlbmV0aWNzIGFuZCBjb21tdW5pdHkgcGF0dGVybnMgaW4gdGhlIG1h
cmluZSByZWFsbTwvdGl0bGU+PHNlY29uZGFyeS10aXRsZT5TY2llbnRpZmljIFJlcG9ydHM8L3Nl
Y29uZGFyeS10aXRsZT48L3RpdGxlcz48cGVyaW9kaWNhbD48ZnVsbC10aXRsZT5TY2llbnRpZmlj
IFJlcG9ydHM8L2Z1bGwtdGl0bGU+PC9wZXJpb2RpY2FsPjxwYWdlcz4yODczMDwvcGFnZXM+PHZv
bHVtZT42PC92b2x1bWU+PGRhdGVzPjx5ZWFyPjIwMTY8L3llYXI+PC9kYXRlcz48cHVibGlzaGVy
PlRoZSBBdXRob3Iocyk8L3B1Ymxpc2hlcj48d29yay10eXBlPkFydGljbGU8L3dvcmstdHlwZT48
dXJscz48cmVsYXRlZC11cmxzPjx1cmw+aHR0cDovL2R4LmRvaS5vcmcvMTAuMTAzOC9zcmVwMjg3
MzA8L3VybD48L3JlbGF0ZWQtdXJscz48L3VybHM+PGVsZWN0cm9uaWMtcmVzb3VyY2UtbnVtPjEw
LjEwMzgvc3JlcDI4NzMwJiN4RDtodHRwOi8vd3d3Lm5hdHVyZS5jb20vYXJ0aWNsZXMvc3JlcDI4
NzMwI3N1cHBsZW1lbnRhcnktaW5mb3JtYXRpb248L2VsZWN0cm9uaWMtcmVzb3VyY2UtbnVtPjwv
cmVjb3JkPjwvQ2l0ZT48L0VuZE5vdGU+AG==
</w:fldData>
        </w:fldChar>
      </w:r>
      <w:r w:rsidR="00635D11">
        <w:instrText xml:space="preserve"> ADDIN EN.CITE </w:instrText>
      </w:r>
      <w:r w:rsidR="00635D11">
        <w:fldChar w:fldCharType="begin">
          <w:fldData xml:space="preserve">PEVuZE5vdGU+PENpdGU+PEF1dGhvcj5LaW5sYW48L0F1dGhvcj48WWVhcj4yMDAzPC9ZZWFyPjxS
ZWNOdW0+NjcxODwvUmVjTnVtPjxEaXNwbGF5VGV4dD48c3R5bGUgZmFjZT0ic3VwZXJzY3JpcHQi
PjI1LCAyNjwvc3R5bGU+PC9EaXNwbGF5VGV4dD48cmVjb3JkPjxyZWMtbnVtYmVyPjY3MTg8L3Jl
Yy1udW1iZXI+PGZvcmVpZ24ta2V5cz48a2V5IGFwcD0iRU4iIGRiLWlkPSJzYTB6d3pkd2F2enpl
emU5dzVoeDJmd2x2MGZkczlzcnIyZmYiIHRpbWVzdGFtcD0iMCI+NjcxODwva2V5PjwvZm9yZWln
bi1rZXlzPjxyZWYtdHlwZSBuYW1lPSJKb3VybmFsIEFydGljbGUiPjE3PC9yZWYtdHlwZT48Y29u
dHJpYnV0b3JzPjxhdXRob3JzPjxhdXRob3I+S2lubGFuLCBCLiBQLjwvYXV0aG9yPjxhdXRob3I+
R2FpbmVzLCBTLiBELjwvYXV0aG9yPjwvYXV0aG9ycz48L2NvbnRyaWJ1dG9ycz48dGl0bGVzPjx0
aXRsZT5Qcm9wYWd1bGUgZGlzcGVyc2FsIGluIG1hcmluZSBhbmQgdGVycmVzdHJpYWwgZW52aXJv
bm1lbnRzOiBBIGNvbW11bml0eSBwZXJzcGVjdGl2ZTwvdGl0bGU+PHNlY29uZGFyeS10aXRsZT5F
Y29sb2d5PC9zZWNvbmRhcnktdGl0bGU+PC90aXRsZXM+PHBlcmlvZGljYWw+PGZ1bGwtdGl0bGU+
RWNvbG9neTwvZnVsbC10aXRsZT48YWJici0xPkVjb2xvZ3k8L2FiYnItMT48L3BlcmlvZGljYWw+
PHBhZ2VzPjIwMDctMjAyMDwvcGFnZXM+PHZvbHVtZT44NDwvdm9sdW1lPjxudW1iZXI+ODwvbnVt
YmVyPjxkYXRlcz48eWVhcj4yMDAzPC95ZWFyPjxwdWItZGF0ZXM+PGRhdGU+QXVnPC9kYXRlPjwv
cHViLWRhdGVzPjwvZGF0ZXM+PGlzYm4+MDAxMi05NjU4PC9pc2JuPjxhY2Nlc3Npb24tbnVtPldP
UzowMDAxODUwNzMxMDAwMDg8L2FjY2Vzc2lvbi1udW0+PHVybHM+PHJlbGF0ZWQtdXJscz48dXJs
PiZsdDtHbyB0byBJU0kmZ3Q7Oi8vV09TOjAwMDE4NTA3MzEwMDAwODwvdXJsPjwvcmVsYXRlZC11
cmxzPjwvdXJscz48ZWxlY3Ryb25pYy1yZXNvdXJjZS1udW0+MTAuMTg5MC8wMS0wNjIyPC9lbGVj
dHJvbmljLXJlc291cmNlLW51bT48L3JlY29yZD48L0NpdGU+PENpdGU+PEF1dGhvcj5DaHVzdDwv
QXV0aG9yPjxZZWFyPjIwMTY8L1llYXI+PFJlY051bT43NTE1PC9SZWNOdW0+PHJlY29yZD48cmVj
LW51bWJlcj43NTE1PC9yZWMtbnVtYmVyPjxmb3JlaWduLWtleXM+PGtleSBhcHA9IkVOIiBkYi1p
ZD0ic2Ewend6ZHdhdnp6ZXplOXc1aHgyZndsdjBmZHM5c3JyMmZmIiB0aW1lc3RhbXA9IjE0Njcx
OTk0MDgiPjc1MTU8L2tleT48L2ZvcmVpZ24ta2V5cz48cmVmLXR5cGUgbmFtZT0iSm91cm5hbCBB
cnRpY2xlIj4xNzwvcmVmLXR5cGU+PGNvbnRyaWJ1dG9ycz48YXV0aG9ycz48YXV0aG9yPkNodXN0
LCBHdWlsbGVtPC9hdXRob3I+PGF1dGhvcj5WaWxsYXJpbm8sIEVybmVzdG88L2F1dGhvcj48YXV0
aG9yPkNoZW51aWwsIEFubmU8L2F1dGhvcj48YXV0aG9yPklyaWdvaWVuLCBYYWJpZXI8L2F1dGhv
cj48YXV0aG9yPkJpenNlbCwgTmloYXlldDwvYXV0aG9yPjxhdXRob3I+Qm9kZSwgQW50b25pbzwv
YXV0aG9yPjxhdXRob3I+QnJvbXMsIENlY2lsaWU8L2F1dGhvcj48YXV0aG9yPkNsYXVzLCBTaW1v
bjwvYXV0aG9yPjxhdXRob3I+RmVybsOhbmRleiBkZSBQdWVsbGVzLCBNYXLDrWEgTC48L2F1dGhv
cj48YXV0aG9yPkZvbmRhLVVtYW5pLCBTZXJlbmE8L2F1dGhvcj48YXV0aG9yPkhvYXJhdSwgR2Fs
aWNlPC9hdXRob3I+PGF1dGhvcj5NYXp6b2NjaGksIE1hcmlhIEcuPC9hdXRob3I+PGF1dGhvcj5N
b3pldGnEjSwgUGF0cmljaWphPC9hdXRob3I+PGF1dGhvcj5WYW5kZXBpdHRlLCBMZWVuPC9hdXRo
b3I+PGF1dGhvcj5WZXLDrXNzaW1vLCBIZWxlbmE8L2F1dGhvcj48YXV0aG9yPlplcnZvdWRha2ks
IFNvdWx0YW5hPC9hdXRob3I+PGF1dGhvcj5Cb3JqYSwgQW5nZWw8L2F1dGhvcj48L2F1dGhvcnM+
PC9jb250cmlidXRvcnM+PHRpdGxlcz48dGl0bGU+RGlzcGVyc2FsIHNpbWlsYXJseSBzaGFwZXMg
Ym90aCBwb3B1bGF0aW9uIGdlbmV0aWNzIGFuZCBjb21tdW5pdHkgcGF0dGVybnMgaW4gdGhlIG1h
cmluZSByZWFsbTwvdGl0bGU+PHNlY29uZGFyeS10aXRsZT5TY2llbnRpZmljIFJlcG9ydHM8L3Nl
Y29uZGFyeS10aXRsZT48L3RpdGxlcz48cGVyaW9kaWNhbD48ZnVsbC10aXRsZT5TY2llbnRpZmlj
IFJlcG9ydHM8L2Z1bGwtdGl0bGU+PC9wZXJpb2RpY2FsPjxwYWdlcz4yODczMDwvcGFnZXM+PHZv
bHVtZT42PC92b2x1bWU+PGRhdGVzPjx5ZWFyPjIwMTY8L3llYXI+PC9kYXRlcz48cHVibGlzaGVy
PlRoZSBBdXRob3Iocyk8L3B1Ymxpc2hlcj48d29yay10eXBlPkFydGljbGU8L3dvcmstdHlwZT48
dXJscz48cmVsYXRlZC11cmxzPjx1cmw+aHR0cDovL2R4LmRvaS5vcmcvMTAuMTAzOC9zcmVwMjg3
MzA8L3VybD48L3JlbGF0ZWQtdXJscz48L3VybHM+PGVsZWN0cm9uaWMtcmVzb3VyY2UtbnVtPjEw
LjEwMzgvc3JlcDI4NzMwJiN4RDtodHRwOi8vd3d3Lm5hdHVyZS5jb20vYXJ0aWNsZXMvc3JlcDI4
NzMwI3N1cHBsZW1lbnRhcnktaW5mb3JtYXRpb248L2VsZWN0cm9uaWMtcmVzb3VyY2UtbnVtPjwv
cmVjb3JkPjwvQ2l0ZT48L0VuZE5vdGU+AG==
</w:fldData>
        </w:fldChar>
      </w:r>
      <w:r w:rsidR="00635D11">
        <w:instrText xml:space="preserve"> ADDIN EN.CITE.DATA </w:instrText>
      </w:r>
      <w:r w:rsidR="00635D11">
        <w:fldChar w:fldCharType="end"/>
      </w:r>
      <w:r w:rsidR="00FE0542" w:rsidRPr="0031172C">
        <w:fldChar w:fldCharType="separate"/>
      </w:r>
      <w:hyperlink w:anchor="_ENREF_25" w:tooltip="Kinlan, 2003 #6718" w:history="1">
        <w:r w:rsidR="00055F52" w:rsidRPr="00635D11">
          <w:rPr>
            <w:noProof/>
            <w:vertAlign w:val="superscript"/>
          </w:rPr>
          <w:t>25</w:t>
        </w:r>
      </w:hyperlink>
      <w:r w:rsidR="00635D11" w:rsidRPr="00635D11">
        <w:rPr>
          <w:noProof/>
          <w:vertAlign w:val="superscript"/>
        </w:rPr>
        <w:t xml:space="preserve">, </w:t>
      </w:r>
      <w:hyperlink w:anchor="_ENREF_26" w:tooltip="Chust, 2016 #7515" w:history="1">
        <w:r w:rsidR="00055F52" w:rsidRPr="00635D11">
          <w:rPr>
            <w:noProof/>
            <w:vertAlign w:val="superscript"/>
          </w:rPr>
          <w:t>26</w:t>
        </w:r>
      </w:hyperlink>
      <w:r w:rsidR="00FE0542" w:rsidRPr="0031172C">
        <w:fldChar w:fldCharType="end"/>
      </w:r>
      <w:r w:rsidR="009850B0" w:rsidRPr="0031172C">
        <w:t>.</w:t>
      </w:r>
      <w:r w:rsidR="00857F5D" w:rsidRPr="0031172C">
        <w:t xml:space="preserve"> </w:t>
      </w:r>
      <w:r w:rsidR="007B3364" w:rsidRPr="001B2120">
        <w:t>For instance</w:t>
      </w:r>
      <w:r w:rsidR="00857F5D" w:rsidRPr="001B2120">
        <w:t xml:space="preserve">, the presence of the European landmass north of the </w:t>
      </w:r>
      <w:r w:rsidR="007B3364" w:rsidRPr="001B2120">
        <w:t xml:space="preserve">Mediterranean </w:t>
      </w:r>
      <w:r w:rsidR="00857F5D" w:rsidRPr="001B2120">
        <w:t xml:space="preserve">basin poses a </w:t>
      </w:r>
      <w:r w:rsidR="006848E9">
        <w:t>considerable</w:t>
      </w:r>
      <w:r w:rsidR="00857F5D" w:rsidRPr="001B2120">
        <w:t xml:space="preserve"> limitation </w:t>
      </w:r>
      <w:r w:rsidR="006848E9">
        <w:t>to</w:t>
      </w:r>
      <w:r w:rsidR="00857F5D" w:rsidRPr="001B2120">
        <w:t xml:space="preserve"> the response of species to </w:t>
      </w:r>
      <w:r w:rsidR="007B3364" w:rsidRPr="001B2120">
        <w:t>s</w:t>
      </w:r>
      <w:r w:rsidR="00857F5D" w:rsidRPr="001B2120">
        <w:t>ea</w:t>
      </w:r>
      <w:r w:rsidR="00D5775E">
        <w:t xml:space="preserve"> warming</w:t>
      </w:r>
      <w:r w:rsidR="00857F5D" w:rsidRPr="001B2120">
        <w:t xml:space="preserve">, as it constrains the </w:t>
      </w:r>
      <w:r w:rsidR="00D5775E">
        <w:t xml:space="preserve">poleward </w:t>
      </w:r>
      <w:r w:rsidR="00857F5D" w:rsidRPr="001B2120">
        <w:t xml:space="preserve">movement of </w:t>
      </w:r>
      <w:r w:rsidR="006848E9">
        <w:t>adults</w:t>
      </w:r>
      <w:r w:rsidR="00006024" w:rsidRPr="001B2120">
        <w:t xml:space="preserve"> or propagules</w:t>
      </w:r>
      <w:r w:rsidR="00857F5D" w:rsidRPr="001B2120">
        <w:t xml:space="preserve"> </w:t>
      </w:r>
      <w:r w:rsidR="006848E9">
        <w:t>to</w:t>
      </w:r>
      <w:r w:rsidR="00610B0D">
        <w:t xml:space="preserve"> </w:t>
      </w:r>
      <w:r w:rsidR="00262434">
        <w:t xml:space="preserve">more </w:t>
      </w:r>
      <w:r w:rsidR="006848E9">
        <w:t xml:space="preserve">thermally </w:t>
      </w:r>
      <w:r w:rsidR="00262434">
        <w:t>fav</w:t>
      </w:r>
      <w:r w:rsidR="00B31F02">
        <w:t>ourable conditions</w:t>
      </w:r>
      <w:r w:rsidR="0079271C" w:rsidRPr="001B2120">
        <w:t xml:space="preserve">, </w:t>
      </w:r>
      <w:r w:rsidR="002E17D1" w:rsidRPr="001B2120">
        <w:t>especially</w:t>
      </w:r>
      <w:r w:rsidR="0079271C" w:rsidRPr="001B2120">
        <w:t xml:space="preserve"> </w:t>
      </w:r>
      <w:r w:rsidR="003250BD" w:rsidRPr="003250BD">
        <w:t xml:space="preserve">jeopardizing </w:t>
      </w:r>
      <w:r w:rsidR="0079271C" w:rsidRPr="001B2120">
        <w:t>endemic species</w:t>
      </w:r>
      <w:hyperlink w:anchor="_ENREF_27" w:tooltip="Jorda, 2012 #6900" w:history="1">
        <w:r w:rsidR="00055F52" w:rsidRPr="001B2120">
          <w:fldChar w:fldCharType="begin"/>
        </w:r>
        <w:r w:rsidR="00055F52">
          <w:instrText xml:space="preserve"> ADDIN EN.CITE &lt;EndNote&gt;&lt;Cite&gt;&lt;Author&gt;Jorda&lt;/Author&gt;&lt;Year&gt;2012&lt;/Year&gt;&lt;RecNum&gt;6900&lt;/RecNum&gt;&lt;DisplayText&gt;&lt;style face="superscript"&gt;27&lt;/style&gt;&lt;/DisplayText&gt;&lt;record&gt;&lt;rec-number&gt;6900&lt;/rec-number&gt;&lt;foreign-keys&gt;&lt;key app="EN" db-id="sa0zwzdwavzzeze9w5hx2fwlv0fds9srr2ff" timestamp="1369836484"&gt;6900&lt;/key&gt;&lt;/foreign-keys&gt;&lt;ref-type name="Journal Article"&gt;17&lt;/ref-type&gt;&lt;contributors&gt;&lt;authors&gt;&lt;author&gt;Jorda, Gabriel&lt;/author&gt;&lt;author&gt;Marba, Nuria&lt;/author&gt;&lt;author&gt;Duarte, Carlos M.&lt;/author&gt;&lt;/authors&gt;&lt;/contributors&gt;&lt;titles&gt;&lt;title&gt;Mediterranean seagrass vulnerable to regional climate warming&lt;/title&gt;&lt;secondary-title&gt;Nature Clim. Change&lt;/secondary-title&gt;&lt;/titles&gt;&lt;periodical&gt;&lt;full-title&gt;Nature Clim. Change&lt;/full-title&gt;&lt;/periodical&gt;&lt;pages&gt;821-824&lt;/pages&gt;&lt;volume&gt;2&lt;/volume&gt;&lt;number&gt;11&lt;/number&gt;&lt;dates&gt;&lt;year&gt;2012&lt;/year&gt;&lt;/dates&gt;&lt;publisher&gt;Nature Publishing Group&lt;/publisher&gt;&lt;isbn&gt;1758-678X&lt;/isbn&gt;&lt;work-type&gt;10.1038/nclimate1533&lt;/work-type&gt;&lt;urls&gt;&lt;related-urls&gt;&lt;url&gt;http://dx.doi.org/10.1038/nclimate1533&lt;/url&gt;&lt;/related-urls&gt;&lt;/urls&gt;&lt;electronic-resource-num&gt;http://www.nature.com/nclimate/journal/v2/n11/abs/nclimate1533.html#supplementary-information&lt;/electronic-resource-num&gt;&lt;/record&gt;&lt;/Cite&gt;&lt;/EndNote&gt;</w:instrText>
        </w:r>
        <w:r w:rsidR="00055F52" w:rsidRPr="001B2120">
          <w:fldChar w:fldCharType="separate"/>
        </w:r>
        <w:r w:rsidR="00055F52" w:rsidRPr="0093764D">
          <w:rPr>
            <w:noProof/>
            <w:vertAlign w:val="superscript"/>
          </w:rPr>
          <w:t>27</w:t>
        </w:r>
        <w:r w:rsidR="00055F52" w:rsidRPr="001B2120">
          <w:fldChar w:fldCharType="end"/>
        </w:r>
      </w:hyperlink>
      <w:r w:rsidR="757D5299">
        <w:t>.</w:t>
      </w:r>
    </w:p>
    <w:p w14:paraId="79FFF14A" w14:textId="77777777" w:rsidR="00331F81" w:rsidRDefault="00331F81" w:rsidP="00C243BD"/>
    <w:p w14:paraId="453F1883" w14:textId="3090FAFB" w:rsidR="00331F81" w:rsidRPr="00CB7BA6" w:rsidRDefault="00331F81" w:rsidP="00331F81">
      <w:r w:rsidRPr="00CB7BA6">
        <w:t>Physiological constraints limit the range of suitable environmental conditions for populations and species</w:t>
      </w:r>
      <w:hyperlink w:anchor="_ENREF_28" w:tooltip="Pörtner, 2008 #15029" w:history="1">
        <w:r w:rsidR="00055F52" w:rsidRPr="00CB7BA6">
          <w:fldChar w:fldCharType="begin"/>
        </w:r>
        <w:r w:rsidR="00055F52" w:rsidRPr="00CB7BA6">
          <w:instrText xml:space="preserve"> ADDIN EN.CITE &lt;EndNote&gt;&lt;Cite&gt;&lt;Author&gt;Pörtner&lt;/Author&gt;&lt;Year&gt;2008&lt;/Year&gt;&lt;RecNum&gt;15029&lt;/RecNum&gt;&lt;DisplayText&gt;&lt;style face="superscript"&gt;28&lt;/style&gt;&lt;/DisplayText&gt;&lt;record&gt;&lt;rec-number&gt;15029&lt;/rec-number&gt;&lt;foreign-keys&gt;&lt;key app="EN" db-id="sa0zwzdwavzzeze9w5hx2fwlv0fds9srr2ff" timestamp="1658224786"&gt;15029&lt;/key&gt;&lt;/foreign-keys&gt;&lt;ref-type name="Journal Article"&gt;17&lt;/ref-type&gt;&lt;contributors&gt;&lt;authors&gt;&lt;author&gt;Hans O. Pörtner&lt;/author&gt;&lt;author&gt;Anthony P. Farrell&lt;/author&gt;&lt;/authors&gt;&lt;/contributors&gt;&lt;titles&gt;&lt;title&gt;Physiology and Climate Change&lt;/title&gt;&lt;secondary-title&gt;Science&lt;/secondary-title&gt;&lt;/titles&gt;&lt;periodical&gt;&lt;full-title&gt;Science&lt;/full-title&gt;&lt;/periodical&gt;&lt;pages&gt;690-692&lt;/pages&gt;&lt;volume&gt;322&lt;/volume&gt;&lt;number&gt;5902&lt;/number&gt;&lt;dates&gt;&lt;year&gt;2008&lt;/year&gt;&lt;/dates&gt;&lt;urls&gt;&lt;related-urls&gt;&lt;url&gt;https://www.science.org/doi/abs/10.1126/science.1163156&lt;/url&gt;&lt;/related-urls&gt;&lt;/urls&gt;&lt;electronic-resource-num&gt;doi:10.1126/science.1163156&lt;/electronic-resource-num&gt;&lt;/record&gt;&lt;/Cite&gt;&lt;/EndNote&gt;</w:instrText>
        </w:r>
        <w:r w:rsidR="00055F52" w:rsidRPr="00CB7BA6">
          <w:fldChar w:fldCharType="separate"/>
        </w:r>
        <w:r w:rsidR="00055F52" w:rsidRPr="00CB7BA6">
          <w:rPr>
            <w:noProof/>
            <w:vertAlign w:val="superscript"/>
          </w:rPr>
          <w:t>28</w:t>
        </w:r>
        <w:r w:rsidR="00055F52" w:rsidRPr="00CB7BA6">
          <w:fldChar w:fldCharType="end"/>
        </w:r>
      </w:hyperlink>
      <w:r w:rsidRPr="00CB7BA6">
        <w:t>. To maintain viable populations under ocean warming, species might respond (actively or passively) by shifting latitudinally (generally poleward) or by changing their phenology (e.g. earlier onset of spawning, migration or return from dormancy)</w:t>
      </w:r>
      <w:hyperlink w:anchor="_ENREF_11" w:tooltip="Poloczanska, 2013 #4" w:history="1">
        <w:r w:rsidR="00055F52" w:rsidRPr="00CB7BA6">
          <w:fldChar w:fldCharType="begin"/>
        </w:r>
        <w:r w:rsidR="00055F52" w:rsidRPr="00CB7BA6">
          <w:instrText xml:space="preserve"> ADDIN EN.CITE &lt;EndNote&gt;&lt;Cite&gt;&lt;Author&gt;Poloczanska&lt;/Author&gt;&lt;Year&gt;2013&lt;/Year&gt;&lt;RecNum&gt;4&lt;/RecNum&gt;&lt;DisplayText&gt;&lt;style face="superscript"&gt;11&lt;/style&gt;&lt;/DisplayText&gt;&lt;record&gt;&lt;rec-number&gt;4&lt;/rec-number&gt;&lt;foreign-keys&gt;&lt;key app="EN" db-id="rvr9ptdtnawe9featdq5zfvmf09r9ppfswdz" timestamp="1672759938"&gt;4&lt;/key&gt;&lt;/foreign-keys&gt;&lt;ref-type name="Journal Article"&gt;17&lt;/ref-type&gt;&lt;contributors&gt;&lt;authors&gt;&lt;author&gt;Poloczanska, Elvira S.&lt;/author&gt;&lt;author&gt;Brown, Christopher J.&lt;/author&gt;&lt;author&gt;Sydeman, William J.&lt;/author&gt;&lt;author&gt;Kiessling, Wolfgang&lt;/author&gt;&lt;author&gt;Schoeman, David S.&lt;/author&gt;&lt;author&gt;Moore, Pippa J.&lt;/author&gt;&lt;author&gt;Brander, Keith&lt;/author&gt;&lt;author&gt;Bruno, John F.&lt;/author&gt;&lt;author&gt;Buckley, Lauren B.&lt;/author&gt;&lt;author&gt;Burrows, Michael T.&lt;/author&gt;&lt;author&gt;Duarte, Carlos M.&lt;/author&gt;&lt;author&gt;Halpern, Benjamin S.&lt;/author&gt;&lt;author&gt;Holding, Johnna&lt;/author&gt;&lt;author&gt;Kappel, Carrie V.&lt;/author&gt;&lt;author&gt;O/&amp;apos;Connor, Mary I.&lt;/author&gt;&lt;author&gt;Pandolfi, John M.&lt;/author&gt;&lt;author&gt;Parmesan, Camille&lt;/author&gt;&lt;author&gt;Schwing, Franklin&lt;/author&gt;&lt;author&gt;Thompson, Sarah Ann&lt;/author&gt;&lt;author&gt;Richardson, Anthony J.&lt;/author&gt;&lt;/authors&gt;&lt;/contributors&gt;&lt;titles&gt;&lt;title&gt;Global imprint of climate change on marine life&lt;/title&gt;&lt;secondary-title&gt;Nature Clim. Change&lt;/secondary-title&gt;&lt;/titles&gt;&lt;pages&gt;919-925&lt;/pages&gt;&lt;volume&gt;3&lt;/volume&gt;&lt;number&gt;10&lt;/number&gt;&lt;dates&gt;&lt;year&gt;2013&lt;/year&gt;&lt;/dates&gt;&lt;publisher&gt;Nature Publishing Group&lt;/publisher&gt;&lt;isbn&gt;1758-678X&lt;/isbn&gt;&lt;work-type&gt;Letter&lt;/work-type&gt;&lt;urls&gt;&lt;related-urls&gt;&lt;url&gt;http://dx.doi.org/10.1038/nclimate1958&lt;/url&gt;&lt;/related-urls&gt;&lt;/urls&gt;&lt;electronic-resource-num&gt;10.1038/nclimate1958&amp;#xD;http://www.nature.com/nclimate/journal/v3/n10/abs/nclimate1958.html#supplementary-information&lt;/electronic-resource-num&gt;&lt;/record&gt;&lt;/Cite&gt;&lt;/EndNote&gt;</w:instrText>
        </w:r>
        <w:r w:rsidR="00055F52" w:rsidRPr="00CB7BA6">
          <w:fldChar w:fldCharType="separate"/>
        </w:r>
        <w:r w:rsidR="00055F52" w:rsidRPr="00CB7BA6">
          <w:rPr>
            <w:noProof/>
            <w:vertAlign w:val="superscript"/>
          </w:rPr>
          <w:t>11</w:t>
        </w:r>
        <w:r w:rsidR="00055F52" w:rsidRPr="00CB7BA6">
          <w:fldChar w:fldCharType="end"/>
        </w:r>
      </w:hyperlink>
      <w:r w:rsidRPr="00CB7BA6">
        <w:t xml:space="preserve">. Latitudinal shifts will change the relative abundance of species at specific locations (Figure 1). Long-term monitoring programs based on permanent stations have detected such changes in North Atlantic fish communities associated with ocean warming </w:t>
      </w:r>
      <w:hyperlink w:anchor="_ENREF_15" w:tooltip="McLean, 2021 #9573" w:history="1">
        <w:r w:rsidR="00055F52" w:rsidRPr="00CB7BA6">
          <w:fldChar w:fldCharType="begin"/>
        </w:r>
        <w:r w:rsidR="00055F52" w:rsidRPr="00CB7BA6">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CB7BA6">
          <w:rPr>
            <w:vertAlign w:val="superscript"/>
          </w:rPr>
          <w:fldChar w:fldCharType="separate"/>
        </w:r>
        <w:r w:rsidR="00055F52" w:rsidRPr="00CB7BA6">
          <w:rPr>
            <w:noProof/>
            <w:vertAlign w:val="superscript"/>
          </w:rPr>
          <w:t>15</w:t>
        </w:r>
        <w:r w:rsidR="00055F52" w:rsidRPr="00CB7BA6">
          <w:fldChar w:fldCharType="end"/>
        </w:r>
      </w:hyperlink>
      <w:r w:rsidRPr="00CB7BA6">
        <w:t xml:space="preserve">, based on temporal changes of the </w:t>
      </w:r>
      <w:r w:rsidR="00E360DE" w:rsidRPr="00CB7BA6">
        <w:t>Community Temperature Index (</w:t>
      </w:r>
      <w:r w:rsidRPr="00CB7BA6">
        <w:t>CTI</w:t>
      </w:r>
      <w:r w:rsidR="00E360DE" w:rsidRPr="00CB7BA6">
        <w:t>)</w:t>
      </w:r>
      <w:r w:rsidRPr="00CB7BA6">
        <w:t>. The CTI is a measure of the average thermal affinity of ecological communities weighted by the relative abundance of each species</w:t>
      </w:r>
      <w:r w:rsidRPr="00CB7BA6">
        <w:fldChar w:fldCharType="begin">
          <w:fldData xml:space="preserve">PEVuZE5vdGU+PENpdGU+PEF1dGhvcj5EZXZpY3RvcjwvQXV0aG9yPjxZZWFyPjIwMDg8L1llYXI+
PFJlY051bT44NTIxPC9SZWNOdW0+PERpc3BsYXlUZXh0PjxzdHlsZSBmYWNlPSJzdXBlcnNjcmlw
dCI+MjksIDMwPC9zdHlsZT48L0Rpc3BsYXlUZXh0PjxyZWNvcmQ+PHJlYy1udW1iZXI+ODUyMTwv
cmVjLW51bWJlcj48Zm9yZWlnbi1rZXlzPjxrZXkgYXBwPSJFTiIgZGItaWQ9InNhMHp3emR3YXZ6
emV6ZTl3NWh4MmZ3bHYwZmRzOXNycjJmZiIgdGltZXN0YW1wPSIxNjAzNjQyNzU2Ij44NTIxPC9r
ZXk+PC9mb3JlaWduLWtleXM+PHJlZi10eXBlIG5hbWU9IkpvdXJuYWwgQXJ0aWNsZSI+MTc8L3Jl
Zi10eXBlPjxjb250cmlidXRvcnM+PGF1dGhvcnM+PGF1dGhvcj5WaW5jZW50IERldmljdG9yPC9h
dXRob3I+PGF1dGhvcj5Sb21haW4gSnVsbGlhcmQ8L2F1dGhvcj48YXV0aG9yPkRlbmlzIENvdXZl
dDwvYXV0aG9yPjxhdXRob3I+RnLDqWTDqXJpYyBKaWd1ZXQ8L2F1dGhvcj48L2F1dGhvcnM+PC9j
b250cmlidXRvcnM+PHRpdGxlcz48dGl0bGU+QmlyZHMgYXJlIHRyYWNraW5nIGNsaW1hdGUgd2Fy
bWluZywgYnV0IG5vdCBmYXN0IGVub3VnaDwvdGl0bGU+PHNlY29uZGFyeS10aXRsZT5Qcm9jZWVk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cmlvZGljYWw+PHBhZ2VzPjI3NDMtMjc0ODwvcGFnZXM+PHZvbHVtZT4yNzU8L3ZvbHVtZT48bnVt
YmVyPjE2NTI8L251bWJlcj48ZGF0ZXM+PHllYXI+MjAwODwveWVhcj48L2RhdGVzPjx1cmxzPjxy
ZWxhdGVkLXVybHM+PHVybD5odHRwczovL3JveWFsc29jaWV0eXB1Ymxpc2hpbmcub3JnL2RvaS9h
YnMvMTAuMTA5OC9yc3BiLjIwMDguMDg3OCAlWCBSYW5nZSBzaGlmdHMgb2YgbWFueSBzcGVjaWVz
IGFyZSBub3cgZG9jdW1lbnRlZCBhcyBhIHJlc3BvbnNlIHRvIGdsb2JhbCB3YXJtaW5nLiBCdXQg
d2hldGhlciB0aGVzZSBvYnNlcnZlZCBjaGFuZ2VzIGFyZSBvY2N1cnJpbmcgZmFzdCBlbm91Z2gg
cmVtYWlucyB1bmNlcnRhaW4gYW5kIGhhcmRseSBxdWFudGlmaWFibGUuIEhlcmUsIHdlIGRldmVs
b3BlZCBhIHNpbXBsZSBmcmFtZXdvcmsgdG8gbWVhc3VyZSBjaGFuZ2UgaW4gY29tbXVuaXR5IGNv
bXBvc2l0aW9uIGluIHJlc3BvbnNlIHRvIGNsaW1hdGUgd2FybWluZy4gVGhpcyBmcmFtZXdvcmsg
aXMgYmFzZWQgb24gYSBjb21tdW5pdHkgdGVtcGVyYXR1cmUgaW5kZXggKENUSSkgdGhhdCBkaXJl
Y3RseSByZWZsZWN0cywgZm9yIGEgZ2l2ZW4gc3BlY2llcyBhc3NlbWJsYWdlLCB0aGUgYmFsYW5j
ZSBiZXR3ZWVuIGxvdy0gYW5kIGhpZ2gtdGVtcGVyYXR1cmUgZHdlbGxpbmcgc3BlY2llcy4gVXNp
bmcgZGF0YSBmcm9tIHRoZSBGcmVuY2ggYnJlZWRpbmcgYmlyZCBzdXJ2ZXksIHdlIGZpcnN0IGZv
dW5kIGEgc3Ryb25nIGluY3JlYXNlIGluIENUSSBvdmVyIHRoZSBsYXN0IHR3byBkZWNhZGVzIHJl
dmVhbGluZyB0aGF0IGJpcmRzIGFyZSByYXBpZGx5IHRyYWNraW5nIGNsaW1hdGUgd2FybWluZy4g
VGhpcyBpbmNyZWFzZSBjb3JyZXNwb25kcyB0byBhIDkx4oCKa20gbm9ydGh3YXJkIHNoaWZ0IGlu
IGJpcmQgY29tbXVuaXR5IGNvbXBvc2l0aW9uLCB3aGljaCBpcyBtdWNoIGhpZ2hlciB0aGFuIHBy
ZXZpb3VzIGVzdGltYXRlcyBiYXNlZCBvbiBjaGFuZ2VzIGluIHNwZWNpZXMgcmFuZ2UgZWRnZXMu
IER1cmluZyB0aGUgc2FtZSBwZXJpb2QsIHRlbXBlcmF0dXJlIGluY3JlYXNlIGNvcnJlc3BvbmRz
IHRvIGEgMjcz4oCKa20gbm9ydGh3YXJkIHNoaWZ0IGluIHRlbXBlcmF0dXJlLiBDaGFuZ2UgaW4g
Y29tbXVuaXR5IGNvbXBvc2l0aW9uIHdhcyB0aHVzIGluc3VmZmljaWVudCB0byBrZWVwIHVwIHdp
dGggdGVtcGVyYXR1cmUgaW5jcmVhc2U6IGJpcmRzIGFyZSBsYWdnaW5nIGFwcHJveGltYXRlbHkg
MTgy4oCKa20gYmVoaW5kIGNsaW1hdGUgd2FybWluZy4gT3VyIG1ldGhvZCBpcyBhcHBsaWNhYmxl
IHRvIGFueSB0YXhhIHdpdGggbGFyZ2Utc2NhbGUgc3VydmV5IGRhdGEsIHVzaW5nIGVpdGhlciBh
YnVuZGFuY2Ugb3Igb2NjdXJyZW5jZSBkYXRhLiBUaGlzIGFwcHJvYWNoIGNhbiBiZSBmdXJ0aGVy
IHVzZWQgdG8gdGVzdCB3aGV0aGVyIGRpZmZlcmVudCBkZWxheXMgYXJlIGZvdW5kIGFjcm9zcyBn
cm91cHMgb3IgaW4gZGlmZmVyZW50IGxhbmQtdXNlIGNvbnRleHRzLjwvdXJsPjwvcmVsYXRlZC11
cmxzPjwvdXJscz48ZWxlY3Ryb25pYy1yZXNvdXJjZS1udW0+ZG9pOjEwLjEwOTgvcnNwYi4yMDA4
LjA4Nzg8L2VsZWN0cm9uaWMtcmVzb3VyY2UtbnVtPjwvcmVjb3JkPjwvQ2l0ZT48Q2l0ZT48QXV0
aG9yPlN0dWFydC1TbWl0aDwvQXV0aG9yPjxZZWFyPjIwMTU8L1llYXI+PFJlY051bT43NTM5PC9S
ZWNOdW0+PHJlY29yZD48cmVjLW51bWJlcj43NTM5PC9yZWMtbnVtYmVyPjxmb3JlaWduLWtleXM+
PGtleSBhcHA9IkVOIiBkYi1pZD0ic2Ewend6ZHdhdnp6ZXplOXc1aHgyZndsdjBmZHM5c3JyMmZm
IiB0aW1lc3RhbXA9IjE0ODE1NTU5MTYiPjc1Mzk8L2tleT48L2ZvcmVpZ24ta2V5cz48cmVmLXR5
cGUgbmFtZT0iSm91cm5hbCBBcnRpY2xlIj4xNzwvcmVmLXR5cGU+PGNvbnRyaWJ1dG9ycz48YXV0
aG9ycz48YXV0aG9yPlN0dWFydC1TbWl0aCwgUmljayBELjwvYXV0aG9yPjxhdXRob3I+RWRnYXIs
IEdyYWhhbSBKLjwvYXV0aG9yPjxhdXRob3I+QmFycmV0dCwgTmV2aWxsZSBTLjwvYXV0aG9yPjxh
dXRob3I+S2luaW5tb250aCwgU3R1YXJ0IEouPC9hdXRob3I+PGF1dGhvcj5CYXRlcywgQW1hbmRh
IEUuPC9hdXRob3I+PC9hdXRob3JzPjwvY29udHJpYnV0b3JzPjx0aXRsZXM+PHRpdGxlPlRoZXJt
YWwgYmlhc2VzIGFuZCB2dWxuZXJhYmlsaXR5IHRvIHdhcm1pbmcgaW4gdGhlIHdvcmxk4oCZcyBt
YXJpbmUgZmF1bmE8L3RpdGxlPjxzZWNvbmRhcnktdGl0bGU+TmF0dXJlPC9zZWNvbmRhcnktdGl0
bGU+PC90aXRsZXM+PHBlcmlvZGljYWw+PGZ1bGwtdGl0bGU+TmF0dXJlPC9mdWxsLXRpdGxlPjxh
YmJyLTE+TmF0dXJlPC9hYmJyLTE+PC9wZXJpb2RpY2FsPjxwYWdlcz44OC05MjwvcGFnZXM+PHZv
bHVtZT41Mjg8L3ZvbHVtZT48bnVtYmVyPjc1ODA8L251bWJlcj48ZGF0ZXM+PHllYXI+MjAxNTwv
eWVhcj48L2RhdGVzPjxwdWJsaXNoZXI+TmF0dXJlIFB1Ymxpc2hpbmcgR3JvdXAsIGEgZGl2aXNp
b24gb2YgTWFjbWlsbGFuIFB1Ymxpc2hlcnMgTGltaXRlZC4gQWxsIFJpZ2h0cyBSZXNlcnZlZC48
L3B1Ymxpc2hlcj48aXNibj4wMDI4LTA4MzY8L2lzYm4+PHdvcmstdHlwZT5BcnRpY2xlPC93b3Jr
LXR5cGU+PHVybHM+PHJlbGF0ZWQtdXJscz48dXJsPmh0dHA6Ly9keC5kb2kub3JnLzEwLjEwMzgv
bmF0dXJlMTYxNDQ8L3VybD48L3JlbGF0ZWQtdXJscz48L3VybHM+PGVsZWN0cm9uaWMtcmVzb3Vy
Y2UtbnVtPjEwLjEwMzgvbmF0dXJlMTYxNDQmI3hEO2h0dHA6Ly93d3cubmF0dXJlLmNvbS9uYXR1
cmUvam91cm5hbC92NTI4L243NTgwL2Ficy9uYXR1cmUxNjE0NC5odG1sI3N1cHBsZW1lbnRhcnkt
aW5mb3JtYXRpb248L2VsZWN0cm9uaWMtcmVzb3VyY2UtbnVtPjwvcmVjb3JkPjwvQ2l0ZT48L0Vu
ZE5vdGU+AG==
</w:fldData>
        </w:fldChar>
      </w:r>
      <w:r w:rsidRPr="00CB7BA6">
        <w:instrText xml:space="preserve"> ADDIN EN.CITE </w:instrText>
      </w:r>
      <w:r w:rsidRPr="00CB7BA6">
        <w:fldChar w:fldCharType="begin">
          <w:fldData xml:space="preserve">PEVuZE5vdGU+PENpdGU+PEF1dGhvcj5EZXZpY3RvcjwvQXV0aG9yPjxZZWFyPjIwMDg8L1llYXI+
PFJlY051bT44NTIxPC9SZWNOdW0+PERpc3BsYXlUZXh0PjxzdHlsZSBmYWNlPSJzdXBlcnNjcmlw
dCI+MjksIDMwPC9zdHlsZT48L0Rpc3BsYXlUZXh0PjxyZWNvcmQ+PHJlYy1udW1iZXI+ODUyMTwv
cmVjLW51bWJlcj48Zm9yZWlnbi1rZXlzPjxrZXkgYXBwPSJFTiIgZGItaWQ9InNhMHp3emR3YXZ6
emV6ZTl3NWh4MmZ3bHYwZmRzOXNycjJmZiIgdGltZXN0YW1wPSIxNjAzNjQyNzU2Ij44NTIxPC9r
ZXk+PC9mb3JlaWduLWtleXM+PHJlZi10eXBlIG5hbWU9IkpvdXJuYWwgQXJ0aWNsZSI+MTc8L3Jl
Zi10eXBlPjxjb250cmlidXRvcnM+PGF1dGhvcnM+PGF1dGhvcj5WaW5jZW50IERldmljdG9yPC9h
dXRob3I+PGF1dGhvcj5Sb21haW4gSnVsbGlhcmQ8L2F1dGhvcj48YXV0aG9yPkRlbmlzIENvdXZl
dDwvYXV0aG9yPjxhdXRob3I+RnLDqWTDqXJpYyBKaWd1ZXQ8L2F1dGhvcj48L2F1dGhvcnM+PC9j
b250cmlidXRvcnM+PHRpdGxlcz48dGl0bGU+QmlyZHMgYXJlIHRyYWNraW5nIGNsaW1hdGUgd2Fy
bWluZywgYnV0IG5vdCBmYXN0IGVub3VnaDwvdGl0bGU+PHNlY29uZGFyeS10aXRsZT5Qcm9jZWVk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cmlvZGljYWw+PHBhZ2VzPjI3NDMtMjc0ODwvcGFnZXM+PHZvbHVtZT4yNzU8L3ZvbHVtZT48bnVt
YmVyPjE2NTI8L251bWJlcj48ZGF0ZXM+PHllYXI+MjAwODwveWVhcj48L2RhdGVzPjx1cmxzPjxy
ZWxhdGVkLXVybHM+PHVybD5odHRwczovL3JveWFsc29jaWV0eXB1Ymxpc2hpbmcub3JnL2RvaS9h
YnMvMTAuMTA5OC9yc3BiLjIwMDguMDg3OCAlWCBSYW5nZSBzaGlmdHMgb2YgbWFueSBzcGVjaWVz
IGFyZSBub3cgZG9jdW1lbnRlZCBhcyBhIHJlc3BvbnNlIHRvIGdsb2JhbCB3YXJtaW5nLiBCdXQg
d2hldGhlciB0aGVzZSBvYnNlcnZlZCBjaGFuZ2VzIGFyZSBvY2N1cnJpbmcgZmFzdCBlbm91Z2gg
cmVtYWlucyB1bmNlcnRhaW4gYW5kIGhhcmRseSBxdWFudGlmaWFibGUuIEhlcmUsIHdlIGRldmVs
b3BlZCBhIHNpbXBsZSBmcmFtZXdvcmsgdG8gbWVhc3VyZSBjaGFuZ2UgaW4gY29tbXVuaXR5IGNv
bXBvc2l0aW9uIGluIHJlc3BvbnNlIHRvIGNsaW1hdGUgd2FybWluZy4gVGhpcyBmcmFtZXdvcmsg
aXMgYmFzZWQgb24gYSBjb21tdW5pdHkgdGVtcGVyYXR1cmUgaW5kZXggKENUSSkgdGhhdCBkaXJl
Y3RseSByZWZsZWN0cywgZm9yIGEgZ2l2ZW4gc3BlY2llcyBhc3NlbWJsYWdlLCB0aGUgYmFsYW5j
ZSBiZXR3ZWVuIGxvdy0gYW5kIGhpZ2gtdGVtcGVyYXR1cmUgZHdlbGxpbmcgc3BlY2llcy4gVXNp
bmcgZGF0YSBmcm9tIHRoZSBGcmVuY2ggYnJlZWRpbmcgYmlyZCBzdXJ2ZXksIHdlIGZpcnN0IGZv
dW5kIGEgc3Ryb25nIGluY3JlYXNlIGluIENUSSBvdmVyIHRoZSBsYXN0IHR3byBkZWNhZGVzIHJl
dmVhbGluZyB0aGF0IGJpcmRzIGFyZSByYXBpZGx5IHRyYWNraW5nIGNsaW1hdGUgd2FybWluZy4g
VGhpcyBpbmNyZWFzZSBjb3JyZXNwb25kcyB0byBhIDkx4oCKa20gbm9ydGh3YXJkIHNoaWZ0IGlu
IGJpcmQgY29tbXVuaXR5IGNvbXBvc2l0aW9uLCB3aGljaCBpcyBtdWNoIGhpZ2hlciB0aGFuIHBy
ZXZpb3VzIGVzdGltYXRlcyBiYXNlZCBvbiBjaGFuZ2VzIGluIHNwZWNpZXMgcmFuZ2UgZWRnZXMu
IER1cmluZyB0aGUgc2FtZSBwZXJpb2QsIHRlbXBlcmF0dXJlIGluY3JlYXNlIGNvcnJlc3BvbmRz
IHRvIGEgMjcz4oCKa20gbm9ydGh3YXJkIHNoaWZ0IGluIHRlbXBlcmF0dXJlLiBDaGFuZ2UgaW4g
Y29tbXVuaXR5IGNvbXBvc2l0aW9uIHdhcyB0aHVzIGluc3VmZmljaWVudCB0byBrZWVwIHVwIHdp
dGggdGVtcGVyYXR1cmUgaW5jcmVhc2U6IGJpcmRzIGFyZSBsYWdnaW5nIGFwcHJveGltYXRlbHkg
MTgy4oCKa20gYmVoaW5kIGNsaW1hdGUgd2FybWluZy4gT3VyIG1ldGhvZCBpcyBhcHBsaWNhYmxl
IHRvIGFueSB0YXhhIHdpdGggbGFyZ2Utc2NhbGUgc3VydmV5IGRhdGEsIHVzaW5nIGVpdGhlciBh
YnVuZGFuY2Ugb3Igb2NjdXJyZW5jZSBkYXRhLiBUaGlzIGFwcHJvYWNoIGNhbiBiZSBmdXJ0aGVy
IHVzZWQgdG8gdGVzdCB3aGV0aGVyIGRpZmZlcmVudCBkZWxheXMgYXJlIGZvdW5kIGFjcm9zcyBn
cm91cHMgb3IgaW4gZGlmZmVyZW50IGxhbmQtdXNlIGNvbnRleHRzLjwvdXJsPjwvcmVsYXRlZC11
cmxzPjwvdXJscz48ZWxlY3Ryb25pYy1yZXNvdXJjZS1udW0+ZG9pOjEwLjEwOTgvcnNwYi4yMDA4
LjA4Nzg8L2VsZWN0cm9uaWMtcmVzb3VyY2UtbnVtPjwvcmVjb3JkPjwvQ2l0ZT48Q2l0ZT48QXV0
aG9yPlN0dWFydC1TbWl0aDwvQXV0aG9yPjxZZWFyPjIwMTU8L1llYXI+PFJlY051bT43NTM5PC9S
ZWNOdW0+PHJlY29yZD48cmVjLW51bWJlcj43NTM5PC9yZWMtbnVtYmVyPjxmb3JlaWduLWtleXM+
PGtleSBhcHA9IkVOIiBkYi1pZD0ic2Ewend6ZHdhdnp6ZXplOXc1aHgyZndsdjBmZHM5c3JyMmZm
IiB0aW1lc3RhbXA9IjE0ODE1NTU5MTYiPjc1Mzk8L2tleT48L2ZvcmVpZ24ta2V5cz48cmVmLXR5
cGUgbmFtZT0iSm91cm5hbCBBcnRpY2xlIj4xNzwvcmVmLXR5cGU+PGNvbnRyaWJ1dG9ycz48YXV0
aG9ycz48YXV0aG9yPlN0dWFydC1TbWl0aCwgUmljayBELjwvYXV0aG9yPjxhdXRob3I+RWRnYXIs
IEdyYWhhbSBKLjwvYXV0aG9yPjxhdXRob3I+QmFycmV0dCwgTmV2aWxsZSBTLjwvYXV0aG9yPjxh
dXRob3I+S2luaW5tb250aCwgU3R1YXJ0IEouPC9hdXRob3I+PGF1dGhvcj5CYXRlcywgQW1hbmRh
IEUuPC9hdXRob3I+PC9hdXRob3JzPjwvY29udHJpYnV0b3JzPjx0aXRsZXM+PHRpdGxlPlRoZXJt
YWwgYmlhc2VzIGFuZCB2dWxuZXJhYmlsaXR5IHRvIHdhcm1pbmcgaW4gdGhlIHdvcmxk4oCZcyBt
YXJpbmUgZmF1bmE8L3RpdGxlPjxzZWNvbmRhcnktdGl0bGU+TmF0dXJlPC9zZWNvbmRhcnktdGl0
bGU+PC90aXRsZXM+PHBlcmlvZGljYWw+PGZ1bGwtdGl0bGU+TmF0dXJlPC9mdWxsLXRpdGxlPjxh
YmJyLTE+TmF0dXJlPC9hYmJyLTE+PC9wZXJpb2RpY2FsPjxwYWdlcz44OC05MjwvcGFnZXM+PHZv
bHVtZT41Mjg8L3ZvbHVtZT48bnVtYmVyPjc1ODA8L251bWJlcj48ZGF0ZXM+PHllYXI+MjAxNTwv
eWVhcj48L2RhdGVzPjxwdWJsaXNoZXI+TmF0dXJlIFB1Ymxpc2hpbmcgR3JvdXAsIGEgZGl2aXNp
b24gb2YgTWFjbWlsbGFuIFB1Ymxpc2hlcnMgTGltaXRlZC4gQWxsIFJpZ2h0cyBSZXNlcnZlZC48
L3B1Ymxpc2hlcj48aXNibj4wMDI4LTA4MzY8L2lzYm4+PHdvcmstdHlwZT5BcnRpY2xlPC93b3Jr
LXR5cGU+PHVybHM+PHJlbGF0ZWQtdXJscz48dXJsPmh0dHA6Ly9keC5kb2kub3JnLzEwLjEwMzgv
bmF0dXJlMTYxNDQ8L3VybD48L3JlbGF0ZWQtdXJscz48L3VybHM+PGVsZWN0cm9uaWMtcmVzb3Vy
Y2UtbnVtPjEwLjEwMzgvbmF0dXJlMTYxNDQmI3hEO2h0dHA6Ly93d3cubmF0dXJlLmNvbS9uYXR1
cmUvam91cm5hbC92NTI4L243NTgwL2Ficy9uYXR1cmUxNjE0NC5odG1sI3N1cHBsZW1lbnRhcnkt
aW5mb3JtYXRpb248L2VsZWN0cm9uaWMtcmVzb3VyY2UtbnVtPjwvcmVjb3JkPjwvQ2l0ZT48L0Vu
ZE5vdGU+AG==
</w:fldData>
        </w:fldChar>
      </w:r>
      <w:r w:rsidRPr="00CB7BA6">
        <w:instrText xml:space="preserve"> ADDIN EN.CITE.DATA </w:instrText>
      </w:r>
      <w:r w:rsidRPr="00CB7BA6">
        <w:fldChar w:fldCharType="end"/>
      </w:r>
      <w:r w:rsidRPr="00CB7BA6">
        <w:fldChar w:fldCharType="separate"/>
      </w:r>
      <w:hyperlink w:anchor="_ENREF_29" w:tooltip="Devictor, 2008 #8521" w:history="1">
        <w:r w:rsidR="00055F52" w:rsidRPr="00CB7BA6">
          <w:rPr>
            <w:noProof/>
            <w:vertAlign w:val="superscript"/>
          </w:rPr>
          <w:t>29</w:t>
        </w:r>
      </w:hyperlink>
      <w:r w:rsidRPr="00CB7BA6">
        <w:rPr>
          <w:noProof/>
          <w:vertAlign w:val="superscript"/>
        </w:rPr>
        <w:t xml:space="preserve">, </w:t>
      </w:r>
      <w:hyperlink w:anchor="_ENREF_30" w:tooltip="Stuart-Smith, 2015 #7539" w:history="1">
        <w:r w:rsidR="00055F52" w:rsidRPr="00CB7BA6">
          <w:rPr>
            <w:noProof/>
            <w:vertAlign w:val="superscript"/>
          </w:rPr>
          <w:t>30</w:t>
        </w:r>
      </w:hyperlink>
      <w:r w:rsidRPr="00CB7BA6">
        <w:rPr>
          <w:vertAlign w:val="superscript"/>
        </w:rPr>
        <w:fldChar w:fldCharType="end"/>
      </w:r>
      <w:r w:rsidRPr="00CB7BA6">
        <w:t>. Thus, temporal change in CTI informs on the turnover of the relative abundance of species (</w:t>
      </w:r>
      <w:r w:rsidRPr="00CB7BA6">
        <w:rPr>
          <w:i/>
          <w:iCs/>
        </w:rPr>
        <w:t>sensu</w:t>
      </w:r>
      <w:r w:rsidRPr="00CB7BA6">
        <w:t xml:space="preserve"> Vellend</w:t>
      </w:r>
      <w:hyperlink w:anchor="_ENREF_31" w:tooltip="Vellend, 2001 #15263" w:history="1">
        <w:r w:rsidR="00055F52" w:rsidRPr="00CB7BA6">
          <w:fldChar w:fldCharType="begin"/>
        </w:r>
        <w:r w:rsidR="00055F52" w:rsidRPr="00CB7BA6">
          <w:instrText xml:space="preserve"> ADDIN EN.CITE &lt;EndNote&gt;&lt;Cite&gt;&lt;Author&gt;Vellend&lt;/Author&gt;&lt;Year&gt;2001&lt;/Year&gt;&lt;RecNum&gt;15263&lt;/RecNum&gt;&lt;DisplayText&gt;&lt;style face="superscript"&gt;31&lt;/style&gt;&lt;/DisplayText&gt;&lt;record&gt;&lt;rec-number&gt;15263&lt;/rec-number&gt;&lt;foreign-keys&gt;&lt;key app="EN" db-id="sa0zwzdwavzzeze9w5hx2fwlv0fds9srr2ff" timestamp="1672747143"&gt;15263&lt;/key&gt;&lt;/foreign-keys&gt;&lt;ref-type name="Journal Article"&gt;17&lt;/ref-type&gt;&lt;contributors&gt;&lt;authors&gt;&lt;author&gt;Vellend, Mark&lt;/author&gt;&lt;/authors&gt;&lt;/contributors&gt;&lt;titles&gt;&lt;title&gt;Do commonly used indices of β-diversity measure species turnover?&lt;/title&gt;&lt;secondary-title&gt;Journal of Vegetation Science&lt;/secondary-title&gt;&lt;/titles&gt;&lt;periodical&gt;&lt;full-title&gt;Journal of Vegetation Science&lt;/full-title&gt;&lt;/periodical&gt;&lt;pages&gt;545-552&lt;/pages&gt;&lt;volume&gt;12&lt;/volume&gt;&lt;number&gt;4&lt;/number&gt;&lt;dates&gt;&lt;year&gt;2001&lt;/year&gt;&lt;/dates&gt;&lt;isbn&gt;1100-9233&lt;/isbn&gt;&lt;urls&gt;&lt;related-urls&gt;&lt;url&gt;https://onlinelibrary.wiley.com/doi/abs/10.2307/3237006&lt;/url&gt;&lt;/related-urls&gt;&lt;/urls&gt;&lt;electronic-resource-num&gt;https://doi.org/10.2307/3237006&lt;/electronic-resource-num&gt;&lt;/record&gt;&lt;/Cite&gt;&lt;/EndNote&gt;</w:instrText>
        </w:r>
        <w:r w:rsidR="00055F52" w:rsidRPr="00CB7BA6">
          <w:fldChar w:fldCharType="separate"/>
        </w:r>
        <w:r w:rsidR="00055F52" w:rsidRPr="00CB7BA6">
          <w:rPr>
            <w:noProof/>
            <w:vertAlign w:val="superscript"/>
          </w:rPr>
          <w:t>31</w:t>
        </w:r>
        <w:r w:rsidR="00055F52" w:rsidRPr="00CB7BA6">
          <w:fldChar w:fldCharType="end"/>
        </w:r>
      </w:hyperlink>
      <w:r w:rsidRPr="00CB7BA6">
        <w:t>) according to their thermal affinity and the response of the community to temperature change. Changes in the CTI can be decomposed into the four underlying ecological processes</w:t>
      </w:r>
      <w:hyperlink w:anchor="_ENREF_15" w:tooltip="McLean, 2021 #9573" w:history="1">
        <w:r w:rsidR="00055F52" w:rsidRPr="00CB7BA6">
          <w:fldChar w:fldCharType="begin"/>
        </w:r>
        <w:r w:rsidR="00055F52" w:rsidRPr="00CB7BA6">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CB7BA6">
          <w:fldChar w:fldCharType="separate"/>
        </w:r>
        <w:r w:rsidR="00055F52" w:rsidRPr="00CB7BA6">
          <w:rPr>
            <w:noProof/>
            <w:vertAlign w:val="superscript"/>
          </w:rPr>
          <w:t>15</w:t>
        </w:r>
        <w:r w:rsidR="00055F52" w:rsidRPr="00CB7BA6">
          <w:fldChar w:fldCharType="end"/>
        </w:r>
      </w:hyperlink>
      <w:r w:rsidRPr="00CB7BA6">
        <w:t xml:space="preserve">. Positive CTI changes correspond to an increased prevalence in warm-affinity species (i.e., tropicalization), and/or a decrease in cold-affinity species (i.e., deborealization). Tropicalization is hence interlinked to leading (warm range) edges, whilst deborealization to trailing (cold range) edges </w:t>
      </w:r>
      <w:r w:rsidRPr="00CB7BA6" w:rsidDel="00774D45">
        <w:t>(</w:t>
      </w:r>
      <w:r w:rsidRPr="00CB7BA6">
        <w:t>Figure 1). Negative CTI changes correspond to an increase in cold-affinity species (i.e., borealization) and/or a decrease of warm-affinity species (i.e., detropicalization). The reason why tropicalization may prevail (or not) over deborealization has been recently debated</w:t>
      </w:r>
      <w:r w:rsidRPr="00CB7BA6">
        <w:fldChar w:fldCharType="begin">
          <w:fldData xml:space="preserve">PEVuZE5vdGU+PENpdGU+PEF1dGhvcj5UYWxsdXRvPC9BdXRob3I+PFllYXI+MjAxNzwvWWVhcj48
UmVjTnVtPjE2Mzc2PC9SZWNOdW0+PERpc3BsYXlUZXh0PjxzdHlsZSBmYWNlPSJzdXBlcnNjcmlw
dCI+MzIsIDMzLCAzNDwvc3R5bGU+PC9EaXNwbGF5VGV4dD48cmVjb3JkPjxyZWMtbnVtYmVyPjE2
Mzc2PC9yZWMtbnVtYmVyPjxmb3JlaWduLWtleXM+PGtleSBhcHA9IkVOIiBkYi1pZD0ic2Ewend6
ZHdhdnp6ZXplOXc1aHgyZndsdjBmZHM5c3JyMmZmIiB0aW1lc3RhbXA9IjE2OTcyNzUyNjkiPjE2
Mzc2PC9rZXk+PC9mb3JlaWduLWtleXM+PHJlZi10eXBlIG5hbWU9IkpvdXJuYWwgQXJ0aWNsZSI+
MTc8L3JlZi10eXBlPjxjb250cmlidXRvcnM+PGF1dGhvcnM+PGF1dGhvcj5UYWxsdXRvLCBNYXR0
aGV3IFYuPC9hdXRob3I+PGF1dGhvcj5Cb3VsYW5nZWF0LCBJc2FiZWxsZTwvYXV0aG9yPjxhdXRo
b3I+Vmlzc2F1bHQsIFN0ZXZlPC9hdXRob3I+PGF1dGhvcj5UaHVpbGxlciwgV2lsZnJpZWQ8L2F1
dGhvcj48YXV0aG9yPkdyYXZlbCwgRG9taW5pcXVlPC9hdXRob3I+PC9hdXRob3JzPjwvY29udHJp
YnV0b3JzPjx0aXRsZXM+PHRpdGxlPkV4dGluY3Rpb24gZGVidCBhbmQgY29sb25pemF0aW9uIGNy
ZWRpdCBkZWxheSByYW5nZSBzaGlmdHMgb2YgZWFzdGVybiBOb3J0aCBBbWVyaWNhbiB0cmVlczwv
dGl0bGU+PHNlY29uZGFyeS10aXRsZT5OYXR1cmUgRWNvbG9neSAmYW1wOyBFdm9sdXRpb248L3Nl
Y29uZGFyeS10aXRsZT48L3RpdGxlcz48cGVyaW9kaWNhbD48ZnVsbC10aXRsZT5OYXR1cmUgRWNv
bG9neSAmYW1wOyBFdm9sdXRpb248L2Z1bGwtdGl0bGU+PC9wZXJpb2RpY2FsPjxwYWdlcz4wMTgy
PC9wYWdlcz48dm9sdW1lPjE8L3ZvbHVtZT48bnVtYmVyPjc8L251bWJlcj48ZGF0ZXM+PHllYXI+
MjAxNzwveWVhcj48cHViLWRhdGVzPjxkYXRlPjIwMTcvMDYvMTI8L2RhdGU+PC9wdWItZGF0ZXM+
PC9kYXRlcz48aXNibj4yMzk3LTMzNFg8L2lzYm4+PHVybHM+PHJlbGF0ZWQtdXJscz48dXJsPmh0
dHBzOi8vZG9pLm9yZy8xMC4xMDM4L3M0MTU1OS0wMTctMDE4MjwvdXJsPjwvcmVsYXRlZC11cmxz
PjwvdXJscz48ZWxlY3Ryb25pYy1yZXNvdXJjZS1udW0+MTAuMTAzOC9zNDE1NTktMDE3LTAxODI8
L2VsZWN0cm9uaWMtcmVzb3VyY2UtbnVtPjwvcmVjb3JkPjwvQ2l0ZT48Q2l0ZT48QXV0aG9yPkZy
ZWRzdG9uLUhlcm1hbm48L0F1dGhvcj48WWVhcj4yMDIwPC9ZZWFyPjxSZWNOdW0+MTYzNzc8L1Jl
Y051bT48cmVjb3JkPjxyZWMtbnVtYmVyPjE2Mzc3PC9yZWMtbnVtYmVyPjxmb3JlaWduLWtleXM+
PGtleSBhcHA9IkVOIiBkYi1pZD0ic2Ewend6ZHdhdnp6ZXplOXc1aHgyZndsdjBmZHM5c3JyMmZm
IiB0aW1lc3RhbXA9IjE2OTcyODI3NDYiPjE2Mzc3PC9rZXk+PC9mb3JlaWduLWtleXM+PHJlZi10
eXBlIG5hbWU9IkpvdXJuYWwgQXJ0aWNsZSI+MTc8L3JlZi10eXBlPjxjb250cmlidXRvcnM+PGF1
dGhvcnM+PGF1dGhvcj5GcmVkc3Rvbi1IZXJtYW5uLCBBbGV4YTwvYXV0aG9yPjxhdXRob3I+U2Vs
ZGVuLCBSZWJlY2NhPC9hdXRob3I+PGF1dGhvcj5QaW5za3ksIE1hbGluPC9hdXRob3I+PGF1dGhv
cj5HYWluZXMsIFN0ZXZlbiBELjwvYXV0aG9yPjxhdXRob3I+SGFscGVybiwgQmVuamFtaW4gUy48
L2F1dGhvcj48L2F1dGhvcnM+PC9jb250cmlidXRvcnM+PHRpdGxlcz48dGl0bGU+Q29sZCByYW5n
ZSBlZGdlcyBvZiBtYXJpbmUgZmlzaGVzIHRyYWNrIGNsaW1hdGUgY2hhbmdlIGJldHRlciB0aGFu
IHdhcm0gZWRnZXM8L3RpdGxlPjxzZWNvbmRhcnktdGl0bGU+R2xvYmFsIENoYW5nZSBCaW9sb2d5
PC9zZWNvbmRhcnktdGl0bGU+PC90aXRsZXM+PHBlcmlvZGljYWw+PGZ1bGwtdGl0bGU+R2xvYmFs
IENoYW5nZSBCaW9sb2d5PC9mdWxsLXRpdGxlPjxhYmJyLTE+R2xvYmFsIENoYW5nZSBCaW9sLjwv
YWJici0xPjwvcGVyaW9kaWNhbD48cGFnZXM+MjkwOC0yOTIyPC9wYWdlcz48dm9sdW1lPjI2PC92
b2x1bWU+PG51bWJlcj41PC9udW1iZXI+PGRhdGVzPjx5ZWFyPjIwMjA8L3llYXI+PC9kYXRlcz48
aXNibj4xMzU0LTEwMTM8L2lzYm4+PHVybHM+PHJlbGF0ZWQtdXJscz48dXJsPmh0dHBzOi8vb25s
aW5lbGlicmFyeS53aWxleS5jb20vZG9pL2Ficy8xMC4xMTExL2djYi4xNTAzNTwvdXJsPjwvcmVs
YXRlZC11cmxzPjwvdXJscz48ZWxlY3Ryb25pYy1yZXNvdXJjZS1udW0+aHR0cHM6Ly9kb2kub3Jn
LzEwLjExMTEvZ2NiLjE1MDM1PC9lbGVjdHJvbmljLXJlc291cmNlLW51bT48L3JlY29yZD48L0Np
dGU+PENpdGU+PEF1dGhvcj5Sb2JpbnNvbjwvQXV0aG9yPjxZZWFyPjIwMTU8L1llYXI+PFJlY051
bT4xMzY2NzwvUmVjTnVtPjxyZWNvcmQ+PHJlYy1udW1iZXI+MTM2Njc8L3JlYy1udW1iZXI+PGZv
cmVpZ24ta2V5cz48a2V5IGFwcD0iRU4iIGRiLWlkPSJzYTB6d3pkd2F2enplemU5dzVoeDJmd2x2
MGZkczlzcnIyZmYiIHRpbWVzdGFtcD0iMTY0ODExNDQ1MiI+MTM2Njc8L2tleT48L2ZvcmVpZ24t
a2V5cz48cmVmLXR5cGUgbmFtZT0iSm91cm5hbCBBcnRpY2xlIj4xNzwvcmVmLXR5cGU+PGNvbnRy
aWJ1dG9ycz48YXV0aG9ycz48YXV0aG9yPlJvYmluc29uLCBMLiBNLjwvYXV0aG9yPjxhdXRob3I+
SG9iZGF5LCBBLiBKLjwvYXV0aG9yPjxhdXRob3I+UG9zc2luZ2hhbSwgSC4gUC48L2F1dGhvcj48
YXV0aG9yPlJpY2hhcmRzb24sIEEuIEouPC9hdXRob3I+PC9hdXRob3JzPjwvY29udHJpYnV0b3Jz
Pjx0aXRsZXM+PHRpdGxlPlRyYWlsaW5nIGVkZ2VzIHByb2plY3RlZCB0byBtb3ZlIGZhc3RlciB0
aGFuIGxlYWRpbmcgZWRnZXMgZm9yIGxhcmdlIHBlbGFnaWMgZmlzaCBoYWJpdGF0cyB1bmRlciBj
bGltYXRlIGNoYW5nZTwvdGl0bGU+PHNlY29uZGFyeS10aXRsZT5EZWVwLVNlYSBSZXNlYXJjaCBQ
YXJ0IElpLVRvcGljYWwgU3R1ZGllcyBpbiBPY2Vhbm9ncmFwaHk8L3NlY29uZGFyeS10aXRsZT48
L3RpdGxlcz48cGVyaW9kaWNhbD48ZnVsbC10aXRsZT5EZWVwLVNlYSBSZXNlYXJjaCBQYXJ0IElp
LVRvcGljYWwgU3R1ZGllcyBpbiBPY2Vhbm9ncmFwaHk8L2Z1bGwtdGl0bGU+PC9wZXJpb2RpY2Fs
PjxwYWdlcz4yMjUtMjM0PC9wYWdlcz48dm9sdW1lPjExMzwvdm9sdW1lPjxkYXRlcz48eWVhcj4y
MDE1PC95ZWFyPjxwdWItZGF0ZXM+PGRhdGU+TWFyPC9kYXRlPjwvcHViLWRhdGVzPjwvZGF0ZXM+
PGlzYm4+MDk2Ny0wNjQ1PC9pc2JuPjxhY2Nlc3Npb24tbnVtPldPUzowMDAzNTE5Nzg3MDAwMTg8
L2FjY2Vzc2lvbi1udW0+PHVybHM+PHJlbGF0ZWQtdXJscz48dXJsPiZsdDtHbyB0byBJU0kmZ3Q7
Oi8vV09TOjAwMDM1MTk3ODcwMDAxODwvdXJsPjwvcmVsYXRlZC11cmxzPjwvdXJscz48ZWxlY3Ry
b25pYy1yZXNvdXJjZS1udW0+MTAuMTAxNi9qLmRzcjIuMjAxNC4wNC4wMDc8L2VsZWN0cm9uaWMt
cmVzb3VyY2UtbnVtPjwvcmVjb3JkPjwvQ2l0ZT48L0VuZE5vdGU+AG==
</w:fldData>
        </w:fldChar>
      </w:r>
      <w:r w:rsidRPr="00CB7BA6">
        <w:instrText xml:space="preserve"> ADDIN EN.CITE </w:instrText>
      </w:r>
      <w:r w:rsidRPr="00CB7BA6">
        <w:fldChar w:fldCharType="begin">
          <w:fldData xml:space="preserve">PEVuZE5vdGU+PENpdGU+PEF1dGhvcj5UYWxsdXRvPC9BdXRob3I+PFllYXI+MjAxNzwvWWVhcj48
UmVjTnVtPjE2Mzc2PC9SZWNOdW0+PERpc3BsYXlUZXh0PjxzdHlsZSBmYWNlPSJzdXBlcnNjcmlw
dCI+MzIsIDMzLCAzNDwvc3R5bGU+PC9EaXNwbGF5VGV4dD48cmVjb3JkPjxyZWMtbnVtYmVyPjE2
Mzc2PC9yZWMtbnVtYmVyPjxmb3JlaWduLWtleXM+PGtleSBhcHA9IkVOIiBkYi1pZD0ic2Ewend6
ZHdhdnp6ZXplOXc1aHgyZndsdjBmZHM5c3JyMmZmIiB0aW1lc3RhbXA9IjE2OTcyNzUyNjkiPjE2
Mzc2PC9rZXk+PC9mb3JlaWduLWtleXM+PHJlZi10eXBlIG5hbWU9IkpvdXJuYWwgQXJ0aWNsZSI+
MTc8L3JlZi10eXBlPjxjb250cmlidXRvcnM+PGF1dGhvcnM+PGF1dGhvcj5UYWxsdXRvLCBNYXR0
aGV3IFYuPC9hdXRob3I+PGF1dGhvcj5Cb3VsYW5nZWF0LCBJc2FiZWxsZTwvYXV0aG9yPjxhdXRo
b3I+Vmlzc2F1bHQsIFN0ZXZlPC9hdXRob3I+PGF1dGhvcj5UaHVpbGxlciwgV2lsZnJpZWQ8L2F1
dGhvcj48YXV0aG9yPkdyYXZlbCwgRG9taW5pcXVlPC9hdXRob3I+PC9hdXRob3JzPjwvY29udHJp
YnV0b3JzPjx0aXRsZXM+PHRpdGxlPkV4dGluY3Rpb24gZGVidCBhbmQgY29sb25pemF0aW9uIGNy
ZWRpdCBkZWxheSByYW5nZSBzaGlmdHMgb2YgZWFzdGVybiBOb3J0aCBBbWVyaWNhbiB0cmVlczwv
dGl0bGU+PHNlY29uZGFyeS10aXRsZT5OYXR1cmUgRWNvbG9neSAmYW1wOyBFdm9sdXRpb248L3Nl
Y29uZGFyeS10aXRsZT48L3RpdGxlcz48cGVyaW9kaWNhbD48ZnVsbC10aXRsZT5OYXR1cmUgRWNv
bG9neSAmYW1wOyBFdm9sdXRpb248L2Z1bGwtdGl0bGU+PC9wZXJpb2RpY2FsPjxwYWdlcz4wMTgy
PC9wYWdlcz48dm9sdW1lPjE8L3ZvbHVtZT48bnVtYmVyPjc8L251bWJlcj48ZGF0ZXM+PHllYXI+
MjAxNzwveWVhcj48cHViLWRhdGVzPjxkYXRlPjIwMTcvMDYvMTI8L2RhdGU+PC9wdWItZGF0ZXM+
PC9kYXRlcz48aXNibj4yMzk3LTMzNFg8L2lzYm4+PHVybHM+PHJlbGF0ZWQtdXJscz48dXJsPmh0
dHBzOi8vZG9pLm9yZy8xMC4xMDM4L3M0MTU1OS0wMTctMDE4MjwvdXJsPjwvcmVsYXRlZC11cmxz
PjwvdXJscz48ZWxlY3Ryb25pYy1yZXNvdXJjZS1udW0+MTAuMTAzOC9zNDE1NTktMDE3LTAxODI8
L2VsZWN0cm9uaWMtcmVzb3VyY2UtbnVtPjwvcmVjb3JkPjwvQ2l0ZT48Q2l0ZT48QXV0aG9yPkZy
ZWRzdG9uLUhlcm1hbm48L0F1dGhvcj48WWVhcj4yMDIwPC9ZZWFyPjxSZWNOdW0+MTYzNzc8L1Jl
Y051bT48cmVjb3JkPjxyZWMtbnVtYmVyPjE2Mzc3PC9yZWMtbnVtYmVyPjxmb3JlaWduLWtleXM+
PGtleSBhcHA9IkVOIiBkYi1pZD0ic2Ewend6ZHdhdnp6ZXplOXc1aHgyZndsdjBmZHM5c3JyMmZm
IiB0aW1lc3RhbXA9IjE2OTcyODI3NDYiPjE2Mzc3PC9rZXk+PC9mb3JlaWduLWtleXM+PHJlZi10
eXBlIG5hbWU9IkpvdXJuYWwgQXJ0aWNsZSI+MTc8L3JlZi10eXBlPjxjb250cmlidXRvcnM+PGF1
dGhvcnM+PGF1dGhvcj5GcmVkc3Rvbi1IZXJtYW5uLCBBbGV4YTwvYXV0aG9yPjxhdXRob3I+U2Vs
ZGVuLCBSZWJlY2NhPC9hdXRob3I+PGF1dGhvcj5QaW5za3ksIE1hbGluPC9hdXRob3I+PGF1dGhv
cj5HYWluZXMsIFN0ZXZlbiBELjwvYXV0aG9yPjxhdXRob3I+SGFscGVybiwgQmVuamFtaW4gUy48
L2F1dGhvcj48L2F1dGhvcnM+PC9jb250cmlidXRvcnM+PHRpdGxlcz48dGl0bGU+Q29sZCByYW5n
ZSBlZGdlcyBvZiBtYXJpbmUgZmlzaGVzIHRyYWNrIGNsaW1hdGUgY2hhbmdlIGJldHRlciB0aGFu
IHdhcm0gZWRnZXM8L3RpdGxlPjxzZWNvbmRhcnktdGl0bGU+R2xvYmFsIENoYW5nZSBCaW9sb2d5
PC9zZWNvbmRhcnktdGl0bGU+PC90aXRsZXM+PHBlcmlvZGljYWw+PGZ1bGwtdGl0bGU+R2xvYmFs
IENoYW5nZSBCaW9sb2d5PC9mdWxsLXRpdGxlPjxhYmJyLTE+R2xvYmFsIENoYW5nZSBCaW9sLjwv
YWJici0xPjwvcGVyaW9kaWNhbD48cGFnZXM+MjkwOC0yOTIyPC9wYWdlcz48dm9sdW1lPjI2PC92
b2x1bWU+PG51bWJlcj41PC9udW1iZXI+PGRhdGVzPjx5ZWFyPjIwMjA8L3llYXI+PC9kYXRlcz48
aXNibj4xMzU0LTEwMTM8L2lzYm4+PHVybHM+PHJlbGF0ZWQtdXJscz48dXJsPmh0dHBzOi8vb25s
aW5lbGlicmFyeS53aWxleS5jb20vZG9pL2Ficy8xMC4xMTExL2djYi4xNTAzNTwvdXJsPjwvcmVs
YXRlZC11cmxzPjwvdXJscz48ZWxlY3Ryb25pYy1yZXNvdXJjZS1udW0+aHR0cHM6Ly9kb2kub3Jn
LzEwLjExMTEvZ2NiLjE1MDM1PC9lbGVjdHJvbmljLXJlc291cmNlLW51bT48L3JlY29yZD48L0Np
dGU+PENpdGU+PEF1dGhvcj5Sb2JpbnNvbjwvQXV0aG9yPjxZZWFyPjIwMTU8L1llYXI+PFJlY051
bT4xMzY2NzwvUmVjTnVtPjxyZWNvcmQ+PHJlYy1udW1iZXI+MTM2Njc8L3JlYy1udW1iZXI+PGZv
cmVpZ24ta2V5cz48a2V5IGFwcD0iRU4iIGRiLWlkPSJzYTB6d3pkd2F2enplemU5dzVoeDJmd2x2
MGZkczlzcnIyZmYiIHRpbWVzdGFtcD0iMTY0ODExNDQ1MiI+MTM2Njc8L2tleT48L2ZvcmVpZ24t
a2V5cz48cmVmLXR5cGUgbmFtZT0iSm91cm5hbCBBcnRpY2xlIj4xNzwvcmVmLXR5cGU+PGNvbnRy
aWJ1dG9ycz48YXV0aG9ycz48YXV0aG9yPlJvYmluc29uLCBMLiBNLjwvYXV0aG9yPjxhdXRob3I+
SG9iZGF5LCBBLiBKLjwvYXV0aG9yPjxhdXRob3I+UG9zc2luZ2hhbSwgSC4gUC48L2F1dGhvcj48
YXV0aG9yPlJpY2hhcmRzb24sIEEuIEouPC9hdXRob3I+PC9hdXRob3JzPjwvY29udHJpYnV0b3Jz
Pjx0aXRsZXM+PHRpdGxlPlRyYWlsaW5nIGVkZ2VzIHByb2plY3RlZCB0byBtb3ZlIGZhc3RlciB0
aGFuIGxlYWRpbmcgZWRnZXMgZm9yIGxhcmdlIHBlbGFnaWMgZmlzaCBoYWJpdGF0cyB1bmRlciBj
bGltYXRlIGNoYW5nZTwvdGl0bGU+PHNlY29uZGFyeS10aXRsZT5EZWVwLVNlYSBSZXNlYXJjaCBQ
YXJ0IElpLVRvcGljYWwgU3R1ZGllcyBpbiBPY2Vhbm9ncmFwaHk8L3NlY29uZGFyeS10aXRsZT48
L3RpdGxlcz48cGVyaW9kaWNhbD48ZnVsbC10aXRsZT5EZWVwLVNlYSBSZXNlYXJjaCBQYXJ0IElp
LVRvcGljYWwgU3R1ZGllcyBpbiBPY2Vhbm9ncmFwaHk8L2Z1bGwtdGl0bGU+PC9wZXJpb2RpY2Fs
PjxwYWdlcz4yMjUtMjM0PC9wYWdlcz48dm9sdW1lPjExMzwvdm9sdW1lPjxkYXRlcz48eWVhcj4y
MDE1PC95ZWFyPjxwdWItZGF0ZXM+PGRhdGU+TWFyPC9kYXRlPjwvcHViLWRhdGVzPjwvZGF0ZXM+
PGlzYm4+MDk2Ny0wNjQ1PC9pc2JuPjxhY2Nlc3Npb24tbnVtPldPUzowMDAzNTE5Nzg3MDAwMTg8
L2FjY2Vzc2lvbi1udW0+PHVybHM+PHJlbGF0ZWQtdXJscz48dXJsPiZsdDtHbyB0byBJU0kmZ3Q7
Oi8vV09TOjAwMDM1MTk3ODcwMDAxODwvdXJsPjwvcmVsYXRlZC11cmxzPjwvdXJscz48ZWxlY3Ry
b25pYy1yZXNvdXJjZS1udW0+MTAuMTAxNi9qLmRzcjIuMjAxNC4wNC4wMDc8L2VsZWN0cm9uaWMt
cmVzb3VyY2UtbnVtPjwvcmVjb3JkPjwvQ2l0ZT48L0VuZE5vdGU+AG==
</w:fldData>
        </w:fldChar>
      </w:r>
      <w:r w:rsidRPr="00CB7BA6">
        <w:instrText xml:space="preserve"> ADDIN EN.CITE.DATA </w:instrText>
      </w:r>
      <w:r w:rsidRPr="00CB7BA6">
        <w:fldChar w:fldCharType="end"/>
      </w:r>
      <w:r w:rsidRPr="00CB7BA6">
        <w:fldChar w:fldCharType="separate"/>
      </w:r>
      <w:hyperlink w:anchor="_ENREF_32" w:tooltip="Talluto, 2017 #16376" w:history="1">
        <w:r w:rsidR="00055F52" w:rsidRPr="00CB7BA6">
          <w:rPr>
            <w:noProof/>
            <w:vertAlign w:val="superscript"/>
          </w:rPr>
          <w:t>32</w:t>
        </w:r>
      </w:hyperlink>
      <w:r w:rsidRPr="00CB7BA6">
        <w:rPr>
          <w:noProof/>
          <w:vertAlign w:val="superscript"/>
        </w:rPr>
        <w:t xml:space="preserve">, </w:t>
      </w:r>
      <w:hyperlink w:anchor="_ENREF_33" w:tooltip="Fredston-Hermann, 2020 #16377" w:history="1">
        <w:r w:rsidR="00055F52" w:rsidRPr="00CB7BA6">
          <w:rPr>
            <w:noProof/>
            <w:vertAlign w:val="superscript"/>
          </w:rPr>
          <w:t>33</w:t>
        </w:r>
      </w:hyperlink>
      <w:r w:rsidRPr="00CB7BA6">
        <w:rPr>
          <w:noProof/>
          <w:vertAlign w:val="superscript"/>
        </w:rPr>
        <w:t xml:space="preserve">, </w:t>
      </w:r>
      <w:hyperlink w:anchor="_ENREF_34" w:tooltip="Robinson, 2015 #13667" w:history="1">
        <w:r w:rsidR="00055F52" w:rsidRPr="00CB7BA6">
          <w:rPr>
            <w:noProof/>
            <w:vertAlign w:val="superscript"/>
          </w:rPr>
          <w:t>34</w:t>
        </w:r>
      </w:hyperlink>
      <w:r w:rsidRPr="00CB7BA6">
        <w:fldChar w:fldCharType="end"/>
      </w:r>
      <w:r w:rsidRPr="00CB7BA6">
        <w:t xml:space="preserve">. Assuming an ecophysiological equilibrium between habitat suitability and the occurrence of species, we can expect that species track temperature change equally </w:t>
      </w:r>
      <w:r w:rsidRPr="00CB7BA6">
        <w:fldChar w:fldCharType="begin">
          <w:fldData xml:space="preserve">PEVuZE5vdGU+PENpdGU+PEF1dGhvcj5GcmVkc3Rvbi1IZXJtYW5uPC9BdXRob3I+PFllYXI+MjAy
MDwvWWVhcj48UmVjTnVtPjE2Mzc3PC9SZWNOdW0+PERpc3BsYXlUZXh0PjxzdHlsZSBmYWNlPSJz
dXBlcnNjcmlwdCI+MzMsIDM1PC9zdHlsZT48L0Rpc3BsYXlUZXh0PjxyZWNvcmQ+PHJlYy1udW1i
ZXI+MTYzNzc8L3JlYy1udW1iZXI+PGZvcmVpZ24ta2V5cz48a2V5IGFwcD0iRU4iIGRiLWlkPSJz
YTB6d3pkd2F2enplemU5dzVoeDJmd2x2MGZkczlzcnIyZmYiIHRpbWVzdGFtcD0iMTY5NzI4Mjc0
NiI+MTYzNzc8L2tleT48L2ZvcmVpZ24ta2V5cz48cmVmLXR5cGUgbmFtZT0iSm91cm5hbCBBcnRp
Y2xlIj4xNzwvcmVmLXR5cGU+PGNvbnRyaWJ1dG9ycz48YXV0aG9ycz48YXV0aG9yPkZyZWRzdG9u
LUhlcm1hbm4sIEFsZXhhPC9hdXRob3I+PGF1dGhvcj5TZWxkZW4sIFJlYmVjY2E8L2F1dGhvcj48
YXV0aG9yPlBpbnNreSwgTWFsaW48L2F1dGhvcj48YXV0aG9yPkdhaW5lcywgU3RldmVuIEQuPC9h
dXRob3I+PGF1dGhvcj5IYWxwZXJuLCBCZW5qYW1pbiBTLjwvYXV0aG9yPjwvYXV0aG9ycz48L2Nv
bnRyaWJ1dG9ycz48dGl0bGVzPjx0aXRsZT5Db2xkIHJhbmdlIGVkZ2VzIG9mIG1hcmluZSBmaXNo
ZXMgdHJhY2sgY2xpbWF0ZSBjaGFuZ2UgYmV0dGVyIHRoYW4gd2FybSBlZGdlczwvdGl0bGU+PHNl
Y29uZGFyeS10aXRsZT5HbG9iYWwgQ2hhbmdlIEJpb2xvZ3k8L3NlY29uZGFyeS10aXRsZT48L3Rp
dGxlcz48cGVyaW9kaWNhbD48ZnVsbC10aXRsZT5HbG9iYWwgQ2hhbmdlIEJpb2xvZ3k8L2Z1bGwt
dGl0bGU+PGFiYnItMT5HbG9iYWwgQ2hhbmdlIEJpb2wuPC9hYmJyLTE+PC9wZXJpb2RpY2FsPjxw
YWdlcz4yOTA4LTI5MjI8L3BhZ2VzPjx2b2x1bWU+MjY8L3ZvbHVtZT48bnVtYmVyPjU8L251bWJl
cj48ZGF0ZXM+PHllYXI+MjAyMDwveWVhcj48L2RhdGVzPjxpc2JuPjEzNTQtMTAxMzwvaXNibj48
dXJscz48cmVsYXRlZC11cmxzPjx1cmw+aHR0cHM6Ly9vbmxpbmVsaWJyYXJ5LndpbGV5LmNvbS9k
b2kvYWJzLzEwLjExMTEvZ2NiLjE1MDM1PC91cmw+PC9yZWxhdGVkLXVybHM+PC91cmxzPjxlbGVj
dHJvbmljLXJlc291cmNlLW51bT5odHRwczovL2RvaS5vcmcvMTAuMTExMS9nY2IuMTUwMzU8L2Vs
ZWN0cm9uaWMtcmVzb3VyY2UtbnVtPjwvcmVjb3JkPjwvQ2l0ZT48Q2l0ZT48QXV0aG9yPlN1bmRh
eTwvQXV0aG9yPjxZZWFyPjIwMTI8L1llYXI+PFJlY051bT4xNjM4MjwvUmVjTnVtPjxyZWNvcmQ+
PHJlYy1udW1iZXI+MTYzODI8L3JlYy1udW1iZXI+PGZvcmVpZ24ta2V5cz48a2V5IGFwcD0iRU4i
IGRiLWlkPSJzYTB6d3pkd2F2enplemU5dzVoeDJmd2x2MGZkczlzcnIyZmYiIHRpbWVzdGFtcD0i
MTY5ODA0MTE2NiI+MTYzODI8L2tleT48L2ZvcmVpZ24ta2V5cz48cmVmLXR5cGUgbmFtZT0iSm91
cm5hbCBBcnRpY2xlIj4xNzwvcmVmLXR5cGU+PGNvbnRyaWJ1dG9ycz48YXV0aG9ycz48YXV0aG9y
PlN1bmRheSwgSmVubmlmZXIgTS48L2F1dGhvcj48YXV0aG9yPkJhdGVzLCBBbWFuZGEgRS48L2F1
dGhvcj48YXV0aG9yPkR1bHZ5LCBOaWNob2xhcyBLLjwvYXV0aG9yPjwvYXV0aG9ycz48L2NvbnRy
aWJ1dG9ycz48dGl0bGVzPjx0aXRsZT5UaGVybWFsIHRvbGVyYW5jZSBhbmQgdGhlIGdsb2JhbCBy
ZWRpc3RyaWJ1dGlvbiBvZsKgYW5pbWFsczwvdGl0bGU+PHNlY29uZGFyeS10aXRsZT5OYXR1cmUg
Q2xpbWF0ZSBDaGFuZ2U8L3NlY29uZGFyeS10aXRsZT48L3RpdGxlcz48cGVyaW9kaWNhbD48ZnVs
bC10aXRsZT5OYXR1cmUgQ2xpbWF0ZSBDaGFuZ2U8L2Z1bGwtdGl0bGU+PC9wZXJpb2RpY2FsPjxw
YWdlcz42ODYtNjkwPC9wYWdlcz48dm9sdW1lPjI8L3ZvbHVtZT48bnVtYmVyPjk8L251bWJlcj48
ZGF0ZXM+PHllYXI+MjAxMjwveWVhcj48cHViLWRhdGVzPjxkYXRlPjIwMTIvMDkvMDE8L2RhdGU+
PC9wdWItZGF0ZXM+PC9kYXRlcz48aXNibj4xNzU4LTY3OTg8L2lzYm4+PHVybHM+PHJlbGF0ZWQt
dXJscz48dXJsPmh0dHBzOi8vZG9pLm9yZy8xMC4xMDM4L25jbGltYXRlMTUzOTwvdXJsPjwvcmVs
YXRlZC11cmxzPjwvdXJscz48ZWxlY3Ryb25pYy1yZXNvdXJjZS1udW0+MTAuMTAzOC9uY2xpbWF0
ZTE1Mzk8L2VsZWN0cm9uaWMtcmVzb3VyY2UtbnVtPjwvcmVjb3JkPjwvQ2l0ZT48L0VuZE5vdGU+
</w:fldData>
        </w:fldChar>
      </w:r>
      <w:r w:rsidRPr="00CB7BA6">
        <w:instrText xml:space="preserve"> ADDIN EN.CITE </w:instrText>
      </w:r>
      <w:r w:rsidRPr="00CB7BA6">
        <w:fldChar w:fldCharType="begin">
          <w:fldData xml:space="preserve">PEVuZE5vdGU+PENpdGU+PEF1dGhvcj5GcmVkc3Rvbi1IZXJtYW5uPC9BdXRob3I+PFllYXI+MjAy
MDwvWWVhcj48UmVjTnVtPjE2Mzc3PC9SZWNOdW0+PERpc3BsYXlUZXh0PjxzdHlsZSBmYWNlPSJz
dXBlcnNjcmlwdCI+MzMsIDM1PC9zdHlsZT48L0Rpc3BsYXlUZXh0PjxyZWNvcmQ+PHJlYy1udW1i
ZXI+MTYzNzc8L3JlYy1udW1iZXI+PGZvcmVpZ24ta2V5cz48a2V5IGFwcD0iRU4iIGRiLWlkPSJz
YTB6d3pkd2F2enplemU5dzVoeDJmd2x2MGZkczlzcnIyZmYiIHRpbWVzdGFtcD0iMTY5NzI4Mjc0
NiI+MTYzNzc8L2tleT48L2ZvcmVpZ24ta2V5cz48cmVmLXR5cGUgbmFtZT0iSm91cm5hbCBBcnRp
Y2xlIj4xNzwvcmVmLXR5cGU+PGNvbnRyaWJ1dG9ycz48YXV0aG9ycz48YXV0aG9yPkZyZWRzdG9u
LUhlcm1hbm4sIEFsZXhhPC9hdXRob3I+PGF1dGhvcj5TZWxkZW4sIFJlYmVjY2E8L2F1dGhvcj48
YXV0aG9yPlBpbnNreSwgTWFsaW48L2F1dGhvcj48YXV0aG9yPkdhaW5lcywgU3RldmVuIEQuPC9h
dXRob3I+PGF1dGhvcj5IYWxwZXJuLCBCZW5qYW1pbiBTLjwvYXV0aG9yPjwvYXV0aG9ycz48L2Nv
bnRyaWJ1dG9ycz48dGl0bGVzPjx0aXRsZT5Db2xkIHJhbmdlIGVkZ2VzIG9mIG1hcmluZSBmaXNo
ZXMgdHJhY2sgY2xpbWF0ZSBjaGFuZ2UgYmV0dGVyIHRoYW4gd2FybSBlZGdlczwvdGl0bGU+PHNl
Y29uZGFyeS10aXRsZT5HbG9iYWwgQ2hhbmdlIEJpb2xvZ3k8L3NlY29uZGFyeS10aXRsZT48L3Rp
dGxlcz48cGVyaW9kaWNhbD48ZnVsbC10aXRsZT5HbG9iYWwgQ2hhbmdlIEJpb2xvZ3k8L2Z1bGwt
dGl0bGU+PGFiYnItMT5HbG9iYWwgQ2hhbmdlIEJpb2wuPC9hYmJyLTE+PC9wZXJpb2RpY2FsPjxw
YWdlcz4yOTA4LTI5MjI8L3BhZ2VzPjx2b2x1bWU+MjY8L3ZvbHVtZT48bnVtYmVyPjU8L251bWJl
cj48ZGF0ZXM+PHllYXI+MjAyMDwveWVhcj48L2RhdGVzPjxpc2JuPjEzNTQtMTAxMzwvaXNibj48
dXJscz48cmVsYXRlZC11cmxzPjx1cmw+aHR0cHM6Ly9vbmxpbmVsaWJyYXJ5LndpbGV5LmNvbS9k
b2kvYWJzLzEwLjExMTEvZ2NiLjE1MDM1PC91cmw+PC9yZWxhdGVkLXVybHM+PC91cmxzPjxlbGVj
dHJvbmljLXJlc291cmNlLW51bT5odHRwczovL2RvaS5vcmcvMTAuMTExMS9nY2IuMTUwMzU8L2Vs
ZWN0cm9uaWMtcmVzb3VyY2UtbnVtPjwvcmVjb3JkPjwvQ2l0ZT48Q2l0ZT48QXV0aG9yPlN1bmRh
eTwvQXV0aG9yPjxZZWFyPjIwMTI8L1llYXI+PFJlY051bT4xNjM4MjwvUmVjTnVtPjxyZWNvcmQ+
PHJlYy1udW1iZXI+MTYzODI8L3JlYy1udW1iZXI+PGZvcmVpZ24ta2V5cz48a2V5IGFwcD0iRU4i
IGRiLWlkPSJzYTB6d3pkd2F2enplemU5dzVoeDJmd2x2MGZkczlzcnIyZmYiIHRpbWVzdGFtcD0i
MTY5ODA0MTE2NiI+MTYzODI8L2tleT48L2ZvcmVpZ24ta2V5cz48cmVmLXR5cGUgbmFtZT0iSm91
cm5hbCBBcnRpY2xlIj4xNzwvcmVmLXR5cGU+PGNvbnRyaWJ1dG9ycz48YXV0aG9ycz48YXV0aG9y
PlN1bmRheSwgSmVubmlmZXIgTS48L2F1dGhvcj48YXV0aG9yPkJhdGVzLCBBbWFuZGEgRS48L2F1
dGhvcj48YXV0aG9yPkR1bHZ5LCBOaWNob2xhcyBLLjwvYXV0aG9yPjwvYXV0aG9ycz48L2NvbnRy
aWJ1dG9ycz48dGl0bGVzPjx0aXRsZT5UaGVybWFsIHRvbGVyYW5jZSBhbmQgdGhlIGdsb2JhbCBy
ZWRpc3RyaWJ1dGlvbiBvZsKgYW5pbWFsczwvdGl0bGU+PHNlY29uZGFyeS10aXRsZT5OYXR1cmUg
Q2xpbWF0ZSBDaGFuZ2U8L3NlY29uZGFyeS10aXRsZT48L3RpdGxlcz48cGVyaW9kaWNhbD48ZnVs
bC10aXRsZT5OYXR1cmUgQ2xpbWF0ZSBDaGFuZ2U8L2Z1bGwtdGl0bGU+PC9wZXJpb2RpY2FsPjxw
YWdlcz42ODYtNjkwPC9wYWdlcz48dm9sdW1lPjI8L3ZvbHVtZT48bnVtYmVyPjk8L251bWJlcj48
ZGF0ZXM+PHllYXI+MjAxMjwveWVhcj48cHViLWRhdGVzPjxkYXRlPjIwMTIvMDkvMDE8L2RhdGU+
PC9wdWItZGF0ZXM+PC9kYXRlcz48aXNibj4xNzU4LTY3OTg8L2lzYm4+PHVybHM+PHJlbGF0ZWQt
dXJscz48dXJsPmh0dHBzOi8vZG9pLm9yZy8xMC4xMDM4L25jbGltYXRlMTUzOTwvdXJsPjwvcmVs
YXRlZC11cmxzPjwvdXJscz48ZWxlY3Ryb25pYy1yZXNvdXJjZS1udW0+MTAuMTAzOC9uY2xpbWF0
ZTE1Mzk8L2VsZWN0cm9uaWMtcmVzb3VyY2UtbnVtPjwvcmVjb3JkPjwvQ2l0ZT48L0VuZE5vdGU+
</w:fldData>
        </w:fldChar>
      </w:r>
      <w:r w:rsidRPr="00CB7BA6">
        <w:instrText xml:space="preserve"> ADDIN EN.CITE.DATA </w:instrText>
      </w:r>
      <w:r w:rsidRPr="00CB7BA6">
        <w:fldChar w:fldCharType="end"/>
      </w:r>
      <w:r w:rsidRPr="00CB7BA6">
        <w:fldChar w:fldCharType="separate"/>
      </w:r>
      <w:hyperlink w:anchor="_ENREF_33" w:tooltip="Fredston-Hermann, 2020 #16377" w:history="1">
        <w:r w:rsidR="00055F52" w:rsidRPr="00CB7BA6">
          <w:rPr>
            <w:noProof/>
            <w:vertAlign w:val="superscript"/>
          </w:rPr>
          <w:t>33</w:t>
        </w:r>
      </w:hyperlink>
      <w:r w:rsidRPr="00CB7BA6">
        <w:rPr>
          <w:noProof/>
          <w:vertAlign w:val="superscript"/>
        </w:rPr>
        <w:t xml:space="preserve">, </w:t>
      </w:r>
      <w:hyperlink w:anchor="_ENREF_35" w:tooltip="Sunday, 2012 #16382" w:history="1">
        <w:r w:rsidR="00055F52" w:rsidRPr="00CB7BA6">
          <w:rPr>
            <w:noProof/>
            <w:vertAlign w:val="superscript"/>
          </w:rPr>
          <w:t>35</w:t>
        </w:r>
      </w:hyperlink>
      <w:r w:rsidRPr="00CB7BA6">
        <w:fldChar w:fldCharType="end"/>
      </w:r>
      <w:r w:rsidRPr="00CB7BA6">
        <w:t>, hence tropicalization would be similar to deborealization. However, in species with slow demography and limited dispersal, lags between climate change and distribution shifts can result in ‘extinction debts’</w:t>
      </w:r>
      <w:hyperlink w:anchor="_ENREF_36" w:tooltip="Jablonski, 2001 #16378" w:history="1">
        <w:r w:rsidR="00055F52" w:rsidRPr="00CB7BA6">
          <w:fldChar w:fldCharType="begin"/>
        </w:r>
        <w:r w:rsidR="00055F52" w:rsidRPr="00CB7BA6">
          <w:instrText xml:space="preserve"> ADDIN EN.CITE &lt;EndNote&gt;&lt;Cite&gt;&lt;Author&gt;Jablonski&lt;/Author&gt;&lt;Year&gt;2001&lt;/Year&gt;&lt;RecNum&gt;16378&lt;/RecNum&gt;&lt;DisplayText&gt;&lt;style face="superscript"&gt;36&lt;/style&gt;&lt;/DisplayText&gt;&lt;record&gt;&lt;rec-number&gt;16378&lt;/rec-number&gt;&lt;foreign-keys&gt;&lt;key app="EN" db-id="sa0zwzdwavzzeze9w5hx2fwlv0fds9srr2ff" timestamp="1697284100"&gt;16378&lt;/key&gt;&lt;/foreign-keys&gt;&lt;ref-type name="Journal Article"&gt;17&lt;/ref-type&gt;&lt;contributors&gt;&lt;authors&gt;&lt;author&gt;Jablonski, David&lt;/author&gt;&lt;/authors&gt;&lt;/contributors&gt;&lt;titles&gt;&lt;title&gt;Lessons from the past: Evolutionary impacts of mass extinctions&lt;/title&gt;&lt;secondary-title&gt;Proceedings of the National Academy of Sciences&lt;/secondary-title&gt;&lt;/titles&gt;&lt;periodical&gt;&lt;full-title&gt;Proceedings of the National Academy of Sciences&lt;/full-title&gt;&lt;/periodical&gt;&lt;pages&gt;5393-5398&lt;/pages&gt;&lt;volume&gt;98&lt;/volume&gt;&lt;number&gt;10&lt;/number&gt;&lt;dates&gt;&lt;year&gt;2001&lt;/year&gt;&lt;/dates&gt;&lt;urls&gt;&lt;related-urls&gt;&lt;url&gt;https://www.pnas.org/doi/abs/10.1073/pnas.101092598&lt;/url&gt;&lt;/related-urls&gt;&lt;/urls&gt;&lt;electronic-resource-num&gt;doi:10.1073/pnas.101092598&lt;/electronic-resource-num&gt;&lt;/record&gt;&lt;/Cite&gt;&lt;/EndNote&gt;</w:instrText>
        </w:r>
        <w:r w:rsidR="00055F52" w:rsidRPr="00CB7BA6">
          <w:fldChar w:fldCharType="separate"/>
        </w:r>
        <w:r w:rsidR="00055F52" w:rsidRPr="00CB7BA6">
          <w:rPr>
            <w:noProof/>
            <w:vertAlign w:val="superscript"/>
          </w:rPr>
          <w:t>36</w:t>
        </w:r>
        <w:r w:rsidR="00055F52" w:rsidRPr="00CB7BA6">
          <w:fldChar w:fldCharType="end"/>
        </w:r>
      </w:hyperlink>
      <w:r w:rsidRPr="00CB7BA6">
        <w:t>, where populations temporarily persist under unsuitable conditions, and ‘colonization credits’, where suitable locations are not occupied</w:t>
      </w:r>
      <w:hyperlink w:anchor="_ENREF_32" w:tooltip="Talluto, 2017 #16376" w:history="1">
        <w:r w:rsidR="00055F52" w:rsidRPr="00CB7BA6">
          <w:fldChar w:fldCharType="begin"/>
        </w:r>
        <w:r w:rsidR="00055F52" w:rsidRPr="00CB7BA6">
          <w:instrText xml:space="preserve"> ADDIN EN.CITE &lt;EndNote&gt;&lt;Cite&gt;&lt;Author&gt;Talluto&lt;/Author&gt;&lt;Year&gt;2017&lt;/Year&gt;&lt;RecNum&gt;16376&lt;/RecNum&gt;&lt;DisplayText&gt;&lt;style face="superscript"&gt;32&lt;/style&gt;&lt;/DisplayText&gt;&lt;record&gt;&lt;rec-number&gt;16376&lt;/rec-number&gt;&lt;foreign-keys&gt;&lt;key app="EN" db-id="sa0zwzdwavzzeze9w5hx2fwlv0fds9srr2ff" timestamp="1697275269"&gt;16376&lt;/key&gt;&lt;/foreign-keys&gt;&lt;ref-type name="Journal Article"&gt;17&lt;/ref-type&gt;&lt;contributors&gt;&lt;authors&gt;&lt;author&gt;Talluto, Matthew V.&lt;/author&gt;&lt;author&gt;Boulangeat, Isabelle&lt;/author&gt;&lt;author&gt;Vissault, Steve&lt;/author&gt;&lt;author&gt;Thuiller, Wilfried&lt;/author&gt;&lt;author&gt;Gravel, Dominique&lt;/author&gt;&lt;/authors&gt;&lt;/contributors&gt;&lt;titles&gt;&lt;title&gt;Extinction debt and colonization credit delay range shifts of eastern North American trees&lt;/title&gt;&lt;secondary-title&gt;Nature Ecology &amp;amp; Evolution&lt;/secondary-title&gt;&lt;/titles&gt;&lt;periodical&gt;&lt;full-title&gt;Nature Ecology &amp;amp; Evolution&lt;/full-title&gt;&lt;/periodical&gt;&lt;pages&gt;0182&lt;/pages&gt;&lt;volume&gt;1&lt;/volume&gt;&lt;number&gt;7&lt;/number&gt;&lt;dates&gt;&lt;year&gt;2017&lt;/year&gt;&lt;pub-dates&gt;&lt;date&gt;2017/06/12&lt;/date&gt;&lt;/pub-dates&gt;&lt;/dates&gt;&lt;isbn&gt;2397-334X&lt;/isbn&gt;&lt;urls&gt;&lt;related-urls&gt;&lt;url&gt;https://doi.org/10.1038/s41559-017-0182&lt;/url&gt;&lt;/related-urls&gt;&lt;/urls&gt;&lt;electronic-resource-num&gt;10.1038/s41559-017-0182&lt;/electronic-resource-num&gt;&lt;/record&gt;&lt;/Cite&gt;&lt;/EndNote&gt;</w:instrText>
        </w:r>
        <w:r w:rsidR="00055F52" w:rsidRPr="00CB7BA6">
          <w:fldChar w:fldCharType="separate"/>
        </w:r>
        <w:r w:rsidR="00055F52" w:rsidRPr="00CB7BA6">
          <w:rPr>
            <w:noProof/>
            <w:vertAlign w:val="superscript"/>
          </w:rPr>
          <w:t>32</w:t>
        </w:r>
        <w:r w:rsidR="00055F52" w:rsidRPr="00CB7BA6">
          <w:fldChar w:fldCharType="end"/>
        </w:r>
      </w:hyperlink>
      <w:r w:rsidRPr="00CB7BA6">
        <w:t>. This latter pattern has been observed for instance in some studies on trees</w:t>
      </w:r>
      <w:hyperlink w:anchor="_ENREF_32" w:tooltip="Talluto, 2017 #16376" w:history="1">
        <w:r w:rsidR="00055F52" w:rsidRPr="00CB7BA6">
          <w:fldChar w:fldCharType="begin"/>
        </w:r>
        <w:r w:rsidR="00055F52" w:rsidRPr="00CB7BA6">
          <w:instrText xml:space="preserve"> ADDIN EN.CITE &lt;EndNote&gt;&lt;Cite&gt;&lt;Author&gt;Talluto&lt;/Author&gt;&lt;Year&gt;2017&lt;/Year&gt;&lt;RecNum&gt;16376&lt;/RecNum&gt;&lt;DisplayText&gt;&lt;style face="superscript"&gt;32&lt;/style&gt;&lt;/DisplayText&gt;&lt;record&gt;&lt;rec-number&gt;16376&lt;/rec-number&gt;&lt;foreign-keys&gt;&lt;key app="EN" db-id="sa0zwzdwavzzeze9w5hx2fwlv0fds9srr2ff" timestamp="1697275269"&gt;16376&lt;/key&gt;&lt;/foreign-keys&gt;&lt;ref-type name="Journal Article"&gt;17&lt;/ref-type&gt;&lt;contributors&gt;&lt;authors&gt;&lt;author&gt;Talluto, Matthew V.&lt;/author&gt;&lt;author&gt;Boulangeat, Isabelle&lt;/author&gt;&lt;author&gt;Vissault, Steve&lt;/author&gt;&lt;author&gt;Thuiller, Wilfried&lt;/author&gt;&lt;author&gt;Gravel, Dominique&lt;/author&gt;&lt;/authors&gt;&lt;/contributors&gt;&lt;titles&gt;&lt;title&gt;Extinction debt and colonization credit delay range shifts of eastern North American trees&lt;/title&gt;&lt;secondary-title&gt;Nature Ecology &amp;amp; Evolution&lt;/secondary-title&gt;&lt;/titles&gt;&lt;periodical&gt;&lt;full-title&gt;Nature Ecology &amp;amp; Evolution&lt;/full-title&gt;&lt;/periodical&gt;&lt;pages&gt;0182&lt;/pages&gt;&lt;volume&gt;1&lt;/volume&gt;&lt;number&gt;7&lt;/number&gt;&lt;dates&gt;&lt;year&gt;2017&lt;/year&gt;&lt;pub-dates&gt;&lt;date&gt;2017/06/12&lt;/date&gt;&lt;/pub-dates&gt;&lt;/dates&gt;&lt;isbn&gt;2397-334X&lt;/isbn&gt;&lt;urls&gt;&lt;related-urls&gt;&lt;url&gt;https://doi.org/10.1038/s41559-017-0182&lt;/url&gt;&lt;/related-urls&gt;&lt;/urls&gt;&lt;electronic-resource-num&gt;10.1038/s41559-017-0182&lt;/electronic-resource-num&gt;&lt;/record&gt;&lt;/Cite&gt;&lt;/EndNote&gt;</w:instrText>
        </w:r>
        <w:r w:rsidR="00055F52" w:rsidRPr="00CB7BA6">
          <w:fldChar w:fldCharType="separate"/>
        </w:r>
        <w:r w:rsidR="00055F52" w:rsidRPr="00CB7BA6">
          <w:rPr>
            <w:noProof/>
            <w:vertAlign w:val="superscript"/>
          </w:rPr>
          <w:t>32</w:t>
        </w:r>
        <w:r w:rsidR="00055F52" w:rsidRPr="00CB7BA6">
          <w:fldChar w:fldCharType="end"/>
        </w:r>
      </w:hyperlink>
      <w:r w:rsidRPr="00CB7BA6">
        <w:t xml:space="preserve"> and demersal fish</w:t>
      </w:r>
      <w:hyperlink w:anchor="_ENREF_33" w:tooltip="Fredston-Hermann, 2020 #16377" w:history="1">
        <w:r w:rsidR="00055F52" w:rsidRPr="00CB7BA6">
          <w:fldChar w:fldCharType="begin"/>
        </w:r>
        <w:r w:rsidR="00055F52" w:rsidRPr="00CB7BA6">
          <w:instrText xml:space="preserve"> ADDIN EN.CITE &lt;EndNote&gt;&lt;Cite&gt;&lt;Author&gt;Fredston-Hermann&lt;/Author&gt;&lt;Year&gt;2020&lt;/Year&gt;&lt;RecNum&gt;16377&lt;/RecNum&gt;&lt;DisplayText&gt;&lt;style face="superscript"&gt;33&lt;/style&gt;&lt;/DisplayText&gt;&lt;record&gt;&lt;rec-number&gt;16377&lt;/rec-number&gt;&lt;foreign-keys&gt;&lt;key app="EN" db-id="sa0zwzdwavzzeze9w5hx2fwlv0fds9srr2ff" timestamp="1697282746"&gt;16377&lt;/key&gt;&lt;/foreign-keys&gt;&lt;ref-type name="Journal Article"&gt;17&lt;/ref-type&gt;&lt;contributors&gt;&lt;authors&gt;&lt;author&gt;Fredston-Hermann, Alexa&lt;/author&gt;&lt;author&gt;Selden, Rebecca&lt;/author&gt;&lt;author&gt;Pinsky, Malin&lt;/author&gt;&lt;author&gt;Gaines, Steven D.&lt;/author&gt;&lt;author&gt;Halpern, Benjamin S.&lt;/author&gt;&lt;/authors&gt;&lt;/contributors&gt;&lt;titles&gt;&lt;title&gt;Cold range edges of marine fishes track climate change better than warm edges&lt;/title&gt;&lt;secondary-title&gt;Global Change Biology&lt;/secondary-title&gt;&lt;/titles&gt;&lt;periodical&gt;&lt;full-title&gt;Global Change Biology&lt;/full-title&gt;&lt;abbr-1&gt;Global Change Biol.&lt;/abbr-1&gt;&lt;/periodical&gt;&lt;pages&gt;2908-2922&lt;/pages&gt;&lt;volume&gt;26&lt;/volume&gt;&lt;number&gt;5&lt;/number&gt;&lt;dates&gt;&lt;year&gt;2020&lt;/year&gt;&lt;/dates&gt;&lt;isbn&gt;1354-1013&lt;/isbn&gt;&lt;urls&gt;&lt;related-urls&gt;&lt;url&gt;https://onlinelibrary.wiley.com/doi/abs/10.1111/gcb.15035&lt;/url&gt;&lt;/related-urls&gt;&lt;/urls&gt;&lt;electronic-resource-num&gt;https://doi.org/10.1111/gcb.15035&lt;/electronic-resource-num&gt;&lt;/record&gt;&lt;/Cite&gt;&lt;/EndNote&gt;</w:instrText>
        </w:r>
        <w:r w:rsidR="00055F52" w:rsidRPr="00CB7BA6">
          <w:fldChar w:fldCharType="separate"/>
        </w:r>
        <w:r w:rsidR="00055F52" w:rsidRPr="00CB7BA6">
          <w:rPr>
            <w:noProof/>
            <w:vertAlign w:val="superscript"/>
          </w:rPr>
          <w:t>33</w:t>
        </w:r>
        <w:r w:rsidR="00055F52" w:rsidRPr="00CB7BA6">
          <w:fldChar w:fldCharType="end"/>
        </w:r>
      </w:hyperlink>
      <w:r w:rsidRPr="00CB7BA6">
        <w:t xml:space="preserve">, whilst other studies found equally responsive shifts at both range </w:t>
      </w:r>
      <w:r w:rsidRPr="00CB7BA6">
        <w:lastRenderedPageBreak/>
        <w:t>boundaries in marine ectotherms</w:t>
      </w:r>
      <w:hyperlink w:anchor="_ENREF_35" w:tooltip="Sunday, 2012 #16382" w:history="1">
        <w:r w:rsidR="00055F52" w:rsidRPr="00CB7BA6">
          <w:fldChar w:fldCharType="begin"/>
        </w:r>
        <w:r w:rsidR="00055F52" w:rsidRPr="00CB7BA6">
          <w:instrText xml:space="preserve"> ADDIN EN.CITE &lt;EndNote&gt;&lt;Cite&gt;&lt;Author&gt;Sunday&lt;/Author&gt;&lt;Year&gt;2012&lt;/Year&gt;&lt;RecNum&gt;16382&lt;/RecNum&gt;&lt;DisplayText&gt;&lt;style face="superscript"&gt;35&lt;/style&gt;&lt;/DisplayText&gt;&lt;record&gt;&lt;rec-number&gt;16382&lt;/rec-number&gt;&lt;foreign-keys&gt;&lt;key app="EN" db-id="sa0zwzdwavzzeze9w5hx2fwlv0fds9srr2ff" timestamp="1698041166"&gt;16382&lt;/key&gt;&lt;/foreign-keys&gt;&lt;ref-type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Climate Change&lt;/secondary-title&gt;&lt;/titles&gt;&lt;periodical&gt;&lt;full-title&gt;Nature Climate Change&lt;/full-title&gt;&lt;/periodical&gt;&lt;pages&gt;686-690&lt;/pages&gt;&lt;volume&gt;2&lt;/volume&gt;&lt;number&gt;9&lt;/number&gt;&lt;dates&gt;&lt;year&gt;2012&lt;/year&gt;&lt;pub-dates&gt;&lt;date&gt;2012/09/01&lt;/date&gt;&lt;/pub-dates&gt;&lt;/dates&gt;&lt;isbn&gt;1758-6798&lt;/isbn&gt;&lt;urls&gt;&lt;related-urls&gt;&lt;url&gt;https://doi.org/10.1038/nclimate1539&lt;/url&gt;&lt;/related-urls&gt;&lt;/urls&gt;&lt;electronic-resource-num&gt;10.1038/nclimate1539&lt;/electronic-resource-num&gt;&lt;/record&gt;&lt;/Cite&gt;&lt;/EndNote&gt;</w:instrText>
        </w:r>
        <w:r w:rsidR="00055F52" w:rsidRPr="00CB7BA6">
          <w:fldChar w:fldCharType="separate"/>
        </w:r>
        <w:r w:rsidR="00055F52" w:rsidRPr="00CB7BA6">
          <w:rPr>
            <w:noProof/>
            <w:vertAlign w:val="superscript"/>
          </w:rPr>
          <w:t>35</w:t>
        </w:r>
        <w:r w:rsidR="00055F52" w:rsidRPr="00CB7BA6">
          <w:fldChar w:fldCharType="end"/>
        </w:r>
      </w:hyperlink>
      <w:r w:rsidRPr="00CB7BA6">
        <w:t>, and prevalence of the tropicalization in demersal fish</w:t>
      </w:r>
      <w:hyperlink w:anchor="_ENREF_15" w:tooltip="McLean, 2021 #9573" w:history="1">
        <w:r w:rsidR="00055F52" w:rsidRPr="00CB7BA6">
          <w:fldChar w:fldCharType="begin"/>
        </w:r>
        <w:r w:rsidR="00055F52" w:rsidRPr="00CB7BA6">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CB7BA6">
          <w:fldChar w:fldCharType="separate"/>
        </w:r>
        <w:r w:rsidR="00055F52" w:rsidRPr="00CB7BA6">
          <w:rPr>
            <w:noProof/>
            <w:vertAlign w:val="superscript"/>
          </w:rPr>
          <w:t>15</w:t>
        </w:r>
        <w:r w:rsidR="00055F52" w:rsidRPr="00CB7BA6">
          <w:fldChar w:fldCharType="end"/>
        </w:r>
      </w:hyperlink>
      <w:r w:rsidRPr="00CB7BA6">
        <w:t xml:space="preserve">. The prevalence in tropicalization </w:t>
      </w:r>
      <w:r w:rsidRPr="00CB7BA6">
        <w:rPr>
          <w:i/>
          <w:iCs/>
        </w:rPr>
        <w:t>vs</w:t>
      </w:r>
      <w:r w:rsidRPr="00CB7BA6">
        <w:t xml:space="preserve"> deborealization might depend on biological traits of the community (size, dispersal capacity), phenotypic plasticity enabling populations to remain in sub-optimal habitats</w:t>
      </w:r>
      <w:hyperlink w:anchor="_ENREF_37" w:tooltip="Donnelly, 2012 #16387" w:history="1">
        <w:r w:rsidR="00055F52" w:rsidRPr="00CB7BA6">
          <w:fldChar w:fldCharType="begin"/>
        </w:r>
        <w:r w:rsidR="00055F52" w:rsidRPr="00CB7BA6">
          <w:instrText xml:space="preserve"> ADDIN EN.CITE &lt;EndNote&gt;&lt;Cite&gt;&lt;Author&gt;Donnelly&lt;/Author&gt;&lt;Year&gt;2012&lt;/Year&gt;&lt;RecNum&gt;16387&lt;/RecNum&gt;&lt;DisplayText&gt;&lt;style face="superscript"&gt;37&lt;/style&gt;&lt;/DisplayText&gt;&lt;record&gt;&lt;rec-number&gt;16387&lt;/rec-number&gt;&lt;foreign-keys&gt;&lt;key app="EN" db-id="sa0zwzdwavzzeze9w5hx2fwlv0fds9srr2ff" timestamp="1698937566"&gt;16387&lt;/key&gt;&lt;/foreign-keys&gt;&lt;ref-type name="Journal Article"&gt;17&lt;/ref-type&gt;&lt;contributors&gt;&lt;authors&gt;&lt;author&gt;Donnelly, A.&lt;/author&gt;&lt;author&gt;Caffarra, A.&lt;/author&gt;&lt;author&gt;Kelleher, C. T.&lt;/author&gt;&lt;author&gt;O&amp;apos;Neill, B. F.&lt;/author&gt;&lt;author&gt;Diskin, E.&lt;/author&gt;&lt;author&gt;Pletsers, A.&lt;/author&gt;&lt;author&gt;Proctor, H.&lt;/author&gt;&lt;author&gt;Stirnemann, R.&lt;/author&gt;&lt;author&gt;O&amp;apos;Halloran, J.&lt;/author&gt;&lt;author&gt;Peñuelas, J.&lt;/author&gt;&lt;author&gt;Hodkinson, T. R.&lt;/author&gt;&lt;author&gt;Sparks, T. H.&lt;/author&gt;&lt;/authors&gt;&lt;/contributors&gt;&lt;titles&gt;&lt;title&gt;Surviving in a warmer world environmental and genetic responses&lt;/title&gt;&lt;secondary-title&gt;Climate Research&lt;/secondary-title&gt;&lt;/titles&gt;&lt;periodical&gt;&lt;full-title&gt;Climate Research&lt;/full-title&gt;&lt;abbr-1&gt;Clim. Res.&lt;/abbr-1&gt;&lt;/periodical&gt;&lt;pages&gt;245-262&lt;/pages&gt;&lt;volume&gt;53&lt;/volume&gt;&lt;number&gt;3&lt;/number&gt;&lt;dates&gt;&lt;year&gt;2012&lt;/year&gt;&lt;/dates&gt;&lt;publisher&gt;Inter-Research Science Center&lt;/publisher&gt;&lt;isbn&gt;0936577X, 16161572&lt;/isbn&gt;&lt;urls&gt;&lt;related-urls&gt;&lt;url&gt;http://www.jstor.org/stable/24875035&lt;/url&gt;&lt;/related-urls&gt;&lt;/urls&gt;&lt;custom1&gt;Full publication date: July 19 2012&lt;/custom1&gt;&lt;remote-database-name&gt;JSTOR&lt;/remote-database-name&gt;&lt;access-date&gt;2023/11/02/&lt;/access-date&gt;&lt;/record&gt;&lt;/Cite&gt;&lt;/EndNote&gt;</w:instrText>
        </w:r>
        <w:r w:rsidR="00055F52" w:rsidRPr="00CB7BA6">
          <w:fldChar w:fldCharType="separate"/>
        </w:r>
        <w:r w:rsidR="00055F52" w:rsidRPr="00CB7BA6">
          <w:rPr>
            <w:noProof/>
            <w:vertAlign w:val="superscript"/>
          </w:rPr>
          <w:t>37</w:t>
        </w:r>
        <w:r w:rsidR="00055F52" w:rsidRPr="00CB7BA6">
          <w:fldChar w:fldCharType="end"/>
        </w:r>
      </w:hyperlink>
      <w:r w:rsidRPr="00CB7BA6">
        <w:t>, or due to and seascape aspects (e.g., marine geomorphological features) limiting species dispersal and ocean connectivity. Thus, it can be expected that seas with limited connectivity to open oceans would constrain species abundance increases (tropicalization + borealization) over species abundance decreases (detropicalization + deborealization) processes.</w:t>
      </w:r>
    </w:p>
    <w:p w14:paraId="58C83DE8" w14:textId="77777777" w:rsidR="00331F81" w:rsidRPr="00CB7BA6" w:rsidRDefault="00331F81" w:rsidP="00C243BD"/>
    <w:p w14:paraId="0735F76B" w14:textId="6D1CDE85" w:rsidR="00E0499B" w:rsidRPr="00CB7BA6" w:rsidRDefault="00F42C07" w:rsidP="006123D2">
      <w:r w:rsidRPr="00CB7BA6">
        <w:t>The large geomorphological and ecological differences</w:t>
      </w:r>
      <w:r w:rsidR="002D087C" w:rsidRPr="00CB7BA6">
        <w:t xml:space="preserve"> lead to large differences in the</w:t>
      </w:r>
      <w:r w:rsidR="009A6D69" w:rsidRPr="00CB7BA6">
        <w:t xml:space="preserve"> </w:t>
      </w:r>
      <w:r w:rsidRPr="00CB7BA6">
        <w:t xml:space="preserve">physical, biogeochemical and ecosystem responses </w:t>
      </w:r>
      <w:r w:rsidR="002D087C" w:rsidRPr="00CB7BA6">
        <w:t xml:space="preserve">of European </w:t>
      </w:r>
      <w:r w:rsidR="00D95A85" w:rsidRPr="00CB7BA6">
        <w:t>S</w:t>
      </w:r>
      <w:r w:rsidR="002D087C" w:rsidRPr="00CB7BA6">
        <w:t>ea</w:t>
      </w:r>
      <w:r w:rsidR="00670881" w:rsidRPr="00CB7BA6">
        <w:t>s</w:t>
      </w:r>
      <w:r w:rsidR="002D087C" w:rsidRPr="00CB7BA6">
        <w:t xml:space="preserve"> to</w:t>
      </w:r>
      <w:r w:rsidRPr="00CB7BA6">
        <w:t xml:space="preserve"> climate</w:t>
      </w:r>
      <w:r w:rsidR="002D087C" w:rsidRPr="00CB7BA6">
        <w:t xml:space="preserve"> change</w:t>
      </w:r>
      <w:r w:rsidRPr="00CB7BA6">
        <w:t xml:space="preserve"> </w:t>
      </w:r>
      <w:hyperlink w:anchor="_ENREF_38" w:tooltip="EEA, 2017 #9408" w:history="1">
        <w:r w:rsidR="00055F52" w:rsidRPr="00CB7BA6">
          <w:fldChar w:fldCharType="begin"/>
        </w:r>
        <w:r w:rsidR="00055F52" w:rsidRPr="00CB7BA6">
          <w:instrText xml:space="preserve"> ADDIN EN.CITE &lt;EndNote&gt;&lt;Cite&gt;&lt;Author&gt;EEA&lt;/Author&gt;&lt;Year&gt;2017&lt;/Year&gt;&lt;RecNum&gt;9408&lt;/RecNum&gt;&lt;DisplayText&gt;&lt;style face="superscript"&gt;38&lt;/style&gt;&lt;/DisplayText&gt;&lt;record&gt;&lt;rec-number&gt;9408&lt;/rec-number&gt;&lt;foreign-keys&gt;&lt;key app="EN" db-id="sa0zwzdwavzzeze9w5hx2fwlv0fds9srr2ff" timestamp="1615794203"&gt;9408&lt;/key&gt;&lt;/foreign-keys&gt;&lt;ref-type name="Report"&gt;27&lt;/ref-type&gt;&lt;contributors&gt;&lt;authors&gt;&lt;author&gt;EEA&lt;/author&gt;&lt;/authors&gt;&lt;/contributors&gt;&lt;titles&gt;&lt;title&gt;Climate change, impacts and vulnerability in Europe 2016. An indicator-based report. EEA Report No 1&lt;/title&gt;&lt;/titles&gt;&lt;pages&gt;424&lt;/pages&gt;&lt;dates&gt;&lt;year&gt;2017&lt;/year&gt;&lt;/dates&gt;&lt;urls&gt;&lt;/urls&gt;&lt;/record&gt;&lt;/Cite&gt;&lt;/EndNote&gt;</w:instrText>
        </w:r>
        <w:r w:rsidR="00055F52" w:rsidRPr="00CB7BA6">
          <w:fldChar w:fldCharType="separate"/>
        </w:r>
        <w:r w:rsidR="00055F52" w:rsidRPr="00CB7BA6">
          <w:rPr>
            <w:noProof/>
            <w:vertAlign w:val="superscript"/>
          </w:rPr>
          <w:t>38</w:t>
        </w:r>
        <w:r w:rsidR="00055F52" w:rsidRPr="00CB7BA6">
          <w:fldChar w:fldCharType="end"/>
        </w:r>
      </w:hyperlink>
      <w:r w:rsidRPr="00CB7BA6">
        <w:t xml:space="preserve">. </w:t>
      </w:r>
      <w:r w:rsidR="005F0E4D" w:rsidRPr="00CB7BA6">
        <w:t xml:space="preserve">All European </w:t>
      </w:r>
      <w:r w:rsidR="00D95A85" w:rsidRPr="00CB7BA6">
        <w:t>S</w:t>
      </w:r>
      <w:r w:rsidR="005F0E4D" w:rsidRPr="00CB7BA6">
        <w:t>eas are warming</w:t>
      </w:r>
      <w:r w:rsidR="0072476B" w:rsidRPr="00CB7BA6">
        <w:t xml:space="preserve"> at least since the </w:t>
      </w:r>
      <w:r w:rsidR="006411A7" w:rsidRPr="00CB7BA6">
        <w:t>19</w:t>
      </w:r>
      <w:r w:rsidR="004A31D4" w:rsidRPr="00CB7BA6">
        <w:t>80’s</w:t>
      </w:r>
      <w:r w:rsidR="00C033A6" w:rsidRPr="00CB7BA6">
        <w:t xml:space="preserve">, </w:t>
      </w:r>
      <w:r w:rsidR="00A041B7" w:rsidRPr="00CB7BA6">
        <w:t xml:space="preserve">but </w:t>
      </w:r>
      <w:r w:rsidR="00F62E14" w:rsidRPr="00CB7BA6">
        <w:t>faster in the</w:t>
      </w:r>
      <w:r w:rsidR="00E352BB" w:rsidRPr="00CB7BA6">
        <w:t xml:space="preserve"> </w:t>
      </w:r>
      <w:r w:rsidR="006A596D" w:rsidRPr="00CB7BA6">
        <w:t>semi-</w:t>
      </w:r>
      <w:r w:rsidR="00E352BB" w:rsidRPr="00CB7BA6">
        <w:t xml:space="preserve">enclosed </w:t>
      </w:r>
      <w:r w:rsidR="00B01724" w:rsidRPr="00CB7BA6">
        <w:t>basins</w:t>
      </w:r>
      <w:r w:rsidR="00E352BB" w:rsidRPr="00CB7BA6">
        <w:t xml:space="preserve"> of the</w:t>
      </w:r>
      <w:r w:rsidR="00F62E14" w:rsidRPr="00CB7BA6">
        <w:t xml:space="preserve"> Mediterranean</w:t>
      </w:r>
      <w:r w:rsidR="00B01724" w:rsidRPr="00CB7BA6">
        <w:t xml:space="preserve"> Sea</w:t>
      </w:r>
      <w:hyperlink w:anchor="_ENREF_39" w:tooltip="EEA, 2022 #15230" w:history="1">
        <w:r w:rsidR="00055F52" w:rsidRPr="00CB7BA6">
          <w:fldChar w:fldCharType="begin"/>
        </w:r>
        <w:r w:rsidR="00055F52" w:rsidRPr="00CB7BA6">
          <w:instrText xml:space="preserve"> ADDIN EN.CITE &lt;EndNote&gt;&lt;Cite&gt;&lt;Author&gt;EEA&lt;/Author&gt;&lt;Year&gt;2022&lt;/Year&gt;&lt;RecNum&gt;15230&lt;/RecNum&gt;&lt;DisplayText&gt;&lt;style face="superscript"&gt;39&lt;/style&gt;&lt;/DisplayText&gt;&lt;record&gt;&lt;rec-number&gt;15230&lt;/rec-number&gt;&lt;foreign-keys&gt;&lt;key app="EN" db-id="sa0zwzdwavzzeze9w5hx2fwlv0fds9srr2ff" timestamp="1668962044"&gt;15230&lt;/key&gt;&lt;/foreign-keys&gt;&lt;ref-type name="Online Multimedia"&gt;48&lt;/ref-type&gt;&lt;contributors&gt;&lt;authors&gt;&lt;author&gt;EEA&lt;/author&gt;&lt;/authors&gt;&lt;secondary-authors&gt;&lt;author&gt;European Environment Agency&lt;/author&gt;&lt;/secondary-authors&gt;&lt;/contributors&gt;&lt;titles&gt;&lt;title&gt;European sea surface temperature&lt;/title&gt;&lt;/titles&gt;&lt;dates&gt;&lt;year&gt;2022&lt;/year&gt;&lt;/dates&gt;&lt;urls&gt;&lt;related-urls&gt;&lt;url&gt;https://www.eea.europa.eu/ims/european-sea-surface-temperature&lt;/url&gt;&lt;/related-urls&gt;&lt;/urls&gt;&lt;/record&gt;&lt;/Cite&gt;&lt;/EndNote&gt;</w:instrText>
        </w:r>
        <w:r w:rsidR="00055F52" w:rsidRPr="00CB7BA6">
          <w:fldChar w:fldCharType="separate"/>
        </w:r>
        <w:r w:rsidR="00055F52" w:rsidRPr="00CB7BA6">
          <w:rPr>
            <w:noProof/>
            <w:vertAlign w:val="superscript"/>
          </w:rPr>
          <w:t>39</w:t>
        </w:r>
        <w:r w:rsidR="00055F52" w:rsidRPr="00CB7BA6">
          <w:fldChar w:fldCharType="end"/>
        </w:r>
      </w:hyperlink>
      <w:r w:rsidR="00F62E14" w:rsidRPr="00CB7BA6">
        <w:t xml:space="preserve"> </w:t>
      </w:r>
      <w:r w:rsidR="00F252B3" w:rsidRPr="00CB7BA6">
        <w:t>,</w:t>
      </w:r>
      <w:r w:rsidR="00F62E14" w:rsidRPr="00CB7BA6">
        <w:t xml:space="preserve"> Baltic Sea</w:t>
      </w:r>
      <w:hyperlink w:anchor="_ENREF_40" w:tooltip="Kniebusch, 2019 #9663" w:history="1">
        <w:r w:rsidR="00055F52" w:rsidRPr="00CB7BA6">
          <w:fldChar w:fldCharType="begin"/>
        </w:r>
        <w:r w:rsidR="00055F52" w:rsidRPr="00CB7BA6">
          <w:instrText xml:space="preserve"> ADDIN EN.CITE &lt;EndNote&gt;&lt;Cite&gt;&lt;Author&gt;Kniebusch&lt;/Author&gt;&lt;Year&gt;2019&lt;/Year&gt;&lt;RecNum&gt;9663&lt;/RecNum&gt;&lt;DisplayText&gt;&lt;style face="superscript"&gt;40&lt;/style&gt;&lt;/DisplayText&gt;&lt;record&gt;&lt;rec-number&gt;9663&lt;/rec-number&gt;&lt;foreign-keys&gt;&lt;key app="EN" db-id="sa0zwzdwavzzeze9w5hx2fwlv0fds9srr2ff" timestamp="1645529609"&gt;9663&lt;/key&gt;&lt;/foreign-keys&gt;&lt;ref-type name="Journal Article"&gt;17&lt;/ref-type&gt;&lt;contributors&gt;&lt;authors&gt;&lt;author&gt;Kniebusch, Madline&lt;/author&gt;&lt;author&gt;Meier, H.E. Markus&lt;/author&gt;&lt;author&gt;Neumann, Thomas&lt;/author&gt;&lt;author&gt;Börgel, Florian&lt;/author&gt;&lt;/authors&gt;&lt;/contributors&gt;&lt;titles&gt;&lt;title&gt;Temperature Variability of the Baltic Sea Since 1850 and Attribution to Atmospheric Forcing Variables&lt;/title&gt;&lt;secondary-title&gt;Journal of Geophysical Research: Oceans&lt;/secondary-title&gt;&lt;/titles&gt;&lt;periodical&gt;&lt;full-title&gt;Journal of Geophysical Research: Oceans&lt;/full-title&gt;&lt;/periodical&gt;&lt;pages&gt;4168-4187&lt;/pages&gt;&lt;volume&gt;124&lt;/volume&gt;&lt;number&gt;6&lt;/number&gt;&lt;dates&gt;&lt;year&gt;2019&lt;/year&gt;&lt;/dates&gt;&lt;isbn&gt;2169-9275&lt;/isbn&gt;&lt;urls&gt;&lt;related-urls&gt;&lt;url&gt;https://agupubs.onlinelibrary.wiley.com/doi/abs/10.1029/2018JC013948&lt;/url&gt;&lt;/related-urls&gt;&lt;/urls&gt;&lt;electronic-resource-num&gt;https://doi.org/10.1029/2018JC013948&lt;/electronic-resource-num&gt;&lt;/record&gt;&lt;/Cite&gt;&lt;/EndNote&gt;</w:instrText>
        </w:r>
        <w:r w:rsidR="00055F52" w:rsidRPr="00CB7BA6">
          <w:fldChar w:fldCharType="separate"/>
        </w:r>
        <w:r w:rsidR="00055F52" w:rsidRPr="00CB7BA6">
          <w:rPr>
            <w:noProof/>
            <w:vertAlign w:val="superscript"/>
          </w:rPr>
          <w:t>40</w:t>
        </w:r>
        <w:r w:rsidR="00055F52" w:rsidRPr="00CB7BA6">
          <w:fldChar w:fldCharType="end"/>
        </w:r>
      </w:hyperlink>
      <w:r w:rsidR="00B01724" w:rsidRPr="00CB7BA6">
        <w:t xml:space="preserve"> </w:t>
      </w:r>
      <w:r w:rsidR="0035320F" w:rsidRPr="00CB7BA6">
        <w:t xml:space="preserve">and </w:t>
      </w:r>
      <w:r w:rsidR="00F21C26" w:rsidRPr="00CB7BA6">
        <w:t>Black Sea (1982-2018)</w:t>
      </w:r>
      <w:hyperlink w:anchor="_ENREF_41" w:tooltip="Palmer, 2021 #15264" w:history="1">
        <w:r w:rsidR="00055F52" w:rsidRPr="00CB7BA6">
          <w:fldChar w:fldCharType="begin"/>
        </w:r>
        <w:r w:rsidR="00055F52" w:rsidRPr="00CB7BA6">
          <w:instrText xml:space="preserve"> ADDIN EN.CITE &lt;EndNote&gt;&lt;Cite&gt;&lt;Author&gt;Palmer&lt;/Author&gt;&lt;Year&gt;2021&lt;/Year&gt;&lt;RecNum&gt;15264&lt;/RecNum&gt;&lt;DisplayText&gt;&lt;style face="superscript"&gt;41&lt;/style&gt;&lt;/DisplayText&gt;&lt;record&gt;&lt;rec-number&gt;15264&lt;/rec-number&gt;&lt;foreign-keys&gt;&lt;key app="EN" db-id="sa0zwzdwavzzeze9w5hx2fwlv0fds9srr2ff" timestamp="1672760658"&gt;15264&lt;/key&gt;&lt;/foreign-keys&gt;&lt;ref-type name="Book"&gt;6&lt;/ref-type&gt;&lt;contributors&gt;&lt;authors&gt;&lt;author&gt;Palmer, Matthew&lt;/author&gt;&lt;author&gt;Slangen, Aimée&lt;/author&gt;&lt;author&gt;Domingues, Catia&lt;/author&gt;&lt;author&gt;Savita, Abhishek&lt;/author&gt;&lt;author&gt;Dias, Fabio&lt;/author&gt;&lt;author&gt;Koll, Roxy&lt;/author&gt;&lt;/authors&gt;&lt;/contributors&gt;&lt;titles&gt;&lt;title&gt;Chapter 9: Ocean, cryosphere and sea level change - IPCC AR6 Fox-Kemper, B., H.T. Hewitt, C. Xiao, G. Aðalgeirsdóttir, S.S. Drijfhout, T.L. Edwards, N.R. Golledge, M. Hemer, R.E. Kopp, G. Krinner, A. Mix, D. Notz, S. Nowicki, I.S. Nurhati, L. Ruiz, J.-B. Sallée, A.B.A. Slangen, and Y. Yu, 2021&lt;/title&gt;&lt;/titles&gt;&lt;dates&gt;&lt;year&gt;2021&lt;/year&gt;&lt;/dates&gt;&lt;urls&gt;&lt;/urls&gt;&lt;/record&gt;&lt;/Cite&gt;&lt;/EndNote&gt;</w:instrText>
        </w:r>
        <w:r w:rsidR="00055F52" w:rsidRPr="00CB7BA6">
          <w:fldChar w:fldCharType="separate"/>
        </w:r>
        <w:r w:rsidR="00055F52" w:rsidRPr="00CB7BA6">
          <w:rPr>
            <w:noProof/>
            <w:vertAlign w:val="superscript"/>
          </w:rPr>
          <w:t>41</w:t>
        </w:r>
        <w:r w:rsidR="00055F52" w:rsidRPr="00CB7BA6">
          <w:fldChar w:fldCharType="end"/>
        </w:r>
      </w:hyperlink>
      <w:r w:rsidR="0035320F" w:rsidRPr="00CB7BA6">
        <w:t>,</w:t>
      </w:r>
      <w:r w:rsidR="00F62E14" w:rsidRPr="00CB7BA6">
        <w:t xml:space="preserve"> </w:t>
      </w:r>
      <w:r w:rsidR="001A4949" w:rsidRPr="00CB7BA6">
        <w:t xml:space="preserve">compared to </w:t>
      </w:r>
      <w:r w:rsidR="00F62E14" w:rsidRPr="00CB7BA6">
        <w:t>the NE Atlantic</w:t>
      </w:r>
      <w:r w:rsidR="00F62E14" w:rsidRPr="00CB7BA6">
        <w:fldChar w:fldCharType="begin">
          <w:fldData xml:space="preserve">PEVuZE5vdGU+PENpdGU+PEF1dGhvcj5FRUE8L0F1dGhvcj48WWVhcj4yMDIyPC9ZZWFyPjxSZWNO
dW0+MTUyMzA8L1JlY051bT48RGlzcGxheVRleHQ+PHN0eWxlIGZhY2U9InN1cGVyc2NyaXB0Ij4z
OSwgNDI8L3N0eWxlPjwvRGlzcGxheVRleHQ+PHJlY29yZD48cmVjLW51bWJlcj4xNTIzMDwvcmVj
LW51bWJlcj48Zm9yZWlnbi1rZXlzPjxrZXkgYXBwPSJFTiIgZGItaWQ9InNhMHp3emR3YXZ6emV6
ZTl3NWh4MmZ3bHYwZmRzOXNycjJmZiIgdGltZXN0YW1wPSIxNjY4OTYyMDQ0Ij4xNTIzMDwva2V5
PjwvZm9yZWlnbi1rZXlzPjxyZWYtdHlwZSBuYW1lPSJPbmxpbmUgTXVsdGltZWRpYSI+NDg8L3Jl
Zi10eXBlPjxjb250cmlidXRvcnM+PGF1dGhvcnM+PGF1dGhvcj5FRUE8L2F1dGhvcj48L2F1dGhv
cnM+PHNlY29uZGFyeS1hdXRob3JzPjxhdXRob3I+RXVyb3BlYW4gRW52aXJvbm1lbnQgQWdlbmN5
PC9hdXRob3I+PC9zZWNvbmRhcnktYXV0aG9ycz48L2NvbnRyaWJ1dG9ycz48dGl0bGVzPjx0aXRs
ZT5FdXJvcGVhbiBzZWEgc3VyZmFjZSB0ZW1wZXJhdHVyZTwvdGl0bGU+PC90aXRsZXM+PGRhdGVz
Pjx5ZWFyPjIwMjI8L3llYXI+PC9kYXRlcz48dXJscz48cmVsYXRlZC11cmxzPjx1cmw+aHR0cHM6
Ly93d3cuZWVhLmV1cm9wYS5ldS9pbXMvZXVyb3BlYW4tc2VhLXN1cmZhY2UtdGVtcGVyYXR1cmU8
L3VybD48L3JlbGF0ZWQtdXJscz48L3VybHM+PC9yZWNvcmQ+PC9DaXRlPjxDaXRlPjxBdXRob3I+
Q2h1c3Q8L0F1dGhvcj48WWVhcj4yMDIyPC9ZZWFyPjxSZWNOdW0+OTUzMDwvUmVjTnVtPjxyZWNv
cmQ+PHJlYy1udW1iZXI+OTUzMDwvcmVjLW51bWJlcj48Zm9yZWlnbi1rZXlzPjxrZXkgYXBwPSJF
TiIgZGItaWQ9InNhMHp3emR3YXZ6emV6ZTl3NWh4MmZ3bHYwZmRzOXNycjJmZiIgdGltZXN0YW1w
PSIxNjMwOTExNjMyIj45NTMwPC9rZXk+PC9mb3JlaWduLWtleXM+PHJlZi10eXBlIG5hbWU9Ikpv
dXJuYWwgQXJ0aWNsZSI+MTc8L3JlZi10eXBlPjxjb250cmlidXRvcnM+PGF1dGhvcnM+PGF1dGhv
cj5DaHVzdCwgR3VpbGxlbTwvYXV0aG9yPjxhdXRob3I+R29uesOhbGV6LCBNYW51ZWw8L2F1dGhv
cj48YXV0aG9yPkZvbnTDoW4sIEFsbXVkZW5hPC9hdXRob3I+PGF1dGhvcj5SZXZpbGxhLCBNYXJ0
YTwvYXV0aG9yPjxhdXRob3I+QWx2YXJleiwgUGF1bGE8L2F1dGhvcj48YXV0aG9yPlNhbnRvcywg
TWFyw61hPC9hdXRob3I+PGF1dGhvcj5Db3Rhbm8sIFVuYWk8L2F1dGhvcj48YXV0aG9yPkNoaWZm
bGV0LCBNYXJpbmE8L2F1dGhvcj48YXV0aG9yPkJvcmphLCBBbmdlbDwvYXV0aG9yPjxhdXRob3I+
TXV4aWthLCBJw7FpZ288L2F1dGhvcj48YXV0aG9yPlNhZ2FybWluYWdhLCBZb2xhbmRhPC9hdXRo
b3I+PGF1dGhvcj5DYWJhbGxlcm8sIEFpbmhvYTwvYXV0aG9yPjxhdXRob3I+ZGUgU2FudGlhZ28s
IEnDsWFraTwvYXV0aG9yPjxhdXRob3I+RXBlbGRlLCBJcmF0aTwvYXV0aG9yPjxhdXRob3I+TGly
aWEsIFBlZHJvPC9hdXRob3I+PGF1dGhvcj5JYmFpYmFycmlhZ2EsIExlaXJlPC9hdXRob3I+PGF1
dGhvcj5HYXJuaWVyLCBSb2xhbmQ8L2F1dGhvcj48YXV0aG9yPkZyYW5jbywgSmF2aWVyPC9hdXRo
b3I+PGF1dGhvcj5WaWxsYXJpbm8sIEVybmVzdG88L2F1dGhvcj48YXV0aG9yPklyaWdvaWVuLCBY
YWJpZXI8L2F1dGhvcj48YXV0aG9yPkZlcm5hbmRlcy1TYWx2YWRvciwgSm9zw6kgQS48L2F1dGhv
cj48YXV0aG9yPlVyaWFydGUsIEFuZHLDqXM8L2F1dGhvcj48YXV0aG9yPkVzdGViYW4sIFhhYmll
cjwvYXV0aG9yPjxhdXRob3I+T3J1ZS1FY2hldmFycmlhLCBEb3JsZXRhPC9hdXRob3I+PGF1dGhv
cj5GaWd1ZWlyYSwgVGlhZ288L2F1dGhvcj48YXV0aG9yPlVyaWFydGUsIEFkb2xmbzwvYXV0aG9y
PjwvYXV0aG9ycz48L2NvbnRyaWJ1dG9ycz48dGl0bGVzPjx0aXRsZT5DbGltYXRlIHJlZ2ltZSBz
aGlmdHMgYW5kIGJpb2RpdmVyc2l0eSByZWRpc3RyaWJ1dGlvbiBpbiB0aGUgQmF5IG9mIEJpc2Nh
eTwvdGl0bGU+PHNlY29uZGFyeS10aXRsZT5TY2llbmNlIG9mIHRoZSBUb3RhbCBFbnZpcm9ubWVu
dDwvc2Vjb25kYXJ5LXRpdGxlPjwvdGl0bGVzPjxwZXJpb2RpY2FsPjxmdWxsLXRpdGxlPlNjaWVu
Y2Ugb2YgdGhlIFRvdGFsIEVudmlyb25tZW50PC9mdWxsLXRpdGxlPjxhYmJyLTE+U2NpLiBUb3Rh
bCBFbnZpcm9uLjwvYWJici0xPjwvcGVyaW9kaWNhbD48cGFnZXM+MTQ5NjIyPC9wYWdlcz48dm9s
dW1lPjgwMzwvdm9sdW1lPjxrZXl3b3Jkcz48a2V5d29yZD5DbGltYXRlIGNoYW5nZTwva2V5d29y
ZD48a2V5d29yZD5HQU1NPC9rZXl3b3JkPjxrZXl3b3JkPkdlb21vcnBob2xvZ3k8L2tleXdvcmQ+
PGtleXdvcmQ+U2VhIHdhcm1pbmc8L2tleXdvcmQ+PGtleXdvcmQ+TWFyaW5lIGJpb2RpdmVyc2l0
eTwva2V5d29yZD48a2V5d29yZD5BbmNob3Z5PC9rZXl3b3JkPjxrZXl3b3JkPkV4dHJlbWUgZXZl
bnRzPC9rZXl3b3JkPjxrZXl3b3JkPkJlbnRob3M8L2tleXdvcmQ+PGtleXdvcmQ+QmFzcXVlIGNv
YXN0PC9rZXl3b3JkPjwva2V5d29yZHM+PGRhdGVzPjx5ZWFyPjIwMjI8L3llYXI+PHB1Yi1kYXRl
cz48ZGF0ZT4yMDIyLzAxLzEwLzwvZGF0ZT48L3B1Yi1kYXRlcz48L2RhdGVzPjxpc2JuPjAwNDgt
OTY5NzwvaXNibj48dXJscz48cmVsYXRlZC11cmxzPjx1cmw+aHR0cHM6Ly93d3cuc2NpZW5jZWRp
cmVjdC5jb20vc2NpZW5jZS9hcnRpY2xlL3BpaS9TMDA0ODk2OTcyMTA0Njk3MDwvdXJsPjwvcmVs
YXRlZC11cmxzPjwvdXJscz48ZWxlY3Ryb25pYy1yZXNvdXJjZS1udW0+aHR0cHM6Ly9kb2kub3Jn
LzEwLjEwMTYvai5zY2l0b3RlbnYuMjAyMS4xNDk2MjI8L2VsZWN0cm9uaWMtcmVzb3VyY2UtbnVt
PjwvcmVjb3JkPjwvQ2l0ZT48L0VuZE5vdGU+AG==
</w:fldData>
        </w:fldChar>
      </w:r>
      <w:r w:rsidR="00331F81" w:rsidRPr="00CB7BA6">
        <w:instrText xml:space="preserve"> ADDIN EN.CITE </w:instrText>
      </w:r>
      <w:r w:rsidR="00331F81" w:rsidRPr="00CB7BA6">
        <w:fldChar w:fldCharType="begin">
          <w:fldData xml:space="preserve">PEVuZE5vdGU+PENpdGU+PEF1dGhvcj5FRUE8L0F1dGhvcj48WWVhcj4yMDIyPC9ZZWFyPjxSZWNO
dW0+MTUyMzA8L1JlY051bT48RGlzcGxheVRleHQ+PHN0eWxlIGZhY2U9InN1cGVyc2NyaXB0Ij4z
OSwgNDI8L3N0eWxlPjwvRGlzcGxheVRleHQ+PHJlY29yZD48cmVjLW51bWJlcj4xNTIzMDwvcmVj
LW51bWJlcj48Zm9yZWlnbi1rZXlzPjxrZXkgYXBwPSJFTiIgZGItaWQ9InNhMHp3emR3YXZ6emV6
ZTl3NWh4MmZ3bHYwZmRzOXNycjJmZiIgdGltZXN0YW1wPSIxNjY4OTYyMDQ0Ij4xNTIzMDwva2V5
PjwvZm9yZWlnbi1rZXlzPjxyZWYtdHlwZSBuYW1lPSJPbmxpbmUgTXVsdGltZWRpYSI+NDg8L3Jl
Zi10eXBlPjxjb250cmlidXRvcnM+PGF1dGhvcnM+PGF1dGhvcj5FRUE8L2F1dGhvcj48L2F1dGhv
cnM+PHNlY29uZGFyeS1hdXRob3JzPjxhdXRob3I+RXVyb3BlYW4gRW52aXJvbm1lbnQgQWdlbmN5
PC9hdXRob3I+PC9zZWNvbmRhcnktYXV0aG9ycz48L2NvbnRyaWJ1dG9ycz48dGl0bGVzPjx0aXRs
ZT5FdXJvcGVhbiBzZWEgc3VyZmFjZSB0ZW1wZXJhdHVyZTwvdGl0bGU+PC90aXRsZXM+PGRhdGVz
Pjx5ZWFyPjIwMjI8L3llYXI+PC9kYXRlcz48dXJscz48cmVsYXRlZC11cmxzPjx1cmw+aHR0cHM6
Ly93d3cuZWVhLmV1cm9wYS5ldS9pbXMvZXVyb3BlYW4tc2VhLXN1cmZhY2UtdGVtcGVyYXR1cmU8
L3VybD48L3JlbGF0ZWQtdXJscz48L3VybHM+PC9yZWNvcmQ+PC9DaXRlPjxDaXRlPjxBdXRob3I+
Q2h1c3Q8L0F1dGhvcj48WWVhcj4yMDIyPC9ZZWFyPjxSZWNOdW0+OTUzMDwvUmVjTnVtPjxyZWNv
cmQ+PHJlYy1udW1iZXI+OTUzMDwvcmVjLW51bWJlcj48Zm9yZWlnbi1rZXlzPjxrZXkgYXBwPSJF
TiIgZGItaWQ9InNhMHp3emR3YXZ6emV6ZTl3NWh4MmZ3bHYwZmRzOXNycjJmZiIgdGltZXN0YW1w
PSIxNjMwOTExNjMyIj45NTMwPC9rZXk+PC9mb3JlaWduLWtleXM+PHJlZi10eXBlIG5hbWU9Ikpv
dXJuYWwgQXJ0aWNsZSI+MTc8L3JlZi10eXBlPjxjb250cmlidXRvcnM+PGF1dGhvcnM+PGF1dGhv
cj5DaHVzdCwgR3VpbGxlbTwvYXV0aG9yPjxhdXRob3I+R29uesOhbGV6LCBNYW51ZWw8L2F1dGhv
cj48YXV0aG9yPkZvbnTDoW4sIEFsbXVkZW5hPC9hdXRob3I+PGF1dGhvcj5SZXZpbGxhLCBNYXJ0
YTwvYXV0aG9yPjxhdXRob3I+QWx2YXJleiwgUGF1bGE8L2F1dGhvcj48YXV0aG9yPlNhbnRvcywg
TWFyw61hPC9hdXRob3I+PGF1dGhvcj5Db3Rhbm8sIFVuYWk8L2F1dGhvcj48YXV0aG9yPkNoaWZm
bGV0LCBNYXJpbmE8L2F1dGhvcj48YXV0aG9yPkJvcmphLCBBbmdlbDwvYXV0aG9yPjxhdXRob3I+
TXV4aWthLCBJw7FpZ288L2F1dGhvcj48YXV0aG9yPlNhZ2FybWluYWdhLCBZb2xhbmRhPC9hdXRo
b3I+PGF1dGhvcj5DYWJhbGxlcm8sIEFpbmhvYTwvYXV0aG9yPjxhdXRob3I+ZGUgU2FudGlhZ28s
IEnDsWFraTwvYXV0aG9yPjxhdXRob3I+RXBlbGRlLCBJcmF0aTwvYXV0aG9yPjxhdXRob3I+TGly
aWEsIFBlZHJvPC9hdXRob3I+PGF1dGhvcj5JYmFpYmFycmlhZ2EsIExlaXJlPC9hdXRob3I+PGF1
dGhvcj5HYXJuaWVyLCBSb2xhbmQ8L2F1dGhvcj48YXV0aG9yPkZyYW5jbywgSmF2aWVyPC9hdXRo
b3I+PGF1dGhvcj5WaWxsYXJpbm8sIEVybmVzdG88L2F1dGhvcj48YXV0aG9yPklyaWdvaWVuLCBY
YWJpZXI8L2F1dGhvcj48YXV0aG9yPkZlcm5hbmRlcy1TYWx2YWRvciwgSm9zw6kgQS48L2F1dGhv
cj48YXV0aG9yPlVyaWFydGUsIEFuZHLDqXM8L2F1dGhvcj48YXV0aG9yPkVzdGViYW4sIFhhYmll
cjwvYXV0aG9yPjxhdXRob3I+T3J1ZS1FY2hldmFycmlhLCBEb3JsZXRhPC9hdXRob3I+PGF1dGhv
cj5GaWd1ZWlyYSwgVGlhZ288L2F1dGhvcj48YXV0aG9yPlVyaWFydGUsIEFkb2xmbzwvYXV0aG9y
PjwvYXV0aG9ycz48L2NvbnRyaWJ1dG9ycz48dGl0bGVzPjx0aXRsZT5DbGltYXRlIHJlZ2ltZSBz
aGlmdHMgYW5kIGJpb2RpdmVyc2l0eSByZWRpc3RyaWJ1dGlvbiBpbiB0aGUgQmF5IG9mIEJpc2Nh
eTwvdGl0bGU+PHNlY29uZGFyeS10aXRsZT5TY2llbmNlIG9mIHRoZSBUb3RhbCBFbnZpcm9ubWVu
dDwvc2Vjb25kYXJ5LXRpdGxlPjwvdGl0bGVzPjxwZXJpb2RpY2FsPjxmdWxsLXRpdGxlPlNjaWVu
Y2Ugb2YgdGhlIFRvdGFsIEVudmlyb25tZW50PC9mdWxsLXRpdGxlPjxhYmJyLTE+U2NpLiBUb3Rh
bCBFbnZpcm9uLjwvYWJici0xPjwvcGVyaW9kaWNhbD48cGFnZXM+MTQ5NjIyPC9wYWdlcz48dm9s
dW1lPjgwMzwvdm9sdW1lPjxrZXl3b3Jkcz48a2V5d29yZD5DbGltYXRlIGNoYW5nZTwva2V5d29y
ZD48a2V5d29yZD5HQU1NPC9rZXl3b3JkPjxrZXl3b3JkPkdlb21vcnBob2xvZ3k8L2tleXdvcmQ+
PGtleXdvcmQ+U2VhIHdhcm1pbmc8L2tleXdvcmQ+PGtleXdvcmQ+TWFyaW5lIGJpb2RpdmVyc2l0
eTwva2V5d29yZD48a2V5d29yZD5BbmNob3Z5PC9rZXl3b3JkPjxrZXl3b3JkPkV4dHJlbWUgZXZl
bnRzPC9rZXl3b3JkPjxrZXl3b3JkPkJlbnRob3M8L2tleXdvcmQ+PGtleXdvcmQ+QmFzcXVlIGNv
YXN0PC9rZXl3b3JkPjwva2V5d29yZHM+PGRhdGVzPjx5ZWFyPjIwMjI8L3llYXI+PHB1Yi1kYXRl
cz48ZGF0ZT4yMDIyLzAxLzEwLzwvZGF0ZT48L3B1Yi1kYXRlcz48L2RhdGVzPjxpc2JuPjAwNDgt
OTY5NzwvaXNibj48dXJscz48cmVsYXRlZC11cmxzPjx1cmw+aHR0cHM6Ly93d3cuc2NpZW5jZWRp
cmVjdC5jb20vc2NpZW5jZS9hcnRpY2xlL3BpaS9TMDA0ODk2OTcyMTA0Njk3MDwvdXJsPjwvcmVs
YXRlZC11cmxzPjwvdXJscz48ZWxlY3Ryb25pYy1yZXNvdXJjZS1udW0+aHR0cHM6Ly9kb2kub3Jn
LzEwLjEwMTYvai5zY2l0b3RlbnYuMjAyMS4xNDk2MjI8L2VsZWN0cm9uaWMtcmVzb3VyY2UtbnVt
PjwvcmVjb3JkPjwvQ2l0ZT48L0VuZE5vdGU+AG==
</w:fldData>
        </w:fldChar>
      </w:r>
      <w:r w:rsidR="00331F81" w:rsidRPr="00CB7BA6">
        <w:instrText xml:space="preserve"> ADDIN EN.CITE.DATA </w:instrText>
      </w:r>
      <w:r w:rsidR="00331F81" w:rsidRPr="00CB7BA6">
        <w:fldChar w:fldCharType="end"/>
      </w:r>
      <w:r w:rsidR="00F62E14" w:rsidRPr="00CB7BA6">
        <w:fldChar w:fldCharType="separate"/>
      </w:r>
      <w:hyperlink w:anchor="_ENREF_39" w:tooltip="EEA, 2022 #15230" w:history="1">
        <w:r w:rsidR="00055F52" w:rsidRPr="00CB7BA6">
          <w:rPr>
            <w:noProof/>
            <w:vertAlign w:val="superscript"/>
          </w:rPr>
          <w:t>39</w:t>
        </w:r>
      </w:hyperlink>
      <w:r w:rsidR="00331F81" w:rsidRPr="00CB7BA6">
        <w:rPr>
          <w:noProof/>
          <w:vertAlign w:val="superscript"/>
        </w:rPr>
        <w:t xml:space="preserve">, </w:t>
      </w:r>
      <w:hyperlink w:anchor="_ENREF_42" w:tooltip="Chust, 2022 #9530" w:history="1">
        <w:r w:rsidR="00055F52" w:rsidRPr="00CB7BA6">
          <w:rPr>
            <w:noProof/>
            <w:vertAlign w:val="superscript"/>
          </w:rPr>
          <w:t>42</w:t>
        </w:r>
      </w:hyperlink>
      <w:r w:rsidR="00F62E14" w:rsidRPr="00CB7BA6">
        <w:fldChar w:fldCharType="end"/>
      </w:r>
      <w:r w:rsidR="00B73F75" w:rsidRPr="00CB7BA6">
        <w:t>.</w:t>
      </w:r>
      <w:r w:rsidR="00F62E14" w:rsidRPr="00CB7BA6">
        <w:t xml:space="preserve"> </w:t>
      </w:r>
      <w:r w:rsidR="00961844" w:rsidRPr="00CB7BA6">
        <w:t>Here, w</w:t>
      </w:r>
      <w:r w:rsidR="000C1285" w:rsidRPr="00CB7BA6">
        <w:t>e</w:t>
      </w:r>
      <w:r w:rsidR="00C5157C" w:rsidRPr="00CB7BA6">
        <w:t xml:space="preserve"> analyse</w:t>
      </w:r>
      <w:r w:rsidR="000C1285" w:rsidRPr="00CB7BA6">
        <w:t>d</w:t>
      </w:r>
      <w:r w:rsidR="00C5157C" w:rsidRPr="00CB7BA6">
        <w:t xml:space="preserve"> </w:t>
      </w:r>
      <w:r w:rsidR="002D087C" w:rsidRPr="00CB7BA6">
        <w:t>the</w:t>
      </w:r>
      <w:r w:rsidR="00DB745D" w:rsidRPr="00CB7BA6">
        <w:t xml:space="preserve"> extent</w:t>
      </w:r>
      <w:r w:rsidR="002D087C" w:rsidRPr="00CB7BA6">
        <w:t xml:space="preserve"> to which</w:t>
      </w:r>
      <w:r w:rsidR="00DB745D" w:rsidRPr="00CB7BA6">
        <w:t xml:space="preserve"> </w:t>
      </w:r>
      <w:r w:rsidR="002D087C" w:rsidRPr="00CB7BA6">
        <w:t>long-term trends in</w:t>
      </w:r>
      <w:r w:rsidR="00DB745D" w:rsidRPr="00CB7BA6">
        <w:t xml:space="preserve"> </w:t>
      </w:r>
      <w:r w:rsidR="00222C61" w:rsidRPr="00CB7BA6">
        <w:t>marine</w:t>
      </w:r>
      <w:r w:rsidR="00DB745D" w:rsidRPr="00CB7BA6">
        <w:t xml:space="preserve"> communit</w:t>
      </w:r>
      <w:r w:rsidR="00222C61" w:rsidRPr="00CB7BA6">
        <w:t>ies</w:t>
      </w:r>
      <w:r w:rsidR="003F6D52" w:rsidRPr="00CB7BA6">
        <w:t xml:space="preserve"> </w:t>
      </w:r>
      <w:r w:rsidR="002D087C" w:rsidRPr="00CB7BA6">
        <w:t>were related</w:t>
      </w:r>
      <w:r w:rsidR="003F6D52" w:rsidRPr="00CB7BA6">
        <w:t xml:space="preserve"> to </w:t>
      </w:r>
      <w:r w:rsidR="0073236F" w:rsidRPr="00CB7BA6">
        <w:t>ocean warming</w:t>
      </w:r>
      <w:r w:rsidR="00C5157C" w:rsidRPr="00CB7BA6">
        <w:t xml:space="preserve"> </w:t>
      </w:r>
      <w:r w:rsidR="00A96D42" w:rsidRPr="00CB7BA6">
        <w:t>across</w:t>
      </w:r>
      <w:r w:rsidR="00355162" w:rsidRPr="00CB7BA6">
        <w:t xml:space="preserve"> </w:t>
      </w:r>
      <w:r w:rsidR="00842AE6" w:rsidRPr="00CB7BA6">
        <w:t xml:space="preserve">biological </w:t>
      </w:r>
      <w:r w:rsidR="003F1088" w:rsidRPr="00CB7BA6">
        <w:t xml:space="preserve">groups </w:t>
      </w:r>
      <w:r w:rsidR="00A96D42" w:rsidRPr="00CB7BA6">
        <w:t>and</w:t>
      </w:r>
      <w:r w:rsidR="00C5157C" w:rsidRPr="00CB7BA6">
        <w:t xml:space="preserve"> European regional seas</w:t>
      </w:r>
      <w:r w:rsidR="00AB320E" w:rsidRPr="00CB7BA6">
        <w:t>.</w:t>
      </w:r>
      <w:r w:rsidR="0093255C" w:rsidRPr="00CB7BA6">
        <w:t xml:space="preserve"> </w:t>
      </w:r>
      <w:r w:rsidR="00F95D38" w:rsidRPr="00CB7BA6">
        <w:t>To do so, we used the CTI, which tracks the mean thermal affinity of a community</w:t>
      </w:r>
      <w:hyperlink w:anchor="_ENREF_29" w:tooltip="Devictor, 2008 #8521" w:history="1">
        <w:r w:rsidR="00055F52" w:rsidRPr="00CB7BA6">
          <w:fldChar w:fldCharType="begin">
            <w:fldData xml:space="preserve">PEVuZE5vdGU+PENpdGU+PEF1dGhvcj5EZXZpY3RvcjwvQXV0aG9yPjxZZWFyPjIwMDg8L1llYXI+
PFJlY051bT44NTIxPC9SZWNOdW0+PERpc3BsYXlUZXh0PjxzdHlsZSBmYWNlPSJzdXBlcnNjcmlw
dCI+Mjk8L3N0eWxlPjwvRGlzcGxheVRleHQ+PHJlY29yZD48cmVjLW51bWJlcj44NTIxPC9yZWMt
bnVtYmVyPjxmb3JlaWduLWtleXM+PGtleSBhcHA9IkVOIiBkYi1pZD0ic2Ewend6ZHdhdnp6ZXpl
OXc1aHgyZndsdjBmZHM5c3JyMmZmIiB0aW1lc3RhbXA9IjE2MDM2NDI3NTYiPjg1MjE8L2tleT48
L2ZvcmVpZ24ta2V5cz48cmVmLXR5cGUgbmFtZT0iSm91cm5hbCBBcnRpY2xlIj4xNzwvcmVmLXR5
cGU+PGNvbnRyaWJ1dG9ycz48YXV0aG9ycz48YXV0aG9yPlZpbmNlbnQgRGV2aWN0b3I8L2F1dGhv
cj48YXV0aG9yPlJvbWFpbiBKdWxsaWFyZDwvYXV0aG9yPjxhdXRob3I+RGVuaXMgQ291dmV0PC9h
dXRob3I+PGF1dGhvcj5GcsOpZMOpcmljIEppZ3VldDwvYXV0aG9yPjwvYXV0aG9ycz48L2NvbnRy
aWJ1dG9ycz48dGl0bGVzPjx0aXRsZT5CaXJkcyBhcmUgdHJhY2tpbmcgY2xpbWF0ZSB3YXJtaW5n
LCBidXQgbm90IGZhc3QgZW5vdWdoPC90aXRsZT48c2Vjb25kYXJ5LXRpdGxlPlByb2NlZWRpbmdz
IG9mIHRoZSBSb3lhbCBTb2NpZXR5IEI6IEJpb2xvZ2ljYWwgU2NpZW5jZXM8L3NlY29uZGFyeS10
aXRsZT48L3RpdGxlcz48cGVyaW9kaWNhbD48ZnVsbC10aXRsZT5Qcm9jZWVkaW5ncyBvZiB0aGUg
Um95YWwgU29jaWV0eSBCOiBCaW9sb2dpY2FsIFNjaWVuY2VzPC9mdWxsLXRpdGxlPjwvcGVyaW9k
aWNhbD48cGFnZXM+Mjc0My0yNzQ4PC9wYWdlcz48dm9sdW1lPjI3NTwvdm9sdW1lPjxudW1iZXI+
MTY1MjwvbnVtYmVyPjxkYXRlcz48eWVhcj4yMDA4PC95ZWFyPjwvZGF0ZXM+PHVybHM+PHJlbGF0
ZWQtdXJscz48dXJsPmh0dHBzOi8vcm95YWxzb2NpZXR5cHVibGlzaGluZy5vcmcvZG9pL2Ficy8x
MC4xMDk4L3JzcGIuMjAwOC4wODc4ICVYIFJhbmdlIHNoaWZ0cyBvZiBtYW55IHNwZWNpZXMgYXJl
IG5vdyBkb2N1bWVudGVkIGFzIGEgcmVzcG9uc2UgdG8gZ2xvYmFsIHdhcm1pbmcuIEJ1dCB3aGV0
aGVyIHRoZXNlIG9ic2VydmVkIGNoYW5nZXMgYXJlIG9jY3VycmluZyBmYXN0IGVub3VnaCByZW1h
aW5zIHVuY2VydGFpbiBhbmQgaGFyZGx5IHF1YW50aWZpYWJsZS4gSGVyZSwgd2UgZGV2ZWxvcGVk
IGEgc2ltcGxlIGZyYW1ld29yayB0byBtZWFzdXJlIGNoYW5nZSBpbiBjb21tdW5pdHkgY29tcG9z
aXRpb24gaW4gcmVzcG9uc2UgdG8gY2xpbWF0ZSB3YXJtaW5nLiBUaGlzIGZyYW1ld29yayBpcyBi
YXNlZCBvbiBhIGNvbW11bml0eSB0ZW1wZXJhdHVyZSBpbmRleCAoQ1RJKSB0aGF0IGRpcmVjdGx5
IHJlZmxlY3RzLCBmb3IgYSBnaXZlbiBzcGVjaWVzIGFzc2VtYmxhZ2UsIHRoZSBiYWxhbmNlIGJl
dHdlZW4gbG93LSBhbmQgaGlnaC10ZW1wZXJhdHVyZSBkd2VsbGluZyBzcGVjaWVzLiBVc2luZyBk
YXRhIGZyb20gdGhlIEZyZW5jaCBicmVlZGluZyBiaXJkIHN1cnZleSwgd2UgZmlyc3QgZm91bmQg
YSBzdHJvbmcgaW5jcmVhc2UgaW4gQ1RJIG92ZXIgdGhlIGxhc3QgdHdvIGRlY2FkZXMgcmV2ZWFs
aW5nIHRoYXQgYmlyZHMgYXJlIHJhcGlkbHkgdHJhY2tpbmcgY2xpbWF0ZSB3YXJtaW5nLiBUaGlz
IGluY3JlYXNlIGNvcnJlc3BvbmRzIHRvIGEgOTHigIprbSBub3J0aHdhcmQgc2hpZnQgaW4gYmly
ZCBjb21tdW5pdHkgY29tcG9zaXRpb24sIHdoaWNoIGlzIG11Y2ggaGlnaGVyIHRoYW4gcHJldmlv
dXMgZXN0aW1hdGVzIGJhc2VkIG9uIGNoYW5nZXMgaW4gc3BlY2llcyByYW5nZSBlZGdlcy4gRHVy
aW5nIHRoZSBzYW1lIHBlcmlvZCwgdGVtcGVyYXR1cmUgaW5jcmVhc2UgY29ycmVzcG9uZHMgdG8g
YSAyNzPigIprbSBub3J0aHdhcmQgc2hpZnQgaW4gdGVtcGVyYXR1cmUuIENoYW5nZSBpbiBjb21t
dW5pdHkgY29tcG9zaXRpb24gd2FzIHRodXMgaW5zdWZmaWNpZW50IHRvIGtlZXAgdXAgd2l0aCB0
ZW1wZXJhdHVyZSBpbmNyZWFzZTogYmlyZHMgYXJlIGxhZ2dpbmcgYXBwcm94aW1hdGVseSAxODLi
gIprbSBiZWhpbmQgY2xpbWF0ZSB3YXJtaW5nLiBPdXIgbWV0aG9kIGlzIGFwcGxpY2FibGUgdG8g
YW55IHRheGEgd2l0aCBsYXJnZS1zY2FsZSBzdXJ2ZXkgZGF0YSwgdXNpbmcgZWl0aGVyIGFidW5k
YW5jZSBvciBvY2N1cnJlbmNlIGRhdGEuIFRoaXMgYXBwcm9hY2ggY2FuIGJlIGZ1cnRoZXIgdXNl
ZCB0byB0ZXN0IHdoZXRoZXIgZGlmZmVyZW50IGRlbGF5cyBhcmUgZm91bmQgYWNyb3NzIGdyb3Vw
cyBvciBpbiBkaWZmZXJlbnQgbGFuZC11c2UgY29udGV4dHMuPC91cmw+PC9yZWxhdGVkLXVybHM+
PC91cmxzPjxlbGVjdHJvbmljLXJlc291cmNlLW51bT5kb2k6MTAuMTA5OC9yc3BiLjIwMDguMDg3
ODwvZWxlY3Ryb25pYy1yZXNvdXJjZS1udW0+PC9yZWNvcmQ+PC9DaXRlPjwvRW5kTm90ZT4A
</w:fldData>
          </w:fldChar>
        </w:r>
        <w:r w:rsidR="00055F52" w:rsidRPr="00CB7BA6">
          <w:instrText xml:space="preserve"> ADDIN EN.CITE </w:instrText>
        </w:r>
        <w:r w:rsidR="00055F52" w:rsidRPr="00CB7BA6">
          <w:fldChar w:fldCharType="begin">
            <w:fldData xml:space="preserve">PEVuZE5vdGU+PENpdGU+PEF1dGhvcj5EZXZpY3RvcjwvQXV0aG9yPjxZZWFyPjIwMDg8L1llYXI+
PFJlY051bT44NTIxPC9SZWNOdW0+PERpc3BsYXlUZXh0PjxzdHlsZSBmYWNlPSJzdXBlcnNjcmlw
dCI+Mjk8L3N0eWxlPjwvRGlzcGxheVRleHQ+PHJlY29yZD48cmVjLW51bWJlcj44NTIxPC9yZWMt
bnVtYmVyPjxmb3JlaWduLWtleXM+PGtleSBhcHA9IkVOIiBkYi1pZD0ic2Ewend6ZHdhdnp6ZXpl
OXc1aHgyZndsdjBmZHM5c3JyMmZmIiB0aW1lc3RhbXA9IjE2MDM2NDI3NTYiPjg1MjE8L2tleT48
L2ZvcmVpZ24ta2V5cz48cmVmLXR5cGUgbmFtZT0iSm91cm5hbCBBcnRpY2xlIj4xNzwvcmVmLXR5
cGU+PGNvbnRyaWJ1dG9ycz48YXV0aG9ycz48YXV0aG9yPlZpbmNlbnQgRGV2aWN0b3I8L2F1dGhv
cj48YXV0aG9yPlJvbWFpbiBKdWxsaWFyZDwvYXV0aG9yPjxhdXRob3I+RGVuaXMgQ291dmV0PC9h
dXRob3I+PGF1dGhvcj5GcsOpZMOpcmljIEppZ3VldDwvYXV0aG9yPjwvYXV0aG9ycz48L2NvbnRy
aWJ1dG9ycz48dGl0bGVzPjx0aXRsZT5CaXJkcyBhcmUgdHJhY2tpbmcgY2xpbWF0ZSB3YXJtaW5n
LCBidXQgbm90IGZhc3QgZW5vdWdoPC90aXRsZT48c2Vjb25kYXJ5LXRpdGxlPlByb2NlZWRpbmdz
IG9mIHRoZSBSb3lhbCBTb2NpZXR5IEI6IEJpb2xvZ2ljYWwgU2NpZW5jZXM8L3NlY29uZGFyeS10
aXRsZT48L3RpdGxlcz48cGVyaW9kaWNhbD48ZnVsbC10aXRsZT5Qcm9jZWVkaW5ncyBvZiB0aGUg
Um95YWwgU29jaWV0eSBCOiBCaW9sb2dpY2FsIFNjaWVuY2VzPC9mdWxsLXRpdGxlPjwvcGVyaW9k
aWNhbD48cGFnZXM+Mjc0My0yNzQ4PC9wYWdlcz48dm9sdW1lPjI3NTwvdm9sdW1lPjxudW1iZXI+
MTY1MjwvbnVtYmVyPjxkYXRlcz48eWVhcj4yMDA4PC95ZWFyPjwvZGF0ZXM+PHVybHM+PHJlbGF0
ZWQtdXJscz48dXJsPmh0dHBzOi8vcm95YWxzb2NpZXR5cHVibGlzaGluZy5vcmcvZG9pL2Ficy8x
MC4xMDk4L3JzcGIuMjAwOC4wODc4ICVYIFJhbmdlIHNoaWZ0cyBvZiBtYW55IHNwZWNpZXMgYXJl
IG5vdyBkb2N1bWVudGVkIGFzIGEgcmVzcG9uc2UgdG8gZ2xvYmFsIHdhcm1pbmcuIEJ1dCB3aGV0
aGVyIHRoZXNlIG9ic2VydmVkIGNoYW5nZXMgYXJlIG9jY3VycmluZyBmYXN0IGVub3VnaCByZW1h
aW5zIHVuY2VydGFpbiBhbmQgaGFyZGx5IHF1YW50aWZpYWJsZS4gSGVyZSwgd2UgZGV2ZWxvcGVk
IGEgc2ltcGxlIGZyYW1ld29yayB0byBtZWFzdXJlIGNoYW5nZSBpbiBjb21tdW5pdHkgY29tcG9z
aXRpb24gaW4gcmVzcG9uc2UgdG8gY2xpbWF0ZSB3YXJtaW5nLiBUaGlzIGZyYW1ld29yayBpcyBi
YXNlZCBvbiBhIGNvbW11bml0eSB0ZW1wZXJhdHVyZSBpbmRleCAoQ1RJKSB0aGF0IGRpcmVjdGx5
IHJlZmxlY3RzLCBmb3IgYSBnaXZlbiBzcGVjaWVzIGFzc2VtYmxhZ2UsIHRoZSBiYWxhbmNlIGJl
dHdlZW4gbG93LSBhbmQgaGlnaC10ZW1wZXJhdHVyZSBkd2VsbGluZyBzcGVjaWVzLiBVc2luZyBk
YXRhIGZyb20gdGhlIEZyZW5jaCBicmVlZGluZyBiaXJkIHN1cnZleSwgd2UgZmlyc3QgZm91bmQg
YSBzdHJvbmcgaW5jcmVhc2UgaW4gQ1RJIG92ZXIgdGhlIGxhc3QgdHdvIGRlY2FkZXMgcmV2ZWFs
aW5nIHRoYXQgYmlyZHMgYXJlIHJhcGlkbHkgdHJhY2tpbmcgY2xpbWF0ZSB3YXJtaW5nLiBUaGlz
IGluY3JlYXNlIGNvcnJlc3BvbmRzIHRvIGEgOTHigIprbSBub3J0aHdhcmQgc2hpZnQgaW4gYmly
ZCBjb21tdW5pdHkgY29tcG9zaXRpb24sIHdoaWNoIGlzIG11Y2ggaGlnaGVyIHRoYW4gcHJldmlv
dXMgZXN0aW1hdGVzIGJhc2VkIG9uIGNoYW5nZXMgaW4gc3BlY2llcyByYW5nZSBlZGdlcy4gRHVy
aW5nIHRoZSBzYW1lIHBlcmlvZCwgdGVtcGVyYXR1cmUgaW5jcmVhc2UgY29ycmVzcG9uZHMgdG8g
YSAyNzPigIprbSBub3J0aHdhcmQgc2hpZnQgaW4gdGVtcGVyYXR1cmUuIENoYW5nZSBpbiBjb21t
dW5pdHkgY29tcG9zaXRpb24gd2FzIHRodXMgaW5zdWZmaWNpZW50IHRvIGtlZXAgdXAgd2l0aCB0
ZW1wZXJhdHVyZSBpbmNyZWFzZTogYmlyZHMgYXJlIGxhZ2dpbmcgYXBwcm94aW1hdGVseSAxODLi
gIprbSBiZWhpbmQgY2xpbWF0ZSB3YXJtaW5nLiBPdXIgbWV0aG9kIGlzIGFwcGxpY2FibGUgdG8g
YW55IHRheGEgd2l0aCBsYXJnZS1zY2FsZSBzdXJ2ZXkgZGF0YSwgdXNpbmcgZWl0aGVyIGFidW5k
YW5jZSBvciBvY2N1cnJlbmNlIGRhdGEuIFRoaXMgYXBwcm9hY2ggY2FuIGJlIGZ1cnRoZXIgdXNl
ZCB0byB0ZXN0IHdoZXRoZXIgZGlmZmVyZW50IGRlbGF5cyBhcmUgZm91bmQgYWNyb3NzIGdyb3Vw
cyBvciBpbiBkaWZmZXJlbnQgbGFuZC11c2UgY29udGV4dHMuPC91cmw+PC9yZWxhdGVkLXVybHM+
PC91cmxzPjxlbGVjdHJvbmljLXJlc291cmNlLW51bT5kb2k6MTAuMTA5OC9yc3BiLjIwMDguMDg3
ODwvZWxlY3Ryb25pYy1yZXNvdXJjZS1udW0+PC9yZWNvcmQ+PC9DaXRlPjwvRW5kTm90ZT4A
</w:fldData>
          </w:fldChar>
        </w:r>
        <w:r w:rsidR="00055F52" w:rsidRPr="00CB7BA6">
          <w:instrText xml:space="preserve"> ADDIN EN.CITE.DATA </w:instrText>
        </w:r>
        <w:r w:rsidR="00055F52" w:rsidRPr="00CB7BA6">
          <w:fldChar w:fldCharType="end"/>
        </w:r>
        <w:r w:rsidR="00055F52" w:rsidRPr="00CB7BA6">
          <w:fldChar w:fldCharType="separate"/>
        </w:r>
        <w:r w:rsidR="00055F52" w:rsidRPr="00CB7BA6">
          <w:rPr>
            <w:noProof/>
            <w:vertAlign w:val="superscript"/>
          </w:rPr>
          <w:t>29</w:t>
        </w:r>
        <w:r w:rsidR="00055F52" w:rsidRPr="00CB7BA6">
          <w:fldChar w:fldCharType="end"/>
        </w:r>
      </w:hyperlink>
      <w:r w:rsidR="00F95D38" w:rsidRPr="00CB7BA6">
        <w:t xml:space="preserve">, </w:t>
      </w:r>
      <w:r w:rsidR="00E002A0" w:rsidRPr="00CB7BA6">
        <w:t>to quantify t</w:t>
      </w:r>
      <w:r w:rsidR="002D087C" w:rsidRPr="00CB7BA6">
        <w:t xml:space="preserve">emporal </w:t>
      </w:r>
      <w:r w:rsidR="00441EB6" w:rsidRPr="00CB7BA6">
        <w:t>rates of</w:t>
      </w:r>
      <w:r w:rsidR="00E002A0" w:rsidRPr="00CB7BA6">
        <w:t xml:space="preserve"> </w:t>
      </w:r>
      <w:r w:rsidR="002D087C" w:rsidRPr="00CB7BA6">
        <w:t xml:space="preserve">turnover of the relative abundance of </w:t>
      </w:r>
      <w:r w:rsidR="00E002A0" w:rsidRPr="00CB7BA6">
        <w:t>species</w:t>
      </w:r>
      <w:r w:rsidR="00F67B91" w:rsidRPr="00CB7BA6">
        <w:t xml:space="preserve">. </w:t>
      </w:r>
      <w:bookmarkStart w:id="11" w:name="_Hlk139609122"/>
      <w:r w:rsidR="00CB0ED1" w:rsidRPr="00CB7BA6">
        <w:t xml:space="preserve">We applied CTI to long-term time series </w:t>
      </w:r>
      <w:r w:rsidR="009A6D69" w:rsidRPr="00CB7BA6">
        <w:t xml:space="preserve">from </w:t>
      </w:r>
      <w:r w:rsidR="004D782F" w:rsidRPr="00CB7BA6">
        <w:t xml:space="preserve">65 </w:t>
      </w:r>
      <w:r w:rsidR="009A6D69" w:rsidRPr="00CB7BA6">
        <w:t xml:space="preserve">biodiversity </w:t>
      </w:r>
      <w:r w:rsidR="00953F99" w:rsidRPr="00CB7BA6">
        <w:t xml:space="preserve">monitoring </w:t>
      </w:r>
      <w:r w:rsidR="009A6D69" w:rsidRPr="00CB7BA6">
        <w:t xml:space="preserve">programs spanning </w:t>
      </w:r>
      <w:r w:rsidR="00883394" w:rsidRPr="00CB7BA6">
        <w:t>the last four decades</w:t>
      </w:r>
      <w:r w:rsidR="007B1104" w:rsidRPr="00CB7BA6">
        <w:t xml:space="preserve"> (in the longest case)</w:t>
      </w:r>
      <w:r w:rsidR="007B025D" w:rsidRPr="00CB7BA6">
        <w:t>,</w:t>
      </w:r>
      <w:r w:rsidR="004A4ED2" w:rsidRPr="00CB7BA6">
        <w:t xml:space="preserve"> </w:t>
      </w:r>
      <w:r w:rsidR="00836A14" w:rsidRPr="00CB7BA6">
        <w:t>which accounts for</w:t>
      </w:r>
      <w:r w:rsidR="004A4ED2" w:rsidRPr="00CB7BA6">
        <w:t xml:space="preserve"> 18</w:t>
      </w:r>
      <w:r w:rsidR="00AD0D68" w:rsidRPr="00CB7BA6">
        <w:t>17</w:t>
      </w:r>
      <w:r w:rsidR="004A4ED2" w:rsidRPr="00CB7BA6">
        <w:t xml:space="preserve"> species, </w:t>
      </w:r>
      <w:r w:rsidR="007B025D" w:rsidRPr="00CB7BA6">
        <w:t xml:space="preserve">including </w:t>
      </w:r>
      <w:r w:rsidR="00864AE4" w:rsidRPr="00CB7BA6">
        <w:t>zoo</w:t>
      </w:r>
      <w:r w:rsidR="007B025D" w:rsidRPr="00CB7BA6">
        <w:t>plankton, benthos</w:t>
      </w:r>
      <w:r w:rsidR="00000EE1" w:rsidRPr="00CB7BA6">
        <w:t>,</w:t>
      </w:r>
      <w:r w:rsidR="007B025D" w:rsidRPr="00CB7BA6">
        <w:t xml:space="preserve"> </w:t>
      </w:r>
      <w:r w:rsidR="00A00613" w:rsidRPr="00CB7BA6">
        <w:t>demersal and pelagic assemblages</w:t>
      </w:r>
      <w:bookmarkEnd w:id="11"/>
      <w:r w:rsidR="00883394" w:rsidRPr="00CB7BA6">
        <w:t xml:space="preserve">. </w:t>
      </w:r>
      <w:r w:rsidR="0091739E" w:rsidRPr="00CB7BA6">
        <w:t xml:space="preserve">Across the entire range of organisms and habitats, </w:t>
      </w:r>
      <w:r w:rsidR="00C04F46" w:rsidRPr="00CB7BA6">
        <w:t>results show</w:t>
      </w:r>
      <w:r w:rsidR="0091739E" w:rsidRPr="00CB7BA6">
        <w:t xml:space="preserve"> an average rate of increase in CTI of 0.23 ºC decade</w:t>
      </w:r>
      <w:r w:rsidR="0091739E" w:rsidRPr="00CB7BA6">
        <w:rPr>
          <w:vertAlign w:val="superscript"/>
        </w:rPr>
        <w:t>-1</w:t>
      </w:r>
      <w:r w:rsidR="0091739E" w:rsidRPr="00CB7BA6">
        <w:t xml:space="preserve">, meaning a consistent response of the marine communities to ocean warming in European seas. </w:t>
      </w:r>
      <w:r w:rsidR="00360005" w:rsidRPr="00CB7BA6">
        <w:t>Further</w:t>
      </w:r>
      <w:r w:rsidR="002D087C" w:rsidRPr="00CB7BA6">
        <w:t>more</w:t>
      </w:r>
      <w:r w:rsidR="757D5299" w:rsidRPr="00CB7BA6">
        <w:t xml:space="preserve">, </w:t>
      </w:r>
      <w:r w:rsidR="0038375E" w:rsidRPr="00CB7BA6">
        <w:t xml:space="preserve">we explored the </w:t>
      </w:r>
      <w:r w:rsidR="002B6F3C" w:rsidRPr="00CB7BA6">
        <w:t xml:space="preserve">main </w:t>
      </w:r>
      <w:r w:rsidR="757D5299" w:rsidRPr="00CB7BA6">
        <w:t xml:space="preserve">underlying </w:t>
      </w:r>
      <w:r w:rsidR="006A448E" w:rsidRPr="00CB7BA6">
        <w:t xml:space="preserve">ecological </w:t>
      </w:r>
      <w:r w:rsidR="757D5299" w:rsidRPr="00CB7BA6">
        <w:t>processes</w:t>
      </w:r>
      <w:r w:rsidR="002E1325" w:rsidRPr="00CB7BA6">
        <w:t xml:space="preserve"> driving temporal variation in CTI</w:t>
      </w:r>
      <w:r w:rsidR="757D5299" w:rsidRPr="00CB7BA6">
        <w:t xml:space="preserve"> </w:t>
      </w:r>
      <w:r w:rsidR="00F233F5" w:rsidRPr="00CB7BA6">
        <w:t>including</w:t>
      </w:r>
      <w:r w:rsidR="00217034" w:rsidRPr="00CB7BA6">
        <w:t>:</w:t>
      </w:r>
      <w:r w:rsidR="757D5299" w:rsidRPr="00CB7BA6">
        <w:t xml:space="preserve"> tropicalization</w:t>
      </w:r>
      <w:r w:rsidR="00217034" w:rsidRPr="00CB7BA6">
        <w:t>, detropicalization,</w:t>
      </w:r>
      <w:r w:rsidR="757D5299" w:rsidRPr="00CB7BA6">
        <w:t xml:space="preserve"> borealization</w:t>
      </w:r>
      <w:r w:rsidR="00217034" w:rsidRPr="00CB7BA6">
        <w:t>, and deborealization</w:t>
      </w:r>
      <w:hyperlink w:anchor="_ENREF_15" w:tooltip="McLean, 2021 #9573" w:history="1">
        <w:r w:rsidR="00055F52" w:rsidRPr="00CB7BA6">
          <w:fldChar w:fldCharType="begin"/>
        </w:r>
        <w:r w:rsidR="00055F52" w:rsidRPr="00CB7BA6">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CB7BA6">
          <w:fldChar w:fldCharType="separate"/>
        </w:r>
        <w:r w:rsidR="00055F52" w:rsidRPr="00CB7BA6">
          <w:rPr>
            <w:noProof/>
            <w:vertAlign w:val="superscript"/>
          </w:rPr>
          <w:t>15</w:t>
        </w:r>
        <w:r w:rsidR="00055F52" w:rsidRPr="00CB7BA6">
          <w:fldChar w:fldCharType="end"/>
        </w:r>
      </w:hyperlink>
      <w:r w:rsidR="00B06981" w:rsidRPr="00CB7BA6">
        <w:t>.</w:t>
      </w:r>
      <w:r w:rsidR="757D5299" w:rsidRPr="00CB7BA6">
        <w:t xml:space="preserve"> </w:t>
      </w:r>
      <w:r w:rsidR="000A54E0" w:rsidRPr="00CB7BA6">
        <w:t>We hypothesize</w:t>
      </w:r>
      <w:r w:rsidR="00C2224D" w:rsidRPr="00CB7BA6">
        <w:t>d</w:t>
      </w:r>
      <w:r w:rsidR="000A54E0" w:rsidRPr="00CB7BA6">
        <w:t xml:space="preserve"> </w:t>
      </w:r>
      <w:r w:rsidR="00B01724" w:rsidRPr="00CB7BA6">
        <w:t xml:space="preserve">that </w:t>
      </w:r>
      <w:r w:rsidR="000A54E0" w:rsidRPr="00CB7BA6">
        <w:t xml:space="preserve">an increase in CTI </w:t>
      </w:r>
      <w:r w:rsidR="002D087C" w:rsidRPr="00CB7BA6">
        <w:t>with</w:t>
      </w:r>
      <w:r w:rsidR="000A54E0" w:rsidRPr="00CB7BA6">
        <w:t xml:space="preserve"> time linked</w:t>
      </w:r>
      <w:r w:rsidR="00C2224D" w:rsidRPr="00CB7BA6">
        <w:t xml:space="preserve"> to</w:t>
      </w:r>
      <w:r w:rsidR="000A54E0" w:rsidRPr="00CB7BA6">
        <w:t xml:space="preserve"> ocean warming may vary according to the biological group</w:t>
      </w:r>
      <w:r w:rsidR="00B01724" w:rsidRPr="00CB7BA6">
        <w:t>s</w:t>
      </w:r>
      <w:r w:rsidR="000A54E0" w:rsidRPr="00CB7BA6">
        <w:t xml:space="preserve">, </w:t>
      </w:r>
      <w:r w:rsidR="002B6F3C" w:rsidRPr="00CB7BA6">
        <w:t>degree</w:t>
      </w:r>
      <w:r w:rsidR="00B01724" w:rsidRPr="00CB7BA6">
        <w:t xml:space="preserve"> of </w:t>
      </w:r>
      <w:r w:rsidR="00D95A85" w:rsidRPr="00CB7BA6">
        <w:t>ocean</w:t>
      </w:r>
      <w:r w:rsidR="008464AC" w:rsidRPr="00CB7BA6">
        <w:t xml:space="preserve"> connectivity, and</w:t>
      </w:r>
      <w:r w:rsidR="000A54E0" w:rsidRPr="00CB7BA6">
        <w:t xml:space="preserve"> habitat</w:t>
      </w:r>
      <w:r w:rsidR="002D087C" w:rsidRPr="00CB7BA6">
        <w:t xml:space="preserve"> type</w:t>
      </w:r>
      <w:r w:rsidR="000A54E0" w:rsidRPr="00CB7BA6">
        <w:t>.</w:t>
      </w:r>
      <w:r w:rsidR="757D5299" w:rsidRPr="00CB7BA6">
        <w:t xml:space="preserve"> </w:t>
      </w:r>
      <w:r w:rsidR="00923D33" w:rsidRPr="00CB7BA6">
        <w:t xml:space="preserve">Specifically, </w:t>
      </w:r>
      <w:bookmarkStart w:id="12" w:name="_Hlk139610195"/>
      <w:r w:rsidR="00923D33" w:rsidRPr="00CB7BA6">
        <w:t xml:space="preserve">semi-enclosed </w:t>
      </w:r>
      <w:r w:rsidR="00C91CDD" w:rsidRPr="00CB7BA6">
        <w:t>s</w:t>
      </w:r>
      <w:r w:rsidR="00923D33" w:rsidRPr="00CB7BA6">
        <w:t xml:space="preserve">ea basins with lower ocean connectivity to </w:t>
      </w:r>
      <w:r w:rsidR="00C91CDD" w:rsidRPr="00CB7BA6">
        <w:t xml:space="preserve">warmer </w:t>
      </w:r>
      <w:r w:rsidR="00923D33" w:rsidRPr="00CB7BA6">
        <w:t xml:space="preserve">waters are </w:t>
      </w:r>
      <w:r w:rsidR="006C6FDF" w:rsidRPr="00CB7BA6">
        <w:t>expected</w:t>
      </w:r>
      <w:r w:rsidR="008E078D" w:rsidRPr="00CB7BA6">
        <w:t xml:space="preserve"> </w:t>
      </w:r>
      <w:r w:rsidR="00923D33" w:rsidRPr="00CB7BA6">
        <w:t xml:space="preserve">to experience less tropicalization compared to deborealization than </w:t>
      </w:r>
      <w:bookmarkStart w:id="13" w:name="_Hlk139610365"/>
      <w:r w:rsidR="00EB0947" w:rsidRPr="00CB7BA6">
        <w:t xml:space="preserve">is the case in the </w:t>
      </w:r>
      <w:r w:rsidR="00923D33" w:rsidRPr="00CB7BA6">
        <w:t>well-connected north</w:t>
      </w:r>
      <w:r w:rsidR="00EB0947" w:rsidRPr="00CB7BA6">
        <w:t>east</w:t>
      </w:r>
      <w:r w:rsidR="00923D33" w:rsidRPr="00CB7BA6">
        <w:t xml:space="preserve"> Atlantic region</w:t>
      </w:r>
      <w:bookmarkEnd w:id="12"/>
      <w:bookmarkEnd w:id="13"/>
      <w:r w:rsidR="00923D33" w:rsidRPr="00CB7BA6">
        <w:t xml:space="preserve">. </w:t>
      </w:r>
      <w:r w:rsidR="00A56CED" w:rsidRPr="00CB7BA6">
        <w:t xml:space="preserve">Our findings indicate that tropicalization dominated </w:t>
      </w:r>
      <w:r w:rsidR="00C04F46" w:rsidRPr="00CB7BA6">
        <w:t xml:space="preserve">in </w:t>
      </w:r>
      <w:r w:rsidR="00A56CED" w:rsidRPr="00CB7BA6">
        <w:t xml:space="preserve">Atlantic sites compared to semi-enclosed basins, supporting the expectations. </w:t>
      </w:r>
      <w:r w:rsidR="757D5299" w:rsidRPr="00CB7BA6">
        <w:t xml:space="preserve">Cross-region and cross-taxa comparisons </w:t>
      </w:r>
      <w:r w:rsidR="00C04F46" w:rsidRPr="00CB7BA6">
        <w:t xml:space="preserve">may </w:t>
      </w:r>
      <w:r w:rsidR="757D5299" w:rsidRPr="00CB7BA6">
        <w:t>identify climate refug</w:t>
      </w:r>
      <w:r w:rsidR="00B01724" w:rsidRPr="00CB7BA6">
        <w:t>ia</w:t>
      </w:r>
      <w:r w:rsidR="757D5299" w:rsidRPr="00CB7BA6">
        <w:t xml:space="preserve"> as important reservoirs of biodiversity</w:t>
      </w:r>
      <w:hyperlink w:anchor="_ENREF_43" w:tooltip="Barnosky, 2008 #15239" w:history="1">
        <w:r w:rsidR="00055F52" w:rsidRPr="00CB7BA6">
          <w:fldChar w:fldCharType="begin"/>
        </w:r>
        <w:r w:rsidR="00055F52" w:rsidRPr="00CB7BA6">
          <w:instrText xml:space="preserve"> ADDIN EN.CITE &lt;EndNote&gt;&lt;Cite&gt;&lt;Author&gt;Barnosky&lt;/Author&gt;&lt;Year&gt;2008&lt;/Year&gt;&lt;RecNum&gt;15239&lt;/RecNum&gt;&lt;DisplayText&gt;&lt;style face="superscript"&gt;43&lt;/style&gt;&lt;/DisplayText&gt;&lt;record&gt;&lt;rec-number&gt;15239&lt;/rec-number&gt;&lt;foreign-keys&gt;&lt;key app="EN" db-id="sa0zwzdwavzzeze9w5hx2fwlv0fds9srr2ff" timestamp="1669214006"&gt;15239&lt;/key&gt;&lt;/foreign-keys&gt;&lt;ref-type name="Journal Article"&gt;17&lt;/ref-type&gt;&lt;contributors&gt;&lt;authors&gt;&lt;author&gt;Barnosky, Anthony D.&lt;/author&gt;&lt;/authors&gt;&lt;/contributors&gt;&lt;titles&gt;&lt;title&gt;Climatic change, refugia, and biodiversity: where do we go from here? An editorial comment&lt;/title&gt;&lt;secondary-title&gt;Climatic Change&lt;/secondary-title&gt;&lt;/titles&gt;&lt;periodical&gt;&lt;full-title&gt;Climatic Change&lt;/full-title&gt;&lt;abbr-1&gt;Clim. Change&lt;/abbr-1&gt;&lt;/periodical&gt;&lt;pages&gt;29-32&lt;/pages&gt;&lt;volume&gt;86&lt;/volume&gt;&lt;number&gt;1&lt;/number&gt;&lt;dates&gt;&lt;year&gt;2008&lt;/year&gt;&lt;pub-dates&gt;&lt;date&gt;2008/01/01&lt;/date&gt;&lt;/pub-dates&gt;&lt;/dates&gt;&lt;isbn&gt;1573-1480&lt;/isbn&gt;&lt;urls&gt;&lt;related-urls&gt;&lt;url&gt;https://doi.org/10.1007/s10584-007-9333-5&lt;/url&gt;&lt;/related-urls&gt;&lt;/urls&gt;&lt;electronic-resource-num&gt;10.1007/s10584-007-9333-5&lt;/electronic-resource-num&gt;&lt;/record&gt;&lt;/Cite&gt;&lt;/EndNote&gt;</w:instrText>
        </w:r>
        <w:r w:rsidR="00055F52" w:rsidRPr="00CB7BA6">
          <w:fldChar w:fldCharType="separate"/>
        </w:r>
        <w:r w:rsidR="00055F52" w:rsidRPr="00CB7BA6">
          <w:rPr>
            <w:noProof/>
            <w:vertAlign w:val="superscript"/>
          </w:rPr>
          <w:t>43</w:t>
        </w:r>
        <w:r w:rsidR="00055F52" w:rsidRPr="00CB7BA6">
          <w:fldChar w:fldCharType="end"/>
        </w:r>
      </w:hyperlink>
      <w:r w:rsidR="757D5299" w:rsidRPr="00CB7BA6">
        <w:t xml:space="preserve">, hotspots of </w:t>
      </w:r>
      <w:r w:rsidR="00852CCE" w:rsidRPr="00CB7BA6">
        <w:t xml:space="preserve">high </w:t>
      </w:r>
      <w:r w:rsidR="757D5299" w:rsidRPr="00CB7BA6">
        <w:t>biodiversity climate velocity</w:t>
      </w:r>
      <w:hyperlink w:anchor="_ENREF_44" w:tooltip="Brito-Morales, 2020 #9701" w:history="1">
        <w:r w:rsidR="00055F52" w:rsidRPr="00CB7BA6">
          <w:fldChar w:fldCharType="begin"/>
        </w:r>
        <w:r w:rsidR="00055F52" w:rsidRPr="00CB7BA6">
          <w:instrText xml:space="preserve"> ADDIN EN.CITE &lt;EndNote&gt;&lt;Cite&gt;&lt;Author&gt;Brito-Morales&lt;/Author&gt;&lt;Year&gt;2020&lt;/Year&gt;&lt;RecNum&gt;9701&lt;/RecNum&gt;&lt;DisplayText&gt;&lt;style face="superscript"&gt;44&lt;/style&gt;&lt;/DisplayText&gt;&lt;record&gt;&lt;rec-number&gt;9701&lt;/rec-number&gt;&lt;foreign-keys&gt;&lt;key app="EN" db-id="sa0zwzdwavzzeze9w5hx2fwlv0fds9srr2ff" timestamp="1646035052"&gt;9701&lt;/key&gt;&lt;/foreign-keys&gt;&lt;ref-type name="Journal Article"&gt;17&lt;/ref-type&gt;&lt;contributors&gt;&lt;authors&gt;&lt;author&gt;Brito-Morales, Isaac&lt;/author&gt;&lt;author&gt;Schoeman, David S.&lt;/author&gt;&lt;author&gt;Molinos, Jorge García&lt;/author&gt;&lt;author&gt;Burrows, Michael T.&lt;/author&gt;&lt;author&gt;Klein, Carissa J.&lt;/author&gt;&lt;author&gt;Arafeh-Dalmau, Nur&lt;/author&gt;&lt;author&gt;Kaschner, Kristin&lt;/author&gt;&lt;author&gt;Garilao, Cristina&lt;/author&gt;&lt;author&gt;Kesner-Reyes, Kathleen&lt;/author&gt;&lt;author&gt;Richardson, Anthony J.&lt;/author&gt;&lt;/authors&gt;&lt;/contributors&gt;&lt;titles&gt;&lt;title&gt;Climate velocity reveals increasing exposure of deep-ocean biodiversity to future warming&lt;/title&gt;&lt;secondary-title&gt;Nature Climate Change&lt;/secondary-title&gt;&lt;/titles&gt;&lt;periodical&gt;&lt;full-title&gt;Nature Climate Change&lt;/full-title&gt;&lt;/periodical&gt;&lt;pages&gt;576-581&lt;/pages&gt;&lt;volume&gt;10&lt;/volume&gt;&lt;number&gt;6&lt;/number&gt;&lt;dates&gt;&lt;year&gt;2020&lt;/year&gt;&lt;pub-dates&gt;&lt;date&gt;06/2020&lt;/date&gt;&lt;/pub-dates&gt;&lt;/dates&gt;&lt;isbn&gt;1758-678X, 1758-6798&lt;/isbn&gt;&lt;urls&gt;&lt;/urls&gt;&lt;electronic-resource-num&gt;10.1038/s41558-020-0773-5&lt;/electronic-resource-num&gt;&lt;remote-database-name&gt;DOI.org (Crossref)&lt;/remote-database-name&gt;&lt;language&gt;en&lt;/language&gt;&lt;access-date&gt;2022-01-19 16:39:11&lt;/access-date&gt;&lt;/record&gt;&lt;/Cite&gt;&lt;/EndNote&gt;</w:instrText>
        </w:r>
        <w:r w:rsidR="00055F52" w:rsidRPr="00CB7BA6">
          <w:fldChar w:fldCharType="separate"/>
        </w:r>
        <w:r w:rsidR="00055F52" w:rsidRPr="00CB7BA6">
          <w:rPr>
            <w:noProof/>
            <w:vertAlign w:val="superscript"/>
          </w:rPr>
          <w:t>44</w:t>
        </w:r>
        <w:r w:rsidR="00055F52" w:rsidRPr="00CB7BA6">
          <w:fldChar w:fldCharType="end"/>
        </w:r>
      </w:hyperlink>
      <w:r w:rsidR="757D5299" w:rsidRPr="00CB7BA6">
        <w:t xml:space="preserve"> and sentinel systems</w:t>
      </w:r>
      <w:hyperlink w:anchor="_ENREF_45" w:tooltip="Hawkins,  #15234" w:history="1">
        <w:r w:rsidR="00055F52" w:rsidRPr="00CB7BA6">
          <w:fldChar w:fldCharType="begin"/>
        </w:r>
        <w:r w:rsidR="00055F52" w:rsidRPr="00CB7BA6">
          <w:instrText xml:space="preserve"> ADDIN EN.CITE &lt;EndNote&gt;&lt;Cite&gt;&lt;Author&gt;Hawkins&lt;/Author&gt;&lt;RecNum&gt;15234&lt;/RecNum&gt;&lt;DisplayText&gt;&lt;style face="superscript"&gt;45&lt;/style&gt;&lt;/DisplayText&gt;&lt;record&gt;&lt;rec-number&gt;15234&lt;/rec-number&gt;&lt;foreign-keys&gt;&lt;key app="EN" db-id="sa0zwzdwavzzeze9w5hx2fwlv0fds9srr2ff" timestamp="1669186384"&gt;15234&lt;/key&gt;&lt;/foreign-keys&gt;&lt;ref-type name="Journal Article"&gt;17&lt;/ref-type&gt;&lt;contributors&gt;&lt;authors&gt;&lt;author&gt;Hawkins, Stephen J.&lt;/author&gt;&lt;author&gt;Burrows, Michael T.&lt;/author&gt;&lt;author&gt;Mieszkowska, Nova&lt;/author&gt;&lt;/authors&gt;&lt;/contributors&gt;&lt;titles&gt;&lt;title&gt;Shoreline sentinels of global change show the consequences of extreme events&lt;/title&gt;&lt;secondary-title&gt;Global Change Biology&lt;/secondary-title&gt;&lt;/titles&gt;&lt;periodical&gt;&lt;full-title&gt;Global Change Biology&lt;/full-title&gt;&lt;abbr-1&gt;Global Change Biol.&lt;/abbr-1&gt;&lt;/periodical&gt;&lt;volume&gt;n/a&lt;/volume&gt;&lt;number&gt;n/a&lt;/number&gt;&lt;dates&gt;&lt;/dates&gt;&lt;isbn&gt;1354-1013&lt;/isbn&gt;&lt;urls&gt;&lt;related-urls&gt;&lt;url&gt;https://onlinelibrary.wiley.com/doi/abs/10.1111/gcb.16477&lt;/url&gt;&lt;/related-urls&gt;&lt;/urls&gt;&lt;electronic-resource-num&gt;https://doi.org/10.1111/gcb.16477&lt;/electronic-resource-num&gt;&lt;/record&gt;&lt;/Cite&gt;&lt;/EndNote&gt;</w:instrText>
        </w:r>
        <w:r w:rsidR="00055F52" w:rsidRPr="00CB7BA6">
          <w:fldChar w:fldCharType="separate"/>
        </w:r>
        <w:r w:rsidR="00055F52" w:rsidRPr="00CB7BA6">
          <w:rPr>
            <w:noProof/>
            <w:vertAlign w:val="superscript"/>
          </w:rPr>
          <w:t>45</w:t>
        </w:r>
        <w:r w:rsidR="00055F52" w:rsidRPr="00CB7BA6">
          <w:fldChar w:fldCharType="end"/>
        </w:r>
      </w:hyperlink>
      <w:r w:rsidR="757D5299" w:rsidRPr="00CB7BA6">
        <w:t>.</w:t>
      </w:r>
    </w:p>
    <w:p w14:paraId="39AFA7FE" w14:textId="63E3F501" w:rsidR="00890339" w:rsidRPr="00CB7BA6" w:rsidRDefault="00890339" w:rsidP="006123D2"/>
    <w:p w14:paraId="15985FF9" w14:textId="1FD5B285" w:rsidR="007B7713" w:rsidRPr="00CB7BA6" w:rsidRDefault="007B7713" w:rsidP="00BC1454">
      <w:pPr>
        <w:pStyle w:val="MiTitulo1"/>
      </w:pPr>
      <w:r w:rsidRPr="00CB7BA6">
        <w:t>Results</w:t>
      </w:r>
    </w:p>
    <w:p w14:paraId="17A387FD" w14:textId="77777777" w:rsidR="00DB7B92" w:rsidRPr="00CB7BA6" w:rsidRDefault="00DB7B92" w:rsidP="0067415D">
      <w:pPr>
        <w:keepNext/>
      </w:pPr>
    </w:p>
    <w:p w14:paraId="37290DAF" w14:textId="37F0E827" w:rsidR="00CB0ED1" w:rsidRDefault="00331F81" w:rsidP="00CB0ED1">
      <w:r w:rsidRPr="00CB7BA6">
        <w:t>W</w:t>
      </w:r>
      <w:r w:rsidR="00CB0ED1" w:rsidRPr="00CB7BA6">
        <w:t>e compared the rate of temporal change in CTI (CTI</w:t>
      </w:r>
      <w:r w:rsidR="00CB0ED1" w:rsidRPr="00CB7BA6">
        <w:rPr>
          <w:i/>
          <w:iCs/>
          <w:vertAlign w:val="subscript"/>
        </w:rPr>
        <w:t>r</w:t>
      </w:r>
      <w:r w:rsidR="00CB0ED1" w:rsidRPr="00CB7BA6">
        <w:t>) and its underlying ecological processes in biodiversity time series collected over the last four decades among six biological groups (hard-bottom and soft-bottom coastal benthic communities, zooplankton, demersal crustaceans, cephalopods, and fish). Biodiversity time series included three European Seas (NE Atlantic, Mediterranean Sea and Baltic Sea), three habitats (marine benthic or demersal, marine pelagic, and estuarine), and two basin types based on the presence or absence of dispersal barriers to ocean connectivity (non-enclosed sea, i.e., Atlantic Ocean, and semi-enclosed seas).</w:t>
      </w:r>
    </w:p>
    <w:p w14:paraId="34D2DC96" w14:textId="77777777" w:rsidR="00CB0ED1" w:rsidRDefault="00CB0ED1" w:rsidP="00CB0ED1"/>
    <w:p w14:paraId="1A172B8D" w14:textId="4927A354" w:rsidR="007733DA" w:rsidRPr="000755E4" w:rsidRDefault="3FAEE232" w:rsidP="0067415D">
      <w:pPr>
        <w:keepNext/>
      </w:pPr>
      <w:r>
        <w:t>In almost</w:t>
      </w:r>
      <w:bookmarkEnd w:id="10"/>
      <w:r>
        <w:t xml:space="preserve"> all biodiversity sampling sites, sea </w:t>
      </w:r>
      <w:r w:rsidR="003E0A84">
        <w:t xml:space="preserve">surface </w:t>
      </w:r>
      <w:r>
        <w:t xml:space="preserve">temperature </w:t>
      </w:r>
      <w:r w:rsidR="004D3754">
        <w:t>increase</w:t>
      </w:r>
      <w:r>
        <w:t>d from 1980 to 202</w:t>
      </w:r>
      <w:r w:rsidR="00DC4D60">
        <w:t>1</w:t>
      </w:r>
      <w:r w:rsidR="00F218E4">
        <w:t xml:space="preserve"> (</w:t>
      </w:r>
      <w:r w:rsidR="00D06997" w:rsidRPr="00D06997">
        <w:t>Figure 2</w:t>
      </w:r>
      <w:r w:rsidR="00F218E4">
        <w:t>a)</w:t>
      </w:r>
      <w:r w:rsidR="00DC43D7">
        <w:t>. On average,</w:t>
      </w:r>
      <w:r w:rsidR="001E5879">
        <w:t xml:space="preserve"> the</w:t>
      </w:r>
      <w:r w:rsidR="00DC43D7">
        <w:t xml:space="preserve"> </w:t>
      </w:r>
      <w:r w:rsidR="000A1428">
        <w:t xml:space="preserve">warming </w:t>
      </w:r>
      <w:r w:rsidR="001E5879" w:rsidRPr="001E5879">
        <w:t xml:space="preserve">rate of </w:t>
      </w:r>
      <w:r w:rsidR="00C61456">
        <w:t>sea</w:t>
      </w:r>
      <w:r w:rsidR="001E5879" w:rsidRPr="001E5879">
        <w:t xml:space="preserve"> surface</w:t>
      </w:r>
      <w:r w:rsidR="00C61456">
        <w:t xml:space="preserve"> temperature (SST)</w:t>
      </w:r>
      <w:r w:rsidR="001E5879" w:rsidRPr="001E5879">
        <w:t xml:space="preserve"> </w:t>
      </w:r>
      <w:r w:rsidR="00A50FB4">
        <w:t>was</w:t>
      </w:r>
      <w:r>
        <w:t xml:space="preserve"> 0.</w:t>
      </w:r>
      <w:r w:rsidR="00470324">
        <w:t xml:space="preserve">32 </w:t>
      </w:r>
      <w:r>
        <w:t>ºC</w:t>
      </w:r>
      <w:r w:rsidR="007E0A15">
        <w:t xml:space="preserve"> </w:t>
      </w:r>
      <w:r>
        <w:t>decade</w:t>
      </w:r>
      <w:r w:rsidRPr="3FAEE232">
        <w:rPr>
          <w:vertAlign w:val="superscript"/>
        </w:rPr>
        <w:t>-1</w:t>
      </w:r>
      <w:r>
        <w:t xml:space="preserve"> </w:t>
      </w:r>
      <w:r w:rsidR="00A50FB4">
        <w:t>(</w:t>
      </w:r>
      <w:r w:rsidR="00CA6C49">
        <w:t>t=</w:t>
      </w:r>
      <w:r w:rsidR="00CA6C49" w:rsidRPr="00FF10E5">
        <w:t>28.24</w:t>
      </w:r>
      <w:r w:rsidR="00CA6C49">
        <w:t xml:space="preserve">, n=1730, </w:t>
      </w:r>
      <w:r>
        <w:t>p&lt;0.0001)</w:t>
      </w:r>
      <w:r w:rsidR="00A50FB4">
        <w:t xml:space="preserve"> </w:t>
      </w:r>
      <w:r w:rsidR="001A2D94">
        <w:t>(</w:t>
      </w:r>
      <w:r w:rsidR="00D06997" w:rsidRPr="00D06997">
        <w:t>Figure 2</w:t>
      </w:r>
      <w:r w:rsidR="001A2D94">
        <w:t xml:space="preserve">c) </w:t>
      </w:r>
      <w:r w:rsidR="00A50FB4">
        <w:t>and</w:t>
      </w:r>
      <w:r w:rsidR="00351F5C">
        <w:t xml:space="preserve"> the</w:t>
      </w:r>
      <w:r>
        <w:t xml:space="preserve"> </w:t>
      </w:r>
      <w:r w:rsidR="00A50FB4">
        <w:t xml:space="preserve">change of </w:t>
      </w:r>
      <w:r w:rsidR="001E5879">
        <w:t xml:space="preserve">sea temperature </w:t>
      </w:r>
      <w:r w:rsidR="00C61456">
        <w:t xml:space="preserve">from surface </w:t>
      </w:r>
      <w:r w:rsidR="001E5879" w:rsidRPr="001E5879">
        <w:t xml:space="preserve">down to 100 m </w:t>
      </w:r>
      <w:r w:rsidR="001E5879">
        <w:t>(</w:t>
      </w:r>
      <w:r>
        <w:t>ST</w:t>
      </w:r>
      <w:r w:rsidRPr="3FAEE232">
        <w:rPr>
          <w:vertAlign w:val="subscript"/>
        </w:rPr>
        <w:t>100m</w:t>
      </w:r>
      <w:r w:rsidR="001E5879">
        <w:t xml:space="preserve">) </w:t>
      </w:r>
      <w:r w:rsidR="00A50FB4">
        <w:t>was</w:t>
      </w:r>
      <w:r>
        <w:t xml:space="preserve"> 0.1</w:t>
      </w:r>
      <w:r w:rsidR="00AC2471">
        <w:t>5</w:t>
      </w:r>
      <w:r>
        <w:t xml:space="preserve"> ºC</w:t>
      </w:r>
      <w:r w:rsidR="007E0A15">
        <w:t xml:space="preserve"> </w:t>
      </w:r>
      <w:r>
        <w:t>decade</w:t>
      </w:r>
      <w:r w:rsidR="002323B6">
        <w:rPr>
          <w:vertAlign w:val="superscript"/>
        </w:rPr>
        <w:noBreakHyphen/>
      </w:r>
      <w:r w:rsidRPr="3FAEE232">
        <w:rPr>
          <w:vertAlign w:val="superscript"/>
        </w:rPr>
        <w:t>1</w:t>
      </w:r>
      <w:r>
        <w:t xml:space="preserve"> </w:t>
      </w:r>
      <w:r w:rsidR="00A50FB4">
        <w:t>(</w:t>
      </w:r>
      <w:r w:rsidR="00FF10E5">
        <w:t>t=</w:t>
      </w:r>
      <w:r w:rsidR="00FF10E5" w:rsidRPr="00FF10E5">
        <w:t>9.70</w:t>
      </w:r>
      <w:r w:rsidR="00FF10E5">
        <w:t>, n=1720</w:t>
      </w:r>
      <w:r w:rsidR="00CA6C49">
        <w:t>,</w:t>
      </w:r>
      <w:r w:rsidR="00CA6C49" w:rsidRPr="00CA6C49">
        <w:t xml:space="preserve"> </w:t>
      </w:r>
      <w:r w:rsidR="00CA6C49">
        <w:t>p&lt;0.0001</w:t>
      </w:r>
      <w:r>
        <w:t>). CTI</w:t>
      </w:r>
      <w:r w:rsidR="00E12F09" w:rsidRPr="000A1428">
        <w:rPr>
          <w:i/>
          <w:iCs/>
          <w:vertAlign w:val="subscript"/>
        </w:rPr>
        <w:t>r</w:t>
      </w:r>
      <w:r w:rsidRPr="000A1428">
        <w:rPr>
          <w:i/>
          <w:iCs/>
          <w:vertAlign w:val="subscript"/>
        </w:rPr>
        <w:t xml:space="preserve"> </w:t>
      </w:r>
      <w:r>
        <w:t xml:space="preserve">trends mirrored </w:t>
      </w:r>
      <w:r w:rsidR="007E0A15">
        <w:t xml:space="preserve">those in </w:t>
      </w:r>
      <w:r>
        <w:t xml:space="preserve">ocean warming </w:t>
      </w:r>
      <w:r w:rsidRPr="00C84B48">
        <w:t xml:space="preserve">with an increase over time </w:t>
      </w:r>
      <w:r w:rsidR="007E0A15">
        <w:t>at</w:t>
      </w:r>
      <w:r w:rsidRPr="00C84B48">
        <w:t xml:space="preserve"> </w:t>
      </w:r>
      <w:r w:rsidRPr="00C84B48">
        <w:lastRenderedPageBreak/>
        <w:t>most sites (</w:t>
      </w:r>
      <w:r w:rsidR="00F83B2C">
        <w:t>8</w:t>
      </w:r>
      <w:r w:rsidR="00A36D89">
        <w:t>0</w:t>
      </w:r>
      <w:r w:rsidR="00A50FB4" w:rsidRPr="00C84B48">
        <w:t>.</w:t>
      </w:r>
      <w:r w:rsidR="00A36D89">
        <w:t>0</w:t>
      </w:r>
      <w:r w:rsidRPr="00C84B48">
        <w:t>%</w:t>
      </w:r>
      <w:r w:rsidR="00B72192" w:rsidRPr="00C84B48">
        <w:t xml:space="preserve"> </w:t>
      </w:r>
      <w:r w:rsidR="001B6534">
        <w:t xml:space="preserve">of sites were </w:t>
      </w:r>
      <w:r w:rsidR="00A50FB4" w:rsidRPr="00C84B48">
        <w:t xml:space="preserve">positive, </w:t>
      </w:r>
      <w:r w:rsidR="001B6534">
        <w:t xml:space="preserve">and </w:t>
      </w:r>
      <w:r w:rsidR="003824DA">
        <w:t>47</w:t>
      </w:r>
      <w:r w:rsidR="00A50FB4" w:rsidRPr="00C84B48">
        <w:t>.</w:t>
      </w:r>
      <w:r w:rsidR="003824DA">
        <w:t>7</w:t>
      </w:r>
      <w:r w:rsidR="00A50FB4" w:rsidRPr="00C84B48">
        <w:t xml:space="preserve">% </w:t>
      </w:r>
      <w:r w:rsidR="001B6534">
        <w:t xml:space="preserve">were </w:t>
      </w:r>
      <w:r w:rsidR="00B72192" w:rsidRPr="00C84B48">
        <w:t>significantly positive</w:t>
      </w:r>
      <w:r w:rsidRPr="00C84B48">
        <w:t>)</w:t>
      </w:r>
      <w:r w:rsidR="008516E6">
        <w:t xml:space="preserve"> (</w:t>
      </w:r>
      <w:r w:rsidR="00D06997" w:rsidRPr="00D06997">
        <w:t>Figure 2</w:t>
      </w:r>
      <w:r w:rsidR="008516E6">
        <w:t>b</w:t>
      </w:r>
      <w:r w:rsidR="00616D9B">
        <w:t xml:space="preserve">; </w:t>
      </w:r>
      <w:r w:rsidR="00616D9B" w:rsidRPr="001C233C">
        <w:t xml:space="preserve">Supplementary Figure 1, </w:t>
      </w:r>
      <w:r w:rsidR="00616D9B" w:rsidRPr="00E43DAF">
        <w:t xml:space="preserve">Supplementary </w:t>
      </w:r>
      <w:r w:rsidR="007E44EB" w:rsidRPr="00E43DAF">
        <w:t>D</w:t>
      </w:r>
      <w:r w:rsidR="007E44EB">
        <w:t>ata</w:t>
      </w:r>
      <w:r w:rsidR="00403AE4">
        <w:t xml:space="preserve"> 1</w:t>
      </w:r>
      <w:r w:rsidR="008516E6">
        <w:t>)</w:t>
      </w:r>
      <w:r>
        <w:t>. On average, the CTI also increased with time</w:t>
      </w:r>
      <w:r w:rsidR="00036D1C">
        <w:t xml:space="preserve"> </w:t>
      </w:r>
      <w:r>
        <w:t>(</w:t>
      </w:r>
      <w:r w:rsidR="00D06997" w:rsidRPr="00D06997">
        <w:t>Figure 2</w:t>
      </w:r>
      <w:r w:rsidR="00616D9B">
        <w:t>c</w:t>
      </w:r>
      <w:r w:rsidRPr="001C233C">
        <w:t>)</w:t>
      </w:r>
      <w:r w:rsidR="00460F06">
        <w:t xml:space="preserve"> at a rate of</w:t>
      </w:r>
      <w:r w:rsidR="00036D1C" w:rsidRPr="001C233C">
        <w:t xml:space="preserve"> </w:t>
      </w:r>
      <w:r w:rsidR="002F0D9B" w:rsidRPr="001C233C">
        <w:t>0.</w:t>
      </w:r>
      <w:r w:rsidR="00C74BD4" w:rsidRPr="00036D1C">
        <w:t>2</w:t>
      </w:r>
      <w:r w:rsidR="00C74BD4">
        <w:t>3</w:t>
      </w:r>
      <w:r w:rsidR="00C74BD4">
        <w:rPr>
          <w:i/>
          <w:iCs/>
        </w:rPr>
        <w:t xml:space="preserve"> </w:t>
      </w:r>
      <w:r w:rsidR="002F0D9B">
        <w:t>ºC</w:t>
      </w:r>
      <w:r w:rsidR="007E0A15">
        <w:t xml:space="preserve"> </w:t>
      </w:r>
      <w:r w:rsidR="002F0D9B">
        <w:t>decade</w:t>
      </w:r>
      <w:r w:rsidR="002F0D9B" w:rsidRPr="3FAEE232">
        <w:rPr>
          <w:vertAlign w:val="superscript"/>
        </w:rPr>
        <w:t>-1</w:t>
      </w:r>
      <w:r w:rsidR="002F0D9B">
        <w:t xml:space="preserve"> (</w:t>
      </w:r>
      <w:r w:rsidR="00E43DAF">
        <w:t>t=</w:t>
      </w:r>
      <w:r w:rsidR="00E43DAF" w:rsidRPr="00E43DAF">
        <w:t>14.69</w:t>
      </w:r>
      <w:r w:rsidR="00E43DAF">
        <w:t xml:space="preserve">, n=1730, </w:t>
      </w:r>
      <w:r w:rsidR="002F0D9B">
        <w:t>p&lt;0.0001</w:t>
      </w:r>
      <w:r w:rsidR="00A06BF4">
        <w:t>,</w:t>
      </w:r>
      <w:r w:rsidR="002F0D9B">
        <w:t xml:space="preserve"> </w:t>
      </w:r>
      <w:r w:rsidR="00036D1C" w:rsidRPr="00036D1C">
        <w:t xml:space="preserve">using </w:t>
      </w:r>
      <w:r w:rsidR="002F0D9B">
        <w:t xml:space="preserve">a </w:t>
      </w:r>
      <w:r w:rsidR="00036D1C" w:rsidRPr="00036D1C">
        <w:t>linear mixed model</w:t>
      </w:r>
      <w:r w:rsidR="005844FB">
        <w:t>)</w:t>
      </w:r>
      <w:r w:rsidR="005F6C0D">
        <w:t xml:space="preserve"> (</w:t>
      </w:r>
      <w:r w:rsidR="00D06997" w:rsidRPr="00D06997">
        <w:t>Figure 2</w:t>
      </w:r>
      <w:r w:rsidR="005F6C0D">
        <w:t>c)</w:t>
      </w:r>
      <w:r>
        <w:t xml:space="preserve">. The </w:t>
      </w:r>
      <w:r w:rsidR="00074AED">
        <w:t xml:space="preserve">relation </w:t>
      </w:r>
      <w:r>
        <w:t>between CTI</w:t>
      </w:r>
      <w:r w:rsidRPr="3FAEE232">
        <w:rPr>
          <w:i/>
          <w:iCs/>
          <w:vertAlign w:val="subscript"/>
        </w:rPr>
        <w:t>r</w:t>
      </w:r>
      <w:r>
        <w:t xml:space="preserve"> and sea temperature change</w:t>
      </w:r>
      <w:r w:rsidR="00C572D2">
        <w:t xml:space="preserve"> across sites</w:t>
      </w:r>
      <w:r>
        <w:t xml:space="preserve"> was positive and significant </w:t>
      </w:r>
      <w:r w:rsidR="009E0F90">
        <w:t xml:space="preserve">on average </w:t>
      </w:r>
      <w:r>
        <w:t>for both SST (</w:t>
      </w:r>
      <w:r w:rsidR="00E43DAF">
        <w:t>t=</w:t>
      </w:r>
      <w:r w:rsidR="00E43DAF" w:rsidRPr="00E43DAF">
        <w:t>7.47</w:t>
      </w:r>
      <w:r w:rsidR="00E43DAF">
        <w:t xml:space="preserve">, n=1730, </w:t>
      </w:r>
      <w:r>
        <w:t>p</w:t>
      </w:r>
      <w:r w:rsidR="00235D59">
        <w:t>&lt;</w:t>
      </w:r>
      <w:r w:rsidR="00F85C57" w:rsidRPr="00F85C57">
        <w:t>0.</w:t>
      </w:r>
      <w:r w:rsidR="00235D59" w:rsidRPr="00F85C57">
        <w:t>00</w:t>
      </w:r>
      <w:r w:rsidR="00235D59">
        <w:t>01</w:t>
      </w:r>
      <w:r>
        <w:t>) and ST</w:t>
      </w:r>
      <w:r w:rsidRPr="3FAEE232">
        <w:rPr>
          <w:vertAlign w:val="subscript"/>
        </w:rPr>
        <w:t>100m</w:t>
      </w:r>
      <w:r>
        <w:t xml:space="preserve"> (</w:t>
      </w:r>
      <w:r w:rsidR="00E43DAF">
        <w:t>t=</w:t>
      </w:r>
      <w:r w:rsidR="00E43DAF" w:rsidRPr="00E43DAF">
        <w:t>4.33</w:t>
      </w:r>
      <w:r w:rsidR="00E43DAF">
        <w:t xml:space="preserve">, n=1720, </w:t>
      </w:r>
      <w:r>
        <w:t>p</w:t>
      </w:r>
      <w:r w:rsidR="00235D59">
        <w:t>&lt;</w:t>
      </w:r>
      <w:r w:rsidR="00F85C57" w:rsidRPr="00F85C57">
        <w:t>0.</w:t>
      </w:r>
      <w:r w:rsidR="00235D59" w:rsidRPr="00F85C57">
        <w:t>00</w:t>
      </w:r>
      <w:r w:rsidR="00235D59">
        <w:t>01</w:t>
      </w:r>
      <w:r>
        <w:t xml:space="preserve">), indicating that changes in marine communities can be associated </w:t>
      </w:r>
      <w:r w:rsidR="004D3754">
        <w:t>with</w:t>
      </w:r>
      <w:r>
        <w:t xml:space="preserve"> </w:t>
      </w:r>
      <w:r w:rsidR="0073754C">
        <w:t xml:space="preserve">ocean </w:t>
      </w:r>
      <w:r>
        <w:t>warming.</w:t>
      </w:r>
    </w:p>
    <w:p w14:paraId="69EA6E02" w14:textId="5B76B179" w:rsidR="00DB7146" w:rsidRDefault="002619B7" w:rsidP="00EC6E55">
      <w:pPr>
        <w:keepNext/>
      </w:pPr>
      <w:r w:rsidRPr="002619B7">
        <w:t xml:space="preserve"> </w:t>
      </w:r>
    </w:p>
    <w:p w14:paraId="5F757A8C" w14:textId="219C33B2" w:rsidR="00C77B7B" w:rsidRPr="000755E4" w:rsidRDefault="00890E3F" w:rsidP="006123D2">
      <w:r w:rsidRPr="001C233C">
        <w:t>We compared</w:t>
      </w:r>
      <w:r w:rsidR="00DB7B92" w:rsidRPr="001C233C">
        <w:t xml:space="preserve"> CTI</w:t>
      </w:r>
      <w:r w:rsidR="00E370C9" w:rsidRPr="001C233C">
        <w:rPr>
          <w:i/>
          <w:iCs/>
          <w:vertAlign w:val="subscript"/>
        </w:rPr>
        <w:t>r</w:t>
      </w:r>
      <w:r w:rsidR="00DB7B92" w:rsidRPr="001C233C">
        <w:t xml:space="preserve"> of </w:t>
      </w:r>
      <w:r w:rsidR="001A5C19" w:rsidRPr="001C233C">
        <w:t>marine</w:t>
      </w:r>
      <w:r w:rsidR="00DB7B92" w:rsidRPr="001C233C">
        <w:t xml:space="preserve"> communities across </w:t>
      </w:r>
      <w:r w:rsidR="0073754C">
        <w:t xml:space="preserve">several </w:t>
      </w:r>
      <w:r w:rsidR="00552190" w:rsidRPr="001C233C">
        <w:t>factors (</w:t>
      </w:r>
      <w:r w:rsidR="00937226" w:rsidRPr="001C233C">
        <w:t>biologica</w:t>
      </w:r>
      <w:r w:rsidR="00F77B9A" w:rsidRPr="001C233C">
        <w:t>l group</w:t>
      </w:r>
      <w:r w:rsidR="007A289D" w:rsidRPr="001C233C">
        <w:t xml:space="preserve">, habitat, </w:t>
      </w:r>
      <w:r w:rsidR="00070E78" w:rsidRPr="001C233C">
        <w:t>region</w:t>
      </w:r>
      <w:r w:rsidR="007A289D" w:rsidRPr="001C233C">
        <w:t>, and basin type</w:t>
      </w:r>
      <w:r w:rsidR="00C164A3" w:rsidRPr="001C233C">
        <w:t xml:space="preserve">) </w:t>
      </w:r>
      <w:r w:rsidR="00D17BE8" w:rsidRPr="001C233C">
        <w:t>(</w:t>
      </w:r>
      <w:r w:rsidR="001C233C" w:rsidRPr="001C233C">
        <w:t xml:space="preserve">Supplementary </w:t>
      </w:r>
      <w:r w:rsidR="00D17BE8" w:rsidRPr="001C233C">
        <w:t xml:space="preserve">Figure </w:t>
      </w:r>
      <w:r w:rsidR="002E7C71" w:rsidRPr="001C233C">
        <w:t>2</w:t>
      </w:r>
      <w:r w:rsidR="00D17BE8" w:rsidRPr="001C233C">
        <w:t>)</w:t>
      </w:r>
      <w:r w:rsidR="00552190" w:rsidRPr="001C233C">
        <w:t>.</w:t>
      </w:r>
      <w:r w:rsidR="00B86C60" w:rsidRPr="001C233C">
        <w:t xml:space="preserve"> </w:t>
      </w:r>
      <w:r w:rsidR="00A70D78" w:rsidRPr="001C233C">
        <w:t xml:space="preserve">By </w:t>
      </w:r>
      <w:r w:rsidR="00926854" w:rsidRPr="001C233C">
        <w:t>biological group</w:t>
      </w:r>
      <w:r w:rsidR="00A70D78" w:rsidRPr="001C233C">
        <w:t>, CTI</w:t>
      </w:r>
      <w:r w:rsidR="00B84FD4" w:rsidRPr="000A1428">
        <w:rPr>
          <w:i/>
          <w:iCs/>
          <w:vertAlign w:val="subscript"/>
        </w:rPr>
        <w:t>r</w:t>
      </w:r>
      <w:r w:rsidR="00A70D78" w:rsidRPr="001C233C">
        <w:t xml:space="preserve"> trends were </w:t>
      </w:r>
      <w:r w:rsidR="0017462A" w:rsidRPr="001C233C">
        <w:t xml:space="preserve">significantly </w:t>
      </w:r>
      <w:r w:rsidR="006809F5" w:rsidRPr="001C233C">
        <w:t xml:space="preserve">positive </w:t>
      </w:r>
      <w:r w:rsidR="00A70D78" w:rsidRPr="001C233C">
        <w:t xml:space="preserve">for </w:t>
      </w:r>
      <w:r w:rsidR="00EA5355">
        <w:t xml:space="preserve">coastal </w:t>
      </w:r>
      <w:r w:rsidR="008E1E51" w:rsidRPr="001C233C">
        <w:t>soft</w:t>
      </w:r>
      <w:r w:rsidR="00D85F48" w:rsidRPr="001C233C">
        <w:t>-</w:t>
      </w:r>
      <w:r w:rsidR="00E9659C" w:rsidRPr="001C233C">
        <w:t>bottom</w:t>
      </w:r>
      <w:r w:rsidR="00A70D78" w:rsidRPr="001C233C">
        <w:t xml:space="preserve"> benth</w:t>
      </w:r>
      <w:r w:rsidR="0001787C" w:rsidRPr="001C233C">
        <w:t>os</w:t>
      </w:r>
      <w:r w:rsidR="00C8567D" w:rsidRPr="001C233C">
        <w:t>,</w:t>
      </w:r>
      <w:r w:rsidR="00A70D78" w:rsidRPr="001C233C">
        <w:t xml:space="preserve"> fish</w:t>
      </w:r>
      <w:r w:rsidR="0017462A" w:rsidRPr="001C233C">
        <w:t>,</w:t>
      </w:r>
      <w:r w:rsidR="00C8567D" w:rsidRPr="001C233C">
        <w:t xml:space="preserve"> </w:t>
      </w:r>
      <w:r w:rsidR="0017462A" w:rsidRPr="001C233C">
        <w:t xml:space="preserve">and zooplankton </w:t>
      </w:r>
      <w:r w:rsidR="00A70D78" w:rsidRPr="001C233C">
        <w:t>communities</w:t>
      </w:r>
      <w:r w:rsidR="0017462A" w:rsidRPr="001C233C">
        <w:t xml:space="preserve">, with no significant change for </w:t>
      </w:r>
      <w:r w:rsidR="009E2208">
        <w:t>demersal crustaceans</w:t>
      </w:r>
      <w:r w:rsidR="009E2208" w:rsidRPr="001C233C">
        <w:t xml:space="preserve"> </w:t>
      </w:r>
      <w:r w:rsidR="0017462A" w:rsidRPr="001C233C">
        <w:t xml:space="preserve">and </w:t>
      </w:r>
      <w:r w:rsidR="009E2208">
        <w:t>cephalopods</w:t>
      </w:r>
      <w:r w:rsidR="009E2208" w:rsidRPr="001C233C">
        <w:t xml:space="preserve"> </w:t>
      </w:r>
      <w:r w:rsidR="00A70D78" w:rsidRPr="001C233C">
        <w:t>(</w:t>
      </w:r>
      <w:r w:rsidR="00D06997" w:rsidRPr="00D06997">
        <w:t>Figure 3</w:t>
      </w:r>
      <w:r w:rsidR="00004ED1" w:rsidRPr="001C233C">
        <w:t>a</w:t>
      </w:r>
      <w:r w:rsidR="00A70D78" w:rsidRPr="001C233C">
        <w:t>) (</w:t>
      </w:r>
      <w:r w:rsidR="00B67E2E">
        <w:fldChar w:fldCharType="begin"/>
      </w:r>
      <w:r w:rsidR="00B67E2E">
        <w:instrText xml:space="preserve"> REF _Ref157439013 \h </w:instrText>
      </w:r>
      <w:r w:rsidR="00B67E2E">
        <w:fldChar w:fldCharType="separate"/>
      </w:r>
      <w:r w:rsidR="000A0A2F" w:rsidRPr="005A6D3A">
        <w:t xml:space="preserve">Table </w:t>
      </w:r>
      <w:r w:rsidR="000A0A2F">
        <w:rPr>
          <w:noProof/>
        </w:rPr>
        <w:t>1</w:t>
      </w:r>
      <w:r w:rsidR="00B67E2E">
        <w:fldChar w:fldCharType="end"/>
      </w:r>
      <w:r w:rsidR="00C20DB7">
        <w:t>).</w:t>
      </w:r>
      <w:r w:rsidR="0098326A" w:rsidRPr="001C233C">
        <w:t xml:space="preserve"> </w:t>
      </w:r>
      <w:r w:rsidR="00C77B7B" w:rsidRPr="001C233C">
        <w:t>By habitat</w:t>
      </w:r>
      <w:r w:rsidR="00D563A1" w:rsidRPr="001C233C">
        <w:t xml:space="preserve"> type</w:t>
      </w:r>
      <w:r w:rsidR="00C77B7B" w:rsidRPr="001C233C">
        <w:t xml:space="preserve">, CTI trends were </w:t>
      </w:r>
      <w:r w:rsidR="00D53A15" w:rsidRPr="001C233C">
        <w:t>significantly positive</w:t>
      </w:r>
      <w:r w:rsidR="00C77B7B" w:rsidRPr="001C233C">
        <w:t xml:space="preserve"> </w:t>
      </w:r>
      <w:r w:rsidR="00D53A15" w:rsidRPr="001C233C">
        <w:t>in</w:t>
      </w:r>
      <w:r w:rsidR="001C4E4E" w:rsidRPr="001C233C">
        <w:t xml:space="preserve"> </w:t>
      </w:r>
      <w:r w:rsidR="00535606">
        <w:t>all habitat types</w:t>
      </w:r>
      <w:r w:rsidR="008E1804" w:rsidRPr="001C233C">
        <w:t xml:space="preserve"> (</w:t>
      </w:r>
      <w:r w:rsidR="00D06997" w:rsidRPr="00D06997">
        <w:t>Figure 3</w:t>
      </w:r>
      <w:r w:rsidR="00004ED1" w:rsidRPr="001C233C">
        <w:t>b</w:t>
      </w:r>
      <w:r w:rsidR="000C2E41" w:rsidRPr="001C233C">
        <w:t xml:space="preserve">; </w:t>
      </w:r>
      <w:r w:rsidR="00B67E2E">
        <w:fldChar w:fldCharType="begin"/>
      </w:r>
      <w:r w:rsidR="00B67E2E">
        <w:instrText xml:space="preserve"> REF _Ref157439013 \h </w:instrText>
      </w:r>
      <w:r w:rsidR="00B67E2E">
        <w:fldChar w:fldCharType="separate"/>
      </w:r>
      <w:r w:rsidR="000A0A2F" w:rsidRPr="005A6D3A">
        <w:t xml:space="preserve">Table </w:t>
      </w:r>
      <w:r w:rsidR="000A0A2F">
        <w:rPr>
          <w:noProof/>
        </w:rPr>
        <w:t>1</w:t>
      </w:r>
      <w:r w:rsidR="00B67E2E">
        <w:fldChar w:fldCharType="end"/>
      </w:r>
      <w:r w:rsidR="008E1804" w:rsidRPr="001C233C">
        <w:t>)</w:t>
      </w:r>
      <w:r w:rsidR="00751F1D" w:rsidRPr="001C233C">
        <w:t>.</w:t>
      </w:r>
      <w:r w:rsidR="0098326A" w:rsidRPr="001C233C">
        <w:t xml:space="preserve"> </w:t>
      </w:r>
      <w:r w:rsidR="00D53A15" w:rsidRPr="001C233C">
        <w:t xml:space="preserve">Estuaries showed the highest </w:t>
      </w:r>
      <w:r w:rsidR="0073754C" w:rsidRPr="001C233C">
        <w:t>CTI</w:t>
      </w:r>
      <w:r w:rsidR="0073754C" w:rsidRPr="001C233C">
        <w:rPr>
          <w:i/>
          <w:iCs/>
          <w:vertAlign w:val="subscript"/>
        </w:rPr>
        <w:t>r</w:t>
      </w:r>
      <w:r w:rsidR="0073754C" w:rsidRPr="001C233C">
        <w:t xml:space="preserve"> </w:t>
      </w:r>
      <w:r w:rsidR="00D53A15" w:rsidRPr="001C233C">
        <w:t>value</w:t>
      </w:r>
      <w:r w:rsidR="00B302DA" w:rsidRPr="001C233C">
        <w:t xml:space="preserve">. </w:t>
      </w:r>
      <w:r w:rsidR="009B067A" w:rsidRPr="001C233C">
        <w:t>CTI</w:t>
      </w:r>
      <w:r w:rsidR="009B067A" w:rsidRPr="001C233C">
        <w:rPr>
          <w:i/>
          <w:iCs/>
          <w:vertAlign w:val="subscript"/>
        </w:rPr>
        <w:t>r</w:t>
      </w:r>
      <w:r w:rsidR="009B067A" w:rsidRPr="001C233C">
        <w:t xml:space="preserve"> was significantly positive </w:t>
      </w:r>
      <w:r w:rsidR="00B302DA" w:rsidRPr="001C233C">
        <w:t xml:space="preserve">in </w:t>
      </w:r>
      <w:r w:rsidR="006F05E9" w:rsidRPr="001C233C">
        <w:t xml:space="preserve">the </w:t>
      </w:r>
      <w:r w:rsidR="00DB7B92" w:rsidRPr="001C233C">
        <w:t>NE Atlantic</w:t>
      </w:r>
      <w:r w:rsidR="00881BE4">
        <w:t xml:space="preserve"> and Baltic, </w:t>
      </w:r>
      <w:r w:rsidR="00514FE2">
        <w:t>but not</w:t>
      </w:r>
      <w:r w:rsidR="000A1428">
        <w:t xml:space="preserve"> significant </w:t>
      </w:r>
      <w:r w:rsidR="000C2404">
        <w:t>in the</w:t>
      </w:r>
      <w:r w:rsidR="000C2404" w:rsidRPr="001C233C">
        <w:t xml:space="preserve"> </w:t>
      </w:r>
      <w:r w:rsidR="008E1804" w:rsidRPr="001C233C">
        <w:t>Mediterranean</w:t>
      </w:r>
      <w:r w:rsidR="00AC2471" w:rsidRPr="001C233C">
        <w:t xml:space="preserve"> Sea</w:t>
      </w:r>
      <w:r w:rsidR="009B067A" w:rsidRPr="001C233C">
        <w:t xml:space="preserve"> </w:t>
      </w:r>
      <w:r w:rsidR="008E1804" w:rsidRPr="001C233C">
        <w:t>(</w:t>
      </w:r>
      <w:r w:rsidR="00D06997" w:rsidRPr="00D06997">
        <w:t>Figure 3</w:t>
      </w:r>
      <w:r w:rsidR="00004ED1" w:rsidRPr="001C233C">
        <w:t xml:space="preserve">c; </w:t>
      </w:r>
      <w:r w:rsidR="00B67E2E">
        <w:fldChar w:fldCharType="begin"/>
      </w:r>
      <w:r w:rsidR="00B67E2E">
        <w:instrText xml:space="preserve"> REF _Ref157439013 \h </w:instrText>
      </w:r>
      <w:r w:rsidR="00B67E2E">
        <w:fldChar w:fldCharType="separate"/>
      </w:r>
      <w:r w:rsidR="000A0A2F" w:rsidRPr="005A6D3A">
        <w:t xml:space="preserve">Table </w:t>
      </w:r>
      <w:r w:rsidR="000A0A2F">
        <w:rPr>
          <w:noProof/>
        </w:rPr>
        <w:t>1</w:t>
      </w:r>
      <w:r w:rsidR="00B67E2E">
        <w:fldChar w:fldCharType="end"/>
      </w:r>
      <w:r w:rsidR="008E1804" w:rsidRPr="001C233C">
        <w:t>)</w:t>
      </w:r>
      <w:r w:rsidR="00DB7B92" w:rsidRPr="001C233C">
        <w:t xml:space="preserve">. </w:t>
      </w:r>
      <w:r w:rsidR="009B067A" w:rsidRPr="001C233C">
        <w:t xml:space="preserve">The </w:t>
      </w:r>
      <w:r w:rsidR="00C63FB9" w:rsidRPr="001C233C">
        <w:t xml:space="preserve">mean </w:t>
      </w:r>
      <w:r w:rsidR="00A23EF2" w:rsidRPr="001C233C">
        <w:t>CTI</w:t>
      </w:r>
      <w:r w:rsidR="00A23EF2" w:rsidRPr="001C233C">
        <w:rPr>
          <w:i/>
          <w:iCs/>
          <w:vertAlign w:val="subscript"/>
        </w:rPr>
        <w:t>r</w:t>
      </w:r>
      <w:r w:rsidR="009B067A" w:rsidRPr="001C233C">
        <w:t xml:space="preserve"> was also </w:t>
      </w:r>
      <w:r w:rsidR="00CC4820" w:rsidRPr="001C233C">
        <w:t xml:space="preserve">significant in both </w:t>
      </w:r>
      <w:r w:rsidR="009B067A" w:rsidRPr="001C233C">
        <w:t>categories of basins (connectivity)</w:t>
      </w:r>
      <w:r w:rsidR="00CC4820" w:rsidRPr="001C233C">
        <w:t>, with slightly</w:t>
      </w:r>
      <w:r w:rsidR="00CC4820">
        <w:t xml:space="preserve"> </w:t>
      </w:r>
      <w:r w:rsidR="00C63FB9" w:rsidRPr="000755E4">
        <w:t>highe</w:t>
      </w:r>
      <w:r w:rsidR="008124E9">
        <w:t>r</w:t>
      </w:r>
      <w:r w:rsidR="00C63FB9" w:rsidRPr="000755E4">
        <w:t xml:space="preserve"> </w:t>
      </w:r>
      <w:r w:rsidR="009B067A">
        <w:t xml:space="preserve">values </w:t>
      </w:r>
      <w:r w:rsidR="00C63FB9" w:rsidRPr="000755E4">
        <w:t xml:space="preserve">in </w:t>
      </w:r>
      <w:r w:rsidR="00A23EF2">
        <w:t>non-enclosed seas</w:t>
      </w:r>
      <w:r w:rsidR="00606962" w:rsidRPr="000755E4">
        <w:t xml:space="preserve"> </w:t>
      </w:r>
      <w:r w:rsidR="009B067A">
        <w:t>compared to</w:t>
      </w:r>
      <w:r w:rsidR="00C63FB9" w:rsidRPr="000755E4">
        <w:t xml:space="preserve"> semi-enclosed seas</w:t>
      </w:r>
      <w:r w:rsidR="0092481D" w:rsidRPr="000755E4">
        <w:t xml:space="preserve"> (including estuarine types)</w:t>
      </w:r>
      <w:r w:rsidR="00494DA7" w:rsidRPr="000755E4">
        <w:t xml:space="preserve"> </w:t>
      </w:r>
      <w:r w:rsidR="008E1804" w:rsidRPr="000755E4">
        <w:t>(</w:t>
      </w:r>
      <w:r w:rsidR="00D06997" w:rsidRPr="00D06997">
        <w:t>Figure 3</w:t>
      </w:r>
      <w:r w:rsidR="00004ED1">
        <w:t xml:space="preserve">d; </w:t>
      </w:r>
      <w:r w:rsidR="00B67E2E">
        <w:fldChar w:fldCharType="begin"/>
      </w:r>
      <w:r w:rsidR="00B67E2E">
        <w:instrText xml:space="preserve"> REF _Ref157439013 \h </w:instrText>
      </w:r>
      <w:r w:rsidR="00B67E2E">
        <w:fldChar w:fldCharType="separate"/>
      </w:r>
      <w:r w:rsidR="000A0A2F" w:rsidRPr="005A6D3A">
        <w:t xml:space="preserve">Table </w:t>
      </w:r>
      <w:r w:rsidR="000A0A2F">
        <w:rPr>
          <w:noProof/>
        </w:rPr>
        <w:t>1</w:t>
      </w:r>
      <w:r w:rsidR="00B67E2E">
        <w:fldChar w:fldCharType="end"/>
      </w:r>
      <w:r w:rsidR="008E1804" w:rsidRPr="000755E4">
        <w:t>)</w:t>
      </w:r>
      <w:r w:rsidR="0092481D" w:rsidRPr="000755E4">
        <w:t>.</w:t>
      </w:r>
      <w:r w:rsidR="004D28E3">
        <w:t xml:space="preserve"> The selection of </w:t>
      </w:r>
      <w:r w:rsidR="00DE19F4">
        <w:t xml:space="preserve">factors identified </w:t>
      </w:r>
      <w:r w:rsidR="008672CD">
        <w:t>the region and habitat</w:t>
      </w:r>
      <w:r w:rsidR="006D2F39">
        <w:t xml:space="preserve"> </w:t>
      </w:r>
      <w:r w:rsidR="008672CD">
        <w:t>as the best model</w:t>
      </w:r>
      <w:r w:rsidR="00E25432">
        <w:t xml:space="preserve"> (AICc = </w:t>
      </w:r>
      <w:r w:rsidR="00E25432" w:rsidRPr="00E25432">
        <w:t>1756.8</w:t>
      </w:r>
      <w:r w:rsidR="00E25432">
        <w:t>)</w:t>
      </w:r>
      <w:r w:rsidR="008672CD">
        <w:t>.</w:t>
      </w:r>
      <w:r w:rsidR="00F11B94">
        <w:t xml:space="preserve"> D</w:t>
      </w:r>
      <w:r w:rsidR="00F11B94" w:rsidRPr="00F11B94">
        <w:t>iagnostic plot</w:t>
      </w:r>
      <w:r w:rsidR="00582A22">
        <w:t>s</w:t>
      </w:r>
      <w:r w:rsidR="00F11B94" w:rsidRPr="00F11B94">
        <w:t xml:space="preserve"> for the</w:t>
      </w:r>
      <w:r w:rsidR="00224496">
        <w:t xml:space="preserve"> residuals of the</w:t>
      </w:r>
      <w:r w:rsidR="00F11B94" w:rsidRPr="00F11B94">
        <w:t xml:space="preserve"> selected factors </w:t>
      </w:r>
      <w:r w:rsidR="000A1428">
        <w:t>were</w:t>
      </w:r>
      <w:r w:rsidR="00224496">
        <w:t xml:space="preserve"> checked</w:t>
      </w:r>
      <w:r w:rsidR="006F4C8E">
        <w:t>,</w:t>
      </w:r>
      <w:r w:rsidR="00156F34">
        <w:t xml:space="preserve"> </w:t>
      </w:r>
      <w:r w:rsidR="006F4C8E">
        <w:t>indicating</w:t>
      </w:r>
      <w:r w:rsidR="00156F34">
        <w:t xml:space="preserve"> </w:t>
      </w:r>
      <w:r w:rsidR="00F11B94" w:rsidRPr="00F11B94">
        <w:t>model reliab</w:t>
      </w:r>
      <w:r w:rsidR="00156F34">
        <w:t>ility</w:t>
      </w:r>
      <w:r w:rsidR="00F11B94" w:rsidRPr="00F11B94">
        <w:t xml:space="preserve"> (Supplementary Figure 3</w:t>
      </w:r>
      <w:r w:rsidR="00F11B94">
        <w:t>)</w:t>
      </w:r>
      <w:r w:rsidR="00F11B94" w:rsidRPr="00F11B94">
        <w:t>.</w:t>
      </w:r>
    </w:p>
    <w:p w14:paraId="49820883" w14:textId="77777777" w:rsidR="00E40992" w:rsidRPr="000755E4" w:rsidRDefault="00E40992" w:rsidP="006123D2"/>
    <w:p w14:paraId="4E5F825F" w14:textId="01C90000" w:rsidR="001F5813" w:rsidRDefault="2CCC85D5" w:rsidP="006123D2">
      <w:r>
        <w:t xml:space="preserve">The underlying ecological </w:t>
      </w:r>
      <w:r w:rsidR="004D3754">
        <w:t>processes</w:t>
      </w:r>
      <w:r>
        <w:t xml:space="preserve"> explaining the increase in CTI can generally be attributed to </w:t>
      </w:r>
      <w:r w:rsidR="00F4770A">
        <w:t xml:space="preserve">the prevalence of </w:t>
      </w:r>
      <w:r>
        <w:t xml:space="preserve">tropicalization </w:t>
      </w:r>
      <w:r w:rsidR="00F4770A">
        <w:t xml:space="preserve">or </w:t>
      </w:r>
      <w:r>
        <w:t>deborealization</w:t>
      </w:r>
      <w:r w:rsidR="00C770D9">
        <w:t xml:space="preserve"> in most</w:t>
      </w:r>
      <w:r w:rsidR="0037422A">
        <w:t xml:space="preserve"> of</w:t>
      </w:r>
      <w:r w:rsidR="00C770D9">
        <w:t xml:space="preserve"> sites</w:t>
      </w:r>
      <w:r>
        <w:t xml:space="preserve"> (</w:t>
      </w:r>
      <w:r w:rsidRPr="00B7756B">
        <w:t>76.</w:t>
      </w:r>
      <w:r w:rsidR="005E0621">
        <w:t>9</w:t>
      </w:r>
      <w:r w:rsidRPr="00B7756B">
        <w:t>% of sites), whilst detropicalization and borealization dominated at fewer sites (23.</w:t>
      </w:r>
      <w:r w:rsidR="00EA2A17">
        <w:t>1</w:t>
      </w:r>
      <w:r w:rsidRPr="00B7756B">
        <w:t>%)</w:t>
      </w:r>
      <w:r>
        <w:t xml:space="preserve"> (</w:t>
      </w:r>
      <w:r w:rsidR="00D06997" w:rsidRPr="00D06997">
        <w:t>Figure 2</w:t>
      </w:r>
      <w:r w:rsidR="005F6C0D">
        <w:t>d</w:t>
      </w:r>
      <w:r>
        <w:t xml:space="preserve">). </w:t>
      </w:r>
      <w:r w:rsidR="004B29B8">
        <w:t xml:space="preserve">On a </w:t>
      </w:r>
      <w:r w:rsidR="00301BBD">
        <w:t>per-species basis</w:t>
      </w:r>
      <w:r w:rsidR="00140E38">
        <w:t xml:space="preserve"> (</w:t>
      </w:r>
      <w:r w:rsidR="00861032">
        <w:t xml:space="preserve">encompassing </w:t>
      </w:r>
      <w:r w:rsidR="00140E38">
        <w:t>5324 cases</w:t>
      </w:r>
      <w:r w:rsidR="00952E3B">
        <w:t xml:space="preserve"> of </w:t>
      </w:r>
      <w:r w:rsidR="00952E3B" w:rsidRPr="006E73CD">
        <w:t>18</w:t>
      </w:r>
      <w:r w:rsidR="006E73CD">
        <w:t>17</w:t>
      </w:r>
      <w:r w:rsidR="00952E3B">
        <w:t xml:space="preserve"> species</w:t>
      </w:r>
      <w:r w:rsidR="00140E38">
        <w:t>)</w:t>
      </w:r>
      <w:r w:rsidR="00301BBD">
        <w:t>,</w:t>
      </w:r>
      <w:r w:rsidR="00861032">
        <w:t xml:space="preserve"> </w:t>
      </w:r>
      <w:r w:rsidR="0090080A">
        <w:t xml:space="preserve">the </w:t>
      </w:r>
      <w:r w:rsidR="005F0BB1">
        <w:t xml:space="preserve">tropicalization </w:t>
      </w:r>
      <w:r w:rsidR="00BE563F">
        <w:t>and</w:t>
      </w:r>
      <w:r w:rsidR="005F0BB1">
        <w:t xml:space="preserve"> deborealization </w:t>
      </w:r>
      <w:r w:rsidR="000417BB">
        <w:t>account for</w:t>
      </w:r>
      <w:r w:rsidR="005F0BB1">
        <w:t xml:space="preserve"> 59.3</w:t>
      </w:r>
      <w:r w:rsidR="00401D45">
        <w:t xml:space="preserve">% of </w:t>
      </w:r>
      <w:r w:rsidR="0036642C">
        <w:t xml:space="preserve">the </w:t>
      </w:r>
      <w:r w:rsidR="00F44559">
        <w:t xml:space="preserve">overall </w:t>
      </w:r>
      <w:r w:rsidR="00B12630">
        <w:t xml:space="preserve">process </w:t>
      </w:r>
      <w:r w:rsidR="00F44559">
        <w:t xml:space="preserve">intensity </w:t>
      </w:r>
      <w:r w:rsidR="00401D45">
        <w:t>(</w:t>
      </w:r>
      <w:r w:rsidR="00B90140" w:rsidRPr="00B90140">
        <w:t>Figure 4</w:t>
      </w:r>
      <w:r w:rsidR="00401D45">
        <w:t>).</w:t>
      </w:r>
      <w:r w:rsidR="00301BBD">
        <w:t xml:space="preserve"> </w:t>
      </w:r>
      <w:r>
        <w:t xml:space="preserve">Among </w:t>
      </w:r>
      <w:r w:rsidR="71B78D1F">
        <w:t xml:space="preserve">the four </w:t>
      </w:r>
      <w:r>
        <w:t>process</w:t>
      </w:r>
      <w:r w:rsidR="2EC5B293">
        <w:t>es</w:t>
      </w:r>
      <w:r w:rsidR="00946B6E" w:rsidRPr="00946B6E">
        <w:t xml:space="preserve"> </w:t>
      </w:r>
      <w:r w:rsidR="00946B6E">
        <w:t>considered</w:t>
      </w:r>
      <w:r>
        <w:t xml:space="preserve">, tropicalization </w:t>
      </w:r>
      <w:r w:rsidR="1A9E8404">
        <w:t>w</w:t>
      </w:r>
      <w:r>
        <w:t xml:space="preserve">as the most </w:t>
      </w:r>
      <w:r w:rsidR="006558E4">
        <w:t>frequent</w:t>
      </w:r>
      <w:r>
        <w:t xml:space="preserve"> (</w:t>
      </w:r>
      <w:r w:rsidR="006E57D0">
        <w:t>53</w:t>
      </w:r>
      <w:r>
        <w:t>.</w:t>
      </w:r>
      <w:r w:rsidR="006E57D0">
        <w:t>8</w:t>
      </w:r>
      <w:r>
        <w:t>%)</w:t>
      </w:r>
      <w:r w:rsidR="00F8156C">
        <w:t xml:space="preserve"> on a </w:t>
      </w:r>
      <w:bookmarkStart w:id="14" w:name="_Hlk139614944"/>
      <w:r w:rsidR="00F8156C">
        <w:t>per-site basis</w:t>
      </w:r>
      <w:bookmarkEnd w:id="14"/>
      <w:r>
        <w:t>, followed by deborealization (</w:t>
      </w:r>
      <w:r w:rsidR="00DE2BB2">
        <w:t>18</w:t>
      </w:r>
      <w:r>
        <w:t>.</w:t>
      </w:r>
      <w:r w:rsidR="00DE2BB2">
        <w:t>5</w:t>
      </w:r>
      <w:r>
        <w:t>%) (</w:t>
      </w:r>
      <w:r w:rsidR="00D06997" w:rsidRPr="00D06997">
        <w:t>Figure 2</w:t>
      </w:r>
      <w:r w:rsidR="005F6C0D">
        <w:t>d</w:t>
      </w:r>
      <w:r>
        <w:t xml:space="preserve">). In those biodiversity time series where </w:t>
      </w:r>
      <w:r w:rsidR="004D3754">
        <w:t xml:space="preserve">the </w:t>
      </w:r>
      <w:r>
        <w:t>CTI</w:t>
      </w:r>
      <w:r w:rsidRPr="6E237977">
        <w:rPr>
          <w:i/>
          <w:iCs/>
          <w:vertAlign w:val="subscript"/>
        </w:rPr>
        <w:t>r</w:t>
      </w:r>
      <w:r>
        <w:t xml:space="preserve"> increased</w:t>
      </w:r>
      <w:r w:rsidR="00B1729E">
        <w:t xml:space="preserve"> (i.e., </w:t>
      </w:r>
      <w:r w:rsidR="0063079D">
        <w:t xml:space="preserve">52 </w:t>
      </w:r>
      <w:r w:rsidR="00B1729E">
        <w:t xml:space="preserve">sites, </w:t>
      </w:r>
      <w:r w:rsidR="00B44EE0">
        <w:t>80</w:t>
      </w:r>
      <w:r w:rsidR="00B1729E">
        <w:t>% of sites)</w:t>
      </w:r>
      <w:r>
        <w:t xml:space="preserve">, we analysed tropicalization relative to deborealization across </w:t>
      </w:r>
      <w:r w:rsidR="004D3754">
        <w:t xml:space="preserve">biological </w:t>
      </w:r>
      <w:r>
        <w:t>groups</w:t>
      </w:r>
      <w:r w:rsidR="00BE7C3F">
        <w:t>, habitat,</w:t>
      </w:r>
      <w:r>
        <w:t xml:space="preserve"> regions</w:t>
      </w:r>
      <w:r w:rsidR="00BE7C3F">
        <w:t>, and basin types</w:t>
      </w:r>
      <w:r w:rsidR="00086A12">
        <w:t xml:space="preserve"> (</w:t>
      </w:r>
      <w:r w:rsidR="00B67E2E">
        <w:fldChar w:fldCharType="begin"/>
      </w:r>
      <w:r w:rsidR="00B67E2E">
        <w:instrText xml:space="preserve"> REF _Ref157439116 \h </w:instrText>
      </w:r>
      <w:r w:rsidR="00B67E2E">
        <w:fldChar w:fldCharType="separate"/>
      </w:r>
      <w:r w:rsidR="000A0A2F" w:rsidRPr="005A6D3A">
        <w:t xml:space="preserve">Table </w:t>
      </w:r>
      <w:r w:rsidR="000A0A2F">
        <w:rPr>
          <w:noProof/>
        </w:rPr>
        <w:t>2</w:t>
      </w:r>
      <w:r w:rsidR="00B67E2E">
        <w:fldChar w:fldCharType="end"/>
      </w:r>
      <w:r w:rsidR="00C20DB7">
        <w:t>).</w:t>
      </w:r>
      <w:r>
        <w:t xml:space="preserve"> By biological </w:t>
      </w:r>
      <w:r w:rsidR="006558E4">
        <w:t>group</w:t>
      </w:r>
      <w:r>
        <w:t xml:space="preserve">, tropicalization </w:t>
      </w:r>
      <w:r w:rsidR="00C63A53">
        <w:t xml:space="preserve">relative to deborealization </w:t>
      </w:r>
      <w:r>
        <w:t xml:space="preserve">was </w:t>
      </w:r>
      <w:r w:rsidR="006558E4">
        <w:t>most frequent</w:t>
      </w:r>
      <w:r>
        <w:t xml:space="preserve"> for </w:t>
      </w:r>
      <w:r w:rsidR="008B78A5">
        <w:t xml:space="preserve">coastal </w:t>
      </w:r>
      <w:r>
        <w:t>benthos (soft- and hard-bottom)</w:t>
      </w:r>
      <w:r w:rsidR="00A7099A">
        <w:t xml:space="preserve">, whilst the other groups </w:t>
      </w:r>
      <w:r>
        <w:t xml:space="preserve">showed more equal </w:t>
      </w:r>
      <w:r w:rsidR="004D3754">
        <w:t xml:space="preserve">process </w:t>
      </w:r>
      <w:r w:rsidR="003C58BB">
        <w:t>intensities</w:t>
      </w:r>
      <w:r w:rsidR="008B78A5">
        <w:t xml:space="preserve"> </w:t>
      </w:r>
      <w:r>
        <w:t>(</w:t>
      </w:r>
      <w:r w:rsidR="00B67E2E">
        <w:fldChar w:fldCharType="begin"/>
      </w:r>
      <w:r w:rsidR="00B67E2E">
        <w:instrText xml:space="preserve"> REF _Ref157439116 \h </w:instrText>
      </w:r>
      <w:r w:rsidR="00B67E2E">
        <w:fldChar w:fldCharType="separate"/>
      </w:r>
      <w:r w:rsidR="000A0A2F" w:rsidRPr="005A6D3A">
        <w:t xml:space="preserve">Table </w:t>
      </w:r>
      <w:r w:rsidR="000A0A2F">
        <w:rPr>
          <w:noProof/>
        </w:rPr>
        <w:t>2</w:t>
      </w:r>
      <w:r w:rsidR="00B67E2E">
        <w:fldChar w:fldCharType="end"/>
      </w:r>
      <w:r>
        <w:t xml:space="preserve">). By habitat type, tropicalization </w:t>
      </w:r>
      <w:r w:rsidR="000B769D">
        <w:t xml:space="preserve">only </w:t>
      </w:r>
      <w:r>
        <w:t xml:space="preserve">dominated in benthic/demersal habitats </w:t>
      </w:r>
      <w:r w:rsidR="006558E4">
        <w:t>(</w:t>
      </w:r>
      <w:r w:rsidR="00B67E2E">
        <w:fldChar w:fldCharType="begin"/>
      </w:r>
      <w:r w:rsidR="00B67E2E">
        <w:instrText xml:space="preserve"> REF _Ref157439116 \h </w:instrText>
      </w:r>
      <w:r w:rsidR="00B67E2E">
        <w:fldChar w:fldCharType="separate"/>
      </w:r>
      <w:r w:rsidR="000A0A2F" w:rsidRPr="005A6D3A">
        <w:t xml:space="preserve">Table </w:t>
      </w:r>
      <w:r w:rsidR="000A0A2F">
        <w:rPr>
          <w:noProof/>
        </w:rPr>
        <w:t>2</w:t>
      </w:r>
      <w:r w:rsidR="00B67E2E">
        <w:fldChar w:fldCharType="end"/>
      </w:r>
      <w:r w:rsidR="006558E4">
        <w:t>)</w:t>
      </w:r>
      <w:r>
        <w:t xml:space="preserve">. By region, tropicalization dominated in NE Atlantic, whilst </w:t>
      </w:r>
      <w:r w:rsidR="000B769D">
        <w:t xml:space="preserve">Baltic Sea and specially </w:t>
      </w:r>
      <w:r>
        <w:t xml:space="preserve">the Mediterranean presented more equal </w:t>
      </w:r>
      <w:r w:rsidR="007D2BA7">
        <w:t>intensity</w:t>
      </w:r>
      <w:r w:rsidR="00CE10A7">
        <w:t xml:space="preserve"> (</w:t>
      </w:r>
      <w:r w:rsidR="00B67E2E">
        <w:fldChar w:fldCharType="begin"/>
      </w:r>
      <w:r w:rsidR="00B67E2E">
        <w:instrText xml:space="preserve"> REF _Ref157439116 \h </w:instrText>
      </w:r>
      <w:r w:rsidR="00B67E2E">
        <w:fldChar w:fldCharType="separate"/>
      </w:r>
      <w:r w:rsidR="000A0A2F" w:rsidRPr="005A6D3A">
        <w:t xml:space="preserve">Table </w:t>
      </w:r>
      <w:r w:rsidR="000A0A2F">
        <w:rPr>
          <w:noProof/>
        </w:rPr>
        <w:t>2</w:t>
      </w:r>
      <w:r w:rsidR="00B67E2E">
        <w:fldChar w:fldCharType="end"/>
      </w:r>
      <w:r w:rsidR="00CE10A7">
        <w:t>)</w:t>
      </w:r>
      <w:r>
        <w:t>.</w:t>
      </w:r>
    </w:p>
    <w:p w14:paraId="292B6564" w14:textId="77777777" w:rsidR="0068798F" w:rsidRDefault="0068798F" w:rsidP="006123D2"/>
    <w:p w14:paraId="2D3B6374" w14:textId="0E43F40F" w:rsidR="006817FD" w:rsidRDefault="2CCC85D5" w:rsidP="006123D2">
      <w:r>
        <w:t>By basin type</w:t>
      </w:r>
      <w:r w:rsidR="00754131">
        <w:t xml:space="preserve"> (i.e., </w:t>
      </w:r>
      <w:r w:rsidR="002C4816">
        <w:t>ocean</w:t>
      </w:r>
      <w:r w:rsidR="00754131">
        <w:t xml:space="preserve"> connectivity)</w:t>
      </w:r>
      <w:r>
        <w:t xml:space="preserve">, tropicalization </w:t>
      </w:r>
      <w:r w:rsidR="00C63A53">
        <w:t xml:space="preserve">relative to deborealization </w:t>
      </w:r>
      <w:r w:rsidR="0042077B">
        <w:t xml:space="preserve">strongly </w:t>
      </w:r>
      <w:r>
        <w:t xml:space="preserve">dominated </w:t>
      </w:r>
      <w:r w:rsidR="001663BE">
        <w:t xml:space="preserve">the community </w:t>
      </w:r>
      <w:r>
        <w:t xml:space="preserve">responses in the non-closed seas (i.e., Atlantic Ocean), whilst </w:t>
      </w:r>
      <w:r w:rsidR="0042077B">
        <w:t xml:space="preserve">semi-enclosed seas </w:t>
      </w:r>
      <w:r w:rsidR="007D2BA7">
        <w:t xml:space="preserve">presented more equal process intensities </w:t>
      </w:r>
      <w:r>
        <w:t>(</w:t>
      </w:r>
      <w:r w:rsidR="0002446F">
        <w:fldChar w:fldCharType="begin"/>
      </w:r>
      <w:r w:rsidR="0002446F">
        <w:instrText xml:space="preserve"> REF _Ref157439116 \h </w:instrText>
      </w:r>
      <w:r w:rsidR="0002446F">
        <w:fldChar w:fldCharType="separate"/>
      </w:r>
      <w:r w:rsidR="000A0A2F" w:rsidRPr="005A6D3A">
        <w:t xml:space="preserve">Table </w:t>
      </w:r>
      <w:r w:rsidR="000A0A2F">
        <w:rPr>
          <w:noProof/>
        </w:rPr>
        <w:t>2</w:t>
      </w:r>
      <w:r w:rsidR="0002446F">
        <w:fldChar w:fldCharType="end"/>
      </w:r>
      <w:r>
        <w:t xml:space="preserve">, </w:t>
      </w:r>
      <w:r w:rsidR="00B90140" w:rsidRPr="00B90140">
        <w:t>Figure 5</w:t>
      </w:r>
      <w:r w:rsidR="00A32F83">
        <w:t>a</w:t>
      </w:r>
      <w:r>
        <w:t>).</w:t>
      </w:r>
      <w:r w:rsidR="002303F0">
        <w:t xml:space="preserve"> </w:t>
      </w:r>
      <w:r w:rsidR="001D684C">
        <w:t xml:space="preserve">Comparing </w:t>
      </w:r>
      <w:r w:rsidR="0074633E">
        <w:t>fac</w:t>
      </w:r>
      <w:r w:rsidR="00A509D7">
        <w:t>tors</w:t>
      </w:r>
      <w:r w:rsidR="00EB3C7D">
        <w:t xml:space="preserve"> indivi</w:t>
      </w:r>
      <w:r w:rsidR="008D3E66">
        <w:t>dually</w:t>
      </w:r>
      <w:r w:rsidR="00196589">
        <w:t xml:space="preserve">, </w:t>
      </w:r>
      <w:r w:rsidR="00B25D51">
        <w:t xml:space="preserve">basin type </w:t>
      </w:r>
      <w:r w:rsidR="00FC4E6D" w:rsidRPr="00FC4E6D">
        <w:t>explain</w:t>
      </w:r>
      <w:r w:rsidR="0037422A">
        <w:t>ed</w:t>
      </w:r>
      <w:r w:rsidR="00FC4E6D" w:rsidRPr="00FC4E6D">
        <w:t xml:space="preserve"> the greatest amount of variation </w:t>
      </w:r>
      <w:r w:rsidR="0017409F">
        <w:t>of the process</w:t>
      </w:r>
      <w:r w:rsidR="00F27AE4">
        <w:t xml:space="preserve"> intensity</w:t>
      </w:r>
      <w:r w:rsidR="00645EEF">
        <w:t xml:space="preserve"> </w:t>
      </w:r>
      <w:r w:rsidR="00B25D51">
        <w:t>according to the lowest AICc</w:t>
      </w:r>
      <w:r w:rsidR="008A5E9F">
        <w:t xml:space="preserve">. </w:t>
      </w:r>
      <w:r w:rsidR="003063D8">
        <w:t>Two models were selected</w:t>
      </w:r>
      <w:r w:rsidR="003C5B11">
        <w:t xml:space="preserve"> as the best</w:t>
      </w:r>
      <w:r w:rsidR="007A41E9">
        <w:t xml:space="preserve"> ones with the same AICc (i.e.</w:t>
      </w:r>
      <w:r w:rsidR="00112495">
        <w:t>,</w:t>
      </w:r>
      <w:r w:rsidR="007A41E9">
        <w:t xml:space="preserve"> 33.9)</w:t>
      </w:r>
      <w:r w:rsidR="003C5B11">
        <w:t xml:space="preserve">: 1) </w:t>
      </w:r>
      <w:r w:rsidR="00F853AB">
        <w:t xml:space="preserve">habitat and region, and 2) habitat, region and </w:t>
      </w:r>
      <w:r w:rsidR="00961756">
        <w:t>basin type</w:t>
      </w:r>
      <w:r w:rsidR="000D1CD0">
        <w:t>.</w:t>
      </w:r>
      <w:r w:rsidR="003063D8">
        <w:t xml:space="preserve"> </w:t>
      </w:r>
      <w:r w:rsidR="00A21E97">
        <w:t xml:space="preserve">The </w:t>
      </w:r>
      <w:r w:rsidR="00556ABC">
        <w:t>results</w:t>
      </w:r>
      <w:r w:rsidR="00622CD5">
        <w:t xml:space="preserve"> of the </w:t>
      </w:r>
      <w:r w:rsidR="00A21E97">
        <w:t xml:space="preserve">analysis of process intensity at </w:t>
      </w:r>
      <w:r w:rsidR="00F3609F">
        <w:t>per-species basis</w:t>
      </w:r>
      <w:r w:rsidR="00622CD5">
        <w:t xml:space="preserve"> </w:t>
      </w:r>
      <w:r w:rsidR="00956D51">
        <w:t>were</w:t>
      </w:r>
      <w:r w:rsidR="00622CD5">
        <w:t xml:space="preserve"> qualitatively similar </w:t>
      </w:r>
      <w:r w:rsidR="000D1B8A">
        <w:t xml:space="preserve">to those at per-site basis </w:t>
      </w:r>
      <w:r w:rsidR="00622CD5">
        <w:t>(</w:t>
      </w:r>
      <w:r w:rsidR="00B65815" w:rsidRPr="008E2E14">
        <w:t xml:space="preserve">Supplementary Table </w:t>
      </w:r>
      <w:r w:rsidR="000848D7">
        <w:t>1</w:t>
      </w:r>
      <w:r w:rsidR="00622CD5">
        <w:t>)</w:t>
      </w:r>
      <w:r w:rsidR="00556ABC">
        <w:t>.</w:t>
      </w:r>
    </w:p>
    <w:p w14:paraId="5A59BCE2" w14:textId="77777777" w:rsidR="006817FD" w:rsidRDefault="006817FD" w:rsidP="006123D2"/>
    <w:p w14:paraId="09F84851" w14:textId="2F5428DD" w:rsidR="000F69CE" w:rsidRPr="000755E4" w:rsidRDefault="00C331F6" w:rsidP="006123D2">
      <w:bookmarkStart w:id="15" w:name="_Hlk157416484"/>
      <w:r>
        <w:t>Species’ a</w:t>
      </w:r>
      <w:r w:rsidR="00564C8A">
        <w:t>bundance increase</w:t>
      </w:r>
      <w:r>
        <w:t>s</w:t>
      </w:r>
      <w:r w:rsidR="00564C8A">
        <w:t xml:space="preserve"> (i.e., tropicalization+borealization)</w:t>
      </w:r>
      <w:r w:rsidR="00956A3E">
        <w:t xml:space="preserve"> relative to species’ abundance decreases (i.e., d</w:t>
      </w:r>
      <w:r w:rsidR="00956A3E" w:rsidRPr="00956A3E">
        <w:t>etropicalization+</w:t>
      </w:r>
      <w:r w:rsidR="00956A3E">
        <w:t>d</w:t>
      </w:r>
      <w:r w:rsidR="00956A3E" w:rsidRPr="00956A3E">
        <w:t>eborealization</w:t>
      </w:r>
      <w:r w:rsidR="00956A3E">
        <w:t>)</w:t>
      </w:r>
      <w:bookmarkEnd w:id="15"/>
      <w:r w:rsidR="00564C8A">
        <w:t xml:space="preserve"> </w:t>
      </w:r>
      <w:r w:rsidR="002303F0">
        <w:t xml:space="preserve">dominated </w:t>
      </w:r>
      <w:r w:rsidR="00012D25">
        <w:t xml:space="preserve">in non-closed </w:t>
      </w:r>
      <w:r w:rsidR="009B067A">
        <w:t>compared to</w:t>
      </w:r>
      <w:r w:rsidR="000A4D8C">
        <w:t xml:space="preserve"> </w:t>
      </w:r>
      <w:r w:rsidR="00012D25">
        <w:t>semi-enclosed</w:t>
      </w:r>
      <w:r w:rsidR="000A4D8C">
        <w:t xml:space="preserve"> </w:t>
      </w:r>
      <w:r w:rsidR="00012D25">
        <w:t xml:space="preserve">seas </w:t>
      </w:r>
      <w:r w:rsidR="002303F0">
        <w:t>(p=</w:t>
      </w:r>
      <w:r w:rsidR="002303F0" w:rsidRPr="002303F0">
        <w:t>0.</w:t>
      </w:r>
      <w:r w:rsidR="00041A43" w:rsidRPr="002303F0">
        <w:t>0001</w:t>
      </w:r>
      <w:r w:rsidR="00041A43">
        <w:t>8</w:t>
      </w:r>
      <w:r w:rsidR="002303F0">
        <w:t>)</w:t>
      </w:r>
      <w:r w:rsidR="00A32F83">
        <w:t xml:space="preserve"> (</w:t>
      </w:r>
      <w:r w:rsidR="00B90140" w:rsidRPr="00B90140">
        <w:t>Figure 5</w:t>
      </w:r>
      <w:r w:rsidR="00A32F83">
        <w:t>b)</w:t>
      </w:r>
      <w:r w:rsidR="00012D25">
        <w:t>.</w:t>
      </w:r>
    </w:p>
    <w:p w14:paraId="185AECAE" w14:textId="2D3F3FCB" w:rsidR="29CD124E" w:rsidRPr="000755E4" w:rsidRDefault="29CD124E" w:rsidP="006123D2"/>
    <w:p w14:paraId="69A560C4" w14:textId="7BB4776F" w:rsidR="007B7713" w:rsidRPr="000755E4" w:rsidRDefault="007B7713" w:rsidP="004F5E36">
      <w:pPr>
        <w:pStyle w:val="MiTitulo1"/>
      </w:pPr>
      <w:r w:rsidRPr="000755E4">
        <w:t>Discussion</w:t>
      </w:r>
    </w:p>
    <w:p w14:paraId="6160D114" w14:textId="77777777" w:rsidR="00FB3CF6" w:rsidRPr="000755E4" w:rsidRDefault="00FB3CF6" w:rsidP="006123D2"/>
    <w:p w14:paraId="396A40E2" w14:textId="3205696B" w:rsidR="00F24A18" w:rsidRPr="000755E4" w:rsidRDefault="00497605" w:rsidP="00F24A18">
      <w:r>
        <w:t xml:space="preserve">Using the largest number of long-term marine biodiversity time series ever compiled for European seas, </w:t>
      </w:r>
      <w:r w:rsidR="009B067A">
        <w:t>th</w:t>
      </w:r>
      <w:r>
        <w:t>is study is the</w:t>
      </w:r>
      <w:r w:rsidR="009B067A">
        <w:t xml:space="preserve"> </w:t>
      </w:r>
      <w:r w:rsidR="00D74A78" w:rsidRPr="00D74A78">
        <w:t xml:space="preserve">first </w:t>
      </w:r>
      <w:r w:rsidR="009B067A">
        <w:t xml:space="preserve">to </w:t>
      </w:r>
      <w:r w:rsidR="00D74A78" w:rsidRPr="00D74A78">
        <w:t>quantitative</w:t>
      </w:r>
      <w:r w:rsidR="003B1C7E">
        <w:t>ly</w:t>
      </w:r>
      <w:r w:rsidR="00D74A78" w:rsidRPr="00D74A78">
        <w:t xml:space="preserve"> compar</w:t>
      </w:r>
      <w:r w:rsidR="009B067A">
        <w:t>e</w:t>
      </w:r>
      <w:r w:rsidR="00D74A78" w:rsidRPr="00D74A78">
        <w:t xml:space="preserve"> the underlying </w:t>
      </w:r>
      <w:r w:rsidR="001663BE">
        <w:t xml:space="preserve">ecological </w:t>
      </w:r>
      <w:r>
        <w:t xml:space="preserve">responses of marine </w:t>
      </w:r>
      <w:r w:rsidR="00D74A78" w:rsidRPr="00D74A78">
        <w:t>communit</w:t>
      </w:r>
      <w:r>
        <w:t>ies</w:t>
      </w:r>
      <w:r w:rsidR="00D74A78" w:rsidRPr="00D74A78">
        <w:t xml:space="preserve"> to </w:t>
      </w:r>
      <w:r w:rsidR="009A0868">
        <w:t>ocean warming</w:t>
      </w:r>
      <w:r w:rsidR="0037422A">
        <w:t xml:space="preserve"> </w:t>
      </w:r>
      <w:r w:rsidR="00D74A78" w:rsidRPr="00D74A78">
        <w:t xml:space="preserve">across </w:t>
      </w:r>
      <w:r w:rsidR="00343F8D" w:rsidRPr="00D74A78">
        <w:t xml:space="preserve">groups </w:t>
      </w:r>
      <w:r w:rsidR="00343F8D">
        <w:t xml:space="preserve">of </w:t>
      </w:r>
      <w:r w:rsidR="00D74A78" w:rsidRPr="00D74A78">
        <w:t>marine organism</w:t>
      </w:r>
      <w:r w:rsidR="00343F8D">
        <w:t>s</w:t>
      </w:r>
      <w:r w:rsidR="00D74A78" w:rsidRPr="00D74A78">
        <w:t>, habitat</w:t>
      </w:r>
      <w:r w:rsidR="00965314">
        <w:t>s</w:t>
      </w:r>
      <w:r w:rsidR="00186FA2">
        <w:t>,</w:t>
      </w:r>
      <w:r w:rsidR="00965314">
        <w:t xml:space="preserve"> and </w:t>
      </w:r>
      <w:r w:rsidR="002C4816">
        <w:t>o</w:t>
      </w:r>
      <w:r w:rsidR="008200E8">
        <w:t>c</w:t>
      </w:r>
      <w:r w:rsidR="002C4816">
        <w:t>ean</w:t>
      </w:r>
      <w:r w:rsidR="00965314">
        <w:t xml:space="preserve"> connectivity</w:t>
      </w:r>
      <w:r>
        <w:rPr>
          <w:rStyle w:val="normaltextrun"/>
          <w:color w:val="000000"/>
          <w:shd w:val="clear" w:color="auto" w:fill="FFFFFF"/>
        </w:rPr>
        <w:t>.</w:t>
      </w:r>
      <w:r w:rsidR="00A7098D" w:rsidRPr="009928E5">
        <w:rPr>
          <w:rStyle w:val="normaltextrun"/>
          <w:color w:val="000000"/>
          <w:shd w:val="clear" w:color="auto" w:fill="FFFFFF"/>
        </w:rPr>
        <w:t xml:space="preserve"> </w:t>
      </w:r>
      <w:r w:rsidR="002A5551">
        <w:rPr>
          <w:rStyle w:val="normaltextrun"/>
          <w:color w:val="000000"/>
          <w:shd w:val="clear" w:color="auto" w:fill="FFFFFF"/>
        </w:rPr>
        <w:t>We detected</w:t>
      </w:r>
      <w:r>
        <w:rPr>
          <w:rStyle w:val="normaltextrun"/>
          <w:color w:val="000000"/>
          <w:shd w:val="clear" w:color="auto" w:fill="FFFFFF"/>
        </w:rPr>
        <w:t>,</w:t>
      </w:r>
      <w:r>
        <w:t xml:space="preserve"> c</w:t>
      </w:r>
      <w:r w:rsidR="007A7E55" w:rsidRPr="000755E4">
        <w:t>ommunity changes</w:t>
      </w:r>
      <w:r w:rsidR="001D2057">
        <w:t xml:space="preserve"> </w:t>
      </w:r>
      <w:r w:rsidR="007A7E55" w:rsidRPr="000755E4">
        <w:t xml:space="preserve">in relation to </w:t>
      </w:r>
      <w:r w:rsidR="00C61AFC">
        <w:t>ocean</w:t>
      </w:r>
      <w:r w:rsidR="007A7E55" w:rsidRPr="000755E4">
        <w:t xml:space="preserve"> warming </w:t>
      </w:r>
      <w:r w:rsidR="0058318B">
        <w:t xml:space="preserve">in all European </w:t>
      </w:r>
      <w:r w:rsidR="006953B8">
        <w:t>s</w:t>
      </w:r>
      <w:r w:rsidR="0058318B">
        <w:t>eas analysed</w:t>
      </w:r>
      <w:r w:rsidR="00C61AFC">
        <w:t xml:space="preserve"> </w:t>
      </w:r>
      <w:r w:rsidR="0037422A">
        <w:rPr>
          <w:rStyle w:val="normaltextrun"/>
          <w:color w:val="000000"/>
          <w:shd w:val="clear" w:color="auto" w:fill="FFFFFF"/>
        </w:rPr>
        <w:t>o</w:t>
      </w:r>
      <w:r w:rsidR="00C61AFC">
        <w:rPr>
          <w:rStyle w:val="normaltextrun"/>
          <w:color w:val="000000"/>
          <w:shd w:val="clear" w:color="auto" w:fill="FFFFFF"/>
        </w:rPr>
        <w:t xml:space="preserve">ver </w:t>
      </w:r>
      <w:r w:rsidR="00C61AFC" w:rsidRPr="009928E5">
        <w:rPr>
          <w:rStyle w:val="normaltextrun"/>
          <w:color w:val="000000"/>
          <w:shd w:val="clear" w:color="auto" w:fill="FFFFFF"/>
        </w:rPr>
        <w:t>the last four decades</w:t>
      </w:r>
      <w:r w:rsidR="00C61AFC">
        <w:rPr>
          <w:rStyle w:val="normaltextrun"/>
          <w:color w:val="000000"/>
          <w:shd w:val="clear" w:color="auto" w:fill="FFFFFF"/>
        </w:rPr>
        <w:t xml:space="preserve"> (1980 to 2022)</w:t>
      </w:r>
      <w:r w:rsidR="0021375B">
        <w:t xml:space="preserve">. </w:t>
      </w:r>
      <w:r w:rsidR="0058318B">
        <w:t>I</w:t>
      </w:r>
      <w:r w:rsidR="0058318B" w:rsidRPr="000755E4">
        <w:t>n nearly all biodiversity</w:t>
      </w:r>
      <w:r w:rsidR="00085D50">
        <w:t xml:space="preserve"> sampling</w:t>
      </w:r>
      <w:r w:rsidR="0058318B" w:rsidRPr="000755E4">
        <w:t xml:space="preserve"> sites, the </w:t>
      </w:r>
      <w:r w:rsidR="00990560">
        <w:t>sea surface</w:t>
      </w:r>
      <w:r w:rsidR="0058318B" w:rsidRPr="000755E4">
        <w:t xml:space="preserve"> had warm</w:t>
      </w:r>
      <w:r>
        <w:t>ed at an</w:t>
      </w:r>
      <w:r w:rsidR="00660F84">
        <w:t xml:space="preserve"> average</w:t>
      </w:r>
      <w:r w:rsidR="0021375B">
        <w:t xml:space="preserve"> rate of </w:t>
      </w:r>
      <w:r w:rsidR="007A7E55" w:rsidRPr="000755E4">
        <w:t>0.</w:t>
      </w:r>
      <w:r w:rsidR="004016FF">
        <w:t>32</w:t>
      </w:r>
      <w:r w:rsidR="004016FF" w:rsidRPr="000755E4">
        <w:t xml:space="preserve"> </w:t>
      </w:r>
      <w:r w:rsidR="007A7E55" w:rsidRPr="000755E4">
        <w:t>ºC</w:t>
      </w:r>
      <w:r>
        <w:t xml:space="preserve"> </w:t>
      </w:r>
      <w:r w:rsidR="007A7E55" w:rsidRPr="000755E4">
        <w:t>decade</w:t>
      </w:r>
      <w:r w:rsidR="00D87E6A" w:rsidRPr="001C58A3">
        <w:rPr>
          <w:vertAlign w:val="superscript"/>
        </w:rPr>
        <w:t>-1</w:t>
      </w:r>
      <w:r w:rsidR="00EB508B" w:rsidRPr="000755E4">
        <w:t xml:space="preserve"> and </w:t>
      </w:r>
      <w:r w:rsidR="00187A90" w:rsidRPr="000755E4">
        <w:t>0.15</w:t>
      </w:r>
      <w:r w:rsidR="0072005A" w:rsidRPr="000755E4">
        <w:t xml:space="preserve"> </w:t>
      </w:r>
      <w:r w:rsidR="00AE41C6" w:rsidRPr="000755E4">
        <w:t>ºC</w:t>
      </w:r>
      <w:r w:rsidR="00D87E6A">
        <w:t xml:space="preserve"> </w:t>
      </w:r>
      <w:r w:rsidR="00B960EB" w:rsidRPr="000755E4">
        <w:t>decade</w:t>
      </w:r>
      <w:r w:rsidR="00D87E6A" w:rsidRPr="001C58A3">
        <w:rPr>
          <w:vertAlign w:val="superscript"/>
        </w:rPr>
        <w:t>-1</w:t>
      </w:r>
      <w:r w:rsidR="00B960EB" w:rsidRPr="000755E4">
        <w:t xml:space="preserve"> in the integrated</w:t>
      </w:r>
      <w:r w:rsidR="00715755">
        <w:t xml:space="preserve"> upper</w:t>
      </w:r>
      <w:r w:rsidR="00B960EB" w:rsidRPr="000755E4">
        <w:t xml:space="preserve"> 100 m</w:t>
      </w:r>
      <w:r w:rsidR="007A7E55" w:rsidRPr="000755E4">
        <w:t xml:space="preserve">, </w:t>
      </w:r>
      <w:r w:rsidR="00465091">
        <w:t>faster</w:t>
      </w:r>
      <w:r w:rsidR="007A7E55" w:rsidRPr="000755E4">
        <w:t xml:space="preserve"> in </w:t>
      </w:r>
      <w:r w:rsidR="0058318B">
        <w:t xml:space="preserve">the </w:t>
      </w:r>
      <w:r w:rsidR="007A7E55" w:rsidRPr="000755E4">
        <w:t>Mediterranean</w:t>
      </w:r>
      <w:r w:rsidR="003F0DEA" w:rsidRPr="000755E4">
        <w:t xml:space="preserve"> </w:t>
      </w:r>
      <w:r w:rsidR="00FD21F9">
        <w:t xml:space="preserve">Sea </w:t>
      </w:r>
      <w:r w:rsidR="003F0DEA" w:rsidRPr="000755E4">
        <w:t>and Baltic Sea</w:t>
      </w:r>
      <w:r w:rsidR="007A7E55" w:rsidRPr="000755E4">
        <w:t xml:space="preserve"> than </w:t>
      </w:r>
      <w:r w:rsidR="0058318B">
        <w:t>in the</w:t>
      </w:r>
      <w:r w:rsidR="00AC433D">
        <w:t xml:space="preserve"> </w:t>
      </w:r>
      <w:r w:rsidR="007A7E55" w:rsidRPr="000755E4">
        <w:t>NE Atlantic</w:t>
      </w:r>
      <w:r w:rsidR="00FD21F9">
        <w:t xml:space="preserve"> Ocean</w:t>
      </w:r>
      <w:r w:rsidR="0021375B">
        <w:t xml:space="preserve">, </w:t>
      </w:r>
      <w:r w:rsidR="00D269CF">
        <w:t xml:space="preserve">in agreement with </w:t>
      </w:r>
      <w:r w:rsidR="00AC433D">
        <w:t>previous</w:t>
      </w:r>
      <w:r w:rsidR="00D269CF">
        <w:t xml:space="preserve"> studies</w:t>
      </w:r>
      <w:hyperlink w:anchor="_ENREF_39" w:tooltip="EEA, 2022 #15230" w:history="1">
        <w:r w:rsidR="00055F52">
          <w:fldChar w:fldCharType="begin"/>
        </w:r>
        <w:r w:rsidR="00055F52">
          <w:instrText xml:space="preserve"> ADDIN EN.CITE &lt;EndNote&gt;&lt;Cite&gt;&lt;Author&gt;EEA&lt;/Author&gt;&lt;Year&gt;2022&lt;/Year&gt;&lt;RecNum&gt;15230&lt;/RecNum&gt;&lt;DisplayText&gt;&lt;style face="superscript"&gt;39&lt;/style&gt;&lt;/DisplayText&gt;&lt;record&gt;&lt;rec-number&gt;15230&lt;/rec-number&gt;&lt;foreign-keys&gt;&lt;key app="EN" db-id="sa0zwzdwavzzeze9w5hx2fwlv0fds9srr2ff" timestamp="1668962044"&gt;15230&lt;/key&gt;&lt;/foreign-keys&gt;&lt;ref-type name="Online Multimedia"&gt;48&lt;/ref-type&gt;&lt;contributors&gt;&lt;authors&gt;&lt;author&gt;EEA&lt;/author&gt;&lt;/authors&gt;&lt;secondary-authors&gt;&lt;author&gt;European Environment Agency&lt;/author&gt;&lt;/secondary-authors&gt;&lt;/contributors&gt;&lt;titles&gt;&lt;title&gt;European sea surface temperature&lt;/title&gt;&lt;/titles&gt;&lt;dates&gt;&lt;year&gt;2022&lt;/year&gt;&lt;/dates&gt;&lt;urls&gt;&lt;related-urls&gt;&lt;url&gt;https://www.eea.europa.eu/ims/european-sea-surface-temperature&lt;/url&gt;&lt;/related-urls&gt;&lt;/urls&gt;&lt;/record&gt;&lt;/Cite&gt;&lt;/EndNote&gt;</w:instrText>
        </w:r>
        <w:r w:rsidR="00055F52">
          <w:fldChar w:fldCharType="separate"/>
        </w:r>
        <w:r w:rsidR="00055F52" w:rsidRPr="00331F81">
          <w:rPr>
            <w:noProof/>
            <w:vertAlign w:val="superscript"/>
          </w:rPr>
          <w:t>39</w:t>
        </w:r>
        <w:r w:rsidR="00055F52">
          <w:fldChar w:fldCharType="end"/>
        </w:r>
      </w:hyperlink>
      <w:r w:rsidR="007A7E55" w:rsidRPr="000755E4">
        <w:t>.</w:t>
      </w:r>
      <w:r w:rsidR="00F24A18" w:rsidRPr="000755E4">
        <w:t xml:space="preserve"> </w:t>
      </w:r>
      <w:r>
        <w:t xml:space="preserve">Between 1982 and 2010, for instance, </w:t>
      </w:r>
      <w:r w:rsidR="00F24A18" w:rsidRPr="000755E4">
        <w:t xml:space="preserve">coastal </w:t>
      </w:r>
      <w:r w:rsidR="003A55F5">
        <w:t>SST</w:t>
      </w:r>
      <w:r w:rsidR="00F24A18" w:rsidRPr="000755E4">
        <w:t xml:space="preserve"> warmed </w:t>
      </w:r>
      <w:r>
        <w:t>at</w:t>
      </w:r>
      <w:r w:rsidR="00F24A18" w:rsidRPr="000755E4">
        <w:t xml:space="preserve"> 0.2-0.3 °C</w:t>
      </w:r>
      <w:r w:rsidR="001273B5">
        <w:t xml:space="preserve"> </w:t>
      </w:r>
      <w:r w:rsidR="00F24A18" w:rsidRPr="000755E4">
        <w:t>decade</w:t>
      </w:r>
      <w:r w:rsidR="00F24A18" w:rsidRPr="00ED7714">
        <w:rPr>
          <w:vertAlign w:val="superscript"/>
        </w:rPr>
        <w:t>-1</w:t>
      </w:r>
      <w:r w:rsidR="00F24A18" w:rsidRPr="000755E4">
        <w:t xml:space="preserve"> </w:t>
      </w:r>
      <w:r w:rsidR="00522BF9">
        <w:t>off</w:t>
      </w:r>
      <w:r w:rsidR="00522BF9" w:rsidRPr="000755E4">
        <w:t xml:space="preserve"> </w:t>
      </w:r>
      <w:r w:rsidR="00F24A18" w:rsidRPr="000755E4">
        <w:t xml:space="preserve">the southwest European coast, and up to 0.3-0.7 </w:t>
      </w:r>
      <w:r w:rsidR="000A6835" w:rsidRPr="000755E4">
        <w:t>°C</w:t>
      </w:r>
      <w:r w:rsidR="000A6835">
        <w:t xml:space="preserve"> </w:t>
      </w:r>
      <w:r w:rsidR="000A6835" w:rsidRPr="000755E4">
        <w:t>decade</w:t>
      </w:r>
      <w:r w:rsidR="000A6835" w:rsidRPr="00ED7714">
        <w:rPr>
          <w:vertAlign w:val="superscript"/>
        </w:rPr>
        <w:t>-1</w:t>
      </w:r>
      <w:r w:rsidR="000A6835" w:rsidRPr="000755E4">
        <w:t xml:space="preserve"> </w:t>
      </w:r>
      <w:r w:rsidR="00F24A18" w:rsidRPr="000755E4">
        <w:t>in the Norwegian and North Seas</w:t>
      </w:r>
      <w:r w:rsidR="00F41CE0" w:rsidRPr="000755E4">
        <w:fldChar w:fldCharType="begin">
          <w:fldData xml:space="preserve">PEVuZE5vdGU+PENpdGU+PEF1dGhvcj5MaW1hPC9BdXRob3I+PFllYXI+MjAxMjwvWWVhcj48UmVj
TnVtPjc1NjI8L1JlY051bT48RGlzcGxheVRleHQ+PHN0eWxlIGZhY2U9InN1cGVyc2NyaXB0Ij40
NiwgNDc8L3N0eWxlPjwvRGlzcGxheVRleHQ+PHJlY29yZD48cmVjLW51bWJlcj43NTYyPC9yZWMt
bnVtYmVyPjxmb3JlaWduLWtleXM+PGtleSBhcHA9IkVOIiBkYi1pZD0ic2Ewend6ZHdhdnp6ZXpl
OXc1aHgyZndsdjBmZHM5c3JyMmZmIiB0aW1lc3RhbXA9IjE0ODM1MjM4MzEiPjc1NjI8L2tleT48
L2ZvcmVpZ24ta2V5cz48cmVmLXR5cGUgbmFtZT0iSm91cm5hbCBBcnRpY2xlIj4xNzwvcmVmLXR5
cGU+PGNvbnRyaWJ1dG9ycz48YXV0aG9ycz48YXV0aG9yPkxpbWEsIEZlcm5hbmRvIFAuPC9hdXRo
b3I+PGF1dGhvcj5XZXRoZXksIERhdmlkIFMuPC9hdXRob3I+PC9hdXRob3JzPjwvY29udHJpYnV0
b3JzPjx0aXRsZXM+PHRpdGxlPlRocmVlIGRlY2FkZXMgb2YgaGlnaC1yZXNvbHV0aW9uIGNvYXN0
YWwgc2VhIHN1cmZhY2UgdGVtcGVyYXR1cmVzIHJldmVhbCBtb3JlIHRoYW4gd2FybWluZzwvdGl0
bGU+PHNlY29uZGFyeS10aXRsZT5OYXR1cmUgQ29tbXVuaWNhdGlvbnM8L3NlY29uZGFyeS10aXRs
ZT48L3RpdGxlcz48cGVyaW9kaWNhbD48ZnVsbC10aXRsZT5OYXR1cmUgQ29tbXVuaWNhdGlvbnM8
L2Z1bGwtdGl0bGU+PC9wZXJpb2RpY2FsPjxwYWdlcz43MDQ8L3BhZ2VzPjx2b2x1bWU+Mzwvdm9s
dW1lPjxkYXRlcz48eWVhcj4yMDEyPC95ZWFyPjwvZGF0ZXM+PHB1Ymxpc2hlcj5OYXR1cmUgUHVi
bGlzaGluZyBHcm91cCwgYSBkaXZpc2lvbiBvZiBNYWNtaWxsYW4gUHVibGlzaGVycyBMaW1pdGVk
LiBBbGwgUmlnaHRzIFJlc2VydmVkLjwvcHVibGlzaGVyPjx3b3JrLXR5cGU+QXJ0aWNsZTwvd29y
ay10eXBlPjx1cmxzPjxyZWxhdGVkLXVybHM+PHVybD5odHRwOi8vZHguZG9pLm9yZy8xMC4xMDM4
L25jb21tczE3MTM8L3VybD48L3JlbGF0ZWQtdXJscz48L3VybHM+PGVsZWN0cm9uaWMtcmVzb3Vy
Y2UtbnVtPjEwLjEwMzgvbmNvbW1zMTcxMyYjeEQ7aHR0cDovL3d3dy5uYXR1cmUuY29tL2FydGlj
bGVzL25jb21tczE3MTMjc3VwcGxlbWVudGFyeS1pbmZvcm1hdGlvbjwvZWxlY3Ryb25pYy1yZXNv
dXJjZS1udW0+PC9yZWNvcmQ+PC9DaXRlPjxDaXRlPjxBdXRob3I+R29yZMOzLVZpbGFzZWNhPC9B
dXRob3I+PFllYXI+MjAyMzwvWWVhcj48UmVjTnVtPjE1Mjg3PC9SZWNOdW0+PHJlY29yZD48cmVj
LW51bWJlcj4xNTI4NzwvcmVjLW51bWJlcj48Zm9yZWlnbi1rZXlzPjxrZXkgYXBwPSJFTiIgZGIt
aWQ9InNhMHp3emR3YXZ6emV6ZTl3NWh4MmZ3bHYwZmRzOXNycjJmZiIgdGltZXN0YW1wPSIxNjc0
NjM2ODgxIj4xNTI4Nzwva2V5PjwvZm9yZWlnbi1rZXlzPjxyZWYtdHlwZSBuYW1lPSJKb3VybmFs
IEFydGljbGUiPjE3PC9yZWYtdHlwZT48Y29udHJpYnV0b3JzPjxhdXRob3JzPjxhdXRob3I+R29y
ZMOzLVZpbGFzZWNhLCBDZXNjPC9hdXRob3I+PGF1dGhvcj5TdGVwaGVuc29uLCBGYWJyaWNlPC9h
dXRob3I+PGF1dGhvcj5Db2xsLCBNYXJ0YTwvYXV0aG9yPjxhdXRob3I+TGF2aW4sIENoYXJsZXM8
L2F1dGhvcj48YXV0aG9yPkNvc3RlbGxvLCBNYXJrIEpvaG48L2F1dGhvcj48L2F1dGhvcnM+PC9j
b250cmlidXRvcnM+PHRpdGxlcz48dGl0bGU+VGhyZWUgZGVjYWRlcyBvZiBpbmNyZWFzaW5nIGZp
c2ggYmlvZGl2ZXJzaXR5IGFjcm9zcyB0aGUgbm9ydGhlYXN0IEF0bGFudGljIGFuZCB0aGUgQXJj
dGljIE9jZWFuPC90aXRsZT48c2Vjb25kYXJ5LXRpdGxlPlByb2NlZWRpbmdzIG9mIHRoZSBOYXRp
b25hbCBBY2FkZW15IG9mIFNjaWVuY2VzPC9zZWNvbmRhcnktdGl0bGU+PC90aXRsZXM+PHBlcmlv
ZGljYWw+PGZ1bGwtdGl0bGU+UHJvY2VlZGluZ3Mgb2YgdGhlIE5hdGlvbmFsIEFjYWRlbXkgb2Yg
U2NpZW5jZXM8L2Z1bGwtdGl0bGU+PC9wZXJpb2RpY2FsPjxwYWdlcz5lMjEyMDg2OTEyMDwvcGFn
ZXM+PHZvbHVtZT4xMjA8L3ZvbHVtZT48bnVtYmVyPjQ8L251bWJlcj48ZGF0ZXM+PHllYXI+MjAy
MzwveWVhcj48L2RhdGVzPjx1cmxzPjxyZWxhdGVkLXVybHM+PHVybD5odHRwczovL3d3dy5wbmFz
Lm9yZy9kb2kvYWJzLzEwLjEwNzMvcG5hcy4yMTIwODY5MTIwPC91cmw+PC9yZWxhdGVkLXVybHM+
PC91cmxzPjxlbGVjdHJvbmljLXJlc291cmNlLW51bT5kb2k6MTAuMTA3My9wbmFzLjIxMjA4Njkx
MjA8L2VsZWN0cm9uaWMtcmVzb3VyY2UtbnVtPjwvcmVjb3JkPjwvQ2l0ZT48L0VuZE5vdGU+AG==
</w:fldData>
        </w:fldChar>
      </w:r>
      <w:r w:rsidR="00D152AA">
        <w:instrText xml:space="preserve"> ADDIN EN.CITE </w:instrText>
      </w:r>
      <w:r w:rsidR="00D152AA">
        <w:fldChar w:fldCharType="begin">
          <w:fldData xml:space="preserve">PEVuZE5vdGU+PENpdGU+PEF1dGhvcj5MaW1hPC9BdXRob3I+PFllYXI+MjAxMjwvWWVhcj48UmVj
TnVtPjc1NjI8L1JlY051bT48RGlzcGxheVRleHQ+PHN0eWxlIGZhY2U9InN1cGVyc2NyaXB0Ij40
NiwgNDc8L3N0eWxlPjwvRGlzcGxheVRleHQ+PHJlY29yZD48cmVjLW51bWJlcj43NTYyPC9yZWMt
bnVtYmVyPjxmb3JlaWduLWtleXM+PGtleSBhcHA9IkVOIiBkYi1pZD0ic2Ewend6ZHdhdnp6ZXpl
OXc1aHgyZndsdjBmZHM5c3JyMmZmIiB0aW1lc3RhbXA9IjE0ODM1MjM4MzEiPjc1NjI8L2tleT48
L2ZvcmVpZ24ta2V5cz48cmVmLXR5cGUgbmFtZT0iSm91cm5hbCBBcnRpY2xlIj4xNzwvcmVmLXR5
cGU+PGNvbnRyaWJ1dG9ycz48YXV0aG9ycz48YXV0aG9yPkxpbWEsIEZlcm5hbmRvIFAuPC9hdXRo
b3I+PGF1dGhvcj5XZXRoZXksIERhdmlkIFMuPC9hdXRob3I+PC9hdXRob3JzPjwvY29udHJpYnV0
b3JzPjx0aXRsZXM+PHRpdGxlPlRocmVlIGRlY2FkZXMgb2YgaGlnaC1yZXNvbHV0aW9uIGNvYXN0
YWwgc2VhIHN1cmZhY2UgdGVtcGVyYXR1cmVzIHJldmVhbCBtb3JlIHRoYW4gd2FybWluZzwvdGl0
bGU+PHNlY29uZGFyeS10aXRsZT5OYXR1cmUgQ29tbXVuaWNhdGlvbnM8L3NlY29uZGFyeS10aXRs
ZT48L3RpdGxlcz48cGVyaW9kaWNhbD48ZnVsbC10aXRsZT5OYXR1cmUgQ29tbXVuaWNhdGlvbnM8
L2Z1bGwtdGl0bGU+PC9wZXJpb2RpY2FsPjxwYWdlcz43MDQ8L3BhZ2VzPjx2b2x1bWU+Mzwvdm9s
dW1lPjxkYXRlcz48eWVhcj4yMDEyPC95ZWFyPjwvZGF0ZXM+PHB1Ymxpc2hlcj5OYXR1cmUgUHVi
bGlzaGluZyBHcm91cCwgYSBkaXZpc2lvbiBvZiBNYWNtaWxsYW4gUHVibGlzaGVycyBMaW1pdGVk
LiBBbGwgUmlnaHRzIFJlc2VydmVkLjwvcHVibGlzaGVyPjx3b3JrLXR5cGU+QXJ0aWNsZTwvd29y
ay10eXBlPjx1cmxzPjxyZWxhdGVkLXVybHM+PHVybD5odHRwOi8vZHguZG9pLm9yZy8xMC4xMDM4
L25jb21tczE3MTM8L3VybD48L3JlbGF0ZWQtdXJscz48L3VybHM+PGVsZWN0cm9uaWMtcmVzb3Vy
Y2UtbnVtPjEwLjEwMzgvbmNvbW1zMTcxMyYjeEQ7aHR0cDovL3d3dy5uYXR1cmUuY29tL2FydGlj
bGVzL25jb21tczE3MTMjc3VwcGxlbWVudGFyeS1pbmZvcm1hdGlvbjwvZWxlY3Ryb25pYy1yZXNv
dXJjZS1udW0+PC9yZWNvcmQ+PC9DaXRlPjxDaXRlPjxBdXRob3I+R29yZMOzLVZpbGFzZWNhPC9B
dXRob3I+PFllYXI+MjAyMzwvWWVhcj48UmVjTnVtPjE1Mjg3PC9SZWNOdW0+PHJlY29yZD48cmVj
LW51bWJlcj4xNTI4NzwvcmVjLW51bWJlcj48Zm9yZWlnbi1rZXlzPjxrZXkgYXBwPSJFTiIgZGIt
aWQ9InNhMHp3emR3YXZ6emV6ZTl3NWh4MmZ3bHYwZmRzOXNycjJmZiIgdGltZXN0YW1wPSIxNjc0
NjM2ODgxIj4xNTI4Nzwva2V5PjwvZm9yZWlnbi1rZXlzPjxyZWYtdHlwZSBuYW1lPSJKb3VybmFs
IEFydGljbGUiPjE3PC9yZWYtdHlwZT48Y29udHJpYnV0b3JzPjxhdXRob3JzPjxhdXRob3I+R29y
ZMOzLVZpbGFzZWNhLCBDZXNjPC9hdXRob3I+PGF1dGhvcj5TdGVwaGVuc29uLCBGYWJyaWNlPC9h
dXRob3I+PGF1dGhvcj5Db2xsLCBNYXJ0YTwvYXV0aG9yPjxhdXRob3I+TGF2aW4sIENoYXJsZXM8
L2F1dGhvcj48YXV0aG9yPkNvc3RlbGxvLCBNYXJrIEpvaG48L2F1dGhvcj48L2F1dGhvcnM+PC9j
b250cmlidXRvcnM+PHRpdGxlcz48dGl0bGU+VGhyZWUgZGVjYWRlcyBvZiBpbmNyZWFzaW5nIGZp
c2ggYmlvZGl2ZXJzaXR5IGFjcm9zcyB0aGUgbm9ydGhlYXN0IEF0bGFudGljIGFuZCB0aGUgQXJj
dGljIE9jZWFuPC90aXRsZT48c2Vjb25kYXJ5LXRpdGxlPlByb2NlZWRpbmdzIG9mIHRoZSBOYXRp
b25hbCBBY2FkZW15IG9mIFNjaWVuY2VzPC9zZWNvbmRhcnktdGl0bGU+PC90aXRsZXM+PHBlcmlv
ZGljYWw+PGZ1bGwtdGl0bGU+UHJvY2VlZGluZ3Mgb2YgdGhlIE5hdGlvbmFsIEFjYWRlbXkgb2Yg
U2NpZW5jZXM8L2Z1bGwtdGl0bGU+PC9wZXJpb2RpY2FsPjxwYWdlcz5lMjEyMDg2OTEyMDwvcGFn
ZXM+PHZvbHVtZT4xMjA8L3ZvbHVtZT48bnVtYmVyPjQ8L251bWJlcj48ZGF0ZXM+PHllYXI+MjAy
MzwveWVhcj48L2RhdGVzPjx1cmxzPjxyZWxhdGVkLXVybHM+PHVybD5odHRwczovL3d3dy5wbmFz
Lm9yZy9kb2kvYWJzLzEwLjEwNzMvcG5hcy4yMTIwODY5MTIwPC91cmw+PC9yZWxhdGVkLXVybHM+
PC91cmxzPjxlbGVjdHJvbmljLXJlc291cmNlLW51bT5kb2k6MTAuMTA3My9wbmFzLjIxMjA4Njkx
MjA8L2VsZWN0cm9uaWMtcmVzb3VyY2UtbnVtPjwvcmVjb3JkPjwvQ2l0ZT48L0VuZE5vdGU+AG==
</w:fldData>
        </w:fldChar>
      </w:r>
      <w:r w:rsidR="00D152AA">
        <w:instrText xml:space="preserve"> ADDIN EN.CITE.DATA </w:instrText>
      </w:r>
      <w:r w:rsidR="00D152AA">
        <w:fldChar w:fldCharType="end"/>
      </w:r>
      <w:r w:rsidR="00F41CE0" w:rsidRPr="000755E4">
        <w:fldChar w:fldCharType="separate"/>
      </w:r>
      <w:hyperlink w:anchor="_ENREF_46" w:tooltip="Lima, 2012 #7562" w:history="1">
        <w:r w:rsidR="00055F52" w:rsidRPr="00D152AA">
          <w:rPr>
            <w:noProof/>
            <w:vertAlign w:val="superscript"/>
          </w:rPr>
          <w:t>46</w:t>
        </w:r>
      </w:hyperlink>
      <w:r w:rsidR="00D152AA" w:rsidRPr="00D152AA">
        <w:rPr>
          <w:noProof/>
          <w:vertAlign w:val="superscript"/>
        </w:rPr>
        <w:t xml:space="preserve">, </w:t>
      </w:r>
      <w:hyperlink w:anchor="_ENREF_47" w:tooltip="Gordó-Vilaseca, 2023 #15287" w:history="1">
        <w:r w:rsidR="00055F52" w:rsidRPr="00D152AA">
          <w:rPr>
            <w:noProof/>
            <w:vertAlign w:val="superscript"/>
          </w:rPr>
          <w:t>47</w:t>
        </w:r>
      </w:hyperlink>
      <w:r w:rsidR="00F41CE0" w:rsidRPr="000755E4">
        <w:fldChar w:fldCharType="end"/>
      </w:r>
      <w:r w:rsidR="00F24A18" w:rsidRPr="000755E4">
        <w:t xml:space="preserve">. In the Bay of Biscay, warming trends </w:t>
      </w:r>
      <w:r w:rsidR="00F24A18">
        <w:t>between 0.10 to 0.25 °C</w:t>
      </w:r>
      <w:r w:rsidR="001273B5">
        <w:t xml:space="preserve"> </w:t>
      </w:r>
      <w:r w:rsidR="00F24A18">
        <w:t>decade</w:t>
      </w:r>
      <w:r w:rsidR="00F24A18" w:rsidRPr="757D5299">
        <w:rPr>
          <w:vertAlign w:val="superscript"/>
        </w:rPr>
        <w:t>-1</w:t>
      </w:r>
      <w:r w:rsidR="00F24A18">
        <w:t xml:space="preserve"> </w:t>
      </w:r>
      <w:r w:rsidR="00F24A18" w:rsidRPr="000755E4">
        <w:t xml:space="preserve">started in the 1980s </w:t>
      </w:r>
      <w:r w:rsidR="00F24A18" w:rsidRPr="000755E4">
        <w:fldChar w:fldCharType="begin">
          <w:fldData xml:space="preserve">PEVuZE5vdGU+PENpdGU+PEF1dGhvcj5Db3N0b3lhPC9BdXRob3I+PFllYXI+MjAxNTwvWWVhcj48
UmVjTnVtPjc1NTg8L1JlY051bT48RGlzcGxheVRleHQ+PHN0eWxlIGZhY2U9InN1cGVyc2NyaXB0
Ij40MiwgNDg8L3N0eWxlPjwvRGlzcGxheVRleHQ+PHJlY29yZD48cmVjLW51bWJlcj43NTU4PC9y
ZWMtbnVtYmVyPjxmb3JlaWduLWtleXM+PGtleSBhcHA9IkVOIiBkYi1pZD0ic2Ewend6ZHdhdnp6
ZXplOXc1aHgyZndsdjBmZHM5c3JyMmZmIiB0aW1lc3RhbXA9IjE0ODM0NTMyNTQiPjc1NTg8L2tl
eT48L2ZvcmVpZ24ta2V5cz48cmVmLXR5cGUgbmFtZT0iSm91cm5hbCBBcnRpY2xlIj4xNzwvcmVm
LXR5cGU+PGNvbnRyaWJ1dG9ycz48YXV0aG9ycz48YXV0aG9yPkNvc3RveWEsIFguPC9hdXRob3I+
PGF1dGhvcj5kZUNhc3RybywgTS48L2F1dGhvcj48YXV0aG9yPkfDs21lei1HZXN0ZWlyYSwgTS48
L2F1dGhvcj48YXV0aG9yPlNhbnRvcywgRi48L2F1dGhvcj48L2F1dGhvcnM+PC9jb250cmlidXRv
cnM+PHRpdGxlcz48dGl0bGU+Q2hhbmdlcyBpbiBzZWEgc3VyZmFjZSB0ZW1wZXJhdHVyZSBzZWFz
b25hbGl0eSBpbiB0aGUgQmF5IG9mIEJpc2NheSBvdmVyIHRoZSBsYXN0IGRlY2FkZXMgKDE5ODLi
gJMyMDE0KTwvdGl0bGU+PHNlY29uZGFyeS10aXRsZT5Kb3VybmFsIG9mIE1hcmluZSBTeXN0ZW1z
PC9zZWNvbmRhcnktdGl0bGU+PC90aXRsZXM+PHBlcmlvZGljYWw+PGZ1bGwtdGl0bGU+Sm91cm5h
bCBvZiBNYXJpbmUgU3lzdGVtczwvZnVsbC10aXRsZT48YWJici0xPkouIE1hci4gU3lzdC48L2Fi
YnItMT48L3BlcmlvZGljYWw+PHBhZ2VzPjkxLTEwMTwvcGFnZXM+PHZvbHVtZT4xNTA8L3ZvbHVt
ZT48a2V5d29yZHM+PGtleXdvcmQ+U2VhIHN1cmZhY2UgdGVtcGVyYXR1cmU8L2tleXdvcmQ+PGtl
eXdvcmQ+QmF5IG9mIEJpc2NheTwva2V5d29yZD48a2V5d29yZD5XYXJtIHNlYXNvbiBkdXJhdGlv
bjwva2V5d29yZD48a2V5d29yZD5FeHRyZW1lIGhvdCBTU1QgZGF5czwva2V5d29yZD48L2tleXdv
cmRzPjxkYXRlcz48eWVhcj4yMDE1PC95ZWFyPjwvZGF0ZXM+PGlzYm4+MDkyNC03OTYzPC9pc2Ju
Pjx1cmxzPjxyZWxhdGVkLXVybHM+PHVybD5odHRwOi8vd3d3LnNjaWVuY2VkaXJlY3QuY29tL3Nj
aWVuY2UvYXJ0aWNsZS9waWkvUzA5MjQ3OTYzMTUwMDExMjg8L3VybD48L3JlbGF0ZWQtdXJscz48
L3VybHM+PGVsZWN0cm9uaWMtcmVzb3VyY2UtbnVtPmh0dHA6Ly9keC5kb2kub3JnLzEwLjEwMTYv
ai5qbWFyc3lzLjIwMTUuMDYuMDAyPC9lbGVjdHJvbmljLXJlc291cmNlLW51bT48L3JlY29yZD48
L0NpdGU+PENpdGU+PEF1dGhvcj5DaHVzdDwvQXV0aG9yPjxZZWFyPjIwMjI8L1llYXI+PFJlY051
bT45NTMwPC9SZWNOdW0+PHJlY29yZD48cmVjLW51bWJlcj45NTMwPC9yZWMtbnVtYmVyPjxmb3Jl
aWduLWtleXM+PGtleSBhcHA9IkVOIiBkYi1pZD0ic2Ewend6ZHdhdnp6ZXplOXc1aHgyZndsdjBm
ZHM5c3JyMmZmIiB0aW1lc3RhbXA9IjE2MzA5MTE2MzIiPjk1MzA8L2tleT48L2ZvcmVpZ24ta2V5
cz48cmVmLXR5cGUgbmFtZT0iSm91cm5hbCBBcnRpY2xlIj4xNzwvcmVmLXR5cGU+PGNvbnRyaWJ1
dG9ycz48YXV0aG9ycz48YXV0aG9yPkNodXN0LCBHdWlsbGVtPC9hdXRob3I+PGF1dGhvcj5Hb256
w6FsZXosIE1hbnVlbDwvYXV0aG9yPjxhdXRob3I+Rm9udMOhbiwgQWxtdWRlbmE8L2F1dGhvcj48
YXV0aG9yPlJldmlsbGEsIE1hcnRhPC9hdXRob3I+PGF1dGhvcj5BbHZhcmV6LCBQYXVsYTwvYXV0
aG9yPjxhdXRob3I+U2FudG9zLCBNYXLDrWE8L2F1dGhvcj48YXV0aG9yPkNvdGFubywgVW5haTwv
YXV0aG9yPjxhdXRob3I+Q2hpZmZsZXQsIE1hcmluYTwvYXV0aG9yPjxhdXRob3I+Qm9yamEsIEFu
Z2VsPC9hdXRob3I+PGF1dGhvcj5NdXhpa2EsIEnDsWlnbzwvYXV0aG9yPjxhdXRob3I+U2FnYXJt
aW5hZ2EsIFlvbGFuZGE8L2F1dGhvcj48YXV0aG9yPkNhYmFsbGVybywgQWluaG9hPC9hdXRob3I+
PGF1dGhvcj5kZSBTYW50aWFnbywgScOxYWtpPC9hdXRob3I+PGF1dGhvcj5FcGVsZGUsIElyYXRp
PC9hdXRob3I+PGF1dGhvcj5MaXJpYSwgUGVkcm88L2F1dGhvcj48YXV0aG9yPkliYWliYXJyaWFn
YSwgTGVpcmU8L2F1dGhvcj48YXV0aG9yPkdhcm5pZXIsIFJvbGFuZDwvYXV0aG9yPjxhdXRob3I+
RnJhbmNvLCBKYXZpZXI8L2F1dGhvcj48YXV0aG9yPlZpbGxhcmlubywgRXJuZXN0bzwvYXV0aG9y
PjxhdXRob3I+SXJpZ29pZW4sIFhhYmllcjwvYXV0aG9yPjxhdXRob3I+RmVybmFuZGVzLVNhbHZh
ZG9yLCBKb3PDqSBBLjwvYXV0aG9yPjxhdXRob3I+VXJpYXJ0ZSwgQW5kcsOpczwvYXV0aG9yPjxh
dXRob3I+RXN0ZWJhbiwgWGFiaWVyPC9hdXRob3I+PGF1dGhvcj5PcnVlLUVjaGV2YXJyaWEsIERv
cmxldGE8L2F1dGhvcj48YXV0aG9yPkZpZ3VlaXJhLCBUaWFnbzwvYXV0aG9yPjxhdXRob3I+VXJp
YXJ0ZSwgQWRvbGZvPC9hdXRob3I+PC9hdXRob3JzPjwvY29udHJpYnV0b3JzPjx0aXRsZXM+PHRp
dGxlPkNsaW1hdGUgcmVnaW1lIHNoaWZ0cyBhbmQgYmlvZGl2ZXJzaXR5IHJlZGlzdHJpYnV0aW9u
IGluIHRoZSBCYXkgb2YgQmlzY2F5PC90aXRsZT48c2Vjb25kYXJ5LXRpdGxlPlNjaWVuY2Ugb2Yg
dGhlIFRvdGFsIEVudmlyb25tZW50PC9zZWNvbmRhcnktdGl0bGU+PC90aXRsZXM+PHBlcmlvZGlj
YWw+PGZ1bGwtdGl0bGU+U2NpZW5jZSBvZiB0aGUgVG90YWwgRW52aXJvbm1lbnQ8L2Z1bGwtdGl0
bGU+PGFiYnItMT5TY2kuIFRvdGFsIEVudmlyb24uPC9hYmJyLTE+PC9wZXJpb2RpY2FsPjxwYWdl
cz4xNDk2MjI8L3BhZ2VzPjx2b2x1bWU+ODAzPC92b2x1bWU+PGtleXdvcmRzPjxrZXl3b3JkPkNs
aW1hdGUgY2hhbmdlPC9rZXl3b3JkPjxrZXl3b3JkPkdBTU08L2tleXdvcmQ+PGtleXdvcmQ+R2Vv
bW9ycGhvbG9neTwva2V5d29yZD48a2V5d29yZD5TZWEgd2FybWluZzwva2V5d29yZD48a2V5d29y
ZD5NYXJpbmUgYmlvZGl2ZXJzaXR5PC9rZXl3b3JkPjxrZXl3b3JkPkFuY2hvdnk8L2tleXdvcmQ+
PGtleXdvcmQ+RXh0cmVtZSBldmVudHM8L2tleXdvcmQ+PGtleXdvcmQ+QmVudGhvczwva2V5d29y
ZD48a2V5d29yZD5CYXNxdWUgY29hc3Q8L2tleXdvcmQ+PC9rZXl3b3Jkcz48ZGF0ZXM+PHllYXI+
MjAyMjwveWVhcj48cHViLWRhdGVzPjxkYXRlPjIwMjIvMDEvMTAvPC9kYXRlPjwvcHViLWRhdGVz
PjwvZGF0ZXM+PGlzYm4+MDA0OC05Njk3PC9pc2JuPjx1cmxzPjxyZWxhdGVkLXVybHM+PHVybD5o
dHRwczovL3d3dy5zY2llbmNlZGlyZWN0LmNvbS9zY2llbmNlL2FydGljbGUvcGlpL1MwMDQ4OTY5
NzIxMDQ2OTcwPC91cmw+PC9yZWxhdGVkLXVybHM+PC91cmxzPjxlbGVjdHJvbmljLXJlc291cmNl
LW51bT5odHRwczovL2RvaS5vcmcvMTAuMTAxNi9qLnNjaXRvdGVudi4yMDIxLjE0OTYyMjwvZWxl
Y3Ryb25pYy1yZXNvdXJjZS1udW0+PC9yZWNvcmQ+PC9DaXRlPjwvRW5kTm90ZT4A
</w:fldData>
        </w:fldChar>
      </w:r>
      <w:r w:rsidR="00331F81">
        <w:instrText xml:space="preserve"> ADDIN EN.CITE </w:instrText>
      </w:r>
      <w:r w:rsidR="00331F81">
        <w:fldChar w:fldCharType="begin">
          <w:fldData xml:space="preserve">PEVuZE5vdGU+PENpdGU+PEF1dGhvcj5Db3N0b3lhPC9BdXRob3I+PFllYXI+MjAxNTwvWWVhcj48
UmVjTnVtPjc1NTg8L1JlY051bT48RGlzcGxheVRleHQ+PHN0eWxlIGZhY2U9InN1cGVyc2NyaXB0
Ij40MiwgNDg8L3N0eWxlPjwvRGlzcGxheVRleHQ+PHJlY29yZD48cmVjLW51bWJlcj43NTU4PC9y
ZWMtbnVtYmVyPjxmb3JlaWduLWtleXM+PGtleSBhcHA9IkVOIiBkYi1pZD0ic2Ewend6ZHdhdnp6
ZXplOXc1aHgyZndsdjBmZHM5c3JyMmZmIiB0aW1lc3RhbXA9IjE0ODM0NTMyNTQiPjc1NTg8L2tl
eT48L2ZvcmVpZ24ta2V5cz48cmVmLXR5cGUgbmFtZT0iSm91cm5hbCBBcnRpY2xlIj4xNzwvcmVm
LXR5cGU+PGNvbnRyaWJ1dG9ycz48YXV0aG9ycz48YXV0aG9yPkNvc3RveWEsIFguPC9hdXRob3I+
PGF1dGhvcj5kZUNhc3RybywgTS48L2F1dGhvcj48YXV0aG9yPkfDs21lei1HZXN0ZWlyYSwgTS48
L2F1dGhvcj48YXV0aG9yPlNhbnRvcywgRi48L2F1dGhvcj48L2F1dGhvcnM+PC9jb250cmlidXRv
cnM+PHRpdGxlcz48dGl0bGU+Q2hhbmdlcyBpbiBzZWEgc3VyZmFjZSB0ZW1wZXJhdHVyZSBzZWFz
b25hbGl0eSBpbiB0aGUgQmF5IG9mIEJpc2NheSBvdmVyIHRoZSBsYXN0IGRlY2FkZXMgKDE5ODLi
gJMyMDE0KTwvdGl0bGU+PHNlY29uZGFyeS10aXRsZT5Kb3VybmFsIG9mIE1hcmluZSBTeXN0ZW1z
PC9zZWNvbmRhcnktdGl0bGU+PC90aXRsZXM+PHBlcmlvZGljYWw+PGZ1bGwtdGl0bGU+Sm91cm5h
bCBvZiBNYXJpbmUgU3lzdGVtczwvZnVsbC10aXRsZT48YWJici0xPkouIE1hci4gU3lzdC48L2Fi
YnItMT48L3BlcmlvZGljYWw+PHBhZ2VzPjkxLTEwMTwvcGFnZXM+PHZvbHVtZT4xNTA8L3ZvbHVt
ZT48a2V5d29yZHM+PGtleXdvcmQ+U2VhIHN1cmZhY2UgdGVtcGVyYXR1cmU8L2tleXdvcmQ+PGtl
eXdvcmQ+QmF5IG9mIEJpc2NheTwva2V5d29yZD48a2V5d29yZD5XYXJtIHNlYXNvbiBkdXJhdGlv
bjwva2V5d29yZD48a2V5d29yZD5FeHRyZW1lIGhvdCBTU1QgZGF5czwva2V5d29yZD48L2tleXdv
cmRzPjxkYXRlcz48eWVhcj4yMDE1PC95ZWFyPjwvZGF0ZXM+PGlzYm4+MDkyNC03OTYzPC9pc2Ju
Pjx1cmxzPjxyZWxhdGVkLXVybHM+PHVybD5odHRwOi8vd3d3LnNjaWVuY2VkaXJlY3QuY29tL3Nj
aWVuY2UvYXJ0aWNsZS9waWkvUzA5MjQ3OTYzMTUwMDExMjg8L3VybD48L3JlbGF0ZWQtdXJscz48
L3VybHM+PGVsZWN0cm9uaWMtcmVzb3VyY2UtbnVtPmh0dHA6Ly9keC5kb2kub3JnLzEwLjEwMTYv
ai5qbWFyc3lzLjIwMTUuMDYuMDAyPC9lbGVjdHJvbmljLXJlc291cmNlLW51bT48L3JlY29yZD48
L0NpdGU+PENpdGU+PEF1dGhvcj5DaHVzdDwvQXV0aG9yPjxZZWFyPjIwMjI8L1llYXI+PFJlY051
bT45NTMwPC9SZWNOdW0+PHJlY29yZD48cmVjLW51bWJlcj45NTMwPC9yZWMtbnVtYmVyPjxmb3Jl
aWduLWtleXM+PGtleSBhcHA9IkVOIiBkYi1pZD0ic2Ewend6ZHdhdnp6ZXplOXc1aHgyZndsdjBm
ZHM5c3JyMmZmIiB0aW1lc3RhbXA9IjE2MzA5MTE2MzIiPjk1MzA8L2tleT48L2ZvcmVpZ24ta2V5
cz48cmVmLXR5cGUgbmFtZT0iSm91cm5hbCBBcnRpY2xlIj4xNzwvcmVmLXR5cGU+PGNvbnRyaWJ1
dG9ycz48YXV0aG9ycz48YXV0aG9yPkNodXN0LCBHdWlsbGVtPC9hdXRob3I+PGF1dGhvcj5Hb256
w6FsZXosIE1hbnVlbDwvYXV0aG9yPjxhdXRob3I+Rm9udMOhbiwgQWxtdWRlbmE8L2F1dGhvcj48
YXV0aG9yPlJldmlsbGEsIE1hcnRhPC9hdXRob3I+PGF1dGhvcj5BbHZhcmV6LCBQYXVsYTwvYXV0
aG9yPjxhdXRob3I+U2FudG9zLCBNYXLDrWE8L2F1dGhvcj48YXV0aG9yPkNvdGFubywgVW5haTwv
YXV0aG9yPjxhdXRob3I+Q2hpZmZsZXQsIE1hcmluYTwvYXV0aG9yPjxhdXRob3I+Qm9yamEsIEFu
Z2VsPC9hdXRob3I+PGF1dGhvcj5NdXhpa2EsIEnDsWlnbzwvYXV0aG9yPjxhdXRob3I+U2FnYXJt
aW5hZ2EsIFlvbGFuZGE8L2F1dGhvcj48YXV0aG9yPkNhYmFsbGVybywgQWluaG9hPC9hdXRob3I+
PGF1dGhvcj5kZSBTYW50aWFnbywgScOxYWtpPC9hdXRob3I+PGF1dGhvcj5FcGVsZGUsIElyYXRp
PC9hdXRob3I+PGF1dGhvcj5MaXJpYSwgUGVkcm88L2F1dGhvcj48YXV0aG9yPkliYWliYXJyaWFn
YSwgTGVpcmU8L2F1dGhvcj48YXV0aG9yPkdhcm5pZXIsIFJvbGFuZDwvYXV0aG9yPjxhdXRob3I+
RnJhbmNvLCBKYXZpZXI8L2F1dGhvcj48YXV0aG9yPlZpbGxhcmlubywgRXJuZXN0bzwvYXV0aG9y
PjxhdXRob3I+SXJpZ29pZW4sIFhhYmllcjwvYXV0aG9yPjxhdXRob3I+RmVybmFuZGVzLVNhbHZh
ZG9yLCBKb3PDqSBBLjwvYXV0aG9yPjxhdXRob3I+VXJpYXJ0ZSwgQW5kcsOpczwvYXV0aG9yPjxh
dXRob3I+RXN0ZWJhbiwgWGFiaWVyPC9hdXRob3I+PGF1dGhvcj5PcnVlLUVjaGV2YXJyaWEsIERv
cmxldGE8L2F1dGhvcj48YXV0aG9yPkZpZ3VlaXJhLCBUaWFnbzwvYXV0aG9yPjxhdXRob3I+VXJp
YXJ0ZSwgQWRvbGZvPC9hdXRob3I+PC9hdXRob3JzPjwvY29udHJpYnV0b3JzPjx0aXRsZXM+PHRp
dGxlPkNsaW1hdGUgcmVnaW1lIHNoaWZ0cyBhbmQgYmlvZGl2ZXJzaXR5IHJlZGlzdHJpYnV0aW9u
IGluIHRoZSBCYXkgb2YgQmlzY2F5PC90aXRsZT48c2Vjb25kYXJ5LXRpdGxlPlNjaWVuY2Ugb2Yg
dGhlIFRvdGFsIEVudmlyb25tZW50PC9zZWNvbmRhcnktdGl0bGU+PC90aXRsZXM+PHBlcmlvZGlj
YWw+PGZ1bGwtdGl0bGU+U2NpZW5jZSBvZiB0aGUgVG90YWwgRW52aXJvbm1lbnQ8L2Z1bGwtdGl0
bGU+PGFiYnItMT5TY2kuIFRvdGFsIEVudmlyb24uPC9hYmJyLTE+PC9wZXJpb2RpY2FsPjxwYWdl
cz4xNDk2MjI8L3BhZ2VzPjx2b2x1bWU+ODAzPC92b2x1bWU+PGtleXdvcmRzPjxrZXl3b3JkPkNs
aW1hdGUgY2hhbmdlPC9rZXl3b3JkPjxrZXl3b3JkPkdBTU08L2tleXdvcmQ+PGtleXdvcmQ+R2Vv
bW9ycGhvbG9neTwva2V5d29yZD48a2V5d29yZD5TZWEgd2FybWluZzwva2V5d29yZD48a2V5d29y
ZD5NYXJpbmUgYmlvZGl2ZXJzaXR5PC9rZXl3b3JkPjxrZXl3b3JkPkFuY2hvdnk8L2tleXdvcmQ+
PGtleXdvcmQ+RXh0cmVtZSBldmVudHM8L2tleXdvcmQ+PGtleXdvcmQ+QmVudGhvczwva2V5d29y
ZD48a2V5d29yZD5CYXNxdWUgY29hc3Q8L2tleXdvcmQ+PC9rZXl3b3Jkcz48ZGF0ZXM+PHllYXI+
MjAyMjwveWVhcj48cHViLWRhdGVzPjxkYXRlPjIwMjIvMDEvMTAvPC9kYXRlPjwvcHViLWRhdGVz
PjwvZGF0ZXM+PGlzYm4+MDA0OC05Njk3PC9pc2JuPjx1cmxzPjxyZWxhdGVkLXVybHM+PHVybD5o
dHRwczovL3d3dy5zY2llbmNlZGlyZWN0LmNvbS9zY2llbmNlL2FydGljbGUvcGlpL1MwMDQ4OTY5
NzIxMDQ2OTcwPC91cmw+PC9yZWxhdGVkLXVybHM+PC91cmxzPjxlbGVjdHJvbmljLXJlc291cmNl
LW51bT5odHRwczovL2RvaS5vcmcvMTAuMTAxNi9qLnNjaXRvdGVudi4yMDIxLjE0OTYyMjwvZWxl
Y3Ryb25pYy1yZXNvdXJjZS1udW0+PC9yZWNvcmQ+PC9DaXRlPjwvRW5kTm90ZT4A
</w:fldData>
        </w:fldChar>
      </w:r>
      <w:r w:rsidR="00331F81">
        <w:instrText xml:space="preserve"> ADDIN EN.CITE.DATA </w:instrText>
      </w:r>
      <w:r w:rsidR="00331F81">
        <w:fldChar w:fldCharType="end"/>
      </w:r>
      <w:r w:rsidR="00F24A18" w:rsidRPr="000755E4">
        <w:fldChar w:fldCharType="separate"/>
      </w:r>
      <w:hyperlink w:anchor="_ENREF_42" w:tooltip="Chust, 2022 #9530" w:history="1">
        <w:r w:rsidR="00055F52" w:rsidRPr="00331F81">
          <w:rPr>
            <w:noProof/>
            <w:vertAlign w:val="superscript"/>
          </w:rPr>
          <w:t>42</w:t>
        </w:r>
      </w:hyperlink>
      <w:r w:rsidR="00331F81" w:rsidRPr="00331F81">
        <w:rPr>
          <w:noProof/>
          <w:vertAlign w:val="superscript"/>
        </w:rPr>
        <w:t xml:space="preserve">, </w:t>
      </w:r>
      <w:hyperlink w:anchor="_ENREF_48" w:tooltip="Costoya, 2015 #7558" w:history="1">
        <w:r w:rsidR="00055F52" w:rsidRPr="00331F81">
          <w:rPr>
            <w:noProof/>
            <w:vertAlign w:val="superscript"/>
          </w:rPr>
          <w:t>48</w:t>
        </w:r>
      </w:hyperlink>
      <w:r w:rsidR="00F24A18" w:rsidRPr="000755E4">
        <w:fldChar w:fldCharType="end"/>
      </w:r>
      <w:r w:rsidR="00F24A18" w:rsidRPr="000755E4">
        <w:t>, with a greater increase at the surface and a deepening of the 14 °C isotherm</w:t>
      </w:r>
      <w:hyperlink w:anchor="_ENREF_49" w:tooltip="Valencia, 2019 #8195" w:history="1">
        <w:r w:rsidR="00055F52" w:rsidRPr="000755E4">
          <w:fldChar w:fldCharType="begin"/>
        </w:r>
        <w:r w:rsidR="00055F52">
          <w:instrText xml:space="preserve"> ADDIN EN.CITE &lt;EndNote&gt;&lt;Cite&gt;&lt;Author&gt;Valencia&lt;/Author&gt;&lt;Year&gt;2019&lt;/Year&gt;&lt;RecNum&gt;8195&lt;/RecNum&gt;&lt;DisplayText&gt;&lt;style face="superscript"&gt;49&lt;/style&gt;&lt;/DisplayText&gt;&lt;record&gt;&lt;rec-number&gt;8195&lt;/rec-number&gt;&lt;foreign-keys&gt;&lt;key app="EN" db-id="sa0zwzdwavzzeze9w5hx2fwlv0fds9srr2ff" timestamp="1579184435"&gt;8195&lt;/key&gt;&lt;/foreign-keys&gt;&lt;ref-type name="Journal Article"&gt;17&lt;/ref-type&gt;&lt;contributors&gt;&lt;authors&gt;&lt;author&gt;Valencia, Víctor&lt;/author&gt;&lt;author&gt;Fontán, Almudena&lt;/author&gt;&lt;author&gt;Goikoetxea, Nerea&lt;/author&gt;&lt;author&gt;Chifflet, Marina&lt;/author&gt;&lt;author&gt;González, Manuel&lt;/author&gt;&lt;author&gt;López, Ander&lt;/author&gt;&lt;/authors&gt;&lt;/contributors&gt;&lt;titles&gt;&lt;title&gt;Long-term evolution of the stratification, winter mixing and θ-S signature of upper water masses in the southeastern Bay of Biscay&lt;/title&gt;&lt;secondary-title&gt;Continental Shelf Research&lt;/secondary-title&gt;&lt;/titles&gt;&lt;periodical&gt;&lt;full-title&gt;Continental Shelf Research&lt;/full-title&gt;&lt;abbr-1&gt;Cont. Shelf Res.&lt;/abbr-1&gt;&lt;/periodical&gt;&lt;pages&gt;124-134&lt;/pages&gt;&lt;volume&gt;181&lt;/volume&gt;&lt;keywords&gt;&lt;keyword&gt;Isopycnal analysis&lt;/keyword&gt;&lt;keyword&gt;Winter mixed layer&lt;/keyword&gt;&lt;keyword&gt;Thermocline depth&lt;/keyword&gt;&lt;keyword&gt;Eastern North Atlantic Central Water&lt;/keyword&gt;&lt;keyword&gt;Bay of Biscay&lt;/keyword&gt;&lt;keyword&gt;Northeastern Atlantic&lt;/keyword&gt;&lt;/keywords&gt;&lt;dates&gt;&lt;year&gt;2019&lt;/year&gt;&lt;pub-dates&gt;&lt;date&gt;2019/06/15/&lt;/date&gt;&lt;/pub-dates&gt;&lt;/dates&gt;&lt;isbn&gt;0278-4343&lt;/isbn&gt;&lt;urls&gt;&lt;related-urls&gt;&lt;url&gt;http://www.sciencedirect.com/science/article/pii/S0278434318304655&lt;/url&gt;&lt;/related-urls&gt;&lt;/urls&gt;&lt;electronic-resource-num&gt;https://doi.org/10.1016/j.csr.2019.05.010&lt;/electronic-resource-num&gt;&lt;/record&gt;&lt;/Cite&gt;&lt;/EndNote&gt;</w:instrText>
        </w:r>
        <w:r w:rsidR="00055F52" w:rsidRPr="000755E4">
          <w:fldChar w:fldCharType="separate"/>
        </w:r>
        <w:r w:rsidR="00055F52" w:rsidRPr="008B0D88">
          <w:rPr>
            <w:noProof/>
            <w:vertAlign w:val="superscript"/>
          </w:rPr>
          <w:t>49</w:t>
        </w:r>
        <w:r w:rsidR="00055F52" w:rsidRPr="000755E4">
          <w:fldChar w:fldCharType="end"/>
        </w:r>
      </w:hyperlink>
      <w:r w:rsidR="00F24A18" w:rsidRPr="000755E4">
        <w:t xml:space="preserve">.  </w:t>
      </w:r>
      <w:r w:rsidR="00777DAE">
        <w:t>S</w:t>
      </w:r>
      <w:r w:rsidR="00F24A18">
        <w:t xml:space="preserve">ea warming in European semi-enclosed seas </w:t>
      </w:r>
      <w:r>
        <w:t>was</w:t>
      </w:r>
      <w:r w:rsidR="00F24A18">
        <w:t xml:space="preserve"> stronger</w:t>
      </w:r>
      <w:r w:rsidR="008A2FCF">
        <w:t xml:space="preserve"> relative to open ocean</w:t>
      </w:r>
      <w:r w:rsidR="00F24A18">
        <w:t xml:space="preserve">: </w:t>
      </w:r>
      <w:r w:rsidR="00F24A18" w:rsidRPr="000755E4">
        <w:t>0.4 °C</w:t>
      </w:r>
      <w:r w:rsidR="001273B5">
        <w:t xml:space="preserve"> </w:t>
      </w:r>
      <w:r w:rsidR="00F24A18" w:rsidRPr="000755E4">
        <w:t>decade</w:t>
      </w:r>
      <w:r w:rsidR="00F24A18" w:rsidRPr="757D5299">
        <w:rPr>
          <w:vertAlign w:val="superscript"/>
        </w:rPr>
        <w:t>-1</w:t>
      </w:r>
      <w:r w:rsidR="00F24A18">
        <w:t xml:space="preserve"> in the </w:t>
      </w:r>
      <w:r w:rsidR="00F24A18" w:rsidRPr="000755E4">
        <w:t>Baltic Sea (1978–2007)</w:t>
      </w:r>
      <w:r w:rsidR="003D52B6">
        <w:t xml:space="preserve"> </w:t>
      </w:r>
      <w:hyperlink w:anchor="_ENREF_40" w:tooltip="Kniebusch, 2019 #9663" w:history="1">
        <w:r w:rsidR="00055F52" w:rsidRPr="000755E4">
          <w:fldChar w:fldCharType="begin"/>
        </w:r>
        <w:r w:rsidR="00055F52">
          <w:instrText xml:space="preserve"> ADDIN EN.CITE &lt;EndNote&gt;&lt;Cite&gt;&lt;Author&gt;Kniebusch&lt;/Author&gt;&lt;Year&gt;2019&lt;/Year&gt;&lt;RecNum&gt;9663&lt;/RecNum&gt;&lt;DisplayText&gt;&lt;style face="superscript"&gt;40&lt;/style&gt;&lt;/DisplayText&gt;&lt;record&gt;&lt;rec-number&gt;9663&lt;/rec-number&gt;&lt;foreign-keys&gt;&lt;key app="EN" db-id="sa0zwzdwavzzeze9w5hx2fwlv0fds9srr2ff" timestamp="1645529609"&gt;9663&lt;/key&gt;&lt;/foreign-keys&gt;&lt;ref-type name="Journal Article"&gt;17&lt;/ref-type&gt;&lt;contributors&gt;&lt;authors&gt;&lt;author&gt;Kniebusch, Madline&lt;/author&gt;&lt;author&gt;Meier, H.E. Markus&lt;/author&gt;&lt;author&gt;Neumann, Thomas&lt;/author&gt;&lt;author&gt;Börgel, Florian&lt;/author&gt;&lt;/authors&gt;&lt;/contributors&gt;&lt;titles&gt;&lt;title&gt;Temperature Variability of the Baltic Sea Since 1850 and Attribution to Atmospheric Forcing Variables&lt;/title&gt;&lt;secondary-title&gt;Journal of Geophysical Research: Oceans&lt;/secondary-title&gt;&lt;/titles&gt;&lt;periodical&gt;&lt;full-title&gt;Journal of Geophysical Research: Oceans&lt;/full-title&gt;&lt;/periodical&gt;&lt;pages&gt;4168-4187&lt;/pages&gt;&lt;volume&gt;124&lt;/volume&gt;&lt;number&gt;6&lt;/number&gt;&lt;dates&gt;&lt;year&gt;2019&lt;/year&gt;&lt;/dates&gt;&lt;isbn&gt;2169-9275&lt;/isbn&gt;&lt;urls&gt;&lt;related-urls&gt;&lt;url&gt;https://agupubs.onlinelibrary.wiley.com/doi/abs/10.1029/2018JC013948&lt;/url&gt;&lt;/related-urls&gt;&lt;/urls&gt;&lt;electronic-resource-num&gt;https://doi.org/10.1029/2018JC013948&lt;/electronic-resource-num&gt;&lt;/record&gt;&lt;/Cite&gt;&lt;/EndNote&gt;</w:instrText>
        </w:r>
        <w:r w:rsidR="00055F52" w:rsidRPr="000755E4">
          <w:fldChar w:fldCharType="separate"/>
        </w:r>
        <w:r w:rsidR="00055F52" w:rsidRPr="00331F81">
          <w:rPr>
            <w:noProof/>
            <w:vertAlign w:val="superscript"/>
          </w:rPr>
          <w:t>40</w:t>
        </w:r>
        <w:r w:rsidR="00055F52" w:rsidRPr="000755E4">
          <w:fldChar w:fldCharType="end"/>
        </w:r>
      </w:hyperlink>
      <w:r w:rsidR="00F24A18">
        <w:t xml:space="preserve">, </w:t>
      </w:r>
      <w:r w:rsidR="00F24A18" w:rsidRPr="000755E4">
        <w:t>0.9 °C</w:t>
      </w:r>
      <w:r w:rsidR="001273B5">
        <w:t xml:space="preserve"> </w:t>
      </w:r>
      <w:r w:rsidR="00F24A18" w:rsidRPr="000755E4">
        <w:t>decade</w:t>
      </w:r>
      <w:r w:rsidR="00F24A18" w:rsidRPr="003A4DE1">
        <w:rPr>
          <w:vertAlign w:val="superscript"/>
        </w:rPr>
        <w:t>-1</w:t>
      </w:r>
      <w:r w:rsidR="00F24A18" w:rsidRPr="000755E4">
        <w:t xml:space="preserve"> </w:t>
      </w:r>
      <w:r w:rsidR="00F24A18">
        <w:t>i</w:t>
      </w:r>
      <w:r w:rsidR="00F24A18" w:rsidRPr="000755E4">
        <w:t>n the Mediterranean</w:t>
      </w:r>
      <w:hyperlink w:anchor="_ENREF_39" w:tooltip="EEA, 2022 #15230" w:history="1">
        <w:r w:rsidR="00055F52">
          <w:fldChar w:fldCharType="begin"/>
        </w:r>
        <w:r w:rsidR="00055F52">
          <w:instrText xml:space="preserve"> ADDIN EN.CITE &lt;EndNote&gt;&lt;Cite&gt;&lt;Author&gt;EEA&lt;/Author&gt;&lt;Year&gt;2022&lt;/Year&gt;&lt;RecNum&gt;15230&lt;/RecNum&gt;&lt;DisplayText&gt;&lt;style face="superscript"&gt;39&lt;/style&gt;&lt;/DisplayText&gt;&lt;record&gt;&lt;rec-number&gt;15230&lt;/rec-number&gt;&lt;foreign-keys&gt;&lt;key app="EN" db-id="sa0zwzdwavzzeze9w5hx2fwlv0fds9srr2ff" timestamp="1668962044"&gt;15230&lt;/key&gt;&lt;/foreign-keys&gt;&lt;ref-type name="Online Multimedia"&gt;48&lt;/ref-type&gt;&lt;contributors&gt;&lt;authors&gt;&lt;author&gt;EEA&lt;/author&gt;&lt;/authors&gt;&lt;secondary-authors&gt;&lt;author&gt;European Environment Agency&lt;/author&gt;&lt;/secondary-authors&gt;&lt;/contributors&gt;&lt;titles&gt;&lt;title&gt;European sea surface temperature&lt;/title&gt;&lt;/titles&gt;&lt;dates&gt;&lt;year&gt;2022&lt;/year&gt;&lt;/dates&gt;&lt;urls&gt;&lt;related-urls&gt;&lt;url&gt;https://www.eea.europa.eu/ims/european-sea-surface-temperature&lt;/url&gt;&lt;/related-urls&gt;&lt;/urls&gt;&lt;/record&gt;&lt;/Cite&gt;&lt;/EndNote&gt;</w:instrText>
        </w:r>
        <w:r w:rsidR="00055F52">
          <w:fldChar w:fldCharType="separate"/>
        </w:r>
        <w:r w:rsidR="00055F52" w:rsidRPr="00331F81">
          <w:rPr>
            <w:noProof/>
            <w:vertAlign w:val="superscript"/>
          </w:rPr>
          <w:t>39</w:t>
        </w:r>
        <w:r w:rsidR="00055F52">
          <w:fldChar w:fldCharType="end"/>
        </w:r>
      </w:hyperlink>
      <w:r w:rsidR="00F24A18">
        <w:t>, and</w:t>
      </w:r>
      <w:r w:rsidR="00F24A18" w:rsidRPr="00A03DE4">
        <w:t xml:space="preserve"> 0.6</w:t>
      </w:r>
      <w:r w:rsidR="00F24A18">
        <w:t xml:space="preserve"> </w:t>
      </w:r>
      <w:r w:rsidR="00F24A18" w:rsidRPr="00A03DE4">
        <w:t>°C</w:t>
      </w:r>
      <w:r w:rsidR="001273B5">
        <w:t xml:space="preserve"> </w:t>
      </w:r>
      <w:r w:rsidR="00F24A18" w:rsidRPr="00A03DE4">
        <w:t>decade</w:t>
      </w:r>
      <w:r w:rsidR="00F24A18" w:rsidRPr="00ED7714">
        <w:rPr>
          <w:vertAlign w:val="superscript"/>
        </w:rPr>
        <w:t>-1</w:t>
      </w:r>
      <w:r w:rsidR="00F24A18" w:rsidRPr="00A03DE4">
        <w:t xml:space="preserve"> in the Black Sea</w:t>
      </w:r>
      <w:r w:rsidR="00F24A18">
        <w:t xml:space="preserve"> (1982-2018)</w:t>
      </w:r>
      <w:r w:rsidR="003D52B6">
        <w:t xml:space="preserve"> </w:t>
      </w:r>
      <w:hyperlink w:anchor="_ENREF_41" w:tooltip="Palmer, 2021 #15264" w:history="1">
        <w:r w:rsidR="00055F52">
          <w:fldChar w:fldCharType="begin"/>
        </w:r>
        <w:r w:rsidR="00055F52">
          <w:instrText xml:space="preserve"> ADDIN EN.CITE &lt;EndNote&gt;&lt;Cite&gt;&lt;Author&gt;Palmer&lt;/Author&gt;&lt;Year&gt;2021&lt;/Year&gt;&lt;RecNum&gt;15264&lt;/RecNum&gt;&lt;DisplayText&gt;&lt;style face="superscript"&gt;41&lt;/style&gt;&lt;/DisplayText&gt;&lt;record&gt;&lt;rec-number&gt;15264&lt;/rec-number&gt;&lt;foreign-keys&gt;&lt;key app="EN" db-id="sa0zwzdwavzzeze9w5hx2fwlv0fds9srr2ff" timestamp="1672760658"&gt;15264&lt;/key&gt;&lt;/foreign-keys&gt;&lt;ref-type name="Book"&gt;6&lt;/ref-type&gt;&lt;contributors&gt;&lt;authors&gt;&lt;author&gt;Palmer, Matthew&lt;/author&gt;&lt;author&gt;Slangen, Aimée&lt;/author&gt;&lt;author&gt;Domingues, Catia&lt;/author&gt;&lt;author&gt;Savita, Abhishek&lt;/author&gt;&lt;author&gt;Dias, Fabio&lt;/author&gt;&lt;author&gt;Koll, Roxy&lt;/author&gt;&lt;/authors&gt;&lt;/contributors&gt;&lt;titles&gt;&lt;title&gt;Chapter 9: Ocean, cryosphere and sea level change - IPCC AR6 Fox-Kemper, B., H.T. Hewitt, C. Xiao, G. Aðalgeirsdóttir, S.S. Drijfhout, T.L. Edwards, N.R. Golledge, M. Hemer, R.E. Kopp, G. Krinner, A. Mix, D. Notz, S. Nowicki, I.S. Nurhati, L. Ruiz, J.-B. Sallée, A.B.A. Slangen, and Y. Yu, 2021&lt;/title&gt;&lt;/titles&gt;&lt;dates&gt;&lt;year&gt;2021&lt;/year&gt;&lt;/dates&gt;&lt;urls&gt;&lt;/urls&gt;&lt;/record&gt;&lt;/Cite&gt;&lt;/EndNote&gt;</w:instrText>
        </w:r>
        <w:r w:rsidR="00055F52">
          <w:fldChar w:fldCharType="separate"/>
        </w:r>
        <w:r w:rsidR="00055F52" w:rsidRPr="00331F81">
          <w:rPr>
            <w:noProof/>
            <w:vertAlign w:val="superscript"/>
          </w:rPr>
          <w:t>41</w:t>
        </w:r>
        <w:r w:rsidR="00055F52">
          <w:fldChar w:fldCharType="end"/>
        </w:r>
      </w:hyperlink>
      <w:r w:rsidR="00F24A18" w:rsidRPr="000755E4">
        <w:t>.</w:t>
      </w:r>
    </w:p>
    <w:p w14:paraId="7AB2AB9A" w14:textId="77777777" w:rsidR="00F270C9" w:rsidRDefault="00F270C9" w:rsidP="006123D2">
      <w:pPr>
        <w:rPr>
          <w:rStyle w:val="normaltextrun"/>
          <w:color w:val="000000"/>
          <w:shd w:val="clear" w:color="auto" w:fill="FFFFFF"/>
        </w:rPr>
      </w:pPr>
    </w:p>
    <w:p w14:paraId="7BB07563" w14:textId="54A6CA68" w:rsidR="006924E7" w:rsidRPr="000755E4" w:rsidRDefault="007941BC" w:rsidP="006123D2">
      <w:r>
        <w:t xml:space="preserve">Across the entire range of organisms and </w:t>
      </w:r>
      <w:r w:rsidR="00292715">
        <w:t>habitats</w:t>
      </w:r>
      <w:r w:rsidR="009227C9">
        <w:t>,</w:t>
      </w:r>
      <w:r>
        <w:t xml:space="preserve"> </w:t>
      </w:r>
      <w:r w:rsidR="00497605">
        <w:t xml:space="preserve">the average </w:t>
      </w:r>
      <w:r w:rsidR="00E2358D">
        <w:t xml:space="preserve">rate of </w:t>
      </w:r>
      <w:r w:rsidR="00497605">
        <w:t>increase</w:t>
      </w:r>
      <w:r w:rsidR="00DC3156">
        <w:t xml:space="preserve"> </w:t>
      </w:r>
      <w:r w:rsidR="00497605">
        <w:t xml:space="preserve">in CTI </w:t>
      </w:r>
      <w:r w:rsidR="001B1392">
        <w:t xml:space="preserve">was </w:t>
      </w:r>
      <w:r w:rsidR="00497605">
        <w:t>0.</w:t>
      </w:r>
      <w:r w:rsidR="00EF34A2">
        <w:t>23</w:t>
      </w:r>
      <w:r w:rsidR="00497605">
        <w:t xml:space="preserve"> ºC</w:t>
      </w:r>
      <w:r w:rsidR="00DC3156">
        <w:t xml:space="preserve"> </w:t>
      </w:r>
      <w:r w:rsidR="00497605">
        <w:t>decade</w:t>
      </w:r>
      <w:r w:rsidR="00497605" w:rsidRPr="001C58A3">
        <w:rPr>
          <w:vertAlign w:val="superscript"/>
        </w:rPr>
        <w:t>-1</w:t>
      </w:r>
      <w:r w:rsidR="00DC3156">
        <w:t>,</w:t>
      </w:r>
      <w:r w:rsidR="00F17BAD">
        <w:t xml:space="preserve"> </w:t>
      </w:r>
      <w:r w:rsidR="00390961">
        <w:t>meaning a</w:t>
      </w:r>
      <w:r w:rsidR="00AA75EE">
        <w:t xml:space="preserve"> consistent response</w:t>
      </w:r>
      <w:r w:rsidR="001017E9">
        <w:t xml:space="preserve"> of </w:t>
      </w:r>
      <w:r w:rsidR="00390961">
        <w:t xml:space="preserve">the marine communities </w:t>
      </w:r>
      <w:r w:rsidR="001017E9">
        <w:t xml:space="preserve">to </w:t>
      </w:r>
      <w:r w:rsidR="00390961">
        <w:t>ocean</w:t>
      </w:r>
      <w:r w:rsidR="001B735F">
        <w:t xml:space="preserve"> </w:t>
      </w:r>
      <w:r w:rsidR="004D101A">
        <w:t>warming in European seas</w:t>
      </w:r>
      <w:r w:rsidR="00995FF6">
        <w:t>.</w:t>
      </w:r>
      <w:r w:rsidR="004D101A">
        <w:t xml:space="preserve"> </w:t>
      </w:r>
      <w:r w:rsidR="00660F84" w:rsidRPr="00660F84">
        <w:t>Th</w:t>
      </w:r>
      <w:r w:rsidR="001B1392">
        <w:t>e</w:t>
      </w:r>
      <w:r w:rsidR="00660F84" w:rsidRPr="00660F84">
        <w:t xml:space="preserve"> difference between </w:t>
      </w:r>
      <w:r w:rsidR="00995FF6">
        <w:t>CTI and</w:t>
      </w:r>
      <w:r w:rsidR="00C81C26">
        <w:t xml:space="preserve"> </w:t>
      </w:r>
      <w:r w:rsidR="0035493A">
        <w:t>sea</w:t>
      </w:r>
      <w:r w:rsidR="00BD5948">
        <w:t xml:space="preserve"> temperature</w:t>
      </w:r>
      <w:r w:rsidR="00995FF6">
        <w:t xml:space="preserve"> </w:t>
      </w:r>
      <w:r w:rsidR="00C1391F">
        <w:t xml:space="preserve">changing </w:t>
      </w:r>
      <w:r w:rsidR="00660F84" w:rsidRPr="00660F84">
        <w:t xml:space="preserve">rates may represent a slight temporal lag in the </w:t>
      </w:r>
      <w:r w:rsidR="00E14621">
        <w:t xml:space="preserve">response of communities to </w:t>
      </w:r>
      <w:r w:rsidR="001663BE">
        <w:t xml:space="preserve">ocean </w:t>
      </w:r>
      <w:r w:rsidR="00E14621">
        <w:t>warming</w:t>
      </w:r>
      <w:r w:rsidR="00B717DC">
        <w:t>,</w:t>
      </w:r>
      <w:r w:rsidR="00A3193E">
        <w:t xml:space="preserve"> as </w:t>
      </w:r>
      <w:r w:rsidR="006A010F">
        <w:t>reported</w:t>
      </w:r>
      <w:r w:rsidR="00B717DC">
        <w:t xml:space="preserve"> </w:t>
      </w:r>
      <w:r w:rsidR="00A3193E">
        <w:t xml:space="preserve">in terrestrial </w:t>
      </w:r>
      <w:r w:rsidR="005716DF">
        <w:t>groups</w:t>
      </w:r>
      <w:hyperlink w:anchor="_ENREF_29" w:tooltip="Devictor, 2008 #8521" w:history="1">
        <w:r w:rsidR="00055F52">
          <w:fldChar w:fldCharType="begin">
            <w:fldData xml:space="preserve">PEVuZE5vdGU+PENpdGU+PEF1dGhvcj5EZXZpY3RvcjwvQXV0aG9yPjxZZWFyPjIwMDg8L1llYXI+
PFJlY051bT44NTIxPC9SZWNOdW0+PERpc3BsYXlUZXh0PjxzdHlsZSBmYWNlPSJzdXBlcnNjcmlw
dCI+Mjk8L3N0eWxlPjwvRGlzcGxheVRleHQ+PHJlY29yZD48cmVjLW51bWJlcj44NTIxPC9yZWMt
bnVtYmVyPjxmb3JlaWduLWtleXM+PGtleSBhcHA9IkVOIiBkYi1pZD0ic2Ewend6ZHdhdnp6ZXpl
OXc1aHgyZndsdjBmZHM5c3JyMmZmIiB0aW1lc3RhbXA9IjE2MDM2NDI3NTYiPjg1MjE8L2tleT48
L2ZvcmVpZ24ta2V5cz48cmVmLXR5cGUgbmFtZT0iSm91cm5hbCBBcnRpY2xlIj4xNzwvcmVmLXR5
cGU+PGNvbnRyaWJ1dG9ycz48YXV0aG9ycz48YXV0aG9yPlZpbmNlbnQgRGV2aWN0b3I8L2F1dGhv
cj48YXV0aG9yPlJvbWFpbiBKdWxsaWFyZDwvYXV0aG9yPjxhdXRob3I+RGVuaXMgQ291dmV0PC9h
dXRob3I+PGF1dGhvcj5GcsOpZMOpcmljIEppZ3VldDwvYXV0aG9yPjwvYXV0aG9ycz48L2NvbnRy
aWJ1dG9ycz48dGl0bGVzPjx0aXRsZT5CaXJkcyBhcmUgdHJhY2tpbmcgY2xpbWF0ZSB3YXJtaW5n
LCBidXQgbm90IGZhc3QgZW5vdWdoPC90aXRsZT48c2Vjb25kYXJ5LXRpdGxlPlByb2NlZWRpbmdz
IG9mIHRoZSBSb3lhbCBTb2NpZXR5IEI6IEJpb2xvZ2ljYWwgU2NpZW5jZXM8L3NlY29uZGFyeS10
aXRsZT48L3RpdGxlcz48cGVyaW9kaWNhbD48ZnVsbC10aXRsZT5Qcm9jZWVkaW5ncyBvZiB0aGUg
Um95YWwgU29jaWV0eSBCOiBCaW9sb2dpY2FsIFNjaWVuY2VzPC9mdWxsLXRpdGxlPjwvcGVyaW9k
aWNhbD48cGFnZXM+Mjc0My0yNzQ4PC9wYWdlcz48dm9sdW1lPjI3NTwvdm9sdW1lPjxudW1iZXI+
MTY1MjwvbnVtYmVyPjxkYXRlcz48eWVhcj4yMDA4PC95ZWFyPjwvZGF0ZXM+PHVybHM+PHJlbGF0
ZWQtdXJscz48dXJsPmh0dHBzOi8vcm95YWxzb2NpZXR5cHVibGlzaGluZy5vcmcvZG9pL2Ficy8x
MC4xMDk4L3JzcGIuMjAwOC4wODc4ICVYIFJhbmdlIHNoaWZ0cyBvZiBtYW55IHNwZWNpZXMgYXJl
IG5vdyBkb2N1bWVudGVkIGFzIGEgcmVzcG9uc2UgdG8gZ2xvYmFsIHdhcm1pbmcuIEJ1dCB3aGV0
aGVyIHRoZXNlIG9ic2VydmVkIGNoYW5nZXMgYXJlIG9jY3VycmluZyBmYXN0IGVub3VnaCByZW1h
aW5zIHVuY2VydGFpbiBhbmQgaGFyZGx5IHF1YW50aWZpYWJsZS4gSGVyZSwgd2UgZGV2ZWxvcGVk
IGEgc2ltcGxlIGZyYW1ld29yayB0byBtZWFzdXJlIGNoYW5nZSBpbiBjb21tdW5pdHkgY29tcG9z
aXRpb24gaW4gcmVzcG9uc2UgdG8gY2xpbWF0ZSB3YXJtaW5nLiBUaGlzIGZyYW1ld29yayBpcyBi
YXNlZCBvbiBhIGNvbW11bml0eSB0ZW1wZXJhdHVyZSBpbmRleCAoQ1RJKSB0aGF0IGRpcmVjdGx5
IHJlZmxlY3RzLCBmb3IgYSBnaXZlbiBzcGVjaWVzIGFzc2VtYmxhZ2UsIHRoZSBiYWxhbmNlIGJl
dHdlZW4gbG93LSBhbmQgaGlnaC10ZW1wZXJhdHVyZSBkd2VsbGluZyBzcGVjaWVzLiBVc2luZyBk
YXRhIGZyb20gdGhlIEZyZW5jaCBicmVlZGluZyBiaXJkIHN1cnZleSwgd2UgZmlyc3QgZm91bmQg
YSBzdHJvbmcgaW5jcmVhc2UgaW4gQ1RJIG92ZXIgdGhlIGxhc3QgdHdvIGRlY2FkZXMgcmV2ZWFs
aW5nIHRoYXQgYmlyZHMgYXJlIHJhcGlkbHkgdHJhY2tpbmcgY2xpbWF0ZSB3YXJtaW5nLiBUaGlz
IGluY3JlYXNlIGNvcnJlc3BvbmRzIHRvIGEgOTHigIprbSBub3J0aHdhcmQgc2hpZnQgaW4gYmly
ZCBjb21tdW5pdHkgY29tcG9zaXRpb24sIHdoaWNoIGlzIG11Y2ggaGlnaGVyIHRoYW4gcHJldmlv
dXMgZXN0aW1hdGVzIGJhc2VkIG9uIGNoYW5nZXMgaW4gc3BlY2llcyByYW5nZSBlZGdlcy4gRHVy
aW5nIHRoZSBzYW1lIHBlcmlvZCwgdGVtcGVyYXR1cmUgaW5jcmVhc2UgY29ycmVzcG9uZHMgdG8g
YSAyNzPigIprbSBub3J0aHdhcmQgc2hpZnQgaW4gdGVtcGVyYXR1cmUuIENoYW5nZSBpbiBjb21t
dW5pdHkgY29tcG9zaXRpb24gd2FzIHRodXMgaW5zdWZmaWNpZW50IHRvIGtlZXAgdXAgd2l0aCB0
ZW1wZXJhdHVyZSBpbmNyZWFzZTogYmlyZHMgYXJlIGxhZ2dpbmcgYXBwcm94aW1hdGVseSAxODLi
gIprbSBiZWhpbmQgY2xpbWF0ZSB3YXJtaW5nLiBPdXIgbWV0aG9kIGlzIGFwcGxpY2FibGUgdG8g
YW55IHRheGEgd2l0aCBsYXJnZS1zY2FsZSBzdXJ2ZXkgZGF0YSwgdXNpbmcgZWl0aGVyIGFidW5k
YW5jZSBvciBvY2N1cnJlbmNlIGRhdGEuIFRoaXMgYXBwcm9hY2ggY2FuIGJlIGZ1cnRoZXIgdXNl
ZCB0byB0ZXN0IHdoZXRoZXIgZGlmZmVyZW50IGRlbGF5cyBhcmUgZm91bmQgYWNyb3NzIGdyb3Vw
cyBvciBpbiBkaWZmZXJlbnQgbGFuZC11c2UgY29udGV4dHMuPC91cmw+PC9yZWxhdGVkLXVybHM+
PC91cmxzPjxlbGVjdHJvbmljLXJlc291cmNlLW51bT5kb2k6MTAuMTA5OC9yc3BiLjIwMDguMDg3
ODwvZWxlY3Ryb25pYy1yZXNvdXJjZS1udW0+PC9yZWNvcmQ+PC9DaXRlPjwvRW5kTm90ZT4A
</w:fldData>
          </w:fldChar>
        </w:r>
        <w:r w:rsidR="00055F52">
          <w:instrText xml:space="preserve"> ADDIN EN.CITE </w:instrText>
        </w:r>
        <w:r w:rsidR="00055F52">
          <w:fldChar w:fldCharType="begin">
            <w:fldData xml:space="preserve">PEVuZE5vdGU+PENpdGU+PEF1dGhvcj5EZXZpY3RvcjwvQXV0aG9yPjxZZWFyPjIwMDg8L1llYXI+
PFJlY051bT44NTIxPC9SZWNOdW0+PERpc3BsYXlUZXh0PjxzdHlsZSBmYWNlPSJzdXBlcnNjcmlw
dCI+Mjk8L3N0eWxlPjwvRGlzcGxheVRleHQ+PHJlY29yZD48cmVjLW51bWJlcj44NTIxPC9yZWMt
bnVtYmVyPjxmb3JlaWduLWtleXM+PGtleSBhcHA9IkVOIiBkYi1pZD0ic2Ewend6ZHdhdnp6ZXpl
OXc1aHgyZndsdjBmZHM5c3JyMmZmIiB0aW1lc3RhbXA9IjE2MDM2NDI3NTYiPjg1MjE8L2tleT48
L2ZvcmVpZ24ta2V5cz48cmVmLXR5cGUgbmFtZT0iSm91cm5hbCBBcnRpY2xlIj4xNzwvcmVmLXR5
cGU+PGNvbnRyaWJ1dG9ycz48YXV0aG9ycz48YXV0aG9yPlZpbmNlbnQgRGV2aWN0b3I8L2F1dGhv
cj48YXV0aG9yPlJvbWFpbiBKdWxsaWFyZDwvYXV0aG9yPjxhdXRob3I+RGVuaXMgQ291dmV0PC9h
dXRob3I+PGF1dGhvcj5GcsOpZMOpcmljIEppZ3VldDwvYXV0aG9yPjwvYXV0aG9ycz48L2NvbnRy
aWJ1dG9ycz48dGl0bGVzPjx0aXRsZT5CaXJkcyBhcmUgdHJhY2tpbmcgY2xpbWF0ZSB3YXJtaW5n
LCBidXQgbm90IGZhc3QgZW5vdWdoPC90aXRsZT48c2Vjb25kYXJ5LXRpdGxlPlByb2NlZWRpbmdz
IG9mIHRoZSBSb3lhbCBTb2NpZXR5IEI6IEJpb2xvZ2ljYWwgU2NpZW5jZXM8L3NlY29uZGFyeS10
aXRsZT48L3RpdGxlcz48cGVyaW9kaWNhbD48ZnVsbC10aXRsZT5Qcm9jZWVkaW5ncyBvZiB0aGUg
Um95YWwgU29jaWV0eSBCOiBCaW9sb2dpY2FsIFNjaWVuY2VzPC9mdWxsLXRpdGxlPjwvcGVyaW9k
aWNhbD48cGFnZXM+Mjc0My0yNzQ4PC9wYWdlcz48dm9sdW1lPjI3NTwvdm9sdW1lPjxudW1iZXI+
MTY1MjwvbnVtYmVyPjxkYXRlcz48eWVhcj4yMDA4PC95ZWFyPjwvZGF0ZXM+PHVybHM+PHJlbGF0
ZWQtdXJscz48dXJsPmh0dHBzOi8vcm95YWxzb2NpZXR5cHVibGlzaGluZy5vcmcvZG9pL2Ficy8x
MC4xMDk4L3JzcGIuMjAwOC4wODc4ICVYIFJhbmdlIHNoaWZ0cyBvZiBtYW55IHNwZWNpZXMgYXJl
IG5vdyBkb2N1bWVudGVkIGFzIGEgcmVzcG9uc2UgdG8gZ2xvYmFsIHdhcm1pbmcuIEJ1dCB3aGV0
aGVyIHRoZXNlIG9ic2VydmVkIGNoYW5nZXMgYXJlIG9jY3VycmluZyBmYXN0IGVub3VnaCByZW1h
aW5zIHVuY2VydGFpbiBhbmQgaGFyZGx5IHF1YW50aWZpYWJsZS4gSGVyZSwgd2UgZGV2ZWxvcGVk
IGEgc2ltcGxlIGZyYW1ld29yayB0byBtZWFzdXJlIGNoYW5nZSBpbiBjb21tdW5pdHkgY29tcG9z
aXRpb24gaW4gcmVzcG9uc2UgdG8gY2xpbWF0ZSB3YXJtaW5nLiBUaGlzIGZyYW1ld29yayBpcyBi
YXNlZCBvbiBhIGNvbW11bml0eSB0ZW1wZXJhdHVyZSBpbmRleCAoQ1RJKSB0aGF0IGRpcmVjdGx5
IHJlZmxlY3RzLCBmb3IgYSBnaXZlbiBzcGVjaWVzIGFzc2VtYmxhZ2UsIHRoZSBiYWxhbmNlIGJl
dHdlZW4gbG93LSBhbmQgaGlnaC10ZW1wZXJhdHVyZSBkd2VsbGluZyBzcGVjaWVzLiBVc2luZyBk
YXRhIGZyb20gdGhlIEZyZW5jaCBicmVlZGluZyBiaXJkIHN1cnZleSwgd2UgZmlyc3QgZm91bmQg
YSBzdHJvbmcgaW5jcmVhc2UgaW4gQ1RJIG92ZXIgdGhlIGxhc3QgdHdvIGRlY2FkZXMgcmV2ZWFs
aW5nIHRoYXQgYmlyZHMgYXJlIHJhcGlkbHkgdHJhY2tpbmcgY2xpbWF0ZSB3YXJtaW5nLiBUaGlz
IGluY3JlYXNlIGNvcnJlc3BvbmRzIHRvIGEgOTHigIprbSBub3J0aHdhcmQgc2hpZnQgaW4gYmly
ZCBjb21tdW5pdHkgY29tcG9zaXRpb24sIHdoaWNoIGlzIG11Y2ggaGlnaGVyIHRoYW4gcHJldmlv
dXMgZXN0aW1hdGVzIGJhc2VkIG9uIGNoYW5nZXMgaW4gc3BlY2llcyByYW5nZSBlZGdlcy4gRHVy
aW5nIHRoZSBzYW1lIHBlcmlvZCwgdGVtcGVyYXR1cmUgaW5jcmVhc2UgY29ycmVzcG9uZHMgdG8g
YSAyNzPigIprbSBub3J0aHdhcmQgc2hpZnQgaW4gdGVtcGVyYXR1cmUuIENoYW5nZSBpbiBjb21t
dW5pdHkgY29tcG9zaXRpb24gd2FzIHRodXMgaW5zdWZmaWNpZW50IHRvIGtlZXAgdXAgd2l0aCB0
ZW1wZXJhdHVyZSBpbmNyZWFzZTogYmlyZHMgYXJlIGxhZ2dpbmcgYXBwcm94aW1hdGVseSAxODLi
gIprbSBiZWhpbmQgY2xpbWF0ZSB3YXJtaW5nLiBPdXIgbWV0aG9kIGlzIGFwcGxpY2FibGUgdG8g
YW55IHRheGEgd2l0aCBsYXJnZS1zY2FsZSBzdXJ2ZXkgZGF0YSwgdXNpbmcgZWl0aGVyIGFidW5k
YW5jZSBvciBvY2N1cnJlbmNlIGRhdGEuIFRoaXMgYXBwcm9hY2ggY2FuIGJlIGZ1cnRoZXIgdXNl
ZCB0byB0ZXN0IHdoZXRoZXIgZGlmZmVyZW50IGRlbGF5cyBhcmUgZm91bmQgYWNyb3NzIGdyb3Vw
cyBvciBpbiBkaWZmZXJlbnQgbGFuZC11c2UgY29udGV4dHMuPC91cmw+PC9yZWxhdGVkLXVybHM+
PC91cmxzPjxlbGVjdHJvbmljLXJlc291cmNlLW51bT5kb2k6MTAuMTA5OC9yc3BiLjIwMDguMDg3
ODwvZWxlY3Ryb25pYy1yZXNvdXJjZS1udW0+PC9yZWNvcmQ+PC9DaXRlPjwvRW5kTm90ZT4A
</w:fldData>
          </w:fldChar>
        </w:r>
        <w:r w:rsidR="00055F52">
          <w:instrText xml:space="preserve"> ADDIN EN.CITE.DATA </w:instrText>
        </w:r>
        <w:r w:rsidR="00055F52">
          <w:fldChar w:fldCharType="end"/>
        </w:r>
        <w:r w:rsidR="00055F52">
          <w:fldChar w:fldCharType="separate"/>
        </w:r>
        <w:r w:rsidR="00055F52" w:rsidRPr="00331F81">
          <w:rPr>
            <w:noProof/>
            <w:vertAlign w:val="superscript"/>
          </w:rPr>
          <w:t>29</w:t>
        </w:r>
        <w:r w:rsidR="00055F52">
          <w:fldChar w:fldCharType="end"/>
        </w:r>
      </w:hyperlink>
      <w:r w:rsidR="004257BC">
        <w:t xml:space="preserve">, </w:t>
      </w:r>
      <w:r w:rsidR="00E81944">
        <w:t xml:space="preserve">since </w:t>
      </w:r>
      <w:r w:rsidR="001B1392">
        <w:t xml:space="preserve">population-level </w:t>
      </w:r>
      <w:r w:rsidR="00C0013D">
        <w:t>acclimatization</w:t>
      </w:r>
      <w:r w:rsidR="001B1392">
        <w:t xml:space="preserve"> </w:t>
      </w:r>
      <w:r w:rsidR="00923D33">
        <w:t>may</w:t>
      </w:r>
      <w:r w:rsidR="00E81944">
        <w:t xml:space="preserve"> </w:t>
      </w:r>
      <w:r w:rsidR="00660F84">
        <w:t>require</w:t>
      </w:r>
      <w:r w:rsidR="00E81944">
        <w:t xml:space="preserve"> </w:t>
      </w:r>
      <w:r w:rsidR="0032794F">
        <w:t>several years</w:t>
      </w:r>
      <w:r w:rsidR="0065257F">
        <w:t xml:space="preserve"> for </w:t>
      </w:r>
      <w:r w:rsidR="00DF1744">
        <w:t>species with lifespan</w:t>
      </w:r>
      <w:r w:rsidR="00BE495E">
        <w:t>s</w:t>
      </w:r>
      <w:r w:rsidR="00DF1744">
        <w:t xml:space="preserve"> l</w:t>
      </w:r>
      <w:r w:rsidR="00BE495E">
        <w:t>on</w:t>
      </w:r>
      <w:r w:rsidR="00DF1744">
        <w:t xml:space="preserve">ger than </w:t>
      </w:r>
      <w:r w:rsidR="00D24C64">
        <w:t>one year (</w:t>
      </w:r>
      <w:r w:rsidR="00EB4852">
        <w:t>e.g., fishes</w:t>
      </w:r>
      <w:r w:rsidR="00575F50">
        <w:t xml:space="preserve">, </w:t>
      </w:r>
      <w:r w:rsidR="00D85448">
        <w:t xml:space="preserve">many </w:t>
      </w:r>
      <w:r w:rsidR="00575F50">
        <w:t xml:space="preserve">crustaceans, </w:t>
      </w:r>
      <w:r w:rsidR="00E17945">
        <w:t>cephalopods</w:t>
      </w:r>
      <w:r w:rsidR="00575F50">
        <w:t xml:space="preserve">, and </w:t>
      </w:r>
      <w:r w:rsidR="003C0F9D">
        <w:t xml:space="preserve">other </w:t>
      </w:r>
      <w:r w:rsidR="00575F50">
        <w:t>macroinvertebrates).</w:t>
      </w:r>
      <w:r w:rsidR="007775A4">
        <w:t xml:space="preserve"> The active selection of </w:t>
      </w:r>
      <w:r w:rsidR="00BE495E">
        <w:t xml:space="preserve">specific ranges in </w:t>
      </w:r>
      <w:r w:rsidR="00327EEB">
        <w:t xml:space="preserve">water </w:t>
      </w:r>
      <w:r w:rsidR="00BE495E">
        <w:t>temperatures</w:t>
      </w:r>
      <w:r w:rsidR="007775A4">
        <w:t xml:space="preserve"> is particularly critical during </w:t>
      </w:r>
      <w:r w:rsidR="004E6CD8">
        <w:t xml:space="preserve">fish </w:t>
      </w:r>
      <w:r w:rsidR="007775A4">
        <w:t>reproduction</w:t>
      </w:r>
      <w:hyperlink w:anchor="_ENREF_50" w:tooltip="Dahlke, 2020 #8350" w:history="1">
        <w:r w:rsidR="00055F52">
          <w:fldChar w:fldCharType="begin"/>
        </w:r>
        <w:r w:rsidR="00055F52">
          <w:instrText xml:space="preserve"> ADDIN EN.CITE &lt;EndNote&gt;&lt;Cite&gt;&lt;Author&gt;Dahlke&lt;/Author&gt;&lt;Year&gt;2020&lt;/Year&gt;&lt;RecNum&gt;8350&lt;/RecNum&gt;&lt;DisplayText&gt;&lt;style face="superscript"&gt;50&lt;/style&gt;&lt;/DisplayText&gt;&lt;record&gt;&lt;rec-number&gt;8350&lt;/rec-number&gt;&lt;foreign-keys&gt;&lt;key app="EN" db-id="sa0zwzdwavzzeze9w5hx2fwlv0fds9srr2ff" timestamp="1594967428"&gt;8350&lt;/key&gt;&lt;/foreign-keys&gt;&lt;ref-type name="Journal Article"&gt;17&lt;/ref-type&gt;&lt;contributors&gt;&lt;authors&gt;&lt;author&gt;Dahlke, Flemming T.&lt;/author&gt;&lt;author&gt;Wohlrab, Sylke&lt;/author&gt;&lt;author&gt;Butzin, Martin&lt;/author&gt;&lt;author&gt;Pörtner, Hans-Otto&lt;/author&gt;&lt;/authors&gt;&lt;/contributors&gt;&lt;titles&gt;&lt;title&gt;Thermal bottlenecks in the life cycle define climate vulnerability of fish&lt;/title&gt;&lt;secondary-title&gt;Science&lt;/secondary-title&gt;&lt;/titles&gt;&lt;periodical&gt;&lt;full-title&gt;Science&lt;/full-title&gt;&lt;/periodical&gt;&lt;pages&gt;65-70&lt;/pages&gt;&lt;volume&gt;369&lt;/volume&gt;&lt;number&gt;6499&lt;/number&gt;&lt;dates&gt;&lt;year&gt;2020&lt;/year&gt;&lt;/dates&gt;&lt;urls&gt;&lt;related-urls&gt;&lt;url&gt;https://science.sciencemag.org/content/sci/369/6499/65.full.pdf&lt;/url&gt;&lt;/related-urls&gt;&lt;/urls&gt;&lt;electronic-resource-num&gt;10.1126/science.aaz3658&lt;/electronic-resource-num&gt;&lt;/record&gt;&lt;/Cite&gt;&lt;/EndNote&gt;</w:instrText>
        </w:r>
        <w:r w:rsidR="00055F52">
          <w:fldChar w:fldCharType="separate"/>
        </w:r>
        <w:r w:rsidR="00055F52" w:rsidRPr="008B0D88">
          <w:rPr>
            <w:noProof/>
            <w:vertAlign w:val="superscript"/>
          </w:rPr>
          <w:t>50</w:t>
        </w:r>
        <w:r w:rsidR="00055F52">
          <w:fldChar w:fldCharType="end"/>
        </w:r>
      </w:hyperlink>
      <w:r w:rsidR="007775A4">
        <w:t xml:space="preserve">, but </w:t>
      </w:r>
      <w:r w:rsidR="001D6632">
        <w:t>a</w:t>
      </w:r>
      <w:r w:rsidR="008B6D44">
        <w:t>ffect</w:t>
      </w:r>
      <w:r w:rsidR="001D6632">
        <w:t>s</w:t>
      </w:r>
      <w:r w:rsidR="008B6D44">
        <w:t xml:space="preserve"> </w:t>
      </w:r>
      <w:r w:rsidR="007775A4">
        <w:t>the entire life cycle</w:t>
      </w:r>
      <w:hyperlink w:anchor="_ENREF_51" w:tooltip="Petitgas, 2013 #7487" w:history="1">
        <w:r w:rsidR="00055F52">
          <w:fldChar w:fldCharType="begin"/>
        </w:r>
        <w:r w:rsidR="00055F52">
          <w:instrText xml:space="preserve"> ADDIN EN.CITE &lt;EndNote&gt;&lt;Cite&gt;&lt;Author&gt;Petitgas&lt;/Author&gt;&lt;Year&gt;2013&lt;/Year&gt;&lt;RecNum&gt;7487&lt;/RecNum&gt;&lt;DisplayText&gt;&lt;style face="superscript"&gt;51&lt;/style&gt;&lt;/DisplayText&gt;&lt;record&gt;&lt;rec-number&gt;7487&lt;/rec-number&gt;&lt;foreign-keys&gt;&lt;key app="EN" db-id="sa0zwzdwavzzeze9w5hx2fwlv0fds9srr2ff" timestamp="1457097064"&gt;7487&lt;/key&gt;&lt;/foreign-keys&gt;&lt;ref-type name="Journal Article"&gt;17&lt;/ref-type&gt;&lt;contributors&gt;&lt;authors&gt;&lt;author&gt;Petitgas, Pierre&lt;/author&gt;&lt;author&gt;Rijnsdorp, Adriaan D.&lt;/author&gt;&lt;author&gt;Dickey-Collas, Mark&lt;/author&gt;&lt;author&gt;Engelhard, Georg H.&lt;/author&gt;&lt;author&gt;Peck, Myron A.&lt;/author&gt;&lt;author&gt;Pinnegar, John K.&lt;/author&gt;&lt;author&gt;Drinkwater, Ken&lt;/author&gt;&lt;author&gt;Huret, Martin&lt;/author&gt;&lt;author&gt;Nash, Richard D. M.&lt;/author&gt;&lt;/authors&gt;&lt;/contributors&gt;&lt;titles&gt;&lt;title&gt;Impacts of climate change on the complex life cycles of fish&lt;/title&gt;&lt;secondary-title&gt;Fisheries Oceanography&lt;/secondary-title&gt;&lt;/titles&gt;&lt;periodical&gt;&lt;full-title&gt;Fisheries Oceanography&lt;/full-title&gt;&lt;abbr-1&gt;Fish. Oceanogr.&lt;/abbr-1&gt;&lt;/periodical&gt;&lt;pages&gt;121-139&lt;/pages&gt;&lt;volume&gt;22&lt;/volume&gt;&lt;number&gt;2&lt;/number&gt;&lt;keywords&gt;&lt;keyword&gt;anchovy&lt;/keyword&gt;&lt;keyword&gt;cod&lt;/keyword&gt;&lt;keyword&gt;connectivity&lt;/keyword&gt;&lt;keyword&gt;eco-physiology&lt;/keyword&gt;&lt;keyword&gt;habitat&lt;/keyword&gt;&lt;keyword&gt;herring&lt;/keyword&gt;&lt;keyword&gt;plaice&lt;/keyword&gt;&lt;/keywords&gt;&lt;dates&gt;&lt;year&gt;2013&lt;/year&gt;&lt;/dates&gt;&lt;isbn&gt;1365-2419&lt;/isbn&gt;&lt;urls&gt;&lt;related-urls&gt;&lt;url&gt;http://dx.doi.org/10.1111/fog.12010&lt;/url&gt;&lt;/related-urls&gt;&lt;/urls&gt;&lt;electronic-resource-num&gt;10.1111/fog.12010&lt;/electronic-resource-num&gt;&lt;/record&gt;&lt;/Cite&gt;&lt;/EndNote&gt;</w:instrText>
        </w:r>
        <w:r w:rsidR="00055F52">
          <w:fldChar w:fldCharType="separate"/>
        </w:r>
        <w:r w:rsidR="00055F52" w:rsidRPr="008B0D88">
          <w:rPr>
            <w:noProof/>
            <w:vertAlign w:val="superscript"/>
          </w:rPr>
          <w:t>51</w:t>
        </w:r>
        <w:r w:rsidR="00055F52">
          <w:fldChar w:fldCharType="end"/>
        </w:r>
      </w:hyperlink>
      <w:r w:rsidR="007775A4">
        <w:t>.</w:t>
      </w:r>
      <w:r w:rsidR="00E229B6">
        <w:t xml:space="preserve"> </w:t>
      </w:r>
      <w:r w:rsidR="00BE495E">
        <w:t>The correlation between t</w:t>
      </w:r>
      <w:r w:rsidR="009467B9">
        <w:t xml:space="preserve">he </w:t>
      </w:r>
      <w:r w:rsidR="00BE495E">
        <w:t xml:space="preserve">rates of change in </w:t>
      </w:r>
      <w:r w:rsidR="00134356">
        <w:t xml:space="preserve">CTI </w:t>
      </w:r>
      <w:r w:rsidR="00BE495E">
        <w:t>and</w:t>
      </w:r>
      <w:r w:rsidR="00134356">
        <w:t xml:space="preserve"> concomitant warming in </w:t>
      </w:r>
      <w:r w:rsidR="00134356" w:rsidRPr="00F85C57">
        <w:t>both surface waters and the water column down to 100 m</w:t>
      </w:r>
      <w:r w:rsidR="00D33845">
        <w:t xml:space="preserve"> </w:t>
      </w:r>
      <w:r w:rsidR="004804EA">
        <w:t>i</w:t>
      </w:r>
      <w:r w:rsidR="00BE495E">
        <w:t>s evidence</w:t>
      </w:r>
      <w:r w:rsidR="007F31B5">
        <w:t xml:space="preserve"> </w:t>
      </w:r>
      <w:r w:rsidR="00BE495E">
        <w:t>of broadscale impacts of climate change throughout European regional seas</w:t>
      </w:r>
      <w:r w:rsidR="00DB6E6B">
        <w:t xml:space="preserve">. </w:t>
      </w:r>
      <w:r w:rsidR="008B11AC">
        <w:t>However, t</w:t>
      </w:r>
      <w:r w:rsidR="00DE7472">
        <w:t>he relationship between CTI</w:t>
      </w:r>
      <w:r w:rsidR="00E6517C" w:rsidRPr="00E6517C">
        <w:rPr>
          <w:i/>
          <w:iCs/>
          <w:vertAlign w:val="subscript"/>
        </w:rPr>
        <w:t>r</w:t>
      </w:r>
      <w:r w:rsidR="00DE7472">
        <w:t xml:space="preserve"> and temperature change </w:t>
      </w:r>
      <w:r w:rsidR="008B11AC">
        <w:t>may</w:t>
      </w:r>
      <w:r w:rsidR="00DE7472">
        <w:t xml:space="preserve"> not necessarily</w:t>
      </w:r>
      <w:r w:rsidR="00D52C5F">
        <w:t xml:space="preserve"> be</w:t>
      </w:r>
      <w:r w:rsidR="00DE7472">
        <w:t xml:space="preserve"> linear</w:t>
      </w:r>
      <w:r w:rsidR="00BC3DF0">
        <w:t>,</w:t>
      </w:r>
      <w:r w:rsidR="00DE7472">
        <w:t xml:space="preserve"> since species</w:t>
      </w:r>
      <w:r w:rsidR="00E10608">
        <w:t>’</w:t>
      </w:r>
      <w:r w:rsidR="00DE7472">
        <w:t xml:space="preserve"> thermal performance curves </w:t>
      </w:r>
      <w:r w:rsidR="00BE495E">
        <w:t>are</w:t>
      </w:r>
      <w:r w:rsidR="00DE7472">
        <w:t xml:space="preserve"> asymmetrical </w:t>
      </w:r>
      <w:r w:rsidR="00BE495E">
        <w:t>(typically dome-shaped</w:t>
      </w:r>
      <w:r w:rsidR="00495E05">
        <w:t>)</w:t>
      </w:r>
      <w:r w:rsidR="00923D33">
        <w:t>,</w:t>
      </w:r>
      <w:r w:rsidR="00495E05">
        <w:t xml:space="preserve"> and</w:t>
      </w:r>
      <w:r w:rsidR="00E10608">
        <w:t xml:space="preserve"> </w:t>
      </w:r>
      <w:r w:rsidR="00BE495E">
        <w:t>are often</w:t>
      </w:r>
      <w:r w:rsidR="00824292" w:rsidRPr="00824292">
        <w:t xml:space="preserve"> life</w:t>
      </w:r>
      <w:r w:rsidR="00BE495E">
        <w:t>-</w:t>
      </w:r>
      <w:r w:rsidR="00824292" w:rsidRPr="00824292">
        <w:t>stage</w:t>
      </w:r>
      <w:r w:rsidR="00BE495E">
        <w:t xml:space="preserve"> specific</w:t>
      </w:r>
      <w:r w:rsidR="0058318B">
        <w:t xml:space="preserve">. </w:t>
      </w:r>
      <w:r w:rsidR="007B3007">
        <w:t xml:space="preserve">Furthermore, </w:t>
      </w:r>
      <w:r w:rsidR="008E12B4">
        <w:t>other than long</w:t>
      </w:r>
      <w:r w:rsidR="009A1F74">
        <w:t>-</w:t>
      </w:r>
      <w:r w:rsidR="008E12B4">
        <w:t>term warming</w:t>
      </w:r>
      <w:r w:rsidR="009A1F74">
        <w:t>,</w:t>
      </w:r>
      <w:r w:rsidR="008E12B4">
        <w:t xml:space="preserve"> </w:t>
      </w:r>
      <w:r w:rsidR="007B3007">
        <w:t>s</w:t>
      </w:r>
      <w:r w:rsidR="00DE7472">
        <w:t xml:space="preserve">pecies may </w:t>
      </w:r>
      <w:r w:rsidR="0058318B">
        <w:t xml:space="preserve">also </w:t>
      </w:r>
      <w:r w:rsidR="00DE7472">
        <w:t xml:space="preserve">respond to </w:t>
      </w:r>
      <w:r w:rsidR="005D3CFE">
        <w:t xml:space="preserve">marine </w:t>
      </w:r>
      <w:r w:rsidR="00DE7472">
        <w:t>heatwaves</w:t>
      </w:r>
      <w:r w:rsidR="00FC4F1D">
        <w:fldChar w:fldCharType="begin">
          <w:fldData xml:space="preserve">PEVuZE5vdGU+PENpdGU+PEF1dGhvcj5HYXJyYWJvdTwvQXV0aG9yPjxZZWFyPjIwMDk8L1llYXI+
PFJlY051bT45NjcwPC9SZWNOdW0+PERpc3BsYXlUZXh0PjxzdHlsZSBmYWNlPSJzdXBlcnNjcmlw
dCI+NTIsIDUzPC9zdHlsZT48L0Rpc3BsYXlUZXh0PjxyZWNvcmQ+PHJlYy1udW1iZXI+OTY3MDwv
cmVjLW51bWJlcj48Zm9yZWlnbi1rZXlzPjxrZXkgYXBwPSJFTiIgZGItaWQ9InNhMHp3emR3YXZ6
emV6ZTl3NWh4MmZ3bHYwZmRzOXNycjJmZiIgdGltZXN0YW1wPSIxNjQ1NjM4MzQ1Ij45NjcwPC9r
ZXk+PC9mb3JlaWduLWtleXM+PHJlZi10eXBlIG5hbWU9IkpvdXJuYWwgQXJ0aWNsZSI+MTc8L3Jl
Zi10eXBlPjxjb250cmlidXRvcnM+PGF1dGhvcnM+PGF1dGhvcj5HYXJyYWJvdSwgSi48L2F1dGhv
cj48YXV0aG9yPkNvbWEsIFIuPC9hdXRob3I+PGF1dGhvcj5CZW5zb3Vzc2FuLCBOLjwvYXV0aG9y
PjxhdXRob3I+QmFsbHksIE0uPC9hdXRob3I+PGF1dGhvcj5DaGV2YWxkb25uw6ksIFAuPC9hdXRo
b3I+PGF1dGhvcj5DaWdsaWFubywgTS48L2F1dGhvcj48YXV0aG9yPkRpYXosIEQuPC9hdXRob3I+
PGF1dGhvcj5IYXJtZWxpbiwgSi4gRy48L2F1dGhvcj48YXV0aG9yPkdhbWJpLCBNLiBDLjwvYXV0
aG9yPjxhdXRob3I+S2Vyc3RpbmcsIEQuIEsuPC9hdXRob3I+PGF1dGhvcj5MZWRvdXgsIEouIEIu
PC9hdXRob3I+PGF1dGhvcj5MZWpldXNuZSwgQy48L2F1dGhvcj48YXV0aG9yPkxpbmFyZXMsIEMu
PC9hdXRob3I+PGF1dGhvcj5NYXJzY2hhbCwgQy48L2F1dGhvcj48YXV0aG9yPlDDqXJleiwgVC48
L2F1dGhvcj48YXV0aG9yPlJpYmVzLCBNLjwvYXV0aG9yPjxhdXRob3I+Um9tYW5vLCBKLiBDLjwv
YXV0aG9yPjxhdXRob3I+U2VycmFubywgRS48L2F1dGhvcj48YXV0aG9yPlRlaXhpZMOzLCBOLjwv
YXV0aG9yPjxhdXRob3I+VG9ycmVudHMsIE8uPC9hdXRob3I+PGF1dGhvcj5aYWJhbGEsIE0uPC9h
dXRob3I+PGF1dGhvcj5adWJlcmVyLCBGLjwvYXV0aG9yPjxhdXRob3I+Q2VycmFubywgQy48L2F1
dGhvcj48L2F1dGhvcnM+PC9jb250cmlidXRvcnM+PHRpdGxlcz48dGl0bGU+TWFzcyBtb3J0YWxp
dHkgaW4gTm9ydGh3ZXN0ZXJuIE1lZGl0ZXJyYW5lYW4gcm9ja3kgYmVudGhpYyBjb21tdW5pdGll
czogZWZmZWN0cyBvZiB0aGUgMjAwMyBoZWF0IHdhdmU8L3RpdGxlPjxzZWNvbmRhcnktdGl0bGU+
R2xvYmFsIENoYW5nZSBCaW9sb2d5PC9zZWNvbmRhcnktdGl0bGU+PC90aXRsZXM+PHBlcmlvZGlj
YWw+PGZ1bGwtdGl0bGU+R2xvYmFsIENoYW5nZSBCaW9sb2d5PC9mdWxsLXRpdGxlPjxhYmJyLTE+
R2xvYmFsIENoYW5nZSBCaW9sLjwvYWJici0xPjwvcGVyaW9kaWNhbD48cGFnZXM+MTA5MC0xMTAz
PC9wYWdlcz48dm9sdW1lPjE1PC92b2x1bWU+PG51bWJlcj41PC9udW1iZXI+PGRhdGVzPjx5ZWFy
PjIwMDk8L3llYXI+PC9kYXRlcz48aXNibj4xMzU0LTEwMTM8L2lzYm4+PHVybHM+PHJlbGF0ZWQt
dXJscz48dXJsPmh0dHBzOi8vb25saW5lbGlicmFyeS53aWxleS5jb20vZG9pL2Ficy8xMC4xMTEx
L2ouMTM2NS0yNDg2LjIwMDguMDE4MjMueDwvdXJsPjwvcmVsYXRlZC11cmxzPjwvdXJscz48ZWxl
Y3Ryb25pYy1yZXNvdXJjZS1udW0+aHR0cHM6Ly9kb2kub3JnLzEwLjExMTEvai4xMzY1LTI0ODYu
MjAwOC4wMTgyMy54PC9lbGVjdHJvbmljLXJlc291cmNlLW51bT48L3JlY29yZD48L0NpdGU+PENp
dGU+PEF1dGhvcj5TbWFsZTwvQXV0aG9yPjxZZWFyPjIwMTk8L1llYXI+PFJlY051bT4xNjM2Mzwv
UmVjTnVtPjxyZWNvcmQ+PHJlYy1udW1iZXI+MTYzNjM8L3JlYy1udW1iZXI+PGZvcmVpZ24ta2V5
cz48a2V5IGFwcD0iRU4iIGRiLWlkPSJzYTB6d3pkd2F2enplemU5dzVoeDJmd2x2MGZkczlzcnIy
ZmYiIHRpbWVzdGFtcD0iMTY5NDY5NjMwMyI+MTYzNjM8L2tleT48L2ZvcmVpZ24ta2V5cz48cmVm
LXR5cGUgbmFtZT0iSm91cm5hbCBBcnRpY2xlIj4xNzwvcmVmLXR5cGU+PGNvbnRyaWJ1dG9ycz48
YXV0aG9ycz48YXV0aG9yPlNtYWxlLCBEYW4gQS48L2F1dGhvcj48YXV0aG9yPldlcm5iZXJnLCBU
aG9tYXM8L2F1dGhvcj48YXV0aG9yPk9saXZlciwgRXJpYyBDLiBKLjwvYXV0aG9yPjxhdXRob3I+
VGhvbXNlbiwgTWFkczwvYXV0aG9yPjxhdXRob3I+SGFydmV5LCBCZW4gUC48L2F1dGhvcj48YXV0
aG9yPlN0cmF1YiwgU2FuZHJhIEMuPC9hdXRob3I+PGF1dGhvcj5CdXJyb3dzLCBNaWNoYWVsIFQu
PC9hdXRob3I+PGF1dGhvcj5BbGV4YW5kZXIsIExpc2EgVi48L2F1dGhvcj48YXV0aG9yPkJlbnRo
dXlzZW4sIEplc3NpY2EgQS48L2F1dGhvcj48YXV0aG9yPkRvbmF0LCBNYXJrdXMgRy48L2F1dGhv
cj48YXV0aG9yPkZlbmcsIE1pbmc8L2F1dGhvcj48YXV0aG9yPkhvYmRheSwgQWxpc3RhaXIgSi48
L2F1dGhvcj48YXV0aG9yPkhvbGJyb29rLCBOZWlsIEouPC9hdXRob3I+PGF1dGhvcj5QZXJraW5z
LUtpcmtwYXRyaWNrLCBTYXJhaCBFLjwvYXV0aG9yPjxhdXRob3I+U2Nhbm5lbGwsIEhpbGxhcnkg
QS48L2F1dGhvcj48YXV0aG9yPlNlbiBHdXB0YSwgQWxleDwvYXV0aG9yPjxhdXRob3I+UGF5bmUs
IEJlbiBMLjwvYXV0aG9yPjxhdXRob3I+TW9vcmUsIFBpcHBhIEouPC9hdXRob3I+PC9hdXRob3Jz
PjwvY29udHJpYnV0b3JzPjx0aXRsZXM+PHRpdGxlPk1hcmluZSBoZWF0d2F2ZXMgdGhyZWF0ZW4g
Z2xvYmFsIGJpb2RpdmVyc2l0eSBhbmQgdGhlIHByb3Zpc2lvbiBvZiBlY29zeXN0ZW0gc2Vydmlj
ZXM8L3RpdGxlPjxzZWNvbmRhcnktdGl0bGU+TmF0dXJlIENsaW1hdGUgQ2hhbmdlPC9zZWNvbmRh
cnktdGl0bGU+PC90aXRsZXM+PHBlcmlvZGljYWw+PGZ1bGwtdGl0bGU+TmF0dXJlIENsaW1hdGUg
Q2hhbmdlPC9mdWxsLXRpdGxlPjwvcGVyaW9kaWNhbD48cGFnZXM+MzA2LTMxMjwvcGFnZXM+PHZv
bHVtZT45PC92b2x1bWU+PG51bWJlcj40PC9udW1iZXI+PGRhdGVzPjx5ZWFyPjIwMTk8L3llYXI+
PHB1Yi1kYXRlcz48ZGF0ZT4yMDE5LzA0LzAxPC9kYXRlPjwvcHViLWRhdGVzPjwvZGF0ZXM+PGlz
Ym4+MTc1OC02Nzk4PC9pc2JuPjx1cmxzPjxyZWxhdGVkLXVybHM+PHVybD5odHRwczovL2RvaS5v
cmcvMTAuMTAzOC9zNDE1NTgtMDE5LTA0MTItMTwvdXJsPjwvcmVsYXRlZC11cmxzPjwvdXJscz48
ZWxlY3Ryb25pYy1yZXNvdXJjZS1udW0+MTAuMTAzOC9zNDE1NTgtMDE5LTA0MTItMTwvZWxlY3Ry
b25pYy1yZXNvdXJjZS1udW0+PC9yZWNvcmQ+PC9DaXRlPjwvRW5kTm90ZT5=
</w:fldData>
        </w:fldChar>
      </w:r>
      <w:r w:rsidR="00D152AA">
        <w:instrText xml:space="preserve"> ADDIN EN.CITE </w:instrText>
      </w:r>
      <w:r w:rsidR="00D152AA">
        <w:fldChar w:fldCharType="begin">
          <w:fldData xml:space="preserve">PEVuZE5vdGU+PENpdGU+PEF1dGhvcj5HYXJyYWJvdTwvQXV0aG9yPjxZZWFyPjIwMDk8L1llYXI+
PFJlY051bT45NjcwPC9SZWNOdW0+PERpc3BsYXlUZXh0PjxzdHlsZSBmYWNlPSJzdXBlcnNjcmlw
dCI+NTIsIDUzPC9zdHlsZT48L0Rpc3BsYXlUZXh0PjxyZWNvcmQ+PHJlYy1udW1iZXI+OTY3MDwv
cmVjLW51bWJlcj48Zm9yZWlnbi1rZXlzPjxrZXkgYXBwPSJFTiIgZGItaWQ9InNhMHp3emR3YXZ6
emV6ZTl3NWh4MmZ3bHYwZmRzOXNycjJmZiIgdGltZXN0YW1wPSIxNjQ1NjM4MzQ1Ij45NjcwPC9r
ZXk+PC9mb3JlaWduLWtleXM+PHJlZi10eXBlIG5hbWU9IkpvdXJuYWwgQXJ0aWNsZSI+MTc8L3Jl
Zi10eXBlPjxjb250cmlidXRvcnM+PGF1dGhvcnM+PGF1dGhvcj5HYXJyYWJvdSwgSi48L2F1dGhv
cj48YXV0aG9yPkNvbWEsIFIuPC9hdXRob3I+PGF1dGhvcj5CZW5zb3Vzc2FuLCBOLjwvYXV0aG9y
PjxhdXRob3I+QmFsbHksIE0uPC9hdXRob3I+PGF1dGhvcj5DaGV2YWxkb25uw6ksIFAuPC9hdXRo
b3I+PGF1dGhvcj5DaWdsaWFubywgTS48L2F1dGhvcj48YXV0aG9yPkRpYXosIEQuPC9hdXRob3I+
PGF1dGhvcj5IYXJtZWxpbiwgSi4gRy48L2F1dGhvcj48YXV0aG9yPkdhbWJpLCBNLiBDLjwvYXV0
aG9yPjxhdXRob3I+S2Vyc3RpbmcsIEQuIEsuPC9hdXRob3I+PGF1dGhvcj5MZWRvdXgsIEouIEIu
PC9hdXRob3I+PGF1dGhvcj5MZWpldXNuZSwgQy48L2F1dGhvcj48YXV0aG9yPkxpbmFyZXMsIEMu
PC9hdXRob3I+PGF1dGhvcj5NYXJzY2hhbCwgQy48L2F1dGhvcj48YXV0aG9yPlDDqXJleiwgVC48
L2F1dGhvcj48YXV0aG9yPlJpYmVzLCBNLjwvYXV0aG9yPjxhdXRob3I+Um9tYW5vLCBKLiBDLjwv
YXV0aG9yPjxhdXRob3I+U2VycmFubywgRS48L2F1dGhvcj48YXV0aG9yPlRlaXhpZMOzLCBOLjwv
YXV0aG9yPjxhdXRob3I+VG9ycmVudHMsIE8uPC9hdXRob3I+PGF1dGhvcj5aYWJhbGEsIE0uPC9h
dXRob3I+PGF1dGhvcj5adWJlcmVyLCBGLjwvYXV0aG9yPjxhdXRob3I+Q2VycmFubywgQy48L2F1
dGhvcj48L2F1dGhvcnM+PC9jb250cmlidXRvcnM+PHRpdGxlcz48dGl0bGU+TWFzcyBtb3J0YWxp
dHkgaW4gTm9ydGh3ZXN0ZXJuIE1lZGl0ZXJyYW5lYW4gcm9ja3kgYmVudGhpYyBjb21tdW5pdGll
czogZWZmZWN0cyBvZiB0aGUgMjAwMyBoZWF0IHdhdmU8L3RpdGxlPjxzZWNvbmRhcnktdGl0bGU+
R2xvYmFsIENoYW5nZSBCaW9sb2d5PC9zZWNvbmRhcnktdGl0bGU+PC90aXRsZXM+PHBlcmlvZGlj
YWw+PGZ1bGwtdGl0bGU+R2xvYmFsIENoYW5nZSBCaW9sb2d5PC9mdWxsLXRpdGxlPjxhYmJyLTE+
R2xvYmFsIENoYW5nZSBCaW9sLjwvYWJici0xPjwvcGVyaW9kaWNhbD48cGFnZXM+MTA5MC0xMTAz
PC9wYWdlcz48dm9sdW1lPjE1PC92b2x1bWU+PG51bWJlcj41PC9udW1iZXI+PGRhdGVzPjx5ZWFy
PjIwMDk8L3llYXI+PC9kYXRlcz48aXNibj4xMzU0LTEwMTM8L2lzYm4+PHVybHM+PHJlbGF0ZWQt
dXJscz48dXJsPmh0dHBzOi8vb25saW5lbGlicmFyeS53aWxleS5jb20vZG9pL2Ficy8xMC4xMTEx
L2ouMTM2NS0yNDg2LjIwMDguMDE4MjMueDwvdXJsPjwvcmVsYXRlZC11cmxzPjwvdXJscz48ZWxl
Y3Ryb25pYy1yZXNvdXJjZS1udW0+aHR0cHM6Ly9kb2kub3JnLzEwLjExMTEvai4xMzY1LTI0ODYu
MjAwOC4wMTgyMy54PC9lbGVjdHJvbmljLXJlc291cmNlLW51bT48L3JlY29yZD48L0NpdGU+PENp
dGU+PEF1dGhvcj5TbWFsZTwvQXV0aG9yPjxZZWFyPjIwMTk8L1llYXI+PFJlY051bT4xNjM2Mzwv
UmVjTnVtPjxyZWNvcmQ+PHJlYy1udW1iZXI+MTYzNjM8L3JlYy1udW1iZXI+PGZvcmVpZ24ta2V5
cz48a2V5IGFwcD0iRU4iIGRiLWlkPSJzYTB6d3pkd2F2enplemU5dzVoeDJmd2x2MGZkczlzcnIy
ZmYiIHRpbWVzdGFtcD0iMTY5NDY5NjMwMyI+MTYzNjM8L2tleT48L2ZvcmVpZ24ta2V5cz48cmVm
LXR5cGUgbmFtZT0iSm91cm5hbCBBcnRpY2xlIj4xNzwvcmVmLXR5cGU+PGNvbnRyaWJ1dG9ycz48
YXV0aG9ycz48YXV0aG9yPlNtYWxlLCBEYW4gQS48L2F1dGhvcj48YXV0aG9yPldlcm5iZXJnLCBU
aG9tYXM8L2F1dGhvcj48YXV0aG9yPk9saXZlciwgRXJpYyBDLiBKLjwvYXV0aG9yPjxhdXRob3I+
VGhvbXNlbiwgTWFkczwvYXV0aG9yPjxhdXRob3I+SGFydmV5LCBCZW4gUC48L2F1dGhvcj48YXV0
aG9yPlN0cmF1YiwgU2FuZHJhIEMuPC9hdXRob3I+PGF1dGhvcj5CdXJyb3dzLCBNaWNoYWVsIFQu
PC9hdXRob3I+PGF1dGhvcj5BbGV4YW5kZXIsIExpc2EgVi48L2F1dGhvcj48YXV0aG9yPkJlbnRo
dXlzZW4sIEplc3NpY2EgQS48L2F1dGhvcj48YXV0aG9yPkRvbmF0LCBNYXJrdXMgRy48L2F1dGhv
cj48YXV0aG9yPkZlbmcsIE1pbmc8L2F1dGhvcj48YXV0aG9yPkhvYmRheSwgQWxpc3RhaXIgSi48
L2F1dGhvcj48YXV0aG9yPkhvbGJyb29rLCBOZWlsIEouPC9hdXRob3I+PGF1dGhvcj5QZXJraW5z
LUtpcmtwYXRyaWNrLCBTYXJhaCBFLjwvYXV0aG9yPjxhdXRob3I+U2Nhbm5lbGwsIEhpbGxhcnkg
QS48L2F1dGhvcj48YXV0aG9yPlNlbiBHdXB0YSwgQWxleDwvYXV0aG9yPjxhdXRob3I+UGF5bmUs
IEJlbiBMLjwvYXV0aG9yPjxhdXRob3I+TW9vcmUsIFBpcHBhIEouPC9hdXRob3I+PC9hdXRob3Jz
PjwvY29udHJpYnV0b3JzPjx0aXRsZXM+PHRpdGxlPk1hcmluZSBoZWF0d2F2ZXMgdGhyZWF0ZW4g
Z2xvYmFsIGJpb2RpdmVyc2l0eSBhbmQgdGhlIHByb3Zpc2lvbiBvZiBlY29zeXN0ZW0gc2Vydmlj
ZXM8L3RpdGxlPjxzZWNvbmRhcnktdGl0bGU+TmF0dXJlIENsaW1hdGUgQ2hhbmdlPC9zZWNvbmRh
cnktdGl0bGU+PC90aXRsZXM+PHBlcmlvZGljYWw+PGZ1bGwtdGl0bGU+TmF0dXJlIENsaW1hdGUg
Q2hhbmdlPC9mdWxsLXRpdGxlPjwvcGVyaW9kaWNhbD48cGFnZXM+MzA2LTMxMjwvcGFnZXM+PHZv
bHVtZT45PC92b2x1bWU+PG51bWJlcj40PC9udW1iZXI+PGRhdGVzPjx5ZWFyPjIwMTk8L3llYXI+
PHB1Yi1kYXRlcz48ZGF0ZT4yMDE5LzA0LzAxPC9kYXRlPjwvcHViLWRhdGVzPjwvZGF0ZXM+PGlz
Ym4+MTc1OC02Nzk4PC9pc2JuPjx1cmxzPjxyZWxhdGVkLXVybHM+PHVybD5odHRwczovL2RvaS5v
cmcvMTAuMTAzOC9zNDE1NTgtMDE5LTA0MTItMTwvdXJsPjwvcmVsYXRlZC11cmxzPjwvdXJscz48
ZWxlY3Ryb25pYy1yZXNvdXJjZS1udW0+MTAuMTAzOC9zNDE1NTgtMDE5LTA0MTItMTwvZWxlY3Ry
b25pYy1yZXNvdXJjZS1udW0+PC9yZWNvcmQ+PC9DaXRlPjwvRW5kTm90ZT5=
</w:fldData>
        </w:fldChar>
      </w:r>
      <w:r w:rsidR="00D152AA">
        <w:instrText xml:space="preserve"> ADDIN EN.CITE.DATA </w:instrText>
      </w:r>
      <w:r w:rsidR="00D152AA">
        <w:fldChar w:fldCharType="end"/>
      </w:r>
      <w:r w:rsidR="00FC4F1D">
        <w:fldChar w:fldCharType="separate"/>
      </w:r>
      <w:hyperlink w:anchor="_ENREF_52" w:tooltip="Garrabou, 2009 #9670" w:history="1">
        <w:r w:rsidR="00055F52" w:rsidRPr="00D152AA">
          <w:rPr>
            <w:noProof/>
            <w:vertAlign w:val="superscript"/>
          </w:rPr>
          <w:t>52</w:t>
        </w:r>
      </w:hyperlink>
      <w:r w:rsidR="00D152AA" w:rsidRPr="00D152AA">
        <w:rPr>
          <w:noProof/>
          <w:vertAlign w:val="superscript"/>
        </w:rPr>
        <w:t xml:space="preserve">, </w:t>
      </w:r>
      <w:hyperlink w:anchor="_ENREF_53" w:tooltip="Smale, 2019 #16363" w:history="1">
        <w:r w:rsidR="00055F52" w:rsidRPr="00D152AA">
          <w:rPr>
            <w:noProof/>
            <w:vertAlign w:val="superscript"/>
          </w:rPr>
          <w:t>53</w:t>
        </w:r>
      </w:hyperlink>
      <w:r w:rsidR="00FC4F1D">
        <w:fldChar w:fldCharType="end"/>
      </w:r>
      <w:r w:rsidR="002E0259">
        <w:t xml:space="preserve"> and extreme</w:t>
      </w:r>
      <w:r w:rsidR="005D3CFE">
        <w:t xml:space="preserve"> we</w:t>
      </w:r>
      <w:r w:rsidR="003D6FC6">
        <w:t>ather</w:t>
      </w:r>
      <w:r w:rsidR="002E0259">
        <w:t xml:space="preserve"> events</w:t>
      </w:r>
      <w:hyperlink w:anchor="_ENREF_45" w:tooltip="Hawkins,  #15234" w:history="1">
        <w:r w:rsidR="00055F52">
          <w:fldChar w:fldCharType="begin"/>
        </w:r>
        <w:r w:rsidR="00055F52">
          <w:instrText xml:space="preserve"> ADDIN EN.CITE &lt;EndNote&gt;&lt;Cite&gt;&lt;Author&gt;Hawkins&lt;/Author&gt;&lt;RecNum&gt;15234&lt;/RecNum&gt;&lt;DisplayText&gt;&lt;style face="superscript"&gt;45&lt;/style&gt;&lt;/DisplayText&gt;&lt;record&gt;&lt;rec-number&gt;15234&lt;/rec-number&gt;&lt;foreign-keys&gt;&lt;key app="EN" db-id="sa0zwzdwavzzeze9w5hx2fwlv0fds9srr2ff" timestamp="1669186384"&gt;15234&lt;/key&gt;&lt;/foreign-keys&gt;&lt;ref-type name="Journal Article"&gt;17&lt;/ref-type&gt;&lt;contributors&gt;&lt;authors&gt;&lt;author&gt;Hawkins, Stephen J.&lt;/author&gt;&lt;author&gt;Burrows, Michael T.&lt;/author&gt;&lt;author&gt;Mieszkowska, Nova&lt;/author&gt;&lt;/authors&gt;&lt;/contributors&gt;&lt;titles&gt;&lt;title&gt;Shoreline sentinels of global change show the consequences of extreme events&lt;/title&gt;&lt;secondary-title&gt;Global Change Biology&lt;/secondary-title&gt;&lt;/titles&gt;&lt;periodical&gt;&lt;full-title&gt;Global Change Biology&lt;/full-title&gt;&lt;abbr-1&gt;Global Change Biol.&lt;/abbr-1&gt;&lt;/periodical&gt;&lt;volume&gt;n/a&lt;/volume&gt;&lt;number&gt;n/a&lt;/number&gt;&lt;dates&gt;&lt;/dates&gt;&lt;isbn&gt;1354-1013&lt;/isbn&gt;&lt;urls&gt;&lt;related-urls&gt;&lt;url&gt;https://onlinelibrary.wiley.com/doi/abs/10.1111/gcb.16477&lt;/url&gt;&lt;/related-urls&gt;&lt;/urls&gt;&lt;electronic-resource-num&gt;https://doi.org/10.1111/gcb.16477&lt;/electronic-resource-num&gt;&lt;/record&gt;&lt;/Cite&gt;&lt;/EndNote&gt;</w:instrText>
        </w:r>
        <w:r w:rsidR="00055F52">
          <w:fldChar w:fldCharType="separate"/>
        </w:r>
        <w:r w:rsidR="00055F52" w:rsidRPr="00331F81">
          <w:rPr>
            <w:noProof/>
            <w:vertAlign w:val="superscript"/>
          </w:rPr>
          <w:t>45</w:t>
        </w:r>
        <w:r w:rsidR="00055F52">
          <w:fldChar w:fldCharType="end"/>
        </w:r>
      </w:hyperlink>
      <w:r w:rsidR="00C55332" w:rsidRPr="00C55332">
        <w:t>, or</w:t>
      </w:r>
      <w:r w:rsidR="00235F1C" w:rsidRPr="00C55332">
        <w:t xml:space="preserve"> </w:t>
      </w:r>
      <w:r w:rsidR="00264EC8">
        <w:t xml:space="preserve">be </w:t>
      </w:r>
      <w:r w:rsidR="00235F1C" w:rsidRPr="00C55332">
        <w:t>affect</w:t>
      </w:r>
      <w:r w:rsidR="00C55332" w:rsidRPr="00C55332">
        <w:t>ed</w:t>
      </w:r>
      <w:r w:rsidR="00235F1C" w:rsidRPr="00C55332">
        <w:t xml:space="preserve"> indirectly </w:t>
      </w:r>
      <w:r w:rsidR="0058318B">
        <w:t>by</w:t>
      </w:r>
      <w:r w:rsidR="00235F1C" w:rsidRPr="00C55332">
        <w:t xml:space="preserve"> </w:t>
      </w:r>
      <w:r w:rsidR="003D6FC6">
        <w:t>biotic</w:t>
      </w:r>
      <w:r w:rsidR="00306687">
        <w:t xml:space="preserve"> </w:t>
      </w:r>
      <w:r w:rsidR="00235F1C" w:rsidRPr="00C55332">
        <w:t>interaction</w:t>
      </w:r>
      <w:r w:rsidR="003D6FC6">
        <w:t>s</w:t>
      </w:r>
      <w:r w:rsidR="00FA3F17">
        <w:fldChar w:fldCharType="begin">
          <w:fldData xml:space="preserve">PEVuZE5vdGU+PENpdGU+PEF1dGhvcj5XaXN6PC9BdXRob3I+PFllYXI+MjAxMzwvWWVhcj48UmVj
TnVtPjE1Mjg5PC9SZWNOdW0+PERpc3BsYXlUZXh0PjxzdHlsZSBmYWNlPSJzdXBlcnNjcmlwdCI+
NTQsIDU1LCA1Njwvc3R5bGU+PC9EaXNwbGF5VGV4dD48cmVjb3JkPjxyZWMtbnVtYmVyPjE1Mjg5
PC9yZWMtbnVtYmVyPjxmb3JlaWduLWtleXM+PGtleSBhcHA9IkVOIiBkYi1pZD0ic2Ewend6ZHdh
dnp6ZXplOXc1aHgyZndsdjBmZHM5c3JyMmZmIiB0aW1lc3RhbXA9IjE2NzQ4MDY0MjkiPjE1Mjg5
PC9rZXk+PC9mb3JlaWduLWtleXM+PHJlZi10eXBlIG5hbWU9IkpvdXJuYWwgQXJ0aWNsZSI+MTc8
L3JlZi10eXBlPjxjb250cmlidXRvcnM+PGF1dGhvcnM+PGF1dGhvcj5XaXN6LCBNYXJ5IFN1c2Fu
bmU8L2F1dGhvcj48YXV0aG9yPlBvdHRpZXIsIEp1bGllbjwvYXV0aG9yPjxhdXRob3I+S2lzc2xp
bmcsIFcuIERhbmllbDwvYXV0aG9yPjxhdXRob3I+UGVsbGlzc2llciwgTG/Dr2M8L2F1dGhvcj48
YXV0aG9yPkxlbm9pciwgSm9uYXRoYW48L2F1dGhvcj48YXV0aG9yPkRhbWdhYXJkLCBDaHJpc3Rp
YW4gRi48L2F1dGhvcj48YXV0aG9yPkRvcm1hbm4sIENhcnN0ZW4gRi48L2F1dGhvcj48YXV0aG9y
PkZvcmNoaGFtbWVyLCBNYWRzIEMuPC9hdXRob3I+PGF1dGhvcj5Hcnl0bmVzLCBKb2huLUFydmlk
PC9hdXRob3I+PGF1dGhvcj5HdWlzYW4sIEFudG9pbmU8L2F1dGhvcj48YXV0aG9yPkhlaWtraW5l
biwgUmlzdG8gSy48L2F1dGhvcj48YXV0aG9yPkjDuHllLCBUb2tlIFQuPC9hdXRob3I+PGF1dGhv
cj5Lw7xobiwgSW5nb2xmPC9hdXRob3I+PGF1dGhvcj5MdW90bywgTWlza2E8L2F1dGhvcj48YXV0
aG9yPk1haW9yYW5vLCBMdWlnaTwvYXV0aG9yPjxhdXRob3I+Tmlsc3NvbiwgTWFyaWUtQ2hhcmxv
dHRlPC9hdXRob3I+PGF1dGhvcj5Ob3JtYW5kLCBTaWduZTwvYXV0aG9yPjxhdXRob3I+w5Zja2lu
Z2VyLCBFcmlrPC9hdXRob3I+PGF1dGhvcj5TY2htaWR0LCBOaWVscyBNLjwvYXV0aG9yPjxhdXRo
b3I+VGVybWFuc2VuLCBNZXR0ZTwvYXV0aG9yPjxhdXRob3I+VGltbWVybWFubiwgQWxsYW48L2F1
dGhvcj48YXV0aG9yPldhcmRsZSwgRGF2aWQgQS48L2F1dGhvcj48YXV0aG9yPkFhc3RydXAsIFBl
dGVyPC9hdXRob3I+PGF1dGhvcj5TdmVubmluZywgSmVucy1DaHJpc3RpYW48L2F1dGhvcj48L2F1
dGhvcnM+PC9jb250cmlidXRvcnM+PHRpdGxlcz48dGl0bGU+VGhlIHJvbGUgb2YgYmlvdGljIGlu
dGVyYWN0aW9ucyBpbiBzaGFwaW5nIGRpc3RyaWJ1dGlvbnMgYW5kIHJlYWxpc2VkIGFzc2VtYmxh
Z2VzIG9mIHNwZWNpZXM6IGltcGxpY2F0aW9ucyBmb3Igc3BlY2llcyBkaXN0cmlidXRpb24gbW9k
ZWxsaW5nPC90aXRsZT48c2Vjb25kYXJ5LXRpdGxlPkJpb2xvZ2ljYWwgUmV2aWV3czwvc2Vjb25k
YXJ5LXRpdGxlPjwvdGl0bGVzPjxwZXJpb2RpY2FsPjxmdWxsLXRpdGxlPkJpb2xvZ2ljYWwgUmV2
aWV3czwvZnVsbC10aXRsZT48L3BlcmlvZGljYWw+PHBhZ2VzPjE1LTMwPC9wYWdlcz48dm9sdW1l
Pjg4PC92b2x1bWU+PG51bWJlcj4xPC9udW1iZXI+PGRhdGVzPjx5ZWFyPjIwMTM8L3llYXI+PC9k
YXRlcz48aXNibj4xNDY0LTc5MzE8L2lzYm4+PHVybHM+PHJlbGF0ZWQtdXJscz48dXJsPmh0dHBz
Oi8vb25saW5lbGlicmFyeS53aWxleS5jb20vZG9pL2Ficy8xMC4xMTExL2ouMTQ2OS0xODVYLjIw
MTIuMDAyMzUueDwvdXJsPjwvcmVsYXRlZC11cmxzPjwvdXJscz48ZWxlY3Ryb25pYy1yZXNvdXJj
ZS1udW0+aHR0cHM6Ly9kb2kub3JnLzEwLjExMTEvai4xNDY5LTE4NVguMjAxMi4wMDIzNS54PC9l
bGVjdHJvbmljLXJlc291cmNlLW51bT48L3JlY29yZD48L0NpdGU+PENpdGU+PEF1dGhvcj5CYXRl
czwvQXV0aG9yPjxZZWFyPjIwMTQ8L1llYXI+PFJlY051bT45ODAwPC9SZWNOdW0+PHJlY29yZD48
cmVjLW51bWJlcj45ODAwPC9yZWMtbnVtYmVyPjxmb3JlaWduLWtleXM+PGtleSBhcHA9IkVOIiBk
Yi1pZD0ic2Ewend6ZHdhdnp6ZXplOXc1aHgyZndsdjBmZHM5c3JyMmZmIj45ODAwPC9rZXk+PC9m
b3JlaWduLWtleXM+PHJlZi10eXBlIG5hbWU9IkpvdXJuYWwgQXJ0aWNsZSI+MTc8L3JlZi10eXBl
Pjxjb250cmlidXRvcnM+PGF1dGhvcnM+PGF1dGhvcj5CYXRlcywgQW1hbmRhIEUuPC9hdXRob3I+
PGF1dGhvcj5QZWNsLCBHcmV0dGEgVC48L2F1dGhvcj48YXV0aG9yPkZydXNoZXIsIFN0ZXdhcnQ8
L2F1dGhvcj48YXV0aG9yPkhvYmRheSwgQWxpc3RhaXIgSi48L2F1dGhvcj48YXV0aG9yPldlcm5i
ZXJnLCBUaG9tYXM8L2F1dGhvcj48YXV0aG9yPlNtYWxlLCBEYW4gQS48L2F1dGhvcj48YXV0aG9y
PlN1bmRheSwgSmVubmlmZXIgTS48L2F1dGhvcj48YXV0aG9yPkhpbGwsIE5pY29sZSBBLjwvYXV0
aG9yPjxhdXRob3I+RHVsdnksIE5pY2hvbGFzIEsuPC9hdXRob3I+PGF1dGhvcj5Db2x3ZWxsLCBS
b2JlcnQgSy48L2F1dGhvcj48L2F1dGhvcnM+PC9jb250cmlidXRvcnM+PHRpdGxlcz48dGl0bGU+
RGVmaW5pbmcgYW5kIG9ic2VydmluZyBzdGFnZXMgb2YgY2xpbWF0ZS1tZWRpYXRlZCByYW5nZSBz
aGlmdHMgaW4gbWFyaW5lIHN5c3RlbXM8L3RpdGxlPjxzZWNvbmRhcnktdGl0bGU+R2xvYmFsIEVu
dmlyb25tZW50YWwgQ2hhbmdlPC9zZWNvbmRhcnktdGl0bGU+PC90aXRsZXM+PHBlcmlvZGljYWw+
PGZ1bGwtdGl0bGU+R2xvYmFsIEVudmlyb25tZW50YWwgQ2hhbmdlPC9mdWxsLXRpdGxlPjxhYmJy
LTE+R2xvYmFsIEVudmlyb24uIENoYW5nZTwvYWJici0xPjwvcGVyaW9kaWNhbD48cGFnZXM+Mjct
Mzg8L3BhZ2VzPjx2b2x1bWU+MjY8L3ZvbHVtZT48ZGF0ZXM+PHllYXI+MjAxNDwveWVhcj48L2Rh
dGVzPjxwdWJsaXNoZXI+RWxzZXZpZXI8L3B1Ymxpc2hlcj48dXJscz48L3VybHM+PGVsZWN0cm9u
aWMtcmVzb3VyY2UtbnVtPjEwLjEwMTYvai5nbG9lbnZjaGEuMjAxNC4wMy4wMDk8L2VsZWN0cm9u
aWMtcmVzb3VyY2UtbnVtPjwvcmVjb3JkPjwvQ2l0ZT48Q2l0ZT48QXV0aG9yPkJhdGVzPC9BdXRo
b3I+PFllYXI+MjAxNzwvWWVhcj48UmVjTnVtPjk4MDE8L1JlY051bT48cmVjb3JkPjxyZWMtbnVt
YmVyPjk4MDE8L3JlYy1udW1iZXI+PGZvcmVpZ24ta2V5cz48a2V5IGFwcD0iRU4iIGRiLWlkPSJz
YTB6d3pkd2F2enplemU5dzVoeDJmd2x2MGZkczlzcnIyZmYiPjk4MDE8L2tleT48L2ZvcmVpZ24t
a2V5cz48cmVmLXR5cGUgbmFtZT0iSm91cm5hbCBBcnRpY2xlIj4xNzwvcmVmLXR5cGU+PGNvbnRy
aWJ1dG9ycz48YXV0aG9ycz48YXV0aG9yPkJhdGVzLCBBbWFuZGEgRS48L2F1dGhvcj48YXV0aG9y
PlN0dWFydC1TbWl0aCwgUmljayBELjwvYXV0aG9yPjxhdXRob3I+QmFycmV0dCwgTmV2aWxsZSBT
LjwvYXV0aG9yPjxhdXRob3I+RWRnYXIsIEdyYWhhbSBKLjwvYXV0aG9yPjwvYXV0aG9ycz48L2Nv
bnRyaWJ1dG9ycz48dGl0bGVzPjx0aXRsZT5CaW9sb2dpY2FsIGludGVyYWN0aW9ucyBib3RoIGZh
Y2lsaXRhdGUgYW5kIHJlc2lzdCBjbGltYXRlLXJlbGF0ZWQgZnVuY3Rpb25hbCBjaGFuZ2UgaW4g
dGVtcGVyYXRlIHJlZWYgY29tbXVuaXRpZXM8L3RpdGxlPjxzZWNvbmRhcnktdGl0bGU+UHJvY2Vl
ZGluZ3Mgb2YgdGhlIFJveWFsIFNvY2lldHkgQjogQmlvbG9naWNhbCBTY2llbmNlczwvc2Vjb25k
YXJ5LXRpdGxlPjwvdGl0bGVzPjxwZXJpb2RpY2FsPjxmdWxsLXRpdGxlPlByb2NlZWRpbmdzIG9m
IHRoZSBSb3lhbCBTb2NpZXR5IEI6IEJpb2xvZ2ljYWwgU2NpZW5jZXM8L2Z1bGwtdGl0bGU+PC9w
ZXJpb2RpY2FsPjxwYWdlcz4yMDE3MDQ4NC0yMDE3MDQ4NDwvcGFnZXM+PHZvbHVtZT4yODQ8L3Zv
bHVtZT48bnVtYmVyPjE4NTY8L251bWJlcj48ZGF0ZXM+PHllYXI+MjAxNzwveWVhcj48L2RhdGVz
PjxwdWJsaXNoZXI+VGhlIFJveWFsIFNvY2lldHk8L3B1Ymxpc2hlcj48dXJscz48L3VybHM+PGVs
ZWN0cm9uaWMtcmVzb3VyY2UtbnVtPjEwLjEwOTgvcnNwYi4yMDE3LjA0ODQ8L2VsZWN0cm9uaWMt
cmVzb3VyY2UtbnVtPjwvcmVjb3JkPjwvQ2l0ZT48Q2l0ZT48QXV0aG9yPldpc3o8L0F1dGhvcj48
WWVhcj4yMDEzPC9ZZWFyPjxSZWNOdW0+MTUyODk8L1JlY051bT48cmVjb3JkPjxyZWMtbnVtYmVy
PjE1Mjg5PC9yZWMtbnVtYmVyPjxmb3JlaWduLWtleXM+PGtleSBhcHA9IkVOIiBkYi1pZD0ic2Ew
end6ZHdhdnp6ZXplOXc1aHgyZndsdjBmZHM5c3JyMmZmIiB0aW1lc3RhbXA9IjE2NzQ4MDY0Mjki
PjE1Mjg5PC9rZXk+PC9mb3JlaWduLWtleXM+PHJlZi10eXBlIG5hbWU9IkpvdXJuYWwgQXJ0aWNs
ZSI+MTc8L3JlZi10eXBlPjxjb250cmlidXRvcnM+PGF1dGhvcnM+PGF1dGhvcj5XaXN6LCBNYXJ5
IFN1c2FubmU8L2F1dGhvcj48YXV0aG9yPlBvdHRpZXIsIEp1bGllbjwvYXV0aG9yPjxhdXRob3I+
S2lzc2xpbmcsIFcuIERhbmllbDwvYXV0aG9yPjxhdXRob3I+UGVsbGlzc2llciwgTG/Dr2M8L2F1
dGhvcj48YXV0aG9yPkxlbm9pciwgSm9uYXRoYW48L2F1dGhvcj48YXV0aG9yPkRhbWdhYXJkLCBD
aHJpc3RpYW4gRi48L2F1dGhvcj48YXV0aG9yPkRvcm1hbm4sIENhcnN0ZW4gRi48L2F1dGhvcj48
YXV0aG9yPkZvcmNoaGFtbWVyLCBNYWRzIEMuPC9hdXRob3I+PGF1dGhvcj5Hcnl0bmVzLCBKb2hu
LUFydmlkPC9hdXRob3I+PGF1dGhvcj5HdWlzYW4sIEFudG9pbmU8L2F1dGhvcj48YXV0aG9yPkhl
aWtraW5lbiwgUmlzdG8gSy48L2F1dGhvcj48YXV0aG9yPkjDuHllLCBUb2tlIFQuPC9hdXRob3I+
PGF1dGhvcj5Lw7xobiwgSW5nb2xmPC9hdXRob3I+PGF1dGhvcj5MdW90bywgTWlza2E8L2F1dGhv
cj48YXV0aG9yPk1haW9yYW5vLCBMdWlnaTwvYXV0aG9yPjxhdXRob3I+Tmlsc3NvbiwgTWFyaWUt
Q2hhcmxvdHRlPC9hdXRob3I+PGF1dGhvcj5Ob3JtYW5kLCBTaWduZTwvYXV0aG9yPjxhdXRob3I+
w5Zja2luZ2VyLCBFcmlrPC9hdXRob3I+PGF1dGhvcj5TY2htaWR0LCBOaWVscyBNLjwvYXV0aG9y
PjxhdXRob3I+VGVybWFuc2VuLCBNZXR0ZTwvYXV0aG9yPjxhdXRob3I+VGltbWVybWFubiwgQWxs
YW48L2F1dGhvcj48YXV0aG9yPldhcmRsZSwgRGF2aWQgQS48L2F1dGhvcj48YXV0aG9yPkFhc3Ry
dXAsIFBldGVyPC9hdXRob3I+PGF1dGhvcj5TdmVubmluZywgSmVucy1DaHJpc3RpYW48L2F1dGhv
cj48L2F1dGhvcnM+PC9jb250cmlidXRvcnM+PHRpdGxlcz48dGl0bGU+VGhlIHJvbGUgb2YgYmlv
dGljIGludGVyYWN0aW9ucyBpbiBzaGFwaW5nIGRpc3RyaWJ1dGlvbnMgYW5kIHJlYWxpc2VkIGFz
c2VtYmxhZ2VzIG9mIHNwZWNpZXM6IGltcGxpY2F0aW9ucyBmb3Igc3BlY2llcyBkaXN0cmlidXRp
b24gbW9kZWxsaW5nPC90aXRsZT48c2Vjb25kYXJ5LXRpdGxlPkJpb2xvZ2ljYWwgUmV2aWV3czwv
c2Vjb25kYXJ5LXRpdGxlPjwvdGl0bGVzPjxwZXJpb2RpY2FsPjxmdWxsLXRpdGxlPkJpb2xvZ2lj
YWwgUmV2aWV3czwvZnVsbC10aXRsZT48L3BlcmlvZGljYWw+PHBhZ2VzPjE1LTMwPC9wYWdlcz48
dm9sdW1lPjg4PC92b2x1bWU+PG51bWJlcj4xPC9udW1iZXI+PGRhdGVzPjx5ZWFyPjIwMTM8L3ll
YXI+PC9kYXRlcz48aXNibj4xNDY0LTc5MzE8L2lzYm4+PHVybHM+PHJlbGF0ZWQtdXJscz48dXJs
Pmh0dHBzOi8vb25saW5lbGlicmFyeS53aWxleS5jb20vZG9pL2Ficy8xMC4xMTExL2ouMTQ2OS0x
ODVYLjIwMTIuMDAyMzUueDwvdXJsPjwvcmVsYXRlZC11cmxzPjwvdXJscz48ZWxlY3Ryb25pYy1y
ZXNvdXJjZS1udW0+aHR0cHM6Ly9kb2kub3JnLzEwLjExMTEvai4xNDY5LTE4NVguMjAxMi4wMDIz
NS54PC9lbGVjdHJvbmljLXJlc291cmNlLW51bT48L3JlY29yZD48L0NpdGU+PC9FbmROb3RlPn==
</w:fldData>
        </w:fldChar>
      </w:r>
      <w:r w:rsidR="00D152AA">
        <w:instrText xml:space="preserve"> ADDIN EN.CITE </w:instrText>
      </w:r>
      <w:r w:rsidR="00D152AA">
        <w:fldChar w:fldCharType="begin">
          <w:fldData xml:space="preserve">PEVuZE5vdGU+PENpdGU+PEF1dGhvcj5XaXN6PC9BdXRob3I+PFllYXI+MjAxMzwvWWVhcj48UmVj
TnVtPjE1Mjg5PC9SZWNOdW0+PERpc3BsYXlUZXh0PjxzdHlsZSBmYWNlPSJzdXBlcnNjcmlwdCI+
NTQsIDU1LCA1Njwvc3R5bGU+PC9EaXNwbGF5VGV4dD48cmVjb3JkPjxyZWMtbnVtYmVyPjE1Mjg5
PC9yZWMtbnVtYmVyPjxmb3JlaWduLWtleXM+PGtleSBhcHA9IkVOIiBkYi1pZD0ic2Ewend6ZHdh
dnp6ZXplOXc1aHgyZndsdjBmZHM5c3JyMmZmIiB0aW1lc3RhbXA9IjE2NzQ4MDY0MjkiPjE1Mjg5
PC9rZXk+PC9mb3JlaWduLWtleXM+PHJlZi10eXBlIG5hbWU9IkpvdXJuYWwgQXJ0aWNsZSI+MTc8
L3JlZi10eXBlPjxjb250cmlidXRvcnM+PGF1dGhvcnM+PGF1dGhvcj5XaXN6LCBNYXJ5IFN1c2Fu
bmU8L2F1dGhvcj48YXV0aG9yPlBvdHRpZXIsIEp1bGllbjwvYXV0aG9yPjxhdXRob3I+S2lzc2xp
bmcsIFcuIERhbmllbDwvYXV0aG9yPjxhdXRob3I+UGVsbGlzc2llciwgTG/Dr2M8L2F1dGhvcj48
YXV0aG9yPkxlbm9pciwgSm9uYXRoYW48L2F1dGhvcj48YXV0aG9yPkRhbWdhYXJkLCBDaHJpc3Rp
YW4gRi48L2F1dGhvcj48YXV0aG9yPkRvcm1hbm4sIENhcnN0ZW4gRi48L2F1dGhvcj48YXV0aG9y
PkZvcmNoaGFtbWVyLCBNYWRzIEMuPC9hdXRob3I+PGF1dGhvcj5Hcnl0bmVzLCBKb2huLUFydmlk
PC9hdXRob3I+PGF1dGhvcj5HdWlzYW4sIEFudG9pbmU8L2F1dGhvcj48YXV0aG9yPkhlaWtraW5l
biwgUmlzdG8gSy48L2F1dGhvcj48YXV0aG9yPkjDuHllLCBUb2tlIFQuPC9hdXRob3I+PGF1dGhv
cj5Lw7xobiwgSW5nb2xmPC9hdXRob3I+PGF1dGhvcj5MdW90bywgTWlza2E8L2F1dGhvcj48YXV0
aG9yPk1haW9yYW5vLCBMdWlnaTwvYXV0aG9yPjxhdXRob3I+Tmlsc3NvbiwgTWFyaWUtQ2hhcmxv
dHRlPC9hdXRob3I+PGF1dGhvcj5Ob3JtYW5kLCBTaWduZTwvYXV0aG9yPjxhdXRob3I+w5Zja2lu
Z2VyLCBFcmlrPC9hdXRob3I+PGF1dGhvcj5TY2htaWR0LCBOaWVscyBNLjwvYXV0aG9yPjxhdXRo
b3I+VGVybWFuc2VuLCBNZXR0ZTwvYXV0aG9yPjxhdXRob3I+VGltbWVybWFubiwgQWxsYW48L2F1
dGhvcj48YXV0aG9yPldhcmRsZSwgRGF2aWQgQS48L2F1dGhvcj48YXV0aG9yPkFhc3RydXAsIFBl
dGVyPC9hdXRob3I+PGF1dGhvcj5TdmVubmluZywgSmVucy1DaHJpc3RpYW48L2F1dGhvcj48L2F1
dGhvcnM+PC9jb250cmlidXRvcnM+PHRpdGxlcz48dGl0bGU+VGhlIHJvbGUgb2YgYmlvdGljIGlu
dGVyYWN0aW9ucyBpbiBzaGFwaW5nIGRpc3RyaWJ1dGlvbnMgYW5kIHJlYWxpc2VkIGFzc2VtYmxh
Z2VzIG9mIHNwZWNpZXM6IGltcGxpY2F0aW9ucyBmb3Igc3BlY2llcyBkaXN0cmlidXRpb24gbW9k
ZWxsaW5nPC90aXRsZT48c2Vjb25kYXJ5LXRpdGxlPkJpb2xvZ2ljYWwgUmV2aWV3czwvc2Vjb25k
YXJ5LXRpdGxlPjwvdGl0bGVzPjxwZXJpb2RpY2FsPjxmdWxsLXRpdGxlPkJpb2xvZ2ljYWwgUmV2
aWV3czwvZnVsbC10aXRsZT48L3BlcmlvZGljYWw+PHBhZ2VzPjE1LTMwPC9wYWdlcz48dm9sdW1l
Pjg4PC92b2x1bWU+PG51bWJlcj4xPC9udW1iZXI+PGRhdGVzPjx5ZWFyPjIwMTM8L3llYXI+PC9k
YXRlcz48aXNibj4xNDY0LTc5MzE8L2lzYm4+PHVybHM+PHJlbGF0ZWQtdXJscz48dXJsPmh0dHBz
Oi8vb25saW5lbGlicmFyeS53aWxleS5jb20vZG9pL2Ficy8xMC4xMTExL2ouMTQ2OS0xODVYLjIw
MTIuMDAyMzUueDwvdXJsPjwvcmVsYXRlZC11cmxzPjwvdXJscz48ZWxlY3Ryb25pYy1yZXNvdXJj
ZS1udW0+aHR0cHM6Ly9kb2kub3JnLzEwLjExMTEvai4xNDY5LTE4NVguMjAxMi4wMDIzNS54PC9l
bGVjdHJvbmljLXJlc291cmNlLW51bT48L3JlY29yZD48L0NpdGU+PENpdGU+PEF1dGhvcj5CYXRl
czwvQXV0aG9yPjxZZWFyPjIwMTQ8L1llYXI+PFJlY051bT45ODAwPC9SZWNOdW0+PHJlY29yZD48
cmVjLW51bWJlcj45ODAwPC9yZWMtbnVtYmVyPjxmb3JlaWduLWtleXM+PGtleSBhcHA9IkVOIiBk
Yi1pZD0ic2Ewend6ZHdhdnp6ZXplOXc1aHgyZndsdjBmZHM5c3JyMmZmIj45ODAwPC9rZXk+PC9m
b3JlaWduLWtleXM+PHJlZi10eXBlIG5hbWU9IkpvdXJuYWwgQXJ0aWNsZSI+MTc8L3JlZi10eXBl
Pjxjb250cmlidXRvcnM+PGF1dGhvcnM+PGF1dGhvcj5CYXRlcywgQW1hbmRhIEUuPC9hdXRob3I+
PGF1dGhvcj5QZWNsLCBHcmV0dGEgVC48L2F1dGhvcj48YXV0aG9yPkZydXNoZXIsIFN0ZXdhcnQ8
L2F1dGhvcj48YXV0aG9yPkhvYmRheSwgQWxpc3RhaXIgSi48L2F1dGhvcj48YXV0aG9yPldlcm5i
ZXJnLCBUaG9tYXM8L2F1dGhvcj48YXV0aG9yPlNtYWxlLCBEYW4gQS48L2F1dGhvcj48YXV0aG9y
PlN1bmRheSwgSmVubmlmZXIgTS48L2F1dGhvcj48YXV0aG9yPkhpbGwsIE5pY29sZSBBLjwvYXV0
aG9yPjxhdXRob3I+RHVsdnksIE5pY2hvbGFzIEsuPC9hdXRob3I+PGF1dGhvcj5Db2x3ZWxsLCBS
b2JlcnQgSy48L2F1dGhvcj48L2F1dGhvcnM+PC9jb250cmlidXRvcnM+PHRpdGxlcz48dGl0bGU+
RGVmaW5pbmcgYW5kIG9ic2VydmluZyBzdGFnZXMgb2YgY2xpbWF0ZS1tZWRpYXRlZCByYW5nZSBz
aGlmdHMgaW4gbWFyaW5lIHN5c3RlbXM8L3RpdGxlPjxzZWNvbmRhcnktdGl0bGU+R2xvYmFsIEVu
dmlyb25tZW50YWwgQ2hhbmdlPC9zZWNvbmRhcnktdGl0bGU+PC90aXRsZXM+PHBlcmlvZGljYWw+
PGZ1bGwtdGl0bGU+R2xvYmFsIEVudmlyb25tZW50YWwgQ2hhbmdlPC9mdWxsLXRpdGxlPjxhYmJy
LTE+R2xvYmFsIEVudmlyb24uIENoYW5nZTwvYWJici0xPjwvcGVyaW9kaWNhbD48cGFnZXM+Mjct
Mzg8L3BhZ2VzPjx2b2x1bWU+MjY8L3ZvbHVtZT48ZGF0ZXM+PHllYXI+MjAxNDwveWVhcj48L2Rh
dGVzPjxwdWJsaXNoZXI+RWxzZXZpZXI8L3B1Ymxpc2hlcj48dXJscz48L3VybHM+PGVsZWN0cm9u
aWMtcmVzb3VyY2UtbnVtPjEwLjEwMTYvai5nbG9lbnZjaGEuMjAxNC4wMy4wMDk8L2VsZWN0cm9u
aWMtcmVzb3VyY2UtbnVtPjwvcmVjb3JkPjwvQ2l0ZT48Q2l0ZT48QXV0aG9yPkJhdGVzPC9BdXRo
b3I+PFllYXI+MjAxNzwvWWVhcj48UmVjTnVtPjk4MDE8L1JlY051bT48cmVjb3JkPjxyZWMtbnVt
YmVyPjk4MDE8L3JlYy1udW1iZXI+PGZvcmVpZ24ta2V5cz48a2V5IGFwcD0iRU4iIGRiLWlkPSJz
YTB6d3pkd2F2enplemU5dzVoeDJmd2x2MGZkczlzcnIyZmYiPjk4MDE8L2tleT48L2ZvcmVpZ24t
a2V5cz48cmVmLXR5cGUgbmFtZT0iSm91cm5hbCBBcnRpY2xlIj4xNzwvcmVmLXR5cGU+PGNvbnRy
aWJ1dG9ycz48YXV0aG9ycz48YXV0aG9yPkJhdGVzLCBBbWFuZGEgRS48L2F1dGhvcj48YXV0aG9y
PlN0dWFydC1TbWl0aCwgUmljayBELjwvYXV0aG9yPjxhdXRob3I+QmFycmV0dCwgTmV2aWxsZSBT
LjwvYXV0aG9yPjxhdXRob3I+RWRnYXIsIEdyYWhhbSBKLjwvYXV0aG9yPjwvYXV0aG9ycz48L2Nv
bnRyaWJ1dG9ycz48dGl0bGVzPjx0aXRsZT5CaW9sb2dpY2FsIGludGVyYWN0aW9ucyBib3RoIGZh
Y2lsaXRhdGUgYW5kIHJlc2lzdCBjbGltYXRlLXJlbGF0ZWQgZnVuY3Rpb25hbCBjaGFuZ2UgaW4g
dGVtcGVyYXRlIHJlZWYgY29tbXVuaXRpZXM8L3RpdGxlPjxzZWNvbmRhcnktdGl0bGU+UHJvY2Vl
ZGluZ3Mgb2YgdGhlIFJveWFsIFNvY2lldHkgQjogQmlvbG9naWNhbCBTY2llbmNlczwvc2Vjb25k
YXJ5LXRpdGxlPjwvdGl0bGVzPjxwZXJpb2RpY2FsPjxmdWxsLXRpdGxlPlByb2NlZWRpbmdzIG9m
IHRoZSBSb3lhbCBTb2NpZXR5IEI6IEJpb2xvZ2ljYWwgU2NpZW5jZXM8L2Z1bGwtdGl0bGU+PC9w
ZXJpb2RpY2FsPjxwYWdlcz4yMDE3MDQ4NC0yMDE3MDQ4NDwvcGFnZXM+PHZvbHVtZT4yODQ8L3Zv
bHVtZT48bnVtYmVyPjE4NTY8L251bWJlcj48ZGF0ZXM+PHllYXI+MjAxNzwveWVhcj48L2RhdGVz
PjxwdWJsaXNoZXI+VGhlIFJveWFsIFNvY2lldHk8L3B1Ymxpc2hlcj48dXJscz48L3VybHM+PGVs
ZWN0cm9uaWMtcmVzb3VyY2UtbnVtPjEwLjEwOTgvcnNwYi4yMDE3LjA0ODQ8L2VsZWN0cm9uaWMt
cmVzb3VyY2UtbnVtPjwvcmVjb3JkPjwvQ2l0ZT48Q2l0ZT48QXV0aG9yPldpc3o8L0F1dGhvcj48
WWVhcj4yMDEzPC9ZZWFyPjxSZWNOdW0+MTUyODk8L1JlY051bT48cmVjb3JkPjxyZWMtbnVtYmVy
PjE1Mjg5PC9yZWMtbnVtYmVyPjxmb3JlaWduLWtleXM+PGtleSBhcHA9IkVOIiBkYi1pZD0ic2Ew
end6ZHdhdnp6ZXplOXc1aHgyZndsdjBmZHM5c3JyMmZmIiB0aW1lc3RhbXA9IjE2NzQ4MDY0Mjki
PjE1Mjg5PC9rZXk+PC9mb3JlaWduLWtleXM+PHJlZi10eXBlIG5hbWU9IkpvdXJuYWwgQXJ0aWNs
ZSI+MTc8L3JlZi10eXBlPjxjb250cmlidXRvcnM+PGF1dGhvcnM+PGF1dGhvcj5XaXN6LCBNYXJ5
IFN1c2FubmU8L2F1dGhvcj48YXV0aG9yPlBvdHRpZXIsIEp1bGllbjwvYXV0aG9yPjxhdXRob3I+
S2lzc2xpbmcsIFcuIERhbmllbDwvYXV0aG9yPjxhdXRob3I+UGVsbGlzc2llciwgTG/Dr2M8L2F1
dGhvcj48YXV0aG9yPkxlbm9pciwgSm9uYXRoYW48L2F1dGhvcj48YXV0aG9yPkRhbWdhYXJkLCBD
aHJpc3RpYW4gRi48L2F1dGhvcj48YXV0aG9yPkRvcm1hbm4sIENhcnN0ZW4gRi48L2F1dGhvcj48
YXV0aG9yPkZvcmNoaGFtbWVyLCBNYWRzIEMuPC9hdXRob3I+PGF1dGhvcj5Hcnl0bmVzLCBKb2hu
LUFydmlkPC9hdXRob3I+PGF1dGhvcj5HdWlzYW4sIEFudG9pbmU8L2F1dGhvcj48YXV0aG9yPkhl
aWtraW5lbiwgUmlzdG8gSy48L2F1dGhvcj48YXV0aG9yPkjDuHllLCBUb2tlIFQuPC9hdXRob3I+
PGF1dGhvcj5Lw7xobiwgSW5nb2xmPC9hdXRob3I+PGF1dGhvcj5MdW90bywgTWlza2E8L2F1dGhv
cj48YXV0aG9yPk1haW9yYW5vLCBMdWlnaTwvYXV0aG9yPjxhdXRob3I+Tmlsc3NvbiwgTWFyaWUt
Q2hhcmxvdHRlPC9hdXRob3I+PGF1dGhvcj5Ob3JtYW5kLCBTaWduZTwvYXV0aG9yPjxhdXRob3I+
w5Zja2luZ2VyLCBFcmlrPC9hdXRob3I+PGF1dGhvcj5TY2htaWR0LCBOaWVscyBNLjwvYXV0aG9y
PjxhdXRob3I+VGVybWFuc2VuLCBNZXR0ZTwvYXV0aG9yPjxhdXRob3I+VGltbWVybWFubiwgQWxs
YW48L2F1dGhvcj48YXV0aG9yPldhcmRsZSwgRGF2aWQgQS48L2F1dGhvcj48YXV0aG9yPkFhc3Ry
dXAsIFBldGVyPC9hdXRob3I+PGF1dGhvcj5TdmVubmluZywgSmVucy1DaHJpc3RpYW48L2F1dGhv
cj48L2F1dGhvcnM+PC9jb250cmlidXRvcnM+PHRpdGxlcz48dGl0bGU+VGhlIHJvbGUgb2YgYmlv
dGljIGludGVyYWN0aW9ucyBpbiBzaGFwaW5nIGRpc3RyaWJ1dGlvbnMgYW5kIHJlYWxpc2VkIGFz
c2VtYmxhZ2VzIG9mIHNwZWNpZXM6IGltcGxpY2F0aW9ucyBmb3Igc3BlY2llcyBkaXN0cmlidXRp
b24gbW9kZWxsaW5nPC90aXRsZT48c2Vjb25kYXJ5LXRpdGxlPkJpb2xvZ2ljYWwgUmV2aWV3czwv
c2Vjb25kYXJ5LXRpdGxlPjwvdGl0bGVzPjxwZXJpb2RpY2FsPjxmdWxsLXRpdGxlPkJpb2xvZ2lj
YWwgUmV2aWV3czwvZnVsbC10aXRsZT48L3BlcmlvZGljYWw+PHBhZ2VzPjE1LTMwPC9wYWdlcz48
dm9sdW1lPjg4PC92b2x1bWU+PG51bWJlcj4xPC9udW1iZXI+PGRhdGVzPjx5ZWFyPjIwMTM8L3ll
YXI+PC9kYXRlcz48aXNibj4xNDY0LTc5MzE8L2lzYm4+PHVybHM+PHJlbGF0ZWQtdXJscz48dXJs
Pmh0dHBzOi8vb25saW5lbGlicmFyeS53aWxleS5jb20vZG9pL2Ficy8xMC4xMTExL2ouMTQ2OS0x
ODVYLjIwMTIuMDAyMzUueDwvdXJsPjwvcmVsYXRlZC11cmxzPjwvdXJscz48ZWxlY3Ryb25pYy1y
ZXNvdXJjZS1udW0+aHR0cHM6Ly9kb2kub3JnLzEwLjExMTEvai4xNDY5LTE4NVguMjAxMi4wMDIz
NS54PC9lbGVjdHJvbmljLXJlc291cmNlLW51bT48L3JlY29yZD48L0NpdGU+PC9FbmROb3RlPn==
</w:fldData>
        </w:fldChar>
      </w:r>
      <w:r w:rsidR="00D152AA">
        <w:instrText xml:space="preserve"> ADDIN EN.CITE.DATA </w:instrText>
      </w:r>
      <w:r w:rsidR="00D152AA">
        <w:fldChar w:fldCharType="end"/>
      </w:r>
      <w:r w:rsidR="00FA3F17">
        <w:fldChar w:fldCharType="separate"/>
      </w:r>
      <w:hyperlink w:anchor="_ENREF_54" w:tooltip="Wisz, 2013 #15289" w:history="1">
        <w:r w:rsidR="00055F52" w:rsidRPr="00D152AA">
          <w:rPr>
            <w:noProof/>
            <w:vertAlign w:val="superscript"/>
          </w:rPr>
          <w:t>54</w:t>
        </w:r>
      </w:hyperlink>
      <w:r w:rsidR="00D152AA" w:rsidRPr="00D152AA">
        <w:rPr>
          <w:noProof/>
          <w:vertAlign w:val="superscript"/>
        </w:rPr>
        <w:t xml:space="preserve">, </w:t>
      </w:r>
      <w:hyperlink w:anchor="_ENREF_55" w:tooltip="Bates, 2014 #9800" w:history="1">
        <w:r w:rsidR="00055F52" w:rsidRPr="00D152AA">
          <w:rPr>
            <w:noProof/>
            <w:vertAlign w:val="superscript"/>
          </w:rPr>
          <w:t>55</w:t>
        </w:r>
      </w:hyperlink>
      <w:r w:rsidR="00D152AA" w:rsidRPr="00D152AA">
        <w:rPr>
          <w:noProof/>
          <w:vertAlign w:val="superscript"/>
        </w:rPr>
        <w:t xml:space="preserve">, </w:t>
      </w:r>
      <w:hyperlink w:anchor="_ENREF_56" w:tooltip="Bates, 2017 #9801" w:history="1">
        <w:r w:rsidR="00055F52" w:rsidRPr="00D152AA">
          <w:rPr>
            <w:noProof/>
            <w:vertAlign w:val="superscript"/>
          </w:rPr>
          <w:t>56</w:t>
        </w:r>
      </w:hyperlink>
      <w:r w:rsidR="00FA3F17">
        <w:fldChar w:fldCharType="end"/>
      </w:r>
      <w:r w:rsidR="00C55332" w:rsidRPr="00C55332">
        <w:t xml:space="preserve">. </w:t>
      </w:r>
      <w:r w:rsidR="007B3007">
        <w:t>In addition, t</w:t>
      </w:r>
      <w:r w:rsidR="00835702" w:rsidRPr="00C55332">
        <w:t>he</w:t>
      </w:r>
      <w:r w:rsidR="00835702">
        <w:t xml:space="preserve"> community a</w:t>
      </w:r>
      <w:r w:rsidR="00835702" w:rsidRPr="004E66D5">
        <w:t xml:space="preserve">cclimatization pathway to warming </w:t>
      </w:r>
      <w:r w:rsidR="00835702">
        <w:t xml:space="preserve">analysed here is </w:t>
      </w:r>
      <w:r w:rsidR="00281831">
        <w:t xml:space="preserve">primarily attributed </w:t>
      </w:r>
      <w:r w:rsidR="00835702">
        <w:t xml:space="preserve">to </w:t>
      </w:r>
      <w:r w:rsidR="00E024A6">
        <w:t>latitudinal</w:t>
      </w:r>
      <w:r w:rsidR="00835702" w:rsidRPr="004E66D5">
        <w:t xml:space="preserve"> shift</w:t>
      </w:r>
      <w:r w:rsidR="008A52EB">
        <w:t>s</w:t>
      </w:r>
      <w:r w:rsidR="0039055C">
        <w:t xml:space="preserve"> (active or passive)</w:t>
      </w:r>
      <w:r w:rsidR="00835702">
        <w:t xml:space="preserve">, </w:t>
      </w:r>
      <w:r w:rsidR="00F22893" w:rsidRPr="00F22893">
        <w:t xml:space="preserve">although other processes </w:t>
      </w:r>
      <w:r w:rsidR="009A1F74">
        <w:t xml:space="preserve">such </w:t>
      </w:r>
      <w:r w:rsidR="002150C8">
        <w:t>as</w:t>
      </w:r>
      <w:r w:rsidR="003566FA">
        <w:t xml:space="preserve"> </w:t>
      </w:r>
      <w:r w:rsidR="005A7D20">
        <w:t>vertical migrations</w:t>
      </w:r>
      <w:r w:rsidR="0064488A">
        <w:t xml:space="preserve"> </w:t>
      </w:r>
      <w:r w:rsidR="00BE495E">
        <w:t xml:space="preserve">(or persistent changes in depth) </w:t>
      </w:r>
      <w:r w:rsidR="00773D0D">
        <w:t xml:space="preserve">in </w:t>
      </w:r>
      <w:r w:rsidR="00BC3649">
        <w:t xml:space="preserve">highly </w:t>
      </w:r>
      <w:r w:rsidR="00773D0D">
        <w:t>mobile species</w:t>
      </w:r>
      <w:r w:rsidR="003C58BB">
        <w:t xml:space="preserve"> </w:t>
      </w:r>
      <w:r w:rsidR="006F2563">
        <w:fldChar w:fldCharType="begin">
          <w:fldData xml:space="preserve">PEVuZE5vdGU+PENpdGU+PEF1dGhvcj5CdXJyb3dzPC9BdXRob3I+PFllYXI+MjAxOTwvWWVhcj48
UmVjTnVtPjE1MjUxPC9SZWNOdW0+PERpc3BsYXlUZXh0PjxzdHlsZSBmYWNlPSJzdXBlcnNjcmlw
dCI+MTksIDU3PC9zdHlsZT48L0Rpc3BsYXlUZXh0PjxyZWNvcmQ+PHJlYy1udW1iZXI+MTUyNTE8
L3JlYy1udW1iZXI+PGZvcmVpZ24ta2V5cz48a2V5IGFwcD0iRU4iIGRiLWlkPSJzYTB6d3pkd2F2
enplemU5dzVoeDJmd2x2MGZkczlzcnIyZmYiIHRpbWVzdGFtcD0iMTY3MTAyMzA1NSI+MTUyNTE8
L2tleT48L2ZvcmVpZ24ta2V5cz48cmVmLXR5cGUgbmFtZT0iSm91cm5hbCBBcnRpY2xlIj4xNzwv
cmVmLXR5cGU+PGNvbnRyaWJ1dG9ycz48YXV0aG9ycz48YXV0aG9yPkJ1cnJvd3MsIE1pY2hhZWwg
VC48L2F1dGhvcj48YXV0aG9yPkJhdGVzLCBBbWFuZGEgRS48L2F1dGhvcj48YXV0aG9yPkNvc3Rl
bGxvLCBNYXJrIEouPC9hdXRob3I+PGF1dGhvcj5FZHdhcmRzLCBNYXJ0aW48L2F1dGhvcj48YXV0
aG9yPkVkZ2FyLCBHcmFoYW0gSi48L2F1dGhvcj48YXV0aG9yPkZveCwgQ2xpdmUgSi48L2F1dGhv
cj48YXV0aG9yPkhhbHBlcm4sIEJlbmphbWluIFMuPC9hdXRob3I+PGF1dGhvcj5IaWRkaW5rLCBK
YW4gRy48L2F1dGhvcj48YXV0aG9yPlBpbnNreSwgTWFsaW4gTC48L2F1dGhvcj48YXV0aG9yPkJh
dHQsIFJ5YW4gRC48L2F1dGhvcj48YXV0aG9yPkdhcmPDrWEgTW9saW5vcywgSm9yZ2U8L2F1dGhv
cj48YXV0aG9yPlBheW5lLCBCZW5qYW1pbiBMLjwvYXV0aG9yPjxhdXRob3I+U2Nob2VtYW4sIERh
dmlkIFMuPC9hdXRob3I+PGF1dGhvcj5TdHVhcnQtU21pdGgsIFJpY2sgRC48L2F1dGhvcj48YXV0
aG9yPlBvbG9jemFuc2thLCBFbHZpcmEgUy48L2F1dGhvcj48L2F1dGhvcnM+PC9jb250cmlidXRv
cnM+PHRpdGxlcz48dGl0bGU+T2NlYW4gY29tbXVuaXR5IHdhcm1pbmcgcmVzcG9uc2VzIGV4cGxh
aW5lZCBieSB0aGVybWFsIGFmZmluaXRpZXMgYW5kIHRlbXBlcmF0dXJlIGdyYWRpZW50czwvdGl0
bGU+PHNlY29uZGFyeS10aXRsZT5OYXR1cmUgQ2xpbWF0ZSBDaGFuZ2U8L3NlY29uZGFyeS10aXRs
ZT48L3RpdGxlcz48cGVyaW9kaWNhbD48ZnVsbC10aXRsZT5OYXR1cmUgQ2xpbWF0ZSBDaGFuZ2U8
L2Z1bGwtdGl0bGU+PC9wZXJpb2RpY2FsPjxwYWdlcz45NTktOTYzPC9wYWdlcz48dm9sdW1lPjk8
L3ZvbHVtZT48bnVtYmVyPjEyPC9udW1iZXI+PGRhdGVzPjx5ZWFyPjIwMTk8L3llYXI+PHB1Yi1k
YXRlcz48ZGF0ZT4yMDE5LzEyLzAxPC9kYXRlPjwvcHViLWRhdGVzPjwvZGF0ZXM+PGlzYm4+MTc1
OC02Nzk4PC9pc2JuPjx1cmxzPjxyZWxhdGVkLXVybHM+PHVybD5odHRwczovL2RvaS5vcmcvMTAu
MTAzOC9zNDE1NTgtMDE5LTA2MzEtNTwvdXJsPjwvcmVsYXRlZC11cmxzPjwvdXJscz48ZWxlY3Ry
b25pYy1yZXNvdXJjZS1udW0+MTAuMTAzOC9zNDE1NTgtMDE5LTA2MzEtNTwvZWxlY3Ryb25pYy1y
ZXNvdXJjZS1udW0+PC9yZWNvcmQ+PC9DaXRlPjxDaXRlPjxBdXRob3I+Q2hldW5nPC9BdXRob3I+
PFllYXI+MjAxMzwvWWVhcj48UmVjTnVtPjk2ODM8L1JlY051bT48cmVjb3JkPjxyZWMtbnVtYmVy
Pjk2ODM8L3JlYy1udW1iZXI+PGZvcmVpZ24ta2V5cz48a2V5IGFwcD0iRU4iIGRiLWlkPSJzYTB6
d3pkd2F2enplemU5dzVoeDJmd2x2MGZkczlzcnIyZmYiIHRpbWVzdGFtcD0iMTY0NjAzNTA1MiI+
OTY4Mzwva2V5PjwvZm9yZWlnbi1rZXlzPjxyZWYtdHlwZSBuYW1lPSJKb3VybmFsIEFydGljbGUi
PjE3PC9yZWYtdHlwZT48Y29udHJpYnV0b3JzPjxhdXRob3JzPjxhdXRob3I+Q2hldW5nLCBXaWxs
aWFtIFcuIEwuPC9hdXRob3I+PGF1dGhvcj5XYXRzb24sIFJlZzwvYXV0aG9yPjxhdXRob3I+UGF1
bHksIERhbmllbDwvYXV0aG9yPjwvYXV0aG9ycz48L2NvbnRyaWJ1dG9ycz48dGl0bGVzPjx0aXRs
ZT5TaWduYXR1cmUgb2Ygb2NlYW4gd2FybWluZyBpbiBnbG9iYWwgZmlzaGVyaWVzIGNhdGNoPC90
aXRsZT48c2Vjb25kYXJ5LXRpdGxlPk5hdHVyZTwvc2Vjb25kYXJ5LXRpdGxlPjwvdGl0bGVzPjxw
ZXJpb2RpY2FsPjxmdWxsLXRpdGxlPk5hdHVyZTwvZnVsbC10aXRsZT48YWJici0xPk5hdHVyZTwv
YWJici0xPjwvcGVyaW9kaWNhbD48cGFnZXM+MzY1LTM2ODwvcGFnZXM+PHZvbHVtZT40OTc8L3Zv
bHVtZT48bnVtYmVyPjc0NDk8L251bWJlcj48ZGF0ZXM+PHllYXI+MjAxMzwveWVhcj48cHViLWRh
dGVzPjxkYXRlPjUvMjAxMzwvZGF0ZT48L3B1Yi1kYXRlcz48L2RhdGVzPjxpc2JuPjAwMjgtMDgz
NiwgMTQ3Ni00Njg3PC9pc2JuPjx1cmxzPjwvdXJscz48ZWxlY3Ryb25pYy1yZXNvdXJjZS1udW0+
MTAuMTAzOC9uYXR1cmUxMjE1NjwvZWxlY3Ryb25pYy1yZXNvdXJjZS1udW0+PHJlbW90ZS1kYXRh
YmFzZS1uYW1lPkRPSS5vcmcgKENyb3NzcmVmKTwvcmVtb3RlLWRhdGFiYXNlLW5hbWU+PGxhbmd1
YWdlPmVuPC9sYW5ndWFnZT48YWNjZXNzLWRhdGU+MjAxOS0wNy0yMCAwNDozMjoxMDwvYWNjZXNz
LWRhdGU+PC9yZWNvcmQ+PC9DaXRlPjwvRW5kTm90ZT5=
</w:fldData>
        </w:fldChar>
      </w:r>
      <w:r w:rsidR="00D152AA">
        <w:instrText xml:space="preserve"> ADDIN EN.CITE </w:instrText>
      </w:r>
      <w:r w:rsidR="00D152AA">
        <w:fldChar w:fldCharType="begin">
          <w:fldData xml:space="preserve">PEVuZE5vdGU+PENpdGU+PEF1dGhvcj5CdXJyb3dzPC9BdXRob3I+PFllYXI+MjAxOTwvWWVhcj48
UmVjTnVtPjE1MjUxPC9SZWNOdW0+PERpc3BsYXlUZXh0PjxzdHlsZSBmYWNlPSJzdXBlcnNjcmlw
dCI+MTksIDU3PC9zdHlsZT48L0Rpc3BsYXlUZXh0PjxyZWNvcmQ+PHJlYy1udW1iZXI+MTUyNTE8
L3JlYy1udW1iZXI+PGZvcmVpZ24ta2V5cz48a2V5IGFwcD0iRU4iIGRiLWlkPSJzYTB6d3pkd2F2
enplemU5dzVoeDJmd2x2MGZkczlzcnIyZmYiIHRpbWVzdGFtcD0iMTY3MTAyMzA1NSI+MTUyNTE8
L2tleT48L2ZvcmVpZ24ta2V5cz48cmVmLXR5cGUgbmFtZT0iSm91cm5hbCBBcnRpY2xlIj4xNzwv
cmVmLXR5cGU+PGNvbnRyaWJ1dG9ycz48YXV0aG9ycz48YXV0aG9yPkJ1cnJvd3MsIE1pY2hhZWwg
VC48L2F1dGhvcj48YXV0aG9yPkJhdGVzLCBBbWFuZGEgRS48L2F1dGhvcj48YXV0aG9yPkNvc3Rl
bGxvLCBNYXJrIEouPC9hdXRob3I+PGF1dGhvcj5FZHdhcmRzLCBNYXJ0aW48L2F1dGhvcj48YXV0
aG9yPkVkZ2FyLCBHcmFoYW0gSi48L2F1dGhvcj48YXV0aG9yPkZveCwgQ2xpdmUgSi48L2F1dGhv
cj48YXV0aG9yPkhhbHBlcm4sIEJlbmphbWluIFMuPC9hdXRob3I+PGF1dGhvcj5IaWRkaW5rLCBK
YW4gRy48L2F1dGhvcj48YXV0aG9yPlBpbnNreSwgTWFsaW4gTC48L2F1dGhvcj48YXV0aG9yPkJh
dHQsIFJ5YW4gRC48L2F1dGhvcj48YXV0aG9yPkdhcmPDrWEgTW9saW5vcywgSm9yZ2U8L2F1dGhv
cj48YXV0aG9yPlBheW5lLCBCZW5qYW1pbiBMLjwvYXV0aG9yPjxhdXRob3I+U2Nob2VtYW4sIERh
dmlkIFMuPC9hdXRob3I+PGF1dGhvcj5TdHVhcnQtU21pdGgsIFJpY2sgRC48L2F1dGhvcj48YXV0
aG9yPlBvbG9jemFuc2thLCBFbHZpcmEgUy48L2F1dGhvcj48L2F1dGhvcnM+PC9jb250cmlidXRv
cnM+PHRpdGxlcz48dGl0bGU+T2NlYW4gY29tbXVuaXR5IHdhcm1pbmcgcmVzcG9uc2VzIGV4cGxh
aW5lZCBieSB0aGVybWFsIGFmZmluaXRpZXMgYW5kIHRlbXBlcmF0dXJlIGdyYWRpZW50czwvdGl0
bGU+PHNlY29uZGFyeS10aXRsZT5OYXR1cmUgQ2xpbWF0ZSBDaGFuZ2U8L3NlY29uZGFyeS10aXRs
ZT48L3RpdGxlcz48cGVyaW9kaWNhbD48ZnVsbC10aXRsZT5OYXR1cmUgQ2xpbWF0ZSBDaGFuZ2U8
L2Z1bGwtdGl0bGU+PC9wZXJpb2RpY2FsPjxwYWdlcz45NTktOTYzPC9wYWdlcz48dm9sdW1lPjk8
L3ZvbHVtZT48bnVtYmVyPjEyPC9udW1iZXI+PGRhdGVzPjx5ZWFyPjIwMTk8L3llYXI+PHB1Yi1k
YXRlcz48ZGF0ZT4yMDE5LzEyLzAxPC9kYXRlPjwvcHViLWRhdGVzPjwvZGF0ZXM+PGlzYm4+MTc1
OC02Nzk4PC9pc2JuPjx1cmxzPjxyZWxhdGVkLXVybHM+PHVybD5odHRwczovL2RvaS5vcmcvMTAu
MTAzOC9zNDE1NTgtMDE5LTA2MzEtNTwvdXJsPjwvcmVsYXRlZC11cmxzPjwvdXJscz48ZWxlY3Ry
b25pYy1yZXNvdXJjZS1udW0+MTAuMTAzOC9zNDE1NTgtMDE5LTA2MzEtNTwvZWxlY3Ryb25pYy1y
ZXNvdXJjZS1udW0+PC9yZWNvcmQ+PC9DaXRlPjxDaXRlPjxBdXRob3I+Q2hldW5nPC9BdXRob3I+
PFllYXI+MjAxMzwvWWVhcj48UmVjTnVtPjk2ODM8L1JlY051bT48cmVjb3JkPjxyZWMtbnVtYmVy
Pjk2ODM8L3JlYy1udW1iZXI+PGZvcmVpZ24ta2V5cz48a2V5IGFwcD0iRU4iIGRiLWlkPSJzYTB6
d3pkd2F2enplemU5dzVoeDJmd2x2MGZkczlzcnIyZmYiIHRpbWVzdGFtcD0iMTY0NjAzNTA1MiI+
OTY4Mzwva2V5PjwvZm9yZWlnbi1rZXlzPjxyZWYtdHlwZSBuYW1lPSJKb3VybmFsIEFydGljbGUi
PjE3PC9yZWYtdHlwZT48Y29udHJpYnV0b3JzPjxhdXRob3JzPjxhdXRob3I+Q2hldW5nLCBXaWxs
aWFtIFcuIEwuPC9hdXRob3I+PGF1dGhvcj5XYXRzb24sIFJlZzwvYXV0aG9yPjxhdXRob3I+UGF1
bHksIERhbmllbDwvYXV0aG9yPjwvYXV0aG9ycz48L2NvbnRyaWJ1dG9ycz48dGl0bGVzPjx0aXRs
ZT5TaWduYXR1cmUgb2Ygb2NlYW4gd2FybWluZyBpbiBnbG9iYWwgZmlzaGVyaWVzIGNhdGNoPC90
aXRsZT48c2Vjb25kYXJ5LXRpdGxlPk5hdHVyZTwvc2Vjb25kYXJ5LXRpdGxlPjwvdGl0bGVzPjxw
ZXJpb2RpY2FsPjxmdWxsLXRpdGxlPk5hdHVyZTwvZnVsbC10aXRsZT48YWJici0xPk5hdHVyZTwv
YWJici0xPjwvcGVyaW9kaWNhbD48cGFnZXM+MzY1LTM2ODwvcGFnZXM+PHZvbHVtZT40OTc8L3Zv
bHVtZT48bnVtYmVyPjc0NDk8L251bWJlcj48ZGF0ZXM+PHllYXI+MjAxMzwveWVhcj48cHViLWRh
dGVzPjxkYXRlPjUvMjAxMzwvZGF0ZT48L3B1Yi1kYXRlcz48L2RhdGVzPjxpc2JuPjAwMjgtMDgz
NiwgMTQ3Ni00Njg3PC9pc2JuPjx1cmxzPjwvdXJscz48ZWxlY3Ryb25pYy1yZXNvdXJjZS1udW0+
MTAuMTAzOC9uYXR1cmUxMjE1NjwvZWxlY3Ryb25pYy1yZXNvdXJjZS1udW0+PHJlbW90ZS1kYXRh
YmFzZS1uYW1lPkRPSS5vcmcgKENyb3NzcmVmKTwvcmVtb3RlLWRhdGFiYXNlLW5hbWU+PGxhbmd1
YWdlPmVuPC9sYW5ndWFnZT48YWNjZXNzLWRhdGU+MjAxOS0wNy0yMCAwNDozMjoxMDwvYWNjZXNz
LWRhdGU+PC9yZWNvcmQ+PC9DaXRlPjwvRW5kTm90ZT5=
</w:fldData>
        </w:fldChar>
      </w:r>
      <w:r w:rsidR="00D152AA">
        <w:instrText xml:space="preserve"> ADDIN EN.CITE.DATA </w:instrText>
      </w:r>
      <w:r w:rsidR="00D152AA">
        <w:fldChar w:fldCharType="end"/>
      </w:r>
      <w:r w:rsidR="006F2563">
        <w:fldChar w:fldCharType="separate"/>
      </w:r>
      <w:hyperlink w:anchor="_ENREF_19" w:tooltip="Burrows, 2019 #15251" w:history="1">
        <w:r w:rsidR="00055F52" w:rsidRPr="00D152AA">
          <w:rPr>
            <w:noProof/>
            <w:vertAlign w:val="superscript"/>
          </w:rPr>
          <w:t>19</w:t>
        </w:r>
      </w:hyperlink>
      <w:r w:rsidR="00D152AA" w:rsidRPr="00D152AA">
        <w:rPr>
          <w:noProof/>
          <w:vertAlign w:val="superscript"/>
        </w:rPr>
        <w:t xml:space="preserve">, </w:t>
      </w:r>
      <w:hyperlink w:anchor="_ENREF_57" w:tooltip="Cheung, 2013 #9683" w:history="1">
        <w:r w:rsidR="00055F52" w:rsidRPr="00D152AA">
          <w:rPr>
            <w:noProof/>
            <w:vertAlign w:val="superscript"/>
          </w:rPr>
          <w:t>57</w:t>
        </w:r>
      </w:hyperlink>
      <w:r w:rsidR="006F2563">
        <w:fldChar w:fldCharType="end"/>
      </w:r>
      <w:r w:rsidR="008F44EB">
        <w:t xml:space="preserve">, </w:t>
      </w:r>
      <w:r w:rsidR="006D026B">
        <w:t xml:space="preserve">or </w:t>
      </w:r>
      <w:r w:rsidR="00335EC5">
        <w:t xml:space="preserve">phenological adjustments </w:t>
      </w:r>
      <w:r w:rsidR="00335EC5">
        <w:fldChar w:fldCharType="begin">
          <w:fldData xml:space="preserve">PEVuZE5vdGU+PENpdGU+PEF1dGhvcj5Qb2xvY3phbnNrYTwvQXV0aG9yPjxZZWFyPjIwMTM8L1ll
YXI+PFJlY051bT40PC9SZWNOdW0+PERpc3BsYXlUZXh0PjxzdHlsZSBmYWNlPSJzdXBlcnNjcmlw
dCI+MTEsIDU4PC9zdHlsZT48L0Rpc3BsYXlUZXh0PjxyZWNvcmQ+PHJlYy1udW1iZXI+NDwvcmVj
LW51bWJlcj48Zm9yZWlnbi1rZXlzPjxrZXkgYXBwPSJFTiIgZGItaWQ9IjA5ZHhzZXh0Mzl0dzlx
ZXB0djV2ZHJzM3YyZHRmdnh2eHJyYSIgdGltZXN0YW1wPSIxNjY5MDI1NDE3Ij40PC9rZXk+PC9m
b3JlaWduLWtleXM+PHJlZi10eXBlIG5hbWU9IkpvdXJuYWwgQXJ0aWNsZSI+MTc8L3JlZi10eXBl
Pjxjb250cmlidXRvcnM+PGF1dGhvcnM+PGF1dGhvcj5Qb2xvY3phbnNrYSwgRWx2aXJhIFMuPC9h
dXRob3I+PGF1dGhvcj5Ccm93biwgQ2hyaXN0b3BoZXIgSi48L2F1dGhvcj48YXV0aG9yPlN5ZGVt
YW4sIFdpbGxpYW0gSi48L2F1dGhvcj48YXV0aG9yPktpZXNzbGluZywgV29sZmdhbmc8L2F1dGhv
cj48YXV0aG9yPlNjaG9lbWFuLCBEYXZpZCBTLjwvYXV0aG9yPjxhdXRob3I+TW9vcmUsIFBpcHBh
IEouPC9hdXRob3I+PGF1dGhvcj5CcmFuZGVyLCBLZWl0aDwvYXV0aG9yPjxhdXRob3I+QnJ1bm8s
IEpvaG4gRi48L2F1dGhvcj48YXV0aG9yPkJ1Y2tsZXksIExhdXJlbiBCLjwvYXV0aG9yPjxhdXRo
b3I+QnVycm93cywgTWljaGFlbCBULjwvYXV0aG9yPjxhdXRob3I+RHVhcnRlLCBDYXJsb3MgTS48
L2F1dGhvcj48YXV0aG9yPkhhbHBlcm4sIEJlbmphbWluIFMuPC9hdXRob3I+PGF1dGhvcj5Ib2xk
aW5nLCBKb2hubmE8L2F1dGhvcj48YXV0aG9yPkthcHBlbCwgQ2FycmllIFYuPC9hdXRob3I+PGF1
dGhvcj5PLyZhcG9zO0Nvbm5vciwgTWFyeSBJLjwvYXV0aG9yPjxhdXRob3I+UGFuZG9sZmksIEpv
aG4gTS48L2F1dGhvcj48YXV0aG9yPlBhcm1lc2FuLCBDYW1pbGxlPC9hdXRob3I+PGF1dGhvcj5T
Y2h3aW5nLCBGcmFua2xpbjwvYXV0aG9yPjxhdXRob3I+VGhvbXBzb24sIFNhcmFoIEFubjwvYXV0
aG9yPjxhdXRob3I+UmljaGFyZHNvbiwgQW50aG9ueSBKLjwvYXV0aG9yPjwvYXV0aG9ycz48L2Nv
bnRyaWJ1dG9ycz48dGl0bGVzPjx0aXRsZT5HbG9iYWwgaW1wcmludCBvZiBjbGltYXRlIGNoYW5n
ZSBvbiBtYXJpbmUgbGlmZTwvdGl0bGU+PHNlY29uZGFyeS10aXRsZT5OYXR1cmUgQ2xpbS4gQ2hh
bmdlPC9zZWNvbmRhcnktdGl0bGU+PC90aXRsZXM+PHBhZ2VzPjkxOS05MjU8L3BhZ2VzPjx2b2x1
bWU+Mzwvdm9sdW1lPjxudW1iZXI+MTA8L251bWJlcj48ZGF0ZXM+PHllYXI+MjAxMzwveWVhcj48
L2RhdGVzPjxwdWJsaXNoZXI+TmF0dXJlIFB1Ymxpc2hpbmcgR3JvdXA8L3B1Ymxpc2hlcj48aXNi
bj4xNzU4LTY3OFg8L2lzYm4+PHdvcmstdHlwZT5MZXR0ZXI8L3dvcmstdHlwZT48dXJscz48cmVs
YXRlZC11cmxzPjx1cmw+aHR0cDovL2R4LmRvaS5vcmcvMTAuMTAzOC9uY2xpbWF0ZTE5NTg8L3Vy
bD48L3JlbGF0ZWQtdXJscz48L3VybHM+PGVsZWN0cm9uaWMtcmVzb3VyY2UtbnVtPjEwLjEwMzgv
bmNsaW1hdGUxOTU4JiN4RDtodHRwOi8vd3d3Lm5hdHVyZS5jb20vbmNsaW1hdGUvam91cm5hbC92
My9uMTAvYWJzL25jbGltYXRlMTk1OC5odG1sI3N1cHBsZW1lbnRhcnktaW5mb3JtYXRpb248L2Vs
ZWN0cm9uaWMtcmVzb3VyY2UtbnVtPjwvcmVjb3JkPjwvQ2l0ZT48Q2l0ZT48QXV0aG9yPlZpbGEt
R2lzcGVydDwvQXV0aG9yPjxZZWFyPjIwMDI8L1llYXI+PFJlY051bT45NjExPC9SZWNOdW0+PHJl
Y29yZD48cmVjLW51bWJlcj45NjExPC9yZWMtbnVtYmVyPjxmb3JlaWduLWtleXM+PGtleSBhcHA9
IkVOIiBkYi1pZD0ic2Ewend6ZHdhdnp6ZXplOXc1aHgyZndsdjBmZHM5c3JyMmZmIiB0aW1lc3Rh
bXA9IjE2NDAyNTEwMzAiPjk2MTE8L2tleT48L2ZvcmVpZ24ta2V5cz48cmVmLXR5cGUgbmFtZT0i
Sm91cm5hbCBBcnRpY2xlIj4xNzwvcmVmLXR5cGU+PGNvbnRyaWJ1dG9ycz48YXV0aG9ycz48YXV0
aG9yPlZpbGEtR2lzcGVydCwgQS48L2F1dGhvcj48YXV0aG9yPk1vcmVuby1BbWljaCwgUi48L2F1
dGhvcj48YXV0aG9yPkdhcmPDrWEtQmVydGhvdSwgRS48L2F1dGhvcj48L2F1dGhvcnM+PC9jb250
cmlidXRvcnM+PHRpdGxlcz48dGl0bGU+R3JhZGllbnRzIG9mIGxpZmUtaGlzdG9yeSB2YXJpYXRp
b246IGFuIGludGVyY29udGluZW50YWwgY29tcGFyaXNvbiBvZiBmaXNoZXM8L3RpdGxlPjxzZWNv
bmRhcnktdGl0bGU+UmV2aWV3cyBpbiBGaXNoIEJpb2xvZ3kgYW5kIEZpc2hlcmllczwvc2Vjb25k
YXJ5LXRpdGxlPjwvdGl0bGVzPjxwZXJpb2RpY2FsPjxmdWxsLXRpdGxlPlJldmlld3MgaW4gRmlz
aCBCaW9sb2d5IGFuZCBGaXNoZXJpZXM8L2Z1bGwtdGl0bGU+PGFiYnItMT5SZXYuIEZpc2ggQmlv
bC4gRmlzaC48L2FiYnItMT48L3BlcmlvZGljYWw+PHBhZ2VzPjQxNy00Mjc8L3BhZ2VzPjx2b2x1
bWU+MTI8L3ZvbHVtZT48bnVtYmVyPjQ8L251bWJlcj48ZGF0ZXM+PHllYXI+MjAwMjwveWVhcj48
cHViLWRhdGVzPjxkYXRlPjIwMDIvMTIvMDE8L2RhdGU+PC9wdWItZGF0ZXM+PC9kYXRlcz48aXNi
bj4xNTczLTUxODQ8L2lzYm4+PHVybHM+PHJlbGF0ZWQtdXJscz48dXJsPmh0dHBzOi8vZG9pLm9y
Zy8xMC4xMDIzL0E6MTAyNTM1MjAyNjk3NDwvdXJsPjwvcmVsYXRlZC11cmxzPjwvdXJscz48ZWxl
Y3Ryb25pYy1yZXNvdXJjZS1udW0+MTAuMTAyMy9hOjEwMjUzNTIwMjY5NzQ8L2VsZWN0cm9uaWMt
cmVzb3VyY2UtbnVtPjwvcmVjb3JkPjwvQ2l0ZT48L0VuZE5vdGU+AG==
</w:fldData>
        </w:fldChar>
      </w:r>
      <w:r w:rsidR="00D152AA">
        <w:instrText xml:space="preserve"> ADDIN EN.CITE </w:instrText>
      </w:r>
      <w:r w:rsidR="00D152AA">
        <w:fldChar w:fldCharType="begin">
          <w:fldData xml:space="preserve">PEVuZE5vdGU+PENpdGU+PEF1dGhvcj5Qb2xvY3phbnNrYTwvQXV0aG9yPjxZZWFyPjIwMTM8L1ll
YXI+PFJlY051bT40PC9SZWNOdW0+PERpc3BsYXlUZXh0PjxzdHlsZSBmYWNlPSJzdXBlcnNjcmlw
dCI+MTEsIDU4PC9zdHlsZT48L0Rpc3BsYXlUZXh0PjxyZWNvcmQ+PHJlYy1udW1iZXI+NDwvcmVj
LW51bWJlcj48Zm9yZWlnbi1rZXlzPjxrZXkgYXBwPSJFTiIgZGItaWQ9IjA5ZHhzZXh0Mzl0dzlx
ZXB0djV2ZHJzM3YyZHRmdnh2eHJyYSIgdGltZXN0YW1wPSIxNjY5MDI1NDE3Ij40PC9rZXk+PC9m
b3JlaWduLWtleXM+PHJlZi10eXBlIG5hbWU9IkpvdXJuYWwgQXJ0aWNsZSI+MTc8L3JlZi10eXBl
Pjxjb250cmlidXRvcnM+PGF1dGhvcnM+PGF1dGhvcj5Qb2xvY3phbnNrYSwgRWx2aXJhIFMuPC9h
dXRob3I+PGF1dGhvcj5Ccm93biwgQ2hyaXN0b3BoZXIgSi48L2F1dGhvcj48YXV0aG9yPlN5ZGVt
YW4sIFdpbGxpYW0gSi48L2F1dGhvcj48YXV0aG9yPktpZXNzbGluZywgV29sZmdhbmc8L2F1dGhv
cj48YXV0aG9yPlNjaG9lbWFuLCBEYXZpZCBTLjwvYXV0aG9yPjxhdXRob3I+TW9vcmUsIFBpcHBh
IEouPC9hdXRob3I+PGF1dGhvcj5CcmFuZGVyLCBLZWl0aDwvYXV0aG9yPjxhdXRob3I+QnJ1bm8s
IEpvaG4gRi48L2F1dGhvcj48YXV0aG9yPkJ1Y2tsZXksIExhdXJlbiBCLjwvYXV0aG9yPjxhdXRo
b3I+QnVycm93cywgTWljaGFlbCBULjwvYXV0aG9yPjxhdXRob3I+RHVhcnRlLCBDYXJsb3MgTS48
L2F1dGhvcj48YXV0aG9yPkhhbHBlcm4sIEJlbmphbWluIFMuPC9hdXRob3I+PGF1dGhvcj5Ib2xk
aW5nLCBKb2hubmE8L2F1dGhvcj48YXV0aG9yPkthcHBlbCwgQ2FycmllIFYuPC9hdXRob3I+PGF1
dGhvcj5PLyZhcG9zO0Nvbm5vciwgTWFyeSBJLjwvYXV0aG9yPjxhdXRob3I+UGFuZG9sZmksIEpv
aG4gTS48L2F1dGhvcj48YXV0aG9yPlBhcm1lc2FuLCBDYW1pbGxlPC9hdXRob3I+PGF1dGhvcj5T
Y2h3aW5nLCBGcmFua2xpbjwvYXV0aG9yPjxhdXRob3I+VGhvbXBzb24sIFNhcmFoIEFubjwvYXV0
aG9yPjxhdXRob3I+UmljaGFyZHNvbiwgQW50aG9ueSBKLjwvYXV0aG9yPjwvYXV0aG9ycz48L2Nv
bnRyaWJ1dG9ycz48dGl0bGVzPjx0aXRsZT5HbG9iYWwgaW1wcmludCBvZiBjbGltYXRlIGNoYW5n
ZSBvbiBtYXJpbmUgbGlmZTwvdGl0bGU+PHNlY29uZGFyeS10aXRsZT5OYXR1cmUgQ2xpbS4gQ2hh
bmdlPC9zZWNvbmRhcnktdGl0bGU+PC90aXRsZXM+PHBhZ2VzPjkxOS05MjU8L3BhZ2VzPjx2b2x1
bWU+Mzwvdm9sdW1lPjxudW1iZXI+MTA8L251bWJlcj48ZGF0ZXM+PHllYXI+MjAxMzwveWVhcj48
L2RhdGVzPjxwdWJsaXNoZXI+TmF0dXJlIFB1Ymxpc2hpbmcgR3JvdXA8L3B1Ymxpc2hlcj48aXNi
bj4xNzU4LTY3OFg8L2lzYm4+PHdvcmstdHlwZT5MZXR0ZXI8L3dvcmstdHlwZT48dXJscz48cmVs
YXRlZC11cmxzPjx1cmw+aHR0cDovL2R4LmRvaS5vcmcvMTAuMTAzOC9uY2xpbWF0ZTE5NTg8L3Vy
bD48L3JlbGF0ZWQtdXJscz48L3VybHM+PGVsZWN0cm9uaWMtcmVzb3VyY2UtbnVtPjEwLjEwMzgv
bmNsaW1hdGUxOTU4JiN4RDtodHRwOi8vd3d3Lm5hdHVyZS5jb20vbmNsaW1hdGUvam91cm5hbC92
My9uMTAvYWJzL25jbGltYXRlMTk1OC5odG1sI3N1cHBsZW1lbnRhcnktaW5mb3JtYXRpb248L2Vs
ZWN0cm9uaWMtcmVzb3VyY2UtbnVtPjwvcmVjb3JkPjwvQ2l0ZT48Q2l0ZT48QXV0aG9yPlZpbGEt
R2lzcGVydDwvQXV0aG9yPjxZZWFyPjIwMDI8L1llYXI+PFJlY051bT45NjExPC9SZWNOdW0+PHJl
Y29yZD48cmVjLW51bWJlcj45NjExPC9yZWMtbnVtYmVyPjxmb3JlaWduLWtleXM+PGtleSBhcHA9
IkVOIiBkYi1pZD0ic2Ewend6ZHdhdnp6ZXplOXc1aHgyZndsdjBmZHM5c3JyMmZmIiB0aW1lc3Rh
bXA9IjE2NDAyNTEwMzAiPjk2MTE8L2tleT48L2ZvcmVpZ24ta2V5cz48cmVmLXR5cGUgbmFtZT0i
Sm91cm5hbCBBcnRpY2xlIj4xNzwvcmVmLXR5cGU+PGNvbnRyaWJ1dG9ycz48YXV0aG9ycz48YXV0
aG9yPlZpbGEtR2lzcGVydCwgQS48L2F1dGhvcj48YXV0aG9yPk1vcmVuby1BbWljaCwgUi48L2F1
dGhvcj48YXV0aG9yPkdhcmPDrWEtQmVydGhvdSwgRS48L2F1dGhvcj48L2F1dGhvcnM+PC9jb250
cmlidXRvcnM+PHRpdGxlcz48dGl0bGU+R3JhZGllbnRzIG9mIGxpZmUtaGlzdG9yeSB2YXJpYXRp
b246IGFuIGludGVyY29udGluZW50YWwgY29tcGFyaXNvbiBvZiBmaXNoZXM8L3RpdGxlPjxzZWNv
bmRhcnktdGl0bGU+UmV2aWV3cyBpbiBGaXNoIEJpb2xvZ3kgYW5kIEZpc2hlcmllczwvc2Vjb25k
YXJ5LXRpdGxlPjwvdGl0bGVzPjxwZXJpb2RpY2FsPjxmdWxsLXRpdGxlPlJldmlld3MgaW4gRmlz
aCBCaW9sb2d5IGFuZCBGaXNoZXJpZXM8L2Z1bGwtdGl0bGU+PGFiYnItMT5SZXYuIEZpc2ggQmlv
bC4gRmlzaC48L2FiYnItMT48L3BlcmlvZGljYWw+PHBhZ2VzPjQxNy00Mjc8L3BhZ2VzPjx2b2x1
bWU+MTI8L3ZvbHVtZT48bnVtYmVyPjQ8L251bWJlcj48ZGF0ZXM+PHllYXI+MjAwMjwveWVhcj48
cHViLWRhdGVzPjxkYXRlPjIwMDIvMTIvMDE8L2RhdGU+PC9wdWItZGF0ZXM+PC9kYXRlcz48aXNi
bj4xNTczLTUxODQ8L2lzYm4+PHVybHM+PHJlbGF0ZWQtdXJscz48dXJsPmh0dHBzOi8vZG9pLm9y
Zy8xMC4xMDIzL0E6MTAyNTM1MjAyNjk3NDwvdXJsPjwvcmVsYXRlZC11cmxzPjwvdXJscz48ZWxl
Y3Ryb25pYy1yZXNvdXJjZS1udW0+MTAuMTAyMy9hOjEwMjUzNTIwMjY5NzQ8L2VsZWN0cm9uaWMt
cmVzb3VyY2UtbnVtPjwvcmVjb3JkPjwvQ2l0ZT48L0VuZE5vdGU+AG==
</w:fldData>
        </w:fldChar>
      </w:r>
      <w:r w:rsidR="00D152AA">
        <w:instrText xml:space="preserve"> ADDIN EN.CITE.DATA </w:instrText>
      </w:r>
      <w:r w:rsidR="00D152AA">
        <w:fldChar w:fldCharType="end"/>
      </w:r>
      <w:r w:rsidR="00335EC5">
        <w:fldChar w:fldCharType="separate"/>
      </w:r>
      <w:hyperlink w:anchor="_ENREF_11" w:tooltip="Poloczanska, 2013 #4" w:history="1">
        <w:r w:rsidR="00055F52" w:rsidRPr="00D152AA">
          <w:rPr>
            <w:noProof/>
            <w:vertAlign w:val="superscript"/>
          </w:rPr>
          <w:t>11</w:t>
        </w:r>
      </w:hyperlink>
      <w:r w:rsidR="00D152AA" w:rsidRPr="00D152AA">
        <w:rPr>
          <w:noProof/>
          <w:vertAlign w:val="superscript"/>
        </w:rPr>
        <w:t xml:space="preserve">, </w:t>
      </w:r>
      <w:hyperlink w:anchor="_ENREF_58" w:tooltip="Vila-Gispert, 2002 #9611" w:history="1">
        <w:r w:rsidR="00055F52" w:rsidRPr="00D152AA">
          <w:rPr>
            <w:noProof/>
            <w:vertAlign w:val="superscript"/>
          </w:rPr>
          <w:t>58</w:t>
        </w:r>
      </w:hyperlink>
      <w:r w:rsidR="00335EC5">
        <w:fldChar w:fldCharType="end"/>
      </w:r>
      <w:r w:rsidR="008F44EB">
        <w:t xml:space="preserve"> </w:t>
      </w:r>
      <w:r w:rsidR="002150C8" w:rsidRPr="00F22893">
        <w:t>may also account for the observed patterns</w:t>
      </w:r>
      <w:r w:rsidR="00835702">
        <w:t xml:space="preserve">. </w:t>
      </w:r>
      <w:r w:rsidR="00C844AB">
        <w:t>Phenolog</w:t>
      </w:r>
      <w:r w:rsidR="006579E4">
        <w:t>y</w:t>
      </w:r>
      <w:r w:rsidR="00C844AB">
        <w:t xml:space="preserve"> changes</w:t>
      </w:r>
      <w:r w:rsidR="00335EC5">
        <w:t xml:space="preserve"> </w:t>
      </w:r>
      <w:r w:rsidR="00835702">
        <w:t>allow timing adjustments of seasonal life cycle</w:t>
      </w:r>
      <w:r w:rsidR="00D71F41">
        <w:t xml:space="preserve"> events</w:t>
      </w:r>
      <w:r w:rsidR="00835702">
        <w:t xml:space="preserve"> such as spawning of mainly sessile species or those with </w:t>
      </w:r>
      <w:r w:rsidR="00835702" w:rsidRPr="00D1158F">
        <w:t>geographical attachment</w:t>
      </w:r>
      <w:r w:rsidR="00835702">
        <w:t>, which may counterbalance latitudinal shifts</w:t>
      </w:r>
      <w:r w:rsidR="003C58BB">
        <w:t xml:space="preserve"> </w:t>
      </w:r>
      <w:hyperlink w:anchor="_ENREF_59" w:tooltip="Chust, 2023 #15245" w:history="1">
        <w:r w:rsidR="00055F52">
          <w:fldChar w:fldCharType="begin"/>
        </w:r>
        <w:r w:rsidR="00055F52">
          <w:instrText xml:space="preserve"> ADDIN EN.CITE &lt;EndNote&gt;&lt;Cite&gt;&lt;Author&gt;Chust&lt;/Author&gt;&lt;Year&gt;2023&lt;/Year&gt;&lt;RecNum&gt;15245&lt;/RecNum&gt;&lt;DisplayText&gt;&lt;style face="superscript"&gt;59&lt;/style&gt;&lt;/DisplayText&gt;&lt;record&gt;&lt;rec-number&gt;15245&lt;/rec-number&gt;&lt;foreign-keys&gt;&lt;key app="EN" db-id="sa0zwzdwavzzeze9w5hx2fwlv0fds9srr2ff" timestamp="1670397206"&gt;15245&lt;/key&gt;&lt;/foreign-keys&gt;&lt;ref-type name="Journal Article"&gt;17&lt;/ref-type&gt;&lt;contributors&gt;&lt;authors&gt;&lt;author&gt;Chust, Guillem&lt;/author&gt;&lt;author&gt;Taboada, Fernando González&lt;/author&gt;&lt;author&gt;Alvarez, Paula&lt;/author&gt;&lt;author&gt;Ibaibarriaga, Leire&lt;/author&gt;&lt;/authors&gt;&lt;/contributors&gt;&lt;titles&gt;&lt;title&gt;Species acclimatization pathways: Latitudinal shifts and timing adjustments to track ocean warming&lt;/title&gt;&lt;secondary-title&gt;Ecological Indicators&lt;/secondary-title&gt;&lt;/titles&gt;&lt;periodical&gt;&lt;full-title&gt;Ecological Indicators&lt;/full-title&gt;&lt;abbr-1&gt;Ecol. Indicators&lt;/abbr-1&gt;&lt;/periodical&gt;&lt;pages&gt;109752&lt;/pages&gt;&lt;volume&gt;146&lt;/volume&gt;&lt;keywords&gt;&lt;keyword&gt;Mackerel&lt;/keyword&gt;&lt;keyword&gt;Climate change&lt;/keyword&gt;&lt;keyword&gt;Poleward shift&lt;/keyword&gt;&lt;keyword&gt;Phenology&lt;/keyword&gt;&lt;keyword&gt;Spawning&lt;/keyword&gt;&lt;keyword&gt;Pelagic&lt;/keyword&gt;&lt;/keywords&gt;&lt;dates&gt;&lt;year&gt;2023&lt;/year&gt;&lt;pub-dates&gt;&lt;date&gt;2023/02/01/&lt;/date&gt;&lt;/pub-dates&gt;&lt;/dates&gt;&lt;isbn&gt;1470-160X&lt;/isbn&gt;&lt;urls&gt;&lt;related-urls&gt;&lt;url&gt;https://www.sciencedirect.com/science/article/pii/S1470160X22012250&lt;/url&gt;&lt;/related-urls&gt;&lt;/urls&gt;&lt;electronic-resource-num&gt;https://doi.org/10.1016/j.ecolind.2022.109752&lt;/electronic-resource-num&gt;&lt;/record&gt;&lt;/Cite&gt;&lt;/EndNote&gt;</w:instrText>
        </w:r>
        <w:r w:rsidR="00055F52">
          <w:fldChar w:fldCharType="separate"/>
        </w:r>
        <w:r w:rsidR="00055F52" w:rsidRPr="008B0D88">
          <w:rPr>
            <w:noProof/>
            <w:vertAlign w:val="superscript"/>
          </w:rPr>
          <w:t>59</w:t>
        </w:r>
        <w:r w:rsidR="00055F52">
          <w:fldChar w:fldCharType="end"/>
        </w:r>
      </w:hyperlink>
      <w:r w:rsidR="00835702">
        <w:t>.</w:t>
      </w:r>
    </w:p>
    <w:p w14:paraId="7EA5DF0B" w14:textId="77777777" w:rsidR="006924E7" w:rsidRPr="000755E4" w:rsidRDefault="006924E7" w:rsidP="006123D2"/>
    <w:p w14:paraId="7D818949" w14:textId="02AFB5DD" w:rsidR="00990560" w:rsidRDefault="001B48ED" w:rsidP="00FC5C70">
      <w:pPr>
        <w:rPr>
          <w:rStyle w:val="normaltextrun"/>
          <w:color w:val="000000"/>
          <w:shd w:val="clear" w:color="auto" w:fill="FFFFFF"/>
        </w:rPr>
      </w:pPr>
      <w:r>
        <w:t xml:space="preserve">Among the underlying processes contributing to the observed changes in </w:t>
      </w:r>
      <w:r w:rsidR="00985D5B" w:rsidRPr="000755E4">
        <w:t>CTI</w:t>
      </w:r>
      <w:r w:rsidR="00F25EAD">
        <w:t>,</w:t>
      </w:r>
      <w:r w:rsidR="00985D5B" w:rsidRPr="000755E4">
        <w:t xml:space="preserve"> tropicalization and deborealization </w:t>
      </w:r>
      <w:r w:rsidR="00D908DB">
        <w:t>dominated</w:t>
      </w:r>
      <w:r w:rsidR="00985D5B" w:rsidRPr="000755E4">
        <w:t xml:space="preserve"> </w:t>
      </w:r>
      <w:r w:rsidR="00D908DB">
        <w:t>over</w:t>
      </w:r>
      <w:r w:rsidR="00985D5B" w:rsidRPr="000755E4">
        <w:t xml:space="preserve"> detropicalization and borealization.</w:t>
      </w:r>
      <w:r w:rsidR="00CD52DE">
        <w:t xml:space="preserve"> </w:t>
      </w:r>
      <w:r w:rsidR="00BE495E">
        <w:t>Moreover</w:t>
      </w:r>
      <w:r w:rsidR="00985D5B" w:rsidRPr="000755E4">
        <w:t xml:space="preserve">, </w:t>
      </w:r>
      <w:r w:rsidR="00BE495E">
        <w:t xml:space="preserve">the intensity of </w:t>
      </w:r>
      <w:r w:rsidR="00985D5B" w:rsidRPr="000755E4">
        <w:t xml:space="preserve">tropicalization </w:t>
      </w:r>
      <w:r w:rsidR="001943DB">
        <w:t xml:space="preserve">was </w:t>
      </w:r>
      <w:r w:rsidR="0042667F">
        <w:t xml:space="preserve">more than </w:t>
      </w:r>
      <w:r w:rsidR="002C7A0A">
        <w:t xml:space="preserve">three times higher </w:t>
      </w:r>
      <w:r w:rsidR="00BE495E">
        <w:t xml:space="preserve">than that </w:t>
      </w:r>
      <w:r w:rsidR="002C2C7E">
        <w:t>of</w:t>
      </w:r>
      <w:r w:rsidR="002C2C7E" w:rsidRPr="000755E4">
        <w:t xml:space="preserve"> </w:t>
      </w:r>
      <w:r w:rsidR="00985D5B" w:rsidRPr="000755E4">
        <w:t>deborealization</w:t>
      </w:r>
      <w:r w:rsidR="008F53F2">
        <w:t xml:space="preserve"> at per-site basis</w:t>
      </w:r>
      <w:r w:rsidR="00985D5B" w:rsidRPr="000755E4">
        <w:t xml:space="preserve">. </w:t>
      </w:r>
      <w:r w:rsidR="007A43E5" w:rsidRPr="007A43E5">
        <w:t xml:space="preserve">However, </w:t>
      </w:r>
      <w:r w:rsidR="0068210D">
        <w:t>the relative importance of each process</w:t>
      </w:r>
      <w:r w:rsidR="0095125D">
        <w:t xml:space="preserve"> underpinning CTI </w:t>
      </w:r>
      <w:r w:rsidR="008438A6">
        <w:t>changes over time</w:t>
      </w:r>
      <w:r w:rsidR="007A43E5" w:rsidRPr="007A43E5">
        <w:t xml:space="preserve"> varie</w:t>
      </w:r>
      <w:r w:rsidR="0068210D">
        <w:t>d</w:t>
      </w:r>
      <w:r w:rsidR="007A43E5" w:rsidRPr="007A43E5">
        <w:t xml:space="preserve"> across </w:t>
      </w:r>
      <w:r w:rsidR="001A4A9E">
        <w:t>habitats,</w:t>
      </w:r>
      <w:r w:rsidR="001A4A9E" w:rsidRPr="007A43E5">
        <w:t xml:space="preserve"> </w:t>
      </w:r>
      <w:r w:rsidR="007A43E5" w:rsidRPr="007A43E5">
        <w:t>regions</w:t>
      </w:r>
      <w:r w:rsidR="00FF45A9">
        <w:t xml:space="preserve">, </w:t>
      </w:r>
      <w:r w:rsidR="00756136">
        <w:t xml:space="preserve">and </w:t>
      </w:r>
      <w:r w:rsidR="002C4816">
        <w:t>ocean</w:t>
      </w:r>
      <w:r w:rsidR="0023689F">
        <w:t xml:space="preserve"> connectivity</w:t>
      </w:r>
      <w:r w:rsidR="009E252E">
        <w:t>.</w:t>
      </w:r>
      <w:r w:rsidR="007A43E5" w:rsidRPr="007A43E5">
        <w:t xml:space="preserve"> </w:t>
      </w:r>
      <w:r w:rsidR="000A1B75">
        <w:t>In those sites where</w:t>
      </w:r>
      <w:r w:rsidR="009E252E" w:rsidRPr="000755E4">
        <w:t xml:space="preserve"> CTI increased</w:t>
      </w:r>
      <w:r w:rsidR="002B72AF">
        <w:t xml:space="preserve"> over time</w:t>
      </w:r>
      <w:r w:rsidR="000A1B75">
        <w:t>, t</w:t>
      </w:r>
      <w:r w:rsidR="002F224D" w:rsidRPr="000755E4">
        <w:t xml:space="preserve">ropicalization prevailed </w:t>
      </w:r>
      <w:r w:rsidR="00944596">
        <w:t>(with respect to</w:t>
      </w:r>
      <w:r w:rsidR="00944596" w:rsidRPr="004C0D54">
        <w:t xml:space="preserve"> deborealization</w:t>
      </w:r>
      <w:r w:rsidR="00944596">
        <w:t xml:space="preserve">) </w:t>
      </w:r>
      <w:r w:rsidR="00C0225D">
        <w:t>in</w:t>
      </w:r>
      <w:r w:rsidR="002F224D" w:rsidRPr="000755E4">
        <w:t xml:space="preserve"> </w:t>
      </w:r>
      <w:r w:rsidR="00B73ABC">
        <w:t xml:space="preserve">non-enclosed </w:t>
      </w:r>
      <w:r w:rsidR="004950BD">
        <w:t>waters</w:t>
      </w:r>
      <w:r w:rsidR="005A1123">
        <w:t>,</w:t>
      </w:r>
      <w:r w:rsidR="004950BD">
        <w:t xml:space="preserve"> </w:t>
      </w:r>
      <w:r w:rsidR="00B40188">
        <w:t xml:space="preserve">NE </w:t>
      </w:r>
      <w:r w:rsidR="002F224D" w:rsidRPr="000755E4">
        <w:t>Atlantic</w:t>
      </w:r>
      <w:r w:rsidR="005A1123">
        <w:t>,</w:t>
      </w:r>
      <w:r w:rsidR="00B40E86">
        <w:t xml:space="preserve"> and </w:t>
      </w:r>
      <w:r w:rsidR="00491DAE">
        <w:t xml:space="preserve">in </w:t>
      </w:r>
      <w:r w:rsidR="00B40E86">
        <w:t xml:space="preserve">benthic </w:t>
      </w:r>
      <w:r w:rsidR="00F3455A">
        <w:t>and demersal habitats</w:t>
      </w:r>
      <w:r w:rsidR="002F224D">
        <w:t>.</w:t>
      </w:r>
      <w:r w:rsidR="00290D7F">
        <w:t xml:space="preserve"> </w:t>
      </w:r>
      <w:r w:rsidR="00F746C3">
        <w:t>T</w:t>
      </w:r>
      <w:r w:rsidR="00F746C3" w:rsidRPr="000755E4">
        <w:t xml:space="preserve">ropicalization can occur in </w:t>
      </w:r>
      <w:r w:rsidR="005A42DA">
        <w:t xml:space="preserve">well-connected </w:t>
      </w:r>
      <w:r w:rsidR="00F746C3" w:rsidRPr="000755E4">
        <w:t xml:space="preserve">seas where species can </w:t>
      </w:r>
      <w:r w:rsidR="00F746C3" w:rsidRPr="000755E4">
        <w:lastRenderedPageBreak/>
        <w:t>disperse</w:t>
      </w:r>
      <w:r w:rsidR="0001706E">
        <w:t xml:space="preserve"> </w:t>
      </w:r>
      <w:r w:rsidR="00BD6977">
        <w:t xml:space="preserve">from more tropical areas </w:t>
      </w:r>
      <w:r w:rsidR="0020422E">
        <w:t xml:space="preserve">to </w:t>
      </w:r>
      <w:r w:rsidR="0001706E">
        <w:t>colonize new habitats</w:t>
      </w:r>
      <w:r w:rsidR="00BD6977">
        <w:t xml:space="preserve"> at higher latitudes</w:t>
      </w:r>
      <w:r w:rsidR="003C58BB">
        <w:t xml:space="preserve"> </w:t>
      </w:r>
      <w:hyperlink w:anchor="_ENREF_60" w:tooltip="Hyndes, 2016 #15266" w:history="1">
        <w:r w:rsidR="00055F52">
          <w:fldChar w:fldCharType="begin"/>
        </w:r>
        <w:r w:rsidR="00055F52">
          <w:instrText xml:space="preserve"> ADDIN EN.CITE &lt;EndNote&gt;&lt;Cite&gt;&lt;Author&gt;Hyndes&lt;/Author&gt;&lt;Year&gt;2016&lt;/Year&gt;&lt;RecNum&gt;15266&lt;/RecNum&gt;&lt;DisplayText&gt;&lt;style face="superscript"&gt;60&lt;/style&gt;&lt;/DisplayText&gt;&lt;record&gt;&lt;rec-number&gt;15266&lt;/rec-number&gt;&lt;foreign-keys&gt;&lt;key app="EN" db-id="sa0zwzdwavzzeze9w5hx2fwlv0fds9srr2ff" timestamp="1672916817"&gt;15266&lt;/key&gt;&lt;/foreign-keys&gt;&lt;ref-type name="Journal Article"&gt;17&lt;/ref-type&gt;&lt;contributors&gt;&lt;authors&gt;&lt;author&gt;Hyndes, Glenn A.&lt;/author&gt;&lt;author&gt;Heck, Kenneth L., Jr.&lt;/author&gt;&lt;author&gt;Vergés, Adriana&lt;/author&gt;&lt;author&gt;Harvey, Euan S.&lt;/author&gt;&lt;author&gt;Kendrick, Gary A.&lt;/author&gt;&lt;author&gt;Lavery, Paul S.&lt;/author&gt;&lt;author&gt;McMahon, Kathryn&lt;/author&gt;&lt;author&gt;Orth, Robert J.&lt;/author&gt;&lt;author&gt;Pearce, Alan&lt;/author&gt;&lt;author&gt;Vanderklift, Mathew&lt;/author&gt;&lt;author&gt;Wernberg, Thomas&lt;/author&gt;&lt;author&gt;Whiting, Scott&lt;/author&gt;&lt;author&gt;Wilson, Shaun&lt;/author&gt;&lt;/authors&gt;&lt;/contributors&gt;&lt;titles&gt;&lt;title&gt;Accelerating Tropicalization and the Transformation of Temperate Seagrass Meadows&lt;/title&gt;&lt;secondary-title&gt;BioScience&lt;/secondary-title&gt;&lt;/titles&gt;&lt;periodical&gt;&lt;full-title&gt;Bioscience&lt;/full-title&gt;&lt;abbr-1&gt;Bioscience&lt;/abbr-1&gt;&lt;/periodical&gt;&lt;pages&gt;938-948&lt;/pages&gt;&lt;volume&gt;66&lt;/volume&gt;&lt;number&gt;11&lt;/number&gt;&lt;dates&gt;&lt;year&gt;2016&lt;/year&gt;&lt;/dates&gt;&lt;isbn&gt;0006-3568&lt;/isbn&gt;&lt;urls&gt;&lt;related-urls&gt;&lt;url&gt;https://doi.org/10.1093/biosci/biw111&lt;/url&gt;&lt;/related-urls&gt;&lt;/urls&gt;&lt;electronic-resource-num&gt;10.1093/biosci/biw111&lt;/electronic-resource-num&gt;&lt;access-date&gt;1/5/2023&lt;/access-date&gt;&lt;/record&gt;&lt;/Cite&gt;&lt;/EndNote&gt;</w:instrText>
        </w:r>
        <w:r w:rsidR="00055F52">
          <w:fldChar w:fldCharType="separate"/>
        </w:r>
        <w:r w:rsidR="00055F52" w:rsidRPr="008B0D88">
          <w:rPr>
            <w:noProof/>
            <w:vertAlign w:val="superscript"/>
          </w:rPr>
          <w:t>60</w:t>
        </w:r>
        <w:r w:rsidR="00055F52">
          <w:fldChar w:fldCharType="end"/>
        </w:r>
      </w:hyperlink>
      <w:r w:rsidR="00F746C3" w:rsidRPr="000755E4">
        <w:t xml:space="preserve">, </w:t>
      </w:r>
      <w:r w:rsidR="00C83DA2">
        <w:t xml:space="preserve">whilst </w:t>
      </w:r>
      <w:r w:rsidR="00F746C3" w:rsidRPr="000755E4">
        <w:t xml:space="preserve">in </w:t>
      </w:r>
      <w:r w:rsidR="00EF3FAA">
        <w:t>semi-en</w:t>
      </w:r>
      <w:r w:rsidR="00F746C3" w:rsidRPr="000755E4">
        <w:t>closed basin</w:t>
      </w:r>
      <w:r w:rsidR="00EF3FAA">
        <w:t>s</w:t>
      </w:r>
      <w:r w:rsidR="00B65AA0">
        <w:t xml:space="preserve">, colonization is </w:t>
      </w:r>
      <w:r w:rsidR="00806898">
        <w:t xml:space="preserve">partially </w:t>
      </w:r>
      <w:r w:rsidR="00B65AA0">
        <w:t>limited</w:t>
      </w:r>
      <w:r w:rsidR="00BD6977">
        <w:t xml:space="preserve"> by landmasses</w:t>
      </w:r>
      <w:r w:rsidR="0007577C">
        <w:t xml:space="preserve">. </w:t>
      </w:r>
      <w:r w:rsidR="002015BC">
        <w:t>This may explain why t</w:t>
      </w:r>
      <w:r w:rsidR="002015BC" w:rsidRPr="000755E4">
        <w:t xml:space="preserve">ropicalization prevailed </w:t>
      </w:r>
      <w:r w:rsidR="002015BC">
        <w:t xml:space="preserve">in </w:t>
      </w:r>
      <w:r w:rsidR="00A31666">
        <w:t>over</w:t>
      </w:r>
      <w:r w:rsidR="00C364FD">
        <w:t xml:space="preserve"> </w:t>
      </w:r>
      <w:r w:rsidR="002015BC">
        <w:t xml:space="preserve">half of the sites, </w:t>
      </w:r>
      <w:r w:rsidR="006036C4">
        <w:t>particularly those</w:t>
      </w:r>
      <w:r w:rsidR="002015BC">
        <w:t xml:space="preserve"> in </w:t>
      </w:r>
      <w:r w:rsidR="002015BC" w:rsidRPr="000755E4">
        <w:t>the Atlantic Ocean</w:t>
      </w:r>
      <w:r w:rsidR="002015BC">
        <w:t>,</w:t>
      </w:r>
      <w:r w:rsidR="002015BC" w:rsidRPr="000755E4">
        <w:t xml:space="preserve"> whilst </w:t>
      </w:r>
      <w:r w:rsidR="006036C4">
        <w:t xml:space="preserve">both </w:t>
      </w:r>
      <w:r w:rsidR="002015BC" w:rsidRPr="000755E4">
        <w:t>deborealiza</w:t>
      </w:r>
      <w:r w:rsidR="002015BC">
        <w:t xml:space="preserve">tion </w:t>
      </w:r>
      <w:r w:rsidR="006036C4">
        <w:t>and</w:t>
      </w:r>
      <w:r w:rsidR="004C0D54">
        <w:t xml:space="preserve"> tropicalization</w:t>
      </w:r>
      <w:r w:rsidR="002015BC">
        <w:t xml:space="preserve"> </w:t>
      </w:r>
      <w:r w:rsidR="006036C4">
        <w:t xml:space="preserve">occurred </w:t>
      </w:r>
      <w:r w:rsidR="002015BC">
        <w:t xml:space="preserve">in </w:t>
      </w:r>
      <w:r w:rsidR="002015BC" w:rsidRPr="000755E4">
        <w:t>semi-enclosed</w:t>
      </w:r>
      <w:r w:rsidR="002015BC">
        <w:t xml:space="preserve"> seas. </w:t>
      </w:r>
      <w:r w:rsidR="005873CE">
        <w:rPr>
          <w:rStyle w:val="normaltextrun"/>
          <w:color w:val="000000"/>
          <w:shd w:val="clear" w:color="auto" w:fill="FFFFFF"/>
        </w:rPr>
        <w:t>Furthermore</w:t>
      </w:r>
      <w:r w:rsidR="007018D7">
        <w:rPr>
          <w:rStyle w:val="normaltextrun"/>
          <w:color w:val="000000"/>
          <w:shd w:val="clear" w:color="auto" w:fill="FFFFFF"/>
        </w:rPr>
        <w:t>, the relative importance</w:t>
      </w:r>
      <w:r w:rsidR="00C8747A">
        <w:rPr>
          <w:rStyle w:val="normaltextrun"/>
          <w:color w:val="000000"/>
          <w:shd w:val="clear" w:color="auto" w:fill="FFFFFF"/>
        </w:rPr>
        <w:t xml:space="preserve"> </w:t>
      </w:r>
      <w:r w:rsidR="00FA48E8">
        <w:rPr>
          <w:rStyle w:val="normaltextrun"/>
          <w:color w:val="000000"/>
          <w:shd w:val="clear" w:color="auto" w:fill="FFFFFF"/>
        </w:rPr>
        <w:t>of</w:t>
      </w:r>
      <w:r w:rsidR="00C8747A" w:rsidRPr="00D00C71">
        <w:rPr>
          <w:rStyle w:val="normaltextrun"/>
          <w:color w:val="000000"/>
          <w:shd w:val="clear" w:color="auto" w:fill="FFFFFF"/>
        </w:rPr>
        <w:t xml:space="preserve"> tropicalization and deborealization </w:t>
      </w:r>
      <w:r w:rsidR="0072018B">
        <w:rPr>
          <w:rStyle w:val="normaltextrun"/>
          <w:color w:val="000000"/>
          <w:shd w:val="clear" w:color="auto" w:fill="FFFFFF"/>
        </w:rPr>
        <w:t xml:space="preserve">in European </w:t>
      </w:r>
      <w:r w:rsidR="00BF4185">
        <w:rPr>
          <w:rStyle w:val="normaltextrun"/>
          <w:color w:val="000000"/>
          <w:shd w:val="clear" w:color="auto" w:fill="FFFFFF"/>
        </w:rPr>
        <w:t>s</w:t>
      </w:r>
      <w:r w:rsidR="0072018B">
        <w:rPr>
          <w:rStyle w:val="normaltextrun"/>
          <w:color w:val="000000"/>
          <w:shd w:val="clear" w:color="auto" w:fill="FFFFFF"/>
        </w:rPr>
        <w:t xml:space="preserve">eas </w:t>
      </w:r>
      <w:r w:rsidR="00C8747A" w:rsidRPr="00D00C71">
        <w:rPr>
          <w:rStyle w:val="normaltextrun"/>
          <w:color w:val="000000"/>
          <w:shd w:val="clear" w:color="auto" w:fill="FFFFFF"/>
        </w:rPr>
        <w:t xml:space="preserve">seems to depend on constraints </w:t>
      </w:r>
      <w:r w:rsidR="00584AE3" w:rsidRPr="00D00C71">
        <w:rPr>
          <w:rStyle w:val="normaltextrun"/>
          <w:color w:val="000000"/>
          <w:shd w:val="clear" w:color="auto" w:fill="FFFFFF"/>
        </w:rPr>
        <w:t>o</w:t>
      </w:r>
      <w:r w:rsidR="00584AE3">
        <w:rPr>
          <w:rStyle w:val="normaltextrun"/>
          <w:color w:val="000000"/>
          <w:shd w:val="clear" w:color="auto" w:fill="FFFFFF"/>
        </w:rPr>
        <w:t>n</w:t>
      </w:r>
      <w:r w:rsidR="00584AE3" w:rsidRPr="00D00C71">
        <w:rPr>
          <w:rStyle w:val="normaltextrun"/>
          <w:color w:val="000000"/>
          <w:shd w:val="clear" w:color="auto" w:fill="FFFFFF"/>
        </w:rPr>
        <w:t xml:space="preserve"> </w:t>
      </w:r>
      <w:r w:rsidR="00C8747A" w:rsidRPr="00D00C71">
        <w:rPr>
          <w:rStyle w:val="normaltextrun"/>
          <w:color w:val="000000"/>
          <w:shd w:val="clear" w:color="auto" w:fill="FFFFFF"/>
        </w:rPr>
        <w:t>species</w:t>
      </w:r>
      <w:r w:rsidR="009F0A19">
        <w:rPr>
          <w:rStyle w:val="normaltextrun"/>
          <w:color w:val="000000"/>
          <w:shd w:val="clear" w:color="auto" w:fill="FFFFFF"/>
        </w:rPr>
        <w:t>’</w:t>
      </w:r>
      <w:r w:rsidR="00C8747A" w:rsidRPr="00D00C71">
        <w:rPr>
          <w:rStyle w:val="normaltextrun"/>
          <w:color w:val="000000"/>
          <w:shd w:val="clear" w:color="auto" w:fill="FFFFFF"/>
        </w:rPr>
        <w:t xml:space="preserve"> move</w:t>
      </w:r>
      <w:r w:rsidR="009F0A19">
        <w:rPr>
          <w:rStyle w:val="normaltextrun"/>
          <w:color w:val="000000"/>
          <w:shd w:val="clear" w:color="auto" w:fill="FFFFFF"/>
        </w:rPr>
        <w:t>ment</w:t>
      </w:r>
      <w:r w:rsidR="00C8747A" w:rsidRPr="00D00C71">
        <w:rPr>
          <w:rStyle w:val="normaltextrun"/>
          <w:color w:val="000000"/>
          <w:shd w:val="clear" w:color="auto" w:fill="FFFFFF"/>
        </w:rPr>
        <w:t xml:space="preserve"> and </w:t>
      </w:r>
      <w:r w:rsidR="009F0A19" w:rsidRPr="00D00C71">
        <w:rPr>
          <w:rStyle w:val="normaltextrun"/>
          <w:color w:val="000000"/>
          <w:shd w:val="clear" w:color="auto" w:fill="FFFFFF"/>
        </w:rPr>
        <w:t>dispers</w:t>
      </w:r>
      <w:r w:rsidR="009F0A19">
        <w:rPr>
          <w:rStyle w:val="normaltextrun"/>
          <w:color w:val="000000"/>
          <w:shd w:val="clear" w:color="auto" w:fill="FFFFFF"/>
        </w:rPr>
        <w:t>al</w:t>
      </w:r>
      <w:r w:rsidR="009F0A19" w:rsidRPr="00D00C71">
        <w:rPr>
          <w:rStyle w:val="normaltextrun"/>
          <w:color w:val="000000"/>
          <w:shd w:val="clear" w:color="auto" w:fill="FFFFFF"/>
        </w:rPr>
        <w:t xml:space="preserve"> </w:t>
      </w:r>
      <w:r w:rsidR="00C8747A" w:rsidRPr="00D00C71">
        <w:rPr>
          <w:rStyle w:val="normaltextrun"/>
          <w:color w:val="000000"/>
          <w:shd w:val="clear" w:color="auto" w:fill="FFFFFF"/>
        </w:rPr>
        <w:t xml:space="preserve">across the seas (i.e., </w:t>
      </w:r>
      <w:r w:rsidR="002C4816">
        <w:rPr>
          <w:rStyle w:val="normaltextrun"/>
          <w:color w:val="000000"/>
          <w:shd w:val="clear" w:color="auto" w:fill="FFFFFF"/>
        </w:rPr>
        <w:t>ocean</w:t>
      </w:r>
      <w:r w:rsidR="004D2455">
        <w:rPr>
          <w:rStyle w:val="normaltextrun"/>
          <w:color w:val="000000"/>
          <w:shd w:val="clear" w:color="auto" w:fill="FFFFFF"/>
        </w:rPr>
        <w:t xml:space="preserve"> </w:t>
      </w:r>
      <w:r w:rsidR="00C8747A" w:rsidRPr="00D00C71">
        <w:rPr>
          <w:rStyle w:val="normaltextrun"/>
          <w:color w:val="000000"/>
          <w:shd w:val="clear" w:color="auto" w:fill="FFFFFF"/>
        </w:rPr>
        <w:t xml:space="preserve">connectivity), </w:t>
      </w:r>
      <w:r w:rsidR="00C8747A" w:rsidRPr="003B51C5">
        <w:rPr>
          <w:rStyle w:val="normaltextrun"/>
          <w:color w:val="000000"/>
          <w:shd w:val="clear" w:color="auto" w:fill="FFFFFF"/>
        </w:rPr>
        <w:t xml:space="preserve">rather than on </w:t>
      </w:r>
      <w:r w:rsidR="00607BD7">
        <w:rPr>
          <w:rStyle w:val="normaltextrun"/>
          <w:color w:val="000000"/>
          <w:shd w:val="clear" w:color="auto" w:fill="FFFFFF"/>
        </w:rPr>
        <w:t xml:space="preserve">their </w:t>
      </w:r>
      <w:r w:rsidR="00C8747A" w:rsidRPr="003B51C5">
        <w:rPr>
          <w:rStyle w:val="normaltextrun"/>
          <w:color w:val="000000"/>
          <w:shd w:val="clear" w:color="auto" w:fill="FFFFFF"/>
        </w:rPr>
        <w:t>coarse biological group</w:t>
      </w:r>
      <w:r w:rsidR="00AC589E">
        <w:rPr>
          <w:rStyle w:val="normaltextrun"/>
          <w:color w:val="000000"/>
          <w:shd w:val="clear" w:color="auto" w:fill="FFFFFF"/>
        </w:rPr>
        <w:t>s</w:t>
      </w:r>
      <w:r w:rsidR="00C8747A" w:rsidRPr="00D00C71">
        <w:rPr>
          <w:rStyle w:val="normaltextrun"/>
          <w:color w:val="000000"/>
          <w:shd w:val="clear" w:color="auto" w:fill="FFFFFF"/>
        </w:rPr>
        <w:t>.</w:t>
      </w:r>
      <w:r w:rsidR="00563A30">
        <w:rPr>
          <w:rStyle w:val="normaltextrun"/>
          <w:color w:val="000000"/>
          <w:shd w:val="clear" w:color="auto" w:fill="FFFFFF"/>
        </w:rPr>
        <w:t xml:space="preserve"> </w:t>
      </w:r>
      <w:r w:rsidR="00B77FCB">
        <w:rPr>
          <w:rStyle w:val="normaltextrun"/>
          <w:color w:val="000000"/>
          <w:shd w:val="clear" w:color="auto" w:fill="FFFFFF"/>
        </w:rPr>
        <w:t>On the Atlantic coast, warm</w:t>
      </w:r>
      <w:r w:rsidR="00607BD7">
        <w:rPr>
          <w:rStyle w:val="normaltextrun"/>
          <w:color w:val="000000"/>
          <w:shd w:val="clear" w:color="auto" w:fill="FFFFFF"/>
        </w:rPr>
        <w:t>-</w:t>
      </w:r>
      <w:r w:rsidR="00B77FCB">
        <w:rPr>
          <w:rStyle w:val="normaltextrun"/>
          <w:color w:val="000000"/>
          <w:shd w:val="clear" w:color="auto" w:fill="FFFFFF"/>
        </w:rPr>
        <w:t xml:space="preserve">affinity (tropical) species can move from the </w:t>
      </w:r>
      <w:r w:rsidR="003F397A">
        <w:rPr>
          <w:rStyle w:val="normaltextrun"/>
          <w:color w:val="000000"/>
          <w:shd w:val="clear" w:color="auto" w:fill="FFFFFF"/>
        </w:rPr>
        <w:t>(sub)</w:t>
      </w:r>
      <w:r w:rsidR="00B77FCB">
        <w:rPr>
          <w:rStyle w:val="normaltextrun"/>
          <w:color w:val="000000"/>
          <w:shd w:val="clear" w:color="auto" w:fill="FFFFFF"/>
        </w:rPr>
        <w:t xml:space="preserve">tropics </w:t>
      </w:r>
      <w:r w:rsidR="006036C4">
        <w:rPr>
          <w:rStyle w:val="normaltextrun"/>
          <w:color w:val="000000"/>
          <w:shd w:val="clear" w:color="auto" w:fill="FFFFFF"/>
        </w:rPr>
        <w:t>poleward</w:t>
      </w:r>
      <w:r w:rsidR="00B77FCB">
        <w:rPr>
          <w:rStyle w:val="normaltextrun"/>
          <w:color w:val="000000"/>
          <w:shd w:val="clear" w:color="auto" w:fill="FFFFFF"/>
        </w:rPr>
        <w:t xml:space="preserve"> as the water warms, but th</w:t>
      </w:r>
      <w:r w:rsidR="003F397A">
        <w:rPr>
          <w:rStyle w:val="normaltextrun"/>
          <w:color w:val="000000"/>
          <w:shd w:val="clear" w:color="auto" w:fill="FFFFFF"/>
        </w:rPr>
        <w:t>is n</w:t>
      </w:r>
      <w:r w:rsidR="00B77FCB">
        <w:rPr>
          <w:rStyle w:val="normaltextrun"/>
          <w:color w:val="000000"/>
          <w:shd w:val="clear" w:color="auto" w:fill="FFFFFF"/>
        </w:rPr>
        <w:t xml:space="preserve">atural source of </w:t>
      </w:r>
      <w:r w:rsidR="003F397A">
        <w:rPr>
          <w:rStyle w:val="normaltextrun"/>
          <w:color w:val="000000"/>
          <w:shd w:val="clear" w:color="auto" w:fill="FFFFFF"/>
        </w:rPr>
        <w:t xml:space="preserve">warmer-affinity </w:t>
      </w:r>
      <w:r w:rsidR="00B77FCB">
        <w:rPr>
          <w:rStyle w:val="normaltextrun"/>
          <w:color w:val="000000"/>
          <w:shd w:val="clear" w:color="auto" w:fill="FFFFFF"/>
        </w:rPr>
        <w:t xml:space="preserve">species </w:t>
      </w:r>
      <w:r w:rsidR="003F397A">
        <w:rPr>
          <w:rStyle w:val="normaltextrun"/>
          <w:color w:val="000000"/>
          <w:shd w:val="clear" w:color="auto" w:fill="FFFFFF"/>
        </w:rPr>
        <w:t xml:space="preserve">is </w:t>
      </w:r>
      <w:r w:rsidR="007829A4">
        <w:rPr>
          <w:rStyle w:val="normaltextrun"/>
          <w:color w:val="000000"/>
          <w:shd w:val="clear" w:color="auto" w:fill="FFFFFF"/>
        </w:rPr>
        <w:t xml:space="preserve">partially </w:t>
      </w:r>
      <w:r w:rsidR="003F397A">
        <w:rPr>
          <w:rStyle w:val="normaltextrun"/>
          <w:color w:val="000000"/>
          <w:shd w:val="clear" w:color="auto" w:fill="FFFFFF"/>
        </w:rPr>
        <w:t xml:space="preserve">limited </w:t>
      </w:r>
      <w:r w:rsidR="007829A4">
        <w:rPr>
          <w:rStyle w:val="normaltextrun"/>
          <w:color w:val="000000"/>
          <w:shd w:val="clear" w:color="auto" w:fill="FFFFFF"/>
        </w:rPr>
        <w:t xml:space="preserve">by landmasses </w:t>
      </w:r>
      <w:r w:rsidR="003F397A">
        <w:rPr>
          <w:rStyle w:val="normaltextrun"/>
          <w:color w:val="000000"/>
          <w:shd w:val="clear" w:color="auto" w:fill="FFFFFF"/>
        </w:rPr>
        <w:t>(or might requires longer time span</w:t>
      </w:r>
      <w:r w:rsidR="009D7472">
        <w:rPr>
          <w:rStyle w:val="normaltextrun"/>
          <w:color w:val="000000"/>
          <w:shd w:val="clear" w:color="auto" w:fill="FFFFFF"/>
        </w:rPr>
        <w:t>s</w:t>
      </w:r>
      <w:r w:rsidR="003F397A">
        <w:rPr>
          <w:rStyle w:val="normaltextrun"/>
          <w:color w:val="000000"/>
          <w:shd w:val="clear" w:color="auto" w:fill="FFFFFF"/>
        </w:rPr>
        <w:t xml:space="preserve">) </w:t>
      </w:r>
      <w:r w:rsidR="00B77FCB">
        <w:rPr>
          <w:rStyle w:val="normaltextrun"/>
          <w:color w:val="000000"/>
          <w:shd w:val="clear" w:color="auto" w:fill="FFFFFF"/>
        </w:rPr>
        <w:t>in the Baltic or the Mediterranean Sea.</w:t>
      </w:r>
    </w:p>
    <w:p w14:paraId="283115B0" w14:textId="77777777" w:rsidR="00990560" w:rsidRDefault="00990560" w:rsidP="00FC5C70">
      <w:pPr>
        <w:rPr>
          <w:rStyle w:val="normaltextrun"/>
          <w:color w:val="000000"/>
          <w:shd w:val="clear" w:color="auto" w:fill="FFFFFF"/>
        </w:rPr>
      </w:pPr>
    </w:p>
    <w:p w14:paraId="20FA3D2A" w14:textId="665452FD" w:rsidR="00DF0270" w:rsidRPr="000755E4" w:rsidRDefault="00F930AC" w:rsidP="00FC5C70">
      <w:r>
        <w:rPr>
          <w:rStyle w:val="normaltextrun"/>
          <w:color w:val="000000"/>
          <w:shd w:val="clear" w:color="auto" w:fill="FFFFFF"/>
        </w:rPr>
        <w:t>Within the biological groups considered, species can have a</w:t>
      </w:r>
      <w:r w:rsidR="00C459D8">
        <w:rPr>
          <w:rStyle w:val="normaltextrun"/>
          <w:color w:val="000000"/>
          <w:shd w:val="clear" w:color="auto" w:fill="FFFFFF"/>
        </w:rPr>
        <w:t xml:space="preserve"> very different </w:t>
      </w:r>
      <w:r w:rsidR="00A33CAE">
        <w:rPr>
          <w:rStyle w:val="normaltextrun"/>
          <w:color w:val="000000"/>
          <w:shd w:val="clear" w:color="auto" w:fill="FFFFFF"/>
        </w:rPr>
        <w:t>dispersal capacity</w:t>
      </w:r>
      <w:r w:rsidR="00924E5C">
        <w:rPr>
          <w:rStyle w:val="normaltextrun"/>
          <w:color w:val="000000"/>
          <w:shd w:val="clear" w:color="auto" w:fill="FFFFFF"/>
        </w:rPr>
        <w:t xml:space="preserve"> according to </w:t>
      </w:r>
      <w:r w:rsidR="00664A8A">
        <w:rPr>
          <w:rStyle w:val="normaltextrun"/>
          <w:color w:val="000000"/>
          <w:shd w:val="clear" w:color="auto" w:fill="FFFFFF"/>
        </w:rPr>
        <w:t>their propagule</w:t>
      </w:r>
      <w:r w:rsidR="009D7472">
        <w:rPr>
          <w:rStyle w:val="normaltextrun"/>
          <w:color w:val="000000"/>
          <w:shd w:val="clear" w:color="auto" w:fill="FFFFFF"/>
        </w:rPr>
        <w:t>-</w:t>
      </w:r>
      <w:r w:rsidR="00664A8A">
        <w:rPr>
          <w:rStyle w:val="normaltextrun"/>
          <w:color w:val="000000"/>
          <w:shd w:val="clear" w:color="auto" w:fill="FFFFFF"/>
        </w:rPr>
        <w:t>dispersing strategy</w:t>
      </w:r>
      <w:r w:rsidR="00DD24AC">
        <w:rPr>
          <w:rStyle w:val="normaltextrun"/>
          <w:color w:val="000000"/>
          <w:shd w:val="clear" w:color="auto" w:fill="FFFFFF"/>
        </w:rPr>
        <w:t>,</w:t>
      </w:r>
      <w:r w:rsidR="00DD24AC" w:rsidRPr="00DD24AC">
        <w:rPr>
          <w:rStyle w:val="normaltextrun"/>
          <w:color w:val="000000"/>
          <w:shd w:val="clear" w:color="auto" w:fill="FFFFFF"/>
        </w:rPr>
        <w:t xml:space="preserve"> </w:t>
      </w:r>
      <w:r w:rsidR="00DD24AC">
        <w:rPr>
          <w:rStyle w:val="normaltextrun"/>
          <w:color w:val="000000"/>
          <w:shd w:val="clear" w:color="auto" w:fill="FFFFFF"/>
        </w:rPr>
        <w:t>pelagic larval durations</w:t>
      </w:r>
      <w:hyperlink w:anchor="_ENREF_61" w:tooltip="Strathmann, 2002 #7387" w:history="1">
        <w:r w:rsidR="00055F52">
          <w:rPr>
            <w:rStyle w:val="normaltextrun"/>
            <w:color w:val="000000"/>
            <w:shd w:val="clear" w:color="auto" w:fill="FFFFFF"/>
          </w:rPr>
          <w:fldChar w:fldCharType="begin"/>
        </w:r>
        <w:r w:rsidR="00055F52">
          <w:rPr>
            <w:rStyle w:val="normaltextrun"/>
            <w:color w:val="000000"/>
            <w:shd w:val="clear" w:color="auto" w:fill="FFFFFF"/>
          </w:rPr>
          <w:instrText xml:space="preserve"> ADDIN EN.CITE &lt;EndNote&gt;&lt;Cite&gt;&lt;Author&gt;Strathmann&lt;/Author&gt;&lt;Year&gt;2002&lt;/Year&gt;&lt;RecNum&gt;7387&lt;/RecNum&gt;&lt;DisplayText&gt;&lt;style face="superscript"&gt;61&lt;/style&gt;&lt;/DisplayText&gt;&lt;record&gt;&lt;rec-number&gt;7387&lt;/rec-number&gt;&lt;foreign-keys&gt;&lt;key app="EN" db-id="sa0zwzdwavzzeze9w5hx2fwlv0fds9srr2ff" timestamp="1437380682"&gt;7387&lt;/key&gt;&lt;/foreign-keys&gt;&lt;ref-type name="Journal Article"&gt;17&lt;/ref-type&gt;&lt;contributors&gt;&lt;authors&gt;&lt;author&gt;Strathmann, R. R.&lt;/author&gt;&lt;author&gt;Hughes, T. P.&lt;/author&gt;&lt;author&gt;Kuris, A. M.&lt;/author&gt;&lt;author&gt;Lindeman, K. C.&lt;/author&gt;&lt;author&gt;Morgan, S. G.&lt;/author&gt;&lt;author&gt;Pandolfi, J. M.&lt;/author&gt;&lt;author&gt;Warner, R. R.&lt;/author&gt;&lt;/authors&gt;&lt;/contributors&gt;&lt;titles&gt;&lt;title&gt;Evolution of local recruitment and its consequences for marine populations&lt;/title&gt;&lt;secondary-title&gt;Bulletin of Marine Science&lt;/secondary-title&gt;&lt;/titles&gt;&lt;periodical&gt;&lt;full-title&gt;Bulletin of Marine Science&lt;/full-title&gt;&lt;abbr-1&gt;Bull. Mar. Sci.&lt;/abbr-1&gt;&lt;/periodical&gt;&lt;pages&gt;377-396&lt;/pages&gt;&lt;volume&gt;70&lt;/volume&gt;&lt;number&gt;1&lt;/number&gt;&lt;dates&gt;&lt;year&gt;2002&lt;/year&gt;&lt;pub-dates&gt;&lt;date&gt;Jan&lt;/date&gt;&lt;/pub-dates&gt;&lt;/dates&gt;&lt;isbn&gt;0007-4977&lt;/isbn&gt;&lt;accession-num&gt;WOS:000176377500007&lt;/accession-num&gt;&lt;urls&gt;&lt;related-urls&gt;&lt;url&gt;&amp;lt;Go to ISI&amp;gt;://WOS:000176377500007&lt;/url&gt;&lt;/related-urls&gt;&lt;/urls&gt;&lt;/record&gt;&lt;/Cite&gt;&lt;/EndNote&gt;</w:instrText>
        </w:r>
        <w:r w:rsidR="00055F52">
          <w:rPr>
            <w:rStyle w:val="normaltextrun"/>
            <w:color w:val="000000"/>
            <w:shd w:val="clear" w:color="auto" w:fill="FFFFFF"/>
          </w:rPr>
          <w:fldChar w:fldCharType="separate"/>
        </w:r>
        <w:r w:rsidR="00055F52" w:rsidRPr="008B0D88">
          <w:rPr>
            <w:rStyle w:val="normaltextrun"/>
            <w:noProof/>
            <w:color w:val="000000"/>
            <w:shd w:val="clear" w:color="auto" w:fill="FFFFFF"/>
            <w:vertAlign w:val="superscript"/>
          </w:rPr>
          <w:t>61</w:t>
        </w:r>
        <w:r w:rsidR="00055F52">
          <w:rPr>
            <w:rStyle w:val="normaltextrun"/>
            <w:color w:val="000000"/>
            <w:shd w:val="clear" w:color="auto" w:fill="FFFFFF"/>
          </w:rPr>
          <w:fldChar w:fldCharType="end"/>
        </w:r>
      </w:hyperlink>
      <w:r w:rsidR="00664A8A">
        <w:rPr>
          <w:rStyle w:val="normaltextrun"/>
          <w:color w:val="000000"/>
          <w:shd w:val="clear" w:color="auto" w:fill="FFFFFF"/>
        </w:rPr>
        <w:t xml:space="preserve"> and adult </w:t>
      </w:r>
      <w:r w:rsidR="00FA36C3">
        <w:rPr>
          <w:rStyle w:val="normaltextrun"/>
          <w:color w:val="000000"/>
          <w:shd w:val="clear" w:color="auto" w:fill="FFFFFF"/>
        </w:rPr>
        <w:t xml:space="preserve">active </w:t>
      </w:r>
      <w:r w:rsidR="00664A8A">
        <w:rPr>
          <w:rStyle w:val="normaltextrun"/>
          <w:color w:val="000000"/>
          <w:shd w:val="clear" w:color="auto" w:fill="FFFFFF"/>
        </w:rPr>
        <w:t>mobility</w:t>
      </w:r>
      <w:r w:rsidR="00AF7314">
        <w:rPr>
          <w:rStyle w:val="normaltextrun"/>
          <w:color w:val="000000"/>
          <w:shd w:val="clear" w:color="auto" w:fill="FFFFFF"/>
        </w:rPr>
        <w:t xml:space="preserve">, </w:t>
      </w:r>
      <w:r w:rsidR="005428E2">
        <w:rPr>
          <w:rStyle w:val="normaltextrun"/>
          <w:color w:val="000000"/>
          <w:shd w:val="clear" w:color="auto" w:fill="FFFFFF"/>
        </w:rPr>
        <w:t>especially</w:t>
      </w:r>
      <w:r w:rsidR="00AF7314">
        <w:rPr>
          <w:rStyle w:val="normaltextrun"/>
          <w:color w:val="000000"/>
          <w:shd w:val="clear" w:color="auto" w:fill="FFFFFF"/>
        </w:rPr>
        <w:t xml:space="preserve"> </w:t>
      </w:r>
      <w:r w:rsidR="005428E2">
        <w:rPr>
          <w:rStyle w:val="normaltextrun"/>
          <w:color w:val="000000"/>
          <w:shd w:val="clear" w:color="auto" w:fill="FFFFFF"/>
        </w:rPr>
        <w:t xml:space="preserve">in </w:t>
      </w:r>
      <w:r w:rsidR="00AF7314">
        <w:rPr>
          <w:rStyle w:val="normaltextrun"/>
          <w:color w:val="000000"/>
          <w:shd w:val="clear" w:color="auto" w:fill="FFFFFF"/>
        </w:rPr>
        <w:t xml:space="preserve">macroinvertebrates </w:t>
      </w:r>
      <w:r w:rsidR="00DA2B5C">
        <w:rPr>
          <w:rStyle w:val="normaltextrun"/>
          <w:color w:val="000000"/>
          <w:shd w:val="clear" w:color="auto" w:fill="FFFFFF"/>
        </w:rPr>
        <w:fldChar w:fldCharType="begin">
          <w:fldData xml:space="preserve">PEVuZE5vdGU+PENpdGU+PEF1dGhvcj5LaW5sYW48L0F1dGhvcj48WWVhcj4yMDAzPC9ZZWFyPjxS
ZWNOdW0+NjcxODwvUmVjTnVtPjxEaXNwbGF5VGV4dD48c3R5bGUgZmFjZT0ic3VwZXJzY3JpcHQi
PjI1LCA2Mjwvc3R5bGU+PC9EaXNwbGF5VGV4dD48cmVjb3JkPjxyZWMtbnVtYmVyPjY3MTg8L3Jl
Yy1udW1iZXI+PGZvcmVpZ24ta2V5cz48a2V5IGFwcD0iRU4iIGRiLWlkPSJzYTB6d3pkd2F2enpl
emU5dzVoeDJmd2x2MGZkczlzcnIyZmYiIHRpbWVzdGFtcD0iMCI+NjcxODwva2V5PjwvZm9yZWln
bi1rZXlzPjxyZWYtdHlwZSBuYW1lPSJKb3VybmFsIEFydGljbGUiPjE3PC9yZWYtdHlwZT48Y29u
dHJpYnV0b3JzPjxhdXRob3JzPjxhdXRob3I+S2lubGFuLCBCLiBQLjwvYXV0aG9yPjxhdXRob3I+
R2FpbmVzLCBTLiBELjwvYXV0aG9yPjwvYXV0aG9ycz48L2NvbnRyaWJ1dG9ycz48dGl0bGVzPjx0
aXRsZT5Qcm9wYWd1bGUgZGlzcGVyc2FsIGluIG1hcmluZSBhbmQgdGVycmVzdHJpYWwgZW52aXJv
bm1lbnRzOiBBIGNvbW11bml0eSBwZXJzcGVjdGl2ZTwvdGl0bGU+PHNlY29uZGFyeS10aXRsZT5F
Y29sb2d5PC9zZWNvbmRhcnktdGl0bGU+PC90aXRsZXM+PHBlcmlvZGljYWw+PGZ1bGwtdGl0bGU+
RWNvbG9neTwvZnVsbC10aXRsZT48YWJici0xPkVjb2xvZ3k8L2FiYnItMT48L3BlcmlvZGljYWw+
PHBhZ2VzPjIwMDctMjAyMDwvcGFnZXM+PHZvbHVtZT44NDwvdm9sdW1lPjxudW1iZXI+ODwvbnVt
YmVyPjxkYXRlcz48eWVhcj4yMDAzPC95ZWFyPjxwdWItZGF0ZXM+PGRhdGU+QXVnPC9kYXRlPjwv
cHViLWRhdGVzPjwvZGF0ZXM+PGlzYm4+MDAxMi05NjU4PC9pc2JuPjxhY2Nlc3Npb24tbnVtPldP
UzowMDAxODUwNzMxMDAwMDg8L2FjY2Vzc2lvbi1udW0+PHVybHM+PHJlbGF0ZWQtdXJscz48dXJs
PiZsdDtHbyB0byBJU0kmZ3Q7Oi8vV09TOjAwMDE4NTA3MzEwMDAwODwvdXJsPjwvcmVsYXRlZC11
cmxzPjwvdXJscz48ZWxlY3Ryb25pYy1yZXNvdXJjZS1udW0+MTAuMTg5MC8wMS0wNjIyPC9lbGVj
dHJvbmljLXJlc291cmNlLW51bT48L3JlY29yZD48L0NpdGU+PENpdGU+PEF1dGhvcj5Cb3NjaDwv
QXV0aG9yPjxZZWFyPjIwMjI8L1llYXI+PFJlY051bT4xNTI4MjwvUmVjTnVtPjxyZWNvcmQ+PHJl
Yy1udW1iZXI+MTUyODI8L3JlYy1udW1iZXI+PGZvcmVpZ24ta2V5cz48a2V5IGFwcD0iRU4iIGRi
LWlkPSJzYTB6d3pkd2F2enplemU5dzVoeDJmd2x2MGZkczlzcnIyZmYiIHRpbWVzdGFtcD0iMTY3
NDE0MTE2NCI+MTUyODI8L2tleT48L2ZvcmVpZ24ta2V5cz48cmVmLXR5cGUgbmFtZT0iSm91cm5h
bCBBcnRpY2xlIj4xNzwvcmVmLXR5cGU+PGNvbnRyaWJ1dG9ycz48YXV0aG9ycz48YXV0aG9yPkJv
c2NoLCBOZXN0b3IgRS48L2F1dGhvcj48YXV0aG9yPk1jTGVhbiwgTWF0dGhldzwvYXV0aG9yPjxh
dXRob3I+WmFyY28tUGVyZWxsbywgU2FsdmFkb3I8L2F1dGhvcj48YXV0aG9yPkJlbm5ldHQsIFNj
b3R0PC9hdXRob3I+PGF1dGhvcj5TdHVhcnQtU21pdGgsIFJpY2sgRC48L2F1dGhvcj48YXV0aG9y
PlZlcmfDqXMsIEFkcmlhbmE8L2F1dGhvcj48YXV0aG9yPlBlc3NhcnJvZG9uYSwgQWxiZXJ0PC9h
dXRob3I+PGF1dGhvcj5UdXlhLCBGZXJuYW5kbzwvYXV0aG9yPjxhdXRob3I+TGFuZ2xvaXMsIFRp
bTwvYXV0aG9yPjxhdXRob3I+U3BlbmNlciwgQ2xhdWRlPC9hdXRob3I+PGF1dGhvcj5CZWxsLCBT
YWhpcmE8L2F1dGhvcj48YXV0aG9yPlNhdW5kZXJzLCBCZW5qYW1pbiBKLjwvYXV0aG9yPjxhdXRo
b3I+SGFydmV5LCBFdWFuIFMuPC9hdXRob3I+PGF1dGhvcj5XZXJuYmVyZywgVGhvbWFzPC9hdXRo
b3I+PC9hdXRob3JzPjwvY29udHJpYnV0b3JzPjx0aXRsZXM+PHRpdGxlPlBlcnNpc3RlbnQgdGhl
cm1hbGx5IGRyaXZlbiBzaGlmdCBpbiB0aGUgZnVuY3Rpb25hbCB0cmFpdCBzdHJ1Y3R1cmUgb2Yg
aGVyYml2b3JvdXMgZmlzaGVzOiBFdmlkZW5jZSBvZiB0b3AtZG93biBjb250cm9sIG9uIHRoZSBy
ZWJvdW5kIHBvdGVudGlhbCBvZiB0ZW1wZXJhdGUgc2Vhd2VlZCBmb3Jlc3RzPzwvdGl0bGU+PHNl
Y29uZGFyeS10aXRsZT5HbG9iYWwgQ2hhbmdlIEJpb2xvZ3k8L3NlY29uZGFyeS10aXRsZT48L3Rp
dGxlcz48cGVyaW9kaWNhbD48ZnVsbC10aXRsZT5HbG9iYWwgQ2hhbmdlIEJpb2xvZ3k8L2Z1bGwt
dGl0bGU+PGFiYnItMT5HbG9iYWwgQ2hhbmdlIEJpb2wuPC9hYmJyLTE+PC9wZXJpb2RpY2FsPjxw
YWdlcz4yMjk2LTIzMTE8L3BhZ2VzPjx2b2x1bWU+Mjg8L3ZvbHVtZT48bnVtYmVyPjc8L251bWJl
cj48ZGF0ZXM+PHllYXI+MjAyMjwveWVhcj48L2RhdGVzPjxpc2JuPjEzNTQtMTAxMzwvaXNibj48
dXJscz48cmVsYXRlZC11cmxzPjx1cmw+aHR0cHM6Ly9vbmxpbmVsaWJyYXJ5LndpbGV5LmNvbS9k
b2kvYWJzLzEwLjExMTEvZ2NiLjE2MDcwPC91cmw+PC9yZWxhdGVkLXVybHM+PC91cmxzPjxlbGVj
dHJvbmljLXJlc291cmNlLW51bT5odHRwczovL2RvaS5vcmcvMTAuMTExMS9nY2IuMTYwNzA8L2Vs
ZWN0cm9uaWMtcmVzb3VyY2UtbnVtPjwvcmVjb3JkPjwvQ2l0ZT48L0VuZE5vdGU+
</w:fldData>
        </w:fldChar>
      </w:r>
      <w:r w:rsidR="00D152AA">
        <w:rPr>
          <w:rStyle w:val="normaltextrun"/>
          <w:color w:val="000000"/>
          <w:shd w:val="clear" w:color="auto" w:fill="FFFFFF"/>
        </w:rPr>
        <w:instrText xml:space="preserve"> ADDIN EN.CITE </w:instrText>
      </w:r>
      <w:r w:rsidR="00D152AA">
        <w:rPr>
          <w:rStyle w:val="normaltextrun"/>
          <w:color w:val="000000"/>
          <w:shd w:val="clear" w:color="auto" w:fill="FFFFFF"/>
        </w:rPr>
        <w:fldChar w:fldCharType="begin">
          <w:fldData xml:space="preserve">PEVuZE5vdGU+PENpdGU+PEF1dGhvcj5LaW5sYW48L0F1dGhvcj48WWVhcj4yMDAzPC9ZZWFyPjxS
ZWNOdW0+NjcxODwvUmVjTnVtPjxEaXNwbGF5VGV4dD48c3R5bGUgZmFjZT0ic3VwZXJzY3JpcHQi
PjI1LCA2Mjwvc3R5bGU+PC9EaXNwbGF5VGV4dD48cmVjb3JkPjxyZWMtbnVtYmVyPjY3MTg8L3Jl
Yy1udW1iZXI+PGZvcmVpZ24ta2V5cz48a2V5IGFwcD0iRU4iIGRiLWlkPSJzYTB6d3pkd2F2enpl
emU5dzVoeDJmd2x2MGZkczlzcnIyZmYiIHRpbWVzdGFtcD0iMCI+NjcxODwva2V5PjwvZm9yZWln
bi1rZXlzPjxyZWYtdHlwZSBuYW1lPSJKb3VybmFsIEFydGljbGUiPjE3PC9yZWYtdHlwZT48Y29u
dHJpYnV0b3JzPjxhdXRob3JzPjxhdXRob3I+S2lubGFuLCBCLiBQLjwvYXV0aG9yPjxhdXRob3I+
R2FpbmVzLCBTLiBELjwvYXV0aG9yPjwvYXV0aG9ycz48L2NvbnRyaWJ1dG9ycz48dGl0bGVzPjx0
aXRsZT5Qcm9wYWd1bGUgZGlzcGVyc2FsIGluIG1hcmluZSBhbmQgdGVycmVzdHJpYWwgZW52aXJv
bm1lbnRzOiBBIGNvbW11bml0eSBwZXJzcGVjdGl2ZTwvdGl0bGU+PHNlY29uZGFyeS10aXRsZT5F
Y29sb2d5PC9zZWNvbmRhcnktdGl0bGU+PC90aXRsZXM+PHBlcmlvZGljYWw+PGZ1bGwtdGl0bGU+
RWNvbG9neTwvZnVsbC10aXRsZT48YWJici0xPkVjb2xvZ3k8L2FiYnItMT48L3BlcmlvZGljYWw+
PHBhZ2VzPjIwMDctMjAyMDwvcGFnZXM+PHZvbHVtZT44NDwvdm9sdW1lPjxudW1iZXI+ODwvbnVt
YmVyPjxkYXRlcz48eWVhcj4yMDAzPC95ZWFyPjxwdWItZGF0ZXM+PGRhdGU+QXVnPC9kYXRlPjwv
cHViLWRhdGVzPjwvZGF0ZXM+PGlzYm4+MDAxMi05NjU4PC9pc2JuPjxhY2Nlc3Npb24tbnVtPldP
UzowMDAxODUwNzMxMDAwMDg8L2FjY2Vzc2lvbi1udW0+PHVybHM+PHJlbGF0ZWQtdXJscz48dXJs
PiZsdDtHbyB0byBJU0kmZ3Q7Oi8vV09TOjAwMDE4NTA3MzEwMDAwODwvdXJsPjwvcmVsYXRlZC11
cmxzPjwvdXJscz48ZWxlY3Ryb25pYy1yZXNvdXJjZS1udW0+MTAuMTg5MC8wMS0wNjIyPC9lbGVj
dHJvbmljLXJlc291cmNlLW51bT48L3JlY29yZD48L0NpdGU+PENpdGU+PEF1dGhvcj5Cb3NjaDwv
QXV0aG9yPjxZZWFyPjIwMjI8L1llYXI+PFJlY051bT4xNTI4MjwvUmVjTnVtPjxyZWNvcmQ+PHJl
Yy1udW1iZXI+MTUyODI8L3JlYy1udW1iZXI+PGZvcmVpZ24ta2V5cz48a2V5IGFwcD0iRU4iIGRi
LWlkPSJzYTB6d3pkd2F2enplemU5dzVoeDJmd2x2MGZkczlzcnIyZmYiIHRpbWVzdGFtcD0iMTY3
NDE0MTE2NCI+MTUyODI8L2tleT48L2ZvcmVpZ24ta2V5cz48cmVmLXR5cGUgbmFtZT0iSm91cm5h
bCBBcnRpY2xlIj4xNzwvcmVmLXR5cGU+PGNvbnRyaWJ1dG9ycz48YXV0aG9ycz48YXV0aG9yPkJv
c2NoLCBOZXN0b3IgRS48L2F1dGhvcj48YXV0aG9yPk1jTGVhbiwgTWF0dGhldzwvYXV0aG9yPjxh
dXRob3I+WmFyY28tUGVyZWxsbywgU2FsdmFkb3I8L2F1dGhvcj48YXV0aG9yPkJlbm5ldHQsIFNj
b3R0PC9hdXRob3I+PGF1dGhvcj5TdHVhcnQtU21pdGgsIFJpY2sgRC48L2F1dGhvcj48YXV0aG9y
PlZlcmfDqXMsIEFkcmlhbmE8L2F1dGhvcj48YXV0aG9yPlBlc3NhcnJvZG9uYSwgQWxiZXJ0PC9h
dXRob3I+PGF1dGhvcj5UdXlhLCBGZXJuYW5kbzwvYXV0aG9yPjxhdXRob3I+TGFuZ2xvaXMsIFRp
bTwvYXV0aG9yPjxhdXRob3I+U3BlbmNlciwgQ2xhdWRlPC9hdXRob3I+PGF1dGhvcj5CZWxsLCBT
YWhpcmE8L2F1dGhvcj48YXV0aG9yPlNhdW5kZXJzLCBCZW5qYW1pbiBKLjwvYXV0aG9yPjxhdXRo
b3I+SGFydmV5LCBFdWFuIFMuPC9hdXRob3I+PGF1dGhvcj5XZXJuYmVyZywgVGhvbWFzPC9hdXRo
b3I+PC9hdXRob3JzPjwvY29udHJpYnV0b3JzPjx0aXRsZXM+PHRpdGxlPlBlcnNpc3RlbnQgdGhl
cm1hbGx5IGRyaXZlbiBzaGlmdCBpbiB0aGUgZnVuY3Rpb25hbCB0cmFpdCBzdHJ1Y3R1cmUgb2Yg
aGVyYml2b3JvdXMgZmlzaGVzOiBFdmlkZW5jZSBvZiB0b3AtZG93biBjb250cm9sIG9uIHRoZSBy
ZWJvdW5kIHBvdGVudGlhbCBvZiB0ZW1wZXJhdGUgc2Vhd2VlZCBmb3Jlc3RzPzwvdGl0bGU+PHNl
Y29uZGFyeS10aXRsZT5HbG9iYWwgQ2hhbmdlIEJpb2xvZ3k8L3NlY29uZGFyeS10aXRsZT48L3Rp
dGxlcz48cGVyaW9kaWNhbD48ZnVsbC10aXRsZT5HbG9iYWwgQ2hhbmdlIEJpb2xvZ3k8L2Z1bGwt
dGl0bGU+PGFiYnItMT5HbG9iYWwgQ2hhbmdlIEJpb2wuPC9hYmJyLTE+PC9wZXJpb2RpY2FsPjxw
YWdlcz4yMjk2LTIzMTE8L3BhZ2VzPjx2b2x1bWU+Mjg8L3ZvbHVtZT48bnVtYmVyPjc8L251bWJl
cj48ZGF0ZXM+PHllYXI+MjAyMjwveWVhcj48L2RhdGVzPjxpc2JuPjEzNTQtMTAxMzwvaXNibj48
dXJscz48cmVsYXRlZC11cmxzPjx1cmw+aHR0cHM6Ly9vbmxpbmVsaWJyYXJ5LndpbGV5LmNvbS9k
b2kvYWJzLzEwLjExMTEvZ2NiLjE2MDcwPC91cmw+PC9yZWxhdGVkLXVybHM+PC91cmxzPjxlbGVj
dHJvbmljLXJlc291cmNlLW51bT5odHRwczovL2RvaS5vcmcvMTAuMTExMS9nY2IuMTYwNzA8L2Vs
ZWN0cm9uaWMtcmVzb3VyY2UtbnVtPjwvcmVjb3JkPjwvQ2l0ZT48L0VuZE5vdGU+
</w:fldData>
        </w:fldChar>
      </w:r>
      <w:r w:rsidR="00D152AA">
        <w:rPr>
          <w:rStyle w:val="normaltextrun"/>
          <w:color w:val="000000"/>
          <w:shd w:val="clear" w:color="auto" w:fill="FFFFFF"/>
        </w:rPr>
        <w:instrText xml:space="preserve"> ADDIN EN.CITE.DATA </w:instrText>
      </w:r>
      <w:r w:rsidR="00D152AA">
        <w:rPr>
          <w:rStyle w:val="normaltextrun"/>
          <w:color w:val="000000"/>
          <w:shd w:val="clear" w:color="auto" w:fill="FFFFFF"/>
        </w:rPr>
      </w:r>
      <w:r w:rsidR="00D152AA">
        <w:rPr>
          <w:rStyle w:val="normaltextrun"/>
          <w:color w:val="000000"/>
          <w:shd w:val="clear" w:color="auto" w:fill="FFFFFF"/>
        </w:rPr>
        <w:fldChar w:fldCharType="end"/>
      </w:r>
      <w:r w:rsidR="00DA2B5C">
        <w:rPr>
          <w:rStyle w:val="normaltextrun"/>
          <w:color w:val="000000"/>
          <w:shd w:val="clear" w:color="auto" w:fill="FFFFFF"/>
        </w:rPr>
      </w:r>
      <w:r w:rsidR="00DA2B5C">
        <w:rPr>
          <w:rStyle w:val="normaltextrun"/>
          <w:color w:val="000000"/>
          <w:shd w:val="clear" w:color="auto" w:fill="FFFFFF"/>
        </w:rPr>
        <w:fldChar w:fldCharType="separate"/>
      </w:r>
      <w:hyperlink w:anchor="_ENREF_25" w:tooltip="Kinlan, 2003 #6718" w:history="1">
        <w:r w:rsidR="00055F52" w:rsidRPr="00D152AA">
          <w:rPr>
            <w:rStyle w:val="normaltextrun"/>
            <w:noProof/>
            <w:color w:val="000000"/>
            <w:shd w:val="clear" w:color="auto" w:fill="FFFFFF"/>
            <w:vertAlign w:val="superscript"/>
          </w:rPr>
          <w:t>25</w:t>
        </w:r>
      </w:hyperlink>
      <w:r w:rsidR="00D152AA" w:rsidRPr="00D152AA">
        <w:rPr>
          <w:rStyle w:val="normaltextrun"/>
          <w:noProof/>
          <w:color w:val="000000"/>
          <w:shd w:val="clear" w:color="auto" w:fill="FFFFFF"/>
          <w:vertAlign w:val="superscript"/>
        </w:rPr>
        <w:t xml:space="preserve">, </w:t>
      </w:r>
      <w:hyperlink w:anchor="_ENREF_62" w:tooltip="Bosch, 2022 #15282" w:history="1">
        <w:r w:rsidR="00055F52" w:rsidRPr="00D152AA">
          <w:rPr>
            <w:rStyle w:val="normaltextrun"/>
            <w:noProof/>
            <w:color w:val="000000"/>
            <w:shd w:val="clear" w:color="auto" w:fill="FFFFFF"/>
            <w:vertAlign w:val="superscript"/>
          </w:rPr>
          <w:t>62</w:t>
        </w:r>
      </w:hyperlink>
      <w:r w:rsidR="00DA2B5C">
        <w:rPr>
          <w:rStyle w:val="normaltextrun"/>
          <w:color w:val="000000"/>
          <w:shd w:val="clear" w:color="auto" w:fill="FFFFFF"/>
        </w:rPr>
        <w:fldChar w:fldCharType="end"/>
      </w:r>
      <w:r w:rsidR="00DD24AC" w:rsidRPr="00E7550D">
        <w:rPr>
          <w:rStyle w:val="normaltextrun"/>
          <w:color w:val="000000"/>
          <w:shd w:val="clear" w:color="auto" w:fill="FFFFFF"/>
          <w:vertAlign w:val="superscript"/>
        </w:rPr>
        <w:t xml:space="preserve">, </w:t>
      </w:r>
      <w:hyperlink w:anchor="_ENREF_26" w:tooltip="Chust, 2016 #7515" w:history="1">
        <w:r w:rsidR="00055F52">
          <w:rPr>
            <w:rStyle w:val="normaltextrun"/>
            <w:color w:val="000000"/>
            <w:shd w:val="clear" w:color="auto" w:fill="FFFFFF"/>
          </w:rPr>
          <w:fldChar w:fldCharType="begin"/>
        </w:r>
        <w:r w:rsidR="00055F52">
          <w:rPr>
            <w:rStyle w:val="normaltextrun"/>
            <w:color w:val="000000"/>
            <w:shd w:val="clear" w:color="auto" w:fill="FFFFFF"/>
          </w:rPr>
          <w:instrText xml:space="preserve"> ADDIN EN.CITE &lt;EndNote&gt;&lt;Cite&gt;&lt;Author&gt;Chust&lt;/Author&gt;&lt;Year&gt;2016&lt;/Year&gt;&lt;RecNum&gt;7515&lt;/RecNum&gt;&lt;DisplayText&gt;&lt;style face="superscript"&gt;26&lt;/style&gt;&lt;/DisplayText&gt;&lt;record&gt;&lt;rec-number&gt;7515&lt;/rec-number&gt;&lt;foreign-keys&gt;&lt;key app="EN" db-id="sa0zwzdwavzzeze9w5hx2fwlv0fds9srr2ff" timestamp="1467199408"&gt;7515&lt;/key&gt;&lt;/foreign-keys&gt;&lt;ref-type name="Journal Article"&gt;17&lt;/ref-type&gt;&lt;contributors&gt;&lt;authors&gt;&lt;author&gt;Chust, Guillem&lt;/author&gt;&lt;author&gt;Villarino, Ernesto&lt;/author&gt;&lt;author&gt;Chenuil, Anne&lt;/author&gt;&lt;author&gt;Irigoien, Xabier&lt;/author&gt;&lt;author&gt;Bizsel, Nihayet&lt;/author&gt;&lt;author&gt;Bode, Antonio&lt;/author&gt;&lt;author&gt;Broms, Cecilie&lt;/author&gt;&lt;author&gt;Claus, Simon&lt;/author&gt;&lt;author&gt;Fernández de Puelles, María L.&lt;/author&gt;&lt;author&gt;Fonda-Umani, Serena&lt;/author&gt;&lt;author&gt;Hoarau, Galice&lt;/author&gt;&lt;author&gt;Mazzocchi, Maria G.&lt;/author&gt;&lt;author&gt;Mozetič, Patricija&lt;/author&gt;&lt;author&gt;Vandepitte, Leen&lt;/author&gt;&lt;author&gt;Veríssimo, Helena&lt;/author&gt;&lt;author&gt;Zervoudaki, Soultana&lt;/author&gt;&lt;author&gt;Borja, Angel&lt;/author&gt;&lt;/authors&gt;&lt;/contributors&gt;&lt;titles&gt;&lt;title&gt;Dispersal similarly shapes both population genetics and community patterns in the marine realm&lt;/title&gt;&lt;secondary-title&gt;Scientific Reports&lt;/secondary-title&gt;&lt;/titles&gt;&lt;periodical&gt;&lt;full-title&gt;Scientific Reports&lt;/full-title&gt;&lt;/periodical&gt;&lt;pages&gt;28730&lt;/pages&gt;&lt;volume&gt;6&lt;/volume&gt;&lt;dates&gt;&lt;year&gt;2016&lt;/year&gt;&lt;/dates&gt;&lt;publisher&gt;The Author(s)&lt;/publisher&gt;&lt;work-type&gt;Article&lt;/work-type&gt;&lt;urls&gt;&lt;related-urls&gt;&lt;url&gt;http://dx.doi.org/10.1038/srep28730&lt;/url&gt;&lt;/related-urls&gt;&lt;/urls&gt;&lt;electronic-resource-num&gt;10.1038/srep28730&amp;#xD;http://www.nature.com/articles/srep28730#supplementary-information&lt;/electronic-resource-num&gt;&lt;/record&gt;&lt;/Cite&gt;&lt;/EndNote&gt;</w:instrText>
        </w:r>
        <w:r w:rsidR="00055F52">
          <w:rPr>
            <w:rStyle w:val="normaltextrun"/>
            <w:color w:val="000000"/>
            <w:shd w:val="clear" w:color="auto" w:fill="FFFFFF"/>
          </w:rPr>
          <w:fldChar w:fldCharType="separate"/>
        </w:r>
        <w:r w:rsidR="00055F52" w:rsidRPr="0093764D">
          <w:rPr>
            <w:rStyle w:val="normaltextrun"/>
            <w:noProof/>
            <w:color w:val="000000"/>
            <w:shd w:val="clear" w:color="auto" w:fill="FFFFFF"/>
            <w:vertAlign w:val="superscript"/>
          </w:rPr>
          <w:t>26</w:t>
        </w:r>
        <w:r w:rsidR="00055F52">
          <w:rPr>
            <w:rStyle w:val="normaltextrun"/>
            <w:color w:val="000000"/>
            <w:shd w:val="clear" w:color="auto" w:fill="FFFFFF"/>
          </w:rPr>
          <w:fldChar w:fldCharType="end"/>
        </w:r>
      </w:hyperlink>
      <w:r w:rsidR="00BB6196">
        <w:rPr>
          <w:rStyle w:val="normaltextrun"/>
          <w:color w:val="000000"/>
          <w:shd w:val="clear" w:color="auto" w:fill="FFFFFF"/>
        </w:rPr>
        <w:t xml:space="preserve">, which may explain why </w:t>
      </w:r>
      <w:r w:rsidR="00FE3817">
        <w:rPr>
          <w:rStyle w:val="normaltextrun"/>
          <w:color w:val="000000"/>
          <w:shd w:val="clear" w:color="auto" w:fill="FFFFFF"/>
        </w:rPr>
        <w:t xml:space="preserve">biological group </w:t>
      </w:r>
      <w:r w:rsidR="006944EB">
        <w:rPr>
          <w:rStyle w:val="normaltextrun"/>
          <w:color w:val="000000"/>
          <w:shd w:val="clear" w:color="auto" w:fill="FFFFFF"/>
        </w:rPr>
        <w:t xml:space="preserve">was not a relevant factor in </w:t>
      </w:r>
      <w:r w:rsidR="00B87CBE">
        <w:rPr>
          <w:rStyle w:val="normaltextrun"/>
          <w:color w:val="000000"/>
          <w:shd w:val="clear" w:color="auto" w:fill="FFFFFF"/>
        </w:rPr>
        <w:t>both CTI</w:t>
      </w:r>
      <w:r w:rsidR="00B87CBE" w:rsidRPr="00E7550D">
        <w:rPr>
          <w:rStyle w:val="normaltextrun"/>
          <w:i/>
          <w:iCs/>
          <w:color w:val="000000"/>
          <w:shd w:val="clear" w:color="auto" w:fill="FFFFFF"/>
          <w:vertAlign w:val="subscript"/>
        </w:rPr>
        <w:t>r</w:t>
      </w:r>
      <w:r w:rsidR="00B87CBE">
        <w:rPr>
          <w:rStyle w:val="normaltextrun"/>
          <w:color w:val="000000"/>
          <w:shd w:val="clear" w:color="auto" w:fill="FFFFFF"/>
        </w:rPr>
        <w:t xml:space="preserve"> and </w:t>
      </w:r>
      <w:r w:rsidR="00493C1B">
        <w:rPr>
          <w:rStyle w:val="normaltextrun"/>
          <w:color w:val="000000"/>
          <w:shd w:val="clear" w:color="auto" w:fill="FFFFFF"/>
        </w:rPr>
        <w:t xml:space="preserve">underlying ecological </w:t>
      </w:r>
      <w:r w:rsidR="00B87CBE">
        <w:rPr>
          <w:rStyle w:val="normaltextrun"/>
          <w:color w:val="000000"/>
          <w:shd w:val="clear" w:color="auto" w:fill="FFFFFF"/>
        </w:rPr>
        <w:t>processes</w:t>
      </w:r>
      <w:r w:rsidR="00992A20">
        <w:rPr>
          <w:rStyle w:val="normaltextrun"/>
          <w:color w:val="000000"/>
          <w:shd w:val="clear" w:color="auto" w:fill="FFFFFF"/>
        </w:rPr>
        <w:t>.</w:t>
      </w:r>
      <w:r w:rsidR="00C8747A" w:rsidRPr="00D00C71">
        <w:rPr>
          <w:rStyle w:val="normaltextrun"/>
          <w:color w:val="000000"/>
          <w:shd w:val="clear" w:color="auto" w:fill="FFFFFF"/>
        </w:rPr>
        <w:t xml:space="preserve"> </w:t>
      </w:r>
      <w:r w:rsidR="003C31C5">
        <w:rPr>
          <w:rStyle w:val="normaltextrun"/>
          <w:color w:val="000000"/>
          <w:shd w:val="clear" w:color="auto" w:fill="FFFFFF"/>
        </w:rPr>
        <w:t>I</w:t>
      </w:r>
      <w:r w:rsidR="00C8747A" w:rsidRPr="00D00C71">
        <w:rPr>
          <w:rStyle w:val="normaltextrun"/>
          <w:color w:val="000000"/>
          <w:shd w:val="clear" w:color="auto" w:fill="FFFFFF"/>
        </w:rPr>
        <w:t>n the fish community</w:t>
      </w:r>
      <w:r w:rsidR="004827EC">
        <w:rPr>
          <w:rStyle w:val="normaltextrun"/>
          <w:color w:val="000000"/>
          <w:shd w:val="clear" w:color="auto" w:fill="FFFFFF"/>
        </w:rPr>
        <w:t>,</w:t>
      </w:r>
      <w:r w:rsidR="003C31C5">
        <w:rPr>
          <w:rStyle w:val="normaltextrun"/>
          <w:color w:val="000000"/>
          <w:shd w:val="clear" w:color="auto" w:fill="FFFFFF"/>
        </w:rPr>
        <w:t xml:space="preserve"> </w:t>
      </w:r>
      <w:r w:rsidR="004827EC" w:rsidRPr="00D00C71">
        <w:rPr>
          <w:rStyle w:val="normaltextrun"/>
          <w:color w:val="000000"/>
          <w:shd w:val="clear" w:color="auto" w:fill="FFFFFF"/>
        </w:rPr>
        <w:t>which is one of the most well-represented group</w:t>
      </w:r>
      <w:r w:rsidR="007A4675">
        <w:rPr>
          <w:rStyle w:val="normaltextrun"/>
          <w:color w:val="000000"/>
          <w:shd w:val="clear" w:color="auto" w:fill="FFFFFF"/>
        </w:rPr>
        <w:t>s</w:t>
      </w:r>
      <w:r w:rsidR="004827EC" w:rsidRPr="00D00C71">
        <w:rPr>
          <w:rStyle w:val="normaltextrun"/>
          <w:color w:val="000000"/>
          <w:shd w:val="clear" w:color="auto" w:fill="FFFFFF"/>
        </w:rPr>
        <w:t xml:space="preserve"> in our data set</w:t>
      </w:r>
      <w:r w:rsidR="004827EC">
        <w:rPr>
          <w:rStyle w:val="normaltextrun"/>
          <w:color w:val="000000"/>
          <w:shd w:val="clear" w:color="auto" w:fill="FFFFFF"/>
        </w:rPr>
        <w:t>,</w:t>
      </w:r>
      <w:r w:rsidR="00C8747A" w:rsidRPr="00D00C71">
        <w:rPr>
          <w:rStyle w:val="normaltextrun"/>
          <w:color w:val="000000"/>
          <w:shd w:val="clear" w:color="auto" w:fill="FFFFFF"/>
        </w:rPr>
        <w:t xml:space="preserve"> </w:t>
      </w:r>
      <w:r w:rsidR="009D2B2F">
        <w:rPr>
          <w:rStyle w:val="normaltextrun"/>
          <w:color w:val="000000"/>
          <w:shd w:val="clear" w:color="auto" w:fill="FFFFFF"/>
        </w:rPr>
        <w:t xml:space="preserve">an </w:t>
      </w:r>
      <w:r w:rsidR="009D2B2F" w:rsidRPr="00E7550D">
        <w:rPr>
          <w:rStyle w:val="normaltextrun"/>
          <w:i/>
          <w:iCs/>
          <w:color w:val="000000"/>
          <w:shd w:val="clear" w:color="auto" w:fill="FFFFFF"/>
        </w:rPr>
        <w:t>ad</w:t>
      </w:r>
      <w:r w:rsidR="00757115">
        <w:rPr>
          <w:rStyle w:val="normaltextrun"/>
          <w:i/>
          <w:iCs/>
          <w:color w:val="000000"/>
          <w:shd w:val="clear" w:color="auto" w:fill="FFFFFF"/>
        </w:rPr>
        <w:t xml:space="preserve"> </w:t>
      </w:r>
      <w:r w:rsidR="009D2B2F" w:rsidRPr="00E7550D">
        <w:rPr>
          <w:rStyle w:val="normaltextrun"/>
          <w:i/>
          <w:iCs/>
          <w:color w:val="000000"/>
          <w:shd w:val="clear" w:color="auto" w:fill="FFFFFF"/>
        </w:rPr>
        <w:t>hoc</w:t>
      </w:r>
      <w:r w:rsidR="009D2B2F">
        <w:rPr>
          <w:rStyle w:val="normaltextrun"/>
          <w:color w:val="000000"/>
          <w:shd w:val="clear" w:color="auto" w:fill="FFFFFF"/>
        </w:rPr>
        <w:t xml:space="preserve"> analysis revealed that </w:t>
      </w:r>
      <w:r w:rsidR="00C8747A" w:rsidRPr="00D00C71">
        <w:rPr>
          <w:rStyle w:val="normaltextrun"/>
          <w:color w:val="000000"/>
          <w:shd w:val="clear" w:color="auto" w:fill="FFFFFF"/>
        </w:rPr>
        <w:t>tropicalization is dominant</w:t>
      </w:r>
      <w:r w:rsidR="005428E2">
        <w:rPr>
          <w:rStyle w:val="normaltextrun"/>
          <w:color w:val="000000"/>
          <w:shd w:val="clear" w:color="auto" w:fill="FFFFFF"/>
        </w:rPr>
        <w:t xml:space="preserve"> </w:t>
      </w:r>
      <w:r w:rsidR="00ED2DDC">
        <w:rPr>
          <w:rStyle w:val="normaltextrun"/>
          <w:color w:val="000000"/>
          <w:shd w:val="clear" w:color="auto" w:fill="FFFFFF"/>
        </w:rPr>
        <w:t>in</w:t>
      </w:r>
      <w:r w:rsidR="00ED2DDC" w:rsidRPr="00D00C71">
        <w:rPr>
          <w:rStyle w:val="normaltextrun"/>
          <w:color w:val="000000"/>
          <w:shd w:val="clear" w:color="auto" w:fill="FFFFFF"/>
        </w:rPr>
        <w:t xml:space="preserve"> the NE </w:t>
      </w:r>
      <w:r w:rsidR="00ED2DDC" w:rsidRPr="008A2A9E">
        <w:rPr>
          <w:rStyle w:val="normaltextrun"/>
          <w:color w:val="000000"/>
          <w:shd w:val="clear" w:color="auto" w:fill="FFFFFF"/>
        </w:rPr>
        <w:t>Atlantic</w:t>
      </w:r>
      <w:r w:rsidR="00695F1B" w:rsidRPr="008A2A9E">
        <w:rPr>
          <w:rStyle w:val="normaltextrun"/>
          <w:color w:val="000000"/>
          <w:shd w:val="clear" w:color="auto" w:fill="FFFFFF"/>
        </w:rPr>
        <w:t xml:space="preserve"> (</w:t>
      </w:r>
      <w:r w:rsidR="00827A13">
        <w:rPr>
          <w:rStyle w:val="normaltextrun"/>
          <w:color w:val="000000"/>
          <w:shd w:val="clear" w:color="auto" w:fill="FFFFFF"/>
        </w:rPr>
        <w:t>55</w:t>
      </w:r>
      <w:r w:rsidR="00695F1B" w:rsidRPr="008A2A9E">
        <w:rPr>
          <w:rStyle w:val="normaltextrun"/>
          <w:color w:val="000000"/>
          <w:shd w:val="clear" w:color="auto" w:fill="FFFFFF"/>
        </w:rPr>
        <w:t xml:space="preserve">%) </w:t>
      </w:r>
      <w:r w:rsidR="00584163">
        <w:rPr>
          <w:rStyle w:val="normaltextrun"/>
          <w:color w:val="000000"/>
          <w:shd w:val="clear" w:color="auto" w:fill="FFFFFF"/>
        </w:rPr>
        <w:t>compared to</w:t>
      </w:r>
      <w:r w:rsidR="00584163" w:rsidRPr="008A2A9E">
        <w:rPr>
          <w:rStyle w:val="normaltextrun"/>
          <w:color w:val="000000"/>
          <w:shd w:val="clear" w:color="auto" w:fill="FFFFFF"/>
        </w:rPr>
        <w:t xml:space="preserve"> </w:t>
      </w:r>
      <w:r w:rsidR="008A2A9E" w:rsidRPr="008A2A9E">
        <w:rPr>
          <w:rStyle w:val="normaltextrun"/>
          <w:color w:val="000000"/>
          <w:shd w:val="clear" w:color="auto" w:fill="FFFFFF"/>
        </w:rPr>
        <w:t>semi-enclosed seas</w:t>
      </w:r>
      <w:r w:rsidR="00695F1B" w:rsidRPr="008A2A9E">
        <w:rPr>
          <w:rStyle w:val="normaltextrun"/>
          <w:color w:val="000000"/>
          <w:shd w:val="clear" w:color="auto" w:fill="FFFFFF"/>
        </w:rPr>
        <w:t xml:space="preserve"> (</w:t>
      </w:r>
      <w:r w:rsidR="008C1099">
        <w:rPr>
          <w:rStyle w:val="normaltextrun"/>
          <w:color w:val="000000"/>
          <w:shd w:val="clear" w:color="auto" w:fill="FFFFFF"/>
        </w:rPr>
        <w:t>32</w:t>
      </w:r>
      <w:r w:rsidR="00695F1B" w:rsidRPr="008A2A9E">
        <w:rPr>
          <w:rStyle w:val="normaltextrun"/>
          <w:color w:val="000000"/>
          <w:shd w:val="clear" w:color="auto" w:fill="FFFFFF"/>
        </w:rPr>
        <w:t>%)</w:t>
      </w:r>
      <w:r w:rsidR="00ED239A" w:rsidRPr="008A2A9E">
        <w:rPr>
          <w:rStyle w:val="normaltextrun"/>
          <w:color w:val="000000"/>
          <w:shd w:val="clear" w:color="auto" w:fill="FFFFFF"/>
        </w:rPr>
        <w:t xml:space="preserve">. </w:t>
      </w:r>
      <w:r w:rsidR="00434B11" w:rsidRPr="008A2A9E">
        <w:rPr>
          <w:rStyle w:val="normaltextrun"/>
          <w:color w:val="000000"/>
          <w:shd w:val="clear" w:color="auto" w:fill="FFFFFF"/>
        </w:rPr>
        <w:t>This is probably</w:t>
      </w:r>
      <w:r w:rsidR="00C8747A" w:rsidRPr="008A2A9E">
        <w:rPr>
          <w:rStyle w:val="normaltextrun"/>
          <w:color w:val="000000"/>
          <w:shd w:val="clear" w:color="auto" w:fill="FFFFFF"/>
        </w:rPr>
        <w:t xml:space="preserve"> because the capacity of</w:t>
      </w:r>
      <w:r w:rsidR="00C8747A" w:rsidRPr="00D00C71">
        <w:rPr>
          <w:rStyle w:val="normaltextrun"/>
          <w:color w:val="000000"/>
          <w:shd w:val="clear" w:color="auto" w:fill="FFFFFF"/>
        </w:rPr>
        <w:t xml:space="preserve"> </w:t>
      </w:r>
      <w:r w:rsidR="00FF7B59">
        <w:rPr>
          <w:rStyle w:val="normaltextrun"/>
          <w:color w:val="000000"/>
          <w:shd w:val="clear" w:color="auto" w:fill="FFFFFF"/>
        </w:rPr>
        <w:t xml:space="preserve">fish </w:t>
      </w:r>
      <w:r w:rsidR="00C8747A" w:rsidRPr="00D00C71">
        <w:rPr>
          <w:rStyle w:val="normaltextrun"/>
          <w:color w:val="000000"/>
          <w:shd w:val="clear" w:color="auto" w:fill="FFFFFF"/>
        </w:rPr>
        <w:t xml:space="preserve">individuals </w:t>
      </w:r>
      <w:r w:rsidR="00963D1E" w:rsidRPr="00D00C71">
        <w:rPr>
          <w:rStyle w:val="normaltextrun"/>
          <w:color w:val="000000"/>
          <w:shd w:val="clear" w:color="auto" w:fill="FFFFFF"/>
        </w:rPr>
        <w:t xml:space="preserve">to reach </w:t>
      </w:r>
      <w:r w:rsidR="00963D1E" w:rsidRPr="008A2A9E">
        <w:rPr>
          <w:rStyle w:val="normaltextrun"/>
          <w:color w:val="000000"/>
          <w:shd w:val="clear" w:color="auto" w:fill="FFFFFF"/>
        </w:rPr>
        <w:t>semi-enclosed seas</w:t>
      </w:r>
      <w:r w:rsidR="00963D1E" w:rsidRPr="00D00C71">
        <w:rPr>
          <w:rStyle w:val="normaltextrun"/>
          <w:color w:val="000000"/>
          <w:shd w:val="clear" w:color="auto" w:fill="FFFFFF"/>
        </w:rPr>
        <w:t xml:space="preserve"> </w:t>
      </w:r>
      <w:r w:rsidR="00963D1E">
        <w:rPr>
          <w:rStyle w:val="normaltextrun"/>
          <w:color w:val="000000"/>
          <w:shd w:val="clear" w:color="auto" w:fill="FFFFFF"/>
        </w:rPr>
        <w:t xml:space="preserve">and </w:t>
      </w:r>
      <w:r w:rsidR="00C8747A" w:rsidRPr="00D00C71">
        <w:rPr>
          <w:rStyle w:val="normaltextrun"/>
          <w:color w:val="000000"/>
          <w:shd w:val="clear" w:color="auto" w:fill="FFFFFF"/>
        </w:rPr>
        <w:t xml:space="preserve">to colonize </w:t>
      </w:r>
      <w:r w:rsidR="002C40E2">
        <w:rPr>
          <w:rStyle w:val="normaltextrun"/>
          <w:color w:val="000000"/>
          <w:shd w:val="clear" w:color="auto" w:fill="FFFFFF"/>
        </w:rPr>
        <w:t>new habitat</w:t>
      </w:r>
      <w:r w:rsidR="00AF7314">
        <w:rPr>
          <w:rStyle w:val="normaltextrun"/>
          <w:color w:val="000000"/>
          <w:shd w:val="clear" w:color="auto" w:fill="FFFFFF"/>
        </w:rPr>
        <w:t>s</w:t>
      </w:r>
      <w:r w:rsidR="00583898">
        <w:rPr>
          <w:rStyle w:val="normaltextrun"/>
          <w:color w:val="000000"/>
          <w:shd w:val="clear" w:color="auto" w:fill="FFFFFF"/>
        </w:rPr>
        <w:t xml:space="preserve"> </w:t>
      </w:r>
      <w:r w:rsidR="002C40E2">
        <w:rPr>
          <w:rStyle w:val="normaltextrun"/>
          <w:color w:val="000000"/>
          <w:shd w:val="clear" w:color="auto" w:fill="FFFFFF"/>
        </w:rPr>
        <w:t>is limited by</w:t>
      </w:r>
      <w:r w:rsidR="00583898">
        <w:rPr>
          <w:rStyle w:val="normaltextrun"/>
          <w:color w:val="000000"/>
          <w:shd w:val="clear" w:color="auto" w:fill="FFFFFF"/>
        </w:rPr>
        <w:t xml:space="preserve"> </w:t>
      </w:r>
      <w:r w:rsidR="00C8747A" w:rsidRPr="00D00C71">
        <w:rPr>
          <w:rStyle w:val="normaltextrun"/>
          <w:color w:val="000000"/>
          <w:shd w:val="clear" w:color="auto" w:fill="FFFFFF"/>
        </w:rPr>
        <w:t>geographic</w:t>
      </w:r>
      <w:r w:rsidR="007B1ADC">
        <w:rPr>
          <w:rStyle w:val="normaltextrun"/>
          <w:color w:val="000000"/>
          <w:shd w:val="clear" w:color="auto" w:fill="FFFFFF"/>
        </w:rPr>
        <w:t>al</w:t>
      </w:r>
      <w:r w:rsidR="00C8747A" w:rsidRPr="00D00C71">
        <w:rPr>
          <w:rStyle w:val="normaltextrun"/>
          <w:color w:val="000000"/>
          <w:shd w:val="clear" w:color="auto" w:fill="FFFFFF"/>
        </w:rPr>
        <w:t xml:space="preserve"> constrain</w:t>
      </w:r>
      <w:r w:rsidR="00900214">
        <w:rPr>
          <w:rStyle w:val="normaltextrun"/>
          <w:color w:val="000000"/>
          <w:shd w:val="clear" w:color="auto" w:fill="FFFFFF"/>
        </w:rPr>
        <w:t>t</w:t>
      </w:r>
      <w:r w:rsidR="00C8747A" w:rsidRPr="00D00C71">
        <w:rPr>
          <w:rStyle w:val="normaltextrun"/>
          <w:color w:val="000000"/>
          <w:shd w:val="clear" w:color="auto" w:fill="FFFFFF"/>
        </w:rPr>
        <w:t xml:space="preserve">s and </w:t>
      </w:r>
      <w:r w:rsidR="00727A7C">
        <w:rPr>
          <w:rStyle w:val="normaltextrun"/>
          <w:color w:val="000000"/>
          <w:shd w:val="clear" w:color="auto" w:fill="FFFFFF"/>
        </w:rPr>
        <w:t>dispersal barriers</w:t>
      </w:r>
      <w:r w:rsidR="009F4B41">
        <w:rPr>
          <w:rStyle w:val="normaltextrun"/>
          <w:color w:val="000000"/>
          <w:shd w:val="clear" w:color="auto" w:fill="FFFFFF"/>
        </w:rPr>
        <w:t xml:space="preserve">, which is also supported by the results obtained from </w:t>
      </w:r>
      <w:r w:rsidR="00A3215E">
        <w:rPr>
          <w:rStyle w:val="normaltextrun"/>
          <w:color w:val="000000"/>
          <w:shd w:val="clear" w:color="auto" w:fill="FFFFFF"/>
        </w:rPr>
        <w:t xml:space="preserve">species abundance </w:t>
      </w:r>
      <w:r w:rsidR="00821DFD">
        <w:rPr>
          <w:rStyle w:val="normaltextrun"/>
          <w:color w:val="000000"/>
          <w:shd w:val="clear" w:color="auto" w:fill="FFFFFF"/>
        </w:rPr>
        <w:t>change</w:t>
      </w:r>
      <w:r w:rsidR="00A3215E">
        <w:rPr>
          <w:rStyle w:val="normaltextrun"/>
          <w:color w:val="000000"/>
          <w:shd w:val="clear" w:color="auto" w:fill="FFFFFF"/>
        </w:rPr>
        <w:t xml:space="preserve"> </w:t>
      </w:r>
      <w:r w:rsidR="00821DFD" w:rsidRPr="00E7550D">
        <w:rPr>
          <w:rStyle w:val="normaltextrun"/>
          <w:color w:val="000000"/>
          <w:shd w:val="clear" w:color="auto" w:fill="FFFFFF"/>
        </w:rPr>
        <w:t>in relation to their thermal affinities</w:t>
      </w:r>
      <w:r w:rsidR="00FF7B59">
        <w:rPr>
          <w:rStyle w:val="normaltextrun"/>
          <w:color w:val="000000"/>
          <w:shd w:val="clear" w:color="auto" w:fill="FFFFFF"/>
        </w:rPr>
        <w:t xml:space="preserve"> for all biological groups</w:t>
      </w:r>
      <w:r w:rsidR="00AD0E1A">
        <w:rPr>
          <w:rStyle w:val="normaltextrun"/>
          <w:color w:val="000000"/>
          <w:shd w:val="clear" w:color="auto" w:fill="FFFFFF"/>
        </w:rPr>
        <w:t xml:space="preserve"> (</w:t>
      </w:r>
      <w:r w:rsidR="00B90140" w:rsidRPr="00B90140">
        <w:rPr>
          <w:rStyle w:val="normaltextrun"/>
          <w:color w:val="000000"/>
          <w:shd w:val="clear" w:color="auto" w:fill="FFFFFF"/>
        </w:rPr>
        <w:t>Figure 5</w:t>
      </w:r>
      <w:r w:rsidR="00AD0E1A">
        <w:rPr>
          <w:rStyle w:val="normaltextrun"/>
          <w:color w:val="000000"/>
          <w:shd w:val="clear" w:color="auto" w:fill="FFFFFF"/>
        </w:rPr>
        <w:t>b)</w:t>
      </w:r>
      <w:r w:rsidR="00DE4025" w:rsidRPr="00012D25">
        <w:t>.</w:t>
      </w:r>
      <w:r w:rsidR="00411036" w:rsidRPr="00012D25">
        <w:t xml:space="preserve"> </w:t>
      </w:r>
      <w:r w:rsidR="00C673B1" w:rsidRPr="00012D25">
        <w:t>Although</w:t>
      </w:r>
      <w:r w:rsidR="000B7C6D" w:rsidRPr="00012D25">
        <w:t xml:space="preserve"> our analysis is </w:t>
      </w:r>
      <w:r w:rsidR="00C673B1" w:rsidRPr="00012D25">
        <w:t>limited by</w:t>
      </w:r>
      <w:r w:rsidR="0053169F">
        <w:t xml:space="preserve"> replication of</w:t>
      </w:r>
      <w:r w:rsidR="00C673B1" w:rsidRPr="00012D25">
        <w:t xml:space="preserve"> </w:t>
      </w:r>
      <w:r w:rsidR="000B7C6D" w:rsidRPr="00012D25">
        <w:t>th</w:t>
      </w:r>
      <w:r w:rsidR="00C673B1" w:rsidRPr="00012D25">
        <w:t>e</w:t>
      </w:r>
      <w:r w:rsidR="000B7C6D" w:rsidRPr="00012D25">
        <w:t xml:space="preserve"> </w:t>
      </w:r>
      <w:r w:rsidR="002C4816">
        <w:rPr>
          <w:rStyle w:val="normaltextrun"/>
          <w:color w:val="000000"/>
          <w:shd w:val="clear" w:color="auto" w:fill="FFFFFF"/>
        </w:rPr>
        <w:t>ocean</w:t>
      </w:r>
      <w:r w:rsidR="005873CE" w:rsidRPr="00012D25">
        <w:rPr>
          <w:rStyle w:val="normaltextrun"/>
          <w:color w:val="000000"/>
          <w:shd w:val="clear" w:color="auto" w:fill="FFFFFF"/>
        </w:rPr>
        <w:t xml:space="preserve"> connectivity </w:t>
      </w:r>
      <w:r w:rsidR="00C673B1" w:rsidRPr="00012D25">
        <w:rPr>
          <w:rStyle w:val="normaltextrun"/>
          <w:color w:val="000000"/>
          <w:shd w:val="clear" w:color="auto" w:fill="FFFFFF"/>
        </w:rPr>
        <w:t>that</w:t>
      </w:r>
      <w:r w:rsidR="000B7C6D" w:rsidRPr="00012D25">
        <w:rPr>
          <w:rStyle w:val="normaltextrun"/>
          <w:color w:val="000000"/>
          <w:shd w:val="clear" w:color="auto" w:fill="FFFFFF"/>
        </w:rPr>
        <w:t xml:space="preserve"> </w:t>
      </w:r>
      <w:r w:rsidR="00880641" w:rsidRPr="00012D25">
        <w:rPr>
          <w:rStyle w:val="normaltextrun"/>
          <w:color w:val="000000"/>
          <w:shd w:val="clear" w:color="auto" w:fill="FFFFFF"/>
        </w:rPr>
        <w:t xml:space="preserve">only </w:t>
      </w:r>
      <w:r w:rsidR="008630C5" w:rsidRPr="00012D25">
        <w:rPr>
          <w:rStyle w:val="normaltextrun"/>
          <w:color w:val="000000"/>
          <w:shd w:val="clear" w:color="auto" w:fill="FFFFFF"/>
        </w:rPr>
        <w:t>encompasses</w:t>
      </w:r>
      <w:r w:rsidR="00880641" w:rsidRPr="00012D25">
        <w:rPr>
          <w:rStyle w:val="normaltextrun"/>
          <w:color w:val="000000"/>
          <w:shd w:val="clear" w:color="auto" w:fill="FFFFFF"/>
        </w:rPr>
        <w:t xml:space="preserve"> </w:t>
      </w:r>
      <w:r w:rsidR="005873CE" w:rsidRPr="00012D25">
        <w:rPr>
          <w:rStyle w:val="normaltextrun"/>
          <w:color w:val="000000"/>
          <w:shd w:val="clear" w:color="auto" w:fill="FFFFFF"/>
        </w:rPr>
        <w:t xml:space="preserve">two semi-enclosed </w:t>
      </w:r>
      <w:r w:rsidR="00F70533">
        <w:rPr>
          <w:rStyle w:val="normaltextrun"/>
          <w:color w:val="000000"/>
          <w:shd w:val="clear" w:color="auto" w:fill="FFFFFF"/>
        </w:rPr>
        <w:t xml:space="preserve">basin </w:t>
      </w:r>
      <w:r w:rsidR="005873CE" w:rsidRPr="00012D25">
        <w:rPr>
          <w:rStyle w:val="normaltextrun"/>
          <w:color w:val="000000"/>
          <w:shd w:val="clear" w:color="auto" w:fill="FFFFFF"/>
        </w:rPr>
        <w:t>seas</w:t>
      </w:r>
      <w:r w:rsidR="008630C5" w:rsidRPr="00012D25">
        <w:rPr>
          <w:rStyle w:val="normaltextrun"/>
          <w:color w:val="000000"/>
          <w:shd w:val="clear" w:color="auto" w:fill="FFFFFF"/>
        </w:rPr>
        <w:t>,</w:t>
      </w:r>
      <w:r w:rsidR="005873CE" w:rsidRPr="00012D25">
        <w:rPr>
          <w:rStyle w:val="normaltextrun"/>
          <w:color w:val="000000"/>
          <w:shd w:val="clear" w:color="auto" w:fill="FFFFFF"/>
        </w:rPr>
        <w:t xml:space="preserve"> </w:t>
      </w:r>
      <w:r w:rsidR="00C545B0">
        <w:rPr>
          <w:rStyle w:val="normaltextrun"/>
          <w:color w:val="000000"/>
          <w:shd w:val="clear" w:color="auto" w:fill="FFFFFF"/>
        </w:rPr>
        <w:t>three</w:t>
      </w:r>
      <w:r w:rsidR="00C545B0" w:rsidRPr="00012D25">
        <w:rPr>
          <w:rStyle w:val="normaltextrun"/>
          <w:color w:val="000000"/>
          <w:shd w:val="clear" w:color="auto" w:fill="FFFFFF"/>
        </w:rPr>
        <w:t xml:space="preserve"> </w:t>
      </w:r>
      <w:r w:rsidR="00632073" w:rsidRPr="00012D25">
        <w:rPr>
          <w:rStyle w:val="normaltextrun"/>
          <w:color w:val="000000"/>
          <w:shd w:val="clear" w:color="auto" w:fill="FFFFFF"/>
        </w:rPr>
        <w:t>estuar</w:t>
      </w:r>
      <w:r w:rsidR="00632073">
        <w:rPr>
          <w:rStyle w:val="normaltextrun"/>
          <w:color w:val="000000"/>
          <w:shd w:val="clear" w:color="auto" w:fill="FFFFFF"/>
        </w:rPr>
        <w:t>ies</w:t>
      </w:r>
      <w:r w:rsidR="000B7C6D" w:rsidRPr="00012D25">
        <w:rPr>
          <w:rStyle w:val="normaltextrun"/>
          <w:color w:val="000000"/>
          <w:shd w:val="clear" w:color="auto" w:fill="FFFFFF"/>
        </w:rPr>
        <w:t>,</w:t>
      </w:r>
      <w:r w:rsidR="005873CE" w:rsidRPr="00012D25">
        <w:rPr>
          <w:rStyle w:val="normaltextrun"/>
          <w:color w:val="000000"/>
          <w:shd w:val="clear" w:color="auto" w:fill="FFFFFF"/>
        </w:rPr>
        <w:t xml:space="preserve"> </w:t>
      </w:r>
      <w:r w:rsidR="008630C5" w:rsidRPr="00012D25">
        <w:rPr>
          <w:rStyle w:val="normaltextrun"/>
          <w:color w:val="000000"/>
          <w:shd w:val="clear" w:color="auto" w:fill="FFFFFF"/>
        </w:rPr>
        <w:t xml:space="preserve">and </w:t>
      </w:r>
      <w:r w:rsidR="00BD6977">
        <w:rPr>
          <w:rStyle w:val="normaltextrun"/>
          <w:color w:val="000000"/>
          <w:shd w:val="clear" w:color="auto" w:fill="FFFFFF"/>
        </w:rPr>
        <w:t>one</w:t>
      </w:r>
      <w:r w:rsidR="000B7C6D" w:rsidRPr="00012D25">
        <w:rPr>
          <w:rStyle w:val="normaltextrun"/>
          <w:color w:val="000000"/>
          <w:shd w:val="clear" w:color="auto" w:fill="FFFFFF"/>
        </w:rPr>
        <w:t xml:space="preserve"> </w:t>
      </w:r>
      <w:r w:rsidR="005873CE" w:rsidRPr="00012D25">
        <w:rPr>
          <w:rStyle w:val="normaltextrun"/>
          <w:color w:val="000000"/>
          <w:shd w:val="clear" w:color="auto" w:fill="FFFFFF"/>
        </w:rPr>
        <w:t>non-enclosed system (i.e.</w:t>
      </w:r>
      <w:r w:rsidR="00B40188">
        <w:rPr>
          <w:rStyle w:val="normaltextrun"/>
          <w:color w:val="000000"/>
          <w:shd w:val="clear" w:color="auto" w:fill="FFFFFF"/>
        </w:rPr>
        <w:t>,</w:t>
      </w:r>
      <w:r w:rsidR="005873CE" w:rsidRPr="00012D25">
        <w:rPr>
          <w:rStyle w:val="normaltextrun"/>
          <w:color w:val="000000"/>
          <w:shd w:val="clear" w:color="auto" w:fill="FFFFFF"/>
        </w:rPr>
        <w:t xml:space="preserve"> NE Atlantic)</w:t>
      </w:r>
      <w:r w:rsidR="00C673B1" w:rsidRPr="00012D25">
        <w:rPr>
          <w:rStyle w:val="normaltextrun"/>
          <w:color w:val="000000"/>
          <w:shd w:val="clear" w:color="auto" w:fill="FFFFFF"/>
        </w:rPr>
        <w:t>, we provide examples and previous studies that support this explanation for the observed patterns</w:t>
      </w:r>
      <w:r w:rsidR="005873CE" w:rsidRPr="00012D25">
        <w:rPr>
          <w:rStyle w:val="normaltextrun"/>
          <w:color w:val="000000"/>
          <w:shd w:val="clear" w:color="auto" w:fill="FFFFFF"/>
        </w:rPr>
        <w:t xml:space="preserve">. </w:t>
      </w:r>
      <w:r w:rsidR="00AA454F" w:rsidRPr="00012D25">
        <w:t>R</w:t>
      </w:r>
      <w:r w:rsidR="00AD42E8" w:rsidRPr="00012D25">
        <w:t>elevant</w:t>
      </w:r>
      <w:r w:rsidR="00AD42E8">
        <w:t xml:space="preserve"> example</w:t>
      </w:r>
      <w:r w:rsidR="00AA454F">
        <w:t>s</w:t>
      </w:r>
      <w:r w:rsidR="00AD42E8">
        <w:t xml:space="preserve"> of </w:t>
      </w:r>
      <w:r w:rsidR="001A22A7">
        <w:t>decrease</w:t>
      </w:r>
      <w:r w:rsidR="00FE5BDF">
        <w:t>s</w:t>
      </w:r>
      <w:r w:rsidR="001A22A7">
        <w:t xml:space="preserve"> in </w:t>
      </w:r>
      <w:r w:rsidR="00C86D2C" w:rsidRPr="006B47DB">
        <w:t xml:space="preserve">cold-affinity species </w:t>
      </w:r>
      <w:r w:rsidR="00CA5E0E">
        <w:t>in the Mediterranean</w:t>
      </w:r>
      <w:r w:rsidR="00CA5E0E" w:rsidRPr="006B47DB">
        <w:t xml:space="preserve"> </w:t>
      </w:r>
      <w:r w:rsidR="00D11B58">
        <w:t>and Baltic Sea</w:t>
      </w:r>
      <w:r w:rsidR="00E97B92">
        <w:t>s</w:t>
      </w:r>
      <w:r w:rsidR="00D11B58">
        <w:t xml:space="preserve"> are</w:t>
      </w:r>
      <w:r w:rsidR="00434B11" w:rsidRPr="006B47DB">
        <w:t xml:space="preserve"> </w:t>
      </w:r>
      <w:r w:rsidR="001A22A7">
        <w:t>the</w:t>
      </w:r>
      <w:r w:rsidR="00CA5E0E" w:rsidRPr="006B47DB">
        <w:t xml:space="preserve"> </w:t>
      </w:r>
      <w:r w:rsidR="00F90F72">
        <w:t xml:space="preserve">ecologically and </w:t>
      </w:r>
      <w:r w:rsidR="00C42177">
        <w:t>commercially</w:t>
      </w:r>
      <w:r w:rsidR="00CA5E0E" w:rsidRPr="006B47DB">
        <w:t xml:space="preserve"> important</w:t>
      </w:r>
      <w:r w:rsidR="00C42177">
        <w:t xml:space="preserve"> </w:t>
      </w:r>
      <w:r w:rsidR="00816EE6">
        <w:t>stock</w:t>
      </w:r>
      <w:r w:rsidR="00D11B58">
        <w:t>s</w:t>
      </w:r>
      <w:r w:rsidR="00816EE6">
        <w:t xml:space="preserve"> of</w:t>
      </w:r>
      <w:r w:rsidR="00CA5E0E" w:rsidRPr="006B47DB">
        <w:t xml:space="preserve"> European sardine (</w:t>
      </w:r>
      <w:r w:rsidR="00CA5E0E" w:rsidRPr="757D5299">
        <w:rPr>
          <w:i/>
          <w:iCs/>
        </w:rPr>
        <w:t>Sardina pilchardus</w:t>
      </w:r>
      <w:r w:rsidR="00CA5E0E" w:rsidRPr="006B47DB">
        <w:t>)</w:t>
      </w:r>
      <w:hyperlink w:anchor="_ENREF_63" w:tooltip="Van Beveren, 2016 #9685" w:history="1">
        <w:r w:rsidR="00055F52">
          <w:fldChar w:fldCharType="begin"/>
        </w:r>
        <w:r w:rsidR="00055F52">
          <w:instrText xml:space="preserve"> ADDIN EN.CITE &lt;EndNote&gt;&lt;Cite&gt;&lt;Author&gt;Van Beveren&lt;/Author&gt;&lt;Year&gt;2016&lt;/Year&gt;&lt;RecNum&gt;9685&lt;/RecNum&gt;&lt;DisplayText&gt;&lt;style face="superscript"&gt;63&lt;/style&gt;&lt;/DisplayText&gt;&lt;record&gt;&lt;rec-number&gt;9685&lt;/rec-number&gt;&lt;foreign-keys&gt;&lt;key app="EN" db-id="sa0zwzdwavzzeze9w5hx2fwlv0fds9srr2ff" timestamp="1646035052"&gt;9685&lt;/key&gt;&lt;/foreign-keys&gt;&lt;ref-type name="Journal Article"&gt;17&lt;/ref-type&gt;&lt;contributors&gt;&lt;authors&gt;&lt;author&gt;Van Beveren, Elisabeth&lt;/author&gt;&lt;author&gt;Fromentin, Jean-Marc&lt;/author&gt;&lt;author&gt;Rouyer, Tristan&lt;/author&gt;&lt;author&gt;Bonhommeau, Sylvain&lt;/author&gt;&lt;author&gt;Brosset, Pablo&lt;/author&gt;&lt;author&gt;Saraux, Claire&lt;/author&gt;&lt;/authors&gt;&lt;/contributors&gt;&lt;titles&gt;&lt;title&gt;The fisheries history of small pelagics in the Northern Mediterranean&lt;/title&gt;&lt;secondary-title&gt;ICES Journal of Marine Science&lt;/secondary-title&gt;&lt;/titles&gt;&lt;periodical&gt;&lt;full-title&gt;ICES Journal of Marine Science&lt;/full-title&gt;&lt;abbr-1&gt;ICES J. Mar. Sci.&lt;/abbr-1&gt;&lt;/periodical&gt;&lt;pages&gt;1474-1484&lt;/pages&gt;&lt;volume&gt;73&lt;/volume&gt;&lt;number&gt;6&lt;/number&gt;&lt;dates&gt;&lt;year&gt;2016&lt;/year&gt;&lt;pub-dates&gt;&lt;date&gt;2016-06-01&lt;/date&gt;&lt;/pub-dates&gt;&lt;/dates&gt;&lt;isbn&gt;1095-9289, 1054-3139&lt;/isbn&gt;&lt;urls&gt;&lt;/urls&gt;&lt;electronic-resource-num&gt;10.1093/icesjms/fsw023&lt;/electronic-resource-num&gt;&lt;remote-database-name&gt;DOI.org (Crossref)&lt;/remote-database-name&gt;&lt;language&gt;en&lt;/language&gt;&lt;access-date&gt;2020-04-28 16:40:41&lt;/access-date&gt;&lt;/record&gt;&lt;/Cite&gt;&lt;/EndNote&gt;</w:instrText>
        </w:r>
        <w:r w:rsidR="00055F52">
          <w:fldChar w:fldCharType="separate"/>
        </w:r>
        <w:r w:rsidR="00055F52" w:rsidRPr="008B0D88">
          <w:rPr>
            <w:noProof/>
            <w:vertAlign w:val="superscript"/>
          </w:rPr>
          <w:t>63</w:t>
        </w:r>
        <w:r w:rsidR="00055F52">
          <w:fldChar w:fldCharType="end"/>
        </w:r>
      </w:hyperlink>
      <w:r w:rsidR="00D11B58">
        <w:t xml:space="preserve"> </w:t>
      </w:r>
      <w:r w:rsidR="00D11B58" w:rsidRPr="00D11B58">
        <w:t>and Atlantic cod (</w:t>
      </w:r>
      <w:r w:rsidR="00D11B58" w:rsidRPr="002C53FD">
        <w:rPr>
          <w:i/>
          <w:iCs/>
        </w:rPr>
        <w:t>Gadus morhua</w:t>
      </w:r>
      <w:r w:rsidR="002C53FD">
        <w:t>)</w:t>
      </w:r>
      <w:hyperlink w:anchor="_ENREF_64" w:tooltip="Lindegren, 2013 #15283" w:history="1">
        <w:r w:rsidR="00055F52">
          <w:fldChar w:fldCharType="begin"/>
        </w:r>
        <w:r w:rsidR="00055F52">
          <w:instrText xml:space="preserve"> ADDIN EN.CITE &lt;EndNote&gt;&lt;Cite&gt;&lt;Author&gt;Lindegren&lt;/Author&gt;&lt;Year&gt;2013&lt;/Year&gt;&lt;RecNum&gt;15283&lt;/RecNum&gt;&lt;DisplayText&gt;&lt;style face="superscript"&gt;64&lt;/style&gt;&lt;/DisplayText&gt;&lt;record&gt;&lt;rec-number&gt;15283&lt;/rec-number&gt;&lt;foreign-keys&gt;&lt;key app="EN" db-id="sa0zwzdwavzzeze9w5hx2fwlv0fds9srr2ff" timestamp="1674142580"&gt;15283&lt;/key&gt;&lt;/foreign-keys&gt;&lt;ref-type name="Journal Article"&gt;17&lt;/ref-type&gt;&lt;contributors&gt;&lt;authors&gt;&lt;author&gt;Lindegren, M.&lt;/author&gt;&lt;author&gt;Eero, M.&lt;/author&gt;&lt;/authors&gt;&lt;/contributors&gt;&lt;titles&gt;&lt;title&gt;Threshold-dependent climate effects and high mortality limit recruitment and recovery of the Kattegat cod&lt;/title&gt;&lt;secondary-title&gt;Marine Ecology Progress Series&lt;/secondary-title&gt;&lt;/titles&gt;&lt;periodical&gt;&lt;full-title&gt;Marine Ecology Progress Series&lt;/full-title&gt;&lt;abbr-1&gt;Mar. Ecol. Prog. Ser.&lt;/abbr-1&gt;&lt;/periodical&gt;&lt;pages&gt;223-232&lt;/pages&gt;&lt;volume&gt;490&lt;/volume&gt;&lt;dates&gt;&lt;year&gt;2013&lt;/year&gt;&lt;/dates&gt;&lt;urls&gt;&lt;related-urls&gt;&lt;url&gt;https://www.int-res.com/abstracts/meps/v490/p223-232/&lt;/url&gt;&lt;/related-urls&gt;&lt;/urls&gt;&lt;/record&gt;&lt;/Cite&gt;&lt;/EndNote&gt;</w:instrText>
        </w:r>
        <w:r w:rsidR="00055F52">
          <w:fldChar w:fldCharType="separate"/>
        </w:r>
        <w:r w:rsidR="00055F52" w:rsidRPr="008B0D88">
          <w:rPr>
            <w:noProof/>
            <w:vertAlign w:val="superscript"/>
          </w:rPr>
          <w:t>64</w:t>
        </w:r>
        <w:r w:rsidR="00055F52">
          <w:fldChar w:fldCharType="end"/>
        </w:r>
      </w:hyperlink>
      <w:r w:rsidR="00294CFD">
        <w:t>.</w:t>
      </w:r>
      <w:r w:rsidR="00667300">
        <w:t xml:space="preserve"> </w:t>
      </w:r>
      <w:r w:rsidR="003842A6">
        <w:t>E</w:t>
      </w:r>
      <w:r w:rsidR="00667300" w:rsidRPr="006B47DB">
        <w:t>migration or mortality of th</w:t>
      </w:r>
      <w:r w:rsidR="009A0CAB">
        <w:t>e</w:t>
      </w:r>
      <w:r w:rsidR="00667300" w:rsidRPr="006B47DB">
        <w:t>s</w:t>
      </w:r>
      <w:r w:rsidR="009A0CAB">
        <w:t>e</w:t>
      </w:r>
      <w:r w:rsidR="00667300" w:rsidRPr="006B47DB">
        <w:t xml:space="preserve"> cold-affinity species </w:t>
      </w:r>
      <w:r w:rsidR="008B3BD7">
        <w:t>driven by</w:t>
      </w:r>
      <w:r w:rsidR="00DB113E">
        <w:t xml:space="preserve"> warming </w:t>
      </w:r>
      <w:r w:rsidR="00667300" w:rsidRPr="006B47DB">
        <w:t xml:space="preserve">could result in population crashes or local functional extinctions with important socio-economic consequences </w:t>
      </w:r>
      <w:r w:rsidR="00A90823">
        <w:t>for</w:t>
      </w:r>
      <w:r w:rsidR="00A90823" w:rsidRPr="006B47DB">
        <w:t xml:space="preserve"> </w:t>
      </w:r>
      <w:r w:rsidR="00667300" w:rsidRPr="006B47DB">
        <w:t>fisheries</w:t>
      </w:r>
      <w:hyperlink w:anchor="_ENREF_65" w:tooltip="Coll, 2019 #9687" w:history="1">
        <w:r w:rsidR="00055F52">
          <w:fldChar w:fldCharType="begin"/>
        </w:r>
        <w:r w:rsidR="00055F52">
          <w:instrText xml:space="preserve"> ADDIN EN.CITE &lt;EndNote&gt;&lt;Cite&gt;&lt;Author&gt;Coll&lt;/Author&gt;&lt;Year&gt;2019&lt;/Year&gt;&lt;RecNum&gt;9687&lt;/RecNum&gt;&lt;DisplayText&gt;&lt;style face="superscript"&gt;65&lt;/style&gt;&lt;/DisplayText&gt;&lt;record&gt;&lt;rec-number&gt;9687&lt;/rec-number&gt;&lt;foreign-keys&gt;&lt;key app="EN" db-id="sa0zwzdwavzzeze9w5hx2fwlv0fds9srr2ff" timestamp="1646035052"&gt;9687&lt;/key&gt;&lt;/foreign-keys&gt;&lt;ref-type name="Journal Article"&gt;17&lt;/ref-type&gt;&lt;contributors&gt;&lt;authors&gt;&lt;author&gt;Coll, M&lt;/author&gt;&lt;author&gt;Albo-Puigserver, M&lt;/author&gt;&lt;author&gt;Navarro, J&lt;/author&gt;&lt;author&gt;Palomera, I&lt;/author&gt;&lt;author&gt;Dambacher, Jm&lt;/author&gt;&lt;/authors&gt;&lt;/contributors&gt;&lt;titles&gt;&lt;title&gt;Who is to blame? Plausible pressures on small pelagic fish population changes in the northwestern Mediterranean Sea&lt;/title&gt;&lt;secondary-title&gt;Marine Ecology Progress Series&lt;/secondary-title&gt;&lt;short-title&gt;Who is to blame?&lt;/short-title&gt;&lt;/titles&gt;&lt;periodical&gt;&lt;full-title&gt;Marine Ecology Progress Series&lt;/full-title&gt;&lt;abbr-1&gt;Mar. Ecol. Prog. Ser.&lt;/abbr-1&gt;&lt;/periodical&gt;&lt;pages&gt;277-294&lt;/pages&gt;&lt;volume&gt;617-618&lt;/volume&gt;&lt;dates&gt;&lt;year&gt;2019&lt;/year&gt;&lt;pub-dates&gt;&lt;date&gt;2019-05-16&lt;/date&gt;&lt;/pub-dates&gt;&lt;/dates&gt;&lt;isbn&gt;0171-8630, 1616-1599&lt;/isbn&gt;&lt;urls&gt;&lt;/urls&gt;&lt;electronic-resource-num&gt;10.3354/meps12591&lt;/electronic-resource-num&gt;&lt;remote-database-name&gt;DOI.org (Crossref)&lt;/remote-database-name&gt;&lt;language&gt;en&lt;/language&gt;&lt;access-date&gt;2020-05-26 15:31:36&lt;/access-date&gt;&lt;/record&gt;&lt;/Cite&gt;&lt;/EndNote&gt;</w:instrText>
        </w:r>
        <w:r w:rsidR="00055F52">
          <w:fldChar w:fldCharType="separate"/>
        </w:r>
        <w:r w:rsidR="00055F52" w:rsidRPr="008B0D88">
          <w:rPr>
            <w:noProof/>
            <w:vertAlign w:val="superscript"/>
          </w:rPr>
          <w:t>65</w:t>
        </w:r>
        <w:r w:rsidR="00055F52">
          <w:fldChar w:fldCharType="end"/>
        </w:r>
      </w:hyperlink>
      <w:r w:rsidR="757D5299">
        <w:t>.</w:t>
      </w:r>
      <w:r w:rsidR="00A65745">
        <w:t xml:space="preserve"> Similarly, i</w:t>
      </w:r>
      <w:r w:rsidR="00852A97">
        <w:t xml:space="preserve">n </w:t>
      </w:r>
      <w:r w:rsidR="005125AC">
        <w:t xml:space="preserve">Gironde </w:t>
      </w:r>
      <w:r w:rsidR="00852A97">
        <w:t>estuarine fish</w:t>
      </w:r>
      <w:r w:rsidR="006D66B3">
        <w:t xml:space="preserve"> communities</w:t>
      </w:r>
      <w:r w:rsidR="00852A97">
        <w:t xml:space="preserve">, </w:t>
      </w:r>
      <w:r w:rsidR="006F504D">
        <w:t xml:space="preserve">high </w:t>
      </w:r>
      <w:r w:rsidR="006D66B3">
        <w:t xml:space="preserve">deborealization </w:t>
      </w:r>
      <w:r w:rsidR="009A1A6C">
        <w:t>may be due to the decline</w:t>
      </w:r>
      <w:r w:rsidR="00DF0270">
        <w:t xml:space="preserve"> </w:t>
      </w:r>
      <w:r w:rsidR="009A1A6C">
        <w:t>in</w:t>
      </w:r>
      <w:r w:rsidR="00DF0270">
        <w:t xml:space="preserve"> </w:t>
      </w:r>
      <w:r w:rsidR="00807FF9">
        <w:t xml:space="preserve">abundance of </w:t>
      </w:r>
      <w:r w:rsidR="00DF0270">
        <w:t>cold</w:t>
      </w:r>
      <w:r w:rsidR="006E60F0">
        <w:t>-</w:t>
      </w:r>
      <w:r w:rsidR="00DF0270">
        <w:t>affinity species</w:t>
      </w:r>
      <w:r w:rsidR="00B5409A">
        <w:t>,</w:t>
      </w:r>
      <w:r w:rsidR="00DF0270">
        <w:t xml:space="preserve"> </w:t>
      </w:r>
      <w:r w:rsidR="00684A7F">
        <w:t>correspond</w:t>
      </w:r>
      <w:r w:rsidR="00B5409A">
        <w:t>ing</w:t>
      </w:r>
      <w:r w:rsidR="003E7B0E">
        <w:t xml:space="preserve"> </w:t>
      </w:r>
      <w:r w:rsidR="0004747B">
        <w:t xml:space="preserve">mainly to </w:t>
      </w:r>
      <w:r w:rsidR="0004747B" w:rsidRPr="009B3BF4">
        <w:t>diadromous fishes</w:t>
      </w:r>
      <w:r w:rsidR="00DF0270" w:rsidRPr="009B3BF4">
        <w:t xml:space="preserve"> </w:t>
      </w:r>
      <w:r w:rsidR="0004747B" w:rsidRPr="009B3BF4">
        <w:t>(</w:t>
      </w:r>
      <w:r w:rsidR="00DF0270" w:rsidRPr="009B3BF4">
        <w:rPr>
          <w:i/>
        </w:rPr>
        <w:t>Platichthys flesus, Alosa fallax, Anguilla</w:t>
      </w:r>
      <w:r w:rsidR="00DF0270" w:rsidRPr="00102E24">
        <w:rPr>
          <w:i/>
        </w:rPr>
        <w:t xml:space="preserve"> anguilla, </w:t>
      </w:r>
      <w:r w:rsidR="00DF0270" w:rsidRPr="001656BD">
        <w:rPr>
          <w:i/>
        </w:rPr>
        <w:t>Osmerus eperlanus</w:t>
      </w:r>
      <w:r w:rsidR="00684A7F" w:rsidRPr="00684A7F">
        <w:rPr>
          <w:iCs/>
        </w:rPr>
        <w:t>)</w:t>
      </w:r>
      <w:r w:rsidR="002C4867">
        <w:rPr>
          <w:iCs/>
        </w:rPr>
        <w:t>,</w:t>
      </w:r>
      <w:r w:rsidR="002C4867" w:rsidRPr="002C4867">
        <w:t xml:space="preserve"> </w:t>
      </w:r>
      <w:r w:rsidR="002C4867">
        <w:t xml:space="preserve">in line with the </w:t>
      </w:r>
      <w:r w:rsidR="002C4867" w:rsidRPr="00C77584">
        <w:t>d</w:t>
      </w:r>
      <w:r w:rsidR="002C4867">
        <w:t>ecline</w:t>
      </w:r>
      <w:r w:rsidR="002C4867" w:rsidRPr="00C77584">
        <w:t xml:space="preserve"> in abundance of cold-water </w:t>
      </w:r>
      <w:r w:rsidR="002C4867">
        <w:t xml:space="preserve">fish </w:t>
      </w:r>
      <w:r w:rsidR="002C4867" w:rsidRPr="00C77584">
        <w:t>species</w:t>
      </w:r>
      <w:r w:rsidR="002C4867">
        <w:t xml:space="preserve"> in other European estuaries</w:t>
      </w:r>
      <w:hyperlink w:anchor="_ENREF_66" w:tooltip="Auber, 2017 #15311" w:history="1">
        <w:r w:rsidR="00055F52">
          <w:fldChar w:fldCharType="begin"/>
        </w:r>
        <w:r w:rsidR="00055F52">
          <w:instrText xml:space="preserve"> ADDIN EN.CITE &lt;EndNote&gt;&lt;Cite&gt;&lt;Author&gt;Auber&lt;/Author&gt;&lt;Year&gt;2017&lt;/Year&gt;&lt;RecNum&gt;15311&lt;/RecNum&gt;&lt;DisplayText&gt;&lt;style face="superscript"&gt;66&lt;/style&gt;&lt;/DisplayText&gt;&lt;record&gt;&lt;rec-number&gt;15311&lt;/rec-number&gt;&lt;foreign-keys&gt;&lt;key app="EN" db-id="sa0zwzdwavzzeze9w5hx2fwlv0fds9srr2ff" timestamp="1676372423"&gt;15311&lt;/key&gt;&lt;/foreign-keys&gt;&lt;ref-type name="Journal Article"&gt;17&lt;/ref-type&gt;&lt;contributors&gt;&lt;authors&gt;&lt;author&gt;Auber, Arnaud&lt;/author&gt;&lt;author&gt;Gohin, Francis&lt;/author&gt;&lt;author&gt;Goascoz, Nicolas&lt;/author&gt;&lt;author&gt;Schlaich, Ivan&lt;/author&gt;&lt;/authors&gt;&lt;/contributors&gt;&lt;titles&gt;&lt;title&gt;Decline of cold-water fish species in the Bay of Somme (English Channel, France) in response to ocean warming&lt;/title&gt;&lt;secondary-title&gt;Estuarine, Coastal and Shelf Science&lt;/secondary-title&gt;&lt;/titles&gt;&lt;periodical&gt;&lt;full-title&gt;Estuarine, Coastal and Shelf Science&lt;/full-title&gt;&lt;abbr-1&gt;Estuar. Coast. Shelf Sci.&lt;/abbr-1&gt;&lt;/periodical&gt;&lt;pages&gt;189-202&lt;/pages&gt;&lt;volume&gt;189&lt;/volume&gt;&lt;dates&gt;&lt;year&gt;2017&lt;/year&gt;&lt;pub-dates&gt;&lt;date&gt;2017/04/05/&lt;/date&gt;&lt;/pub-dates&gt;&lt;/dates&gt;&lt;isbn&gt;0272-7714&lt;/isbn&gt;&lt;urls&gt;&lt;related-urls&gt;&lt;url&gt;https://www.sciencedirect.com/science/article/pii/S0272771416303808&lt;/url&gt;&lt;/related-urls&gt;&lt;/urls&gt;&lt;electronic-resource-num&gt;https://doi.org/10.1016/j.ecss.2017.03.010&lt;/electronic-resource-num&gt;&lt;/record&gt;&lt;/Cite&gt;&lt;/EndNote&gt;</w:instrText>
        </w:r>
        <w:r w:rsidR="00055F52">
          <w:fldChar w:fldCharType="separate"/>
        </w:r>
        <w:r w:rsidR="00055F52" w:rsidRPr="008B0D88">
          <w:rPr>
            <w:noProof/>
            <w:vertAlign w:val="superscript"/>
          </w:rPr>
          <w:t>66</w:t>
        </w:r>
        <w:r w:rsidR="00055F52">
          <w:fldChar w:fldCharType="end"/>
        </w:r>
      </w:hyperlink>
      <w:r w:rsidR="00E33616">
        <w:rPr>
          <w:iCs/>
        </w:rPr>
        <w:t>.</w:t>
      </w:r>
      <w:r w:rsidR="00614CC2">
        <w:t xml:space="preserve"> </w:t>
      </w:r>
      <w:r w:rsidR="008F7549">
        <w:t>D</w:t>
      </w:r>
      <w:r w:rsidR="00614CC2">
        <w:t>ue to their complex life cycle</w:t>
      </w:r>
      <w:r w:rsidR="00A90823">
        <w:t>s</w:t>
      </w:r>
      <w:r w:rsidR="000E7A5A" w:rsidRPr="000E7A5A">
        <w:t xml:space="preserve"> </w:t>
      </w:r>
      <w:r w:rsidR="000E7A5A">
        <w:t>and homing behaviour</w:t>
      </w:r>
      <w:hyperlink w:anchor="_ENREF_67" w:tooltip="Quinn, 1993 #15233" w:history="1">
        <w:r w:rsidR="00055F52">
          <w:fldChar w:fldCharType="begin"/>
        </w:r>
        <w:r w:rsidR="00055F52">
          <w:instrText xml:space="preserve"> ADDIN EN.CITE &lt;EndNote&gt;&lt;Cite&gt;&lt;Author&gt;Quinn&lt;/Author&gt;&lt;Year&gt;1993&lt;/Year&gt;&lt;RecNum&gt;15233&lt;/RecNum&gt;&lt;DisplayText&gt;&lt;style face="superscript"&gt;67&lt;/style&gt;&lt;/DisplayText&gt;&lt;record&gt;&lt;rec-number&gt;15233&lt;/rec-number&gt;&lt;foreign-keys&gt;&lt;key app="EN" db-id="sa0zwzdwavzzeze9w5hx2fwlv0fds9srr2ff" timestamp="1669133714"&gt;15233&lt;/key&gt;&lt;/foreign-keys&gt;&lt;ref-type name="Journal Article"&gt;17&lt;/ref-type&gt;&lt;contributors&gt;&lt;authors&gt;&lt;author&gt;Quinn, Thomas P.&lt;/author&gt;&lt;/authors&gt;&lt;/contributors&gt;&lt;titles&gt;&lt;title&gt;A review of homing and straying of wild and hatchery-produced salmon&lt;/title&gt;&lt;secondary-title&gt;Fisheries Research&lt;/secondary-title&gt;&lt;/titles&gt;&lt;periodical&gt;&lt;full-title&gt;Fisheries Research&lt;/full-title&gt;&lt;/periodical&gt;&lt;pages&gt;29-44&lt;/pages&gt;&lt;volume&gt;18&lt;/volume&gt;&lt;number&gt;1&lt;/number&gt;&lt;dates&gt;&lt;year&gt;1993&lt;/year&gt;&lt;pub-dates&gt;&lt;date&gt;1993/10/01/&lt;/date&gt;&lt;/pub-dates&gt;&lt;/dates&gt;&lt;isbn&gt;0165-7836&lt;/isbn&gt;&lt;urls&gt;&lt;related-urls&gt;&lt;url&gt;https://www.sciencedirect.com/science/article/pii/0165783693900389&lt;/url&gt;&lt;/related-urls&gt;&lt;/urls&gt;&lt;electronic-resource-num&gt;https://doi.org/10.1016/0165-7836(93)90038-9&lt;/electronic-resource-num&gt;&lt;/record&gt;&lt;/Cite&gt;&lt;/EndNote&gt;</w:instrText>
        </w:r>
        <w:r w:rsidR="00055F52">
          <w:fldChar w:fldCharType="separate"/>
        </w:r>
        <w:r w:rsidR="00055F52" w:rsidRPr="008B0D88">
          <w:rPr>
            <w:noProof/>
            <w:vertAlign w:val="superscript"/>
          </w:rPr>
          <w:t>67</w:t>
        </w:r>
        <w:r w:rsidR="00055F52">
          <w:fldChar w:fldCharType="end"/>
        </w:r>
      </w:hyperlink>
      <w:r w:rsidR="00DA5370">
        <w:t xml:space="preserve">, </w:t>
      </w:r>
      <w:r w:rsidR="00614CC2">
        <w:t>experienc</w:t>
      </w:r>
      <w:r w:rsidR="00DA5370">
        <w:t>ing</w:t>
      </w:r>
      <w:r w:rsidR="00614CC2">
        <w:t xml:space="preserve"> the effects of changes in climate conditions in both </w:t>
      </w:r>
      <w:r w:rsidR="00E53E2B">
        <w:t xml:space="preserve">marine and freshwater habitats </w:t>
      </w:r>
      <w:r w:rsidR="00614CC2">
        <w:t>and across different life stages</w:t>
      </w:r>
      <w:r w:rsidR="001357A3">
        <w:t xml:space="preserve">, diadromous species are especially </w:t>
      </w:r>
      <w:r w:rsidR="006D3525">
        <w:t xml:space="preserve">sensitive and </w:t>
      </w:r>
      <w:r w:rsidR="001357A3">
        <w:t>vulnerable to climate change</w:t>
      </w:r>
      <w:hyperlink w:anchor="_ENREF_68" w:tooltip="Lin, 2017 #9332" w:history="1">
        <w:r w:rsidR="00055F52">
          <w:fldChar w:fldCharType="begin"/>
        </w:r>
        <w:r w:rsidR="00055F52">
          <w:instrText xml:space="preserve"> ADDIN EN.CITE &lt;EndNote&gt;&lt;Cite&gt;&lt;Author&gt;Lin&lt;/Author&gt;&lt;Year&gt;2017&lt;/Year&gt;&lt;RecNum&gt;9332&lt;/RecNum&gt;&lt;DisplayText&gt;&lt;style face="superscript"&gt;68&lt;/style&gt;&lt;/DisplayText&gt;&lt;record&gt;&lt;rec-number&gt;9332&lt;/rec-number&gt;&lt;foreign-keys&gt;&lt;key app="EN" db-id="sa0zwzdwavzzeze9w5hx2fwlv0fds9srr2ff" timestamp="1612195686"&gt;9332&lt;/key&gt;&lt;/foreign-keys&gt;&lt;ref-type name="Journal Article"&gt;17&lt;/ref-type&gt;&lt;contributors&gt;&lt;authors&gt;&lt;author&gt;Lin, Hsien-Yung&lt;/author&gt;&lt;author&gt;Bush, Alex&lt;/author&gt;&lt;author&gt;Linke, Simon&lt;/author&gt;&lt;author&gt;Possingham, Hugh P.&lt;/author&gt;&lt;author&gt;Brown, Christopher J.&lt;/author&gt;&lt;/authors&gt;&lt;/contributors&gt;&lt;titles&gt;&lt;title&gt;Climate change decouples marine and freshwater habitats of a threatened migratory fish&lt;/title&gt;&lt;secondary-title&gt;Diversity and Distributions&lt;/secondary-title&gt;&lt;/titles&gt;&lt;periodical&gt;&lt;full-title&gt;Diversity and Distributions&lt;/full-title&gt;&lt;abbr-1&gt;Divers. Distrib.&lt;/abbr-1&gt;&lt;/periodical&gt;&lt;pages&gt;751-760&lt;/pages&gt;&lt;volume&gt;23&lt;/volume&gt;&lt;number&gt;7&lt;/number&gt;&lt;dates&gt;&lt;year&gt;2017&lt;/year&gt;&lt;/dates&gt;&lt;isbn&gt;1366-9516&lt;/isbn&gt;&lt;urls&gt;&lt;related-urls&gt;&lt;url&gt;https://onlinelibrary.wiley.com/doi/abs/10.1111/ddi.12570&lt;/url&gt;&lt;/related-urls&gt;&lt;/urls&gt;&lt;electronic-resource-num&gt;https://doi.org/10.1111/ddi.12570&lt;/electronic-resource-num&gt;&lt;/record&gt;&lt;/Cite&gt;&lt;/EndNote&gt;</w:instrText>
        </w:r>
        <w:r w:rsidR="00055F52">
          <w:fldChar w:fldCharType="separate"/>
        </w:r>
        <w:r w:rsidR="00055F52" w:rsidRPr="008B0D88">
          <w:rPr>
            <w:noProof/>
            <w:vertAlign w:val="superscript"/>
          </w:rPr>
          <w:t>68</w:t>
        </w:r>
        <w:r w:rsidR="00055F52">
          <w:fldChar w:fldCharType="end"/>
        </w:r>
      </w:hyperlink>
      <w:r w:rsidR="00813FDF">
        <w:t xml:space="preserve">, probably in line with high </w:t>
      </w:r>
      <w:r w:rsidR="00CD402E">
        <w:t>CTI</w:t>
      </w:r>
      <w:r w:rsidR="00CD402E" w:rsidRPr="00E7550D">
        <w:rPr>
          <w:i/>
          <w:iCs/>
          <w:vertAlign w:val="subscript"/>
        </w:rPr>
        <w:t>r</w:t>
      </w:r>
      <w:r w:rsidR="00651048">
        <w:t xml:space="preserve"> </w:t>
      </w:r>
      <w:r w:rsidR="00DA45AE">
        <w:t>found</w:t>
      </w:r>
      <w:r w:rsidR="00651048">
        <w:t xml:space="preserve"> </w:t>
      </w:r>
      <w:r w:rsidR="00F628EB">
        <w:t>in estuaries</w:t>
      </w:r>
      <w:r w:rsidR="00DA5370">
        <w:t>.</w:t>
      </w:r>
      <w:r w:rsidR="00A73004">
        <w:t xml:space="preserve"> </w:t>
      </w:r>
    </w:p>
    <w:p w14:paraId="70C03F32" w14:textId="41090969" w:rsidR="00536F0E" w:rsidRDefault="00536F0E" w:rsidP="003729E3"/>
    <w:p w14:paraId="5983B20D" w14:textId="0D2F9C28" w:rsidR="000E383F" w:rsidRPr="00B77FCB" w:rsidRDefault="00336BC2" w:rsidP="00655C92">
      <w:pPr>
        <w:rPr>
          <w:color w:val="000000"/>
          <w:shd w:val="clear" w:color="auto" w:fill="FFFFFF"/>
        </w:rPr>
      </w:pPr>
      <w:r>
        <w:t xml:space="preserve">The Mediterranean Sea </w:t>
      </w:r>
      <w:r w:rsidR="00493BD9">
        <w:t>was the region with</w:t>
      </w:r>
      <w:r w:rsidR="0043331B">
        <w:t xml:space="preserve"> higher</w:t>
      </w:r>
      <w:r w:rsidR="006169C0">
        <w:t xml:space="preserve"> deborealization </w:t>
      </w:r>
      <w:r w:rsidR="00DA6633">
        <w:t>relative</w:t>
      </w:r>
      <w:r w:rsidR="00390042">
        <w:t xml:space="preserve"> </w:t>
      </w:r>
      <w:r w:rsidR="006169C0">
        <w:t>to tropicalization.</w:t>
      </w:r>
      <w:r w:rsidR="00493BD9">
        <w:t xml:space="preserve"> A</w:t>
      </w:r>
      <w:r w:rsidR="00A5428C">
        <w:t>n</w:t>
      </w:r>
      <w:r w:rsidR="00493BD9">
        <w:t xml:space="preserve"> example</w:t>
      </w:r>
      <w:r w:rsidR="007C1183">
        <w:t>,</w:t>
      </w:r>
      <w:r w:rsidR="00D04237">
        <w:t xml:space="preserve"> </w:t>
      </w:r>
      <w:r w:rsidR="000E5CF1">
        <w:t xml:space="preserve">supported by </w:t>
      </w:r>
      <w:r w:rsidR="007C1183">
        <w:t>recent studies</w:t>
      </w:r>
      <w:hyperlink w:anchor="_ENREF_63" w:tooltip="Benedetti-Cecchi, 2001 #9792" w:history="1">
        <w:r w:rsidR="007C1183" w:rsidRPr="004D683A">
          <w:rPr>
            <w:noProof/>
            <w:vertAlign w:val="superscript"/>
          </w:rPr>
          <w:t>63</w:t>
        </w:r>
      </w:hyperlink>
      <w:r w:rsidR="007C1183" w:rsidRPr="004D683A">
        <w:rPr>
          <w:noProof/>
          <w:vertAlign w:val="superscript"/>
        </w:rPr>
        <w:t xml:space="preserve">, </w:t>
      </w:r>
      <w:hyperlink w:anchor="_ENREF_64" w:tooltip="Bulleri, 2002 #9802" w:history="1">
        <w:r w:rsidR="007C1183" w:rsidRPr="004D683A">
          <w:rPr>
            <w:noProof/>
            <w:vertAlign w:val="superscript"/>
          </w:rPr>
          <w:t>64</w:t>
        </w:r>
      </w:hyperlink>
      <w:r w:rsidR="007C1183">
        <w:t xml:space="preserve">, </w:t>
      </w:r>
      <w:r w:rsidR="006169C0">
        <w:t>was</w:t>
      </w:r>
      <w:r w:rsidR="00D04237">
        <w:t xml:space="preserve"> the</w:t>
      </w:r>
      <w:r w:rsidR="00A5428C">
        <w:t xml:space="preserve"> intertidal hard-bottom community in the </w:t>
      </w:r>
      <w:r w:rsidR="00A5428C" w:rsidRPr="005F3F71">
        <w:t xml:space="preserve">Ligurian Sea </w:t>
      </w:r>
      <w:r w:rsidR="00A5428C">
        <w:t>(</w:t>
      </w:r>
      <w:r w:rsidR="00A5428C" w:rsidRPr="00E4459D">
        <w:t>northwest Mediterranean</w:t>
      </w:r>
      <w:r w:rsidR="00A5428C">
        <w:t>),</w:t>
      </w:r>
      <w:r w:rsidR="00A5428C" w:rsidRPr="0050048D">
        <w:t xml:space="preserve"> </w:t>
      </w:r>
      <w:r w:rsidR="00A5428C" w:rsidRPr="006B47DB">
        <w:t xml:space="preserve">dominated by the fucoid </w:t>
      </w:r>
      <w:r w:rsidR="00A5428C" w:rsidRPr="757D5299">
        <w:rPr>
          <w:i/>
          <w:iCs/>
        </w:rPr>
        <w:t>Ericaria amentacea</w:t>
      </w:r>
      <w:r w:rsidR="00A5428C" w:rsidRPr="006B47DB">
        <w:t xml:space="preserve"> </w:t>
      </w:r>
      <w:r w:rsidR="00A5428C">
        <w:t>that</w:t>
      </w:r>
      <w:r w:rsidR="00A5428C" w:rsidRPr="006B47DB">
        <w:t xml:space="preserve"> provides habitat to a variety of macroalgae and sessile invertebrates</w:t>
      </w:r>
      <w:r w:rsidR="00A5428C">
        <w:fldChar w:fldCharType="begin">
          <w:fldData xml:space="preserve">PEVuZE5vdGU+PENpdGU+PEF1dGhvcj5CZW5lZGV0dGktQ2VjY2hpPC9BdXRob3I+PFllYXI+MjAw
MTwvWWVhcj48UmVjTnVtPjk3OTI8L1JlY051bT48RGlzcGxheVRleHQ+PHN0eWxlIGZhY2U9InN1
cGVyc2NyaXB0Ij42OSwgNzA8L3N0eWxlPjwvRGlzcGxheVRleHQ+PHJlY29yZD48cmVjLW51bWJl
cj45NzkyPC9yZWMtbnVtYmVyPjxmb3JlaWduLWtleXM+PGtleSBhcHA9IkVOIiBkYi1pZD0ic2Ew
end6ZHdhdnp6ZXplOXc1aHgyZndsdjBmZHM5c3JyMmZmIj45NzkyPC9rZXk+PC9mb3JlaWduLWtl
eXM+PHJlZi10eXBlIG5hbWU9IkpvdXJuYWwgQXJ0aWNsZSI+MTc8L3JlZi10eXBlPjxjb250cmli
dXRvcnM+PGF1dGhvcnM+PGF1dGhvcj5CZW5lZGV0dGktQ2VjY2hpLCBMaXNhbmRybzwvYXV0aG9y
PjxhdXRob3I+UGFubmFjY2l1bGxpLCBGLjwvYXV0aG9yPjxhdXRob3I+QnVsbGVyaSwgRmFiaW88
L2F1dGhvcj48YXV0aG9yPk1vc2NoZWxsYSwgUC4gUy48L2F1dGhvcj48YXV0aG9yPkFpcm9sZGks
IEwuPC9hdXRob3I+PGF1dGhvcj5SZWxpbmksIEcuPC9hdXRob3I+PGF1dGhvcj5DaW5lbGxpLCBG
cmFuY2VzY288L2F1dGhvcj48L2F1dGhvcnM+PC9jb250cmlidXRvcnM+PHRpdGxlcz48dGl0bGU+
UHJlZGljdGluZyB0aGUgY29uc2VxdWVuY2VzIG9mIGFudGhyb3BvZ2VuaWMgZGlzdHVyYmFuY2U6
IGxhcmdlLXNjYWxlIGVmZmVjdHMgb2YgbG9zcyBvZiBjYW5vcHkgYWxnYWUgb24gcm9ja3kgc2hv
cmVzPC90aXRsZT48c2Vjb25kYXJ5LXRpdGxlPk1hcmluZSBFY29sb2d5IFByb2dyZXNzIFNlcmll
czwvc2Vjb25kYXJ5LXRpdGxlPjwvdGl0bGVzPjxwZXJpb2RpY2FsPjxmdWxsLXRpdGxlPk1hcmlu
ZSBFY29sb2d5IFByb2dyZXNzIFNlcmllczwvZnVsbC10aXRsZT48YWJici0xPk1hci4gRWNvbC4g
UHJvZy4gU2VyLjwvYWJici0xPjwvcGVyaW9kaWNhbD48cGFnZXM+MTM3LTE1MDwvcGFnZXM+PHZv
bHVtZT4yMTQ8L3ZvbHVtZT48ZGF0ZXM+PHllYXI+MjAwMTwveWVhcj48L2RhdGVzPjx1cmxzPjwv
dXJscz48ZWxlY3Ryb25pYy1yZXNvdXJjZS1udW0+MTAuMzM1NC9tZXBzMjE0MTM3PC9lbGVjdHJv
bmljLXJlc291cmNlLW51bT48L3JlY29yZD48L0NpdGU+PENpdGU+PEF1dGhvcj5CdWxsZXJpPC9B
dXRob3I+PFllYXI+MjAwMjwvWWVhcj48UmVjTnVtPjk4MDI8L1JlY051bT48cmVjb3JkPjxyZWMt
bnVtYmVyPjk4MDI8L3JlYy1udW1iZXI+PGZvcmVpZ24ta2V5cz48a2V5IGFwcD0iRU4iIGRiLWlk
PSJzYTB6d3pkd2F2enplemU5dzVoeDJmd2x2MGZkczlzcnIyZmYiPjk4MDI8L2tleT48L2ZvcmVp
Z24ta2V5cz48cmVmLXR5cGUgbmFtZT0iSm91cm5hbCBBcnRpY2xlIj4xNzwvcmVmLXR5cGU+PGNv
bnRyaWJ1dG9ycz48YXV0aG9ycz48YXV0aG9yPkJ1bGxlcmksIEZhYmlvPC9hdXRob3I+PGF1dGhv
cj5CZW5lZGV0dGktQ2VjY2hpLCBMaXNhbmRybzwvYXV0aG9yPjxhdXRob3I+QWN1bnRvLCBTdGVm
YW5vPC9hdXRob3I+PGF1dGhvcj5DaW5lbGxpLCBGcmFuY2VzY288L2F1dGhvcj48YXV0aG9yPkhh
d2tpbnMsIFN0ZXBoZW4gSi48L2F1dGhvcj48L2F1dGhvcnM+PC9jb250cmlidXRvcnM+PHRpdGxl
cz48dGl0bGU+VGhlIGluZmx1ZW5jZSBvZiBjYW5vcHkgYWxnYWUgb24gdmVydGljYWwgcGF0dGVy
bnMgb2YgZGlzdHJpYnV0aW9uIG9mIGxvdy1zaG9yZSBhc3NlbWJsYWdlcyBvbiByb2NreSBjb2Fz
dHMgaW4gdGhlIG5vcnRod2VzdCBNZWRpdGVycmFuZWFuPC90aXRsZT48c2Vjb25kYXJ5LXRpdGxl
PkpvdXJuYWwgb2YgRXhwZXJpbWVudGFsIE1hcmluZSBCaW9sb2d5IGFuZCBFY29sb2d5PC9zZWNv
bmRhcnktdGl0bGU+PC90aXRsZXM+PHBlcmlvZGljYWw+PGZ1bGwtdGl0bGU+Sm91cm5hbCBvZiBF
eHBlcmltZW50YWwgTWFyaW5lIEJpb2xvZ3kgYW5kIEVjb2xvZ3k8L2Z1bGwtdGl0bGU+PGFiYnIt
MT5KLiBFeHAuIE1hci4gQmlvbC4gRWNvbC48L2FiYnItMT48L3BlcmlvZGljYWw+PHBhZ2VzPjg5
LTEwNjwvcGFnZXM+PHZvbHVtZT4yNjc8L3ZvbHVtZT48bnVtYmVyPjE8L251bWJlcj48ZGF0ZXM+
PHllYXI+MjAwMjwveWVhcj48L2RhdGVzPjxwdWJsaXNoZXI+RWxzZXZpZXI8L3B1Ymxpc2hlcj48
dXJscz48L3VybHM+PC9yZWNvcmQ+PC9DaXRlPjwvRW5kTm90ZT4A
</w:fldData>
        </w:fldChar>
      </w:r>
      <w:r w:rsidR="00D152AA">
        <w:instrText xml:space="preserve"> ADDIN EN.CITE </w:instrText>
      </w:r>
      <w:r w:rsidR="00D152AA">
        <w:fldChar w:fldCharType="begin">
          <w:fldData xml:space="preserve">PEVuZE5vdGU+PENpdGU+PEF1dGhvcj5CZW5lZGV0dGktQ2VjY2hpPC9BdXRob3I+PFllYXI+MjAw
MTwvWWVhcj48UmVjTnVtPjk3OTI8L1JlY051bT48RGlzcGxheVRleHQ+PHN0eWxlIGZhY2U9InN1
cGVyc2NyaXB0Ij42OSwgNzA8L3N0eWxlPjwvRGlzcGxheVRleHQ+PHJlY29yZD48cmVjLW51bWJl
cj45NzkyPC9yZWMtbnVtYmVyPjxmb3JlaWduLWtleXM+PGtleSBhcHA9IkVOIiBkYi1pZD0ic2Ew
end6ZHdhdnp6ZXplOXc1aHgyZndsdjBmZHM5c3JyMmZmIj45NzkyPC9rZXk+PC9mb3JlaWduLWtl
eXM+PHJlZi10eXBlIG5hbWU9IkpvdXJuYWwgQXJ0aWNsZSI+MTc8L3JlZi10eXBlPjxjb250cmli
dXRvcnM+PGF1dGhvcnM+PGF1dGhvcj5CZW5lZGV0dGktQ2VjY2hpLCBMaXNhbmRybzwvYXV0aG9y
PjxhdXRob3I+UGFubmFjY2l1bGxpLCBGLjwvYXV0aG9yPjxhdXRob3I+QnVsbGVyaSwgRmFiaW88
L2F1dGhvcj48YXV0aG9yPk1vc2NoZWxsYSwgUC4gUy48L2F1dGhvcj48YXV0aG9yPkFpcm9sZGks
IEwuPC9hdXRob3I+PGF1dGhvcj5SZWxpbmksIEcuPC9hdXRob3I+PGF1dGhvcj5DaW5lbGxpLCBG
cmFuY2VzY288L2F1dGhvcj48L2F1dGhvcnM+PC9jb250cmlidXRvcnM+PHRpdGxlcz48dGl0bGU+
UHJlZGljdGluZyB0aGUgY29uc2VxdWVuY2VzIG9mIGFudGhyb3BvZ2VuaWMgZGlzdHVyYmFuY2U6
IGxhcmdlLXNjYWxlIGVmZmVjdHMgb2YgbG9zcyBvZiBjYW5vcHkgYWxnYWUgb24gcm9ja3kgc2hv
cmVzPC90aXRsZT48c2Vjb25kYXJ5LXRpdGxlPk1hcmluZSBFY29sb2d5IFByb2dyZXNzIFNlcmll
czwvc2Vjb25kYXJ5LXRpdGxlPjwvdGl0bGVzPjxwZXJpb2RpY2FsPjxmdWxsLXRpdGxlPk1hcmlu
ZSBFY29sb2d5IFByb2dyZXNzIFNlcmllczwvZnVsbC10aXRsZT48YWJici0xPk1hci4gRWNvbC4g
UHJvZy4gU2VyLjwvYWJici0xPjwvcGVyaW9kaWNhbD48cGFnZXM+MTM3LTE1MDwvcGFnZXM+PHZv
bHVtZT4yMTQ8L3ZvbHVtZT48ZGF0ZXM+PHllYXI+MjAwMTwveWVhcj48L2RhdGVzPjx1cmxzPjwv
dXJscz48ZWxlY3Ryb25pYy1yZXNvdXJjZS1udW0+MTAuMzM1NC9tZXBzMjE0MTM3PC9lbGVjdHJv
bmljLXJlc291cmNlLW51bT48L3JlY29yZD48L0NpdGU+PENpdGU+PEF1dGhvcj5CdWxsZXJpPC9B
dXRob3I+PFllYXI+MjAwMjwvWWVhcj48UmVjTnVtPjk4MDI8L1JlY051bT48cmVjb3JkPjxyZWMt
bnVtYmVyPjk4MDI8L3JlYy1udW1iZXI+PGZvcmVpZ24ta2V5cz48a2V5IGFwcD0iRU4iIGRiLWlk
PSJzYTB6d3pkd2F2enplemU5dzVoeDJmd2x2MGZkczlzcnIyZmYiPjk4MDI8L2tleT48L2ZvcmVp
Z24ta2V5cz48cmVmLXR5cGUgbmFtZT0iSm91cm5hbCBBcnRpY2xlIj4xNzwvcmVmLXR5cGU+PGNv
bnRyaWJ1dG9ycz48YXV0aG9ycz48YXV0aG9yPkJ1bGxlcmksIEZhYmlvPC9hdXRob3I+PGF1dGhv
cj5CZW5lZGV0dGktQ2VjY2hpLCBMaXNhbmRybzwvYXV0aG9yPjxhdXRob3I+QWN1bnRvLCBTdGVm
YW5vPC9hdXRob3I+PGF1dGhvcj5DaW5lbGxpLCBGcmFuY2VzY288L2F1dGhvcj48YXV0aG9yPkhh
d2tpbnMsIFN0ZXBoZW4gSi48L2F1dGhvcj48L2F1dGhvcnM+PC9jb250cmlidXRvcnM+PHRpdGxl
cz48dGl0bGU+VGhlIGluZmx1ZW5jZSBvZiBjYW5vcHkgYWxnYWUgb24gdmVydGljYWwgcGF0dGVy
bnMgb2YgZGlzdHJpYnV0aW9uIG9mIGxvdy1zaG9yZSBhc3NlbWJsYWdlcyBvbiByb2NreSBjb2Fz
dHMgaW4gdGhlIG5vcnRod2VzdCBNZWRpdGVycmFuZWFuPC90aXRsZT48c2Vjb25kYXJ5LXRpdGxl
PkpvdXJuYWwgb2YgRXhwZXJpbWVudGFsIE1hcmluZSBCaW9sb2d5IGFuZCBFY29sb2d5PC9zZWNv
bmRhcnktdGl0bGU+PC90aXRsZXM+PHBlcmlvZGljYWw+PGZ1bGwtdGl0bGU+Sm91cm5hbCBvZiBF
eHBlcmltZW50YWwgTWFyaW5lIEJpb2xvZ3kgYW5kIEVjb2xvZ3k8L2Z1bGwtdGl0bGU+PGFiYnIt
MT5KLiBFeHAuIE1hci4gQmlvbC4gRWNvbC48L2FiYnItMT48L3BlcmlvZGljYWw+PHBhZ2VzPjg5
LTEwNjwvcGFnZXM+PHZvbHVtZT4yNjc8L3ZvbHVtZT48bnVtYmVyPjE8L251bWJlcj48ZGF0ZXM+
PHllYXI+MjAwMjwveWVhcj48L2RhdGVzPjxwdWJsaXNoZXI+RWxzZXZpZXI8L3B1Ymxpc2hlcj48
dXJscz48L3VybHM+PC9yZWNvcmQ+PC9DaXRlPjwvRW5kTm90ZT4A
</w:fldData>
        </w:fldChar>
      </w:r>
      <w:r w:rsidR="00D152AA">
        <w:instrText xml:space="preserve"> ADDIN EN.CITE.DATA </w:instrText>
      </w:r>
      <w:r w:rsidR="00D152AA">
        <w:fldChar w:fldCharType="end"/>
      </w:r>
      <w:r w:rsidR="00A5428C">
        <w:fldChar w:fldCharType="separate"/>
      </w:r>
      <w:hyperlink w:anchor="_ENREF_69" w:tooltip="Benedetti-Cecchi, 2001 #9792" w:history="1">
        <w:r w:rsidR="00055F52" w:rsidRPr="00D152AA">
          <w:rPr>
            <w:noProof/>
            <w:vertAlign w:val="superscript"/>
          </w:rPr>
          <w:t>69</w:t>
        </w:r>
      </w:hyperlink>
      <w:r w:rsidR="00D152AA" w:rsidRPr="00D152AA">
        <w:rPr>
          <w:noProof/>
          <w:vertAlign w:val="superscript"/>
        </w:rPr>
        <w:t xml:space="preserve">, </w:t>
      </w:r>
      <w:hyperlink w:anchor="_ENREF_70" w:tooltip="Bulleri, 2002 #9802" w:history="1">
        <w:r w:rsidR="00055F52" w:rsidRPr="00D152AA">
          <w:rPr>
            <w:noProof/>
            <w:vertAlign w:val="superscript"/>
          </w:rPr>
          <w:t>70</w:t>
        </w:r>
      </w:hyperlink>
      <w:r w:rsidR="00A5428C">
        <w:fldChar w:fldCharType="end"/>
      </w:r>
      <w:r w:rsidR="00A5428C">
        <w:t xml:space="preserve">. </w:t>
      </w:r>
      <w:r w:rsidR="00F70533">
        <w:rPr>
          <w:rStyle w:val="normaltextrun"/>
          <w:color w:val="000000"/>
          <w:shd w:val="clear" w:color="auto" w:fill="FFFFFF"/>
        </w:rPr>
        <w:t xml:space="preserve">One exception where both tropicalization and deborealization are very strong in the semi-enclosed is the </w:t>
      </w:r>
      <w:r w:rsidR="00B77FCB">
        <w:rPr>
          <w:rStyle w:val="normaltextrun"/>
          <w:color w:val="000000"/>
          <w:shd w:val="clear" w:color="auto" w:fill="FFFFFF"/>
        </w:rPr>
        <w:t>Levant basin</w:t>
      </w:r>
      <w:r w:rsidR="00936ADD">
        <w:rPr>
          <w:rStyle w:val="normaltextrun"/>
          <w:color w:val="000000"/>
          <w:shd w:val="clear" w:color="auto" w:fill="FFFFFF"/>
        </w:rPr>
        <w:t>,</w:t>
      </w:r>
      <w:r w:rsidR="00B77FCB">
        <w:rPr>
          <w:rStyle w:val="normaltextrun"/>
          <w:color w:val="000000"/>
          <w:shd w:val="clear" w:color="auto" w:fill="FFFFFF"/>
        </w:rPr>
        <w:t xml:space="preserve"> at </w:t>
      </w:r>
      <w:r w:rsidR="00936ADD">
        <w:rPr>
          <w:rStyle w:val="normaltextrun"/>
          <w:color w:val="000000"/>
          <w:shd w:val="clear" w:color="auto" w:fill="FFFFFF"/>
        </w:rPr>
        <w:t xml:space="preserve">the </w:t>
      </w:r>
      <w:r w:rsidR="00B77FCB">
        <w:rPr>
          <w:rStyle w:val="normaltextrun"/>
          <w:color w:val="000000"/>
          <w:shd w:val="clear" w:color="auto" w:fill="FFFFFF"/>
        </w:rPr>
        <w:t>southeast</w:t>
      </w:r>
      <w:r w:rsidR="00F70533">
        <w:rPr>
          <w:rStyle w:val="normaltextrun"/>
          <w:color w:val="000000"/>
          <w:shd w:val="clear" w:color="auto" w:fill="FFFFFF"/>
        </w:rPr>
        <w:t>ern</w:t>
      </w:r>
      <w:r w:rsidR="00B77FCB">
        <w:rPr>
          <w:rStyle w:val="normaltextrun"/>
          <w:color w:val="000000"/>
          <w:shd w:val="clear" w:color="auto" w:fill="FFFFFF"/>
        </w:rPr>
        <w:t xml:space="preserve"> corner of </w:t>
      </w:r>
      <w:r w:rsidR="00A04567">
        <w:rPr>
          <w:rStyle w:val="normaltextrun"/>
          <w:color w:val="000000"/>
          <w:shd w:val="clear" w:color="auto" w:fill="FFFFFF"/>
        </w:rPr>
        <w:t xml:space="preserve">the Mediterranean </w:t>
      </w:r>
      <w:r w:rsidR="00B77FCB">
        <w:rPr>
          <w:rStyle w:val="normaltextrun"/>
          <w:color w:val="000000"/>
          <w:shd w:val="clear" w:color="auto" w:fill="FFFFFF"/>
        </w:rPr>
        <w:t xml:space="preserve">, </w:t>
      </w:r>
      <w:r w:rsidR="00F70533">
        <w:rPr>
          <w:rStyle w:val="normaltextrun"/>
          <w:color w:val="000000"/>
          <w:shd w:val="clear" w:color="auto" w:fill="FFFFFF"/>
        </w:rPr>
        <w:t xml:space="preserve">where </w:t>
      </w:r>
      <w:r w:rsidR="00B77FCB">
        <w:rPr>
          <w:rStyle w:val="normaltextrun"/>
          <w:color w:val="000000"/>
          <w:shd w:val="clear" w:color="auto" w:fill="FFFFFF"/>
        </w:rPr>
        <w:t xml:space="preserve">there is a conduit </w:t>
      </w:r>
      <w:r w:rsidR="005A2D04">
        <w:rPr>
          <w:rStyle w:val="normaltextrun"/>
          <w:color w:val="000000"/>
          <w:shd w:val="clear" w:color="auto" w:fill="FFFFFF"/>
        </w:rPr>
        <w:t xml:space="preserve">for </w:t>
      </w:r>
      <w:r w:rsidR="00B77FCB">
        <w:rPr>
          <w:rStyle w:val="normaltextrun"/>
          <w:color w:val="000000"/>
          <w:shd w:val="clear" w:color="auto" w:fill="FFFFFF"/>
        </w:rPr>
        <w:t>tropical species from the Indo-Pacific via the Suez Canal</w:t>
      </w:r>
      <w:hyperlink w:anchor="_ENREF_21" w:tooltip="Albano, 2021 #15267" w:history="1">
        <w:r w:rsidR="00B77FCB" w:rsidRPr="003E7B0E">
          <w:rPr>
            <w:noProof/>
            <w:vertAlign w:val="superscript"/>
          </w:rPr>
          <w:t>21</w:t>
        </w:r>
      </w:hyperlink>
      <w:r w:rsidR="00B77FCB" w:rsidRPr="003E7B0E">
        <w:rPr>
          <w:noProof/>
          <w:vertAlign w:val="superscript"/>
        </w:rPr>
        <w:t xml:space="preserve">, </w:t>
      </w:r>
      <w:hyperlink w:anchor="_ENREF_57" w:tooltip="Givan, 2018 #15031" w:history="1">
        <w:r w:rsidR="00B77FCB" w:rsidRPr="003E7B0E">
          <w:rPr>
            <w:noProof/>
            <w:vertAlign w:val="superscript"/>
          </w:rPr>
          <w:t>57</w:t>
        </w:r>
      </w:hyperlink>
      <w:r w:rsidR="00704306">
        <w:rPr>
          <w:rStyle w:val="normaltextrun"/>
          <w:color w:val="000000"/>
          <w:shd w:val="clear" w:color="auto" w:fill="FFFFFF"/>
        </w:rPr>
        <w:t>.</w:t>
      </w:r>
      <w:r w:rsidR="00B77FCB">
        <w:rPr>
          <w:rStyle w:val="normaltextrun"/>
          <w:color w:val="000000"/>
          <w:shd w:val="clear" w:color="auto" w:fill="FFFFFF"/>
        </w:rPr>
        <w:t xml:space="preserve"> </w:t>
      </w:r>
      <w:r w:rsidR="00704306">
        <w:rPr>
          <w:rStyle w:val="normaltextrun"/>
          <w:color w:val="000000"/>
          <w:shd w:val="clear" w:color="auto" w:fill="FFFFFF"/>
        </w:rPr>
        <w:t>I</w:t>
      </w:r>
      <w:r w:rsidR="00B77FCB">
        <w:rPr>
          <w:rStyle w:val="normaltextrun"/>
          <w:color w:val="000000"/>
          <w:shd w:val="clear" w:color="auto" w:fill="FFFFFF"/>
        </w:rPr>
        <w:t xml:space="preserve">ndeed, in this area, thermophilic species increasingly prevail in many groups while </w:t>
      </w:r>
      <w:r w:rsidR="00B77FCB" w:rsidRPr="00D00C71">
        <w:rPr>
          <w:rStyle w:val="normaltextrun"/>
          <w:color w:val="000000"/>
          <w:shd w:val="clear" w:color="auto" w:fill="FFFFFF"/>
        </w:rPr>
        <w:t xml:space="preserve">deborealization </w:t>
      </w:r>
      <w:r w:rsidR="00B77FCB">
        <w:rPr>
          <w:rStyle w:val="normaltextrun"/>
          <w:color w:val="000000"/>
          <w:shd w:val="clear" w:color="auto" w:fill="FFFFFF"/>
        </w:rPr>
        <w:t xml:space="preserve">also occurs as many native species </w:t>
      </w:r>
      <w:r w:rsidR="00731B96">
        <w:rPr>
          <w:rStyle w:val="normaltextrun"/>
          <w:color w:val="000000"/>
          <w:shd w:val="clear" w:color="auto" w:fill="FFFFFF"/>
        </w:rPr>
        <w:t>either decrease in abundance</w:t>
      </w:r>
      <w:r w:rsidR="00B77FCB">
        <w:rPr>
          <w:rStyle w:val="normaltextrun"/>
          <w:color w:val="000000"/>
          <w:shd w:val="clear" w:color="auto" w:fill="FFFFFF"/>
        </w:rPr>
        <w:t xml:space="preserve"> or completely disappear</w:t>
      </w:r>
      <w:r w:rsidR="00B7229F">
        <w:rPr>
          <w:rStyle w:val="normaltextrun"/>
          <w:color w:val="000000"/>
          <w:shd w:val="clear" w:color="auto" w:fill="FFFFFF"/>
        </w:rPr>
        <w:t xml:space="preserve"> from local communities</w:t>
      </w:r>
      <w:r w:rsidR="00B77FCB" w:rsidRPr="008E7205" w:rsidDel="00ED068D">
        <w:fldChar w:fldCharType="begin">
          <w:fldData xml:space="preserve">PEVuZE5vdGU+PENpdGU+PEF1dGhvcj5HaXZhbjwvQXV0aG9yPjxZZWFyPjIwMTg8L1llYXI+PFJl
Y051bT4xNTAzMTwvUmVjTnVtPjxEaXNwbGF5VGV4dD48c3R5bGUgZmFjZT0ic3VwZXJzY3JpcHQi
PjIzLCA3MSwgNzIsIDczPC9zdHlsZT48L0Rpc3BsYXlUZXh0PjxyZWNvcmQ+PHJlYy1udW1iZXI+
MTUwMzE8L3JlYy1udW1iZXI+PGZvcmVpZ24ta2V5cz48a2V5IGFwcD0iRU4iIGRiLWlkPSJzYTB6
d3pkd2F2enplemU5dzVoeDJmd2x2MGZkczlzcnIyZmYiIHRpbWVzdGFtcD0iMTY1ODMwOTkwMyI+
MTUwMzE8L2tleT48L2ZvcmVpZ24ta2V5cz48cmVmLXR5cGUgbmFtZT0iSm91cm5hbCBBcnRpY2xl
Ij4xNzwvcmVmLXR5cGU+PGNvbnRyaWJ1dG9ycz48YXV0aG9ycz48YXV0aG9yPkdpdmFuLCBPcjwv
YXV0aG9yPjxhdXRob3I+RWRlbGlzdCwgRG9yPC9hdXRob3I+PGF1dGhvcj5Tb25pbiwgT3Jlbjwv
YXV0aG9yPjxhdXRob3I+QmVsbWFrZXIsIEpvbmF0aGFuPC9hdXRob3I+PC9hdXRob3JzPjwvY29u
dHJpYnV0b3JzPjx0aXRsZXM+PHRpdGxlPlRoZXJtYWwgYWZmaW5pdHkgYXMgdGhlIGRvbWluYW50
IGZhY3RvciBjaGFuZ2luZyBNZWRpdGVycmFuZWFuIGZpc2ggYWJ1bmRhbmNlczwvdGl0bGU+PHNl
Y29uZGFyeS10aXRsZT5HbG9iYWwgQ2hhbmdlIEJpb2xvZ3k8L3NlY29uZGFyeS10aXRsZT48L3Rp
dGxlcz48cGVyaW9kaWNhbD48ZnVsbC10aXRsZT5HbG9iYWwgQ2hhbmdlIEJpb2xvZ3k8L2Z1bGwt
dGl0bGU+PGFiYnItMT5HbG9iYWwgQ2hhbmdlIEJpb2wuPC9hYmJyLTE+PC9wZXJpb2RpY2FsPjxw
YWdlcz5lODAtZTg5PC9wYWdlcz48dm9sdW1lPjI0PC92b2x1bWU+PG51bWJlcj4xPC9udW1iZXI+
PGRhdGVzPjx5ZWFyPjIwMTg8L3llYXI+PC9kYXRlcz48aXNibj4xMzU0LTEwMTM8L2lzYm4+PHVy
bHM+PHJlbGF0ZWQtdXJscz48dXJsPmh0dHBzOi8vb25saW5lbGlicmFyeS53aWxleS5jb20vZG9p
L2Ficy8xMC4xMTExL2djYi4xMzgzNTwvdXJsPjwvcmVsYXRlZC11cmxzPjwvdXJscz48ZWxlY3Ry
b25pYy1yZXNvdXJjZS1udW0+aHR0cHM6Ly9kb2kub3JnLzEwLjExMTEvZ2NiLjEzODM1PC9lbGVj
dHJvbmljLXJlc291cmNlLW51bT48L3JlY29yZD48L0NpdGU+PENpdGU+PEF1dGhvcj5SaWxvdjwv
QXV0aG9yPjxZZWFyPjIwMjA8L1llYXI+PFJlY051bT45Nzc5PC9SZWNOdW0+PHJlY29yZD48cmVj
LW51bWJlcj45Nzc5PC9yZWMtbnVtYmVyPjxmb3JlaWduLWtleXM+PGtleSBhcHA9IkVOIiBkYi1p
ZD0ic2Ewend6ZHdhdnp6ZXplOXc1aHgyZndsdjBmZHM5c3JyMmZmIiB0aW1lc3RhbXA9IjE2NDcz
NDY0MDkiPjk3Nzk8L2tleT48L2ZvcmVpZ24ta2V5cz48cmVmLXR5cGUgbmFtZT0iSm91cm5hbCBB
cnRpY2xlIj4xNzwvcmVmLXR5cGU+PGNvbnRyaWJ1dG9ycz48YXV0aG9ycz48YXV0aG9yPlJpbG92
LCBHaWw8L2F1dGhvcj48YXV0aG9yPlBlbGVnLCBPaGFkPC9hdXRob3I+PGF1dGhvcj5HdXktSGFp
bSwgVGFtYXI8L2F1dGhvcj48YXV0aG9yPlllcnVoYW0sIEVyZXo8L2F1dGhvcj48L2F1dGhvcnM+
PC9jb250cmlidXRvcnM+PHRpdGxlcz48dGl0bGU+Q29tbXVuaXR5IGR5bmFtaWNzIGFuZCBlY29s
b2dpY2FsIHNoaWZ0cyBvbiBNZWRpdGVycmFuZWFuIHZlcm1ldGlkIHJlZWZzPC90aXRsZT48c2Vj
b25kYXJ5LXRpdGxlPk1hcmluZSBFbnZpcm9ubWVudGFsIFJlc2VhcmNoPC9zZWNvbmRhcnktdGl0
bGU+PC90aXRsZXM+PHBlcmlvZGljYWw+PGZ1bGwtdGl0bGU+TWFyaW5lIEVudmlyb25tZW50YWwg
UmVzZWFyY2g8L2Z1bGwtdGl0bGU+PGFiYnItMT5NYXIuIEVudmlyb24uIFJlcy48L2FiYnItMT48
L3BlcmlvZGljYWw+PHBhZ2VzPjEwNTA0NTwvcGFnZXM+PHZvbHVtZT4xNjA8L3ZvbHVtZT48a2V5
d29yZHM+PGtleXdvcmQ+Um9ja3kgc2hvcmVzPC9rZXl3b3JkPjxrZXl3b3JkPkludGVydGlkYWw8
L2tleXdvcmQ+PGtleXdvcmQ+QmlvZGl2ZXJzaXR5PC9rZXl3b3JkPjxrZXl3b3JkPlNlYXNvbmFs
aXR5PC9rZXl3b3JkPjxrZXl3b3JkPkNsaW1hdGUgY2hhbmdlPC9rZXl3b3JkPjxrZXl3b3JkPk1v
bml0b3Jpbmc8L2tleXdvcmQ+PGtleXdvcmQ+RWNvc3lzdGVtIGNoYW5nZTwva2V5d29yZD48a2V5
d29yZD5MZXZhbnRpbmUgYmFzaW48L2tleXdvcmQ+PC9rZXl3b3Jkcz48ZGF0ZXM+PHllYXI+MjAy
MDwveWVhcj48cHViLWRhdGVzPjxkYXRlPjIwMjAvMDkvMDEvPC9kYXRlPjwvcHViLWRhdGVzPjwv
ZGF0ZXM+PGlzYm4+MDE0MS0xMTM2PC9pc2JuPjx1cmxzPjxyZWxhdGVkLXVybHM+PHVybD5odHRw
czovL3d3dy5zY2llbmNlZGlyZWN0LmNvbS9zY2llbmNlL2FydGljbGUvcGlpL1MwMTQxMTEzNjE5
MzA3NDQ1PC91cmw+PC9yZWxhdGVkLXVybHM+PC91cmxzPjxlbGVjdHJvbmljLXJlc291cmNlLW51
bT5odHRwczovL2RvaS5vcmcvMTAuMTAxNi9qLm1hcmVudnJlcy4yMDIwLjEwNTA0NTwvZWxlY3Ry
b25pYy1yZXNvdXJjZS1udW0+PC9yZWNvcmQ+PC9DaXRlPjxDaXRlPjxBdXRob3I+QWxiYW5vPC9B
dXRob3I+PFllYXI+MjAyMTwvWWVhcj48UmVjTnVtPjE1MjY3PC9SZWNOdW0+PHJlY29yZD48cmVj
LW51bWJlcj4xNTI2NzwvcmVjLW51bWJlcj48Zm9yZWlnbi1rZXlzPjxrZXkgYXBwPSJFTiIgZGIt
aWQ9InNhMHp3emR3YXZ6emV6ZTl3NWh4MmZ3bHYwZmRzOXNycjJmZiIgdGltZXN0YW1wPSIxNjcy
OTE5MTYyIj4xNTI2Nzwva2V5PjwvZm9yZWlnbi1rZXlzPjxyZWYtdHlwZSBuYW1lPSJKb3VybmFs
IEFydGljbGUiPjE3PC9yZWYtdHlwZT48Y29udHJpYnV0b3JzPjxhdXRob3JzPjxhdXRob3I+QWxi
YW5vLCBQYW9sbyBHLjwvYXV0aG9yPjxhdXRob3I+U3RlZ2VyLCBKYW48L2F1dGhvcj48YXV0aG9y
PkJvxaFuamFrLCBNYXJpamE8L2F1dGhvcj48YXV0aG9yPkR1bm5lLCBCZWF0YTwvYXV0aG9yPjxh
dXRob3I+R3VpZmFycm8sIFphcmE8L2F1dGhvcj48YXV0aG9yPlR1cmFwb3ZhLCBFbGluYTwvYXV0
aG9yPjxhdXRob3I+SHVhLCBRdWFuPC9hdXRob3I+PGF1dGhvcj5LYXVmbWFuLCBEYXJyZWxsIFMu
PC9hdXRob3I+PGF1dGhvcj5SaWxvdiwgR2lsPC9hdXRob3I+PGF1dGhvcj5adXNjaGluLCBNYXJ0
aW48L2F1dGhvcj48L2F1dGhvcnM+PC9jb250cmlidXRvcnM+PHRpdGxlcz48dGl0bGU+TmF0aXZl
IGJpb2RpdmVyc2l0eSBjb2xsYXBzZSBpbiB0aGUgZWFzdGVybiBNZWRpdGVycmFuZWFuPC90aXRs
ZT48c2Vjb25kYXJ5LXRpdGxlPlByb2NlZWRpbmdzIG9mIHRoZSBSb3lhbCBTb2NpZXR5IEI6IEJp
b2xvZ2ljYWwgU2NpZW5jZXM8L3NlY29uZGFyeS10aXRsZT48L3RpdGxlcz48cGVyaW9kaWNhbD48
ZnVsbC10aXRsZT5Qcm9jZWVkaW5ncyBvZiB0aGUgUm95YWwgU29jaWV0eSBCOiBCaW9sb2dpY2Fs
IFNjaWVuY2VzPC9mdWxsLXRpdGxlPjwvcGVyaW9kaWNhbD48cGFnZXM+MjAyMDI0Njk8L3BhZ2Vz
Pjx2b2x1bWU+Mjg4PC92b2x1bWU+PG51bWJlcj4xOTQyPC9udW1iZXI+PGRhdGVzPjx5ZWFyPjIw
MjE8L3llYXI+PC9kYXRlcz48dXJscz48cmVsYXRlZC11cmxzPjx1cmw+aHR0cHM6Ly9yb3lhbHNv
Y2lldHlwdWJsaXNoaW5nLm9yZy9kb2kvYWJzLzEwLjEwOTgvcnNwYi4yMDIwLjI0Njk8L3VybD48
L3JlbGF0ZWQtdXJscz48L3VybHM+PGVsZWN0cm9uaWMtcmVzb3VyY2UtbnVtPmRvaToxMC4xMDk4
L3JzcGIuMjAyMC4yNDY5PC9lbGVjdHJvbmljLXJlc291cmNlLW51bT48L3JlY29yZD48L0NpdGU+
PENpdGU+PEF1dGhvcj5SaWxvdjwvQXV0aG9yPjxZZWFyPjIwMTY8L1llYXI+PFJlY051bT4xNTMy
NTwvUmVjTnVtPjxyZWNvcmQ+PHJlYy1udW1iZXI+MTUzMjU8L3JlYy1udW1iZXI+PGZvcmVpZ24t
a2V5cz48a2V5IGFwcD0iRU4iIGRiLWlkPSJzYTB6d3pkd2F2enplemU5dzVoeDJmd2x2MGZkczlz
cnIyZmYiIHRpbWVzdGFtcD0iMTY3OTY4NTU5NyI+MTUzMjU8L2tleT48L2ZvcmVpZ24ta2V5cz48
cmVmLXR5cGUgbmFtZT0iSm91cm5hbCBBcnRpY2xlIj4xNzwvcmVmLXR5cGU+PGNvbnRyaWJ1dG9y
cz48YXV0aG9ycz48YXV0aG9yPlJpbG92LCBHaWw8L2F1dGhvcj48L2F1dGhvcnM+PC9jb250cmli
dXRvcnM+PHRpdGxlcz48dGl0bGU+TXVsdGktc3BlY2llcyBjb2xsYXBzZXMgYXQgdGhlIHdhcm0g
ZWRnZSBvZiBhIHdhcm1pbmcgc2VhPC90aXRsZT48c2Vjb25kYXJ5LXRpdGxlPlNjaWVudGlmaWMg
UmVwb3J0czwvc2Vjb25kYXJ5LXRpdGxlPjwvdGl0bGVzPjxwZXJpb2RpY2FsPjxmdWxsLXRpdGxl
PlNjaWVudGlmaWMgUmVwb3J0czwvZnVsbC10aXRsZT48L3BlcmlvZGljYWw+PHBhZ2VzPjM2ODk3
PC9wYWdlcz48dm9sdW1lPjY8L3ZvbHVtZT48bnVtYmVyPjE8L251bWJlcj48ZGF0ZXM+PHllYXI+
MjAxNjwveWVhcj48cHViLWRhdGVzPjxkYXRlPjIwMTYvMTEvMTc8L2RhdGU+PC9wdWItZGF0ZXM+
PC9kYXRlcz48aXNibj4yMDQ1LTIzMjI8L2lzYm4+PHVybHM+PHJlbGF0ZWQtdXJscz48dXJsPmh0
dHBzOi8vZG9pLm9yZy8xMC4xMDM4L3NyZXAzNjg5NzwvdXJsPjwvcmVsYXRlZC11cmxzPjwvdXJs
cz48ZWxlY3Ryb25pYy1yZXNvdXJjZS1udW0+MTAuMTAzOC9zcmVwMzY4OTc8L2VsZWN0cm9uaWMt
cmVzb3VyY2UtbnVtPjwvcmVjb3JkPjwvQ2l0ZT48L0VuZE5vdGU+AG==
</w:fldData>
        </w:fldChar>
      </w:r>
      <w:r w:rsidR="00D152AA">
        <w:instrText xml:space="preserve"> ADDIN EN.CITE </w:instrText>
      </w:r>
      <w:r w:rsidR="00D152AA">
        <w:fldChar w:fldCharType="begin">
          <w:fldData xml:space="preserve">PEVuZE5vdGU+PENpdGU+PEF1dGhvcj5HaXZhbjwvQXV0aG9yPjxZZWFyPjIwMTg8L1llYXI+PFJl
Y051bT4xNTAzMTwvUmVjTnVtPjxEaXNwbGF5VGV4dD48c3R5bGUgZmFjZT0ic3VwZXJzY3JpcHQi
PjIzLCA3MSwgNzIsIDczPC9zdHlsZT48L0Rpc3BsYXlUZXh0PjxyZWNvcmQ+PHJlYy1udW1iZXI+
MTUwMzE8L3JlYy1udW1iZXI+PGZvcmVpZ24ta2V5cz48a2V5IGFwcD0iRU4iIGRiLWlkPSJzYTB6
d3pkd2F2enplemU5dzVoeDJmd2x2MGZkczlzcnIyZmYiIHRpbWVzdGFtcD0iMTY1ODMwOTkwMyI+
MTUwMzE8L2tleT48L2ZvcmVpZ24ta2V5cz48cmVmLXR5cGUgbmFtZT0iSm91cm5hbCBBcnRpY2xl
Ij4xNzwvcmVmLXR5cGU+PGNvbnRyaWJ1dG9ycz48YXV0aG9ycz48YXV0aG9yPkdpdmFuLCBPcjwv
YXV0aG9yPjxhdXRob3I+RWRlbGlzdCwgRG9yPC9hdXRob3I+PGF1dGhvcj5Tb25pbiwgT3Jlbjwv
YXV0aG9yPjxhdXRob3I+QmVsbWFrZXIsIEpvbmF0aGFuPC9hdXRob3I+PC9hdXRob3JzPjwvY29u
dHJpYnV0b3JzPjx0aXRsZXM+PHRpdGxlPlRoZXJtYWwgYWZmaW5pdHkgYXMgdGhlIGRvbWluYW50
IGZhY3RvciBjaGFuZ2luZyBNZWRpdGVycmFuZWFuIGZpc2ggYWJ1bmRhbmNlczwvdGl0bGU+PHNl
Y29uZGFyeS10aXRsZT5HbG9iYWwgQ2hhbmdlIEJpb2xvZ3k8L3NlY29uZGFyeS10aXRsZT48L3Rp
dGxlcz48cGVyaW9kaWNhbD48ZnVsbC10aXRsZT5HbG9iYWwgQ2hhbmdlIEJpb2xvZ3k8L2Z1bGwt
dGl0bGU+PGFiYnItMT5HbG9iYWwgQ2hhbmdlIEJpb2wuPC9hYmJyLTE+PC9wZXJpb2RpY2FsPjxw
YWdlcz5lODAtZTg5PC9wYWdlcz48dm9sdW1lPjI0PC92b2x1bWU+PG51bWJlcj4xPC9udW1iZXI+
PGRhdGVzPjx5ZWFyPjIwMTg8L3llYXI+PC9kYXRlcz48aXNibj4xMzU0LTEwMTM8L2lzYm4+PHVy
bHM+PHJlbGF0ZWQtdXJscz48dXJsPmh0dHBzOi8vb25saW5lbGlicmFyeS53aWxleS5jb20vZG9p
L2Ficy8xMC4xMTExL2djYi4xMzgzNTwvdXJsPjwvcmVsYXRlZC11cmxzPjwvdXJscz48ZWxlY3Ry
b25pYy1yZXNvdXJjZS1udW0+aHR0cHM6Ly9kb2kub3JnLzEwLjExMTEvZ2NiLjEzODM1PC9lbGVj
dHJvbmljLXJlc291cmNlLW51bT48L3JlY29yZD48L0NpdGU+PENpdGU+PEF1dGhvcj5SaWxvdjwv
QXV0aG9yPjxZZWFyPjIwMjA8L1llYXI+PFJlY051bT45Nzc5PC9SZWNOdW0+PHJlY29yZD48cmVj
LW51bWJlcj45Nzc5PC9yZWMtbnVtYmVyPjxmb3JlaWduLWtleXM+PGtleSBhcHA9IkVOIiBkYi1p
ZD0ic2Ewend6ZHdhdnp6ZXplOXc1aHgyZndsdjBmZHM5c3JyMmZmIiB0aW1lc3RhbXA9IjE2NDcz
NDY0MDkiPjk3Nzk8L2tleT48L2ZvcmVpZ24ta2V5cz48cmVmLXR5cGUgbmFtZT0iSm91cm5hbCBB
cnRpY2xlIj4xNzwvcmVmLXR5cGU+PGNvbnRyaWJ1dG9ycz48YXV0aG9ycz48YXV0aG9yPlJpbG92
LCBHaWw8L2F1dGhvcj48YXV0aG9yPlBlbGVnLCBPaGFkPC9hdXRob3I+PGF1dGhvcj5HdXktSGFp
bSwgVGFtYXI8L2F1dGhvcj48YXV0aG9yPlllcnVoYW0sIEVyZXo8L2F1dGhvcj48L2F1dGhvcnM+
PC9jb250cmlidXRvcnM+PHRpdGxlcz48dGl0bGU+Q29tbXVuaXR5IGR5bmFtaWNzIGFuZCBlY29s
b2dpY2FsIHNoaWZ0cyBvbiBNZWRpdGVycmFuZWFuIHZlcm1ldGlkIHJlZWZzPC90aXRsZT48c2Vj
b25kYXJ5LXRpdGxlPk1hcmluZSBFbnZpcm9ubWVudGFsIFJlc2VhcmNoPC9zZWNvbmRhcnktdGl0
bGU+PC90aXRsZXM+PHBlcmlvZGljYWw+PGZ1bGwtdGl0bGU+TWFyaW5lIEVudmlyb25tZW50YWwg
UmVzZWFyY2g8L2Z1bGwtdGl0bGU+PGFiYnItMT5NYXIuIEVudmlyb24uIFJlcy48L2FiYnItMT48
L3BlcmlvZGljYWw+PHBhZ2VzPjEwNTA0NTwvcGFnZXM+PHZvbHVtZT4xNjA8L3ZvbHVtZT48a2V5
d29yZHM+PGtleXdvcmQ+Um9ja3kgc2hvcmVzPC9rZXl3b3JkPjxrZXl3b3JkPkludGVydGlkYWw8
L2tleXdvcmQ+PGtleXdvcmQ+QmlvZGl2ZXJzaXR5PC9rZXl3b3JkPjxrZXl3b3JkPlNlYXNvbmFs
aXR5PC9rZXl3b3JkPjxrZXl3b3JkPkNsaW1hdGUgY2hhbmdlPC9rZXl3b3JkPjxrZXl3b3JkPk1v
bml0b3Jpbmc8L2tleXdvcmQ+PGtleXdvcmQ+RWNvc3lzdGVtIGNoYW5nZTwva2V5d29yZD48a2V5
d29yZD5MZXZhbnRpbmUgYmFzaW48L2tleXdvcmQ+PC9rZXl3b3Jkcz48ZGF0ZXM+PHllYXI+MjAy
MDwveWVhcj48cHViLWRhdGVzPjxkYXRlPjIwMjAvMDkvMDEvPC9kYXRlPjwvcHViLWRhdGVzPjwv
ZGF0ZXM+PGlzYm4+MDE0MS0xMTM2PC9pc2JuPjx1cmxzPjxyZWxhdGVkLXVybHM+PHVybD5odHRw
czovL3d3dy5zY2llbmNlZGlyZWN0LmNvbS9zY2llbmNlL2FydGljbGUvcGlpL1MwMTQxMTEzNjE5
MzA3NDQ1PC91cmw+PC9yZWxhdGVkLXVybHM+PC91cmxzPjxlbGVjdHJvbmljLXJlc291cmNlLW51
bT5odHRwczovL2RvaS5vcmcvMTAuMTAxNi9qLm1hcmVudnJlcy4yMDIwLjEwNTA0NTwvZWxlY3Ry
b25pYy1yZXNvdXJjZS1udW0+PC9yZWNvcmQ+PC9DaXRlPjxDaXRlPjxBdXRob3I+QWxiYW5vPC9B
dXRob3I+PFllYXI+MjAyMTwvWWVhcj48UmVjTnVtPjE1MjY3PC9SZWNOdW0+PHJlY29yZD48cmVj
LW51bWJlcj4xNTI2NzwvcmVjLW51bWJlcj48Zm9yZWlnbi1rZXlzPjxrZXkgYXBwPSJFTiIgZGIt
aWQ9InNhMHp3emR3YXZ6emV6ZTl3NWh4MmZ3bHYwZmRzOXNycjJmZiIgdGltZXN0YW1wPSIxNjcy
OTE5MTYyIj4xNTI2Nzwva2V5PjwvZm9yZWlnbi1rZXlzPjxyZWYtdHlwZSBuYW1lPSJKb3VybmFs
IEFydGljbGUiPjE3PC9yZWYtdHlwZT48Y29udHJpYnV0b3JzPjxhdXRob3JzPjxhdXRob3I+QWxi
YW5vLCBQYW9sbyBHLjwvYXV0aG9yPjxhdXRob3I+U3RlZ2VyLCBKYW48L2F1dGhvcj48YXV0aG9y
PkJvxaFuamFrLCBNYXJpamE8L2F1dGhvcj48YXV0aG9yPkR1bm5lLCBCZWF0YTwvYXV0aG9yPjxh
dXRob3I+R3VpZmFycm8sIFphcmE8L2F1dGhvcj48YXV0aG9yPlR1cmFwb3ZhLCBFbGluYTwvYXV0
aG9yPjxhdXRob3I+SHVhLCBRdWFuPC9hdXRob3I+PGF1dGhvcj5LYXVmbWFuLCBEYXJyZWxsIFMu
PC9hdXRob3I+PGF1dGhvcj5SaWxvdiwgR2lsPC9hdXRob3I+PGF1dGhvcj5adXNjaGluLCBNYXJ0
aW48L2F1dGhvcj48L2F1dGhvcnM+PC9jb250cmlidXRvcnM+PHRpdGxlcz48dGl0bGU+TmF0aXZl
IGJpb2RpdmVyc2l0eSBjb2xsYXBzZSBpbiB0aGUgZWFzdGVybiBNZWRpdGVycmFuZWFuPC90aXRs
ZT48c2Vjb25kYXJ5LXRpdGxlPlByb2NlZWRpbmdzIG9mIHRoZSBSb3lhbCBTb2NpZXR5IEI6IEJp
b2xvZ2ljYWwgU2NpZW5jZXM8L3NlY29uZGFyeS10aXRsZT48L3RpdGxlcz48cGVyaW9kaWNhbD48
ZnVsbC10aXRsZT5Qcm9jZWVkaW5ncyBvZiB0aGUgUm95YWwgU29jaWV0eSBCOiBCaW9sb2dpY2Fs
IFNjaWVuY2VzPC9mdWxsLXRpdGxlPjwvcGVyaW9kaWNhbD48cGFnZXM+MjAyMDI0Njk8L3BhZ2Vz
Pjx2b2x1bWU+Mjg4PC92b2x1bWU+PG51bWJlcj4xOTQyPC9udW1iZXI+PGRhdGVzPjx5ZWFyPjIw
MjE8L3llYXI+PC9kYXRlcz48dXJscz48cmVsYXRlZC11cmxzPjx1cmw+aHR0cHM6Ly9yb3lhbHNv
Y2lldHlwdWJsaXNoaW5nLm9yZy9kb2kvYWJzLzEwLjEwOTgvcnNwYi4yMDIwLjI0Njk8L3VybD48
L3JlbGF0ZWQtdXJscz48L3VybHM+PGVsZWN0cm9uaWMtcmVzb3VyY2UtbnVtPmRvaToxMC4xMDk4
L3JzcGIuMjAyMC4yNDY5PC9lbGVjdHJvbmljLXJlc291cmNlLW51bT48L3JlY29yZD48L0NpdGU+
PENpdGU+PEF1dGhvcj5SaWxvdjwvQXV0aG9yPjxZZWFyPjIwMTY8L1llYXI+PFJlY051bT4xNTMy
NTwvUmVjTnVtPjxyZWNvcmQ+PHJlYy1udW1iZXI+MTUzMjU8L3JlYy1udW1iZXI+PGZvcmVpZ24t
a2V5cz48a2V5IGFwcD0iRU4iIGRiLWlkPSJzYTB6d3pkd2F2enplemU5dzVoeDJmd2x2MGZkczlz
cnIyZmYiIHRpbWVzdGFtcD0iMTY3OTY4NTU5NyI+MTUzMjU8L2tleT48L2ZvcmVpZ24ta2V5cz48
cmVmLXR5cGUgbmFtZT0iSm91cm5hbCBBcnRpY2xlIj4xNzwvcmVmLXR5cGU+PGNvbnRyaWJ1dG9y
cz48YXV0aG9ycz48YXV0aG9yPlJpbG92LCBHaWw8L2F1dGhvcj48L2F1dGhvcnM+PC9jb250cmli
dXRvcnM+PHRpdGxlcz48dGl0bGU+TXVsdGktc3BlY2llcyBjb2xsYXBzZXMgYXQgdGhlIHdhcm0g
ZWRnZSBvZiBhIHdhcm1pbmcgc2VhPC90aXRsZT48c2Vjb25kYXJ5LXRpdGxlPlNjaWVudGlmaWMg
UmVwb3J0czwvc2Vjb25kYXJ5LXRpdGxlPjwvdGl0bGVzPjxwZXJpb2RpY2FsPjxmdWxsLXRpdGxl
PlNjaWVudGlmaWMgUmVwb3J0czwvZnVsbC10aXRsZT48L3BlcmlvZGljYWw+PHBhZ2VzPjM2ODk3
PC9wYWdlcz48dm9sdW1lPjY8L3ZvbHVtZT48bnVtYmVyPjE8L251bWJlcj48ZGF0ZXM+PHllYXI+
MjAxNjwveWVhcj48cHViLWRhdGVzPjxkYXRlPjIwMTYvMTEvMTc8L2RhdGU+PC9wdWItZGF0ZXM+
PC9kYXRlcz48aXNibj4yMDQ1LTIzMjI8L2lzYm4+PHVybHM+PHJlbGF0ZWQtdXJscz48dXJsPmh0
dHBzOi8vZG9pLm9yZy8xMC4xMDM4L3NyZXAzNjg5NzwvdXJsPjwvcmVsYXRlZC11cmxzPjwvdXJs
cz48ZWxlY3Ryb25pYy1yZXNvdXJjZS1udW0+MTAuMTAzOC9zcmVwMzY4OTc8L2VsZWN0cm9uaWMt
cmVzb3VyY2UtbnVtPjwvcmVjb3JkPjwvQ2l0ZT48L0VuZE5vdGU+AG==
</w:fldData>
        </w:fldChar>
      </w:r>
      <w:r w:rsidR="00D152AA">
        <w:instrText xml:space="preserve"> ADDIN EN.CITE.DATA </w:instrText>
      </w:r>
      <w:r w:rsidR="00D152AA">
        <w:fldChar w:fldCharType="end"/>
      </w:r>
      <w:r w:rsidR="00B77FCB" w:rsidRPr="008E7205" w:rsidDel="00ED068D">
        <w:fldChar w:fldCharType="separate"/>
      </w:r>
      <w:hyperlink w:anchor="_ENREF_23" w:tooltip="Albano, 2021 #15267" w:history="1">
        <w:r w:rsidR="00055F52" w:rsidRPr="00D152AA">
          <w:rPr>
            <w:noProof/>
            <w:vertAlign w:val="superscript"/>
          </w:rPr>
          <w:t>23</w:t>
        </w:r>
      </w:hyperlink>
      <w:r w:rsidR="00D152AA" w:rsidRPr="00D152AA">
        <w:rPr>
          <w:noProof/>
          <w:vertAlign w:val="superscript"/>
        </w:rPr>
        <w:t xml:space="preserve">, </w:t>
      </w:r>
      <w:hyperlink w:anchor="_ENREF_71" w:tooltip="Givan, 2018 #15031" w:history="1">
        <w:r w:rsidR="00055F52" w:rsidRPr="00D152AA">
          <w:rPr>
            <w:noProof/>
            <w:vertAlign w:val="superscript"/>
          </w:rPr>
          <w:t>71</w:t>
        </w:r>
      </w:hyperlink>
      <w:r w:rsidR="00D152AA" w:rsidRPr="00D152AA">
        <w:rPr>
          <w:noProof/>
          <w:vertAlign w:val="superscript"/>
        </w:rPr>
        <w:t xml:space="preserve">, </w:t>
      </w:r>
      <w:hyperlink w:anchor="_ENREF_72" w:tooltip="Rilov, 2020 #9779" w:history="1">
        <w:r w:rsidR="00055F52" w:rsidRPr="00D152AA">
          <w:rPr>
            <w:noProof/>
            <w:vertAlign w:val="superscript"/>
          </w:rPr>
          <w:t>72</w:t>
        </w:r>
      </w:hyperlink>
      <w:r w:rsidR="00D152AA" w:rsidRPr="00D152AA">
        <w:rPr>
          <w:noProof/>
          <w:vertAlign w:val="superscript"/>
        </w:rPr>
        <w:t xml:space="preserve">, </w:t>
      </w:r>
      <w:hyperlink w:anchor="_ENREF_73" w:tooltip="Rilov, 2016 #15325" w:history="1">
        <w:r w:rsidR="00055F52" w:rsidRPr="00D152AA">
          <w:rPr>
            <w:noProof/>
            <w:vertAlign w:val="superscript"/>
          </w:rPr>
          <w:t>73</w:t>
        </w:r>
      </w:hyperlink>
      <w:r w:rsidR="00B77FCB" w:rsidRPr="008E7205" w:rsidDel="00ED068D">
        <w:fldChar w:fldCharType="end"/>
      </w:r>
      <w:r w:rsidR="00B77FCB">
        <w:rPr>
          <w:rStyle w:val="normaltextrun"/>
          <w:color w:val="000000"/>
          <w:shd w:val="clear" w:color="auto" w:fill="FFFFFF"/>
        </w:rPr>
        <w:t xml:space="preserve">. </w:t>
      </w:r>
      <w:r w:rsidR="00F70533">
        <w:rPr>
          <w:rStyle w:val="normaltextrun"/>
          <w:color w:val="000000"/>
          <w:shd w:val="clear" w:color="auto" w:fill="FFFFFF"/>
        </w:rPr>
        <w:t xml:space="preserve">There is also recent experimental evidence that key native species collapsed by a combination of warming </w:t>
      </w:r>
      <w:r w:rsidR="00F70533">
        <w:rPr>
          <w:rStyle w:val="normaltextrun"/>
          <w:color w:val="000000"/>
          <w:shd w:val="clear" w:color="auto" w:fill="FFFFFF"/>
        </w:rPr>
        <w:lastRenderedPageBreak/>
        <w:t>and competition with tropical alien invaders, and that aliens are more resilient to warming than native species in the region</w:t>
      </w:r>
      <w:hyperlink w:anchor="_ENREF_74" w:tooltip="Rilov, 2022 #15326" w:history="1">
        <w:r w:rsidR="00055F52">
          <w:rPr>
            <w:rStyle w:val="normaltextrun"/>
            <w:color w:val="000000"/>
            <w:shd w:val="clear" w:color="auto" w:fill="FFFFFF"/>
          </w:rPr>
          <w:fldChar w:fldCharType="begin"/>
        </w:r>
        <w:r w:rsidR="00055F52">
          <w:rPr>
            <w:rStyle w:val="normaltextrun"/>
            <w:color w:val="000000"/>
            <w:shd w:val="clear" w:color="auto" w:fill="FFFFFF"/>
          </w:rPr>
          <w:instrText xml:space="preserve"> ADDIN EN.CITE &lt;EndNote&gt;&lt;Cite&gt;&lt;Author&gt;Rilov&lt;/Author&gt;&lt;Year&gt;2022&lt;/Year&gt;&lt;RecNum&gt;15326&lt;/RecNum&gt;&lt;DisplayText&gt;&lt;style face="superscript"&gt;74&lt;/style&gt;&lt;/DisplayText&gt;&lt;record&gt;&lt;rec-number&gt;15326&lt;/rec-number&gt;&lt;foreign-keys&gt;&lt;key app="EN" db-id="sa0zwzdwavzzeze9w5hx2fwlv0fds9srr2ff" timestamp="1679685716"&gt;15326&lt;/key&gt;&lt;/foreign-keys&gt;&lt;ref-type name="Journal Article"&gt;17&lt;/ref-type&gt;&lt;contributors&gt;&lt;authors&gt;&lt;author&gt;Rilov, Gil&lt;/author&gt;&lt;author&gt;Klein, Lior&lt;/author&gt;&lt;author&gt;Iluz, David&lt;/author&gt;&lt;author&gt;Dubinsky, Zvy&lt;/author&gt;&lt;author&gt;Guy-Haim, Tamar&lt;/author&gt;&lt;/authors&gt;&lt;/contributors&gt;&lt;titles&gt;&lt;title&gt;Last snail standing? superior thermal resilience of an alien tropical intertidal gastropod over natives in an ocean-warming hotspot&lt;/title&gt;&lt;secondary-title&gt;Biological Invasions&lt;/secondary-title&gt;&lt;/titles&gt;&lt;periodical&gt;&lt;full-title&gt;Biological Invasions&lt;/full-title&gt;&lt;abbr-1&gt;Biol. Invasions&lt;/abbr-1&gt;&lt;/periodical&gt;&lt;pages&gt;3703-3719&lt;/pages&gt;&lt;volume&gt;24&lt;/volume&gt;&lt;number&gt;12&lt;/number&gt;&lt;dates&gt;&lt;year&gt;2022&lt;/year&gt;&lt;pub-dates&gt;&lt;date&gt;2022/12/01&lt;/date&gt;&lt;/pub-dates&gt;&lt;/dates&gt;&lt;isbn&gt;1573-1464&lt;/isbn&gt;&lt;urls&gt;&lt;related-urls&gt;&lt;url&gt;https://doi.org/10.1007/s10530-022-02871-x&lt;/url&gt;&lt;/related-urls&gt;&lt;/urls&gt;&lt;electronic-resource-num&gt;10.1007/s10530-022-02871-x&lt;/electronic-resource-num&gt;&lt;/record&gt;&lt;/Cite&gt;&lt;/EndNote&gt;</w:instrText>
        </w:r>
        <w:r w:rsidR="00055F52">
          <w:rPr>
            <w:rStyle w:val="normaltextrun"/>
            <w:color w:val="000000"/>
            <w:shd w:val="clear" w:color="auto" w:fill="FFFFFF"/>
          </w:rPr>
          <w:fldChar w:fldCharType="separate"/>
        </w:r>
        <w:r w:rsidR="00055F52" w:rsidRPr="008B0D88">
          <w:rPr>
            <w:rStyle w:val="normaltextrun"/>
            <w:noProof/>
            <w:color w:val="000000"/>
            <w:shd w:val="clear" w:color="auto" w:fill="FFFFFF"/>
            <w:vertAlign w:val="superscript"/>
          </w:rPr>
          <w:t>74</w:t>
        </w:r>
        <w:r w:rsidR="00055F52">
          <w:rPr>
            <w:rStyle w:val="normaltextrun"/>
            <w:color w:val="000000"/>
            <w:shd w:val="clear" w:color="auto" w:fill="FFFFFF"/>
          </w:rPr>
          <w:fldChar w:fldCharType="end"/>
        </w:r>
      </w:hyperlink>
      <w:r w:rsidR="00F70533">
        <w:rPr>
          <w:rStyle w:val="normaltextrun"/>
          <w:color w:val="000000"/>
          <w:shd w:val="clear" w:color="auto" w:fill="FFFFFF"/>
        </w:rPr>
        <w:t xml:space="preserve">. </w:t>
      </w:r>
      <w:r w:rsidR="00360478" w:rsidRPr="008E7205">
        <w:t>T</w:t>
      </w:r>
      <w:r w:rsidR="000244A1" w:rsidRPr="008E7205">
        <w:t>he</w:t>
      </w:r>
      <w:r w:rsidR="00655C92" w:rsidRPr="008E7205">
        <w:t xml:space="preserve"> </w:t>
      </w:r>
      <w:r w:rsidR="000244A1" w:rsidRPr="008E7205">
        <w:t>s</w:t>
      </w:r>
      <w:r w:rsidR="00655C92" w:rsidRPr="008E7205">
        <w:t xml:space="preserve">ignificant ocean warming in </w:t>
      </w:r>
      <w:r w:rsidR="00B7229F">
        <w:t xml:space="preserve">the </w:t>
      </w:r>
      <w:r w:rsidR="00655C92" w:rsidRPr="008E7205">
        <w:t xml:space="preserve">eastern Mediterranean in 1990-2020 </w:t>
      </w:r>
      <w:r w:rsidR="00B7229F">
        <w:t xml:space="preserve">coincided </w:t>
      </w:r>
      <w:r w:rsidR="00C21EC0">
        <w:t xml:space="preserve">with </w:t>
      </w:r>
      <w:r w:rsidR="00B7229F">
        <w:t>a significant increase in the CTI</w:t>
      </w:r>
      <w:r w:rsidR="00FF7B59">
        <w:t xml:space="preserve"> over time</w:t>
      </w:r>
      <w:r w:rsidR="00B7229F">
        <w:t xml:space="preserve"> of the</w:t>
      </w:r>
      <w:r w:rsidR="00655C92" w:rsidRPr="008E7205">
        <w:t xml:space="preserve"> community of </w:t>
      </w:r>
      <w:r w:rsidR="00522916" w:rsidRPr="008E7205">
        <w:t xml:space="preserve">145 </w:t>
      </w:r>
      <w:r w:rsidR="00771A06" w:rsidRPr="008E7205">
        <w:t>demersal</w:t>
      </w:r>
      <w:r w:rsidR="00655C92" w:rsidRPr="008E7205">
        <w:t xml:space="preserve"> fish</w:t>
      </w:r>
      <w:r w:rsidR="00522916" w:rsidRPr="008E7205">
        <w:t>es</w:t>
      </w:r>
      <w:r w:rsidR="00B7229F">
        <w:t xml:space="preserve">, </w:t>
      </w:r>
      <w:r w:rsidR="00655C92" w:rsidRPr="008E7205">
        <w:t>track</w:t>
      </w:r>
      <w:r w:rsidR="00C04B5D">
        <w:t>ing</w:t>
      </w:r>
      <w:r w:rsidR="00655C92" w:rsidRPr="008E7205">
        <w:t xml:space="preserve"> their thermal niches over time at </w:t>
      </w:r>
      <w:r w:rsidR="00641A54">
        <w:t xml:space="preserve">a </w:t>
      </w:r>
      <w:r w:rsidR="00655C92" w:rsidRPr="008E7205">
        <w:t>rate of 0.54 ºC</w:t>
      </w:r>
      <w:r w:rsidR="00C21EC0">
        <w:t xml:space="preserve"> </w:t>
      </w:r>
      <w:r w:rsidR="00494210">
        <w:t>decade</w:t>
      </w:r>
      <w:r w:rsidR="009F0F32" w:rsidRPr="001C58A3">
        <w:rPr>
          <w:vertAlign w:val="superscript"/>
        </w:rPr>
        <w:t>-1</w:t>
      </w:r>
      <w:r w:rsidR="00655C92" w:rsidRPr="008E7205">
        <w:t xml:space="preserve">. </w:t>
      </w:r>
      <w:r w:rsidR="00571B5F" w:rsidRPr="008E7205">
        <w:t>Thus, t</w:t>
      </w:r>
      <w:r w:rsidR="00571B5F" w:rsidRPr="008E7205" w:rsidDel="00ED068D">
        <w:t xml:space="preserve">he deborealization trend </w:t>
      </w:r>
      <w:r w:rsidR="00571B5F" w:rsidRPr="008E7205">
        <w:t xml:space="preserve">found here </w:t>
      </w:r>
      <w:r w:rsidR="00756510">
        <w:t>may</w:t>
      </w:r>
      <w:r w:rsidR="00756510" w:rsidRPr="008E7205">
        <w:t xml:space="preserve"> </w:t>
      </w:r>
      <w:r w:rsidR="00571B5F" w:rsidRPr="008E7205">
        <w:t>be</w:t>
      </w:r>
      <w:r w:rsidR="00571B5F" w:rsidRPr="008E7205" w:rsidDel="00ED068D">
        <w:t xml:space="preserve"> a product of competition </w:t>
      </w:r>
      <w:r w:rsidR="00B7229F">
        <w:t xml:space="preserve">between </w:t>
      </w:r>
      <w:r w:rsidR="00571B5F" w:rsidRPr="008E7205" w:rsidDel="00ED068D">
        <w:t xml:space="preserve">native </w:t>
      </w:r>
      <w:r w:rsidR="00B7229F">
        <w:t xml:space="preserve">and non-indigenous </w:t>
      </w:r>
      <w:r w:rsidR="00571B5F" w:rsidRPr="008E7205" w:rsidDel="00ED068D">
        <w:t>species with similar traits or niches, and/or the warming</w:t>
      </w:r>
      <w:r w:rsidR="00B7229F">
        <w:t>-induced</w:t>
      </w:r>
      <w:r w:rsidR="00571B5F" w:rsidRPr="008E7205" w:rsidDel="00ED068D">
        <w:t xml:space="preserve"> reduc</w:t>
      </w:r>
      <w:r w:rsidR="00B7229F">
        <w:t>tions in</w:t>
      </w:r>
      <w:r w:rsidR="00571B5F" w:rsidRPr="008E7205" w:rsidDel="00ED068D">
        <w:t xml:space="preserve"> the fitness of thermally-sensitive native species. A recent study suggests that the latter may</w:t>
      </w:r>
      <w:r w:rsidR="00140384">
        <w:t xml:space="preserve"> </w:t>
      </w:r>
      <w:r w:rsidR="00571B5F" w:rsidRPr="008E7205" w:rsidDel="00ED068D">
        <w:t>be more important than the former</w:t>
      </w:r>
      <w:hyperlink w:anchor="_ENREF_71" w:tooltip="Givan, 2018 #15031" w:history="1">
        <w:r w:rsidR="00055F52" w:rsidRPr="008E7205" w:rsidDel="00ED068D">
          <w:fldChar w:fldCharType="begin"/>
        </w:r>
        <w:r w:rsidR="00055F52">
          <w:instrText xml:space="preserve"> ADDIN EN.CITE &lt;EndNote&gt;&lt;Cite&gt;&lt;Author&gt;Givan&lt;/Author&gt;&lt;Year&gt;2018&lt;/Year&gt;&lt;RecNum&gt;15031&lt;/RecNum&gt;&lt;DisplayText&gt;&lt;style face="superscript"&gt;71&lt;/style&gt;&lt;/DisplayText&gt;&lt;record&gt;&lt;rec-number&gt;15031&lt;/rec-number&gt;&lt;foreign-keys&gt;&lt;key app="EN" db-id="sa0zwzdwavzzeze9w5hx2fwlv0fds9srr2ff" timestamp="1658309903"&gt;15031&lt;/key&gt;&lt;/foreign-keys&gt;&lt;ref-type name="Journal Article"&gt;17&lt;/ref-type&gt;&lt;contributors&gt;&lt;authors&gt;&lt;author&gt;Givan, Or&lt;/author&gt;&lt;author&gt;Edelist, Dor&lt;/author&gt;&lt;author&gt;Sonin, Oren&lt;/author&gt;&lt;author&gt;Belmaker, Jonathan&lt;/author&gt;&lt;/authors&gt;&lt;/contributors&gt;&lt;titles&gt;&lt;title&gt;Thermal affinity as the dominant factor changing Mediterranean fish abundances&lt;/title&gt;&lt;secondary-title&gt;Global Change Biology&lt;/secondary-title&gt;&lt;/titles&gt;&lt;periodical&gt;&lt;full-title&gt;Global Change Biology&lt;/full-title&gt;&lt;abbr-1&gt;Global Change Biol.&lt;/abbr-1&gt;&lt;/periodical&gt;&lt;pages&gt;e80-e89&lt;/pages&gt;&lt;volume&gt;24&lt;/volume&gt;&lt;number&gt;1&lt;/number&gt;&lt;dates&gt;&lt;year&gt;2018&lt;/year&gt;&lt;/dates&gt;&lt;isbn&gt;1354-1013&lt;/isbn&gt;&lt;urls&gt;&lt;related-urls&gt;&lt;url&gt;https://onlinelibrary.wiley.com/doi/abs/10.1111/gcb.13835&lt;/url&gt;&lt;/related-urls&gt;&lt;/urls&gt;&lt;electronic-resource-num&gt;https://doi.org/10.1111/gcb.13835&lt;/electronic-resource-num&gt;&lt;/record&gt;&lt;/Cite&gt;&lt;/EndNote&gt;</w:instrText>
        </w:r>
        <w:r w:rsidR="00055F52" w:rsidRPr="008E7205" w:rsidDel="00ED068D">
          <w:fldChar w:fldCharType="separate"/>
        </w:r>
        <w:r w:rsidR="00055F52" w:rsidRPr="008B0D88">
          <w:rPr>
            <w:noProof/>
            <w:vertAlign w:val="superscript"/>
          </w:rPr>
          <w:t>71</w:t>
        </w:r>
        <w:r w:rsidR="00055F52" w:rsidRPr="008E7205" w:rsidDel="00ED068D">
          <w:fldChar w:fldCharType="end"/>
        </w:r>
      </w:hyperlink>
      <w:r w:rsidR="00571B5F" w:rsidRPr="008E7205" w:rsidDel="00ED068D">
        <w:t>.</w:t>
      </w:r>
    </w:p>
    <w:p w14:paraId="71988F9F" w14:textId="77777777" w:rsidR="000E383F" w:rsidRDefault="000E383F" w:rsidP="00655C92"/>
    <w:p w14:paraId="09638927" w14:textId="4E0DA9F5" w:rsidR="004A5E91" w:rsidRPr="000755E4" w:rsidRDefault="004A5E91" w:rsidP="004A5E91">
      <w:r w:rsidRPr="00D83BAE">
        <w:t xml:space="preserve">One of the most diverse </w:t>
      </w:r>
      <w:r w:rsidR="00DB546E" w:rsidRPr="00D83BAE">
        <w:t xml:space="preserve">communities </w:t>
      </w:r>
      <w:r w:rsidRPr="00D83BAE">
        <w:t xml:space="preserve">in the Mediterranean Sea analysed here </w:t>
      </w:r>
      <w:r w:rsidR="00DB546E" w:rsidRPr="00D83BAE">
        <w:t xml:space="preserve">was </w:t>
      </w:r>
      <w:r w:rsidR="00A61CA8" w:rsidRPr="00D83BAE">
        <w:t>the</w:t>
      </w:r>
      <w:r w:rsidRPr="00D83BAE">
        <w:t xml:space="preserve"> coralligenous</w:t>
      </w:r>
      <w:r w:rsidR="00A71B1A">
        <w:t xml:space="preserve"> assemblages</w:t>
      </w:r>
      <w:hyperlink w:anchor="_ENREF_75" w:tooltip="Ballesteros, 2006 #9674" w:history="1">
        <w:r w:rsidR="00055F52" w:rsidRPr="00D83BAE">
          <w:fldChar w:fldCharType="begin"/>
        </w:r>
        <w:r w:rsidR="00055F52">
          <w:instrText xml:space="preserve"> ADDIN EN.CITE &lt;EndNote&gt;&lt;Cite&gt;&lt;Author&gt;Ballesteros&lt;/Author&gt;&lt;Year&gt;2006&lt;/Year&gt;&lt;RecNum&gt;9674&lt;/RecNum&gt;&lt;DisplayText&gt;&lt;style face="superscript"&gt;75&lt;/style&gt;&lt;/DisplayText&gt;&lt;record&gt;&lt;rec-number&gt;9674&lt;/rec-number&gt;&lt;foreign-keys&gt;&lt;key app="EN" db-id="sa0zwzdwavzzeze9w5hx2fwlv0fds9srr2ff" timestamp="1645638485"&gt;9674&lt;/key&gt;&lt;/foreign-keys&gt;&lt;ref-type name="Journal Article"&gt;17&lt;/ref-type&gt;&lt;contributors&gt;&lt;authors&gt;&lt;author&gt;Ballesteros, Enric&lt;/author&gt;&lt;/authors&gt;&lt;/contributors&gt;&lt;titles&gt;&lt;title&gt;Mediterranean coralligenous assemblages: A synthesis of present knowledge&lt;/title&gt;&lt;secondary-title&gt;Oceanography and Marine Biology&lt;/secondary-title&gt;&lt;/titles&gt;&lt;periodical&gt;&lt;full-title&gt;Oceanography and Marine Biology&lt;/full-title&gt;&lt;/periodical&gt;&lt;pages&gt;123-195&lt;/pages&gt;&lt;volume&gt;44&lt;/volume&gt;&lt;dates&gt;&lt;year&gt;2006&lt;/year&gt;&lt;/dates&gt;&lt;urls&gt;&lt;/urls&gt;&lt;/record&gt;&lt;/Cite&gt;&lt;/EndNote&gt;</w:instrText>
        </w:r>
        <w:r w:rsidR="00055F52" w:rsidRPr="00D83BAE">
          <w:fldChar w:fldCharType="separate"/>
        </w:r>
        <w:r w:rsidR="00055F52" w:rsidRPr="008B0D88">
          <w:rPr>
            <w:noProof/>
            <w:vertAlign w:val="superscript"/>
          </w:rPr>
          <w:t>75</w:t>
        </w:r>
        <w:r w:rsidR="00055F52" w:rsidRPr="00D83BAE">
          <w:fldChar w:fldCharType="end"/>
        </w:r>
      </w:hyperlink>
      <w:r w:rsidRPr="00D83BAE">
        <w:t xml:space="preserve">. The analysis of CTI </w:t>
      </w:r>
      <w:r w:rsidR="00CA3B4F" w:rsidRPr="00D83BAE">
        <w:t xml:space="preserve">of </w:t>
      </w:r>
      <w:r w:rsidRPr="00D83BAE">
        <w:t>coralligenous assemblage</w:t>
      </w:r>
      <w:r w:rsidR="00CA3B4F" w:rsidRPr="00D83BAE">
        <w:t>s</w:t>
      </w:r>
      <w:r w:rsidRPr="00D83BAE">
        <w:t xml:space="preserve"> in </w:t>
      </w:r>
      <w:r w:rsidR="00140384" w:rsidRPr="00D83BAE">
        <w:t>the W</w:t>
      </w:r>
      <w:r w:rsidRPr="00D83BAE">
        <w:t xml:space="preserve">estern Mediterranean over the 2008-2020 period </w:t>
      </w:r>
      <w:r w:rsidR="00512BAB" w:rsidRPr="00D83BAE">
        <w:t>characterized by</w:t>
      </w:r>
      <w:r w:rsidRPr="00D83BAE">
        <w:t xml:space="preserve"> significant sea warming (0.21</w:t>
      </w:r>
      <w:r w:rsidR="000517E2" w:rsidRPr="00D83BAE">
        <w:t xml:space="preserve"> </w:t>
      </w:r>
      <w:r w:rsidRPr="00D83BAE">
        <w:t>ºC</w:t>
      </w:r>
      <w:r w:rsidR="00A61CA8" w:rsidRPr="00D83BAE">
        <w:t xml:space="preserve"> </w:t>
      </w:r>
      <w:r w:rsidRPr="00D83BAE">
        <w:t>decade</w:t>
      </w:r>
      <w:r w:rsidR="00CD6E4D" w:rsidRPr="00D83BAE">
        <w:rPr>
          <w:vertAlign w:val="superscript"/>
        </w:rPr>
        <w:t>-1</w:t>
      </w:r>
      <w:r w:rsidRPr="00D83BAE">
        <w:t>) indicated that tropicalization was more important than other processes in terms of changes in relative abundance.</w:t>
      </w:r>
      <w:r w:rsidR="00D567E7">
        <w:t xml:space="preserve"> </w:t>
      </w:r>
      <w:r w:rsidR="00D567E7" w:rsidRPr="00D567E7">
        <w:t xml:space="preserve">The tropical red alga </w:t>
      </w:r>
      <w:r w:rsidR="00D567E7" w:rsidRPr="00E7550D">
        <w:rPr>
          <w:i/>
          <w:iCs/>
        </w:rPr>
        <w:t>Womersleyella setacea</w:t>
      </w:r>
      <w:r w:rsidR="00D567E7" w:rsidRPr="00D567E7">
        <w:t xml:space="preserve"> </w:t>
      </w:r>
      <w:r w:rsidR="00AD5343">
        <w:t xml:space="preserve">present in this assemblage </w:t>
      </w:r>
      <w:r w:rsidR="00C20F99">
        <w:t xml:space="preserve">was the </w:t>
      </w:r>
      <w:r w:rsidR="00AD21EF">
        <w:t xml:space="preserve">species </w:t>
      </w:r>
      <w:r w:rsidR="0014797F">
        <w:t xml:space="preserve">with highest </w:t>
      </w:r>
      <w:r w:rsidR="00EE09B6">
        <w:t>tropicalization in the overall dataset (</w:t>
      </w:r>
      <w:r w:rsidR="00B90140" w:rsidRPr="00B90140">
        <w:t>Figure 4</w:t>
      </w:r>
      <w:r w:rsidR="00EE09B6">
        <w:t>)</w:t>
      </w:r>
      <w:r w:rsidR="005D5626">
        <w:t>; this species</w:t>
      </w:r>
      <w:r w:rsidR="00EE09B6">
        <w:t xml:space="preserve"> </w:t>
      </w:r>
      <w:r w:rsidR="00D567E7" w:rsidRPr="00D567E7">
        <w:t xml:space="preserve">is causing increasing concern in the Mediterranean Sea because of its invasive </w:t>
      </w:r>
      <w:r w:rsidR="008467AE" w:rsidRPr="00D567E7">
        <w:t>behaviour</w:t>
      </w:r>
      <w:hyperlink w:anchor="_ENREF_76" w:tooltip="Cebrian, 2012 #16386" w:history="1">
        <w:r w:rsidR="00055F52">
          <w:fldChar w:fldCharType="begin"/>
        </w:r>
        <w:r w:rsidR="00055F52">
          <w:instrText xml:space="preserve"> ADDIN EN.CITE &lt;EndNote&gt;&lt;Cite&gt;&lt;Author&gt;Cebrian&lt;/Author&gt;&lt;Year&gt;2012&lt;/Year&gt;&lt;RecNum&gt;16386&lt;/RecNum&gt;&lt;DisplayText&gt;&lt;style face="superscript"&gt;76&lt;/style&gt;&lt;/DisplayText&gt;&lt;record&gt;&lt;rec-number&gt;16386&lt;/rec-number&gt;&lt;foreign-keys&gt;&lt;key app="EN" db-id="sa0zwzdwavzzeze9w5hx2fwlv0fds9srr2ff" timestamp="1698668920"&gt;16386&lt;/key&gt;&lt;/foreign-keys&gt;&lt;ref-type name="Journal Article"&gt;17&lt;/ref-type&gt;&lt;contributors&gt;&lt;authors&gt;&lt;author&gt;Cebrian, Emma&lt;/author&gt;&lt;author&gt;Rodríguez-Prieto, Conxi&lt;/author&gt;&lt;/authors&gt;&lt;/contributors&gt;&lt;titles&gt;&lt;title&gt;Marine Invasion in the Mediterranean Sea: The Role of Abiotic Factors When There Is No Biological Resistance&lt;/title&gt;&lt;secondary-title&gt;PLOS ONE&lt;/secondary-title&gt;&lt;/titles&gt;&lt;periodical&gt;&lt;full-title&gt;Plos One&lt;/full-title&gt;&lt;/periodical&gt;&lt;pages&gt;e31135&lt;/pages&gt;&lt;volume&gt;7&lt;/volume&gt;&lt;number&gt;2&lt;/number&gt;&lt;dates&gt;&lt;year&gt;2012&lt;/year&gt;&lt;/dates&gt;&lt;publisher&gt;Public Library of Science&lt;/publisher&gt;&lt;urls&gt;&lt;related-urls&gt;&lt;url&gt;https://doi.org/10.1371/journal.pone.0031135&lt;/url&gt;&lt;/related-urls&gt;&lt;/urls&gt;&lt;electronic-resource-num&gt;10.1371/journal.pone.0031135&lt;/electronic-resource-num&gt;&lt;/record&gt;&lt;/Cite&gt;&lt;/EndNote&gt;</w:instrText>
        </w:r>
        <w:r w:rsidR="00055F52">
          <w:fldChar w:fldCharType="separate"/>
        </w:r>
        <w:r w:rsidR="00055F52" w:rsidRPr="008B0D88">
          <w:rPr>
            <w:noProof/>
            <w:vertAlign w:val="superscript"/>
          </w:rPr>
          <w:t>76</w:t>
        </w:r>
        <w:r w:rsidR="00055F52">
          <w:fldChar w:fldCharType="end"/>
        </w:r>
      </w:hyperlink>
      <w:r w:rsidR="00D567E7">
        <w:t>.</w:t>
      </w:r>
      <w:r w:rsidRPr="00D83BAE">
        <w:t xml:space="preserve"> </w:t>
      </w:r>
      <w:r w:rsidR="001F6096" w:rsidRPr="00D83BAE">
        <w:t>Further</w:t>
      </w:r>
      <w:r w:rsidR="00B7229F" w:rsidRPr="00D83BAE">
        <w:t>more</w:t>
      </w:r>
      <w:r w:rsidR="005C21E9" w:rsidRPr="00D83BAE">
        <w:t xml:space="preserve">, a </w:t>
      </w:r>
      <w:r w:rsidR="003F12DB" w:rsidRPr="00D83BAE">
        <w:t>temperate</w:t>
      </w:r>
      <w:r w:rsidR="001F6096" w:rsidRPr="00D83BAE">
        <w:t xml:space="preserve">-water </w:t>
      </w:r>
      <w:r w:rsidR="00512BAB" w:rsidRPr="00D83BAE">
        <w:t xml:space="preserve">species of </w:t>
      </w:r>
      <w:r w:rsidR="005C21E9" w:rsidRPr="00D83BAE">
        <w:t>gorgonian</w:t>
      </w:r>
      <w:r w:rsidR="00281218" w:rsidRPr="00D83BAE">
        <w:t xml:space="preserve"> </w:t>
      </w:r>
      <w:r w:rsidR="005C21E9" w:rsidRPr="00D83BAE">
        <w:t>(</w:t>
      </w:r>
      <w:r w:rsidR="005C21E9" w:rsidRPr="00D83BAE">
        <w:rPr>
          <w:i/>
          <w:iCs/>
        </w:rPr>
        <w:t>Paramuricea clavat</w:t>
      </w:r>
      <w:r w:rsidR="003F12DB" w:rsidRPr="00D83BAE">
        <w:rPr>
          <w:i/>
          <w:iCs/>
        </w:rPr>
        <w:t>a</w:t>
      </w:r>
      <w:r w:rsidR="005C21E9" w:rsidRPr="00D83BAE">
        <w:t xml:space="preserve">) has </w:t>
      </w:r>
      <w:r w:rsidR="00281218" w:rsidRPr="00D83BAE">
        <w:t xml:space="preserve">also </w:t>
      </w:r>
      <w:r w:rsidR="00512BAB" w:rsidRPr="00D83BAE">
        <w:t xml:space="preserve">dramatically </w:t>
      </w:r>
      <w:r w:rsidR="005C21E9" w:rsidRPr="00D83BAE">
        <w:t>decreased (6</w:t>
      </w:r>
      <w:r w:rsidR="00355EAF" w:rsidRPr="00D83BAE">
        <w:t>0%</w:t>
      </w:r>
      <w:r w:rsidR="005C21E9" w:rsidRPr="00D83BAE">
        <w:t>)</w:t>
      </w:r>
      <w:r w:rsidR="00A75205">
        <w:t xml:space="preserve">, </w:t>
      </w:r>
      <w:r w:rsidR="00A5016C">
        <w:t>which</w:t>
      </w:r>
      <w:r w:rsidR="00A75205">
        <w:t xml:space="preserve"> corresponds to </w:t>
      </w:r>
      <w:r w:rsidR="00166B60">
        <w:t xml:space="preserve">the most deborealized </w:t>
      </w:r>
      <w:r w:rsidR="00010226">
        <w:t>case</w:t>
      </w:r>
      <w:r w:rsidR="007633EB">
        <w:t xml:space="preserve"> detected here</w:t>
      </w:r>
      <w:r w:rsidR="00F10CA3">
        <w:t xml:space="preserve"> (</w:t>
      </w:r>
      <w:r w:rsidR="00B90140" w:rsidRPr="00B90140">
        <w:t>Figure 4</w:t>
      </w:r>
      <w:r w:rsidR="00F10CA3">
        <w:t>)</w:t>
      </w:r>
      <w:r w:rsidR="005C21E9" w:rsidRPr="00D83BAE">
        <w:t xml:space="preserve">. </w:t>
      </w:r>
      <w:r w:rsidR="00512BAB" w:rsidRPr="00D83BAE">
        <w:t>P</w:t>
      </w:r>
      <w:r w:rsidRPr="00D83BAE">
        <w:t xml:space="preserve">revious studies in </w:t>
      </w:r>
      <w:r w:rsidR="00140384" w:rsidRPr="00D83BAE">
        <w:t>the W</w:t>
      </w:r>
      <w:r w:rsidRPr="00D83BAE">
        <w:t xml:space="preserve">estern Mediterranean Sea </w:t>
      </w:r>
      <w:r w:rsidR="00512BAB" w:rsidRPr="00D83BAE">
        <w:t>have demonstrated that</w:t>
      </w:r>
      <w:r w:rsidRPr="00D83BAE">
        <w:t xml:space="preserve"> marine heatwaves </w:t>
      </w:r>
      <w:r w:rsidR="00512BAB" w:rsidRPr="00D83BAE">
        <w:t xml:space="preserve">can </w:t>
      </w:r>
      <w:r w:rsidRPr="00D83BAE">
        <w:t>cause long-term alterations to the functional trait composition of coralligenous assemblages, such as the habitat-forming octocorals</w:t>
      </w:r>
      <w:r w:rsidRPr="00D83BAE">
        <w:fldChar w:fldCharType="begin">
          <w:fldData xml:space="preserve">PEVuZE5vdGU+PENpdGU+PEF1dGhvcj5Hw7NtZXotR3JhczwvQXV0aG9yPjxZZWFyPjIwMjE8L1ll
YXI+PFJlY051bT45Njc3PC9SZWNOdW0+PERpc3BsYXlUZXh0PjxzdHlsZSBmYWNlPSJzdXBlcnNj
cmlwdCI+NzcsIDc4PC9zdHlsZT48L0Rpc3BsYXlUZXh0PjxyZWNvcmQ+PHJlYy1udW1iZXI+OTY3
NzwvcmVjLW51bWJlcj48Zm9yZWlnbi1rZXlzPjxrZXkgYXBwPSJFTiIgZGItaWQ9InNhMHp3emR3
YXZ6emV6ZTl3NWh4MmZ3bHYwZmRzOXNycjJmZiIgdGltZXN0YW1wPSIxNjQ1NjM5NTk3Ij45Njc3
PC9rZXk+PC9mb3JlaWduLWtleXM+PHJlZi10eXBlIG5hbWU9IkpvdXJuYWwgQXJ0aWNsZSI+MTc8
L3JlZi10eXBlPjxjb250cmlidXRvcnM+PGF1dGhvcnM+PGF1dGhvcj5Hw7NtZXotR3JhcywgRGFu
aWVsPC9hdXRob3I+PGF1dGhvcj5MaW5hcmVzLCBDcmlzdGluYTwvYXV0aG9yPjxhdXRob3I+RG9y
bmVsYXMsIE1hcmlhPC9hdXRob3I+PGF1dGhvcj5NYWRpbiwgSm9zaHVhIFMuPC9hdXRob3I+PGF1
dGhvcj5CcmFtYmlsbGEsIFZpdmlhbmE8L2F1dGhvcj48YXV0aG9yPkxlZG91eCwgSmVhbi1CYXB0
aXN0ZTwvYXV0aG9yPjxhdXRob3I+TMOzcGV6LVNlbmRpbm8sIFBhdWxhPC9hdXRob3I+PGF1dGhv
cj5CZW5zb3Vzc2FuLCBOYXRoYW5pZWw8L2F1dGhvcj48YXV0aG9yPkdhcnJhYm91LCBKb2FxdWlt
PC9hdXRob3I+PC9hdXRob3JzPjwvY29udHJpYnV0b3JzPjx0aXRsZXM+PHRpdGxlPkNsaW1hdGUg
Y2hhbmdlIHRyYW5zZm9ybXMgdGhlIGZ1bmN0aW9uYWwgaWRlbnRpdHkgb2YgTWVkaXRlcnJhbmVh
biBjb3JhbGxpZ2Vub3VzIGFzc2VtYmxhZ2VzPC90aXRsZT48c2Vjb25kYXJ5LXRpdGxlPkVjb2xv
Z3kgTGV0dGVyczwvc2Vjb25kYXJ5LXRpdGxlPjwvdGl0bGVzPjxwZXJpb2RpY2FsPjxmdWxsLXRp
dGxlPkVjb2xvZ3kgTGV0dGVyczwvZnVsbC10aXRsZT48YWJici0xPkVjb2wuIExldHQuPC9hYmJy
LTE+PC9wZXJpb2RpY2FsPjxwYWdlcz4xMDM4LTEwNTE8L3BhZ2VzPjx2b2x1bWU+MjQ8L3ZvbHVt
ZT48bnVtYmVyPjU8L251bWJlcj48ZGF0ZXM+PHllYXI+MjAyMTwveWVhcj48L2RhdGVzPjxpc2Ju
PjE0NjEtMDIzWDwvaXNibj48dXJscz48cmVsYXRlZC11cmxzPjx1cmw+aHR0cHM6Ly9vbmxpbmVs
aWJyYXJ5LndpbGV5LmNvbS9kb2kvYWJzLzEwLjExMTEvZWxlLjEzNzE4PC91cmw+PC9yZWxhdGVk
LXVybHM+PC91cmxzPjxlbGVjdHJvbmljLXJlc291cmNlLW51bT5odHRwczovL2RvaS5vcmcvMTAu
MTExMS9lbGUuMTM3MTg8L2VsZWN0cm9uaWMtcmVzb3VyY2UtbnVtPjwvcmVjb3JkPjwvQ2l0ZT48
Q2l0ZT48QXV0aG9yPkfDs21lei1HcmFzPC9BdXRob3I+PFllYXI+MjAyMTwvWWVhcj48UmVjTnVt
Pjk2Nzg8L1JlY051bT48cmVjb3JkPjxyZWMtbnVtYmVyPjk2Nzg8L3JlYy1udW1iZXI+PGZvcmVp
Z24ta2V5cz48a2V5IGFwcD0iRU4iIGRiLWlkPSJzYTB6d3pkd2F2enplemU5dzVoeDJmd2x2MGZk
czlzcnIyZmYiIHRpbWVzdGFtcD0iMTY0NTYzOTYzOCI+OTY3ODwva2V5PjwvZm9yZWlnbi1rZXlz
PjxyZWYtdHlwZSBuYW1lPSJKb3VybmFsIEFydGljbGUiPjE3PC9yZWYtdHlwZT48Y29udHJpYnV0
b3JzPjxhdXRob3JzPjxhdXRob3I+R8OzbWV6LUdyYXMsIEQuPC9hdXRob3I+PGF1dGhvcj5MaW5h
cmVzLCBDLjwvYXV0aG9yPjxhdXRob3I+TMOzcGV6LVNhbnosIEEuPC9hdXRob3I+PGF1dGhvcj5B
bWF0ZSwgUi48L2F1dGhvcj48YXV0aG9yPkxlZG91eCwgSi4gQi48L2F1dGhvcj48YXV0aG9yPkJl
bnNvdXNzYW4sIE4uPC9hdXRob3I+PGF1dGhvcj5EcmFwLCBQLjwvYXV0aG9yPjxhdXRob3I+Qmlh
bmNoaW1hbmksIE8uPC9hdXRob3I+PGF1dGhvcj5NYXJzY2hhbCwgQy48L2F1dGhvcj48YXV0aG9y
PlRvcnJlbnRzLCBPLjwvYXV0aG9yPjxhdXRob3I+WnViZXJlciwgRi48L2F1dGhvcj48YXV0aG9y
PkNlYnJpYW4sIEUuPC9hdXRob3I+PGF1dGhvcj5UZWl4aWTDsywgTi48L2F1dGhvcj48YXV0aG9y
PlphYmFsYSwgTS48L2F1dGhvcj48YXV0aG9yPktpcHNvbiwgUy48L2F1dGhvcj48YXV0aG9yPktl
cnN0aW5nLCBELiBLLjwvYXV0aG9yPjxhdXRob3I+TW9udGVyby1TZXJyYSwgSS48L2F1dGhvcj48
YXV0aG9yPlBhZ8Oocy1Fc2NvbMOgLCBNLjwvYXV0aG9yPjxhdXRob3I+TWVkcmFubywgQS48L2F1
dGhvcj48YXV0aG9yPkZybGV0YS1WYWxpxIcsIE0uPC9hdXRob3I+PGF1dGhvcj5EaW1hcmNob3Bv
dWxvdSwgRC48L2F1dGhvcj48YXV0aG9yPkzDs3Blei1TZW5kaW5vLCBQLjwvYXV0aG9yPjxhdXRo
b3I+R2FycmFib3UsIEouPC9hdXRob3I+PC9hdXRob3JzPjwvY29udHJpYnV0b3JzPjx0aXRsZXM+
PHRpdGxlPlBvcHVsYXRpb24gY29sbGFwc2Ugb2YgaGFiaXRhdC1mb3JtaW5nIHNwZWNpZXMgaW4g
dGhlIE1lZGl0ZXJyYW5lYW46IGEgbG9uZy10ZXJtIHN0dWR5IG9mIGdvcmdvbmlhbiBwb3B1bGF0
aW9ucyBhZmZlY3RlZCBieSByZWN1cnJlbnQgbWFyaW5lIGhlYXR3YXZlczwvdGl0bGU+PHNlY29u
ZGFyeS10aXRsZT5Qcm9jZWVkaW5ncyBvZiB0aGUgUm95YWwgU29jaWV0eSBCOiBCaW9sb2dpY2Fs
IFNjaWVuY2VzPC9zZWNvbmRhcnktdGl0bGU+PC90aXRsZXM+PHBlcmlvZGljYWw+PGZ1bGwtdGl0
bGU+UHJvY2VlZGluZ3Mgb2YgdGhlIFJveWFsIFNvY2lldHkgQjogQmlvbG9naWNhbCBTY2llbmNl
czwvZnVsbC10aXRsZT48L3BlcmlvZGljYWw+PHBhZ2VzPjIwMjEyMzg0PC9wYWdlcz48dm9sdW1l
PjI4ODwvdm9sdW1lPjxudW1iZXI+MTk2NTwvbnVtYmVyPjxkYXRlcz48eWVhcj4yMDIxPC95ZWFy
PjwvZGF0ZXM+PHVybHM+PHJlbGF0ZWQtdXJscz48dXJsPmh0dHBzOi8vcm95YWxzb2NpZXR5cHVi
bGlzaGluZy5vcmcvZG9pL2Ficy8xMC4xMDk4L3JzcGIuMjAyMS4yMzg0ICVYIFVuZGVyc3RhbmRp
bmcgdGhlIHJlc2lsaWVuY2Ugb2YgdGVtcGVyYXRlIHJlZWZzIHRvIGNsaW1hdGUgY2hhbmdlIHJl
cXVpcmVzIGV4cGxvcmluZyB0aGUgcmVjb3ZlcnkgY2FwYWNpdHkgb2YgdGhlaXIgaGFiaXRhdC1m
b3JtaW5nIHNwZWNpZXMgZnJvbSByZWN1cnJlbnQgbWFyaW5lIGhlYXR3YXZlcyAoTUhXcykuIEhl
cmUsIHdlIHNob3cgdGhhdCwgaW4gYSBNZWRpdGVycmFuZWFuIGhpZ2hseSBlbmZvcmNlZCBtYXJp
bmUgcHJvdGVjdGVkIGFyZWEgZXN0YWJsaXNoZWQgbW9yZSB0aGFuIDQwIHllYXJzIGFnbywgaGFi
aXRhdC1mb3JtaW5nIG9jdG9jb3JhbCBwb3B1bGF0aW9ucyB0aGF0IHdlcmUgZmlyc3QgYWZmZWN0
ZWQgYnkgYSBzZXZlcmUgTUhXIGluIDIwMDMgaGF2ZSBub3QgcmVjb3ZlcmVkIGFmdGVyIDE1IHll
YXJzLiBDb250cmFyaWx5LCB0aGV5IGhhdmUgZm9sbG93ZWQgY29sbGFwc2UgdHJhamVjdG9yaWVz
IHRoYXQgaGF2ZSBicm91Z2h0IHRoZW0gdG8gdGhlIGJyaW5rIG9mIGxvY2FsIGVjb2xvZ2ljYWwg
ZXh0aW5jdGlvbi4gU2luY2UgMjAwMywgaW1wYWN0ZWQgcG9wdWxhdGlvbnMgb2YgdGhlIHJlZCBn
b3Jnb25pYW4gUGFyYW11cmljZWEgY2xhdmF0YSAoUmlzc28sIDE4MjYpIGFuZCB0aGUgcmVkIGNv
cmFsIENvcmFsbGl1bSBydWJydW0gKExpbm5hZXVzLCAxNzU4KSBoYXZlIGZvbGxvd2VkIGRpZmZl
cmVudCB0cmVuZHMgaW4gdGVybXMgb2Ygc2l6ZSBzdHJ1Y3R1cmUsIGJ1dCBhIHNpbWlsYXIgcHJv
Z3Jlc3NpdmUgcmVkdWN0aW9uIGluIGRlbnNpdHkgYW5kIGJpb21hc3MuIENvbmN1cnJlbnRseSwg
cmVjdXJyZW50IE1IV3Mgd2VyZSBvYnNlcnZlZCBpbiB0aGUgYXJlYSBkdXJpbmcgdGhlIDIwMDPi
gJMyMDE4IHN0dWR5IHBlcmlvZCwgd2hpY2ggbWF5IGhhdmUgaGluZGVyZWQgcG9wdWxhdGlvbnMg
cmVjb3ZlcnkuIFRoZSBzdHVkaWVkIG9jdG9jb3JhbHMgcGxheSBhIHVuaXF1ZSBoYWJpdGF0LWZv
cm1pbmcgcm9sZSBpbiB0aGUgY29yYWxsaWdlbm91cyBhc3NlbWJsYWdlcyAoaS5lLiByZWVmcyBl
bmRlbWljIHRvIHRoZSBNZWRpdGVycmFuZWFuIFNlYSBob21lIHRvIGFwcHJveGltYXRlbHkgMTAl
IG9mIGl0cyBzcGVjaWVzKS4gVGhlcmVmb3JlLCBvdXIgcmVzdWx0cyB1bmRlcnBpbiB0aGUgZ3Jl
YXQgcmlzayB0aGF0IHJlY3VycmVudCBNSFdzIHBvc2UgZm9yIHRoZSBsb25nLXRlcm0gaW50ZWdy
aXR5IGFuZCBmdW5jdGlvbmluZyBvZiB0aGVzZSBlbWJsZW1hdGljIHRlbXBlcmF0ZSByZWVmcy48
L3VybD48L3JlbGF0ZWQtdXJscz48L3VybHM+PGVsZWN0cm9uaWMtcmVzb3VyY2UtbnVtPmRvaTox
MC4xMDk4L3JzcGIuMjAyMS4yMzg0PC9lbGVjdHJvbmljLXJlc291cmNlLW51bT48L3JlY29yZD48
L0NpdGU+PC9FbmROb3RlPgB=
</w:fldData>
        </w:fldChar>
      </w:r>
      <w:r w:rsidR="00D152AA">
        <w:instrText xml:space="preserve"> ADDIN EN.CITE </w:instrText>
      </w:r>
      <w:r w:rsidR="00D152AA">
        <w:fldChar w:fldCharType="begin">
          <w:fldData xml:space="preserve">PEVuZE5vdGU+PENpdGU+PEF1dGhvcj5Hw7NtZXotR3JhczwvQXV0aG9yPjxZZWFyPjIwMjE8L1ll
YXI+PFJlY051bT45Njc3PC9SZWNOdW0+PERpc3BsYXlUZXh0PjxzdHlsZSBmYWNlPSJzdXBlcnNj
cmlwdCI+NzcsIDc4PC9zdHlsZT48L0Rpc3BsYXlUZXh0PjxyZWNvcmQ+PHJlYy1udW1iZXI+OTY3
NzwvcmVjLW51bWJlcj48Zm9yZWlnbi1rZXlzPjxrZXkgYXBwPSJFTiIgZGItaWQ9InNhMHp3emR3
YXZ6emV6ZTl3NWh4MmZ3bHYwZmRzOXNycjJmZiIgdGltZXN0YW1wPSIxNjQ1NjM5NTk3Ij45Njc3
PC9rZXk+PC9mb3JlaWduLWtleXM+PHJlZi10eXBlIG5hbWU9IkpvdXJuYWwgQXJ0aWNsZSI+MTc8
L3JlZi10eXBlPjxjb250cmlidXRvcnM+PGF1dGhvcnM+PGF1dGhvcj5Hw7NtZXotR3JhcywgRGFu
aWVsPC9hdXRob3I+PGF1dGhvcj5MaW5hcmVzLCBDcmlzdGluYTwvYXV0aG9yPjxhdXRob3I+RG9y
bmVsYXMsIE1hcmlhPC9hdXRob3I+PGF1dGhvcj5NYWRpbiwgSm9zaHVhIFMuPC9hdXRob3I+PGF1
dGhvcj5CcmFtYmlsbGEsIFZpdmlhbmE8L2F1dGhvcj48YXV0aG9yPkxlZG91eCwgSmVhbi1CYXB0
aXN0ZTwvYXV0aG9yPjxhdXRob3I+TMOzcGV6LVNlbmRpbm8sIFBhdWxhPC9hdXRob3I+PGF1dGhv
cj5CZW5zb3Vzc2FuLCBOYXRoYW5pZWw8L2F1dGhvcj48YXV0aG9yPkdhcnJhYm91LCBKb2FxdWlt
PC9hdXRob3I+PC9hdXRob3JzPjwvY29udHJpYnV0b3JzPjx0aXRsZXM+PHRpdGxlPkNsaW1hdGUg
Y2hhbmdlIHRyYW5zZm9ybXMgdGhlIGZ1bmN0aW9uYWwgaWRlbnRpdHkgb2YgTWVkaXRlcnJhbmVh
biBjb3JhbGxpZ2Vub3VzIGFzc2VtYmxhZ2VzPC90aXRsZT48c2Vjb25kYXJ5LXRpdGxlPkVjb2xv
Z3kgTGV0dGVyczwvc2Vjb25kYXJ5LXRpdGxlPjwvdGl0bGVzPjxwZXJpb2RpY2FsPjxmdWxsLXRp
dGxlPkVjb2xvZ3kgTGV0dGVyczwvZnVsbC10aXRsZT48YWJici0xPkVjb2wuIExldHQuPC9hYmJy
LTE+PC9wZXJpb2RpY2FsPjxwYWdlcz4xMDM4LTEwNTE8L3BhZ2VzPjx2b2x1bWU+MjQ8L3ZvbHVt
ZT48bnVtYmVyPjU8L251bWJlcj48ZGF0ZXM+PHllYXI+MjAyMTwveWVhcj48L2RhdGVzPjxpc2Ju
PjE0NjEtMDIzWDwvaXNibj48dXJscz48cmVsYXRlZC11cmxzPjx1cmw+aHR0cHM6Ly9vbmxpbmVs
aWJyYXJ5LndpbGV5LmNvbS9kb2kvYWJzLzEwLjExMTEvZWxlLjEzNzE4PC91cmw+PC9yZWxhdGVk
LXVybHM+PC91cmxzPjxlbGVjdHJvbmljLXJlc291cmNlLW51bT5odHRwczovL2RvaS5vcmcvMTAu
MTExMS9lbGUuMTM3MTg8L2VsZWN0cm9uaWMtcmVzb3VyY2UtbnVtPjwvcmVjb3JkPjwvQ2l0ZT48
Q2l0ZT48QXV0aG9yPkfDs21lei1HcmFzPC9BdXRob3I+PFllYXI+MjAyMTwvWWVhcj48UmVjTnVt
Pjk2Nzg8L1JlY051bT48cmVjb3JkPjxyZWMtbnVtYmVyPjk2Nzg8L3JlYy1udW1iZXI+PGZvcmVp
Z24ta2V5cz48a2V5IGFwcD0iRU4iIGRiLWlkPSJzYTB6d3pkd2F2enplemU5dzVoeDJmd2x2MGZk
czlzcnIyZmYiIHRpbWVzdGFtcD0iMTY0NTYzOTYzOCI+OTY3ODwva2V5PjwvZm9yZWlnbi1rZXlz
PjxyZWYtdHlwZSBuYW1lPSJKb3VybmFsIEFydGljbGUiPjE3PC9yZWYtdHlwZT48Y29udHJpYnV0
b3JzPjxhdXRob3JzPjxhdXRob3I+R8OzbWV6LUdyYXMsIEQuPC9hdXRob3I+PGF1dGhvcj5MaW5h
cmVzLCBDLjwvYXV0aG9yPjxhdXRob3I+TMOzcGV6LVNhbnosIEEuPC9hdXRob3I+PGF1dGhvcj5B
bWF0ZSwgUi48L2F1dGhvcj48YXV0aG9yPkxlZG91eCwgSi4gQi48L2F1dGhvcj48YXV0aG9yPkJl
bnNvdXNzYW4sIE4uPC9hdXRob3I+PGF1dGhvcj5EcmFwLCBQLjwvYXV0aG9yPjxhdXRob3I+Qmlh
bmNoaW1hbmksIE8uPC9hdXRob3I+PGF1dGhvcj5NYXJzY2hhbCwgQy48L2F1dGhvcj48YXV0aG9y
PlRvcnJlbnRzLCBPLjwvYXV0aG9yPjxhdXRob3I+WnViZXJlciwgRi48L2F1dGhvcj48YXV0aG9y
PkNlYnJpYW4sIEUuPC9hdXRob3I+PGF1dGhvcj5UZWl4aWTDsywgTi48L2F1dGhvcj48YXV0aG9y
PlphYmFsYSwgTS48L2F1dGhvcj48YXV0aG9yPktpcHNvbiwgUy48L2F1dGhvcj48YXV0aG9yPktl
cnN0aW5nLCBELiBLLjwvYXV0aG9yPjxhdXRob3I+TW9udGVyby1TZXJyYSwgSS48L2F1dGhvcj48
YXV0aG9yPlBhZ8Oocy1Fc2NvbMOgLCBNLjwvYXV0aG9yPjxhdXRob3I+TWVkcmFubywgQS48L2F1
dGhvcj48YXV0aG9yPkZybGV0YS1WYWxpxIcsIE0uPC9hdXRob3I+PGF1dGhvcj5EaW1hcmNob3Bv
dWxvdSwgRC48L2F1dGhvcj48YXV0aG9yPkzDs3Blei1TZW5kaW5vLCBQLjwvYXV0aG9yPjxhdXRo
b3I+R2FycmFib3UsIEouPC9hdXRob3I+PC9hdXRob3JzPjwvY29udHJpYnV0b3JzPjx0aXRsZXM+
PHRpdGxlPlBvcHVsYXRpb24gY29sbGFwc2Ugb2YgaGFiaXRhdC1mb3JtaW5nIHNwZWNpZXMgaW4g
dGhlIE1lZGl0ZXJyYW5lYW46IGEgbG9uZy10ZXJtIHN0dWR5IG9mIGdvcmdvbmlhbiBwb3B1bGF0
aW9ucyBhZmZlY3RlZCBieSByZWN1cnJlbnQgbWFyaW5lIGhlYXR3YXZlczwvdGl0bGU+PHNlY29u
ZGFyeS10aXRsZT5Qcm9jZWVkaW5ncyBvZiB0aGUgUm95YWwgU29jaWV0eSBCOiBCaW9sb2dpY2Fs
IFNjaWVuY2VzPC9zZWNvbmRhcnktdGl0bGU+PC90aXRsZXM+PHBlcmlvZGljYWw+PGZ1bGwtdGl0
bGU+UHJvY2VlZGluZ3Mgb2YgdGhlIFJveWFsIFNvY2lldHkgQjogQmlvbG9naWNhbCBTY2llbmNl
czwvZnVsbC10aXRsZT48L3BlcmlvZGljYWw+PHBhZ2VzPjIwMjEyMzg0PC9wYWdlcz48dm9sdW1l
PjI4ODwvdm9sdW1lPjxudW1iZXI+MTk2NTwvbnVtYmVyPjxkYXRlcz48eWVhcj4yMDIxPC95ZWFy
PjwvZGF0ZXM+PHVybHM+PHJlbGF0ZWQtdXJscz48dXJsPmh0dHBzOi8vcm95YWxzb2NpZXR5cHVi
bGlzaGluZy5vcmcvZG9pL2Ficy8xMC4xMDk4L3JzcGIuMjAyMS4yMzg0ICVYIFVuZGVyc3RhbmRp
bmcgdGhlIHJlc2lsaWVuY2Ugb2YgdGVtcGVyYXRlIHJlZWZzIHRvIGNsaW1hdGUgY2hhbmdlIHJl
cXVpcmVzIGV4cGxvcmluZyB0aGUgcmVjb3ZlcnkgY2FwYWNpdHkgb2YgdGhlaXIgaGFiaXRhdC1m
b3JtaW5nIHNwZWNpZXMgZnJvbSByZWN1cnJlbnQgbWFyaW5lIGhlYXR3YXZlcyAoTUhXcykuIEhl
cmUsIHdlIHNob3cgdGhhdCwgaW4gYSBNZWRpdGVycmFuZWFuIGhpZ2hseSBlbmZvcmNlZCBtYXJp
bmUgcHJvdGVjdGVkIGFyZWEgZXN0YWJsaXNoZWQgbW9yZSB0aGFuIDQwIHllYXJzIGFnbywgaGFi
aXRhdC1mb3JtaW5nIG9jdG9jb3JhbCBwb3B1bGF0aW9ucyB0aGF0IHdlcmUgZmlyc3QgYWZmZWN0
ZWQgYnkgYSBzZXZlcmUgTUhXIGluIDIwMDMgaGF2ZSBub3QgcmVjb3ZlcmVkIGFmdGVyIDE1IHll
YXJzLiBDb250cmFyaWx5LCB0aGV5IGhhdmUgZm9sbG93ZWQgY29sbGFwc2UgdHJhamVjdG9yaWVz
IHRoYXQgaGF2ZSBicm91Z2h0IHRoZW0gdG8gdGhlIGJyaW5rIG9mIGxvY2FsIGVjb2xvZ2ljYWwg
ZXh0aW5jdGlvbi4gU2luY2UgMjAwMywgaW1wYWN0ZWQgcG9wdWxhdGlvbnMgb2YgdGhlIHJlZCBn
b3Jnb25pYW4gUGFyYW11cmljZWEgY2xhdmF0YSAoUmlzc28sIDE4MjYpIGFuZCB0aGUgcmVkIGNv
cmFsIENvcmFsbGl1bSBydWJydW0gKExpbm5hZXVzLCAxNzU4KSBoYXZlIGZvbGxvd2VkIGRpZmZl
cmVudCB0cmVuZHMgaW4gdGVybXMgb2Ygc2l6ZSBzdHJ1Y3R1cmUsIGJ1dCBhIHNpbWlsYXIgcHJv
Z3Jlc3NpdmUgcmVkdWN0aW9uIGluIGRlbnNpdHkgYW5kIGJpb21hc3MuIENvbmN1cnJlbnRseSwg
cmVjdXJyZW50IE1IV3Mgd2VyZSBvYnNlcnZlZCBpbiB0aGUgYXJlYSBkdXJpbmcgdGhlIDIwMDPi
gJMyMDE4IHN0dWR5IHBlcmlvZCwgd2hpY2ggbWF5IGhhdmUgaGluZGVyZWQgcG9wdWxhdGlvbnMg
cmVjb3ZlcnkuIFRoZSBzdHVkaWVkIG9jdG9jb3JhbHMgcGxheSBhIHVuaXF1ZSBoYWJpdGF0LWZv
cm1pbmcgcm9sZSBpbiB0aGUgY29yYWxsaWdlbm91cyBhc3NlbWJsYWdlcyAoaS5lLiByZWVmcyBl
bmRlbWljIHRvIHRoZSBNZWRpdGVycmFuZWFuIFNlYSBob21lIHRvIGFwcHJveGltYXRlbHkgMTAl
IG9mIGl0cyBzcGVjaWVzKS4gVGhlcmVmb3JlLCBvdXIgcmVzdWx0cyB1bmRlcnBpbiB0aGUgZ3Jl
YXQgcmlzayB0aGF0IHJlY3VycmVudCBNSFdzIHBvc2UgZm9yIHRoZSBsb25nLXRlcm0gaW50ZWdy
aXR5IGFuZCBmdW5jdGlvbmluZyBvZiB0aGVzZSBlbWJsZW1hdGljIHRlbXBlcmF0ZSByZWVmcy48
L3VybD48L3JlbGF0ZWQtdXJscz48L3VybHM+PGVsZWN0cm9uaWMtcmVzb3VyY2UtbnVtPmRvaTox
MC4xMDk4L3JzcGIuMjAyMS4yMzg0PC9lbGVjdHJvbmljLXJlc291cmNlLW51bT48L3JlY29yZD48
L0NpdGU+PC9FbmROb3RlPgB=
</w:fldData>
        </w:fldChar>
      </w:r>
      <w:r w:rsidR="00D152AA">
        <w:instrText xml:space="preserve"> ADDIN EN.CITE.DATA </w:instrText>
      </w:r>
      <w:r w:rsidR="00D152AA">
        <w:fldChar w:fldCharType="end"/>
      </w:r>
      <w:r w:rsidRPr="00D83BAE">
        <w:fldChar w:fldCharType="separate"/>
      </w:r>
      <w:hyperlink w:anchor="_ENREF_77" w:tooltip="Gómez-Gras, 2021 #9677" w:history="1">
        <w:r w:rsidR="00055F52" w:rsidRPr="00D152AA">
          <w:rPr>
            <w:noProof/>
            <w:vertAlign w:val="superscript"/>
          </w:rPr>
          <w:t>77</w:t>
        </w:r>
      </w:hyperlink>
      <w:r w:rsidR="00D152AA" w:rsidRPr="00D152AA">
        <w:rPr>
          <w:noProof/>
          <w:vertAlign w:val="superscript"/>
        </w:rPr>
        <w:t xml:space="preserve">, </w:t>
      </w:r>
      <w:hyperlink w:anchor="_ENREF_78" w:tooltip="Gómez-Gras, 2021 #9678" w:history="1">
        <w:r w:rsidR="00055F52" w:rsidRPr="00D152AA">
          <w:rPr>
            <w:noProof/>
            <w:vertAlign w:val="superscript"/>
          </w:rPr>
          <w:t>78</w:t>
        </w:r>
      </w:hyperlink>
      <w:r w:rsidRPr="00D83BAE">
        <w:fldChar w:fldCharType="end"/>
      </w:r>
      <w:r w:rsidRPr="00D83BAE">
        <w:t xml:space="preserve">. Gorgonians, which are some of the most important habitat-formers </w:t>
      </w:r>
      <w:r w:rsidR="001C7324" w:rsidRPr="00D83BAE">
        <w:t>in</w:t>
      </w:r>
      <w:r w:rsidRPr="00D83BAE">
        <w:t xml:space="preserve"> coralligenous assemblages, have a generally low </w:t>
      </w:r>
      <w:r w:rsidR="00512BAB" w:rsidRPr="00D83BAE">
        <w:t xml:space="preserve">capacity to </w:t>
      </w:r>
      <w:r w:rsidRPr="00D83BAE">
        <w:t xml:space="preserve">recover from marine heatwaves, even </w:t>
      </w:r>
      <w:r w:rsidR="00512BAB" w:rsidRPr="00D83BAE">
        <w:t>after</w:t>
      </w:r>
      <w:r w:rsidRPr="00D83BAE">
        <w:t xml:space="preserve"> </w:t>
      </w:r>
      <w:r w:rsidR="00512BAB" w:rsidRPr="00D83BAE">
        <w:t>more than a decade</w:t>
      </w:r>
      <w:hyperlink w:anchor="_ENREF_78" w:tooltip="Gómez-Gras, 2021 #9678" w:history="1">
        <w:r w:rsidR="00055F52" w:rsidRPr="00D83BAE">
          <w:fldChar w:fldCharType="begin">
            <w:fldData xml:space="preserve">PEVuZE5vdGU+PENpdGU+PEF1dGhvcj5Hw7NtZXotR3JhczwvQXV0aG9yPjxZZWFyPjIwMjE8L1ll
YXI+PFJlY051bT45Njc4PC9SZWNOdW0+PERpc3BsYXlUZXh0PjxzdHlsZSBmYWNlPSJzdXBlcnNj
cmlwdCI+Nzg8L3N0eWxlPjwvRGlzcGxheVRleHQ+PHJlY29yZD48cmVjLW51bWJlcj45Njc4PC9y
ZWMtbnVtYmVyPjxmb3JlaWduLWtleXM+PGtleSBhcHA9IkVOIiBkYi1pZD0ic2Ewend6ZHdhdnp6
ZXplOXc1aHgyZndsdjBmZHM5c3JyMmZmIiB0aW1lc3RhbXA9IjE2NDU2Mzk2MzgiPjk2Nzg8L2tl
eT48L2ZvcmVpZ24ta2V5cz48cmVmLXR5cGUgbmFtZT0iSm91cm5hbCBBcnRpY2xlIj4xNzwvcmVm
LXR5cGU+PGNvbnRyaWJ1dG9ycz48YXV0aG9ycz48YXV0aG9yPkfDs21lei1HcmFzLCBELjwvYXV0
aG9yPjxhdXRob3I+TGluYXJlcywgQy48L2F1dGhvcj48YXV0aG9yPkzDs3Blei1TYW56LCBBLjwv
YXV0aG9yPjxhdXRob3I+QW1hdGUsIFIuPC9hdXRob3I+PGF1dGhvcj5MZWRvdXgsIEouIEIuPC9h
dXRob3I+PGF1dGhvcj5CZW5zb3Vzc2FuLCBOLjwvYXV0aG9yPjxhdXRob3I+RHJhcCwgUC48L2F1
dGhvcj48YXV0aG9yPkJpYW5jaGltYW5pLCBPLjwvYXV0aG9yPjxhdXRob3I+TWFyc2NoYWwsIEMu
PC9hdXRob3I+PGF1dGhvcj5Ub3JyZW50cywgTy48L2F1dGhvcj48YXV0aG9yPlp1YmVyZXIsIEYu
PC9hdXRob3I+PGF1dGhvcj5DZWJyaWFuLCBFLjwvYXV0aG9yPjxhdXRob3I+VGVpeGlkw7MsIE4u
PC9hdXRob3I+PGF1dGhvcj5aYWJhbGEsIE0uPC9hdXRob3I+PGF1dGhvcj5LaXBzb24sIFMuPC9h
dXRob3I+PGF1dGhvcj5LZXJzdGluZywgRC4gSy48L2F1dGhvcj48YXV0aG9yPk1vbnRlcm8tU2Vy
cmEsIEkuPC9hdXRob3I+PGF1dGhvcj5QYWfDqHMtRXNjb2zDoCwgTS48L2F1dGhvcj48YXV0aG9y
Pk1lZHJhbm8sIEEuPC9hdXRob3I+PGF1dGhvcj5GcmxldGEtVmFsacSHLCBNLjwvYXV0aG9yPjxh
dXRob3I+RGltYXJjaG9wb3Vsb3UsIEQuPC9hdXRob3I+PGF1dGhvcj5Mw7NwZXotU2VuZGlubywg
UC48L2F1dGhvcj48YXV0aG9yPkdhcnJhYm91LCBKLjwvYXV0aG9yPjwvYXV0aG9ycz48L2NvbnRy
aWJ1dG9ycz48dGl0bGVzPjx0aXRsZT5Qb3B1bGF0aW9uIGNvbGxhcHNlIG9mIGhhYml0YXQtZm9y
bWluZyBzcGVjaWVzIGluIHRoZSBNZWRpdGVycmFuZWFuOiBhIGxvbmctdGVybSBzdHVkeSBvZiBn
b3Jnb25pYW4gcG9wdWxhdGlvbnMgYWZmZWN0ZWQgYnkgcmVjdXJyZW50IG1hcmluZSBoZWF0d2F2
ZXM8L3RpdGxlPjxzZWNvbmRhcnktdGl0bGU+UHJvY2VlZGluZ3Mgb2YgdGhlIFJveWFsIFNvY2ll
dHkgQjogQmlvbG9naWNhbCBTY2llbmNlczwvc2Vjb25kYXJ5LXRpdGxlPjwvdGl0bGVzPjxwZXJp
b2RpY2FsPjxmdWxsLXRpdGxlPlByb2NlZWRpbmdzIG9mIHRoZSBSb3lhbCBTb2NpZXR5IEI6IEJp
b2xvZ2ljYWwgU2NpZW5jZXM8L2Z1bGwtdGl0bGU+PC9wZXJpb2RpY2FsPjxwYWdlcz4yMDIxMjM4
NDwvcGFnZXM+PHZvbHVtZT4yODg8L3ZvbHVtZT48bnVtYmVyPjE5NjU8L251bWJlcj48ZGF0ZXM+
PHllYXI+MjAyMTwveWVhcj48L2RhdGVzPjx1cmxzPjxyZWxhdGVkLXVybHM+PHVybD5odHRwczov
L3JveWFsc29jaWV0eXB1Ymxpc2hpbmcub3JnL2RvaS9hYnMvMTAuMTA5OC9yc3BiLjIwMjEuMjM4
NCAlWCBVbmRlcnN0YW5kaW5nIHRoZSByZXNpbGllbmNlIG9mIHRlbXBlcmF0ZSByZWVmcyB0byBj
bGltYXRlIGNoYW5nZSByZXF1aXJlcyBleHBsb3JpbmcgdGhlIHJlY292ZXJ5IGNhcGFjaXR5IG9m
IHRoZWlyIGhhYml0YXQtZm9ybWluZyBzcGVjaWVzIGZyb20gcmVjdXJyZW50IG1hcmluZSBoZWF0
d2F2ZXMgKE1IV3MpLiBIZXJlLCB3ZSBzaG93IHRoYXQsIGluIGEgTWVkaXRlcnJhbmVhbiBoaWdo
bHkgZW5mb3JjZWQgbWFyaW5lIHByb3RlY3RlZCBhcmVhIGVzdGFibGlzaGVkIG1vcmUgdGhhbiA0
MCB5ZWFycyBhZ28sIGhhYml0YXQtZm9ybWluZyBvY3RvY29yYWwgcG9wdWxhdGlvbnMgdGhhdCB3
ZXJlIGZpcnN0IGFmZmVjdGVkIGJ5IGEgc2V2ZXJlIE1IVyBpbiAyMDAzIGhhdmUgbm90IHJlY292
ZXJlZCBhZnRlciAxNSB5ZWFycy4gQ29udHJhcmlseSwgdGhleSBoYXZlIGZvbGxvd2VkIGNvbGxh
cHNlIHRyYWplY3RvcmllcyB0aGF0IGhhdmUgYnJvdWdodCB0aGVtIHRvIHRoZSBicmluayBvZiBs
b2NhbCBlY29sb2dpY2FsIGV4dGluY3Rpb24uIFNpbmNlIDIwMDMsIGltcGFjdGVkIHBvcHVsYXRp
b25zIG9mIHRoZSByZWQgZ29yZ29uaWFuIFBhcmFtdXJpY2VhIGNsYXZhdGEgKFJpc3NvLCAxODI2
KSBhbmQgdGhlIHJlZCBjb3JhbCBDb3JhbGxpdW0gcnVicnVtIChMaW5uYWV1cywgMTc1OCkgaGF2
ZSBmb2xsb3dlZCBkaWZmZXJlbnQgdHJlbmRzIGluIHRlcm1zIG9mIHNpemUgc3RydWN0dXJlLCBi
dXQgYSBzaW1pbGFyIHByb2dyZXNzaXZlIHJlZHVjdGlvbiBpbiBkZW5zaXR5IGFuZCBiaW9tYXNz
LiBDb25jdXJyZW50bHksIHJlY3VycmVudCBNSFdzIHdlcmUgb2JzZXJ2ZWQgaW4gdGhlIGFyZWEg
ZHVyaW5nIHRoZSAyMDAz4oCTMjAxOCBzdHVkeSBwZXJpb2QsIHdoaWNoIG1heSBoYXZlIGhpbmRl
cmVkIHBvcHVsYXRpb25zIHJlY292ZXJ5LiBUaGUgc3R1ZGllZCBvY3RvY29yYWxzIHBsYXkgYSB1
bmlxdWUgaGFiaXRhdC1mb3JtaW5nIHJvbGUgaW4gdGhlIGNvcmFsbGlnZW5vdXMgYXNzZW1ibGFn
ZXMgKGkuZS4gcmVlZnMgZW5kZW1pYyB0byB0aGUgTWVkaXRlcnJhbmVhbiBTZWEgaG9tZSB0byBh
cHByb3hpbWF0ZWx5IDEwJSBvZiBpdHMgc3BlY2llcykuIFRoZXJlZm9yZSwgb3VyIHJlc3VsdHMg
dW5kZXJwaW4gdGhlIGdyZWF0IHJpc2sgdGhhdCByZWN1cnJlbnQgTUhXcyBwb3NlIGZvciB0aGUg
bG9uZy10ZXJtIGludGVncml0eSBhbmQgZnVuY3Rpb25pbmcgb2YgdGhlc2UgZW1ibGVtYXRpYyB0
ZW1wZXJhdGUgcmVlZnMuPC91cmw+PC9yZWxhdGVkLXVybHM+PC91cmxzPjxlbGVjdHJvbmljLXJl
c291cmNlLW51bT5kb2k6MTAuMTA5OC9yc3BiLjIwMjEuMjM4NDwvZWxlY3Ryb25pYy1yZXNvdXJj
ZS1udW0+PC9yZWNvcmQ+PC9DaXRlPjwvRW5kTm90ZT4A
</w:fldData>
          </w:fldChar>
        </w:r>
        <w:r w:rsidR="00055F52">
          <w:instrText xml:space="preserve"> ADDIN EN.CITE </w:instrText>
        </w:r>
        <w:r w:rsidR="00055F52">
          <w:fldChar w:fldCharType="begin">
            <w:fldData xml:space="preserve">PEVuZE5vdGU+PENpdGU+PEF1dGhvcj5Hw7NtZXotR3JhczwvQXV0aG9yPjxZZWFyPjIwMjE8L1ll
YXI+PFJlY051bT45Njc4PC9SZWNOdW0+PERpc3BsYXlUZXh0PjxzdHlsZSBmYWNlPSJzdXBlcnNj
cmlwdCI+Nzg8L3N0eWxlPjwvRGlzcGxheVRleHQ+PHJlY29yZD48cmVjLW51bWJlcj45Njc4PC9y
ZWMtbnVtYmVyPjxmb3JlaWduLWtleXM+PGtleSBhcHA9IkVOIiBkYi1pZD0ic2Ewend6ZHdhdnp6
ZXplOXc1aHgyZndsdjBmZHM5c3JyMmZmIiB0aW1lc3RhbXA9IjE2NDU2Mzk2MzgiPjk2Nzg8L2tl
eT48L2ZvcmVpZ24ta2V5cz48cmVmLXR5cGUgbmFtZT0iSm91cm5hbCBBcnRpY2xlIj4xNzwvcmVm
LXR5cGU+PGNvbnRyaWJ1dG9ycz48YXV0aG9ycz48YXV0aG9yPkfDs21lei1HcmFzLCBELjwvYXV0
aG9yPjxhdXRob3I+TGluYXJlcywgQy48L2F1dGhvcj48YXV0aG9yPkzDs3Blei1TYW56LCBBLjwv
YXV0aG9yPjxhdXRob3I+QW1hdGUsIFIuPC9hdXRob3I+PGF1dGhvcj5MZWRvdXgsIEouIEIuPC9h
dXRob3I+PGF1dGhvcj5CZW5zb3Vzc2FuLCBOLjwvYXV0aG9yPjxhdXRob3I+RHJhcCwgUC48L2F1
dGhvcj48YXV0aG9yPkJpYW5jaGltYW5pLCBPLjwvYXV0aG9yPjxhdXRob3I+TWFyc2NoYWwsIEMu
PC9hdXRob3I+PGF1dGhvcj5Ub3JyZW50cywgTy48L2F1dGhvcj48YXV0aG9yPlp1YmVyZXIsIEYu
PC9hdXRob3I+PGF1dGhvcj5DZWJyaWFuLCBFLjwvYXV0aG9yPjxhdXRob3I+VGVpeGlkw7MsIE4u
PC9hdXRob3I+PGF1dGhvcj5aYWJhbGEsIE0uPC9hdXRob3I+PGF1dGhvcj5LaXBzb24sIFMuPC9h
dXRob3I+PGF1dGhvcj5LZXJzdGluZywgRC4gSy48L2F1dGhvcj48YXV0aG9yPk1vbnRlcm8tU2Vy
cmEsIEkuPC9hdXRob3I+PGF1dGhvcj5QYWfDqHMtRXNjb2zDoCwgTS48L2F1dGhvcj48YXV0aG9y
Pk1lZHJhbm8sIEEuPC9hdXRob3I+PGF1dGhvcj5GcmxldGEtVmFsacSHLCBNLjwvYXV0aG9yPjxh
dXRob3I+RGltYXJjaG9wb3Vsb3UsIEQuPC9hdXRob3I+PGF1dGhvcj5Mw7NwZXotU2VuZGlubywg
UC48L2F1dGhvcj48YXV0aG9yPkdhcnJhYm91LCBKLjwvYXV0aG9yPjwvYXV0aG9ycz48L2NvbnRy
aWJ1dG9ycz48dGl0bGVzPjx0aXRsZT5Qb3B1bGF0aW9uIGNvbGxhcHNlIG9mIGhhYml0YXQtZm9y
bWluZyBzcGVjaWVzIGluIHRoZSBNZWRpdGVycmFuZWFuOiBhIGxvbmctdGVybSBzdHVkeSBvZiBn
b3Jnb25pYW4gcG9wdWxhdGlvbnMgYWZmZWN0ZWQgYnkgcmVjdXJyZW50IG1hcmluZSBoZWF0d2F2
ZXM8L3RpdGxlPjxzZWNvbmRhcnktdGl0bGU+UHJvY2VlZGluZ3Mgb2YgdGhlIFJveWFsIFNvY2ll
dHkgQjogQmlvbG9naWNhbCBTY2llbmNlczwvc2Vjb25kYXJ5LXRpdGxlPjwvdGl0bGVzPjxwZXJp
b2RpY2FsPjxmdWxsLXRpdGxlPlByb2NlZWRpbmdzIG9mIHRoZSBSb3lhbCBTb2NpZXR5IEI6IEJp
b2xvZ2ljYWwgU2NpZW5jZXM8L2Z1bGwtdGl0bGU+PC9wZXJpb2RpY2FsPjxwYWdlcz4yMDIxMjM4
NDwvcGFnZXM+PHZvbHVtZT4yODg8L3ZvbHVtZT48bnVtYmVyPjE5NjU8L251bWJlcj48ZGF0ZXM+
PHllYXI+MjAyMTwveWVhcj48L2RhdGVzPjx1cmxzPjxyZWxhdGVkLXVybHM+PHVybD5odHRwczov
L3JveWFsc29jaWV0eXB1Ymxpc2hpbmcub3JnL2RvaS9hYnMvMTAuMTA5OC9yc3BiLjIwMjEuMjM4
NCAlWCBVbmRlcnN0YW5kaW5nIHRoZSByZXNpbGllbmNlIG9mIHRlbXBlcmF0ZSByZWVmcyB0byBj
bGltYXRlIGNoYW5nZSByZXF1aXJlcyBleHBsb3JpbmcgdGhlIHJlY292ZXJ5IGNhcGFjaXR5IG9m
IHRoZWlyIGhhYml0YXQtZm9ybWluZyBzcGVjaWVzIGZyb20gcmVjdXJyZW50IG1hcmluZSBoZWF0
d2F2ZXMgKE1IV3MpLiBIZXJlLCB3ZSBzaG93IHRoYXQsIGluIGEgTWVkaXRlcnJhbmVhbiBoaWdo
bHkgZW5mb3JjZWQgbWFyaW5lIHByb3RlY3RlZCBhcmVhIGVzdGFibGlzaGVkIG1vcmUgdGhhbiA0
MCB5ZWFycyBhZ28sIGhhYml0YXQtZm9ybWluZyBvY3RvY29yYWwgcG9wdWxhdGlvbnMgdGhhdCB3
ZXJlIGZpcnN0IGFmZmVjdGVkIGJ5IGEgc2V2ZXJlIE1IVyBpbiAyMDAzIGhhdmUgbm90IHJlY292
ZXJlZCBhZnRlciAxNSB5ZWFycy4gQ29udHJhcmlseSwgdGhleSBoYXZlIGZvbGxvd2VkIGNvbGxh
cHNlIHRyYWplY3RvcmllcyB0aGF0IGhhdmUgYnJvdWdodCB0aGVtIHRvIHRoZSBicmluayBvZiBs
b2NhbCBlY29sb2dpY2FsIGV4dGluY3Rpb24uIFNpbmNlIDIwMDMsIGltcGFjdGVkIHBvcHVsYXRp
b25zIG9mIHRoZSByZWQgZ29yZ29uaWFuIFBhcmFtdXJpY2VhIGNsYXZhdGEgKFJpc3NvLCAxODI2
KSBhbmQgdGhlIHJlZCBjb3JhbCBDb3JhbGxpdW0gcnVicnVtIChMaW5uYWV1cywgMTc1OCkgaGF2
ZSBmb2xsb3dlZCBkaWZmZXJlbnQgdHJlbmRzIGluIHRlcm1zIG9mIHNpemUgc3RydWN0dXJlLCBi
dXQgYSBzaW1pbGFyIHByb2dyZXNzaXZlIHJlZHVjdGlvbiBpbiBkZW5zaXR5IGFuZCBiaW9tYXNz
LiBDb25jdXJyZW50bHksIHJlY3VycmVudCBNSFdzIHdlcmUgb2JzZXJ2ZWQgaW4gdGhlIGFyZWEg
ZHVyaW5nIHRoZSAyMDAz4oCTMjAxOCBzdHVkeSBwZXJpb2QsIHdoaWNoIG1heSBoYXZlIGhpbmRl
cmVkIHBvcHVsYXRpb25zIHJlY292ZXJ5LiBUaGUgc3R1ZGllZCBvY3RvY29yYWxzIHBsYXkgYSB1
bmlxdWUgaGFiaXRhdC1mb3JtaW5nIHJvbGUgaW4gdGhlIGNvcmFsbGlnZW5vdXMgYXNzZW1ibGFn
ZXMgKGkuZS4gcmVlZnMgZW5kZW1pYyB0byB0aGUgTWVkaXRlcnJhbmVhbiBTZWEgaG9tZSB0byBh
cHByb3hpbWF0ZWx5IDEwJSBvZiBpdHMgc3BlY2llcykuIFRoZXJlZm9yZSwgb3VyIHJlc3VsdHMg
dW5kZXJwaW4gdGhlIGdyZWF0IHJpc2sgdGhhdCByZWN1cnJlbnQgTUhXcyBwb3NlIGZvciB0aGUg
bG9uZy10ZXJtIGludGVncml0eSBhbmQgZnVuY3Rpb25pbmcgb2YgdGhlc2UgZW1ibGVtYXRpYyB0
ZW1wZXJhdGUgcmVlZnMuPC91cmw+PC9yZWxhdGVkLXVybHM+PC91cmxzPjxlbGVjdHJvbmljLXJl
c291cmNlLW51bT5kb2k6MTAuMTA5OC9yc3BiLjIwMjEuMjM4NDwvZWxlY3Ryb25pYy1yZXNvdXJj
ZS1udW0+PC9yZWNvcmQ+PC9DaXRlPjwvRW5kTm90ZT4A
</w:fldData>
          </w:fldChar>
        </w:r>
        <w:r w:rsidR="00055F52">
          <w:instrText xml:space="preserve"> ADDIN EN.CITE.DATA </w:instrText>
        </w:r>
        <w:r w:rsidR="00055F52">
          <w:fldChar w:fldCharType="end"/>
        </w:r>
        <w:r w:rsidR="00055F52" w:rsidRPr="00D83BAE">
          <w:fldChar w:fldCharType="separate"/>
        </w:r>
        <w:r w:rsidR="00055F52" w:rsidRPr="008B0D88">
          <w:rPr>
            <w:noProof/>
            <w:vertAlign w:val="superscript"/>
          </w:rPr>
          <w:t>78</w:t>
        </w:r>
        <w:r w:rsidR="00055F52" w:rsidRPr="00D83BAE">
          <w:fldChar w:fldCharType="end"/>
        </w:r>
      </w:hyperlink>
      <w:r w:rsidR="757D5299" w:rsidRPr="00D83BAE">
        <w:t>.</w:t>
      </w:r>
    </w:p>
    <w:p w14:paraId="42E9A5F6" w14:textId="77777777" w:rsidR="004A5E91" w:rsidRDefault="004A5E91" w:rsidP="006123D2">
      <w:pPr>
        <w:rPr>
          <w:highlight w:val="yellow"/>
        </w:rPr>
      </w:pPr>
    </w:p>
    <w:p w14:paraId="1AD45BBC" w14:textId="2CB38774" w:rsidR="007A7E55" w:rsidRPr="004063CF" w:rsidRDefault="022741B8" w:rsidP="00B751FD">
      <w:r>
        <w:t>Although f</w:t>
      </w:r>
      <w:r w:rsidR="2B6B5944">
        <w:t xml:space="preserve">ew long-term </w:t>
      </w:r>
      <w:r w:rsidR="001C7324">
        <w:t xml:space="preserve">time series of </w:t>
      </w:r>
      <w:r>
        <w:t>zoo</w:t>
      </w:r>
      <w:r w:rsidR="2B6B5944">
        <w:t xml:space="preserve">plankton communities </w:t>
      </w:r>
      <w:r w:rsidR="00C643C1">
        <w:t xml:space="preserve">have </w:t>
      </w:r>
      <w:r w:rsidR="2B6B5944">
        <w:t xml:space="preserve">been analysed </w:t>
      </w:r>
      <w:r w:rsidR="001C7324">
        <w:t xml:space="preserve">here </w:t>
      </w:r>
      <w:r w:rsidR="2B6B5944">
        <w:t>to make definitive conclusions</w:t>
      </w:r>
      <w:r w:rsidR="00390042">
        <w:t xml:space="preserve">, </w:t>
      </w:r>
      <w:r w:rsidR="7C60EF52">
        <w:t>CTI changed less consistently</w:t>
      </w:r>
      <w:r w:rsidR="1A950595">
        <w:t xml:space="preserve"> with sea warming</w:t>
      </w:r>
      <w:r w:rsidR="7C60EF52">
        <w:t xml:space="preserve"> </w:t>
      </w:r>
      <w:r w:rsidR="00512BAB">
        <w:t xml:space="preserve">compared to changes observed </w:t>
      </w:r>
      <w:r w:rsidR="789C1A4D">
        <w:t>for fish</w:t>
      </w:r>
      <w:r w:rsidR="008A1D4B">
        <w:t>,</w:t>
      </w:r>
      <w:r w:rsidR="00512BAB">
        <w:t xml:space="preserve"> in agreement with</w:t>
      </w:r>
      <w:r w:rsidR="57D89323">
        <w:t xml:space="preserve"> </w:t>
      </w:r>
      <w:r w:rsidR="00512BAB">
        <w:t>the analysis of</w:t>
      </w:r>
      <w:r w:rsidR="0004535F">
        <w:t xml:space="preserve"> Burrows </w:t>
      </w:r>
      <w:r w:rsidR="0004535F" w:rsidRPr="0004535F">
        <w:rPr>
          <w:i/>
          <w:iCs/>
        </w:rPr>
        <w:t>et al</w:t>
      </w:r>
      <w:r w:rsidR="0004535F">
        <w:t xml:space="preserve">. </w:t>
      </w:r>
      <w:hyperlink w:anchor="_ENREF_19" w:tooltip="Burrows, 2019 #15251" w:history="1">
        <w:r w:rsidR="00055F52">
          <w:fldChar w:fldCharType="begin"/>
        </w:r>
        <w:r w:rsidR="00055F52">
          <w:instrText xml:space="preserve"> ADDIN EN.CITE &lt;EndNote&gt;&lt;Cite&gt;&lt;Author&gt;Burrows&lt;/Author&gt;&lt;Year&gt;2019&lt;/Year&gt;&lt;RecNum&gt;15251&lt;/RecNum&gt;&lt;DisplayText&gt;&lt;style face="superscript"&gt;19&lt;/style&gt;&lt;/DisplayText&gt;&lt;record&gt;&lt;rec-number&gt;15251&lt;/rec-number&gt;&lt;foreign-keys&gt;&lt;key app="EN" db-id="sa0zwzdwavzzeze9w5hx2fwlv0fds9srr2ff" timestamp="1671023055"&gt;15251&lt;/key&gt;&lt;/foreign-keys&gt;&lt;ref-type name="Journal Article"&gt;17&lt;/ref-type&gt;&lt;contributors&gt;&lt;authors&gt;&lt;author&gt;Burrows, Michael T.&lt;/author&gt;&lt;author&gt;Bates, Amanda E.&lt;/author&gt;&lt;author&gt;Costello, Mark J.&lt;/author&gt;&lt;author&gt;Edwards, Martin&lt;/author&gt;&lt;author&gt;Edgar, Graham J.&lt;/author&gt;&lt;author&gt;Fox, Clive J.&lt;/author&gt;&lt;author&gt;Halpern, Benjamin S.&lt;/author&gt;&lt;author&gt;Hiddink, Jan G.&lt;/author&gt;&lt;author&gt;Pinsky, Malin L.&lt;/author&gt;&lt;author&gt;Batt, Ryan D.&lt;/author&gt;&lt;author&gt;García Molinos, Jorge&lt;/author&gt;&lt;author&gt;Payne, Benjamin L.&lt;/author&gt;&lt;author&gt;Schoeman, David S.&lt;/author&gt;&lt;author&gt;Stuart-Smith, Rick D.&lt;/author&gt;&lt;author&gt;Poloczanska, Elvira S.&lt;/author&gt;&lt;/authors&gt;&lt;/contributors&gt;&lt;titles&gt;&lt;title&gt;Ocean community warming responses explained by thermal affinities and temperature gradients&lt;/title&gt;&lt;secondary-title&gt;Nature Climate Change&lt;/secondary-title&gt;&lt;/titles&gt;&lt;periodical&gt;&lt;full-title&gt;Nature Climate Change&lt;/full-title&gt;&lt;/periodical&gt;&lt;pages&gt;959-963&lt;/pages&gt;&lt;volume&gt;9&lt;/volume&gt;&lt;number&gt;12&lt;/number&gt;&lt;dates&gt;&lt;year&gt;2019&lt;/year&gt;&lt;pub-dates&gt;&lt;date&gt;2019/12/01&lt;/date&gt;&lt;/pub-dates&gt;&lt;/dates&gt;&lt;isbn&gt;1758-6798&lt;/isbn&gt;&lt;urls&gt;&lt;related-urls&gt;&lt;url&gt;https://doi.org/10.1038/s41558-019-0631-5&lt;/url&gt;&lt;/related-urls&gt;&lt;/urls&gt;&lt;electronic-resource-num&gt;10.1038/s41558-019-0631-5&lt;/electronic-resource-num&gt;&lt;/record&gt;&lt;/Cite&gt;&lt;/EndNote&gt;</w:instrText>
        </w:r>
        <w:r w:rsidR="00055F52">
          <w:fldChar w:fldCharType="separate"/>
        </w:r>
        <w:r w:rsidR="00055F52" w:rsidRPr="0093764D">
          <w:rPr>
            <w:noProof/>
            <w:vertAlign w:val="superscript"/>
          </w:rPr>
          <w:t>19</w:t>
        </w:r>
        <w:r w:rsidR="00055F52">
          <w:fldChar w:fldCharType="end"/>
        </w:r>
      </w:hyperlink>
      <w:r w:rsidR="00F656B1">
        <w:t xml:space="preserve">. </w:t>
      </w:r>
      <w:r w:rsidR="003F1BD4">
        <w:t>T</w:t>
      </w:r>
      <w:r w:rsidR="007A7E55" w:rsidRPr="004063CF">
        <w:t xml:space="preserve">ropicalization was the </w:t>
      </w:r>
      <w:r w:rsidR="00A73004">
        <w:t>main</w:t>
      </w:r>
      <w:r w:rsidR="007A7E55" w:rsidRPr="004063CF">
        <w:t xml:space="preserve"> underlying </w:t>
      </w:r>
      <w:r w:rsidR="00DA2C46">
        <w:t xml:space="preserve">ecological </w:t>
      </w:r>
      <w:r w:rsidR="007A7E55" w:rsidRPr="004063CF">
        <w:t xml:space="preserve">process explaining the </w:t>
      </w:r>
      <w:r w:rsidR="00512BAB">
        <w:t xml:space="preserve">trends in zooplankton </w:t>
      </w:r>
      <w:r w:rsidR="007A7E55" w:rsidRPr="004063CF">
        <w:t>communit</w:t>
      </w:r>
      <w:r w:rsidR="00512BAB">
        <w:t>ies</w:t>
      </w:r>
      <w:r w:rsidR="00A73004">
        <w:t>,</w:t>
      </w:r>
      <w:r w:rsidR="00512BAB">
        <w:t xml:space="preserve"> suggesting thermal niche </w:t>
      </w:r>
      <w:r w:rsidR="00815657" w:rsidRPr="004063CF">
        <w:t>track</w:t>
      </w:r>
      <w:r w:rsidR="00512BAB">
        <w:t>ing</w:t>
      </w:r>
      <w:r w:rsidR="00815657" w:rsidRPr="004063CF">
        <w:t xml:space="preserve"> </w:t>
      </w:r>
      <w:r w:rsidR="00512BAB">
        <w:t>in response to rates of</w:t>
      </w:r>
      <w:r w:rsidR="002E30E5" w:rsidRPr="004063CF">
        <w:t xml:space="preserve"> </w:t>
      </w:r>
      <w:r w:rsidR="006171DD">
        <w:t xml:space="preserve">increase in </w:t>
      </w:r>
      <w:r w:rsidR="00512BAB">
        <w:t>annual temperature</w:t>
      </w:r>
      <w:r w:rsidR="007A7E55" w:rsidRPr="004063CF">
        <w:t>.</w:t>
      </w:r>
      <w:r w:rsidR="006E276F" w:rsidRPr="004063CF">
        <w:t xml:space="preserve"> </w:t>
      </w:r>
      <w:r w:rsidR="3A976D42">
        <w:t>P</w:t>
      </w:r>
      <w:r w:rsidR="1C576249">
        <w:t xml:space="preserve">revious </w:t>
      </w:r>
      <w:r w:rsidR="4D7C429E">
        <w:t>studies</w:t>
      </w:r>
      <w:r w:rsidR="1C576249">
        <w:t xml:space="preserve"> </w:t>
      </w:r>
      <w:r w:rsidR="00512BAB">
        <w:t>on</w:t>
      </w:r>
      <w:r w:rsidR="063D5B16">
        <w:t xml:space="preserve"> a subset of th</w:t>
      </w:r>
      <w:r w:rsidR="6529DB94">
        <w:t>ese</w:t>
      </w:r>
      <w:r w:rsidR="063D5B16">
        <w:t xml:space="preserve"> da</w:t>
      </w:r>
      <w:r w:rsidR="1C4763C9">
        <w:t xml:space="preserve">ta </w:t>
      </w:r>
      <w:r w:rsidR="68250120">
        <w:t>re</w:t>
      </w:r>
      <w:r w:rsidR="00512BAB">
        <w:t>ported</w:t>
      </w:r>
      <w:r w:rsidR="68250120">
        <w:t xml:space="preserve"> high</w:t>
      </w:r>
      <w:r w:rsidR="5D3201FC">
        <w:t xml:space="preserve"> </w:t>
      </w:r>
      <w:r w:rsidR="00512BAB">
        <w:t xml:space="preserve">turnover in the </w:t>
      </w:r>
      <w:r w:rsidR="00AF17A8">
        <w:t xml:space="preserve">relative abundance </w:t>
      </w:r>
      <w:r w:rsidR="00512BAB">
        <w:t xml:space="preserve">of </w:t>
      </w:r>
      <w:r w:rsidR="79A492DA">
        <w:t xml:space="preserve">species </w:t>
      </w:r>
      <w:r w:rsidR="00512BAB">
        <w:t>i</w:t>
      </w:r>
      <w:r w:rsidR="68250120">
        <w:t xml:space="preserve">n the copepod community, with </w:t>
      </w:r>
      <w:r w:rsidR="4C087FF4">
        <w:t xml:space="preserve">species </w:t>
      </w:r>
      <w:r w:rsidR="68250120">
        <w:t>similarity decreas</w:t>
      </w:r>
      <w:r w:rsidR="001C7324">
        <w:t>ing</w:t>
      </w:r>
      <w:r w:rsidR="5D3201FC">
        <w:t xml:space="preserve"> </w:t>
      </w:r>
      <w:r w:rsidR="68250120">
        <w:t>over time associated with both niche descriptors</w:t>
      </w:r>
      <w:r w:rsidR="00F41259">
        <w:t xml:space="preserve"> (including temperature)</w:t>
      </w:r>
      <w:r w:rsidR="68250120">
        <w:t xml:space="preserve"> and demographic</w:t>
      </w:r>
      <w:r w:rsidR="5D3201FC">
        <w:t xml:space="preserve"> </w:t>
      </w:r>
      <w:r w:rsidR="68250120">
        <w:t>stochastic processes</w:t>
      </w:r>
      <w:hyperlink w:anchor="_ENREF_79" w:tooltip="Villarino, 2020 #9698" w:history="1">
        <w:r w:rsidR="00055F52">
          <w:fldChar w:fldCharType="begin"/>
        </w:r>
        <w:r w:rsidR="00055F52">
          <w:instrText xml:space="preserve"> ADDIN EN.CITE &lt;EndNote&gt;&lt;Cite&gt;&lt;Author&gt;Villarino&lt;/Author&gt;&lt;Year&gt;2020&lt;/Year&gt;&lt;RecNum&gt;9698&lt;/RecNum&gt;&lt;DisplayText&gt;&lt;style face="superscript"&gt;79&lt;/style&gt;&lt;/DisplayText&gt;&lt;record&gt;&lt;rec-number&gt;9698&lt;/rec-number&gt;&lt;foreign-keys&gt;&lt;key app="EN" db-id="sa0zwzdwavzzeze9w5hx2fwlv0fds9srr2ff" timestamp="1646035052"&gt;9698&lt;/key&gt;&lt;/foreign-keys&gt;&lt;ref-type name="Journal Article"&gt;17&lt;/ref-type&gt;&lt;contributors&gt;&lt;authors&gt;&lt;author&gt;Villarino, E&lt;/author&gt;&lt;author&gt;Irigoien, X&lt;/author&gt;&lt;author&gt;Villate, F&lt;/author&gt;&lt;author&gt;Iriarte, A&lt;/author&gt;&lt;author&gt;Uriarte, I&lt;/author&gt;&lt;author&gt;Zervoudaki, S&lt;/author&gt;&lt;author&gt;Carstensen, J&lt;/author&gt;&lt;author&gt;O’Brien, Td&lt;/author&gt;&lt;author&gt;Chust, G&lt;/author&gt;&lt;/authors&gt;&lt;/contributors&gt;&lt;titles&gt;&lt;title&gt;Response of copepod communities to ocean warming in three time-series across the North Atlantic and Mediterranean Sea&lt;/title&gt;&lt;secondary-title&gt;Marine Ecology Progress Series&lt;/secondary-title&gt;&lt;/titles&gt;&lt;periodical&gt;&lt;full-title&gt;Marine Ecology Progress Series&lt;/full-title&gt;&lt;abbr-1&gt;Mar. Ecol. Prog. Ser.&lt;/abbr-1&gt;&lt;/periodical&gt;&lt;pages&gt;47-61&lt;/pages&gt;&lt;volume&gt;636&lt;/volume&gt;&lt;dates&gt;&lt;year&gt;2020&lt;/year&gt;&lt;pub-dates&gt;&lt;date&gt;2020-02-20&lt;/date&gt;&lt;/pub-dates&gt;&lt;/dates&gt;&lt;isbn&gt;0171-8630, 1616-1599&lt;/isbn&gt;&lt;urls&gt;&lt;/urls&gt;&lt;electronic-resource-num&gt;10.3354/meps13209&lt;/electronic-resource-num&gt;&lt;remote-database-name&gt;DOI.org (Crossref)&lt;/remote-database-name&gt;&lt;language&gt;en&lt;/language&gt;&lt;access-date&gt;2021-10-28 10:00:29&lt;/access-date&gt;&lt;/record&gt;&lt;/Cite&gt;&lt;/EndNote&gt;</w:instrText>
        </w:r>
        <w:r w:rsidR="00055F52">
          <w:fldChar w:fldCharType="separate"/>
        </w:r>
        <w:r w:rsidR="00055F52" w:rsidRPr="008B0D88">
          <w:rPr>
            <w:noProof/>
            <w:vertAlign w:val="superscript"/>
          </w:rPr>
          <w:t>79</w:t>
        </w:r>
        <w:r w:rsidR="00055F52">
          <w:fldChar w:fldCharType="end"/>
        </w:r>
      </w:hyperlink>
      <w:r w:rsidR="68250120">
        <w:t>.</w:t>
      </w:r>
    </w:p>
    <w:p w14:paraId="2690BEFF" w14:textId="77777777" w:rsidR="0052236E" w:rsidRPr="000755E4" w:rsidRDefault="0052236E" w:rsidP="006123D2"/>
    <w:p w14:paraId="0899F167" w14:textId="1DB9BB48" w:rsidR="00A355CB" w:rsidRDefault="007A7E55" w:rsidP="006123D2">
      <w:r w:rsidRPr="002619B7">
        <w:t xml:space="preserve">In summary, a significant portion of </w:t>
      </w:r>
      <w:r w:rsidR="004F47DC" w:rsidRPr="002619B7">
        <w:t>marine</w:t>
      </w:r>
      <w:r w:rsidRPr="002619B7">
        <w:t xml:space="preserve"> communities and sites examined </w:t>
      </w:r>
      <w:r w:rsidR="00C302BF" w:rsidRPr="002619B7">
        <w:t xml:space="preserve">across European </w:t>
      </w:r>
      <w:r w:rsidR="00E02A5E" w:rsidRPr="002619B7">
        <w:t>s</w:t>
      </w:r>
      <w:r w:rsidR="00F656B1" w:rsidRPr="002619B7">
        <w:t xml:space="preserve">eas </w:t>
      </w:r>
      <w:r w:rsidR="00B04173" w:rsidRPr="002619B7">
        <w:t>showed</w:t>
      </w:r>
      <w:r w:rsidRPr="002619B7">
        <w:t xml:space="preserve"> a clear response to ongoing </w:t>
      </w:r>
      <w:r w:rsidR="003A0073" w:rsidRPr="002619B7">
        <w:t>ocean</w:t>
      </w:r>
      <w:r w:rsidRPr="002619B7">
        <w:t xml:space="preserve"> warming which, in </w:t>
      </w:r>
      <w:r w:rsidR="00E10D4E" w:rsidRPr="002619B7">
        <w:t xml:space="preserve">most </w:t>
      </w:r>
      <w:r w:rsidRPr="002619B7">
        <w:t xml:space="preserve">cases, favoured </w:t>
      </w:r>
      <w:r w:rsidR="006E4412">
        <w:t xml:space="preserve">mainly </w:t>
      </w:r>
      <w:r w:rsidRPr="002619B7">
        <w:t xml:space="preserve">warm-water species (tropicalization) </w:t>
      </w:r>
      <w:r w:rsidR="004F47DC" w:rsidRPr="002619B7">
        <w:t xml:space="preserve">in combination </w:t>
      </w:r>
      <w:r w:rsidRPr="002619B7">
        <w:t xml:space="preserve">with decreases in cold-water species (deborealization). </w:t>
      </w:r>
      <w:r w:rsidR="00555D19" w:rsidRPr="002619B7">
        <w:t xml:space="preserve">In the Northeast Atlantic, </w:t>
      </w:r>
      <w:r w:rsidR="002619B7" w:rsidRPr="002619B7">
        <w:t xml:space="preserve">tropicalization prevails </w:t>
      </w:r>
      <w:r w:rsidR="002619B7" w:rsidRPr="00DB286A">
        <w:t xml:space="preserve">probably because </w:t>
      </w:r>
      <w:r w:rsidR="00555D19" w:rsidRPr="00DB286A">
        <w:t xml:space="preserve">the seascape is open with a pool of warm-affinity species that can </w:t>
      </w:r>
      <w:r w:rsidR="00DA2C46">
        <w:t>arrive</w:t>
      </w:r>
      <w:r w:rsidR="00555D19" w:rsidRPr="002619B7">
        <w:t xml:space="preserve"> from lower latitudes, whilst land barriers in the Baltic and the Mediterranean</w:t>
      </w:r>
      <w:r w:rsidR="00BF62CD" w:rsidRPr="002619B7">
        <w:t xml:space="preserve"> Seas</w:t>
      </w:r>
      <w:r w:rsidR="00555D19" w:rsidRPr="002619B7">
        <w:t xml:space="preserve"> </w:t>
      </w:r>
      <w:r w:rsidR="0057793B">
        <w:t>appears to</w:t>
      </w:r>
      <w:r w:rsidR="00390042">
        <w:t xml:space="preserve"> partially</w:t>
      </w:r>
      <w:r w:rsidR="0057793B">
        <w:t xml:space="preserve"> limit</w:t>
      </w:r>
      <w:r w:rsidR="00555D19" w:rsidRPr="002619B7">
        <w:t xml:space="preserve"> such colonization, </w:t>
      </w:r>
      <w:r w:rsidR="0042247D" w:rsidRPr="002619B7">
        <w:t>except in the southeast Mediterranean that is connected to the Indo</w:t>
      </w:r>
      <w:r w:rsidR="006848E9" w:rsidRPr="002619B7">
        <w:t>-P</w:t>
      </w:r>
      <w:r w:rsidR="0042247D" w:rsidRPr="002619B7">
        <w:t>acific</w:t>
      </w:r>
      <w:r w:rsidR="00BF62CD" w:rsidRPr="002619B7">
        <w:t xml:space="preserve"> Ocean</w:t>
      </w:r>
      <w:r w:rsidR="0042247D" w:rsidRPr="002619B7">
        <w:t xml:space="preserve"> through the Suez Canal</w:t>
      </w:r>
      <w:r w:rsidR="00555D19" w:rsidRPr="002619B7">
        <w:t xml:space="preserve">. </w:t>
      </w:r>
      <w:r w:rsidRPr="002619B7">
        <w:t xml:space="preserve">The </w:t>
      </w:r>
      <w:r w:rsidR="006E17E3" w:rsidRPr="002619B7">
        <w:t>relative importance</w:t>
      </w:r>
      <w:r w:rsidRPr="002619B7">
        <w:t xml:space="preserve"> between tropicalization and deborealization seems to depend </w:t>
      </w:r>
      <w:r w:rsidR="003A1E71" w:rsidRPr="002619B7">
        <w:t>mainly</w:t>
      </w:r>
      <w:r w:rsidR="00080011">
        <w:t xml:space="preserve"> </w:t>
      </w:r>
      <w:r w:rsidR="00D84E09">
        <w:t xml:space="preserve">on </w:t>
      </w:r>
      <w:r w:rsidR="00080011">
        <w:t>species habitat and</w:t>
      </w:r>
      <w:r w:rsidR="0096333E" w:rsidRPr="002619B7">
        <w:t xml:space="preserve"> on </w:t>
      </w:r>
      <w:r w:rsidR="00A4721C">
        <w:t xml:space="preserve">the </w:t>
      </w:r>
      <w:r w:rsidR="002C4816">
        <w:t>ocean</w:t>
      </w:r>
      <w:r w:rsidR="0096333E" w:rsidRPr="002619B7">
        <w:t xml:space="preserve"> connectivity</w:t>
      </w:r>
      <w:r w:rsidR="00B6163D">
        <w:t xml:space="preserve"> of the sea</w:t>
      </w:r>
      <w:r w:rsidR="0096333E" w:rsidRPr="002619B7">
        <w:t xml:space="preserve">, although </w:t>
      </w:r>
      <w:r w:rsidR="00656009" w:rsidRPr="002619B7">
        <w:t>life-history</w:t>
      </w:r>
      <w:r w:rsidRPr="002619B7">
        <w:t xml:space="preserve"> traits</w:t>
      </w:r>
      <w:r w:rsidR="00F83156" w:rsidRPr="002619B7">
        <w:t xml:space="preserve"> such as</w:t>
      </w:r>
      <w:r w:rsidR="003E5F6D" w:rsidRPr="002619B7">
        <w:t xml:space="preserve"> body size, lifespan,</w:t>
      </w:r>
      <w:r w:rsidR="00BA615A" w:rsidRPr="002619B7">
        <w:t xml:space="preserve"> </w:t>
      </w:r>
      <w:r w:rsidR="00B3246A" w:rsidRPr="002619B7">
        <w:t xml:space="preserve">and </w:t>
      </w:r>
      <w:r w:rsidR="00BA615A" w:rsidRPr="002619B7">
        <w:t>thermal tolerance</w:t>
      </w:r>
      <w:r w:rsidR="00F83156" w:rsidRPr="002619B7">
        <w:t xml:space="preserve"> </w:t>
      </w:r>
      <w:r w:rsidR="00AC4149" w:rsidRPr="002619B7">
        <w:t xml:space="preserve">have </w:t>
      </w:r>
      <w:r w:rsidR="00D64066" w:rsidRPr="002619B7">
        <w:t xml:space="preserve">also </w:t>
      </w:r>
      <w:r w:rsidR="00AC4149" w:rsidRPr="002619B7">
        <w:t>been</w:t>
      </w:r>
      <w:r w:rsidR="00AE6E86" w:rsidRPr="002619B7">
        <w:t xml:space="preserve"> </w:t>
      </w:r>
      <w:r w:rsidR="00AC4149" w:rsidRPr="002619B7">
        <w:t>previously</w:t>
      </w:r>
      <w:r w:rsidR="00555C85" w:rsidRPr="002619B7">
        <w:t xml:space="preserve"> </w:t>
      </w:r>
      <w:r w:rsidR="005E31E2" w:rsidRPr="002619B7">
        <w:t>identified</w:t>
      </w:r>
      <w:r w:rsidR="00D64066" w:rsidRPr="002619B7">
        <w:t xml:space="preserve"> as</w:t>
      </w:r>
      <w:r w:rsidR="005E31E2" w:rsidRPr="002619B7">
        <w:t xml:space="preserve"> </w:t>
      </w:r>
      <w:r w:rsidR="00297560" w:rsidRPr="002619B7">
        <w:t>relevant</w:t>
      </w:r>
      <w:r w:rsidR="00A05404" w:rsidRPr="002619B7">
        <w:t xml:space="preserve"> at </w:t>
      </w:r>
      <w:r w:rsidR="00B1168B">
        <w:t xml:space="preserve">the </w:t>
      </w:r>
      <w:r w:rsidR="007707C0" w:rsidRPr="002619B7">
        <w:t>species level</w:t>
      </w:r>
      <w:r w:rsidR="00141F51" w:rsidRPr="002619B7">
        <w:fldChar w:fldCharType="begin">
          <w:fldData xml:space="preserve">PEVuZE5vdGU+PENpdGU+PEF1dGhvcj5Cb3dsZXI8L0F1dGhvcj48WWVhcj4yMDE3PC9ZZWFyPjxS
ZWNOdW0+MTUyMzU8L1JlY051bT48RGlzcGxheVRleHQ+PHN0eWxlIGZhY2U9InN1cGVyc2NyaXB0
Ij4xNSwgMTYsIDE5PC9zdHlsZT48L0Rpc3BsYXlUZXh0PjxyZWNvcmQ+PHJlYy1udW1iZXI+MTUy
MzU8L3JlYy1udW1iZXI+PGZvcmVpZ24ta2V5cz48a2V5IGFwcD0iRU4iIGRiLWlkPSJzYTB6d3pk
d2F2enplemU5dzVoeDJmd2x2MGZkczlzcnIyZmYiIHRpbWVzdGFtcD0iMTY2OTE5NjAxMiI+MTUy
MzU8L2tleT48L2ZvcmVpZ24ta2V5cz48cmVmLXR5cGUgbmFtZT0iSm91cm5hbCBBcnRpY2xlIj4x
NzwvcmVmLXR5cGU+PGNvbnRyaWJ1dG9ycz48YXV0aG9ycz48YXV0aG9yPkJvd2xlciwgRGlhbmEg
RS48L2F1dGhvcj48YXV0aG9yPkhhYXNlLCBQZXRlcjwvYXV0aG9yPjxhdXRob3I+SG9mLCBDaHJp
c3RpYW48L2F1dGhvcj48YXV0aG9yPktyw7ZuY2tlLCBJbmdyaWQ8L2F1dGhvcj48YXV0aG9yPkJh
ZXJ0LCBMw6lvbjwvYXV0aG9yPjxhdXRob3I+RGVrb25pbmNrLCBXb3V0ZXI8L2F1dGhvcj48YXV0
aG9yPkRvbWlzY2gsIFNhbWk8L2F1dGhvcj48YXV0aG9yPkhlbmRyaWNreCwgRnJlZGVyaWs8L2F1
dGhvcj48YXV0aG9yPkhpY2tsZXIsIFRob21hczwvYXV0aG9yPjxhdXRob3I+TmV1bWFubiwgSGVy
bWFubjwvYXV0aG9yPjxhdXRob3I+TyZhcG9zO0hhcmEsIFJvYmVydCBCLjwvYXV0aG9yPjxhdXRo
b3I+U2VsbCwgQW5uZSBGLjwvYXV0aG9yPjxhdXRob3I+U29ubmV3YWxkLCBNb3JpdHo8L2F1dGhv
cj48YXV0aG9yPlN0b2xsLCBTdGVmYW48L2F1dGhvcj48YXV0aG9yPlTDvHJrYXksIE1pY2hhZWw8
L2F1dGhvcj48YXV0aG9yPnZhbiBLbGluaywgUm9lbDwvYXV0aG9yPjxhdXRob3I+U2Nod2VpZ2Vy
LCBPbGl2ZXI8L2F1dGhvcj48YXV0aG9yPlZlcm1ldWxlbiwgUmlramFuPC9hdXRob3I+PGF1dGhv
cj5Cw7ZobmluZy1HYWVzZSwgS2F0cmluPC9hdXRob3I+PC9hdXRob3JzPjwvY29udHJpYnV0b3Jz
Pjx0aXRsZXM+PHRpdGxlPkNyb3NzLXRheGEgZ2VuZXJhbGl0aWVzIGluIHRoZSByZWxhdGlvbnNo
aXAgYmV0d2VlbiBwb3B1bGF0aW9uIGFidW5kYW5jZSBhbmQgYW1iaWVudCB0ZW1wZXJhdHVyZXM8
L3RpdGxlPjxzZWNvbmRhcnktdGl0bGU+UHJvY2VlZGluZ3Mgb2YgdGhlIFJveWFsIFNvY2lldHkg
QjogQmlvbG9naWNhbCBTY2llbmNlczwvc2Vjb25kYXJ5LXRpdGxlPjwvdGl0bGVzPjxwZXJpb2Rp
Y2FsPjxmdWxsLXRpdGxlPlByb2NlZWRpbmdzIG9mIHRoZSBSb3lhbCBTb2NpZXR5IEI6IEJpb2xv
Z2ljYWwgU2NpZW5jZXM8L2Z1bGwtdGl0bGU+PC9wZXJpb2RpY2FsPjxwYWdlcz4yMDE3MDg3MDwv
cGFnZXM+PHZvbHVtZT4yODQ8L3ZvbHVtZT48bnVtYmVyPjE4NjM8L251bWJlcj48ZGF0ZXM+PHll
YXI+MjAxNzwveWVhcj48L2RhdGVzPjx1cmxzPjxyZWxhdGVkLXVybHM+PHVybD5odHRwczovL3Jv
eWFsc29jaWV0eXB1Ymxpc2hpbmcub3JnL2RvaS9hYnMvMTAuMTA5OC9yc3BiLjIwMTcuMDg3MDwv
dXJsPjwvcmVsYXRlZC11cmxzPjwvdXJscz48ZWxlY3Ryb25pYy1yZXNvdXJjZS1udW0+ZG9pOjEw
LjEwOTgvcnNwYi4yMDE3LjA4NzA8L2VsZWN0cm9uaWMtcmVzb3VyY2UtbnVtPjwvcmVjb3JkPjwv
Q2l0ZT48Q2l0ZT48QXV0aG9yPk1jTGVhbjwvQXV0aG9yPjxZZWFyPjIwMjE8L1llYXI+PFJlY051
bT45NTczPC9SZWNOdW0+PHJlY29yZD48cmVjLW51bWJlcj45NTczPC9yZWMtbnVtYmVyPjxmb3Jl
aWduLWtleXM+PGtleSBhcHA9IkVOIiBkYi1pZD0ic2Ewend6ZHdhdnp6ZXplOXc1aHgyZndsdjBm
ZHM5c3JyMmZmIiB0aW1lc3RhbXA9IjE2MzgyNzE2NTIiPjk1NzM8L2tleT48L2ZvcmVpZ24ta2V5
cz48cmVmLXR5cGUgbmFtZT0iSm91cm5hbCBBcnRpY2xlIj4xNzwvcmVmLXR5cGU+PGNvbnRyaWJ1
dG9ycz48YXV0aG9ycz48YXV0aG9yPk1jTGVhbiwgTWF0dGhldzwvYXV0aG9yPjxhdXRob3I+TW91
aWxsb3QsIERhdmlkPC9hdXRob3I+PGF1dGhvcj5NYXVyZWF1ZCwgQXVyb3JlIEEuPC9hdXRob3I+
PGF1dGhvcj5IYXR0YWIsIFRhcmVrPC9hdXRob3I+PGF1dGhvcj5NYWNOZWlsLCBNLiBBYXJvbjwv
YXV0aG9yPjxhdXRob3I+R29iZXJ2aWxsZSwgRXJpYzwvYXV0aG9yPjxhdXRob3I+TGluZGVncmVu
LCBNYXJ0aW48L2F1dGhvcj48YXV0aG9yPkVuZ2VsaGFyZCwgR2Vvcmc8L2F1dGhvcj48YXV0aG9y
PlBpbnNreSwgTWFsaW48L2F1dGhvcj48YXV0aG9yPkF1YmVyLCBBcm5hdWQ8L2F1dGhvcj48L2F1
dGhvcnM+PC9jb250cmlidXRvcnM+PHRpdGxlcz48dGl0bGU+RGlzZW50YW5nbGluZyB0cm9waWNh
bGl6YXRpb24gYW5kIGRlYm9yZWFsaXphdGlvbiBpbiBtYXJpbmUgZWNvc3lzdGVtcyB1bmRlciBj
bGltYXRlIGNoYW5nZTwvdGl0bGU+PHNlY29uZGFyeS10aXRsZT5DdXJyZW50IEJpb2xvZ3k8L3Nl
Y29uZGFyeS10aXRsZT48L3RpdGxlcz48cGVyaW9kaWNhbD48ZnVsbC10aXRsZT5DdXJyZW50IEJp
b2xvZ3k8L2Z1bGwtdGl0bGU+PGFiYnItMT5DdXJyLiBCaW9sLjwvYWJici0xPjwvcGVyaW9kaWNh
bD48cGFnZXM+NDgxNy00ODIzLmU1PC9wYWdlcz48dm9sdW1lPjMxPC92b2x1bWU+PG51bWJlcj4y
MTwvbnVtYmVyPjxrZXl3b3Jkcz48a2V5d29yZD5jb21tdW5pdHkgdGVtcGVyYXR1cmUgaW5kZXg8
L2tleXdvcmQ+PGtleXdvcmQ+ZmlzaGVyaWVzPC9rZXl3b3JkPjxrZXl3b3JkPm1hcmluZSBlY29s
b2d5PC9rZXl3b3JkPjxrZXl3b3JkPnRoZXJtYWwgYWZmaW5pdHk8L2tleXdvcmQ+PGtleXdvcmQ+
Ym90dG9tIHRyYXdsPC9rZXl3b3JkPjwva2V5d29yZHM+PGRhdGVzPjx5ZWFyPjIwMjE8L3llYXI+
PHB1Yi1kYXRlcz48ZGF0ZT4yMDIxLzExLzA4LzwvZGF0ZT48L3B1Yi1kYXRlcz48L2RhdGVzPjxp
c2JuPjA5NjAtOTgyMjwvaXNibj48dXJscz48cmVsYXRlZC11cmxzPjx1cmw+aHR0cHM6Ly93d3cu
c2NpZW5jZWRpcmVjdC5jb20vc2NpZW5jZS9hcnRpY2xlL3BpaS9TMDk2MDk4MjIyMTAxMTM4Njwv
dXJsPjwvcmVsYXRlZC11cmxzPjwvdXJscz48ZWxlY3Ryb25pYy1yZXNvdXJjZS1udW0+aHR0cHM6
Ly9kb2kub3JnLzEwLjEwMTYvai5jdWIuMjAyMS4wOC4wMzQ8L2VsZWN0cm9uaWMtcmVzb3VyY2Ut
bnVtPjwvcmVjb3JkPjwvQ2l0ZT48Q2l0ZT48QXV0aG9yPkJ1cnJvd3M8L0F1dGhvcj48WWVhcj4y
MDE5PC9ZZWFyPjxSZWNOdW0+MTUyNTE8L1JlY051bT48cmVjb3JkPjxyZWMtbnVtYmVyPjE1MjUx
PC9yZWMtbnVtYmVyPjxmb3JlaWduLWtleXM+PGtleSBhcHA9IkVOIiBkYi1pZD0ic2Ewend6ZHdh
dnp6ZXplOXc1aHgyZndsdjBmZHM5c3JyMmZmIiB0aW1lc3RhbXA9IjE2NzEwMjMwNTUiPjE1MjUx
PC9rZXk+PC9mb3JlaWduLWtleXM+PHJlZi10eXBlIG5hbWU9IkpvdXJuYWwgQXJ0aWNsZSI+MTc8
L3JlZi10eXBlPjxjb250cmlidXRvcnM+PGF1dGhvcnM+PGF1dGhvcj5CdXJyb3dzLCBNaWNoYWVs
IFQuPC9hdXRob3I+PGF1dGhvcj5CYXRlcywgQW1hbmRhIEUuPC9hdXRob3I+PGF1dGhvcj5Db3N0
ZWxsbywgTWFyayBKLjwvYXV0aG9yPjxhdXRob3I+RWR3YXJkcywgTWFydGluPC9hdXRob3I+PGF1
dGhvcj5FZGdhciwgR3JhaGFtIEouPC9hdXRob3I+PGF1dGhvcj5Gb3gsIENsaXZlIEouPC9hdXRo
b3I+PGF1dGhvcj5IYWxwZXJuLCBCZW5qYW1pbiBTLjwvYXV0aG9yPjxhdXRob3I+SGlkZGluaywg
SmFuIEcuPC9hdXRob3I+PGF1dGhvcj5QaW5za3ksIE1hbGluIEwuPC9hdXRob3I+PGF1dGhvcj5C
YXR0LCBSeWFuIEQuPC9hdXRob3I+PGF1dGhvcj5HYXJjw61hIE1vbGlub3MsIEpvcmdlPC9hdXRo
b3I+PGF1dGhvcj5QYXluZSwgQmVuamFtaW4gTC48L2F1dGhvcj48YXV0aG9yPlNjaG9lbWFuLCBE
YXZpZCBTLjwvYXV0aG9yPjxhdXRob3I+U3R1YXJ0LVNtaXRoLCBSaWNrIEQuPC9hdXRob3I+PGF1
dGhvcj5Qb2xvY3phbnNrYSwgRWx2aXJhIFMuPC9hdXRob3I+PC9hdXRob3JzPjwvY29udHJpYnV0
b3JzPjx0aXRsZXM+PHRpdGxlPk9jZWFuIGNvbW11bml0eSB3YXJtaW5nIHJlc3BvbnNlcyBleHBs
YWluZWQgYnkgdGhlcm1hbCBhZmZpbml0aWVzIGFuZCB0ZW1wZXJhdHVyZSBncmFkaWVudHM8L3Rp
dGxlPjxzZWNvbmRhcnktdGl0bGU+TmF0dXJlIENsaW1hdGUgQ2hhbmdlPC9zZWNvbmRhcnktdGl0
bGU+PC90aXRsZXM+PHBlcmlvZGljYWw+PGZ1bGwtdGl0bGU+TmF0dXJlIENsaW1hdGUgQ2hhbmdl
PC9mdWxsLXRpdGxlPjwvcGVyaW9kaWNhbD48cGFnZXM+OTU5LTk2MzwvcGFnZXM+PHZvbHVtZT45
PC92b2x1bWU+PG51bWJlcj4xMjwvbnVtYmVyPjxkYXRlcz48eWVhcj4yMDE5PC95ZWFyPjxwdWIt
ZGF0ZXM+PGRhdGU+MjAxOS8xMi8wMTwvZGF0ZT48L3B1Yi1kYXRlcz48L2RhdGVzPjxpc2JuPjE3
NTgtNjc5ODwvaXNibj48dXJscz48cmVsYXRlZC11cmxzPjx1cmw+aHR0cHM6Ly9kb2kub3JnLzEw
LjEwMzgvczQxNTU4LTAxOS0wNjMxLTU8L3VybD48L3JlbGF0ZWQtdXJscz48L3VybHM+PGVsZWN0
cm9uaWMtcmVzb3VyY2UtbnVtPjEwLjEwMzgvczQxNTU4LTAxOS0wNjMxLTU8L2VsZWN0cm9uaWMt
cmVzb3VyY2UtbnVtPjwvcmVjb3JkPjwvQ2l0ZT48L0VuZE5vdGU+AG==
</w:fldData>
        </w:fldChar>
      </w:r>
      <w:r w:rsidR="00D152AA">
        <w:instrText xml:space="preserve"> ADDIN EN.CITE </w:instrText>
      </w:r>
      <w:r w:rsidR="00D152AA">
        <w:fldChar w:fldCharType="begin">
          <w:fldData xml:space="preserve">PEVuZE5vdGU+PENpdGU+PEF1dGhvcj5Cb3dsZXI8L0F1dGhvcj48WWVhcj4yMDE3PC9ZZWFyPjxS
ZWNOdW0+MTUyMzU8L1JlY051bT48RGlzcGxheVRleHQ+PHN0eWxlIGZhY2U9InN1cGVyc2NyaXB0
Ij4xNSwgMTYsIDE5PC9zdHlsZT48L0Rpc3BsYXlUZXh0PjxyZWNvcmQ+PHJlYy1udW1iZXI+MTUy
MzU8L3JlYy1udW1iZXI+PGZvcmVpZ24ta2V5cz48a2V5IGFwcD0iRU4iIGRiLWlkPSJzYTB6d3pk
d2F2enplemU5dzVoeDJmd2x2MGZkczlzcnIyZmYiIHRpbWVzdGFtcD0iMTY2OTE5NjAxMiI+MTUy
MzU8L2tleT48L2ZvcmVpZ24ta2V5cz48cmVmLXR5cGUgbmFtZT0iSm91cm5hbCBBcnRpY2xlIj4x
NzwvcmVmLXR5cGU+PGNvbnRyaWJ1dG9ycz48YXV0aG9ycz48YXV0aG9yPkJvd2xlciwgRGlhbmEg
RS48L2F1dGhvcj48YXV0aG9yPkhhYXNlLCBQZXRlcjwvYXV0aG9yPjxhdXRob3I+SG9mLCBDaHJp
c3RpYW48L2F1dGhvcj48YXV0aG9yPktyw7ZuY2tlLCBJbmdyaWQ8L2F1dGhvcj48YXV0aG9yPkJh
ZXJ0LCBMw6lvbjwvYXV0aG9yPjxhdXRob3I+RGVrb25pbmNrLCBXb3V0ZXI8L2F1dGhvcj48YXV0
aG9yPkRvbWlzY2gsIFNhbWk8L2F1dGhvcj48YXV0aG9yPkhlbmRyaWNreCwgRnJlZGVyaWs8L2F1
dGhvcj48YXV0aG9yPkhpY2tsZXIsIFRob21hczwvYXV0aG9yPjxhdXRob3I+TmV1bWFubiwgSGVy
bWFubjwvYXV0aG9yPjxhdXRob3I+TyZhcG9zO0hhcmEsIFJvYmVydCBCLjwvYXV0aG9yPjxhdXRo
b3I+U2VsbCwgQW5uZSBGLjwvYXV0aG9yPjxhdXRob3I+U29ubmV3YWxkLCBNb3JpdHo8L2F1dGhv
cj48YXV0aG9yPlN0b2xsLCBTdGVmYW48L2F1dGhvcj48YXV0aG9yPlTDvHJrYXksIE1pY2hhZWw8
L2F1dGhvcj48YXV0aG9yPnZhbiBLbGluaywgUm9lbDwvYXV0aG9yPjxhdXRob3I+U2Nod2VpZ2Vy
LCBPbGl2ZXI8L2F1dGhvcj48YXV0aG9yPlZlcm1ldWxlbiwgUmlramFuPC9hdXRob3I+PGF1dGhv
cj5Cw7ZobmluZy1HYWVzZSwgS2F0cmluPC9hdXRob3I+PC9hdXRob3JzPjwvY29udHJpYnV0b3Jz
Pjx0aXRsZXM+PHRpdGxlPkNyb3NzLXRheGEgZ2VuZXJhbGl0aWVzIGluIHRoZSByZWxhdGlvbnNo
aXAgYmV0d2VlbiBwb3B1bGF0aW9uIGFidW5kYW5jZSBhbmQgYW1iaWVudCB0ZW1wZXJhdHVyZXM8
L3RpdGxlPjxzZWNvbmRhcnktdGl0bGU+UHJvY2VlZGluZ3Mgb2YgdGhlIFJveWFsIFNvY2lldHkg
QjogQmlvbG9naWNhbCBTY2llbmNlczwvc2Vjb25kYXJ5LXRpdGxlPjwvdGl0bGVzPjxwZXJpb2Rp
Y2FsPjxmdWxsLXRpdGxlPlByb2NlZWRpbmdzIG9mIHRoZSBSb3lhbCBTb2NpZXR5IEI6IEJpb2xv
Z2ljYWwgU2NpZW5jZXM8L2Z1bGwtdGl0bGU+PC9wZXJpb2RpY2FsPjxwYWdlcz4yMDE3MDg3MDwv
cGFnZXM+PHZvbHVtZT4yODQ8L3ZvbHVtZT48bnVtYmVyPjE4NjM8L251bWJlcj48ZGF0ZXM+PHll
YXI+MjAxNzwveWVhcj48L2RhdGVzPjx1cmxzPjxyZWxhdGVkLXVybHM+PHVybD5odHRwczovL3Jv
eWFsc29jaWV0eXB1Ymxpc2hpbmcub3JnL2RvaS9hYnMvMTAuMTA5OC9yc3BiLjIwMTcuMDg3MDwv
dXJsPjwvcmVsYXRlZC11cmxzPjwvdXJscz48ZWxlY3Ryb25pYy1yZXNvdXJjZS1udW0+ZG9pOjEw
LjEwOTgvcnNwYi4yMDE3LjA4NzA8L2VsZWN0cm9uaWMtcmVzb3VyY2UtbnVtPjwvcmVjb3JkPjwv
Q2l0ZT48Q2l0ZT48QXV0aG9yPk1jTGVhbjwvQXV0aG9yPjxZZWFyPjIwMjE8L1llYXI+PFJlY051
bT45NTczPC9SZWNOdW0+PHJlY29yZD48cmVjLW51bWJlcj45NTczPC9yZWMtbnVtYmVyPjxmb3Jl
aWduLWtleXM+PGtleSBhcHA9IkVOIiBkYi1pZD0ic2Ewend6ZHdhdnp6ZXplOXc1aHgyZndsdjBm
ZHM5c3JyMmZmIiB0aW1lc3RhbXA9IjE2MzgyNzE2NTIiPjk1NzM8L2tleT48L2ZvcmVpZ24ta2V5
cz48cmVmLXR5cGUgbmFtZT0iSm91cm5hbCBBcnRpY2xlIj4xNzwvcmVmLXR5cGU+PGNvbnRyaWJ1
dG9ycz48YXV0aG9ycz48YXV0aG9yPk1jTGVhbiwgTWF0dGhldzwvYXV0aG9yPjxhdXRob3I+TW91
aWxsb3QsIERhdmlkPC9hdXRob3I+PGF1dGhvcj5NYXVyZWF1ZCwgQXVyb3JlIEEuPC9hdXRob3I+
PGF1dGhvcj5IYXR0YWIsIFRhcmVrPC9hdXRob3I+PGF1dGhvcj5NYWNOZWlsLCBNLiBBYXJvbjwv
YXV0aG9yPjxhdXRob3I+R29iZXJ2aWxsZSwgRXJpYzwvYXV0aG9yPjxhdXRob3I+TGluZGVncmVu
LCBNYXJ0aW48L2F1dGhvcj48YXV0aG9yPkVuZ2VsaGFyZCwgR2Vvcmc8L2F1dGhvcj48YXV0aG9y
PlBpbnNreSwgTWFsaW48L2F1dGhvcj48YXV0aG9yPkF1YmVyLCBBcm5hdWQ8L2F1dGhvcj48L2F1
dGhvcnM+PC9jb250cmlidXRvcnM+PHRpdGxlcz48dGl0bGU+RGlzZW50YW5nbGluZyB0cm9waWNh
bGl6YXRpb24gYW5kIGRlYm9yZWFsaXphdGlvbiBpbiBtYXJpbmUgZWNvc3lzdGVtcyB1bmRlciBj
bGltYXRlIGNoYW5nZTwvdGl0bGU+PHNlY29uZGFyeS10aXRsZT5DdXJyZW50IEJpb2xvZ3k8L3Nl
Y29uZGFyeS10aXRsZT48L3RpdGxlcz48cGVyaW9kaWNhbD48ZnVsbC10aXRsZT5DdXJyZW50IEJp
b2xvZ3k8L2Z1bGwtdGl0bGU+PGFiYnItMT5DdXJyLiBCaW9sLjwvYWJici0xPjwvcGVyaW9kaWNh
bD48cGFnZXM+NDgxNy00ODIzLmU1PC9wYWdlcz48dm9sdW1lPjMxPC92b2x1bWU+PG51bWJlcj4y
MTwvbnVtYmVyPjxrZXl3b3Jkcz48a2V5d29yZD5jb21tdW5pdHkgdGVtcGVyYXR1cmUgaW5kZXg8
L2tleXdvcmQ+PGtleXdvcmQ+ZmlzaGVyaWVzPC9rZXl3b3JkPjxrZXl3b3JkPm1hcmluZSBlY29s
b2d5PC9rZXl3b3JkPjxrZXl3b3JkPnRoZXJtYWwgYWZmaW5pdHk8L2tleXdvcmQ+PGtleXdvcmQ+
Ym90dG9tIHRyYXdsPC9rZXl3b3JkPjwva2V5d29yZHM+PGRhdGVzPjx5ZWFyPjIwMjE8L3llYXI+
PHB1Yi1kYXRlcz48ZGF0ZT4yMDIxLzExLzA4LzwvZGF0ZT48L3B1Yi1kYXRlcz48L2RhdGVzPjxp
c2JuPjA5NjAtOTgyMjwvaXNibj48dXJscz48cmVsYXRlZC11cmxzPjx1cmw+aHR0cHM6Ly93d3cu
c2NpZW5jZWRpcmVjdC5jb20vc2NpZW5jZS9hcnRpY2xlL3BpaS9TMDk2MDk4MjIyMTAxMTM4Njwv
dXJsPjwvcmVsYXRlZC11cmxzPjwvdXJscz48ZWxlY3Ryb25pYy1yZXNvdXJjZS1udW0+aHR0cHM6
Ly9kb2kub3JnLzEwLjEwMTYvai5jdWIuMjAyMS4wOC4wMzQ8L2VsZWN0cm9uaWMtcmVzb3VyY2Ut
bnVtPjwvcmVjb3JkPjwvQ2l0ZT48Q2l0ZT48QXV0aG9yPkJ1cnJvd3M8L0F1dGhvcj48WWVhcj4y
MDE5PC9ZZWFyPjxSZWNOdW0+MTUyNTE8L1JlY051bT48cmVjb3JkPjxyZWMtbnVtYmVyPjE1MjUx
PC9yZWMtbnVtYmVyPjxmb3JlaWduLWtleXM+PGtleSBhcHA9IkVOIiBkYi1pZD0ic2Ewend6ZHdh
dnp6ZXplOXc1aHgyZndsdjBmZHM5c3JyMmZmIiB0aW1lc3RhbXA9IjE2NzEwMjMwNTUiPjE1MjUx
PC9rZXk+PC9mb3JlaWduLWtleXM+PHJlZi10eXBlIG5hbWU9IkpvdXJuYWwgQXJ0aWNsZSI+MTc8
L3JlZi10eXBlPjxjb250cmlidXRvcnM+PGF1dGhvcnM+PGF1dGhvcj5CdXJyb3dzLCBNaWNoYWVs
IFQuPC9hdXRob3I+PGF1dGhvcj5CYXRlcywgQW1hbmRhIEUuPC9hdXRob3I+PGF1dGhvcj5Db3N0
ZWxsbywgTWFyayBKLjwvYXV0aG9yPjxhdXRob3I+RWR3YXJkcywgTWFydGluPC9hdXRob3I+PGF1
dGhvcj5FZGdhciwgR3JhaGFtIEouPC9hdXRob3I+PGF1dGhvcj5Gb3gsIENsaXZlIEouPC9hdXRo
b3I+PGF1dGhvcj5IYWxwZXJuLCBCZW5qYW1pbiBTLjwvYXV0aG9yPjxhdXRob3I+SGlkZGluaywg
SmFuIEcuPC9hdXRob3I+PGF1dGhvcj5QaW5za3ksIE1hbGluIEwuPC9hdXRob3I+PGF1dGhvcj5C
YXR0LCBSeWFuIEQuPC9hdXRob3I+PGF1dGhvcj5HYXJjw61hIE1vbGlub3MsIEpvcmdlPC9hdXRo
b3I+PGF1dGhvcj5QYXluZSwgQmVuamFtaW4gTC48L2F1dGhvcj48YXV0aG9yPlNjaG9lbWFuLCBE
YXZpZCBTLjwvYXV0aG9yPjxhdXRob3I+U3R1YXJ0LVNtaXRoLCBSaWNrIEQuPC9hdXRob3I+PGF1
dGhvcj5Qb2xvY3phbnNrYSwgRWx2aXJhIFMuPC9hdXRob3I+PC9hdXRob3JzPjwvY29udHJpYnV0
b3JzPjx0aXRsZXM+PHRpdGxlPk9jZWFuIGNvbW11bml0eSB3YXJtaW5nIHJlc3BvbnNlcyBleHBs
YWluZWQgYnkgdGhlcm1hbCBhZmZpbml0aWVzIGFuZCB0ZW1wZXJhdHVyZSBncmFkaWVudHM8L3Rp
dGxlPjxzZWNvbmRhcnktdGl0bGU+TmF0dXJlIENsaW1hdGUgQ2hhbmdlPC9zZWNvbmRhcnktdGl0
bGU+PC90aXRsZXM+PHBlcmlvZGljYWw+PGZ1bGwtdGl0bGU+TmF0dXJlIENsaW1hdGUgQ2hhbmdl
PC9mdWxsLXRpdGxlPjwvcGVyaW9kaWNhbD48cGFnZXM+OTU5LTk2MzwvcGFnZXM+PHZvbHVtZT45
PC92b2x1bWU+PG51bWJlcj4xMjwvbnVtYmVyPjxkYXRlcz48eWVhcj4yMDE5PC95ZWFyPjxwdWIt
ZGF0ZXM+PGRhdGU+MjAxOS8xMi8wMTwvZGF0ZT48L3B1Yi1kYXRlcz48L2RhdGVzPjxpc2JuPjE3
NTgtNjc5ODwvaXNibj48dXJscz48cmVsYXRlZC11cmxzPjx1cmw+aHR0cHM6Ly9kb2kub3JnLzEw
LjEwMzgvczQxNTU4LTAxOS0wNjMxLTU8L3VybD48L3JlbGF0ZWQtdXJscz48L3VybHM+PGVsZWN0
cm9uaWMtcmVzb3VyY2UtbnVtPjEwLjEwMzgvczQxNTU4LTAxOS0wNjMxLTU8L2VsZWN0cm9uaWMt
cmVzb3VyY2UtbnVtPjwvcmVjb3JkPjwvQ2l0ZT48L0VuZE5vdGU+AG==
</w:fldData>
        </w:fldChar>
      </w:r>
      <w:r w:rsidR="00D152AA">
        <w:instrText xml:space="preserve"> ADDIN EN.CITE.DATA </w:instrText>
      </w:r>
      <w:r w:rsidR="00D152AA">
        <w:fldChar w:fldCharType="end"/>
      </w:r>
      <w:r w:rsidR="00141F51" w:rsidRPr="002619B7">
        <w:fldChar w:fldCharType="separate"/>
      </w:r>
      <w:hyperlink w:anchor="_ENREF_15" w:tooltip="McLean, 2021 #9573" w:history="1">
        <w:r w:rsidR="00055F52" w:rsidRPr="00D152AA">
          <w:rPr>
            <w:noProof/>
            <w:vertAlign w:val="superscript"/>
          </w:rPr>
          <w:t>15</w:t>
        </w:r>
      </w:hyperlink>
      <w:r w:rsidR="00D152AA" w:rsidRPr="00D152AA">
        <w:rPr>
          <w:noProof/>
          <w:vertAlign w:val="superscript"/>
        </w:rPr>
        <w:t xml:space="preserve">, </w:t>
      </w:r>
      <w:hyperlink w:anchor="_ENREF_16" w:tooltip="Bowler, 2017 #15235" w:history="1">
        <w:r w:rsidR="00055F52" w:rsidRPr="00D152AA">
          <w:rPr>
            <w:noProof/>
            <w:vertAlign w:val="superscript"/>
          </w:rPr>
          <w:t>16</w:t>
        </w:r>
      </w:hyperlink>
      <w:r w:rsidR="00D152AA" w:rsidRPr="00D152AA">
        <w:rPr>
          <w:noProof/>
          <w:vertAlign w:val="superscript"/>
        </w:rPr>
        <w:t xml:space="preserve">, </w:t>
      </w:r>
      <w:hyperlink w:anchor="_ENREF_19" w:tooltip="Burrows, 2019 #15251" w:history="1">
        <w:r w:rsidR="00055F52" w:rsidRPr="00D152AA">
          <w:rPr>
            <w:noProof/>
            <w:vertAlign w:val="superscript"/>
          </w:rPr>
          <w:t>19</w:t>
        </w:r>
      </w:hyperlink>
      <w:r w:rsidR="00141F51" w:rsidRPr="002619B7">
        <w:fldChar w:fldCharType="end"/>
      </w:r>
      <w:r w:rsidRPr="002619B7">
        <w:t>.</w:t>
      </w:r>
      <w:r w:rsidR="004C775F" w:rsidRPr="002619B7">
        <w:t xml:space="preserve"> </w:t>
      </w:r>
      <w:r w:rsidR="001D3030" w:rsidRPr="002619B7">
        <w:t xml:space="preserve">Further </w:t>
      </w:r>
      <w:r w:rsidR="00B1168B" w:rsidRPr="002619B7">
        <w:t>analys</w:t>
      </w:r>
      <w:r w:rsidR="00B1168B">
        <w:t>e</w:t>
      </w:r>
      <w:r w:rsidR="00B1168B" w:rsidRPr="002619B7">
        <w:t xml:space="preserve">s </w:t>
      </w:r>
      <w:r w:rsidR="004D657C" w:rsidRPr="002619B7">
        <w:t xml:space="preserve">at </w:t>
      </w:r>
      <w:r w:rsidR="00B1168B">
        <w:t xml:space="preserve">the </w:t>
      </w:r>
      <w:r w:rsidR="004D657C" w:rsidRPr="002619B7">
        <w:t xml:space="preserve">global scale that include distinct basins </w:t>
      </w:r>
      <w:r w:rsidR="002E69A8" w:rsidRPr="002619B7">
        <w:t>with</w:t>
      </w:r>
      <w:r w:rsidR="004D657C" w:rsidRPr="002619B7">
        <w:t xml:space="preserve"> a wider degree of </w:t>
      </w:r>
      <w:r w:rsidR="002C4816">
        <w:t>ocean</w:t>
      </w:r>
      <w:r w:rsidR="004D657C" w:rsidRPr="002619B7">
        <w:t xml:space="preserve"> connectivity </w:t>
      </w:r>
      <w:r w:rsidR="00B1168B">
        <w:t>are</w:t>
      </w:r>
      <w:r w:rsidR="00B1168B" w:rsidRPr="002619B7">
        <w:t xml:space="preserve"> </w:t>
      </w:r>
      <w:r w:rsidR="004D657C" w:rsidRPr="002619B7">
        <w:t>needed</w:t>
      </w:r>
      <w:r w:rsidR="001D3030" w:rsidRPr="002619B7">
        <w:t xml:space="preserve"> </w:t>
      </w:r>
      <w:r w:rsidR="004D657C" w:rsidRPr="002619B7">
        <w:t>to confirm our conclusions</w:t>
      </w:r>
      <w:r w:rsidR="001D3030" w:rsidRPr="002619B7">
        <w:t xml:space="preserve">. </w:t>
      </w:r>
      <w:r w:rsidR="00525DE8" w:rsidRPr="002619B7">
        <w:t>Cross-region and cross-taxa comparisons enable</w:t>
      </w:r>
      <w:r w:rsidR="005E7FF1" w:rsidRPr="002619B7">
        <w:t>d</w:t>
      </w:r>
      <w:r w:rsidR="00525DE8" w:rsidRPr="002619B7">
        <w:t xml:space="preserve"> </w:t>
      </w:r>
      <w:r w:rsidR="00B1168B" w:rsidRPr="002619B7">
        <w:t>t</w:t>
      </w:r>
      <w:r w:rsidR="00B1168B">
        <w:t>he</w:t>
      </w:r>
      <w:r w:rsidR="00B1168B" w:rsidRPr="002619B7">
        <w:t xml:space="preserve"> identif</w:t>
      </w:r>
      <w:r w:rsidR="00B1168B">
        <w:t>ication</w:t>
      </w:r>
      <w:r w:rsidR="00AF2BED">
        <w:t xml:space="preserve"> of </w:t>
      </w:r>
      <w:r w:rsidR="003D6D7E" w:rsidRPr="002619B7">
        <w:t>the</w:t>
      </w:r>
      <w:r w:rsidR="00525DE8" w:rsidRPr="002619B7">
        <w:t xml:space="preserve"> </w:t>
      </w:r>
      <w:r w:rsidR="008B77C6" w:rsidRPr="002619B7">
        <w:t xml:space="preserve">semi-enclosed </w:t>
      </w:r>
      <w:r w:rsidR="003D6D7E" w:rsidRPr="002619B7">
        <w:t>Mediterranean</w:t>
      </w:r>
      <w:r w:rsidR="007E03A1" w:rsidRPr="002619B7">
        <w:t xml:space="preserve"> and Baltic</w:t>
      </w:r>
      <w:r w:rsidR="004F013F" w:rsidRPr="002619B7">
        <w:t xml:space="preserve"> Seas</w:t>
      </w:r>
      <w:r w:rsidR="005E1BDB" w:rsidRPr="002619B7">
        <w:t xml:space="preserve"> as the most vulnerable </w:t>
      </w:r>
      <w:r w:rsidR="00D61860" w:rsidRPr="002619B7">
        <w:t xml:space="preserve">European </w:t>
      </w:r>
      <w:r w:rsidR="00F656B1" w:rsidRPr="002619B7">
        <w:t xml:space="preserve">marine </w:t>
      </w:r>
      <w:r w:rsidR="00843187" w:rsidRPr="002619B7">
        <w:t>ecosystems</w:t>
      </w:r>
      <w:r w:rsidR="00D61860" w:rsidRPr="002619B7">
        <w:t xml:space="preserve"> </w:t>
      </w:r>
      <w:r w:rsidR="00F656B1" w:rsidRPr="002619B7">
        <w:lastRenderedPageBreak/>
        <w:t xml:space="preserve">facing </w:t>
      </w:r>
      <w:r w:rsidR="00EA2EA1" w:rsidRPr="002619B7">
        <w:t>climate change</w:t>
      </w:r>
      <w:r w:rsidR="00AF2BED">
        <w:t>,</w:t>
      </w:r>
      <w:r w:rsidR="00EA2EA1" w:rsidRPr="002619B7">
        <w:t xml:space="preserve"> </w:t>
      </w:r>
      <w:r w:rsidR="00D64066" w:rsidRPr="002619B7">
        <w:t>since they</w:t>
      </w:r>
      <w:r w:rsidR="00D61860" w:rsidRPr="002619B7">
        <w:t xml:space="preserve"> are</w:t>
      </w:r>
      <w:r w:rsidR="00EA2EA1" w:rsidRPr="002619B7">
        <w:t xml:space="preserve"> those with highest </w:t>
      </w:r>
      <w:r w:rsidR="00DA2C46">
        <w:t xml:space="preserve">water </w:t>
      </w:r>
      <w:r w:rsidR="00EA2EA1" w:rsidRPr="002619B7">
        <w:t xml:space="preserve">warming </w:t>
      </w:r>
      <w:r w:rsidR="00DA2C46">
        <w:t xml:space="preserve">rates </w:t>
      </w:r>
      <w:r w:rsidR="00EA2EA1" w:rsidRPr="002619B7">
        <w:t xml:space="preserve">and </w:t>
      </w:r>
      <w:r w:rsidR="00AB194C" w:rsidRPr="002619B7">
        <w:t xml:space="preserve">where communities </w:t>
      </w:r>
      <w:r w:rsidR="003E670C" w:rsidRPr="002619B7">
        <w:t xml:space="preserve">are </w:t>
      </w:r>
      <w:r w:rsidR="00EA2EA1" w:rsidRPr="002619B7">
        <w:t>experiencin</w:t>
      </w:r>
      <w:r w:rsidR="00AB194C" w:rsidRPr="002619B7">
        <w:t xml:space="preserve">g </w:t>
      </w:r>
      <w:r w:rsidR="00125333" w:rsidRPr="002619B7">
        <w:t xml:space="preserve">local </w:t>
      </w:r>
      <w:r w:rsidR="00C11464" w:rsidRPr="002619B7">
        <w:t xml:space="preserve">loss of biodiversity </w:t>
      </w:r>
      <w:r w:rsidR="003E670C" w:rsidRPr="002619B7">
        <w:t>through</w:t>
      </w:r>
      <w:r w:rsidR="00C11464" w:rsidRPr="002619B7">
        <w:t xml:space="preserve"> </w:t>
      </w:r>
      <w:r w:rsidR="00AB194C" w:rsidRPr="002619B7">
        <w:t>deborealization processes</w:t>
      </w:r>
      <w:r w:rsidR="00525DE8" w:rsidRPr="002619B7">
        <w:t>.</w:t>
      </w:r>
    </w:p>
    <w:p w14:paraId="786D1CB2" w14:textId="7972AE41" w:rsidR="00E53E68" w:rsidRDefault="00E53E68" w:rsidP="006123D2"/>
    <w:p w14:paraId="1D5FE91F" w14:textId="10BA60E0" w:rsidR="0099151C" w:rsidRPr="004F5E36" w:rsidRDefault="0099151C" w:rsidP="004F5E36">
      <w:pPr>
        <w:pStyle w:val="MiTitulo1"/>
      </w:pPr>
      <w:r w:rsidRPr="00D85961">
        <w:t>Methods</w:t>
      </w:r>
    </w:p>
    <w:p w14:paraId="037EFD5E" w14:textId="77777777" w:rsidR="0099151C" w:rsidRPr="000755E4" w:rsidRDefault="0099151C" w:rsidP="006123D2"/>
    <w:p w14:paraId="39CAADFB" w14:textId="77777777" w:rsidR="0099151C" w:rsidRPr="00A67E6B" w:rsidRDefault="0099151C" w:rsidP="00A67E6B">
      <w:pPr>
        <w:pStyle w:val="MiTitulo3"/>
      </w:pPr>
      <w:bookmarkStart w:id="16" w:name="_Toc109819651"/>
      <w:bookmarkStart w:id="17" w:name="_Ref93491080"/>
      <w:bookmarkStart w:id="18" w:name="_Toc109819663"/>
      <w:r w:rsidRPr="00A67E6B">
        <w:t>Temperature data</w:t>
      </w:r>
    </w:p>
    <w:p w14:paraId="2F813DD1" w14:textId="77777777" w:rsidR="0099151C" w:rsidRPr="000755E4" w:rsidRDefault="0099151C" w:rsidP="006123D2"/>
    <w:p w14:paraId="0C2D4748" w14:textId="24CC6EE9" w:rsidR="0099151C" w:rsidRPr="000755E4" w:rsidRDefault="00913398" w:rsidP="006123D2">
      <w:r w:rsidRPr="000755E4">
        <w:t xml:space="preserve">To provide a common long-term dataset of </w:t>
      </w:r>
      <w:r w:rsidR="00A0671B">
        <w:t>sea</w:t>
      </w:r>
      <w:r w:rsidRPr="000755E4">
        <w:t xml:space="preserve"> temperatures</w:t>
      </w:r>
      <w:r w:rsidR="00A0671B">
        <w:t xml:space="preserve"> through water column (</w:t>
      </w:r>
      <w:r w:rsidR="00A0671B" w:rsidRPr="00A0671B">
        <w:t>surface and down to 100 m</w:t>
      </w:r>
      <w:r w:rsidR="00A0671B">
        <w:t>)</w:t>
      </w:r>
      <w:r w:rsidRPr="000755E4">
        <w:t xml:space="preserve">, data from the NCEP Global Ocean Data Assimilation System (GODAS) (www.cpc. ncep.noaa.gov/products/GODAS/) were extracted for each site </w:t>
      </w:r>
      <w:r w:rsidR="00B83465">
        <w:t>for</w:t>
      </w:r>
      <w:r w:rsidR="00B83465" w:rsidRPr="000755E4">
        <w:t xml:space="preserve"> </w:t>
      </w:r>
      <w:r w:rsidRPr="000755E4">
        <w:t>the 1980−</w:t>
      </w:r>
      <w:r w:rsidR="002E7B20" w:rsidRPr="000755E4">
        <w:t>2020</w:t>
      </w:r>
      <w:r w:rsidRPr="000755E4">
        <w:t xml:space="preserve"> period. GODAS</w:t>
      </w:r>
      <w:r w:rsidR="00390E81" w:rsidRPr="000755E4">
        <w:t xml:space="preserve"> </w:t>
      </w:r>
      <w:r w:rsidRPr="000755E4">
        <w:t xml:space="preserve">provides monthly water temperature data </w:t>
      </w:r>
      <w:r w:rsidR="00B83465">
        <w:t>to</w:t>
      </w:r>
      <w:r w:rsidR="00B83465" w:rsidRPr="000755E4">
        <w:t xml:space="preserve"> </w:t>
      </w:r>
      <w:r w:rsidRPr="000755E4">
        <w:t>a 0.333°</w:t>
      </w:r>
      <w:r w:rsidR="00390E81" w:rsidRPr="000755E4">
        <w:t xml:space="preserve"> </w:t>
      </w:r>
      <w:r w:rsidRPr="000755E4">
        <w:t xml:space="preserve">× 1° latitude-longitude grid. </w:t>
      </w:r>
      <w:r w:rsidR="00CE7820" w:rsidRPr="000755E4">
        <w:t xml:space="preserve">Annual </w:t>
      </w:r>
      <w:r w:rsidR="00BE7B42" w:rsidRPr="000755E4">
        <w:t>d</w:t>
      </w:r>
      <w:r w:rsidRPr="000755E4">
        <w:t xml:space="preserve">ata from the grid </w:t>
      </w:r>
      <w:r w:rsidR="0027171E" w:rsidRPr="000755E4">
        <w:t>centred</w:t>
      </w:r>
      <w:r w:rsidR="00390E81" w:rsidRPr="000755E4">
        <w:t xml:space="preserve"> </w:t>
      </w:r>
      <w:r w:rsidRPr="000755E4">
        <w:t xml:space="preserve">to each </w:t>
      </w:r>
      <w:r w:rsidR="003E603A" w:rsidRPr="000755E4">
        <w:t xml:space="preserve">biodiversity </w:t>
      </w:r>
      <w:r w:rsidRPr="000755E4">
        <w:t xml:space="preserve">sampling site was </w:t>
      </w:r>
      <w:r w:rsidR="003D0276" w:rsidRPr="000755E4">
        <w:t>extracted</w:t>
      </w:r>
      <w:r w:rsidR="00741151" w:rsidRPr="000755E4">
        <w:t xml:space="preserve">, </w:t>
      </w:r>
      <w:r w:rsidR="008F601E" w:rsidRPr="000755E4">
        <w:t>averaging</w:t>
      </w:r>
      <w:r w:rsidR="00741151" w:rsidRPr="000755E4">
        <w:t xml:space="preserve"> a spatial window according to the area of</w:t>
      </w:r>
      <w:r w:rsidR="00B4349E" w:rsidRPr="000755E4">
        <w:t xml:space="preserve"> the site</w:t>
      </w:r>
      <w:r w:rsidRPr="000755E4">
        <w:t>. We analysed</w:t>
      </w:r>
      <w:r w:rsidR="003E603A" w:rsidRPr="000755E4">
        <w:t xml:space="preserve"> </w:t>
      </w:r>
      <w:r w:rsidRPr="000755E4">
        <w:t>the slope of the temperature trends and its significance</w:t>
      </w:r>
      <w:r w:rsidR="00390E81" w:rsidRPr="000755E4">
        <w:t xml:space="preserve"> </w:t>
      </w:r>
      <w:r w:rsidRPr="000755E4">
        <w:t xml:space="preserve">using </w:t>
      </w:r>
      <w:r w:rsidR="00075E28">
        <w:t xml:space="preserve">a </w:t>
      </w:r>
      <w:r w:rsidR="00075E28" w:rsidRPr="00075E28">
        <w:t>linear mixed model</w:t>
      </w:r>
      <w:hyperlink w:anchor="_ENREF_80" w:tooltip="Zuur, 2009 #8311" w:history="1">
        <w:r w:rsidR="00055F52">
          <w:fldChar w:fldCharType="begin"/>
        </w:r>
        <w:r w:rsidR="00055F52">
          <w:instrText xml:space="preserve"> ADDIN EN.CITE &lt;EndNote&gt;&lt;Cite&gt;&lt;Author&gt;Zuur&lt;/Author&gt;&lt;Year&gt;2009&lt;/Year&gt;&lt;RecNum&gt;8311&lt;/RecNum&gt;&lt;DisplayText&gt;&lt;style face="superscript"&gt;80&lt;/style&gt;&lt;/DisplayText&gt;&lt;record&gt;&lt;rec-number&gt;8311&lt;/rec-number&gt;&lt;foreign-keys&gt;&lt;key app="EN" db-id="sa0zwzdwavzzeze9w5hx2fwlv0fds9srr2ff" timestamp="1593597171"&gt;8311&lt;/key&gt;&lt;/foreign-keys&gt;&lt;ref-type name="Book"&gt;6&lt;/ref-type&gt;&lt;contributors&gt;&lt;authors&gt;&lt;author&gt;Zuur, A.F.&lt;/author&gt;&lt;author&gt;Ieno, E.N.&lt;/author&gt;&lt;author&gt;Walker, N.J.&lt;/author&gt;&lt;/authors&gt;&lt;/contributors&gt;&lt;titles&gt;&lt;title&gt;Mixed effects models and extensions in ecology with R&lt;/title&gt;&lt;/titles&gt;&lt;dates&gt;&lt;year&gt;2009&lt;/year&gt;&lt;/dates&gt;&lt;pub-location&gt;New York&lt;/pub-location&gt;&lt;publisher&gt;Springer Science&lt;/publisher&gt;&lt;urls&gt;&lt;related-urls&gt;&lt;url&gt;https://doi.org/10.1007/978-0-387-87458-6&lt;/url&gt;&lt;/related-urls&gt;&lt;/urls&gt;&lt;/record&gt;&lt;/Cite&gt;&lt;/EndNote&gt;</w:instrText>
        </w:r>
        <w:r w:rsidR="00055F52">
          <w:fldChar w:fldCharType="separate"/>
        </w:r>
        <w:r w:rsidR="00055F52" w:rsidRPr="008B0D88">
          <w:rPr>
            <w:noProof/>
            <w:vertAlign w:val="superscript"/>
          </w:rPr>
          <w:t>80</w:t>
        </w:r>
        <w:r w:rsidR="00055F52">
          <w:fldChar w:fldCharType="end"/>
        </w:r>
      </w:hyperlink>
      <w:r w:rsidR="00075E28" w:rsidRPr="00075E28">
        <w:t xml:space="preserve"> of </w:t>
      </w:r>
      <w:r w:rsidR="00075E28">
        <w:t>sea temperature</w:t>
      </w:r>
      <w:r w:rsidR="00075E28" w:rsidRPr="00075E28">
        <w:t xml:space="preserve"> with year as fixed effect, the sampling sites as random effect, and adding a temporal autoregressive function</w:t>
      </w:r>
      <w:r w:rsidR="00BE7B42" w:rsidRPr="000755E4">
        <w:t>.</w:t>
      </w:r>
      <w:r w:rsidR="00AE348E" w:rsidRPr="00AE348E">
        <w:t xml:space="preserve"> </w:t>
      </w:r>
      <w:r w:rsidR="00AE348E">
        <w:t>t- and p-values of the t</w:t>
      </w:r>
      <w:r w:rsidR="00AE348E" w:rsidRPr="00AE348E">
        <w:t>wo-sided Wald test</w:t>
      </w:r>
      <w:r w:rsidR="00AE348E">
        <w:t xml:space="preserve"> for the estimated slope coefficients are provided.</w:t>
      </w:r>
    </w:p>
    <w:p w14:paraId="40144C27" w14:textId="77777777" w:rsidR="0099151C" w:rsidRPr="000755E4" w:rsidRDefault="0099151C" w:rsidP="006123D2"/>
    <w:bookmarkEnd w:id="16"/>
    <w:p w14:paraId="4571B3DD" w14:textId="77777777" w:rsidR="0099151C" w:rsidRPr="000755E4" w:rsidRDefault="0099151C" w:rsidP="00A67E6B">
      <w:pPr>
        <w:pStyle w:val="MiTitulo3"/>
      </w:pPr>
      <w:r w:rsidRPr="000755E4">
        <w:t>Biodiversity time series</w:t>
      </w:r>
    </w:p>
    <w:p w14:paraId="360DF336" w14:textId="77777777" w:rsidR="0099151C" w:rsidRPr="000755E4" w:rsidRDefault="0099151C" w:rsidP="006123D2"/>
    <w:p w14:paraId="503834DC" w14:textId="769EC758" w:rsidR="0099151C" w:rsidRPr="000755E4" w:rsidRDefault="00160687" w:rsidP="00D31DC5">
      <w:r>
        <w:t xml:space="preserve">We </w:t>
      </w:r>
      <w:r w:rsidR="009F68B7">
        <w:t>used</w:t>
      </w:r>
      <w:r>
        <w:t xml:space="preserve"> </w:t>
      </w:r>
      <w:r w:rsidR="004D782F">
        <w:t xml:space="preserve">65 </w:t>
      </w:r>
      <w:r>
        <w:t xml:space="preserve">long-term time series corresponding to </w:t>
      </w:r>
      <w:r w:rsidRPr="006E73CD">
        <w:t>18</w:t>
      </w:r>
      <w:r w:rsidR="004F3D89" w:rsidRPr="00A373F9">
        <w:t>17</w:t>
      </w:r>
      <w:r>
        <w:t xml:space="preserve"> species</w:t>
      </w:r>
      <w:r w:rsidR="00CE5F63">
        <w:t xml:space="preserve"> taxonomically </w:t>
      </w:r>
      <w:r w:rsidR="00A3633B">
        <w:t>identified at species level</w:t>
      </w:r>
      <w:r w:rsidR="00762F72">
        <w:t xml:space="preserve"> </w:t>
      </w:r>
      <w:r w:rsidR="00AF645C">
        <w:t>(</w:t>
      </w:r>
      <w:r w:rsidR="00174DA7" w:rsidRPr="006E73CD">
        <w:t>71 zooplankton sp</w:t>
      </w:r>
      <w:r w:rsidR="00197E1D" w:rsidRPr="006E73CD">
        <w:t>ecies</w:t>
      </w:r>
      <w:r w:rsidR="00504836">
        <w:fldChar w:fldCharType="begin">
          <w:fldData xml:space="preserve">PEVuZE5vdGU+PENpdGU+PEF1dGhvcj5WaWxsYXJpbm88L0F1dGhvcj48WWVhcj4yMDIwPC9ZZWFy
PjxSZWNOdW0+OTY5ODwvUmVjTnVtPjxEaXNwbGF5VGV4dD48c3R5bGUgZmFjZT0ic3VwZXJzY3Jp
cHQiPjc5LCA4MTwvc3R5bGU+PC9EaXNwbGF5VGV4dD48cmVjb3JkPjxyZWMtbnVtYmVyPjk2OTg8
L3JlYy1udW1iZXI+PGZvcmVpZ24ta2V5cz48a2V5IGFwcD0iRU4iIGRiLWlkPSJzYTB6d3pkd2F2
enplemU5dzVoeDJmd2x2MGZkczlzcnIyZmYiIHRpbWVzdGFtcD0iMTY0NjAzNTA1MiI+OTY5ODwv
a2V5PjwvZm9yZWlnbi1rZXlzPjxyZWYtdHlwZSBuYW1lPSJKb3VybmFsIEFydGljbGUiPjE3PC9y
ZWYtdHlwZT48Y29udHJpYnV0b3JzPjxhdXRob3JzPjxhdXRob3I+VmlsbGFyaW5vLCBFPC9hdXRo
b3I+PGF1dGhvcj5Jcmlnb2llbiwgWDwvYXV0aG9yPjxhdXRob3I+VmlsbGF0ZSwgRjwvYXV0aG9y
PjxhdXRob3I+SXJpYXJ0ZSwgQTwvYXV0aG9yPjxhdXRob3I+VXJpYXJ0ZSwgSTwvYXV0aG9yPjxh
dXRob3I+WmVydm91ZGFraSwgUzwvYXV0aG9yPjxhdXRob3I+Q2Fyc3RlbnNlbiwgSjwvYXV0aG9y
PjxhdXRob3I+T+KAmUJyaWVuLCBUZDwvYXV0aG9yPjxhdXRob3I+Q2h1c3QsIEc8L2F1dGhvcj48
L2F1dGhvcnM+PC9jb250cmlidXRvcnM+PHRpdGxlcz48dGl0bGU+UmVzcG9uc2Ugb2YgY29wZXBv
ZCBjb21tdW5pdGllcyB0byBvY2VhbiB3YXJtaW5nIGluIHRocmVlIHRpbWUtc2VyaWVzIGFjcm9z
cyB0aGUgTm9ydGggQXRsYW50aWMgYW5kIE1lZGl0ZXJyYW5lYW4gU2VhPC90aXRsZT48c2Vjb25k
YXJ5LXRpdGxlPk1hcmluZSBFY29sb2d5IFByb2dyZXNzIFNlcmllczwvc2Vjb25kYXJ5LXRpdGxl
PjwvdGl0bGVzPjxwZXJpb2RpY2FsPjxmdWxsLXRpdGxlPk1hcmluZSBFY29sb2d5IFByb2dyZXNz
IFNlcmllczwvZnVsbC10aXRsZT48YWJici0xPk1hci4gRWNvbC4gUHJvZy4gU2VyLjwvYWJici0x
PjwvcGVyaW9kaWNhbD48cGFnZXM+NDctNjE8L3BhZ2VzPjx2b2x1bWU+NjM2PC92b2x1bWU+PGRh
dGVzPjx5ZWFyPjIwMjA8L3llYXI+PHB1Yi1kYXRlcz48ZGF0ZT4yMDIwLTAyLTIwPC9kYXRlPjwv
cHViLWRhdGVzPjwvZGF0ZXM+PGlzYm4+MDE3MS04NjMwLCAxNjE2LTE1OTk8L2lzYm4+PHVybHM+
PC91cmxzPjxlbGVjdHJvbmljLXJlc291cmNlLW51bT4xMC4zMzU0L21lcHMxMzIwOTwvZWxlY3Ry
b25pYy1yZXNvdXJjZS1udW0+PHJlbW90ZS1kYXRhYmFzZS1uYW1lPkRPSS5vcmcgKENyb3NzcmVm
KTwvcmVtb3RlLWRhdGFiYXNlLW5hbWU+PGxhbmd1YWdlPmVuPC9sYW5ndWFnZT48YWNjZXNzLWRh
dGU+MjAyMS0xMC0yOCAxMDowMDoyOTwvYWNjZXNzLWRhdGU+PC9yZWNvcmQ+PC9DaXRlPjxDaXRl
PjxBdXRob3I+QXRraW5zb248L0F1dGhvcj48WWVhcj4yMDE1PC9ZZWFyPjxSZWNOdW0+ODQzODwv
UmVjTnVtPjxyZWNvcmQ+PHJlYy1udW1iZXI+ODQzODwvcmVjLW51bWJlcj48Zm9yZWlnbi1rZXlz
PjxrZXkgYXBwPSJFTiIgZGItaWQ9InNhMHp3emR3YXZ6emV6ZTl3NWh4MmZ3bHYwZmRzOXNycjJm
ZiIgdGltZXN0YW1wPSIxNTk5MDM1MTAyIj44NDM4PC9rZXk+PC9mb3JlaWduLWtleXM+PHJlZi10
eXBlIG5hbWU9IkpvdXJuYWwgQXJ0aWNsZSI+MTc8L3JlZi10eXBlPjxjb250cmlidXRvcnM+PGF1
dGhvcnM+PGF1dGhvcj5BdGtpbnNvbiwgQW5ndXM8L2F1dGhvcj48YXV0aG9yPkhhcm1lciwgUmFj
aGVsIEEuPC9hdXRob3I+PGF1dGhvcj5XaWRkaWNvbWJlLCBDbGFpcmUgRS48L2F1dGhvcj48YXV0
aG9yPk1jRXZveSwgQW5kcmVhIEouPC9hdXRob3I+PGF1dGhvcj5TbXl0aCwgVGltIEouPC9hdXRo
b3I+PGF1dGhvcj5DdW1taW5ncywgRGVuaXNlIEcuPC9hdXRob3I+PGF1dGhvcj5Tb21lcmZpZWxk
LCBQYXVsIEouPC9hdXRob3I+PGF1dGhvcj5NYXVkLCBKYWNxdWVsaW5lIEwuPC9hdXRob3I+PGF1
dGhvcj5NY0NvbnZpbGxlLCBLcmlzdGlhbjwvYXV0aG9yPjwvYXV0aG9ycz48L2NvbnRyaWJ1dG9y
cz48dGl0bGVzPjx0aXRsZT5RdWVzdGlvbmluZyB0aGUgcm9sZSBvZiBwaGVub2xvZ3kgc2hpZnRz
IGFuZCB0cm9waGljIG1pc21hdGNoaW5nIGluIGEgcGxhbmt0b25pYyBmb29kIHdlYjwvdGl0bGU+
PHNlY29uZGFyeS10aXRsZT5Qcm9ncmVzcyBpbiBPY2Vhbm9ncmFwaHk8L3NlY29uZGFyeS10aXRs
ZT48L3RpdGxlcz48cGVyaW9kaWNhbD48ZnVsbC10aXRsZT5Qcm9ncmVzcyBpbiBPY2Vhbm9ncmFw
aHk8L2Z1bGwtdGl0bGU+PGFiYnItMT5Qcm9nLiBPY2Vhbm9nci48L2FiYnItMT48L3BlcmlvZGlj
YWw+PHBhZ2VzPjQ5OC01MTI8L3BhZ2VzPjx2b2x1bWU+MTM3PC92b2x1bWU+PGRhdGVzPjx5ZWFy
PjIwMTU8L3llYXI+PHB1Yi1kYXRlcz48ZGF0ZT5TZXA8L2RhdGU+PC9wdWItZGF0ZXM+PC9kYXRl
cz48YWNjZXNzaW9uLW51bT5XT1M6MDAwMzYyMTQxNzAwMDEyPC9hY2Nlc3Npb24tbnVtPjx1cmxz
PjxyZWxhdGVkLXVybHM+PHVybD4mbHQ7R28gdG8gSVNJJmd0OzovL1dPUzowMDAzNjIxNDE3MDAw
MTI8L3VybD48L3JlbGF0ZWQtdXJscz48L3VybHM+PGVsZWN0cm9uaWMtcmVzb3VyY2UtbnVtPjEw
LjEwMTYvai5wb2NlYW4uMjAxNS4wNC4wMjM8L2VsZWN0cm9uaWMtcmVzb3VyY2UtbnVtPjwvcmVj
b3JkPjwvQ2l0ZT48L0VuZE5vdGU+AG==
</w:fldData>
        </w:fldChar>
      </w:r>
      <w:r w:rsidR="00504836">
        <w:instrText xml:space="preserve"> ADDIN EN.CITE </w:instrText>
      </w:r>
      <w:r w:rsidR="00504836">
        <w:fldChar w:fldCharType="begin">
          <w:fldData xml:space="preserve">PEVuZE5vdGU+PENpdGU+PEF1dGhvcj5WaWxsYXJpbm88L0F1dGhvcj48WWVhcj4yMDIwPC9ZZWFy
PjxSZWNOdW0+OTY5ODwvUmVjTnVtPjxEaXNwbGF5VGV4dD48c3R5bGUgZmFjZT0ic3VwZXJzY3Jp
cHQiPjc5LCA4MTwvc3R5bGU+PC9EaXNwbGF5VGV4dD48cmVjb3JkPjxyZWMtbnVtYmVyPjk2OTg8
L3JlYy1udW1iZXI+PGZvcmVpZ24ta2V5cz48a2V5IGFwcD0iRU4iIGRiLWlkPSJzYTB6d3pkd2F2
enplemU5dzVoeDJmd2x2MGZkczlzcnIyZmYiIHRpbWVzdGFtcD0iMTY0NjAzNTA1MiI+OTY5ODwv
a2V5PjwvZm9yZWlnbi1rZXlzPjxyZWYtdHlwZSBuYW1lPSJKb3VybmFsIEFydGljbGUiPjE3PC9y
ZWYtdHlwZT48Y29udHJpYnV0b3JzPjxhdXRob3JzPjxhdXRob3I+VmlsbGFyaW5vLCBFPC9hdXRo
b3I+PGF1dGhvcj5Jcmlnb2llbiwgWDwvYXV0aG9yPjxhdXRob3I+VmlsbGF0ZSwgRjwvYXV0aG9y
PjxhdXRob3I+SXJpYXJ0ZSwgQTwvYXV0aG9yPjxhdXRob3I+VXJpYXJ0ZSwgSTwvYXV0aG9yPjxh
dXRob3I+WmVydm91ZGFraSwgUzwvYXV0aG9yPjxhdXRob3I+Q2Fyc3RlbnNlbiwgSjwvYXV0aG9y
PjxhdXRob3I+T+KAmUJyaWVuLCBUZDwvYXV0aG9yPjxhdXRob3I+Q2h1c3QsIEc8L2F1dGhvcj48
L2F1dGhvcnM+PC9jb250cmlidXRvcnM+PHRpdGxlcz48dGl0bGU+UmVzcG9uc2Ugb2YgY29wZXBv
ZCBjb21tdW5pdGllcyB0byBvY2VhbiB3YXJtaW5nIGluIHRocmVlIHRpbWUtc2VyaWVzIGFjcm9z
cyB0aGUgTm9ydGggQXRsYW50aWMgYW5kIE1lZGl0ZXJyYW5lYW4gU2VhPC90aXRsZT48c2Vjb25k
YXJ5LXRpdGxlPk1hcmluZSBFY29sb2d5IFByb2dyZXNzIFNlcmllczwvc2Vjb25kYXJ5LXRpdGxl
PjwvdGl0bGVzPjxwZXJpb2RpY2FsPjxmdWxsLXRpdGxlPk1hcmluZSBFY29sb2d5IFByb2dyZXNz
IFNlcmllczwvZnVsbC10aXRsZT48YWJici0xPk1hci4gRWNvbC4gUHJvZy4gU2VyLjwvYWJici0x
PjwvcGVyaW9kaWNhbD48cGFnZXM+NDctNjE8L3BhZ2VzPjx2b2x1bWU+NjM2PC92b2x1bWU+PGRh
dGVzPjx5ZWFyPjIwMjA8L3llYXI+PHB1Yi1kYXRlcz48ZGF0ZT4yMDIwLTAyLTIwPC9kYXRlPjwv
cHViLWRhdGVzPjwvZGF0ZXM+PGlzYm4+MDE3MS04NjMwLCAxNjE2LTE1OTk8L2lzYm4+PHVybHM+
PC91cmxzPjxlbGVjdHJvbmljLXJlc291cmNlLW51bT4xMC4zMzU0L21lcHMxMzIwOTwvZWxlY3Ry
b25pYy1yZXNvdXJjZS1udW0+PHJlbW90ZS1kYXRhYmFzZS1uYW1lPkRPSS5vcmcgKENyb3NzcmVm
KTwvcmVtb3RlLWRhdGFiYXNlLW5hbWU+PGxhbmd1YWdlPmVuPC9sYW5ndWFnZT48YWNjZXNzLWRh
dGU+MjAyMS0xMC0yOCAxMDowMDoyOTwvYWNjZXNzLWRhdGU+PC9yZWNvcmQ+PC9DaXRlPjxDaXRl
PjxBdXRob3I+QXRraW5zb248L0F1dGhvcj48WWVhcj4yMDE1PC9ZZWFyPjxSZWNOdW0+ODQzODwv
UmVjTnVtPjxyZWNvcmQ+PHJlYy1udW1iZXI+ODQzODwvcmVjLW51bWJlcj48Zm9yZWlnbi1rZXlz
PjxrZXkgYXBwPSJFTiIgZGItaWQ9InNhMHp3emR3YXZ6emV6ZTl3NWh4MmZ3bHYwZmRzOXNycjJm
ZiIgdGltZXN0YW1wPSIxNTk5MDM1MTAyIj44NDM4PC9rZXk+PC9mb3JlaWduLWtleXM+PHJlZi10
eXBlIG5hbWU9IkpvdXJuYWwgQXJ0aWNsZSI+MTc8L3JlZi10eXBlPjxjb250cmlidXRvcnM+PGF1
dGhvcnM+PGF1dGhvcj5BdGtpbnNvbiwgQW5ndXM8L2F1dGhvcj48YXV0aG9yPkhhcm1lciwgUmFj
aGVsIEEuPC9hdXRob3I+PGF1dGhvcj5XaWRkaWNvbWJlLCBDbGFpcmUgRS48L2F1dGhvcj48YXV0
aG9yPk1jRXZveSwgQW5kcmVhIEouPC9hdXRob3I+PGF1dGhvcj5TbXl0aCwgVGltIEouPC9hdXRo
b3I+PGF1dGhvcj5DdW1taW5ncywgRGVuaXNlIEcuPC9hdXRob3I+PGF1dGhvcj5Tb21lcmZpZWxk
LCBQYXVsIEouPC9hdXRob3I+PGF1dGhvcj5NYXVkLCBKYWNxdWVsaW5lIEwuPC9hdXRob3I+PGF1
dGhvcj5NY0NvbnZpbGxlLCBLcmlzdGlhbjwvYXV0aG9yPjwvYXV0aG9ycz48L2NvbnRyaWJ1dG9y
cz48dGl0bGVzPjx0aXRsZT5RdWVzdGlvbmluZyB0aGUgcm9sZSBvZiBwaGVub2xvZ3kgc2hpZnRz
IGFuZCB0cm9waGljIG1pc21hdGNoaW5nIGluIGEgcGxhbmt0b25pYyBmb29kIHdlYjwvdGl0bGU+
PHNlY29uZGFyeS10aXRsZT5Qcm9ncmVzcyBpbiBPY2Vhbm9ncmFwaHk8L3NlY29uZGFyeS10aXRs
ZT48L3RpdGxlcz48cGVyaW9kaWNhbD48ZnVsbC10aXRsZT5Qcm9ncmVzcyBpbiBPY2Vhbm9ncmFw
aHk8L2Z1bGwtdGl0bGU+PGFiYnItMT5Qcm9nLiBPY2Vhbm9nci48L2FiYnItMT48L3BlcmlvZGlj
YWw+PHBhZ2VzPjQ5OC01MTI8L3BhZ2VzPjx2b2x1bWU+MTM3PC92b2x1bWU+PGRhdGVzPjx5ZWFy
PjIwMTU8L3llYXI+PHB1Yi1kYXRlcz48ZGF0ZT5TZXA8L2RhdGU+PC9wdWItZGF0ZXM+PC9kYXRl
cz48YWNjZXNzaW9uLW51bT5XT1M6MDAwMzYyMTQxNzAwMDEyPC9hY2Nlc3Npb24tbnVtPjx1cmxz
PjxyZWxhdGVkLXVybHM+PHVybD4mbHQ7R28gdG8gSVNJJmd0OzovL1dPUzowMDAzNjIxNDE3MDAw
MTI8L3VybD48L3JlbGF0ZWQtdXJscz48L3VybHM+PGVsZWN0cm9uaWMtcmVzb3VyY2UtbnVtPjEw
LjEwMTYvai5wb2NlYW4uMjAxNS4wNC4wMjM8L2VsZWN0cm9uaWMtcmVzb3VyY2UtbnVtPjwvcmVj
b3JkPjwvQ2l0ZT48L0VuZE5vdGU+AG==
</w:fldData>
        </w:fldChar>
      </w:r>
      <w:r w:rsidR="00504836">
        <w:instrText xml:space="preserve"> ADDIN EN.CITE.DATA </w:instrText>
      </w:r>
      <w:r w:rsidR="00504836">
        <w:fldChar w:fldCharType="end"/>
      </w:r>
      <w:r w:rsidR="00504836">
        <w:fldChar w:fldCharType="separate"/>
      </w:r>
      <w:hyperlink w:anchor="_ENREF_79" w:tooltip="Villarino, 2020 #9698" w:history="1">
        <w:r w:rsidR="00055F52" w:rsidRPr="00504836">
          <w:rPr>
            <w:noProof/>
            <w:vertAlign w:val="superscript"/>
          </w:rPr>
          <w:t>79</w:t>
        </w:r>
      </w:hyperlink>
      <w:r w:rsidR="00504836" w:rsidRPr="00504836">
        <w:rPr>
          <w:noProof/>
          <w:vertAlign w:val="superscript"/>
        </w:rPr>
        <w:t xml:space="preserve">, </w:t>
      </w:r>
      <w:hyperlink w:anchor="_ENREF_81" w:tooltip="Atkinson, 2015 #8438" w:history="1">
        <w:r w:rsidR="00055F52" w:rsidRPr="00504836">
          <w:rPr>
            <w:noProof/>
            <w:vertAlign w:val="superscript"/>
          </w:rPr>
          <w:t>81</w:t>
        </w:r>
      </w:hyperlink>
      <w:r w:rsidR="00504836">
        <w:fldChar w:fldCharType="end"/>
      </w:r>
      <w:r w:rsidR="00197E1D" w:rsidRPr="006E73CD">
        <w:t xml:space="preserve">, </w:t>
      </w:r>
      <w:r w:rsidR="00843E84" w:rsidRPr="006E73CD">
        <w:t xml:space="preserve">238 </w:t>
      </w:r>
      <w:r w:rsidR="00780EB9" w:rsidRPr="006E73CD">
        <w:t xml:space="preserve">coastal </w:t>
      </w:r>
      <w:r w:rsidR="00843E84" w:rsidRPr="006E73CD">
        <w:t>h</w:t>
      </w:r>
      <w:r w:rsidR="00174DA7" w:rsidRPr="006E73CD">
        <w:t>ard</w:t>
      </w:r>
      <w:r w:rsidR="00843E84" w:rsidRPr="006E73CD">
        <w:t>-</w:t>
      </w:r>
      <w:r w:rsidR="00174DA7" w:rsidRPr="006E73CD">
        <w:t>bottom benth</w:t>
      </w:r>
      <w:r w:rsidR="00843E84" w:rsidRPr="006E73CD">
        <w:t>ic species</w:t>
      </w:r>
      <w:r w:rsidR="00385ED0">
        <w:fldChar w:fldCharType="begin">
          <w:fldData xml:space="preserve">PEVuZE5vdGU+PENpdGU+PEF1dGhvcj5CdXJyb3dzPC9BdXRob3I+PFllYXI+MjAyMDwvWWVhcj48
UmVjTnVtPjgyMjk8L1JlY051bT48RGlzcGxheVRleHQ+PHN0eWxlIGZhY2U9InN1cGVyc2NyaXB0
Ij4xOCwgNzcsIDgyLCA4Mzwvc3R5bGU+PC9EaXNwbGF5VGV4dD48cmVjb3JkPjxyZWMtbnVtYmVy
PjgyMjk8L3JlYy1udW1iZXI+PGZvcmVpZ24ta2V5cz48a2V5IGFwcD0iRU4iIGRiLWlkPSJzYTB6
d3pkd2F2enplemU5dzVoeDJmd2x2MGZkczlzcnIyZmYiIHRpbWVzdGFtcD0iMTU4NDUxNDEwNCI+
ODIyOTwva2V5PjwvZm9yZWlnbi1rZXlzPjxyZWYtdHlwZSBuYW1lPSJKb3VybmFsIEFydGljbGUi
PjE3PC9yZWYtdHlwZT48Y29udHJpYnV0b3JzPjxhdXRob3JzPjxhdXRob3I+QnVycm93cywgTWlj
aGFlbCBULjwvYXV0aG9yPjxhdXRob3I+SGF3a2lucywgU3RlcGhlbiBKLjwvYXV0aG9yPjxhdXRo
b3I+TW9vcmUsIEouIEpvbjwvYXV0aG9yPjxhdXRob3I+QWRhbXMsIExlb25pPC9hdXRob3I+PGF1
dGhvcj5TdWdkZW4sIEhlYXRoZXI8L2F1dGhvcj48YXV0aG9yPkZpcnRoLCBMb3Vpc2U8L2F1dGhv
cj48YXV0aG9yPk1pZXN6a293c2thLCBOb3ZhPC9hdXRob3I+PC9hdXRob3JzPjwvY29udHJpYnV0
b3JzPjx0aXRsZXM+PHRpdGxlPkdsb2JhbC1zY2FsZSBzcGVjaWVzIGRpc3RyaWJ1dGlvbnMgcHJl
ZGljdCB0ZW1wZXJhdHVyZS1yZWxhdGVkIGNoYW5nZXMgaW4gc3BlY2llcyBjb21wb3NpdGlvbiBv
ZiByb2NreSBzaG9yZSBjb21tdW5pdGllcyBpbiBCcml0YWluPC90aXRsZT48c2Vjb25kYXJ5LXRp
dGxlPkdsb2JhbCBDaGFuZ2UgQmlvbG9neTwvc2Vjb25kYXJ5LXRpdGxlPjwvdGl0bGVzPjxwZXJp
b2RpY2FsPjxmdWxsLXRpdGxlPkdsb2JhbCBDaGFuZ2UgQmlvbG9neTwvZnVsbC10aXRsZT48YWJi
ci0xPkdsb2JhbCBDaGFuZ2UgQmlvbC48L2FiYnItMT48L3BlcmlvZGljYWw+PHBhZ2VzPjIwOTMt
MjEwNTwvcGFnZXM+PHZvbHVtZT4yNjwvdm9sdW1lPjxudW1iZXI+NDwvbnVtYmVyPjxkYXRlcz48
eWVhcj4yMDIwPC95ZWFyPjwvZGF0ZXM+PGlzYm4+MTM1NC0xMDEzPC9pc2JuPjx1cmxzPjxyZWxh
dGVkLXVybHM+PHVybD5odHRwczovL29ubGluZWxpYnJhcnkud2lsZXkuY29tL2RvaS9hYnMvMTAu
MTExMS9nY2IuMTQ5Njg8L3VybD48L3JlbGF0ZWQtdXJscz48L3VybHM+PGVsZWN0cm9uaWMtcmVz
b3VyY2UtbnVtPjEwLjExMTEvZ2NiLjE0OTY4PC9lbGVjdHJvbmljLXJlc291cmNlLW51bT48L3Jl
Y29yZD48L0NpdGU+PENpdGU+PEF1dGhvcj5Hw7NtZXotR3JhczwvQXV0aG9yPjxZZWFyPjIwMjE8
L1llYXI+PFJlY051bT45Njc3PC9SZWNOdW0+PHJlY29yZD48cmVjLW51bWJlcj45Njc3PC9yZWMt
bnVtYmVyPjxmb3JlaWduLWtleXM+PGtleSBhcHA9IkVOIiBkYi1pZD0ic2Ewend6ZHdhdnp6ZXpl
OXc1aHgyZndsdjBmZHM5c3JyMmZmIiB0aW1lc3RhbXA9IjE2NDU2Mzk1OTciPjk2Nzc8L2tleT48
L2ZvcmVpZ24ta2V5cz48cmVmLXR5cGUgbmFtZT0iSm91cm5hbCBBcnRpY2xlIj4xNzwvcmVmLXR5
cGU+PGNvbnRyaWJ1dG9ycz48YXV0aG9ycz48YXV0aG9yPkfDs21lei1HcmFzLCBEYW5pZWw8L2F1
dGhvcj48YXV0aG9yPkxpbmFyZXMsIENyaXN0aW5hPC9hdXRob3I+PGF1dGhvcj5Eb3JuZWxhcywg
TWFyaWE8L2F1dGhvcj48YXV0aG9yPk1hZGluLCBKb3NodWEgUy48L2F1dGhvcj48YXV0aG9yPkJy
YW1iaWxsYSwgVml2aWFuYTwvYXV0aG9yPjxhdXRob3I+TGVkb3V4LCBKZWFuLUJhcHRpc3RlPC9h
dXRob3I+PGF1dGhvcj5Mw7NwZXotU2VuZGlubywgUGF1bGE8L2F1dGhvcj48YXV0aG9yPkJlbnNv
dXNzYW4sIE5hdGhhbmllbDwvYXV0aG9yPjxhdXRob3I+R2FycmFib3UsIEpvYXF1aW08L2F1dGhv
cj48L2F1dGhvcnM+PC9jb250cmlidXRvcnM+PHRpdGxlcz48dGl0bGU+Q2xpbWF0ZSBjaGFuZ2Ug
dHJhbnNmb3JtcyB0aGUgZnVuY3Rpb25hbCBpZGVudGl0eSBvZiBNZWRpdGVycmFuZWFuIGNvcmFs
bGlnZW5vdXMgYXNzZW1ibGFnZXM8L3RpdGxlPjxzZWNvbmRhcnktdGl0bGU+RWNvbG9neSBMZXR0
ZXJzPC9zZWNvbmRhcnktdGl0bGU+PC90aXRsZXM+PHBlcmlvZGljYWw+PGZ1bGwtdGl0bGU+RWNv
bG9neSBMZXR0ZXJzPC9mdWxsLXRpdGxlPjxhYmJyLTE+RWNvbC4gTGV0dC48L2FiYnItMT48L3Bl
cmlvZGljYWw+PHBhZ2VzPjEwMzgtMTA1MTwvcGFnZXM+PHZvbHVtZT4yNDwvdm9sdW1lPjxudW1i
ZXI+NTwvbnVtYmVyPjxkYXRlcz48eWVhcj4yMDIxPC95ZWFyPjwvZGF0ZXM+PGlzYm4+MTQ2MS0w
MjNYPC9pc2JuPjx1cmxzPjxyZWxhdGVkLXVybHM+PHVybD5odHRwczovL29ubGluZWxpYnJhcnku
d2lsZXkuY29tL2RvaS9hYnMvMTAuMTExMS9lbGUuMTM3MTg8L3VybD48L3JlbGF0ZWQtdXJscz48
L3VybHM+PGVsZWN0cm9uaWMtcmVzb3VyY2UtbnVtPmh0dHBzOi8vZG9pLm9yZy8xMC4xMTExL2Vs
ZS4xMzcxODwvZWxlY3Ryb25pYy1yZXNvdXJjZS1udW0+PC9yZWNvcmQ+PC9DaXRlPjxDaXRlPjxB
dXRob3I+VGFtYnVyZWxsbzwvQXV0aG9yPjxZZWFyPjIwMTM8L1llYXI+PFJlY051bT45ODAzPC9S
ZWNOdW0+PHJlY29yZD48cmVjLW51bWJlcj45ODAzPC9yZWMtbnVtYmVyPjxmb3JlaWduLWtleXM+
PGtleSBhcHA9IkVOIiBkYi1pZD0ic2Ewend6ZHdhdnp6ZXplOXc1aHgyZndsdjBmZHM5c3JyMmZm
IiB0aW1lc3RhbXA9IjE2NDczNjA3NjMiPjk4MDM8L2tleT48L2ZvcmVpZ24ta2V5cz48cmVmLXR5
cGUgbmFtZT0iSm91cm5hbCBBcnRpY2xlIj4xNzwvcmVmLXR5cGU+PGNvbnRyaWJ1dG9ycz48YXV0
aG9ycz48YXV0aG9yPlRhbWJ1cmVsbG8sIExhdXJhPC9hdXRob3I+PGF1dGhvcj5CdWxsZXJpLCBG
YWJpbzwvYXV0aG9yPjxhdXRob3I+QmVydG9jY2ksIElhY29wbzwvYXV0aG9yPjxhdXRob3I+TWFn
Z2ksIEUuPC9hdXRob3I+PGF1dGhvcj5CZW5lZGV0dGktQ2VjY2hpLCBMaXNhbmRybzwvYXV0aG9y
PjwvYXV0aG9ycz48L2NvbnRyaWJ1dG9ycz48dGl0bGVzPjx0aXRsZT5SZWRkZW5lZCBzZWFzY2Fw
ZXM6IEV4cGVyaW1lbnRhbGx5IGluZHVjZWQgc2hpZnRzIGluIDEvZiBzcGVjdHJhIG9mIHNwYXRp
YWwgdmFyaWFiaWxpdHkgaW4gcm9ja3kgaW50ZXJ0aWRhbCBhc3NlbWJsYWdlczwvdGl0bGU+PHNl
Y29uZGFyeS10aXRsZT5FY29sb2d5PC9zZWNvbmRhcnktdGl0bGU+PC90aXRsZXM+PHBlcmlvZGlj
YWw+PGZ1bGwtdGl0bGU+RWNvbG9neTwvZnVsbC10aXRsZT48YWJici0xPkVjb2xvZ3k8L2FiYnIt
MT48L3BlcmlvZGljYWw+PHBhZ2VzPjExMDItMTE8L3BhZ2VzPjx2b2x1bWU+OTQ8L3ZvbHVtZT48
ZGF0ZXM+PHllYXI+MjAxMzwveWVhcj48L2RhdGVzPjx1cmxzPjwvdXJscz48ZWxlY3Ryb25pYy1y
ZXNvdXJjZS1udW0+MTAuMjMwNy8yMzQzNTk1MjwvZWxlY3Ryb25pYy1yZXNvdXJjZS1udW0+PC9y
ZWNvcmQ+PC9DaXRlPjxDaXRlPjxBdXRob3I+Qm9yamE8L0F1dGhvcj48WWVhcj4yMDE2PC9ZZWFy
PjxSZWNOdW0+NzUwODwvUmVjTnVtPjxyZWNvcmQ+PHJlYy1udW1iZXI+NzUwODwvcmVjLW51bWJl
cj48Zm9yZWlnbi1rZXlzPjxrZXkgYXBwPSJFTiIgZGItaWQ9InNhMHp3emR3YXZ6emV6ZTl3NWh4
MmZ3bHYwZmRzOXNycjJmZiIgdGltZXN0YW1wPSIxNDY0NTkwNTkzIj43NTA4PC9rZXk+PC9mb3Jl
aWduLWtleXM+PHJlZi10eXBlIG5hbWU9IkpvdXJuYWwgQXJ0aWNsZSI+MTc8L3JlZi10eXBlPjxj
b250cmlidXRvcnM+PGF1dGhvcnM+PGF1dGhvcj5Cb3JqYSwgw4FuZ2VsPC9hdXRob3I+PGF1dGhv
cj5DaHVzdCwgR3VpbGxlbTwvYXV0aG9yPjxhdXRob3I+Um9kcsOtZ3VleiwgSm9zw6kgRy48L2F1
dGhvcj48YXV0aG9yPkJhbGQsIEp1YW48L2F1dGhvcj48YXV0aG9yPkJlbHp1bmNlLVNlZ2FycmEs
IE3CqiBKZXPDunM8L2F1dGhvcj48YXV0aG9yPkZyYW5jbywgSmF2aWVyPC9hdXRob3I+PGF1dGhv
cj5HYXJtZW5kaWEsIEpveGUgTWlrZWw8L2F1dGhvcj48YXV0aG9yPkxhcnJldGEsIEpvYW5hPC9h
dXRob3I+PGF1dGhvcj5NZW5jaGFjYSwgSXJhdHhlPC9hdXRob3I+PGF1dGhvcj5NdXhpa2EsIEnD
sWlnbzwvYXV0aG9yPjxhdXRob3I+U29sYXVuLCBPaWhhbmE8L2F1dGhvcj48YXV0aG9yPlJldmls
bGEsIE1hcnRhPC9hdXRob3I+PGF1dGhvcj5VcmlhcnRlLCBBaW5oaXplPC9hdXRob3I+PGF1dGhv
cj5WYWxlbmNpYSwgVmljdG9yaWFubzwvYXV0aG9yPjxhdXRob3I+Wm9yaXRhLCBJemFza3VuPC9h
dXRob3I+PC9hdXRob3JzPjwvY29udHJpYnV0b3JzPjx0aXRsZXM+PHRpdGxlPuKAmFRoZSBwYXN0
IGlzIHRoZSBmdXR1cmUgb2YgdGhlIHByZXNlbnTigJk6IExlYXJuaW5nIGZyb20gbG9uZy10aW1l
IHNlcmllcyBvZiBtYXJpbmUgbW9uaXRvcmluZzwvdGl0bGU+PHNlY29uZGFyeS10aXRsZT5TY2ll
bmNlIG9mIFRoZSBUb3RhbCBFbnZpcm9ubWVudDwvc2Vjb25kYXJ5LXRpdGxlPjwvdGl0bGVzPjxw
ZXJpb2RpY2FsPjxmdWxsLXRpdGxlPlNjaWVuY2Ugb2YgdGhlIFRvdGFsIEVudmlyb25tZW50PC9m
dWxsLXRpdGxlPjxhYmJyLTE+U2NpLiBUb3RhbCBFbnZpcm9uLjwvYWJici0xPjwvcGVyaW9kaWNh
bD48cGFnZXM+Njk4LTcxMTwvcGFnZXM+PHZvbHVtZT41NjbigJM1Njc8L3ZvbHVtZT48a2V5d29y
ZHM+PGtleXdvcmQ+UGh5aXNpY28tY2hlbWljYWwgbW9uaXRvcmluZzwva2V5d29yZD48a2V5d29y
ZD5CaW9sb2dpY2FsIG1vbml0b3Jpbmc8L2tleXdvcmQ+PGtleXdvcmQ+SHVtYW4gcHJlc3N1cmVz
PC9rZXl3b3JkPjxrZXl3b3JkPk1hbmFnZW1lbnQgYWN0aW9uczwva2V5d29yZD48a2V5d29yZD5C
YXNxdWUgQ291bnRyeTwva2V5d29yZD48L2tleXdvcmRzPjxkYXRlcz48eWVhcj4yMDE2PC95ZWFy
PjwvZGF0ZXM+PGlzYm4+MDA0OC05Njk3PC9pc2JuPjx1cmxzPjxyZWxhdGVkLXVybHM+PHVybD5o
dHRwOi8vd3d3LnNjaWVuY2VkaXJlY3QuY29tL3NjaWVuY2UvYXJ0aWNsZS9waWkvUzAwNDg5Njk3
MTYzMTA0MTU8L3VybD48L3JlbGF0ZWQtdXJscz48L3VybHM+PGVsZWN0cm9uaWMtcmVzb3VyY2Ut
bnVtPmh0dHA6Ly9keC5kb2kub3JnLzEwLjEwMTYvai5zY2l0b3RlbnYuMjAxNi4wNS4xMTE8L2Vs
ZWN0cm9uaWMtcmVzb3VyY2UtbnVtPjwvcmVjb3JkPjwvQ2l0ZT48L0VuZE5vdGU+AG==
</w:fldData>
        </w:fldChar>
      </w:r>
      <w:r w:rsidR="00504836">
        <w:instrText xml:space="preserve"> ADDIN EN.CITE </w:instrText>
      </w:r>
      <w:r w:rsidR="00504836">
        <w:fldChar w:fldCharType="begin">
          <w:fldData xml:space="preserve">PEVuZE5vdGU+PENpdGU+PEF1dGhvcj5CdXJyb3dzPC9BdXRob3I+PFllYXI+MjAyMDwvWWVhcj48
UmVjTnVtPjgyMjk8L1JlY051bT48RGlzcGxheVRleHQ+PHN0eWxlIGZhY2U9InN1cGVyc2NyaXB0
Ij4xOCwgNzcsIDgyLCA4Mzwvc3R5bGU+PC9EaXNwbGF5VGV4dD48cmVjb3JkPjxyZWMtbnVtYmVy
PjgyMjk8L3JlYy1udW1iZXI+PGZvcmVpZ24ta2V5cz48a2V5IGFwcD0iRU4iIGRiLWlkPSJzYTB6
d3pkd2F2enplemU5dzVoeDJmd2x2MGZkczlzcnIyZmYiIHRpbWVzdGFtcD0iMTU4NDUxNDEwNCI+
ODIyOTwva2V5PjwvZm9yZWlnbi1rZXlzPjxyZWYtdHlwZSBuYW1lPSJKb3VybmFsIEFydGljbGUi
PjE3PC9yZWYtdHlwZT48Y29udHJpYnV0b3JzPjxhdXRob3JzPjxhdXRob3I+QnVycm93cywgTWlj
aGFlbCBULjwvYXV0aG9yPjxhdXRob3I+SGF3a2lucywgU3RlcGhlbiBKLjwvYXV0aG9yPjxhdXRo
b3I+TW9vcmUsIEouIEpvbjwvYXV0aG9yPjxhdXRob3I+QWRhbXMsIExlb25pPC9hdXRob3I+PGF1
dGhvcj5TdWdkZW4sIEhlYXRoZXI8L2F1dGhvcj48YXV0aG9yPkZpcnRoLCBMb3Vpc2U8L2F1dGhv
cj48YXV0aG9yPk1pZXN6a293c2thLCBOb3ZhPC9hdXRob3I+PC9hdXRob3JzPjwvY29udHJpYnV0
b3JzPjx0aXRsZXM+PHRpdGxlPkdsb2JhbC1zY2FsZSBzcGVjaWVzIGRpc3RyaWJ1dGlvbnMgcHJl
ZGljdCB0ZW1wZXJhdHVyZS1yZWxhdGVkIGNoYW5nZXMgaW4gc3BlY2llcyBjb21wb3NpdGlvbiBv
ZiByb2NreSBzaG9yZSBjb21tdW5pdGllcyBpbiBCcml0YWluPC90aXRsZT48c2Vjb25kYXJ5LXRp
dGxlPkdsb2JhbCBDaGFuZ2UgQmlvbG9neTwvc2Vjb25kYXJ5LXRpdGxlPjwvdGl0bGVzPjxwZXJp
b2RpY2FsPjxmdWxsLXRpdGxlPkdsb2JhbCBDaGFuZ2UgQmlvbG9neTwvZnVsbC10aXRsZT48YWJi
ci0xPkdsb2JhbCBDaGFuZ2UgQmlvbC48L2FiYnItMT48L3BlcmlvZGljYWw+PHBhZ2VzPjIwOTMt
MjEwNTwvcGFnZXM+PHZvbHVtZT4yNjwvdm9sdW1lPjxudW1iZXI+NDwvbnVtYmVyPjxkYXRlcz48
eWVhcj4yMDIwPC95ZWFyPjwvZGF0ZXM+PGlzYm4+MTM1NC0xMDEzPC9pc2JuPjx1cmxzPjxyZWxh
dGVkLXVybHM+PHVybD5odHRwczovL29ubGluZWxpYnJhcnkud2lsZXkuY29tL2RvaS9hYnMvMTAu
MTExMS9nY2IuMTQ5Njg8L3VybD48L3JlbGF0ZWQtdXJscz48L3VybHM+PGVsZWN0cm9uaWMtcmVz
b3VyY2UtbnVtPjEwLjExMTEvZ2NiLjE0OTY4PC9lbGVjdHJvbmljLXJlc291cmNlLW51bT48L3Jl
Y29yZD48L0NpdGU+PENpdGU+PEF1dGhvcj5Hw7NtZXotR3JhczwvQXV0aG9yPjxZZWFyPjIwMjE8
L1llYXI+PFJlY051bT45Njc3PC9SZWNOdW0+PHJlY29yZD48cmVjLW51bWJlcj45Njc3PC9yZWMt
bnVtYmVyPjxmb3JlaWduLWtleXM+PGtleSBhcHA9IkVOIiBkYi1pZD0ic2Ewend6ZHdhdnp6ZXpl
OXc1aHgyZndsdjBmZHM5c3JyMmZmIiB0aW1lc3RhbXA9IjE2NDU2Mzk1OTciPjk2Nzc8L2tleT48
L2ZvcmVpZ24ta2V5cz48cmVmLXR5cGUgbmFtZT0iSm91cm5hbCBBcnRpY2xlIj4xNzwvcmVmLXR5
cGU+PGNvbnRyaWJ1dG9ycz48YXV0aG9ycz48YXV0aG9yPkfDs21lei1HcmFzLCBEYW5pZWw8L2F1
dGhvcj48YXV0aG9yPkxpbmFyZXMsIENyaXN0aW5hPC9hdXRob3I+PGF1dGhvcj5Eb3JuZWxhcywg
TWFyaWE8L2F1dGhvcj48YXV0aG9yPk1hZGluLCBKb3NodWEgUy48L2F1dGhvcj48YXV0aG9yPkJy
YW1iaWxsYSwgVml2aWFuYTwvYXV0aG9yPjxhdXRob3I+TGVkb3V4LCBKZWFuLUJhcHRpc3RlPC9h
dXRob3I+PGF1dGhvcj5Mw7NwZXotU2VuZGlubywgUGF1bGE8L2F1dGhvcj48YXV0aG9yPkJlbnNv
dXNzYW4sIE5hdGhhbmllbDwvYXV0aG9yPjxhdXRob3I+R2FycmFib3UsIEpvYXF1aW08L2F1dGhv
cj48L2F1dGhvcnM+PC9jb250cmlidXRvcnM+PHRpdGxlcz48dGl0bGU+Q2xpbWF0ZSBjaGFuZ2Ug
dHJhbnNmb3JtcyB0aGUgZnVuY3Rpb25hbCBpZGVudGl0eSBvZiBNZWRpdGVycmFuZWFuIGNvcmFs
bGlnZW5vdXMgYXNzZW1ibGFnZXM8L3RpdGxlPjxzZWNvbmRhcnktdGl0bGU+RWNvbG9neSBMZXR0
ZXJzPC9zZWNvbmRhcnktdGl0bGU+PC90aXRsZXM+PHBlcmlvZGljYWw+PGZ1bGwtdGl0bGU+RWNv
bG9neSBMZXR0ZXJzPC9mdWxsLXRpdGxlPjxhYmJyLTE+RWNvbC4gTGV0dC48L2FiYnItMT48L3Bl
cmlvZGljYWw+PHBhZ2VzPjEwMzgtMTA1MTwvcGFnZXM+PHZvbHVtZT4yNDwvdm9sdW1lPjxudW1i
ZXI+NTwvbnVtYmVyPjxkYXRlcz48eWVhcj4yMDIxPC95ZWFyPjwvZGF0ZXM+PGlzYm4+MTQ2MS0w
MjNYPC9pc2JuPjx1cmxzPjxyZWxhdGVkLXVybHM+PHVybD5odHRwczovL29ubGluZWxpYnJhcnku
d2lsZXkuY29tL2RvaS9hYnMvMTAuMTExMS9lbGUuMTM3MTg8L3VybD48L3JlbGF0ZWQtdXJscz48
L3VybHM+PGVsZWN0cm9uaWMtcmVzb3VyY2UtbnVtPmh0dHBzOi8vZG9pLm9yZy8xMC4xMTExL2Vs
ZS4xMzcxODwvZWxlY3Ryb25pYy1yZXNvdXJjZS1udW0+PC9yZWNvcmQ+PC9DaXRlPjxDaXRlPjxB
dXRob3I+VGFtYnVyZWxsbzwvQXV0aG9yPjxZZWFyPjIwMTM8L1llYXI+PFJlY051bT45ODAzPC9S
ZWNOdW0+PHJlY29yZD48cmVjLW51bWJlcj45ODAzPC9yZWMtbnVtYmVyPjxmb3JlaWduLWtleXM+
PGtleSBhcHA9IkVOIiBkYi1pZD0ic2Ewend6ZHdhdnp6ZXplOXc1aHgyZndsdjBmZHM5c3JyMmZm
IiB0aW1lc3RhbXA9IjE2NDczNjA3NjMiPjk4MDM8L2tleT48L2ZvcmVpZ24ta2V5cz48cmVmLXR5
cGUgbmFtZT0iSm91cm5hbCBBcnRpY2xlIj4xNzwvcmVmLXR5cGU+PGNvbnRyaWJ1dG9ycz48YXV0
aG9ycz48YXV0aG9yPlRhbWJ1cmVsbG8sIExhdXJhPC9hdXRob3I+PGF1dGhvcj5CdWxsZXJpLCBG
YWJpbzwvYXV0aG9yPjxhdXRob3I+QmVydG9jY2ksIElhY29wbzwvYXV0aG9yPjxhdXRob3I+TWFn
Z2ksIEUuPC9hdXRob3I+PGF1dGhvcj5CZW5lZGV0dGktQ2VjY2hpLCBMaXNhbmRybzwvYXV0aG9y
PjwvYXV0aG9ycz48L2NvbnRyaWJ1dG9ycz48dGl0bGVzPjx0aXRsZT5SZWRkZW5lZCBzZWFzY2Fw
ZXM6IEV4cGVyaW1lbnRhbGx5IGluZHVjZWQgc2hpZnRzIGluIDEvZiBzcGVjdHJhIG9mIHNwYXRp
YWwgdmFyaWFiaWxpdHkgaW4gcm9ja3kgaW50ZXJ0aWRhbCBhc3NlbWJsYWdlczwvdGl0bGU+PHNl
Y29uZGFyeS10aXRsZT5FY29sb2d5PC9zZWNvbmRhcnktdGl0bGU+PC90aXRsZXM+PHBlcmlvZGlj
YWw+PGZ1bGwtdGl0bGU+RWNvbG9neTwvZnVsbC10aXRsZT48YWJici0xPkVjb2xvZ3k8L2FiYnIt
MT48L3BlcmlvZGljYWw+PHBhZ2VzPjExMDItMTE8L3BhZ2VzPjx2b2x1bWU+OTQ8L3ZvbHVtZT48
ZGF0ZXM+PHllYXI+MjAxMzwveWVhcj48L2RhdGVzPjx1cmxzPjwvdXJscz48ZWxlY3Ryb25pYy1y
ZXNvdXJjZS1udW0+MTAuMjMwNy8yMzQzNTk1MjwvZWxlY3Ryb25pYy1yZXNvdXJjZS1udW0+PC9y
ZWNvcmQ+PC9DaXRlPjxDaXRlPjxBdXRob3I+Qm9yamE8L0F1dGhvcj48WWVhcj4yMDE2PC9ZZWFy
PjxSZWNOdW0+NzUwODwvUmVjTnVtPjxyZWNvcmQ+PHJlYy1udW1iZXI+NzUwODwvcmVjLW51bWJl
cj48Zm9yZWlnbi1rZXlzPjxrZXkgYXBwPSJFTiIgZGItaWQ9InNhMHp3emR3YXZ6emV6ZTl3NWh4
MmZ3bHYwZmRzOXNycjJmZiIgdGltZXN0YW1wPSIxNDY0NTkwNTkzIj43NTA4PC9rZXk+PC9mb3Jl
aWduLWtleXM+PHJlZi10eXBlIG5hbWU9IkpvdXJuYWwgQXJ0aWNsZSI+MTc8L3JlZi10eXBlPjxj
b250cmlidXRvcnM+PGF1dGhvcnM+PGF1dGhvcj5Cb3JqYSwgw4FuZ2VsPC9hdXRob3I+PGF1dGhv
cj5DaHVzdCwgR3VpbGxlbTwvYXV0aG9yPjxhdXRob3I+Um9kcsOtZ3VleiwgSm9zw6kgRy48L2F1
dGhvcj48YXV0aG9yPkJhbGQsIEp1YW48L2F1dGhvcj48YXV0aG9yPkJlbHp1bmNlLVNlZ2FycmEs
IE3CqiBKZXPDunM8L2F1dGhvcj48YXV0aG9yPkZyYW5jbywgSmF2aWVyPC9hdXRob3I+PGF1dGhv
cj5HYXJtZW5kaWEsIEpveGUgTWlrZWw8L2F1dGhvcj48YXV0aG9yPkxhcnJldGEsIEpvYW5hPC9h
dXRob3I+PGF1dGhvcj5NZW5jaGFjYSwgSXJhdHhlPC9hdXRob3I+PGF1dGhvcj5NdXhpa2EsIEnD
sWlnbzwvYXV0aG9yPjxhdXRob3I+U29sYXVuLCBPaWhhbmE8L2F1dGhvcj48YXV0aG9yPlJldmls
bGEsIE1hcnRhPC9hdXRob3I+PGF1dGhvcj5VcmlhcnRlLCBBaW5oaXplPC9hdXRob3I+PGF1dGhv
cj5WYWxlbmNpYSwgVmljdG9yaWFubzwvYXV0aG9yPjxhdXRob3I+Wm9yaXRhLCBJemFza3VuPC9h
dXRob3I+PC9hdXRob3JzPjwvY29udHJpYnV0b3JzPjx0aXRsZXM+PHRpdGxlPuKAmFRoZSBwYXN0
IGlzIHRoZSBmdXR1cmUgb2YgdGhlIHByZXNlbnTigJk6IExlYXJuaW5nIGZyb20gbG9uZy10aW1l
IHNlcmllcyBvZiBtYXJpbmUgbW9uaXRvcmluZzwvdGl0bGU+PHNlY29uZGFyeS10aXRsZT5TY2ll
bmNlIG9mIFRoZSBUb3RhbCBFbnZpcm9ubWVudDwvc2Vjb25kYXJ5LXRpdGxlPjwvdGl0bGVzPjxw
ZXJpb2RpY2FsPjxmdWxsLXRpdGxlPlNjaWVuY2Ugb2YgdGhlIFRvdGFsIEVudmlyb25tZW50PC9m
dWxsLXRpdGxlPjxhYmJyLTE+U2NpLiBUb3RhbCBFbnZpcm9uLjwvYWJici0xPjwvcGVyaW9kaWNh
bD48cGFnZXM+Njk4LTcxMTwvcGFnZXM+PHZvbHVtZT41NjbigJM1Njc8L3ZvbHVtZT48a2V5d29y
ZHM+PGtleXdvcmQ+UGh5aXNpY28tY2hlbWljYWwgbW9uaXRvcmluZzwva2V5d29yZD48a2V5d29y
ZD5CaW9sb2dpY2FsIG1vbml0b3Jpbmc8L2tleXdvcmQ+PGtleXdvcmQ+SHVtYW4gcHJlc3N1cmVz
PC9rZXl3b3JkPjxrZXl3b3JkPk1hbmFnZW1lbnQgYWN0aW9uczwva2V5d29yZD48a2V5d29yZD5C
YXNxdWUgQ291bnRyeTwva2V5d29yZD48L2tleXdvcmRzPjxkYXRlcz48eWVhcj4yMDE2PC95ZWFy
PjwvZGF0ZXM+PGlzYm4+MDA0OC05Njk3PC9pc2JuPjx1cmxzPjxyZWxhdGVkLXVybHM+PHVybD5o
dHRwOi8vd3d3LnNjaWVuY2VkaXJlY3QuY29tL3NjaWVuY2UvYXJ0aWNsZS9waWkvUzAwNDg5Njk3
MTYzMTA0MTU8L3VybD48L3JlbGF0ZWQtdXJscz48L3VybHM+PGVsZWN0cm9uaWMtcmVzb3VyY2Ut
bnVtPmh0dHA6Ly9keC5kb2kub3JnLzEwLjEwMTYvai5zY2l0b3RlbnYuMjAxNi4wNS4xMTE8L2Vs
ZWN0cm9uaWMtcmVzb3VyY2UtbnVtPjwvcmVjb3JkPjwvQ2l0ZT48L0VuZE5vdGU+AG==
</w:fldData>
        </w:fldChar>
      </w:r>
      <w:r w:rsidR="00504836">
        <w:instrText xml:space="preserve"> ADDIN EN.CITE.DATA </w:instrText>
      </w:r>
      <w:r w:rsidR="00504836">
        <w:fldChar w:fldCharType="end"/>
      </w:r>
      <w:r w:rsidR="00385ED0">
        <w:fldChar w:fldCharType="separate"/>
      </w:r>
      <w:hyperlink w:anchor="_ENREF_18" w:tooltip="Burrows, 2020 #8229" w:history="1">
        <w:r w:rsidR="00055F52" w:rsidRPr="00504836">
          <w:rPr>
            <w:noProof/>
            <w:vertAlign w:val="superscript"/>
          </w:rPr>
          <w:t>18</w:t>
        </w:r>
      </w:hyperlink>
      <w:r w:rsidR="00504836" w:rsidRPr="00504836">
        <w:rPr>
          <w:noProof/>
          <w:vertAlign w:val="superscript"/>
        </w:rPr>
        <w:t xml:space="preserve">, </w:t>
      </w:r>
      <w:hyperlink w:anchor="_ENREF_77" w:tooltip="Gómez-Gras, 2021 #9677" w:history="1">
        <w:r w:rsidR="00055F52" w:rsidRPr="00504836">
          <w:rPr>
            <w:noProof/>
            <w:vertAlign w:val="superscript"/>
          </w:rPr>
          <w:t>77</w:t>
        </w:r>
      </w:hyperlink>
      <w:r w:rsidR="00504836" w:rsidRPr="00504836">
        <w:rPr>
          <w:noProof/>
          <w:vertAlign w:val="superscript"/>
        </w:rPr>
        <w:t xml:space="preserve">, </w:t>
      </w:r>
      <w:hyperlink w:anchor="_ENREF_82" w:tooltip="Tamburello, 2013 #9803" w:history="1">
        <w:r w:rsidR="00055F52" w:rsidRPr="00504836">
          <w:rPr>
            <w:noProof/>
            <w:vertAlign w:val="superscript"/>
          </w:rPr>
          <w:t>82</w:t>
        </w:r>
      </w:hyperlink>
      <w:r w:rsidR="00504836" w:rsidRPr="00504836">
        <w:rPr>
          <w:noProof/>
          <w:vertAlign w:val="superscript"/>
        </w:rPr>
        <w:t xml:space="preserve">, </w:t>
      </w:r>
      <w:hyperlink w:anchor="_ENREF_83" w:tooltip="Borja, 2016 #7508" w:history="1">
        <w:r w:rsidR="00055F52" w:rsidRPr="00504836">
          <w:rPr>
            <w:noProof/>
            <w:vertAlign w:val="superscript"/>
          </w:rPr>
          <w:t>83</w:t>
        </w:r>
      </w:hyperlink>
      <w:r w:rsidR="00385ED0">
        <w:fldChar w:fldCharType="end"/>
      </w:r>
      <w:r w:rsidR="00843E84" w:rsidRPr="006E73CD">
        <w:t xml:space="preserve">, 923 </w:t>
      </w:r>
      <w:r w:rsidR="00780EB9" w:rsidRPr="006E73CD">
        <w:t xml:space="preserve">coastal </w:t>
      </w:r>
      <w:r w:rsidR="00843E84" w:rsidRPr="006E73CD">
        <w:t>s</w:t>
      </w:r>
      <w:r w:rsidR="00174DA7" w:rsidRPr="006E73CD">
        <w:t>oft</w:t>
      </w:r>
      <w:r w:rsidR="00843E84" w:rsidRPr="006E73CD">
        <w:t>-</w:t>
      </w:r>
      <w:r w:rsidR="00174DA7" w:rsidRPr="006E73CD">
        <w:t>bottom benth</w:t>
      </w:r>
      <w:r w:rsidR="00843E84" w:rsidRPr="006E73CD">
        <w:t>ic species</w:t>
      </w:r>
      <w:r w:rsidR="00F2144B">
        <w:fldChar w:fldCharType="begin">
          <w:fldData xml:space="preserve">PEVuZE5vdGU+PENpdGU+PEF1dGhvcj5Cb3JqYTwvQXV0aG9yPjxZZWFyPjIwMTY8L1llYXI+PFJl
Y051bT43NTA4PC9SZWNOdW0+PERpc3BsYXlUZXh0PjxzdHlsZSBmYWNlPSJzdXBlcnNjcmlwdCI+
ODMsIDg0LCA4NTwvc3R5bGU+PC9EaXNwbGF5VGV4dD48cmVjb3JkPjxyZWMtbnVtYmVyPjc1MDg8
L3JlYy1udW1iZXI+PGZvcmVpZ24ta2V5cz48a2V5IGFwcD0iRU4iIGRiLWlkPSJzYTB6d3pkd2F2
enplemU5dzVoeDJmd2x2MGZkczlzcnIyZmYiIHRpbWVzdGFtcD0iMTQ2NDU5MDU5MyI+NzUwODwv
a2V5PjwvZm9yZWlnbi1rZXlzPjxyZWYtdHlwZSBuYW1lPSJKb3VybmFsIEFydGljbGUiPjE3PC9y
ZWYtdHlwZT48Y29udHJpYnV0b3JzPjxhdXRob3JzPjxhdXRob3I+Qm9yamEsIMOBbmdlbDwvYXV0
aG9yPjxhdXRob3I+Q2h1c3QsIEd1aWxsZW08L2F1dGhvcj48YXV0aG9yPlJvZHLDrWd1ZXosIEpv
c8OpIEcuPC9hdXRob3I+PGF1dGhvcj5CYWxkLCBKdWFuPC9hdXRob3I+PGF1dGhvcj5CZWx6dW5j
ZS1TZWdhcnJhLCBNwqogSmVzw7pzPC9hdXRob3I+PGF1dGhvcj5GcmFuY28sIEphdmllcjwvYXV0
aG9yPjxhdXRob3I+R2FybWVuZGlhLCBKb3hlIE1pa2VsPC9hdXRob3I+PGF1dGhvcj5MYXJyZXRh
LCBKb2FuYTwvYXV0aG9yPjxhdXRob3I+TWVuY2hhY2EsIElyYXR4ZTwvYXV0aG9yPjxhdXRob3I+
TXV4aWthLCBJw7FpZ288L2F1dGhvcj48YXV0aG9yPlNvbGF1biwgT2loYW5hPC9hdXRob3I+PGF1
dGhvcj5SZXZpbGxhLCBNYXJ0YTwvYXV0aG9yPjxhdXRob3I+VXJpYXJ0ZSwgQWluaGl6ZTwvYXV0
aG9yPjxhdXRob3I+VmFsZW5jaWEsIFZpY3Rvcmlhbm88L2F1dGhvcj48YXV0aG9yPlpvcml0YSwg
SXphc2t1bjwvYXV0aG9yPjwvYXV0aG9ycz48L2NvbnRyaWJ1dG9ycz48dGl0bGVzPjx0aXRsZT7i
gJhUaGUgcGFzdCBpcyB0aGUgZnV0dXJlIG9mIHRoZSBwcmVzZW504oCZOiBMZWFybmluZyBmcm9t
IGxvbmctdGltZSBzZXJpZXMgb2YgbWFyaW5lIG1vbml0b3Jpbmc8L3RpdGxlPjxzZWNvbmRhcnkt
dGl0bGU+U2NpZW5jZSBvZiBUaGUgVG90YWwgRW52aXJvbm1lbnQ8L3NlY29uZGFyeS10aXRsZT48
L3RpdGxlcz48cGVyaW9kaWNhbD48ZnVsbC10aXRsZT5TY2llbmNlIG9mIHRoZSBUb3RhbCBFbnZp
cm9ubWVudDwvZnVsbC10aXRsZT48YWJici0xPlNjaS4gVG90YWwgRW52aXJvbi48L2FiYnItMT48
L3BlcmlvZGljYWw+PHBhZ2VzPjY5OC03MTE8L3BhZ2VzPjx2b2x1bWU+NTY24oCTNTY3PC92b2x1
bWU+PGtleXdvcmRzPjxrZXl3b3JkPlBoeWlzaWNvLWNoZW1pY2FsIG1vbml0b3Jpbmc8L2tleXdv
cmQ+PGtleXdvcmQ+QmlvbG9naWNhbCBtb25pdG9yaW5nPC9rZXl3b3JkPjxrZXl3b3JkPkh1bWFu
IHByZXNzdXJlczwva2V5d29yZD48a2V5d29yZD5NYW5hZ2VtZW50IGFjdGlvbnM8L2tleXdvcmQ+
PGtleXdvcmQ+QmFzcXVlIENvdW50cnk8L2tleXdvcmQ+PC9rZXl3b3Jkcz48ZGF0ZXM+PHllYXI+
MjAxNjwveWVhcj48L2RhdGVzPjxpc2JuPjAwNDgtOTY5NzwvaXNibj48dXJscz48cmVsYXRlZC11
cmxzPjx1cmw+aHR0cDovL3d3dy5zY2llbmNlZGlyZWN0LmNvbS9zY2llbmNlL2FydGljbGUvcGlp
L1MwMDQ4OTY5NzE2MzEwNDE1PC91cmw+PC9yZWxhdGVkLXVybHM+PC91cmxzPjxlbGVjdHJvbmlj
LXJlc291cmNlLW51bT5odHRwOi8vZHguZG9pLm9yZy8xMC4xMDE2L2ouc2NpdG90ZW52LjIwMTYu
MDUuMTExPC9lbGVjdHJvbmljLXJlc291cmNlLW51bT48L3JlY29yZD48L0NpdGU+PENpdGU+PEF1
dGhvcj5Kb3NlZnNvbjwvQXV0aG9yPjxZZWFyPjIwMTU8L1llYXI+PFJlY051bT4xNjQ0MzwvUmVj
TnVtPjxyZWNvcmQ+PHJlYy1udW1iZXI+MTY0NDM8L3JlYy1udW1iZXI+PGZvcmVpZ24ta2V5cz48
a2V5IGFwcD0iRU4iIGRiLWlkPSJzYTB6d3pkd2F2enplemU5dzVoeDJmd2x2MGZkczlzcnIyZmYi
IHRpbWVzdGFtcD0iMTcwNzIyNzE1MSI+MTY0NDM8L2tleT48L2ZvcmVpZ24ta2V5cz48cmVmLXR5
cGUgbmFtZT0iRGF0YXNldCI+NTk8L3JlZi10eXBlPjxjb250cmlidXRvcnM+PGF1dGhvcnM+PGF1
dGhvcj5Kb3NlZnNvbiwgQS48L2F1dGhvcj48YXV0aG9yPlJ5dHRlciwgRC48L2F1dGhvcj48L2F1
dGhvcnM+PC9jb250cmlidXRvcnM+PHRpdGxlcz48dGl0bGU+RGFuaXNoIGJlbnRoaWMgbWFyaW5l
IG1vbml0b3JpbmcgZGF0YSBmcm9tIE9EQU0uIERlcGFydG1lbnQgb2YgQmlvc2NpZW5jZSAtIEFV
LCBEZW5tYXJrLiBodHRwczovL2lwdC52bGl6LmJlL2V1cm9iaXMvcmVzb3VyY2U/cj1kYW5pc2hi
ZW50aGljbW9uaXRvcmluZzwvdGl0bGU+PC90aXRsZXM+PGRhdGVzPjx5ZWFyPjIwMTU8L3llYXI+
PC9kYXRlcz48dXJscz48cmVsYXRlZC11cmxzPjx1cmw+aHR0cHM6Ly9pcHQudmxpei5iZS9ldXJv
YmlzL3Jlc291cmNlP3I9ZGFuaXNoYmVudGhpY21vbml0b3Jpbmc8L3VybD48L3JlbGF0ZWQtdXJs
cz48L3VybHM+PC9yZWNvcmQ+PC9DaXRlPjxDaXRlPjxBdXRob3I+QmV1a2VtYTwvQXV0aG9yPjxZ
ZWFyPjE5OTk8L1llYXI+PFJlY051bT41MTY3PC9SZWNOdW0+PHJlY29yZD48cmVjLW51bWJlcj41
MTY3PC9yZWMtbnVtYmVyPjxmb3JlaWduLWtleXM+PGtleSBhcHA9IkVOIiBkYi1pZD0ic2Ewend6
ZHdhdnp6ZXplOXc1aHgyZndsdjBmZHM5c3JyMmZmIiB0aW1lc3RhbXA9IjAiPjUxNjc8L2tleT48
L2ZvcmVpZ24ta2V5cz48cmVmLXR5cGUgbmFtZT0iSm91cm5hbCBBcnRpY2xlIj4xNzwvcmVmLXR5
cGU+PGNvbnRyaWJ1dG9ycz48YXV0aG9ycz48YXV0aG9yPkJldWtlbWEsIEouSi48L2F1dGhvcj48
YXV0aG9yPkZsYWNoLCBFLkMuPC9hdXRob3I+PGF1dGhvcj5EZWtrZXIsIFIuPC9hdXRob3I+PGF1
dGhvcj5TdGFyaW5rLCBNLjwvYXV0aG9yPjwvYXV0aG9ycz48L2NvbnRyaWJ1dG9ycz48dGl0bGVz
Pjx0aXRsZT5BIGxvbmctdGVybSBzdHVkeSBvZiB0aGUgcmVjb3Zlcnkgb2YgdGhlIG1hY3Jvem9v
YmVudGhvcyBvbiBsYXJnZSBkZWZhdW5hdGVkIHBsb3RzIG9uIGEgdGlkYWwgZmxhdCBpbiB0aGUg
V2FkZGVuIFNlYTwvdGl0bGU+PHNlY29uZGFyeS10aXRsZT5Kb3VybmFsIG9mIFNlYSBSZXNlYXJj
aDwvc2Vjb25kYXJ5LXRpdGxlPjwvdGl0bGVzPjxwZXJpb2RpY2FsPjxmdWxsLXRpdGxlPkpvdXJu
YWwgb2YgU2VhIFJlc2VhcmNoPC9mdWxsLXRpdGxlPjxhYmJyLTE+Si4gU2VhIFJlcy48L2FiYnIt
MT48L3BlcmlvZGljYWw+PHBhZ2VzPjIzNS0yNTQ8L3BhZ2VzPjx2b2x1bWU+NDI8L3ZvbHVtZT48
bnVtYmVyPjM8L251bWJlcj48a2V5d29yZHM+PGtleXdvcmQ+YmVudG9zPC9rZXl3b3JkPjxrZXl3
b3JkPmNvbXVuaWRhZDwva2V5d29yZD48a2V5d29yZD5zdXN0cmF0byBibGFuZG88L2tleXdvcmQ+
PGtleXdvcmQ+cmVjdXBlcmFjacOzbjwva2V5d29yZD48a2V5d29yZD5ldm9sdWNpw7NuPC9rZXl3
b3JkPjxrZXl3b3JkPm1pZ3JhY2lvbmVzPC9rZXl3b3JkPjxrZXl3b3JkPmJpb21hc2E8L2tleXdv
cmQ+PGtleXdvcmQ+YWJ1bmRhbmNpYTwva2V5d29yZD48a2V5d29yZD5zZXJpZXMgdGVtcG9yYWxl
czwva2V5d29yZD48a2V5d29yZD5tw6l0b2RvPC9rZXl3b3JkPjxrZXl3b3JkPkhvbGFuZGE8L2tl
eXdvcmQ+PC9rZXl3b3Jkcz48ZGF0ZXM+PHllYXI+MTk5OTwveWVhcj48cHViLWRhdGVzPjxkYXRl
PjExPC9kYXRlPjwvcHViLWRhdGVzPjwvZGF0ZXM+PGFjY2Vzc2lvbi1udW0+NDZYTFZJWDwvYWNj
ZXNzaW9uLW51bT48dXJscz48cmVsYXRlZC11cmxzPjx1cmw+aHR0cDovL3d3dy5zY2llbmNlZGly
ZWN0LmNvbS9zY2llbmNlL2FydGljbGUvQjZWSEgtM1k5VFZQNi02LzIvMGM1NDIzMjQ0NzIyZDA3
NDBmY2MwOWY5MjZlYzA0N2M8L3VybD48L3JlbGF0ZWQtdXJscz48L3VybHM+PC9yZWNvcmQ+PC9D
aXRlPjwvRW5kTm90ZT5=
</w:fldData>
        </w:fldChar>
      </w:r>
      <w:r w:rsidR="005738DC">
        <w:instrText xml:space="preserve"> ADDIN EN.CITE </w:instrText>
      </w:r>
      <w:r w:rsidR="005738DC">
        <w:fldChar w:fldCharType="begin">
          <w:fldData xml:space="preserve">PEVuZE5vdGU+PENpdGU+PEF1dGhvcj5Cb3JqYTwvQXV0aG9yPjxZZWFyPjIwMTY8L1llYXI+PFJl
Y051bT43NTA4PC9SZWNOdW0+PERpc3BsYXlUZXh0PjxzdHlsZSBmYWNlPSJzdXBlcnNjcmlwdCI+
ODMsIDg0LCA4NTwvc3R5bGU+PC9EaXNwbGF5VGV4dD48cmVjb3JkPjxyZWMtbnVtYmVyPjc1MDg8
L3JlYy1udW1iZXI+PGZvcmVpZ24ta2V5cz48a2V5IGFwcD0iRU4iIGRiLWlkPSJzYTB6d3pkd2F2
enplemU5dzVoeDJmd2x2MGZkczlzcnIyZmYiIHRpbWVzdGFtcD0iMTQ2NDU5MDU5MyI+NzUwODwv
a2V5PjwvZm9yZWlnbi1rZXlzPjxyZWYtdHlwZSBuYW1lPSJKb3VybmFsIEFydGljbGUiPjE3PC9y
ZWYtdHlwZT48Y29udHJpYnV0b3JzPjxhdXRob3JzPjxhdXRob3I+Qm9yamEsIMOBbmdlbDwvYXV0
aG9yPjxhdXRob3I+Q2h1c3QsIEd1aWxsZW08L2F1dGhvcj48YXV0aG9yPlJvZHLDrWd1ZXosIEpv
c8OpIEcuPC9hdXRob3I+PGF1dGhvcj5CYWxkLCBKdWFuPC9hdXRob3I+PGF1dGhvcj5CZWx6dW5j
ZS1TZWdhcnJhLCBNwqogSmVzw7pzPC9hdXRob3I+PGF1dGhvcj5GcmFuY28sIEphdmllcjwvYXV0
aG9yPjxhdXRob3I+R2FybWVuZGlhLCBKb3hlIE1pa2VsPC9hdXRob3I+PGF1dGhvcj5MYXJyZXRh
LCBKb2FuYTwvYXV0aG9yPjxhdXRob3I+TWVuY2hhY2EsIElyYXR4ZTwvYXV0aG9yPjxhdXRob3I+
TXV4aWthLCBJw7FpZ288L2F1dGhvcj48YXV0aG9yPlNvbGF1biwgT2loYW5hPC9hdXRob3I+PGF1
dGhvcj5SZXZpbGxhLCBNYXJ0YTwvYXV0aG9yPjxhdXRob3I+VXJpYXJ0ZSwgQWluaGl6ZTwvYXV0
aG9yPjxhdXRob3I+VmFsZW5jaWEsIFZpY3Rvcmlhbm88L2F1dGhvcj48YXV0aG9yPlpvcml0YSwg
SXphc2t1bjwvYXV0aG9yPjwvYXV0aG9ycz48L2NvbnRyaWJ1dG9ycz48dGl0bGVzPjx0aXRsZT7i
gJhUaGUgcGFzdCBpcyB0aGUgZnV0dXJlIG9mIHRoZSBwcmVzZW504oCZOiBMZWFybmluZyBmcm9t
IGxvbmctdGltZSBzZXJpZXMgb2YgbWFyaW5lIG1vbml0b3Jpbmc8L3RpdGxlPjxzZWNvbmRhcnkt
dGl0bGU+U2NpZW5jZSBvZiBUaGUgVG90YWwgRW52aXJvbm1lbnQ8L3NlY29uZGFyeS10aXRsZT48
L3RpdGxlcz48cGVyaW9kaWNhbD48ZnVsbC10aXRsZT5TY2llbmNlIG9mIHRoZSBUb3RhbCBFbnZp
cm9ubWVudDwvZnVsbC10aXRsZT48YWJici0xPlNjaS4gVG90YWwgRW52aXJvbi48L2FiYnItMT48
L3BlcmlvZGljYWw+PHBhZ2VzPjY5OC03MTE8L3BhZ2VzPjx2b2x1bWU+NTY24oCTNTY3PC92b2x1
bWU+PGtleXdvcmRzPjxrZXl3b3JkPlBoeWlzaWNvLWNoZW1pY2FsIG1vbml0b3Jpbmc8L2tleXdv
cmQ+PGtleXdvcmQ+QmlvbG9naWNhbCBtb25pdG9yaW5nPC9rZXl3b3JkPjxrZXl3b3JkPkh1bWFu
IHByZXNzdXJlczwva2V5d29yZD48a2V5d29yZD5NYW5hZ2VtZW50IGFjdGlvbnM8L2tleXdvcmQ+
PGtleXdvcmQ+QmFzcXVlIENvdW50cnk8L2tleXdvcmQ+PC9rZXl3b3Jkcz48ZGF0ZXM+PHllYXI+
MjAxNjwveWVhcj48L2RhdGVzPjxpc2JuPjAwNDgtOTY5NzwvaXNibj48dXJscz48cmVsYXRlZC11
cmxzPjx1cmw+aHR0cDovL3d3dy5zY2llbmNlZGlyZWN0LmNvbS9zY2llbmNlL2FydGljbGUvcGlp
L1MwMDQ4OTY5NzE2MzEwNDE1PC91cmw+PC9yZWxhdGVkLXVybHM+PC91cmxzPjxlbGVjdHJvbmlj
LXJlc291cmNlLW51bT5odHRwOi8vZHguZG9pLm9yZy8xMC4xMDE2L2ouc2NpdG90ZW52LjIwMTYu
MDUuMTExPC9lbGVjdHJvbmljLXJlc291cmNlLW51bT48L3JlY29yZD48L0NpdGU+PENpdGU+PEF1
dGhvcj5Kb3NlZnNvbjwvQXV0aG9yPjxZZWFyPjIwMTU8L1llYXI+PFJlY051bT4xNjQ0MzwvUmVj
TnVtPjxyZWNvcmQ+PHJlYy1udW1iZXI+MTY0NDM8L3JlYy1udW1iZXI+PGZvcmVpZ24ta2V5cz48
a2V5IGFwcD0iRU4iIGRiLWlkPSJzYTB6d3pkd2F2enplemU5dzVoeDJmd2x2MGZkczlzcnIyZmYi
IHRpbWVzdGFtcD0iMTcwNzIyNzE1MSI+MTY0NDM8L2tleT48L2ZvcmVpZ24ta2V5cz48cmVmLXR5
cGUgbmFtZT0iRGF0YXNldCI+NTk8L3JlZi10eXBlPjxjb250cmlidXRvcnM+PGF1dGhvcnM+PGF1
dGhvcj5Kb3NlZnNvbiwgQS48L2F1dGhvcj48YXV0aG9yPlJ5dHRlciwgRC48L2F1dGhvcj48L2F1
dGhvcnM+PC9jb250cmlidXRvcnM+PHRpdGxlcz48dGl0bGU+RGFuaXNoIGJlbnRoaWMgbWFyaW5l
IG1vbml0b3JpbmcgZGF0YSBmcm9tIE9EQU0uIERlcGFydG1lbnQgb2YgQmlvc2NpZW5jZSAtIEFV
LCBEZW5tYXJrLiBodHRwczovL2lwdC52bGl6LmJlL2V1cm9iaXMvcmVzb3VyY2U/cj1kYW5pc2hi
ZW50aGljbW9uaXRvcmluZzwvdGl0bGU+PC90aXRsZXM+PGRhdGVzPjx5ZWFyPjIwMTU8L3llYXI+
PC9kYXRlcz48dXJscz48cmVsYXRlZC11cmxzPjx1cmw+aHR0cHM6Ly9pcHQudmxpei5iZS9ldXJv
YmlzL3Jlc291cmNlP3I9ZGFuaXNoYmVudGhpY21vbml0b3Jpbmc8L3VybD48L3JlbGF0ZWQtdXJs
cz48L3VybHM+PC9yZWNvcmQ+PC9DaXRlPjxDaXRlPjxBdXRob3I+QmV1a2VtYTwvQXV0aG9yPjxZ
ZWFyPjE5OTk8L1llYXI+PFJlY051bT41MTY3PC9SZWNOdW0+PHJlY29yZD48cmVjLW51bWJlcj41
MTY3PC9yZWMtbnVtYmVyPjxmb3JlaWduLWtleXM+PGtleSBhcHA9IkVOIiBkYi1pZD0ic2Ewend6
ZHdhdnp6ZXplOXc1aHgyZndsdjBmZHM5c3JyMmZmIiB0aW1lc3RhbXA9IjAiPjUxNjc8L2tleT48
L2ZvcmVpZ24ta2V5cz48cmVmLXR5cGUgbmFtZT0iSm91cm5hbCBBcnRpY2xlIj4xNzwvcmVmLXR5
cGU+PGNvbnRyaWJ1dG9ycz48YXV0aG9ycz48YXV0aG9yPkJldWtlbWEsIEouSi48L2F1dGhvcj48
YXV0aG9yPkZsYWNoLCBFLkMuPC9hdXRob3I+PGF1dGhvcj5EZWtrZXIsIFIuPC9hdXRob3I+PGF1
dGhvcj5TdGFyaW5rLCBNLjwvYXV0aG9yPjwvYXV0aG9ycz48L2NvbnRyaWJ1dG9ycz48dGl0bGVz
Pjx0aXRsZT5BIGxvbmctdGVybSBzdHVkeSBvZiB0aGUgcmVjb3Zlcnkgb2YgdGhlIG1hY3Jvem9v
YmVudGhvcyBvbiBsYXJnZSBkZWZhdW5hdGVkIHBsb3RzIG9uIGEgdGlkYWwgZmxhdCBpbiB0aGUg
V2FkZGVuIFNlYTwvdGl0bGU+PHNlY29uZGFyeS10aXRsZT5Kb3VybmFsIG9mIFNlYSBSZXNlYXJj
aDwvc2Vjb25kYXJ5LXRpdGxlPjwvdGl0bGVzPjxwZXJpb2RpY2FsPjxmdWxsLXRpdGxlPkpvdXJu
YWwgb2YgU2VhIFJlc2VhcmNoPC9mdWxsLXRpdGxlPjxhYmJyLTE+Si4gU2VhIFJlcy48L2FiYnIt
MT48L3BlcmlvZGljYWw+PHBhZ2VzPjIzNS0yNTQ8L3BhZ2VzPjx2b2x1bWU+NDI8L3ZvbHVtZT48
bnVtYmVyPjM8L251bWJlcj48a2V5d29yZHM+PGtleXdvcmQ+YmVudG9zPC9rZXl3b3JkPjxrZXl3
b3JkPmNvbXVuaWRhZDwva2V5d29yZD48a2V5d29yZD5zdXN0cmF0byBibGFuZG88L2tleXdvcmQ+
PGtleXdvcmQ+cmVjdXBlcmFjacOzbjwva2V5d29yZD48a2V5d29yZD5ldm9sdWNpw7NuPC9rZXl3
b3JkPjxrZXl3b3JkPm1pZ3JhY2lvbmVzPC9rZXl3b3JkPjxrZXl3b3JkPmJpb21hc2E8L2tleXdv
cmQ+PGtleXdvcmQ+YWJ1bmRhbmNpYTwva2V5d29yZD48a2V5d29yZD5zZXJpZXMgdGVtcG9yYWxl
czwva2V5d29yZD48a2V5d29yZD5tw6l0b2RvPC9rZXl3b3JkPjxrZXl3b3JkPkhvbGFuZGE8L2tl
eXdvcmQ+PC9rZXl3b3Jkcz48ZGF0ZXM+PHllYXI+MTk5OTwveWVhcj48cHViLWRhdGVzPjxkYXRl
PjExPC9kYXRlPjwvcHViLWRhdGVzPjwvZGF0ZXM+PGFjY2Vzc2lvbi1udW0+NDZYTFZJWDwvYWNj
ZXNzaW9uLW51bT48dXJscz48cmVsYXRlZC11cmxzPjx1cmw+aHR0cDovL3d3dy5zY2llbmNlZGly
ZWN0LmNvbS9zY2llbmNlL2FydGljbGUvQjZWSEgtM1k5VFZQNi02LzIvMGM1NDIzMjQ0NzIyZDA3
NDBmY2MwOWY5MjZlYzA0N2M8L3VybD48L3JlbGF0ZWQtdXJscz48L3VybHM+PC9yZWNvcmQ+PC9D
aXRlPjwvRW5kTm90ZT5=
</w:fldData>
        </w:fldChar>
      </w:r>
      <w:r w:rsidR="005738DC">
        <w:instrText xml:space="preserve"> ADDIN EN.CITE.DATA </w:instrText>
      </w:r>
      <w:r w:rsidR="005738DC">
        <w:fldChar w:fldCharType="end"/>
      </w:r>
      <w:r w:rsidR="00F2144B">
        <w:fldChar w:fldCharType="separate"/>
      </w:r>
      <w:hyperlink w:anchor="_ENREF_83" w:tooltip="Borja, 2016 #7508" w:history="1">
        <w:r w:rsidR="00055F52" w:rsidRPr="00504836">
          <w:rPr>
            <w:noProof/>
            <w:vertAlign w:val="superscript"/>
          </w:rPr>
          <w:t>83</w:t>
        </w:r>
      </w:hyperlink>
      <w:r w:rsidR="00504836" w:rsidRPr="00504836">
        <w:rPr>
          <w:noProof/>
          <w:vertAlign w:val="superscript"/>
        </w:rPr>
        <w:t xml:space="preserve">, </w:t>
      </w:r>
      <w:hyperlink w:anchor="_ENREF_84" w:tooltip="Josefson, 2015 #16443" w:history="1">
        <w:r w:rsidR="00055F52" w:rsidRPr="00504836">
          <w:rPr>
            <w:noProof/>
            <w:vertAlign w:val="superscript"/>
          </w:rPr>
          <w:t>84</w:t>
        </w:r>
      </w:hyperlink>
      <w:r w:rsidR="00504836" w:rsidRPr="00504836">
        <w:rPr>
          <w:noProof/>
          <w:vertAlign w:val="superscript"/>
        </w:rPr>
        <w:t xml:space="preserve">, </w:t>
      </w:r>
      <w:hyperlink w:anchor="_ENREF_85" w:tooltip="Beukema, 1999 #5167" w:history="1">
        <w:r w:rsidR="00055F52" w:rsidRPr="00504836">
          <w:rPr>
            <w:noProof/>
            <w:vertAlign w:val="superscript"/>
          </w:rPr>
          <w:t>85</w:t>
        </w:r>
      </w:hyperlink>
      <w:r w:rsidR="00F2144B">
        <w:fldChar w:fldCharType="end"/>
      </w:r>
      <w:r w:rsidR="00843E84" w:rsidRPr="006E73CD">
        <w:t xml:space="preserve">, 63 </w:t>
      </w:r>
      <w:r w:rsidR="00463CE9" w:rsidRPr="006E73CD">
        <w:t xml:space="preserve">cephalopod </w:t>
      </w:r>
      <w:r w:rsidR="00174DA7" w:rsidRPr="006E73CD">
        <w:t>sp</w:t>
      </w:r>
      <w:r w:rsidR="007E7A0F" w:rsidRPr="006E73CD">
        <w:t>ecies</w:t>
      </w:r>
      <w:r w:rsidR="00033849">
        <w:fldChar w:fldCharType="begin">
          <w:fldData xml:space="preserve">PEVuZE5vdGU+PENpdGU+PEF1dGhvcj5TcGVkaWNhdG88L0F1dGhvcj48WWVhcj4yMDE5PC9ZZWFy
PjxSZWNOdW0+OTcxMTwvUmVjTnVtPjxEaXNwbGF5VGV4dD48c3R5bGUgZmFjZT0ic3VwZXJzY3Jp
cHQiPjg2LCA4Nzwvc3R5bGU+PC9EaXNwbGF5VGV4dD48cmVjb3JkPjxyZWMtbnVtYmVyPjk3MTE8
L3JlYy1udW1iZXI+PGZvcmVpZ24ta2V5cz48a2V5IGFwcD0iRU4iIGRiLWlkPSJzYTB6d3pkd2F2
enplemU5dzVoeDJmd2x2MGZkczlzcnIyZmYiIHRpbWVzdGFtcD0iMTY0NjEzNTA5OSI+OTcxMTwv
a2V5PjwvZm9yZWlnbi1rZXlzPjxyZWYtdHlwZSBuYW1lPSJKb3VybmFsIEFydGljbGUiPjE3PC9y
ZWYtdHlwZT48Y29udHJpYnV0b3JzPjxhdXRob3JzPjxhdXRob3I+U3BlZGljYXRvLCBNYXJpYSBU
ZXJlc2E8L2F1dGhvcj48YXV0aG9yPk1hc3N1dMOtLCBFbnJpYzwvYXV0aG9yPjxhdXRob3I+TcOp
cmlnb3QsIEJhc3RpZW48L2F1dGhvcj48YXV0aG9yPlRzZXJwZXMsIEdlb3JnZTwvYXV0aG9yPjxh
dXRob3I+SmFkYXVkLCBBbmfDqWxpcXVlPC9hdXRob3I+PGF1dGhvcj5SZWxpbmksIEdpdWxpbzwv
YXV0aG9yPjwvYXV0aG9ycz48L2NvbnRyaWJ1dG9ycz48dGl0bGVzPjx0aXRsZT5UaGUgTUVESVRT
IHRyYXdsIHN1cnZleSBzcGVjaWZpY2F0aW9ucyBpbiBhbiBlY29zeXN0ZW0gYXBwcm9hY2ggdG8g
ZmlzaGVyeSBtYW5hZ2VtZW50PC90aXRsZT48c2Vjb25kYXJ5LXRpdGxlPlNjaWVudGlhIE1hcmlu
YTwvc2Vjb25kYXJ5LXRpdGxlPjwvdGl0bGVzPjxwZXJpb2RpY2FsPjxmdWxsLXRpdGxlPlNjaWVu
dGlhIE1hcmluYTwvZnVsbC10aXRsZT48L3BlcmlvZGljYWw+PHBhZ2VzPjktMjA8L3BhZ2VzPjx2
b2x1bWU+ODM8L3ZvbHVtZT48bnVtYmVyPlMxPC9udW1iZXI+PHNlY3Rpb24+QXJ0aWNsZXM8L3Nl
Y3Rpb24+PGRhdGVzPjx5ZWFyPjIwMTk8L3llYXI+PC9kYXRlcz48dXJscz48cmVsYXRlZC11cmxz
Pjx1cmw+aHR0cHM6Ly9zY2llbnRpYW1hcmluYS5yZXZpc3Rhcy5jc2ljLmVzL2luZGV4LnBocC9z
Y2llbnRpYW1hcmluYS9hcnRpY2xlL3ZpZXcvMTgyOTwvdXJsPjwvcmVsYXRlZC11cmxzPjwvdXJs
cz48ZWxlY3Ryb25pYy1yZXNvdXJjZS1udW0+MTAuMzk4OS9zY2ltYXIuMDQ5MTUuMTFYPC9lbGVj
dHJvbmljLXJlc291cmNlLW51bT48YWNjZXNzLWRhdGU+MjAyMi8wMy8wMTwvYWNjZXNzLWRhdGU+
PC9yZWNvcmQ+PC9DaXRlPjxDaXRlPjxBdXRob3I+RWRlbGlzdDwvQXV0aG9yPjxZZWFyPjIwMTE8
L1llYXI+PFJlY051bT4xNjQ0MTwvUmVjTnVtPjxyZWNvcmQ+PHJlYy1udW1iZXI+MTY0NDE8L3Jl
Yy1udW1iZXI+PGZvcmVpZ24ta2V5cz48a2V5IGFwcD0iRU4iIGRiLWlkPSJzYTB6d3pkd2F2enpl
emU5dzVoeDJmd2x2MGZkczlzcnIyZmYiIHRpbWVzdGFtcD0iMTcwNzIyNTY1NiI+MTY0NDE8L2tl
eT48L2ZvcmVpZ24ta2V5cz48cmVmLXR5cGUgbmFtZT0iSm91cm5hbCBBcnRpY2xlIj4xNzwvcmVm
LXR5cGU+PGNvbnRyaWJ1dG9ycz48YXV0aG9ycz48YXV0aG9yPkVkZWxpc3QsIERvcjwvYXV0aG9y
PjxhdXRob3I+U29uaW4sIE9yZW48L2F1dGhvcj48YXV0aG9yPkdvbGFuaSwgRGFuaWVsPC9hdXRo
b3I+PGF1dGhvcj5SaWxvdiwgR2lsPC9hdXRob3I+PGF1dGhvcj5TcGFuaWVyLCBFaHVkPC9hdXRo
b3I+PC9hdXRob3JzPjwvY29udHJpYnV0b3JzPjx0aXRsZXM+PHRpdGxlPlNwYXRpb3RlbXBvcmFs
IHBhdHRlcm5zIG9mIGNhdGNoIGFuZCBkaXNjYXJkcyBvZiB0aGUgSXNyYWVsaSBNZWRpdGVycmFu
ZWFuIHRyYXdsIGZpc2hlcnkgaW4gdGhlIGVhcmx5IDE5OTBzOiBlY29sb2dpY2FsIGFuZCBjb25z
ZXJ2YXRpb24gcGVyc3BlY3RpdmVzPC90aXRsZT48c2Vjb25kYXJ5LXRpdGxlPlNjaWVudGlhIE1h
cmluYTwvc2Vjb25kYXJ5LXRpdGxlPjwvdGl0bGVzPjxwZXJpb2RpY2FsPjxmdWxsLXRpdGxlPlNj
aWVudGlhIE1hcmluYTwvZnVsbC10aXRsZT48L3BlcmlvZGljYWw+PHBhZ2VzPjY0MS02NTI8L3Bh
Z2VzPjx2b2x1bWU+NzU8L3ZvbHVtZT48bnVtYmVyPjQ8L251bWJlcj48c2VjdGlvbj5BcnRpY2xl
czwvc2VjdGlvbj48ZGF0ZXM+PHllYXI+MjAxMTwveWVhcj48cHViLWRhdGVzPjxkYXRlPjEyLzMw
PC9kYXRlPjwvcHViLWRhdGVzPjwvZGF0ZXM+PHVybHM+PHJlbGF0ZWQtdXJscz48dXJsPmh0dHBz
Oi8vc2NpZW50aWFtYXJpbmEucmV2aXN0YXMuY3NpYy5lcy9pbmRleC5waHAvc2NpZW50aWFtYXJp
bmEvYXJ0aWNsZS92aWV3LzEyODg8L3VybD48L3JlbGF0ZWQtdXJscz48L3VybHM+PGVsZWN0cm9u
aWMtcmVzb3VyY2UtbnVtPjEwLjM5ODkvc2NpbWFyLjIwMTEuNzVuNDY0MTwvZWxlY3Ryb25pYy1y
ZXNvdXJjZS1udW0+PGFjY2Vzcy1kYXRlPjIwMjQvMDIvMDY8L2FjY2Vzcy1kYXRlPjwvcmVjb3Jk
PjwvQ2l0ZT48L0VuZE5vdGU+
</w:fldData>
        </w:fldChar>
      </w:r>
      <w:r w:rsidR="00504836">
        <w:instrText xml:space="preserve"> ADDIN EN.CITE </w:instrText>
      </w:r>
      <w:r w:rsidR="00504836">
        <w:fldChar w:fldCharType="begin">
          <w:fldData xml:space="preserve">PEVuZE5vdGU+PENpdGU+PEF1dGhvcj5TcGVkaWNhdG88L0F1dGhvcj48WWVhcj4yMDE5PC9ZZWFy
PjxSZWNOdW0+OTcxMTwvUmVjTnVtPjxEaXNwbGF5VGV4dD48c3R5bGUgZmFjZT0ic3VwZXJzY3Jp
cHQiPjg2LCA4Nzwvc3R5bGU+PC9EaXNwbGF5VGV4dD48cmVjb3JkPjxyZWMtbnVtYmVyPjk3MTE8
L3JlYy1udW1iZXI+PGZvcmVpZ24ta2V5cz48a2V5IGFwcD0iRU4iIGRiLWlkPSJzYTB6d3pkd2F2
enplemU5dzVoeDJmd2x2MGZkczlzcnIyZmYiIHRpbWVzdGFtcD0iMTY0NjEzNTA5OSI+OTcxMTwv
a2V5PjwvZm9yZWlnbi1rZXlzPjxyZWYtdHlwZSBuYW1lPSJKb3VybmFsIEFydGljbGUiPjE3PC9y
ZWYtdHlwZT48Y29udHJpYnV0b3JzPjxhdXRob3JzPjxhdXRob3I+U3BlZGljYXRvLCBNYXJpYSBU
ZXJlc2E8L2F1dGhvcj48YXV0aG9yPk1hc3N1dMOtLCBFbnJpYzwvYXV0aG9yPjxhdXRob3I+TcOp
cmlnb3QsIEJhc3RpZW48L2F1dGhvcj48YXV0aG9yPlRzZXJwZXMsIEdlb3JnZTwvYXV0aG9yPjxh
dXRob3I+SmFkYXVkLCBBbmfDqWxpcXVlPC9hdXRob3I+PGF1dGhvcj5SZWxpbmksIEdpdWxpbzwv
YXV0aG9yPjwvYXV0aG9ycz48L2NvbnRyaWJ1dG9ycz48dGl0bGVzPjx0aXRsZT5UaGUgTUVESVRT
IHRyYXdsIHN1cnZleSBzcGVjaWZpY2F0aW9ucyBpbiBhbiBlY29zeXN0ZW0gYXBwcm9hY2ggdG8g
ZmlzaGVyeSBtYW5hZ2VtZW50PC90aXRsZT48c2Vjb25kYXJ5LXRpdGxlPlNjaWVudGlhIE1hcmlu
YTwvc2Vjb25kYXJ5LXRpdGxlPjwvdGl0bGVzPjxwZXJpb2RpY2FsPjxmdWxsLXRpdGxlPlNjaWVu
dGlhIE1hcmluYTwvZnVsbC10aXRsZT48L3BlcmlvZGljYWw+PHBhZ2VzPjktMjA8L3BhZ2VzPjx2
b2x1bWU+ODM8L3ZvbHVtZT48bnVtYmVyPlMxPC9udW1iZXI+PHNlY3Rpb24+QXJ0aWNsZXM8L3Nl
Y3Rpb24+PGRhdGVzPjx5ZWFyPjIwMTk8L3llYXI+PC9kYXRlcz48dXJscz48cmVsYXRlZC11cmxz
Pjx1cmw+aHR0cHM6Ly9zY2llbnRpYW1hcmluYS5yZXZpc3Rhcy5jc2ljLmVzL2luZGV4LnBocC9z
Y2llbnRpYW1hcmluYS9hcnRpY2xlL3ZpZXcvMTgyOTwvdXJsPjwvcmVsYXRlZC11cmxzPjwvdXJs
cz48ZWxlY3Ryb25pYy1yZXNvdXJjZS1udW0+MTAuMzk4OS9zY2ltYXIuMDQ5MTUuMTFYPC9lbGVj
dHJvbmljLXJlc291cmNlLW51bT48YWNjZXNzLWRhdGU+MjAyMi8wMy8wMTwvYWNjZXNzLWRhdGU+
PC9yZWNvcmQ+PC9DaXRlPjxDaXRlPjxBdXRob3I+RWRlbGlzdDwvQXV0aG9yPjxZZWFyPjIwMTE8
L1llYXI+PFJlY051bT4xNjQ0MTwvUmVjTnVtPjxyZWNvcmQ+PHJlYy1udW1iZXI+MTY0NDE8L3Jl
Yy1udW1iZXI+PGZvcmVpZ24ta2V5cz48a2V5IGFwcD0iRU4iIGRiLWlkPSJzYTB6d3pkd2F2enpl
emU5dzVoeDJmd2x2MGZkczlzcnIyZmYiIHRpbWVzdGFtcD0iMTcwNzIyNTY1NiI+MTY0NDE8L2tl
eT48L2ZvcmVpZ24ta2V5cz48cmVmLXR5cGUgbmFtZT0iSm91cm5hbCBBcnRpY2xlIj4xNzwvcmVm
LXR5cGU+PGNvbnRyaWJ1dG9ycz48YXV0aG9ycz48YXV0aG9yPkVkZWxpc3QsIERvcjwvYXV0aG9y
PjxhdXRob3I+U29uaW4sIE9yZW48L2F1dGhvcj48YXV0aG9yPkdvbGFuaSwgRGFuaWVsPC9hdXRo
b3I+PGF1dGhvcj5SaWxvdiwgR2lsPC9hdXRob3I+PGF1dGhvcj5TcGFuaWVyLCBFaHVkPC9hdXRo
b3I+PC9hdXRob3JzPjwvY29udHJpYnV0b3JzPjx0aXRsZXM+PHRpdGxlPlNwYXRpb3RlbXBvcmFs
IHBhdHRlcm5zIG9mIGNhdGNoIGFuZCBkaXNjYXJkcyBvZiB0aGUgSXNyYWVsaSBNZWRpdGVycmFu
ZWFuIHRyYXdsIGZpc2hlcnkgaW4gdGhlIGVhcmx5IDE5OTBzOiBlY29sb2dpY2FsIGFuZCBjb25z
ZXJ2YXRpb24gcGVyc3BlY3RpdmVzPC90aXRsZT48c2Vjb25kYXJ5LXRpdGxlPlNjaWVudGlhIE1h
cmluYTwvc2Vjb25kYXJ5LXRpdGxlPjwvdGl0bGVzPjxwZXJpb2RpY2FsPjxmdWxsLXRpdGxlPlNj
aWVudGlhIE1hcmluYTwvZnVsbC10aXRsZT48L3BlcmlvZGljYWw+PHBhZ2VzPjY0MS02NTI8L3Bh
Z2VzPjx2b2x1bWU+NzU8L3ZvbHVtZT48bnVtYmVyPjQ8L251bWJlcj48c2VjdGlvbj5BcnRpY2xl
czwvc2VjdGlvbj48ZGF0ZXM+PHllYXI+MjAxMTwveWVhcj48cHViLWRhdGVzPjxkYXRlPjEyLzMw
PC9kYXRlPjwvcHViLWRhdGVzPjwvZGF0ZXM+PHVybHM+PHJlbGF0ZWQtdXJscz48dXJsPmh0dHBz
Oi8vc2NpZW50aWFtYXJpbmEucmV2aXN0YXMuY3NpYy5lcy9pbmRleC5waHAvc2NpZW50aWFtYXJp
bmEvYXJ0aWNsZS92aWV3LzEyODg8L3VybD48L3JlbGF0ZWQtdXJscz48L3VybHM+PGVsZWN0cm9u
aWMtcmVzb3VyY2UtbnVtPjEwLjM5ODkvc2NpbWFyLjIwMTEuNzVuNDY0MTwvZWxlY3Ryb25pYy1y
ZXNvdXJjZS1udW0+PGFjY2Vzcy1kYXRlPjIwMjQvMDIvMDY8L2FjY2Vzcy1kYXRlPjwvcmVjb3Jk
PjwvQ2l0ZT48L0VuZE5vdGU+
</w:fldData>
        </w:fldChar>
      </w:r>
      <w:r w:rsidR="00504836">
        <w:instrText xml:space="preserve"> ADDIN EN.CITE.DATA </w:instrText>
      </w:r>
      <w:r w:rsidR="00504836">
        <w:fldChar w:fldCharType="end"/>
      </w:r>
      <w:r w:rsidR="00033849">
        <w:fldChar w:fldCharType="separate"/>
      </w:r>
      <w:hyperlink w:anchor="_ENREF_86" w:tooltip="Spedicato, 2019 #9711" w:history="1">
        <w:r w:rsidR="00055F52" w:rsidRPr="00504836">
          <w:rPr>
            <w:noProof/>
            <w:vertAlign w:val="superscript"/>
          </w:rPr>
          <w:t>86</w:t>
        </w:r>
      </w:hyperlink>
      <w:r w:rsidR="00504836" w:rsidRPr="00504836">
        <w:rPr>
          <w:noProof/>
          <w:vertAlign w:val="superscript"/>
        </w:rPr>
        <w:t xml:space="preserve">, </w:t>
      </w:r>
      <w:hyperlink w:anchor="_ENREF_87" w:tooltip="Edelist, 2011 #16441" w:history="1">
        <w:r w:rsidR="00055F52" w:rsidRPr="00504836">
          <w:rPr>
            <w:noProof/>
            <w:vertAlign w:val="superscript"/>
          </w:rPr>
          <w:t>87</w:t>
        </w:r>
      </w:hyperlink>
      <w:r w:rsidR="00033849">
        <w:fldChar w:fldCharType="end"/>
      </w:r>
      <w:r w:rsidR="007E7A0F" w:rsidRPr="006E73CD">
        <w:t xml:space="preserve">, </w:t>
      </w:r>
      <w:r w:rsidR="002F03AA" w:rsidRPr="006E73CD">
        <w:t xml:space="preserve">104 </w:t>
      </w:r>
      <w:r w:rsidR="00780EB9" w:rsidRPr="006E73CD">
        <w:t xml:space="preserve">demersal crustacean </w:t>
      </w:r>
      <w:r w:rsidR="00174DA7" w:rsidRPr="006E73CD">
        <w:t>sp</w:t>
      </w:r>
      <w:r w:rsidR="002F03AA" w:rsidRPr="006E73CD">
        <w:t>ecies</w:t>
      </w:r>
      <w:r w:rsidR="00033849">
        <w:fldChar w:fldCharType="begin">
          <w:fldData xml:space="preserve">PEVuZE5vdGU+PENpdGU+PEF1dGhvcj5TcGVkaWNhdG88L0F1dGhvcj48WWVhcj4yMDE5PC9ZZWFy
PjxSZWNOdW0+OTcxMTwvUmVjTnVtPjxEaXNwbGF5VGV4dD48c3R5bGUgZmFjZT0ic3VwZXJzY3Jp
cHQiPjg2LCA4Nzwvc3R5bGU+PC9EaXNwbGF5VGV4dD48cmVjb3JkPjxyZWMtbnVtYmVyPjk3MTE8
L3JlYy1udW1iZXI+PGZvcmVpZ24ta2V5cz48a2V5IGFwcD0iRU4iIGRiLWlkPSJzYTB6d3pkd2F2
enplemU5dzVoeDJmd2x2MGZkczlzcnIyZmYiIHRpbWVzdGFtcD0iMTY0NjEzNTA5OSI+OTcxMTwv
a2V5PjwvZm9yZWlnbi1rZXlzPjxyZWYtdHlwZSBuYW1lPSJKb3VybmFsIEFydGljbGUiPjE3PC9y
ZWYtdHlwZT48Y29udHJpYnV0b3JzPjxhdXRob3JzPjxhdXRob3I+U3BlZGljYXRvLCBNYXJpYSBU
ZXJlc2E8L2F1dGhvcj48YXV0aG9yPk1hc3N1dMOtLCBFbnJpYzwvYXV0aG9yPjxhdXRob3I+TcOp
cmlnb3QsIEJhc3RpZW48L2F1dGhvcj48YXV0aG9yPlRzZXJwZXMsIEdlb3JnZTwvYXV0aG9yPjxh
dXRob3I+SmFkYXVkLCBBbmfDqWxpcXVlPC9hdXRob3I+PGF1dGhvcj5SZWxpbmksIEdpdWxpbzwv
YXV0aG9yPjwvYXV0aG9ycz48L2NvbnRyaWJ1dG9ycz48dGl0bGVzPjx0aXRsZT5UaGUgTUVESVRT
IHRyYXdsIHN1cnZleSBzcGVjaWZpY2F0aW9ucyBpbiBhbiBlY29zeXN0ZW0gYXBwcm9hY2ggdG8g
ZmlzaGVyeSBtYW5hZ2VtZW50PC90aXRsZT48c2Vjb25kYXJ5LXRpdGxlPlNjaWVudGlhIE1hcmlu
YTwvc2Vjb25kYXJ5LXRpdGxlPjwvdGl0bGVzPjxwZXJpb2RpY2FsPjxmdWxsLXRpdGxlPlNjaWVu
dGlhIE1hcmluYTwvZnVsbC10aXRsZT48L3BlcmlvZGljYWw+PHBhZ2VzPjktMjA8L3BhZ2VzPjx2
b2x1bWU+ODM8L3ZvbHVtZT48bnVtYmVyPlMxPC9udW1iZXI+PHNlY3Rpb24+QXJ0aWNsZXM8L3Nl
Y3Rpb24+PGRhdGVzPjx5ZWFyPjIwMTk8L3llYXI+PC9kYXRlcz48dXJscz48cmVsYXRlZC11cmxz
Pjx1cmw+aHR0cHM6Ly9zY2llbnRpYW1hcmluYS5yZXZpc3Rhcy5jc2ljLmVzL2luZGV4LnBocC9z
Y2llbnRpYW1hcmluYS9hcnRpY2xlL3ZpZXcvMTgyOTwvdXJsPjwvcmVsYXRlZC11cmxzPjwvdXJs
cz48ZWxlY3Ryb25pYy1yZXNvdXJjZS1udW0+MTAuMzk4OS9zY2ltYXIuMDQ5MTUuMTFYPC9lbGVj
dHJvbmljLXJlc291cmNlLW51bT48YWNjZXNzLWRhdGU+MjAyMi8wMy8wMTwvYWNjZXNzLWRhdGU+
PC9yZWNvcmQ+PC9DaXRlPjxDaXRlPjxBdXRob3I+RWRlbGlzdDwvQXV0aG9yPjxZZWFyPjIwMTE8
L1llYXI+PFJlY051bT4xNjQ0MTwvUmVjTnVtPjxyZWNvcmQ+PHJlYy1udW1iZXI+MTY0NDE8L3Jl
Yy1udW1iZXI+PGZvcmVpZ24ta2V5cz48a2V5IGFwcD0iRU4iIGRiLWlkPSJzYTB6d3pkd2F2enpl
emU5dzVoeDJmd2x2MGZkczlzcnIyZmYiIHRpbWVzdGFtcD0iMTcwNzIyNTY1NiI+MTY0NDE8L2tl
eT48L2ZvcmVpZ24ta2V5cz48cmVmLXR5cGUgbmFtZT0iSm91cm5hbCBBcnRpY2xlIj4xNzwvcmVm
LXR5cGU+PGNvbnRyaWJ1dG9ycz48YXV0aG9ycz48YXV0aG9yPkVkZWxpc3QsIERvcjwvYXV0aG9y
PjxhdXRob3I+U29uaW4sIE9yZW48L2F1dGhvcj48YXV0aG9yPkdvbGFuaSwgRGFuaWVsPC9hdXRo
b3I+PGF1dGhvcj5SaWxvdiwgR2lsPC9hdXRob3I+PGF1dGhvcj5TcGFuaWVyLCBFaHVkPC9hdXRo
b3I+PC9hdXRob3JzPjwvY29udHJpYnV0b3JzPjx0aXRsZXM+PHRpdGxlPlNwYXRpb3RlbXBvcmFs
IHBhdHRlcm5zIG9mIGNhdGNoIGFuZCBkaXNjYXJkcyBvZiB0aGUgSXNyYWVsaSBNZWRpdGVycmFu
ZWFuIHRyYXdsIGZpc2hlcnkgaW4gdGhlIGVhcmx5IDE5OTBzOiBlY29sb2dpY2FsIGFuZCBjb25z
ZXJ2YXRpb24gcGVyc3BlY3RpdmVzPC90aXRsZT48c2Vjb25kYXJ5LXRpdGxlPlNjaWVudGlhIE1h
cmluYTwvc2Vjb25kYXJ5LXRpdGxlPjwvdGl0bGVzPjxwZXJpb2RpY2FsPjxmdWxsLXRpdGxlPlNj
aWVudGlhIE1hcmluYTwvZnVsbC10aXRsZT48L3BlcmlvZGljYWw+PHBhZ2VzPjY0MS02NTI8L3Bh
Z2VzPjx2b2x1bWU+NzU8L3ZvbHVtZT48bnVtYmVyPjQ8L251bWJlcj48c2VjdGlvbj5BcnRpY2xl
czwvc2VjdGlvbj48ZGF0ZXM+PHllYXI+MjAxMTwveWVhcj48cHViLWRhdGVzPjxkYXRlPjEyLzMw
PC9kYXRlPjwvcHViLWRhdGVzPjwvZGF0ZXM+PHVybHM+PHJlbGF0ZWQtdXJscz48dXJsPmh0dHBz
Oi8vc2NpZW50aWFtYXJpbmEucmV2aXN0YXMuY3NpYy5lcy9pbmRleC5waHAvc2NpZW50aWFtYXJp
bmEvYXJ0aWNsZS92aWV3LzEyODg8L3VybD48L3JlbGF0ZWQtdXJscz48L3VybHM+PGVsZWN0cm9u
aWMtcmVzb3VyY2UtbnVtPjEwLjM5ODkvc2NpbWFyLjIwMTEuNzVuNDY0MTwvZWxlY3Ryb25pYy1y
ZXNvdXJjZS1udW0+PGFjY2Vzcy1kYXRlPjIwMjQvMDIvMDY8L2FjY2Vzcy1kYXRlPjwvcmVjb3Jk
PjwvQ2l0ZT48L0VuZE5vdGU+
</w:fldData>
        </w:fldChar>
      </w:r>
      <w:r w:rsidR="00504836">
        <w:instrText xml:space="preserve"> ADDIN EN.CITE </w:instrText>
      </w:r>
      <w:r w:rsidR="00504836">
        <w:fldChar w:fldCharType="begin">
          <w:fldData xml:space="preserve">PEVuZE5vdGU+PENpdGU+PEF1dGhvcj5TcGVkaWNhdG88L0F1dGhvcj48WWVhcj4yMDE5PC9ZZWFy
PjxSZWNOdW0+OTcxMTwvUmVjTnVtPjxEaXNwbGF5VGV4dD48c3R5bGUgZmFjZT0ic3VwZXJzY3Jp
cHQiPjg2LCA4Nzwvc3R5bGU+PC9EaXNwbGF5VGV4dD48cmVjb3JkPjxyZWMtbnVtYmVyPjk3MTE8
L3JlYy1udW1iZXI+PGZvcmVpZ24ta2V5cz48a2V5IGFwcD0iRU4iIGRiLWlkPSJzYTB6d3pkd2F2
enplemU5dzVoeDJmd2x2MGZkczlzcnIyZmYiIHRpbWVzdGFtcD0iMTY0NjEzNTA5OSI+OTcxMTwv
a2V5PjwvZm9yZWlnbi1rZXlzPjxyZWYtdHlwZSBuYW1lPSJKb3VybmFsIEFydGljbGUiPjE3PC9y
ZWYtdHlwZT48Y29udHJpYnV0b3JzPjxhdXRob3JzPjxhdXRob3I+U3BlZGljYXRvLCBNYXJpYSBU
ZXJlc2E8L2F1dGhvcj48YXV0aG9yPk1hc3N1dMOtLCBFbnJpYzwvYXV0aG9yPjxhdXRob3I+TcOp
cmlnb3QsIEJhc3RpZW48L2F1dGhvcj48YXV0aG9yPlRzZXJwZXMsIEdlb3JnZTwvYXV0aG9yPjxh
dXRob3I+SmFkYXVkLCBBbmfDqWxpcXVlPC9hdXRob3I+PGF1dGhvcj5SZWxpbmksIEdpdWxpbzwv
YXV0aG9yPjwvYXV0aG9ycz48L2NvbnRyaWJ1dG9ycz48dGl0bGVzPjx0aXRsZT5UaGUgTUVESVRT
IHRyYXdsIHN1cnZleSBzcGVjaWZpY2F0aW9ucyBpbiBhbiBlY29zeXN0ZW0gYXBwcm9hY2ggdG8g
ZmlzaGVyeSBtYW5hZ2VtZW50PC90aXRsZT48c2Vjb25kYXJ5LXRpdGxlPlNjaWVudGlhIE1hcmlu
YTwvc2Vjb25kYXJ5LXRpdGxlPjwvdGl0bGVzPjxwZXJpb2RpY2FsPjxmdWxsLXRpdGxlPlNjaWVu
dGlhIE1hcmluYTwvZnVsbC10aXRsZT48L3BlcmlvZGljYWw+PHBhZ2VzPjktMjA8L3BhZ2VzPjx2
b2x1bWU+ODM8L3ZvbHVtZT48bnVtYmVyPlMxPC9udW1iZXI+PHNlY3Rpb24+QXJ0aWNsZXM8L3Nl
Y3Rpb24+PGRhdGVzPjx5ZWFyPjIwMTk8L3llYXI+PC9kYXRlcz48dXJscz48cmVsYXRlZC11cmxz
Pjx1cmw+aHR0cHM6Ly9zY2llbnRpYW1hcmluYS5yZXZpc3Rhcy5jc2ljLmVzL2luZGV4LnBocC9z
Y2llbnRpYW1hcmluYS9hcnRpY2xlL3ZpZXcvMTgyOTwvdXJsPjwvcmVsYXRlZC11cmxzPjwvdXJs
cz48ZWxlY3Ryb25pYy1yZXNvdXJjZS1udW0+MTAuMzk4OS9zY2ltYXIuMDQ5MTUuMTFYPC9lbGVj
dHJvbmljLXJlc291cmNlLW51bT48YWNjZXNzLWRhdGU+MjAyMi8wMy8wMTwvYWNjZXNzLWRhdGU+
PC9yZWNvcmQ+PC9DaXRlPjxDaXRlPjxBdXRob3I+RWRlbGlzdDwvQXV0aG9yPjxZZWFyPjIwMTE8
L1llYXI+PFJlY051bT4xNjQ0MTwvUmVjTnVtPjxyZWNvcmQ+PHJlYy1udW1iZXI+MTY0NDE8L3Jl
Yy1udW1iZXI+PGZvcmVpZ24ta2V5cz48a2V5IGFwcD0iRU4iIGRiLWlkPSJzYTB6d3pkd2F2enpl
emU5dzVoeDJmd2x2MGZkczlzcnIyZmYiIHRpbWVzdGFtcD0iMTcwNzIyNTY1NiI+MTY0NDE8L2tl
eT48L2ZvcmVpZ24ta2V5cz48cmVmLXR5cGUgbmFtZT0iSm91cm5hbCBBcnRpY2xlIj4xNzwvcmVm
LXR5cGU+PGNvbnRyaWJ1dG9ycz48YXV0aG9ycz48YXV0aG9yPkVkZWxpc3QsIERvcjwvYXV0aG9y
PjxhdXRob3I+U29uaW4sIE9yZW48L2F1dGhvcj48YXV0aG9yPkdvbGFuaSwgRGFuaWVsPC9hdXRo
b3I+PGF1dGhvcj5SaWxvdiwgR2lsPC9hdXRob3I+PGF1dGhvcj5TcGFuaWVyLCBFaHVkPC9hdXRo
b3I+PC9hdXRob3JzPjwvY29udHJpYnV0b3JzPjx0aXRsZXM+PHRpdGxlPlNwYXRpb3RlbXBvcmFs
IHBhdHRlcm5zIG9mIGNhdGNoIGFuZCBkaXNjYXJkcyBvZiB0aGUgSXNyYWVsaSBNZWRpdGVycmFu
ZWFuIHRyYXdsIGZpc2hlcnkgaW4gdGhlIGVhcmx5IDE5OTBzOiBlY29sb2dpY2FsIGFuZCBjb25z
ZXJ2YXRpb24gcGVyc3BlY3RpdmVzPC90aXRsZT48c2Vjb25kYXJ5LXRpdGxlPlNjaWVudGlhIE1h
cmluYTwvc2Vjb25kYXJ5LXRpdGxlPjwvdGl0bGVzPjxwZXJpb2RpY2FsPjxmdWxsLXRpdGxlPlNj
aWVudGlhIE1hcmluYTwvZnVsbC10aXRsZT48L3BlcmlvZGljYWw+PHBhZ2VzPjY0MS02NTI8L3Bh
Z2VzPjx2b2x1bWU+NzU8L3ZvbHVtZT48bnVtYmVyPjQ8L251bWJlcj48c2VjdGlvbj5BcnRpY2xl
czwvc2VjdGlvbj48ZGF0ZXM+PHllYXI+MjAxMTwveWVhcj48cHViLWRhdGVzPjxkYXRlPjEyLzMw
PC9kYXRlPjwvcHViLWRhdGVzPjwvZGF0ZXM+PHVybHM+PHJlbGF0ZWQtdXJscz48dXJsPmh0dHBz
Oi8vc2NpZW50aWFtYXJpbmEucmV2aXN0YXMuY3NpYy5lcy9pbmRleC5waHAvc2NpZW50aWFtYXJp
bmEvYXJ0aWNsZS92aWV3LzEyODg8L3VybD48L3JlbGF0ZWQtdXJscz48L3VybHM+PGVsZWN0cm9u
aWMtcmVzb3VyY2UtbnVtPjEwLjM5ODkvc2NpbWFyLjIwMTEuNzVuNDY0MTwvZWxlY3Ryb25pYy1y
ZXNvdXJjZS1udW0+PGFjY2Vzcy1kYXRlPjIwMjQvMDIvMDY8L2FjY2Vzcy1kYXRlPjwvcmVjb3Jk
PjwvQ2l0ZT48L0VuZE5vdGU+
</w:fldData>
        </w:fldChar>
      </w:r>
      <w:r w:rsidR="00504836">
        <w:instrText xml:space="preserve"> ADDIN EN.CITE.DATA </w:instrText>
      </w:r>
      <w:r w:rsidR="00504836">
        <w:fldChar w:fldCharType="end"/>
      </w:r>
      <w:r w:rsidR="00033849">
        <w:fldChar w:fldCharType="separate"/>
      </w:r>
      <w:hyperlink w:anchor="_ENREF_86" w:tooltip="Spedicato, 2019 #9711" w:history="1">
        <w:r w:rsidR="00055F52" w:rsidRPr="00504836">
          <w:rPr>
            <w:noProof/>
            <w:vertAlign w:val="superscript"/>
          </w:rPr>
          <w:t>86</w:t>
        </w:r>
      </w:hyperlink>
      <w:r w:rsidR="00504836" w:rsidRPr="00504836">
        <w:rPr>
          <w:noProof/>
          <w:vertAlign w:val="superscript"/>
        </w:rPr>
        <w:t xml:space="preserve">, </w:t>
      </w:r>
      <w:hyperlink w:anchor="_ENREF_87" w:tooltip="Edelist, 2011 #16441" w:history="1">
        <w:r w:rsidR="00055F52" w:rsidRPr="00504836">
          <w:rPr>
            <w:noProof/>
            <w:vertAlign w:val="superscript"/>
          </w:rPr>
          <w:t>87</w:t>
        </w:r>
      </w:hyperlink>
      <w:r w:rsidR="00033849">
        <w:fldChar w:fldCharType="end"/>
      </w:r>
      <w:r w:rsidR="002F03AA" w:rsidRPr="006E73CD">
        <w:t xml:space="preserve">, </w:t>
      </w:r>
      <w:r w:rsidR="0057039C" w:rsidRPr="006E73CD">
        <w:t>4</w:t>
      </w:r>
      <w:r w:rsidR="00D00065" w:rsidRPr="00A373F9">
        <w:t>18</w:t>
      </w:r>
      <w:r w:rsidR="0057039C" w:rsidRPr="00A373F9">
        <w:t xml:space="preserve"> </w:t>
      </w:r>
      <w:r w:rsidR="0057039C" w:rsidRPr="006E73CD">
        <w:t>f</w:t>
      </w:r>
      <w:r w:rsidR="00174DA7" w:rsidRPr="006E73CD">
        <w:t>ish sp</w:t>
      </w:r>
      <w:r w:rsidR="0057039C" w:rsidRPr="006E73CD">
        <w:t>ecies</w:t>
      </w:r>
      <w:r w:rsidR="00552599">
        <w:fldChar w:fldCharType="begin">
          <w:fldData xml:space="preserve">PEVuZE5vdGU+PENpdGU+PEF1dGhvcj5TcGVkaWNhdG88L0F1dGhvcj48WWVhcj4yMDE5PC9ZZWFy
PjxSZWNOdW0+OTcxMTwvUmVjTnVtPjxEaXNwbGF5VGV4dD48c3R5bGUgZmFjZT0ic3VwZXJzY3Jp
cHQiPjg2LCA4NywgODgsIDg5LCA5MCwgOTEsIDkyPC9zdHlsZT48L0Rpc3BsYXlUZXh0PjxyZWNv
cmQ+PHJlYy1udW1iZXI+OTcxMTwvcmVjLW51bWJlcj48Zm9yZWlnbi1rZXlzPjxrZXkgYXBwPSJF
TiIgZGItaWQ9InNhMHp3emR3YXZ6emV6ZTl3NWh4MmZ3bHYwZmRzOXNycjJmZiIgdGltZXN0YW1w
PSIxNjQ2MTM1MDk5Ij45NzExPC9rZXk+PC9mb3JlaWduLWtleXM+PHJlZi10eXBlIG5hbWU9Ikpv
dXJuYWwgQXJ0aWNsZSI+MTc8L3JlZi10eXBlPjxjb250cmlidXRvcnM+PGF1dGhvcnM+PGF1dGhv
cj5TcGVkaWNhdG8sIE1hcmlhIFRlcmVzYTwvYXV0aG9yPjxhdXRob3I+TWFzc3V0w60sIEVucmlj
PC9hdXRob3I+PGF1dGhvcj5Nw6lyaWdvdCwgQmFzdGllbjwvYXV0aG9yPjxhdXRob3I+VHNlcnBl
cywgR2VvcmdlPC9hdXRob3I+PGF1dGhvcj5KYWRhdWQsIEFuZ8OpbGlxdWU8L2F1dGhvcj48YXV0
aG9yPlJlbGluaSwgR2l1bGlvPC9hdXRob3I+PC9hdXRob3JzPjwvY29udHJpYnV0b3JzPjx0aXRs
ZXM+PHRpdGxlPlRoZSBNRURJVFMgdHJhd2wgc3VydmV5IHNwZWNpZmljYXRpb25zIGluIGFuIGVj
b3N5c3RlbSBhcHByb2FjaCB0byBmaXNoZXJ5IG1hbmFnZW1lbnQ8L3RpdGxlPjxzZWNvbmRhcnkt
dGl0bGU+U2NpZW50aWEgTWFyaW5hPC9zZWNvbmRhcnktdGl0bGU+PC90aXRsZXM+PHBlcmlvZGlj
YWw+PGZ1bGwtdGl0bGU+U2NpZW50aWEgTWFyaW5hPC9mdWxsLXRpdGxlPjwvcGVyaW9kaWNhbD48
cGFnZXM+OS0yMDwvcGFnZXM+PHZvbHVtZT44Mzwvdm9sdW1lPjxudW1iZXI+UzE8L251bWJlcj48
c2VjdGlvbj5BcnRpY2xlczwvc2VjdGlvbj48ZGF0ZXM+PHllYXI+MjAxOTwveWVhcj48L2RhdGVz
Pjx1cmxzPjxyZWxhdGVkLXVybHM+PHVybD5odHRwczovL3NjaWVudGlhbWFyaW5hLnJldmlzdGFz
LmNzaWMuZXMvaW5kZXgucGhwL3NjaWVudGlhbWFyaW5hL2FydGljbGUvdmlldy8xODI5PC91cmw+
PC9yZWxhdGVkLXVybHM+PC91cmxzPjxlbGVjdHJvbmljLXJlc291cmNlLW51bT4xMC4zOTg5L3Nj
aW1hci4wNDkxNS4xMVg8L2VsZWN0cm9uaWMtcmVzb3VyY2UtbnVtPjxhY2Nlc3MtZGF0ZT4yMDIy
LzAzLzAxPC9hY2Nlc3MtZGF0ZT48L3JlY29yZD48L0NpdGU+PENpdGU+PEF1dGhvcj5EQVRSQVMt
SUNFUzwvQXV0aG9yPjxZZWFyPjIwMjM8L1llYXI+PFJlY051bT4xNjQ0MDwvUmVjTnVtPjxyZWNv
cmQ+PHJlYy1udW1iZXI+MTY0NDA8L3JlYy1udW1iZXI+PGZvcmVpZ24ta2V5cz48a2V5IGFwcD0i
RU4iIGRiLWlkPSJzYTB6d3pkd2F2enplemU5dzVoeDJmd2x2MGZkczlzcnIyZmYiIHRpbWVzdGFt
cD0iMTcwNzIyNDg4MCI+MTY0NDA8L2tleT48L2ZvcmVpZ24ta2V5cz48cmVmLXR5cGUgbmFtZT0i
RGF0YXNldCI+NTk8L3JlZi10eXBlPjxjb250cmlidXRvcnM+PGF1dGhvcnM+PGF1dGhvcj5EQVRS
QVMtSUNFUzwvYXV0aG9yPjwvYXV0aG9ycz48L2NvbnRyaWJ1dG9ycz48dGl0bGVzPjx0aXRsZT5J
Q0VTIERhdGFiYXNlIG9uIFRyYXdsIFN1cnZleXMgKERBVFJBUyksIElDRVMsIENvcGVuaGFnZW4s
IERlbm1hcmsuIGh0dHBzOi8vZGF0cmFzLmljZXMuZGs8L3RpdGxlPjwvdGl0bGVzPjxkYXRlcz48
eWVhcj4yMDIzPC95ZWFyPjwvZGF0ZXM+PHVybHM+PC91cmxzPjwvcmVjb3JkPjwvQ2l0ZT48Q2l0
ZT48QXV0aG9yPkVkZWxpc3Q8L0F1dGhvcj48WWVhcj4yMDExPC9ZZWFyPjxSZWNOdW0+MTY0NDE8
L1JlY051bT48cmVjb3JkPjxyZWMtbnVtYmVyPjE2NDQxPC9yZWMtbnVtYmVyPjxmb3JlaWduLWtl
eXM+PGtleSBhcHA9IkVOIiBkYi1pZD0ic2Ewend6ZHdhdnp6ZXplOXc1aHgyZndsdjBmZHM5c3Jy
MmZmIiB0aW1lc3RhbXA9IjE3MDcyMjU2NTYiPjE2NDQxPC9rZXk+PC9mb3JlaWduLWtleXM+PHJl
Zi10eXBlIG5hbWU9IkpvdXJuYWwgQXJ0aWNsZSI+MTc8L3JlZi10eXBlPjxjb250cmlidXRvcnM+
PGF1dGhvcnM+PGF1dGhvcj5FZGVsaXN0LCBEb3I8L2F1dGhvcj48YXV0aG9yPlNvbmluLCBPcmVu
PC9hdXRob3I+PGF1dGhvcj5Hb2xhbmksIERhbmllbDwvYXV0aG9yPjxhdXRob3I+Umlsb3YsIEdp
bDwvYXV0aG9yPjxhdXRob3I+U3BhbmllciwgRWh1ZDwvYXV0aG9yPjwvYXV0aG9ycz48L2NvbnRy
aWJ1dG9ycz48dGl0bGVzPjx0aXRsZT5TcGF0aW90ZW1wb3JhbCBwYXR0ZXJucyBvZiBjYXRjaCBh
bmQgZGlzY2FyZHMgb2YgdGhlIElzcmFlbGkgTWVkaXRlcnJhbmVhbiB0cmF3bCBmaXNoZXJ5IGlu
IHRoZSBlYXJseSAxOTkwczogZWNvbG9naWNhbCBhbmQgY29uc2VydmF0aW9uIHBlcnNwZWN0aXZl
czwvdGl0bGU+PHNlY29uZGFyeS10aXRsZT5TY2llbnRpYSBNYXJpbmE8L3NlY29uZGFyeS10aXRs
ZT48L3RpdGxlcz48cGVyaW9kaWNhbD48ZnVsbC10aXRsZT5TY2llbnRpYSBNYXJpbmE8L2Z1bGwt
dGl0bGU+PC9wZXJpb2RpY2FsPjxwYWdlcz42NDEtNjUyPC9wYWdlcz48dm9sdW1lPjc1PC92b2x1
bWU+PG51bWJlcj40PC9udW1iZXI+PHNlY3Rpb24+QXJ0aWNsZXM8L3NlY3Rpb24+PGRhdGVzPjx5
ZWFyPjIwMTE8L3llYXI+PHB1Yi1kYXRlcz48ZGF0ZT4xMi8zMDwvZGF0ZT48L3B1Yi1kYXRlcz48
L2RhdGVzPjx1cmxzPjxyZWxhdGVkLXVybHM+PHVybD5odHRwczovL3NjaWVudGlhbWFyaW5hLnJl
dmlzdGFzLmNzaWMuZXMvaW5kZXgucGhwL3NjaWVudGlhbWFyaW5hL2FydGljbGUvdmlldy8xMjg4
PC91cmw+PC9yZWxhdGVkLXVybHM+PC91cmxzPjxlbGVjdHJvbmljLXJlc291cmNlLW51bT4xMC4z
OTg5L3NjaW1hci4yMDExLjc1bjQ2NDE8L2VsZWN0cm9uaWMtcmVzb3VyY2UtbnVtPjxhY2Nlc3Mt
ZGF0ZT4yMDI0LzAyLzA2PC9hY2Nlc3MtZGF0ZT48L3JlY29yZD48L0NpdGU+PENpdGU+PEF1dGhv
cj52YW4gTGVldXdlbjwvQXV0aG9yPjxZZWFyPjIwMjM8L1llYXI+PFJlY051bT4xNjQ0MjwvUmVj
TnVtPjxyZWNvcmQ+PHJlYy1udW1iZXI+MTY0NDI8L3JlYy1udW1iZXI+PGZvcmVpZ24ta2V5cz48
a2V5IGFwcD0iRU4iIGRiLWlkPSJzYTB6d3pkd2F2enplemU5dzVoeDJmd2x2MGZkczlzcnIyZmYi
IHRpbWVzdGFtcD0iMTcwNzIyNTg5MSI+MTY0NDI8L2tleT48L2ZvcmVpZ24ta2V5cz48cmVmLXR5
cGUgbmFtZT0iRGF0YXNldCI+NTk8L3JlZi10eXBlPjxjb250cmlidXRvcnM+PGF1dGhvcnM+PGF1
dGhvcj52YW4gTGVldXdlbiwgQW5pZWtlPC9hdXRob3I+PGF1dGhvcj52YW4gZGVyIFZlZXIsIEhl
bms8L2F1dGhvcj48YXV0aG9yPldpdHRlLCBKb2hhbm5lcyBJLiBKLjwvYXV0aG9yPjwvYXV0aG9y
cz48L2NvbnRyaWJ1dG9ycz48dGl0bGVzPjx0aXRsZT5OSU9aIGZ5a2UgcHJvZ3JhbW1lIFN0dWlm
ZGlqazwvdGl0bGU+PC90aXRsZXM+PGVkaXRpb24+VjI8L2VkaXRpb24+PHNlY3Rpb24+MjAyMy0w
MS0xMyAwODo0NTozMC41OTg8L3NlY3Rpb24+PGtleXdvcmRzPjxrZXl3b3JkPmZpc2g8L2tleXdv
cmQ+PGtleXdvcmQ+ZnlrZTwva2V5d29yZD48a2V5d29yZD5jcHVlPC9rZXl3b3JkPjxrZXl3b3Jk
PmtvbS1meWtlPC9rZXl3b3JkPjxrZXl3b3JkPk5JT1ogZnlrZTwva2V5d29yZD48a2V5d29yZD5m
eWtlIGZpc2hpbmc8L2tleXdvcmQ+PC9rZXl3b3Jkcz48ZGF0ZXM+PHllYXI+MjAyMzwveWVhcj48
cHViLWRhdGVzPjxkYXRlPjE5ODAtMDMtMDEvMjAyMi0xMS0xMDwvZGF0ZT48L3B1Yi1kYXRlcz48
L2RhdGVzPjxwdWJsaXNoZXI+TklPWjwvcHVibGlzaGVyPjxyZXZpZXdlZC1pdGVtPk1va2JhYWks
IFRleGVsPC9yZXZpZXdlZC1pdGVtPjx1cmxzPjxyZWxhdGVkLXVybHM+PHVybD5odHRwczovL2Rv
aS5vcmcvMTAuMjU4NTAvbmlvei83Yi5iLnVkPC91cmw+PC9yZWxhdGVkLXVybHM+PC91cmxzPjxl
bGVjdHJvbmljLXJlc291cmNlLW51bT5kb2k6MTAuMjU4NTAvbmlvei83Yi5iLnVkPC9lbGVjdHJv
bmljLXJlc291cmNlLW51bT48L3JlY29yZD48L0NpdGU+PENpdGU+PEF1dGhvcj5DaGV2aWxsb3Q8
L0F1dGhvcj48WWVhcj4yMDE3PC9ZZWFyPjxSZWNOdW0+OTcyODwvUmVjTnVtPjxyZWNvcmQ+PHJl
Yy1udW1iZXI+OTcyODwvcmVjLW51bWJlcj48Zm9yZWlnbi1rZXlzPjxrZXkgYXBwPSJFTiIgZGIt
aWQ9InNhMHp3emR3YXZ6emV6ZTl3NWh4MmZ3bHYwZmRzOXNycjJmZiIgdGltZXN0YW1wPSIxNjQ2
Mzk4MzkwIj45NzI4PC9rZXk+PC9mb3JlaWduLWtleXM+PHJlZi10eXBlIG5hbWU9IkpvdXJuYWwg
QXJ0aWNsZSI+MTc8L3JlZi10eXBlPjxjb250cmlidXRvcnM+PGF1dGhvcnM+PGF1dGhvcj5DaGV2
aWxsb3QsIFhhdmllcjwvYXV0aG9yPjxhdXRob3I+RHJvdWluZWF1LCBIaWxhaXJlPC9hdXRob3I+
PGF1dGhvcj5MYW1iZXJ0LCBQYXRyaWNrPC9hdXRob3I+PGF1dGhvcj5DYXJhc3NvdSwgTGF1cmU8
L2F1dGhvcj48YXV0aG9yPlNhdXRvdXIsIEJlbm9pdDwvYXV0aG9yPjxhdXRob3I+TG9icnksIErD
qXLDqW15PC9hdXRob3I+PC9hdXRob3JzPjwvY29udHJpYnV0b3JzPjx0aXRsZXM+PHRpdGxlPlRv
d2FyZCBhIHBoZW5vbG9naWNhbCBtaXNtYXRjaCBpbiBlc3R1YXJpbmUgcGVsYWdpYyBmb29kIHdl
Yj88L3RpdGxlPjxzZWNvbmRhcnktdGl0bGU+UGxvcyBPbmU8L3NlY29uZGFyeS10aXRsZT48L3Rp
dGxlcz48cGVyaW9kaWNhbD48ZnVsbC10aXRsZT5QbG9zIE9uZTwvZnVsbC10aXRsZT48L3Blcmlv
ZGljYWw+PHBhZ2VzPmUwMTczNzUyPC9wYWdlcz48dm9sdW1lPjEyPC92b2x1bWU+PG51bWJlcj4z
PC9udW1iZXI+PGRhdGVzPjx5ZWFyPjIwMTc8L3llYXI+PC9kYXRlcz48aXNibj4xOTMyLTYyMDM8
L2lzYm4+PHVybHM+PC91cmxzPjwvcmVjb3JkPjwvQ2l0ZT48Q2l0ZT48QXV0aG9yPlRyaW1vcmVh
dTwvQXV0aG9yPjxZZWFyPjIwMTM8L1llYXI+PFJlY051bT4xNjM0NTwvUmVjTnVtPjxyZWNvcmQ+
PHJlYy1udW1iZXI+MTYzNDU8L3JlYy1udW1iZXI+PGZvcmVpZ24ta2V5cz48a2V5IGFwcD0iRU4i
IGRiLWlkPSJzYTB6d3pkd2F2enplemU5dzVoeDJmd2x2MGZkczlzcnIyZmYiIHRpbWVzdGFtcD0i
MTY4OTc2MDYyNSI+MTYzNDU8L2tleT48L2ZvcmVpZ24ta2V5cz48cmVmLXR5cGUgbmFtZT0iSm91
cm5hbCBBcnRpY2xlIj4xNzwvcmVmLXR5cGU+PGNvbnRyaWJ1dG9ycz48YXV0aG9ycz48YXV0aG9y
PlRyaW1vcmVhdSwgRS48L2F1dGhvcj48YXV0aG9yPkFyY2hhbWJhdWx0LCBCLjwvYXV0aG9yPjxh
dXRob3I+QnJpbmQmYXBvcztBbW91ciwgQS48L2F1dGhvcj48YXV0aG9yPkxlcGFnZSwgTS48L2F1
dGhvcj48YXV0aG9yPkd1aXR0b24sIEouPC9hdXRob3I+PGF1dGhvcj5MZSBQYXBlLCBPLjwvYXV0
aG9yPjwvYXV0aG9ycz48L2NvbnRyaWJ1dG9ycz48dGl0bGVzPjx0aXRsZT5BIHF1YW50aXRhdGl2
ZSBlc3RpbWF0ZSBvZiB0aGUgZnVuY3Rpb24gb2Ygc29mdC1ib3R0b20gc2hlbHRlcmVkIGNvYXN0
YWwgYXJlYXMgYXMgZXNzZW50aWFsIGZsYXRmaXNoIG51cnNlcnkgaGFiaXRhdDwvdGl0bGU+PHNl
Y29uZGFyeS10aXRsZT5Fc3R1YXJpbmUsIENvYXN0YWwgYW5kIFNoZWxmIFNjaWVuY2U8L3NlY29u
ZGFyeS10aXRsZT48L3RpdGxlcz48cGVyaW9kaWNhbD48ZnVsbC10aXRsZT5Fc3R1YXJpbmUsIENv
YXN0YWwgYW5kIFNoZWxmIFNjaWVuY2U8L2Z1bGwtdGl0bGU+PGFiYnItMT5Fc3R1YXIuIENvYXN0
LiBTaGVsZiBTY2kuPC9hYmJyLTE+PC9wZXJpb2RpY2FsPjxwYWdlcz4xOTMtMjA1PC9wYWdlcz48
dm9sdW1lPjEzMzwvdm9sdW1lPjxrZXl3b3Jkcz48a2V5d29yZD5jb2FzdGFsIGFuZCBlc3R1YXJp
bmUgZGVwZW5kZW50IHNwZWNpZXM8L2tleXdvcmQ+PGtleXdvcmQ+bnVyc2VyeSBncm91bmQ8L2tl
eXdvcmQ+PGtleXdvcmQ+aGFiaXRhdCBzdWl0YWJpbGl0eSBtb2RlbHM8L2tleXdvcmQ+PGtleXdv
cmQ+R2VvZ3JhcGhpYyBJbmZvcm1hdGlvbiBTeXN0ZW08L2tleXdvcmQ+PGtleXdvcmQ+QmF5IG9m
IEJpc2NheTwva2V5d29yZD48L2tleXdvcmRzPjxkYXRlcz48eWVhcj4yMDEzPC95ZWFyPjxwdWIt
ZGF0ZXM+PGRhdGU+MjAxMy8xMS8yMC88L2RhdGU+PC9wdWItZGF0ZXM+PC9kYXRlcz48aXNibj4w
MjcyLTc3MTQ8L2lzYm4+PHVybHM+PHJlbGF0ZWQtdXJscz48dXJsPmh0dHBzOi8vd3d3LnNjaWVu
Y2VkaXJlY3QuY29tL3NjaWVuY2UvYXJ0aWNsZS9waWkvUzAyNzI3NzE0MTMwMDM4Mlg8L3VybD48
L3JlbGF0ZWQtdXJscz48L3VybHM+PGVsZWN0cm9uaWMtcmVzb3VyY2UtbnVtPmh0dHBzOi8vZG9p
Lm9yZy8xMC4xMDE2L2ouZWNzcy4yMDEzLjA4LjAyNzwvZWxlY3Ryb25pYy1yZXNvdXJjZS1udW0+
PC9yZWNvcmQ+PC9DaXRlPjxDaXRlPjxBdXRob3I+VXJpYXJ0ZTwvQXV0aG9yPjxZZWFyPjIwMDk8
L1llYXI+PFJlY051bT4xNjM0NjwvUmVjTnVtPjxyZWNvcmQ+PHJlYy1udW1iZXI+MTYzNDY8L3Jl
Yy1udW1iZXI+PGZvcmVpZ24ta2V5cz48a2V5IGFwcD0iRU4iIGRiLWlkPSJzYTB6d3pkd2F2enpl
emU5dzVoeDJmd2x2MGZkczlzcnIyZmYiIHRpbWVzdGFtcD0iMTY4OTg0ODg1MSI+MTYzNDY8L2tl
eT48L2ZvcmVpZ24ta2V5cz48cmVmLXR5cGUgbmFtZT0iSm91cm5hbCBBcnRpY2xlIj4xNzwvcmVm
LXR5cGU+PGNvbnRyaWJ1dG9ycz48YXV0aG9ycz48YXV0aG9yPlVyaWFydGUsIEFpbmhpemU8L2F1
dGhvcj48YXV0aG9yPkJvcmphLCBBbmdlbDwvYXV0aG9yPjwvYXV0aG9ycz48L2NvbnRyaWJ1dG9y
cz48dGl0bGVzPjx0aXRsZT5Bc3Nlc3NpbmcgZmlzaCBxdWFsaXR5IHN0YXR1cyBpbiB0cmFuc2l0
aW9uYWwgd2F0ZXJzLCB3aXRoaW4gdGhlIEV1cm9wZWFuIFdhdGVyIEZyYW1ld29yayBEaXJlY3Rp
dmU6IFNldHRpbmcgYm91bmRhcnkgY2xhc3NlcyBhbmQgcmVzcG9uZGluZyB0byBhbnRocm9wb2dl
bmljIHByZXNzdXJlczwvdGl0bGU+PHNlY29uZGFyeS10aXRsZT5Fc3R1YXJpbmUsIENvYXN0YWwg
YW5kIFNoZWxmIFNjaWVuY2U8L3NlY29uZGFyeS10aXRsZT48L3RpdGxlcz48cGVyaW9kaWNhbD48
ZnVsbC10aXRsZT5Fc3R1YXJpbmUsIENvYXN0YWwgYW5kIFNoZWxmIFNjaWVuY2U8L2Z1bGwtdGl0
bGU+PGFiYnItMT5Fc3R1YXIuIENvYXN0LiBTaGVsZiBTY2kuPC9hYmJyLTE+PC9wZXJpb2RpY2Fs
PjxwYWdlcz4yMTQtMjI0PC9wYWdlcz48dm9sdW1lPjgyPC92b2x1bWU+PG51bWJlcj4yPC9udW1i
ZXI+PGtleXdvcmRzPjxrZXl3b3JkPmFudGhyb3BvZ2VuaWMgcHJlc3N1cmVzPC9rZXl3b3JkPjxr
ZXl3b3JkPmluZGljYXRvcnM8L2tleXdvcmQ+PGtleXdvcmQ+ZmlzaGVzPC9rZXl3b3JkPjxrZXl3
b3JkPmVjb2xvZ2ljYWwgc3RhdHVzPC9rZXl3b3JkPjxrZXl3b3JkPm94eWdlbjwva2V5d29yZD48
a2V5d29yZD5XYXRlciBGcmFtZXdvcmsgRGlyZWN0aXZlIChXRkQpPC9rZXl3b3JkPjxrZXl3b3Jk
PkJhc3F1ZSBDb3VudHJ5PC9rZXl3b3JkPjwva2V5d29yZHM+PGRhdGVzPjx5ZWFyPjIwMDk8L3ll
YXI+PHB1Yi1kYXRlcz48ZGF0ZT4yMDA5LzA0LzEwLzwvZGF0ZT48L3B1Yi1kYXRlcz48L2RhdGVz
Pjxpc2JuPjAyNzItNzcxNDwvaXNibj48dXJscz48cmVsYXRlZC11cmxzPjx1cmw+aHR0cHM6Ly93
d3cuc2NpZW5jZWRpcmVjdC5jb20vc2NpZW5jZS9hcnRpY2xlL3BpaS9TMDI3Mjc3MTQwOTAwMDA5
MjwvdXJsPjwvcmVsYXRlZC11cmxzPjwvdXJscz48ZWxlY3Ryb25pYy1yZXNvdXJjZS1udW0+aHR0
cHM6Ly9kb2kub3JnLzEwLjEwMTYvai5lY3NzLjIwMDkuMDEuMDA4PC9lbGVjdHJvbmljLXJlc291
cmNlLW51bT48L3JlY29yZD48L0NpdGU+PC9FbmROb3RlPn==
</w:fldData>
        </w:fldChar>
      </w:r>
      <w:r w:rsidR="00504836">
        <w:instrText xml:space="preserve"> ADDIN EN.CITE </w:instrText>
      </w:r>
      <w:r w:rsidR="00504836">
        <w:fldChar w:fldCharType="begin">
          <w:fldData xml:space="preserve">PEVuZE5vdGU+PENpdGU+PEF1dGhvcj5TcGVkaWNhdG88L0F1dGhvcj48WWVhcj4yMDE5PC9ZZWFy
PjxSZWNOdW0+OTcxMTwvUmVjTnVtPjxEaXNwbGF5VGV4dD48c3R5bGUgZmFjZT0ic3VwZXJzY3Jp
cHQiPjg2LCA4NywgODgsIDg5LCA5MCwgOTEsIDkyPC9zdHlsZT48L0Rpc3BsYXlUZXh0PjxyZWNv
cmQ+PHJlYy1udW1iZXI+OTcxMTwvcmVjLW51bWJlcj48Zm9yZWlnbi1rZXlzPjxrZXkgYXBwPSJF
TiIgZGItaWQ9InNhMHp3emR3YXZ6emV6ZTl3NWh4MmZ3bHYwZmRzOXNycjJmZiIgdGltZXN0YW1w
PSIxNjQ2MTM1MDk5Ij45NzExPC9rZXk+PC9mb3JlaWduLWtleXM+PHJlZi10eXBlIG5hbWU9Ikpv
dXJuYWwgQXJ0aWNsZSI+MTc8L3JlZi10eXBlPjxjb250cmlidXRvcnM+PGF1dGhvcnM+PGF1dGhv
cj5TcGVkaWNhdG8sIE1hcmlhIFRlcmVzYTwvYXV0aG9yPjxhdXRob3I+TWFzc3V0w60sIEVucmlj
PC9hdXRob3I+PGF1dGhvcj5Nw6lyaWdvdCwgQmFzdGllbjwvYXV0aG9yPjxhdXRob3I+VHNlcnBl
cywgR2VvcmdlPC9hdXRob3I+PGF1dGhvcj5KYWRhdWQsIEFuZ8OpbGlxdWU8L2F1dGhvcj48YXV0
aG9yPlJlbGluaSwgR2l1bGlvPC9hdXRob3I+PC9hdXRob3JzPjwvY29udHJpYnV0b3JzPjx0aXRs
ZXM+PHRpdGxlPlRoZSBNRURJVFMgdHJhd2wgc3VydmV5IHNwZWNpZmljYXRpb25zIGluIGFuIGVj
b3N5c3RlbSBhcHByb2FjaCB0byBmaXNoZXJ5IG1hbmFnZW1lbnQ8L3RpdGxlPjxzZWNvbmRhcnkt
dGl0bGU+U2NpZW50aWEgTWFyaW5hPC9zZWNvbmRhcnktdGl0bGU+PC90aXRsZXM+PHBlcmlvZGlj
YWw+PGZ1bGwtdGl0bGU+U2NpZW50aWEgTWFyaW5hPC9mdWxsLXRpdGxlPjwvcGVyaW9kaWNhbD48
cGFnZXM+OS0yMDwvcGFnZXM+PHZvbHVtZT44Mzwvdm9sdW1lPjxudW1iZXI+UzE8L251bWJlcj48
c2VjdGlvbj5BcnRpY2xlczwvc2VjdGlvbj48ZGF0ZXM+PHllYXI+MjAxOTwveWVhcj48L2RhdGVz
Pjx1cmxzPjxyZWxhdGVkLXVybHM+PHVybD5odHRwczovL3NjaWVudGlhbWFyaW5hLnJldmlzdGFz
LmNzaWMuZXMvaW5kZXgucGhwL3NjaWVudGlhbWFyaW5hL2FydGljbGUvdmlldy8xODI5PC91cmw+
PC9yZWxhdGVkLXVybHM+PC91cmxzPjxlbGVjdHJvbmljLXJlc291cmNlLW51bT4xMC4zOTg5L3Nj
aW1hci4wNDkxNS4xMVg8L2VsZWN0cm9uaWMtcmVzb3VyY2UtbnVtPjxhY2Nlc3MtZGF0ZT4yMDIy
LzAzLzAxPC9hY2Nlc3MtZGF0ZT48L3JlY29yZD48L0NpdGU+PENpdGU+PEF1dGhvcj5EQVRSQVMt
SUNFUzwvQXV0aG9yPjxZZWFyPjIwMjM8L1llYXI+PFJlY051bT4xNjQ0MDwvUmVjTnVtPjxyZWNv
cmQ+PHJlYy1udW1iZXI+MTY0NDA8L3JlYy1udW1iZXI+PGZvcmVpZ24ta2V5cz48a2V5IGFwcD0i
RU4iIGRiLWlkPSJzYTB6d3pkd2F2enplemU5dzVoeDJmd2x2MGZkczlzcnIyZmYiIHRpbWVzdGFt
cD0iMTcwNzIyNDg4MCI+MTY0NDA8L2tleT48L2ZvcmVpZ24ta2V5cz48cmVmLXR5cGUgbmFtZT0i
RGF0YXNldCI+NTk8L3JlZi10eXBlPjxjb250cmlidXRvcnM+PGF1dGhvcnM+PGF1dGhvcj5EQVRS
QVMtSUNFUzwvYXV0aG9yPjwvYXV0aG9ycz48L2NvbnRyaWJ1dG9ycz48dGl0bGVzPjx0aXRsZT5J
Q0VTIERhdGFiYXNlIG9uIFRyYXdsIFN1cnZleXMgKERBVFJBUyksIElDRVMsIENvcGVuaGFnZW4s
IERlbm1hcmsuIGh0dHBzOi8vZGF0cmFzLmljZXMuZGs8L3RpdGxlPjwvdGl0bGVzPjxkYXRlcz48
eWVhcj4yMDIzPC95ZWFyPjwvZGF0ZXM+PHVybHM+PC91cmxzPjwvcmVjb3JkPjwvQ2l0ZT48Q2l0
ZT48QXV0aG9yPkVkZWxpc3Q8L0F1dGhvcj48WWVhcj4yMDExPC9ZZWFyPjxSZWNOdW0+MTY0NDE8
L1JlY051bT48cmVjb3JkPjxyZWMtbnVtYmVyPjE2NDQxPC9yZWMtbnVtYmVyPjxmb3JlaWduLWtl
eXM+PGtleSBhcHA9IkVOIiBkYi1pZD0ic2Ewend6ZHdhdnp6ZXplOXc1aHgyZndsdjBmZHM5c3Jy
MmZmIiB0aW1lc3RhbXA9IjE3MDcyMjU2NTYiPjE2NDQxPC9rZXk+PC9mb3JlaWduLWtleXM+PHJl
Zi10eXBlIG5hbWU9IkpvdXJuYWwgQXJ0aWNsZSI+MTc8L3JlZi10eXBlPjxjb250cmlidXRvcnM+
PGF1dGhvcnM+PGF1dGhvcj5FZGVsaXN0LCBEb3I8L2F1dGhvcj48YXV0aG9yPlNvbmluLCBPcmVu
PC9hdXRob3I+PGF1dGhvcj5Hb2xhbmksIERhbmllbDwvYXV0aG9yPjxhdXRob3I+Umlsb3YsIEdp
bDwvYXV0aG9yPjxhdXRob3I+U3BhbmllciwgRWh1ZDwvYXV0aG9yPjwvYXV0aG9ycz48L2NvbnRy
aWJ1dG9ycz48dGl0bGVzPjx0aXRsZT5TcGF0aW90ZW1wb3JhbCBwYXR0ZXJucyBvZiBjYXRjaCBh
bmQgZGlzY2FyZHMgb2YgdGhlIElzcmFlbGkgTWVkaXRlcnJhbmVhbiB0cmF3bCBmaXNoZXJ5IGlu
IHRoZSBlYXJseSAxOTkwczogZWNvbG9naWNhbCBhbmQgY29uc2VydmF0aW9uIHBlcnNwZWN0aXZl
czwvdGl0bGU+PHNlY29uZGFyeS10aXRsZT5TY2llbnRpYSBNYXJpbmE8L3NlY29uZGFyeS10aXRs
ZT48L3RpdGxlcz48cGVyaW9kaWNhbD48ZnVsbC10aXRsZT5TY2llbnRpYSBNYXJpbmE8L2Z1bGwt
dGl0bGU+PC9wZXJpb2RpY2FsPjxwYWdlcz42NDEtNjUyPC9wYWdlcz48dm9sdW1lPjc1PC92b2x1
bWU+PG51bWJlcj40PC9udW1iZXI+PHNlY3Rpb24+QXJ0aWNsZXM8L3NlY3Rpb24+PGRhdGVzPjx5
ZWFyPjIwMTE8L3llYXI+PHB1Yi1kYXRlcz48ZGF0ZT4xMi8zMDwvZGF0ZT48L3B1Yi1kYXRlcz48
L2RhdGVzPjx1cmxzPjxyZWxhdGVkLXVybHM+PHVybD5odHRwczovL3NjaWVudGlhbWFyaW5hLnJl
dmlzdGFzLmNzaWMuZXMvaW5kZXgucGhwL3NjaWVudGlhbWFyaW5hL2FydGljbGUvdmlldy8xMjg4
PC91cmw+PC9yZWxhdGVkLXVybHM+PC91cmxzPjxlbGVjdHJvbmljLXJlc291cmNlLW51bT4xMC4z
OTg5L3NjaW1hci4yMDExLjc1bjQ2NDE8L2VsZWN0cm9uaWMtcmVzb3VyY2UtbnVtPjxhY2Nlc3Mt
ZGF0ZT4yMDI0LzAyLzA2PC9hY2Nlc3MtZGF0ZT48L3JlY29yZD48L0NpdGU+PENpdGU+PEF1dGhv
cj52YW4gTGVldXdlbjwvQXV0aG9yPjxZZWFyPjIwMjM8L1llYXI+PFJlY051bT4xNjQ0MjwvUmVj
TnVtPjxyZWNvcmQ+PHJlYy1udW1iZXI+MTY0NDI8L3JlYy1udW1iZXI+PGZvcmVpZ24ta2V5cz48
a2V5IGFwcD0iRU4iIGRiLWlkPSJzYTB6d3pkd2F2enplemU5dzVoeDJmd2x2MGZkczlzcnIyZmYi
IHRpbWVzdGFtcD0iMTcwNzIyNTg5MSI+MTY0NDI8L2tleT48L2ZvcmVpZ24ta2V5cz48cmVmLXR5
cGUgbmFtZT0iRGF0YXNldCI+NTk8L3JlZi10eXBlPjxjb250cmlidXRvcnM+PGF1dGhvcnM+PGF1
dGhvcj52YW4gTGVldXdlbiwgQW5pZWtlPC9hdXRob3I+PGF1dGhvcj52YW4gZGVyIFZlZXIsIEhl
bms8L2F1dGhvcj48YXV0aG9yPldpdHRlLCBKb2hhbm5lcyBJLiBKLjwvYXV0aG9yPjwvYXV0aG9y
cz48L2NvbnRyaWJ1dG9ycz48dGl0bGVzPjx0aXRsZT5OSU9aIGZ5a2UgcHJvZ3JhbW1lIFN0dWlm
ZGlqazwvdGl0bGU+PC90aXRsZXM+PGVkaXRpb24+VjI8L2VkaXRpb24+PHNlY3Rpb24+MjAyMy0w
MS0xMyAwODo0NTozMC41OTg8L3NlY3Rpb24+PGtleXdvcmRzPjxrZXl3b3JkPmZpc2g8L2tleXdv
cmQ+PGtleXdvcmQ+ZnlrZTwva2V5d29yZD48a2V5d29yZD5jcHVlPC9rZXl3b3JkPjxrZXl3b3Jk
PmtvbS1meWtlPC9rZXl3b3JkPjxrZXl3b3JkPk5JT1ogZnlrZTwva2V5d29yZD48a2V5d29yZD5m
eWtlIGZpc2hpbmc8L2tleXdvcmQ+PC9rZXl3b3Jkcz48ZGF0ZXM+PHllYXI+MjAyMzwveWVhcj48
cHViLWRhdGVzPjxkYXRlPjE5ODAtMDMtMDEvMjAyMi0xMS0xMDwvZGF0ZT48L3B1Yi1kYXRlcz48
L2RhdGVzPjxwdWJsaXNoZXI+TklPWjwvcHVibGlzaGVyPjxyZXZpZXdlZC1pdGVtPk1va2JhYWks
IFRleGVsPC9yZXZpZXdlZC1pdGVtPjx1cmxzPjxyZWxhdGVkLXVybHM+PHVybD5odHRwczovL2Rv
aS5vcmcvMTAuMjU4NTAvbmlvei83Yi5iLnVkPC91cmw+PC9yZWxhdGVkLXVybHM+PC91cmxzPjxl
bGVjdHJvbmljLXJlc291cmNlLW51bT5kb2k6MTAuMjU4NTAvbmlvei83Yi5iLnVkPC9lbGVjdHJv
bmljLXJlc291cmNlLW51bT48L3JlY29yZD48L0NpdGU+PENpdGU+PEF1dGhvcj5DaGV2aWxsb3Q8
L0F1dGhvcj48WWVhcj4yMDE3PC9ZZWFyPjxSZWNOdW0+OTcyODwvUmVjTnVtPjxyZWNvcmQ+PHJl
Yy1udW1iZXI+OTcyODwvcmVjLW51bWJlcj48Zm9yZWlnbi1rZXlzPjxrZXkgYXBwPSJFTiIgZGIt
aWQ9InNhMHp3emR3YXZ6emV6ZTl3NWh4MmZ3bHYwZmRzOXNycjJmZiIgdGltZXN0YW1wPSIxNjQ2
Mzk4MzkwIj45NzI4PC9rZXk+PC9mb3JlaWduLWtleXM+PHJlZi10eXBlIG5hbWU9IkpvdXJuYWwg
QXJ0aWNsZSI+MTc8L3JlZi10eXBlPjxjb250cmlidXRvcnM+PGF1dGhvcnM+PGF1dGhvcj5DaGV2
aWxsb3QsIFhhdmllcjwvYXV0aG9yPjxhdXRob3I+RHJvdWluZWF1LCBIaWxhaXJlPC9hdXRob3I+
PGF1dGhvcj5MYW1iZXJ0LCBQYXRyaWNrPC9hdXRob3I+PGF1dGhvcj5DYXJhc3NvdSwgTGF1cmU8
L2F1dGhvcj48YXV0aG9yPlNhdXRvdXIsIEJlbm9pdDwvYXV0aG9yPjxhdXRob3I+TG9icnksIErD
qXLDqW15PC9hdXRob3I+PC9hdXRob3JzPjwvY29udHJpYnV0b3JzPjx0aXRsZXM+PHRpdGxlPlRv
d2FyZCBhIHBoZW5vbG9naWNhbCBtaXNtYXRjaCBpbiBlc3R1YXJpbmUgcGVsYWdpYyBmb29kIHdl
Yj88L3RpdGxlPjxzZWNvbmRhcnktdGl0bGU+UGxvcyBPbmU8L3NlY29uZGFyeS10aXRsZT48L3Rp
dGxlcz48cGVyaW9kaWNhbD48ZnVsbC10aXRsZT5QbG9zIE9uZTwvZnVsbC10aXRsZT48L3Blcmlv
ZGljYWw+PHBhZ2VzPmUwMTczNzUyPC9wYWdlcz48dm9sdW1lPjEyPC92b2x1bWU+PG51bWJlcj4z
PC9udW1iZXI+PGRhdGVzPjx5ZWFyPjIwMTc8L3llYXI+PC9kYXRlcz48aXNibj4xOTMyLTYyMDM8
L2lzYm4+PHVybHM+PC91cmxzPjwvcmVjb3JkPjwvQ2l0ZT48Q2l0ZT48QXV0aG9yPlRyaW1vcmVh
dTwvQXV0aG9yPjxZZWFyPjIwMTM8L1llYXI+PFJlY051bT4xNjM0NTwvUmVjTnVtPjxyZWNvcmQ+
PHJlYy1udW1iZXI+MTYzNDU8L3JlYy1udW1iZXI+PGZvcmVpZ24ta2V5cz48a2V5IGFwcD0iRU4i
IGRiLWlkPSJzYTB6d3pkd2F2enplemU5dzVoeDJmd2x2MGZkczlzcnIyZmYiIHRpbWVzdGFtcD0i
MTY4OTc2MDYyNSI+MTYzNDU8L2tleT48L2ZvcmVpZ24ta2V5cz48cmVmLXR5cGUgbmFtZT0iSm91
cm5hbCBBcnRpY2xlIj4xNzwvcmVmLXR5cGU+PGNvbnRyaWJ1dG9ycz48YXV0aG9ycz48YXV0aG9y
PlRyaW1vcmVhdSwgRS48L2F1dGhvcj48YXV0aG9yPkFyY2hhbWJhdWx0LCBCLjwvYXV0aG9yPjxh
dXRob3I+QnJpbmQmYXBvcztBbW91ciwgQS48L2F1dGhvcj48YXV0aG9yPkxlcGFnZSwgTS48L2F1
dGhvcj48YXV0aG9yPkd1aXR0b24sIEouPC9hdXRob3I+PGF1dGhvcj5MZSBQYXBlLCBPLjwvYXV0
aG9yPjwvYXV0aG9ycz48L2NvbnRyaWJ1dG9ycz48dGl0bGVzPjx0aXRsZT5BIHF1YW50aXRhdGl2
ZSBlc3RpbWF0ZSBvZiB0aGUgZnVuY3Rpb24gb2Ygc29mdC1ib3R0b20gc2hlbHRlcmVkIGNvYXN0
YWwgYXJlYXMgYXMgZXNzZW50aWFsIGZsYXRmaXNoIG51cnNlcnkgaGFiaXRhdDwvdGl0bGU+PHNl
Y29uZGFyeS10aXRsZT5Fc3R1YXJpbmUsIENvYXN0YWwgYW5kIFNoZWxmIFNjaWVuY2U8L3NlY29u
ZGFyeS10aXRsZT48L3RpdGxlcz48cGVyaW9kaWNhbD48ZnVsbC10aXRsZT5Fc3R1YXJpbmUsIENv
YXN0YWwgYW5kIFNoZWxmIFNjaWVuY2U8L2Z1bGwtdGl0bGU+PGFiYnItMT5Fc3R1YXIuIENvYXN0
LiBTaGVsZiBTY2kuPC9hYmJyLTE+PC9wZXJpb2RpY2FsPjxwYWdlcz4xOTMtMjA1PC9wYWdlcz48
dm9sdW1lPjEzMzwvdm9sdW1lPjxrZXl3b3Jkcz48a2V5d29yZD5jb2FzdGFsIGFuZCBlc3R1YXJp
bmUgZGVwZW5kZW50IHNwZWNpZXM8L2tleXdvcmQ+PGtleXdvcmQ+bnVyc2VyeSBncm91bmQ8L2tl
eXdvcmQ+PGtleXdvcmQ+aGFiaXRhdCBzdWl0YWJpbGl0eSBtb2RlbHM8L2tleXdvcmQ+PGtleXdv
cmQ+R2VvZ3JhcGhpYyBJbmZvcm1hdGlvbiBTeXN0ZW08L2tleXdvcmQ+PGtleXdvcmQ+QmF5IG9m
IEJpc2NheTwva2V5d29yZD48L2tleXdvcmRzPjxkYXRlcz48eWVhcj4yMDEzPC95ZWFyPjxwdWIt
ZGF0ZXM+PGRhdGU+MjAxMy8xMS8yMC88L2RhdGU+PC9wdWItZGF0ZXM+PC9kYXRlcz48aXNibj4w
MjcyLTc3MTQ8L2lzYm4+PHVybHM+PHJlbGF0ZWQtdXJscz48dXJsPmh0dHBzOi8vd3d3LnNjaWVu
Y2VkaXJlY3QuY29tL3NjaWVuY2UvYXJ0aWNsZS9waWkvUzAyNzI3NzE0MTMwMDM4Mlg8L3VybD48
L3JlbGF0ZWQtdXJscz48L3VybHM+PGVsZWN0cm9uaWMtcmVzb3VyY2UtbnVtPmh0dHBzOi8vZG9p
Lm9yZy8xMC4xMDE2L2ouZWNzcy4yMDEzLjA4LjAyNzwvZWxlY3Ryb25pYy1yZXNvdXJjZS1udW0+
PC9yZWNvcmQ+PC9DaXRlPjxDaXRlPjxBdXRob3I+VXJpYXJ0ZTwvQXV0aG9yPjxZZWFyPjIwMDk8
L1llYXI+PFJlY051bT4xNjM0NjwvUmVjTnVtPjxyZWNvcmQ+PHJlYy1udW1iZXI+MTYzNDY8L3Jl
Yy1udW1iZXI+PGZvcmVpZ24ta2V5cz48a2V5IGFwcD0iRU4iIGRiLWlkPSJzYTB6d3pkd2F2enpl
emU5dzVoeDJmd2x2MGZkczlzcnIyZmYiIHRpbWVzdGFtcD0iMTY4OTg0ODg1MSI+MTYzNDY8L2tl
eT48L2ZvcmVpZ24ta2V5cz48cmVmLXR5cGUgbmFtZT0iSm91cm5hbCBBcnRpY2xlIj4xNzwvcmVm
LXR5cGU+PGNvbnRyaWJ1dG9ycz48YXV0aG9ycz48YXV0aG9yPlVyaWFydGUsIEFpbmhpemU8L2F1
dGhvcj48YXV0aG9yPkJvcmphLCBBbmdlbDwvYXV0aG9yPjwvYXV0aG9ycz48L2NvbnRyaWJ1dG9y
cz48dGl0bGVzPjx0aXRsZT5Bc3Nlc3NpbmcgZmlzaCBxdWFsaXR5IHN0YXR1cyBpbiB0cmFuc2l0
aW9uYWwgd2F0ZXJzLCB3aXRoaW4gdGhlIEV1cm9wZWFuIFdhdGVyIEZyYW1ld29yayBEaXJlY3Rp
dmU6IFNldHRpbmcgYm91bmRhcnkgY2xhc3NlcyBhbmQgcmVzcG9uZGluZyB0byBhbnRocm9wb2dl
bmljIHByZXNzdXJlczwvdGl0bGU+PHNlY29uZGFyeS10aXRsZT5Fc3R1YXJpbmUsIENvYXN0YWwg
YW5kIFNoZWxmIFNjaWVuY2U8L3NlY29uZGFyeS10aXRsZT48L3RpdGxlcz48cGVyaW9kaWNhbD48
ZnVsbC10aXRsZT5Fc3R1YXJpbmUsIENvYXN0YWwgYW5kIFNoZWxmIFNjaWVuY2U8L2Z1bGwtdGl0
bGU+PGFiYnItMT5Fc3R1YXIuIENvYXN0LiBTaGVsZiBTY2kuPC9hYmJyLTE+PC9wZXJpb2RpY2Fs
PjxwYWdlcz4yMTQtMjI0PC9wYWdlcz48dm9sdW1lPjgyPC92b2x1bWU+PG51bWJlcj4yPC9udW1i
ZXI+PGtleXdvcmRzPjxrZXl3b3JkPmFudGhyb3BvZ2VuaWMgcHJlc3N1cmVzPC9rZXl3b3JkPjxr
ZXl3b3JkPmluZGljYXRvcnM8L2tleXdvcmQ+PGtleXdvcmQ+ZmlzaGVzPC9rZXl3b3JkPjxrZXl3
b3JkPmVjb2xvZ2ljYWwgc3RhdHVzPC9rZXl3b3JkPjxrZXl3b3JkPm94eWdlbjwva2V5d29yZD48
a2V5d29yZD5XYXRlciBGcmFtZXdvcmsgRGlyZWN0aXZlIChXRkQpPC9rZXl3b3JkPjxrZXl3b3Jk
PkJhc3F1ZSBDb3VudHJ5PC9rZXl3b3JkPjwva2V5d29yZHM+PGRhdGVzPjx5ZWFyPjIwMDk8L3ll
YXI+PHB1Yi1kYXRlcz48ZGF0ZT4yMDA5LzA0LzEwLzwvZGF0ZT48L3B1Yi1kYXRlcz48L2RhdGVz
Pjxpc2JuPjAyNzItNzcxNDwvaXNibj48dXJscz48cmVsYXRlZC11cmxzPjx1cmw+aHR0cHM6Ly93
d3cuc2NpZW5jZWRpcmVjdC5jb20vc2NpZW5jZS9hcnRpY2xlL3BpaS9TMDI3Mjc3MTQwOTAwMDA5
MjwvdXJsPjwvcmVsYXRlZC11cmxzPjwvdXJscz48ZWxlY3Ryb25pYy1yZXNvdXJjZS1udW0+aHR0
cHM6Ly9kb2kub3JnLzEwLjEwMTYvai5lY3NzLjIwMDkuMDEuMDA4PC9lbGVjdHJvbmljLXJlc291
cmNlLW51bT48L3JlY29yZD48L0NpdGU+PC9FbmROb3RlPn==
</w:fldData>
        </w:fldChar>
      </w:r>
      <w:r w:rsidR="00504836">
        <w:instrText xml:space="preserve"> ADDIN EN.CITE.DATA </w:instrText>
      </w:r>
      <w:r w:rsidR="00504836">
        <w:fldChar w:fldCharType="end"/>
      </w:r>
      <w:r w:rsidR="00552599">
        <w:fldChar w:fldCharType="separate"/>
      </w:r>
      <w:hyperlink w:anchor="_ENREF_86" w:tooltip="Spedicato, 2019 #9711" w:history="1">
        <w:r w:rsidR="00055F52" w:rsidRPr="00504836">
          <w:rPr>
            <w:noProof/>
            <w:vertAlign w:val="superscript"/>
          </w:rPr>
          <w:t>86</w:t>
        </w:r>
      </w:hyperlink>
      <w:r w:rsidR="00504836" w:rsidRPr="00504836">
        <w:rPr>
          <w:noProof/>
          <w:vertAlign w:val="superscript"/>
        </w:rPr>
        <w:t xml:space="preserve">, </w:t>
      </w:r>
      <w:hyperlink w:anchor="_ENREF_87" w:tooltip="Edelist, 2011 #16441" w:history="1">
        <w:r w:rsidR="00055F52" w:rsidRPr="00504836">
          <w:rPr>
            <w:noProof/>
            <w:vertAlign w:val="superscript"/>
          </w:rPr>
          <w:t>87</w:t>
        </w:r>
      </w:hyperlink>
      <w:r w:rsidR="00504836" w:rsidRPr="00504836">
        <w:rPr>
          <w:noProof/>
          <w:vertAlign w:val="superscript"/>
        </w:rPr>
        <w:t xml:space="preserve">, </w:t>
      </w:r>
      <w:hyperlink w:anchor="_ENREF_88" w:tooltip="DATRAS-ICES, 2023 #16440" w:history="1">
        <w:r w:rsidR="00055F52" w:rsidRPr="00504836">
          <w:rPr>
            <w:noProof/>
            <w:vertAlign w:val="superscript"/>
          </w:rPr>
          <w:t>88</w:t>
        </w:r>
      </w:hyperlink>
      <w:r w:rsidR="00504836" w:rsidRPr="00504836">
        <w:rPr>
          <w:noProof/>
          <w:vertAlign w:val="superscript"/>
        </w:rPr>
        <w:t xml:space="preserve">, </w:t>
      </w:r>
      <w:hyperlink w:anchor="_ENREF_89" w:tooltip="van Leeuwen, 2023 #16442" w:history="1">
        <w:r w:rsidR="00055F52" w:rsidRPr="00504836">
          <w:rPr>
            <w:noProof/>
            <w:vertAlign w:val="superscript"/>
          </w:rPr>
          <w:t>89</w:t>
        </w:r>
      </w:hyperlink>
      <w:r w:rsidR="00504836" w:rsidRPr="00504836">
        <w:rPr>
          <w:noProof/>
          <w:vertAlign w:val="superscript"/>
        </w:rPr>
        <w:t xml:space="preserve">, </w:t>
      </w:r>
      <w:hyperlink w:anchor="_ENREF_90" w:tooltip="Chevillot, 2017 #9728" w:history="1">
        <w:r w:rsidR="00055F52" w:rsidRPr="00504836">
          <w:rPr>
            <w:noProof/>
            <w:vertAlign w:val="superscript"/>
          </w:rPr>
          <w:t>90</w:t>
        </w:r>
      </w:hyperlink>
      <w:r w:rsidR="00504836" w:rsidRPr="00504836">
        <w:rPr>
          <w:noProof/>
          <w:vertAlign w:val="superscript"/>
        </w:rPr>
        <w:t xml:space="preserve">, </w:t>
      </w:r>
      <w:hyperlink w:anchor="_ENREF_91" w:tooltip="Trimoreau, 2013 #16345" w:history="1">
        <w:r w:rsidR="00055F52" w:rsidRPr="00504836">
          <w:rPr>
            <w:noProof/>
            <w:vertAlign w:val="superscript"/>
          </w:rPr>
          <w:t>91</w:t>
        </w:r>
      </w:hyperlink>
      <w:r w:rsidR="00504836" w:rsidRPr="00504836">
        <w:rPr>
          <w:noProof/>
          <w:vertAlign w:val="superscript"/>
        </w:rPr>
        <w:t xml:space="preserve">, </w:t>
      </w:r>
      <w:hyperlink w:anchor="_ENREF_92" w:tooltip="Uriarte, 2009 #16346" w:history="1">
        <w:r w:rsidR="00055F52" w:rsidRPr="00504836">
          <w:rPr>
            <w:noProof/>
            <w:vertAlign w:val="superscript"/>
          </w:rPr>
          <w:t>92</w:t>
        </w:r>
      </w:hyperlink>
      <w:r w:rsidR="00552599">
        <w:fldChar w:fldCharType="end"/>
      </w:r>
      <w:r w:rsidR="00AF645C">
        <w:t>)</w:t>
      </w:r>
      <w:r w:rsidR="0057039C">
        <w:t>.</w:t>
      </w:r>
      <w:r>
        <w:t xml:space="preserve"> </w:t>
      </w:r>
      <w:r w:rsidR="00D31DC5">
        <w:t>Fish</w:t>
      </w:r>
      <w:r w:rsidR="00950C1F">
        <w:t xml:space="preserve"> includes</w:t>
      </w:r>
      <w:r w:rsidR="00D31DC5">
        <w:t xml:space="preserve"> pelagic, demersal</w:t>
      </w:r>
      <w:r w:rsidR="00F04627">
        <w:t>,</w:t>
      </w:r>
      <w:r w:rsidR="00D31DC5">
        <w:t xml:space="preserve"> and estuarine fish species.</w:t>
      </w:r>
      <w:r w:rsidR="00950C1F">
        <w:t xml:space="preserve"> D</w:t>
      </w:r>
      <w:r w:rsidR="00D31DC5">
        <w:t>emersal crustaceans</w:t>
      </w:r>
      <w:r w:rsidR="00C87424">
        <w:t xml:space="preserve"> were </w:t>
      </w:r>
      <w:r w:rsidR="00D31DC5">
        <w:t xml:space="preserve">collected </w:t>
      </w:r>
      <w:r w:rsidR="009D3B99">
        <w:t>offshore</w:t>
      </w:r>
      <w:r w:rsidR="00D31DC5">
        <w:t xml:space="preserve"> from bottom trawl fishing and surveys.</w:t>
      </w:r>
      <w:r w:rsidR="00C87424">
        <w:t xml:space="preserve"> </w:t>
      </w:r>
      <w:r w:rsidR="00D31DC5">
        <w:t>Cephalopods</w:t>
      </w:r>
      <w:r w:rsidR="00C87424">
        <w:t xml:space="preserve"> includes d</w:t>
      </w:r>
      <w:r w:rsidR="00D31DC5">
        <w:t xml:space="preserve">emersal and pelagic </w:t>
      </w:r>
      <w:r w:rsidR="00C87424">
        <w:t>species</w:t>
      </w:r>
      <w:r w:rsidR="00D31DC5">
        <w:t xml:space="preserve"> collected </w:t>
      </w:r>
      <w:r w:rsidR="009D3B99">
        <w:t>offshore</w:t>
      </w:r>
      <w:r w:rsidR="00D31DC5">
        <w:t xml:space="preserve"> from bottom trawl and purse-seine fishing and surveys.</w:t>
      </w:r>
      <w:r w:rsidR="00C87424">
        <w:t xml:space="preserve"> </w:t>
      </w:r>
      <w:r w:rsidR="00D31DC5">
        <w:t xml:space="preserve">Coastal </w:t>
      </w:r>
      <w:r w:rsidR="008469F4">
        <w:t>soft-bottom</w:t>
      </w:r>
      <w:r w:rsidR="00D31DC5">
        <w:t xml:space="preserve"> benthic macroinvertebrates</w:t>
      </w:r>
      <w:r w:rsidR="00C87424">
        <w:t xml:space="preserve"> include</w:t>
      </w:r>
      <w:r w:rsidR="002B3BCA">
        <w:t>s</w:t>
      </w:r>
      <w:r w:rsidR="00D31DC5">
        <w:t xml:space="preserve"> species </w:t>
      </w:r>
      <w:r w:rsidR="00C87424">
        <w:t xml:space="preserve">sampled </w:t>
      </w:r>
      <w:r w:rsidR="00D31DC5">
        <w:t>in coastal intertidal or subtidal soft-bottom sites, using grab or box corer samples.</w:t>
      </w:r>
      <w:r w:rsidR="00C87424">
        <w:t xml:space="preserve"> </w:t>
      </w:r>
      <w:r w:rsidR="00D31DC5">
        <w:t xml:space="preserve">Coastal </w:t>
      </w:r>
      <w:r w:rsidR="00A10B1D">
        <w:t>hard-bottom</w:t>
      </w:r>
      <w:r w:rsidR="00D31DC5">
        <w:t xml:space="preserve"> benthos</w:t>
      </w:r>
      <w:r w:rsidR="00A10B1D">
        <w:t xml:space="preserve"> includes</w:t>
      </w:r>
      <w:r w:rsidR="00D31DC5">
        <w:t xml:space="preserve"> macroinvertebrates, macroalgae, lichens, and coralligenous assemblages in intertidal or subtidal, coastal, hard-bottom sites</w:t>
      </w:r>
      <w:r w:rsidR="00A10B1D">
        <w:t xml:space="preserve">. </w:t>
      </w:r>
      <w:r w:rsidR="00D31DC5">
        <w:t>Zooplankton</w:t>
      </w:r>
      <w:r w:rsidR="00634A48">
        <w:t xml:space="preserve"> includes </w:t>
      </w:r>
      <w:r w:rsidR="000824A7">
        <w:t xml:space="preserve">mainly </w:t>
      </w:r>
      <w:r w:rsidR="00965C18">
        <w:t>copepod</w:t>
      </w:r>
      <w:r w:rsidR="002E2503">
        <w:t xml:space="preserve">s and other </w:t>
      </w:r>
      <w:r w:rsidR="00634A48">
        <w:t>species</w:t>
      </w:r>
      <w:r w:rsidR="00F04627">
        <w:t xml:space="preserve"> collected </w:t>
      </w:r>
      <w:r w:rsidR="00385A0C">
        <w:t>with</w:t>
      </w:r>
      <w:r w:rsidR="00F04627" w:rsidRPr="00F04627">
        <w:t xml:space="preserve"> </w:t>
      </w:r>
      <w:r w:rsidR="005E1D9D">
        <w:t>zooplankton</w:t>
      </w:r>
      <w:r w:rsidR="00F04627" w:rsidRPr="00F04627">
        <w:t xml:space="preserve"> net hauls</w:t>
      </w:r>
      <w:r w:rsidR="00634A48">
        <w:t xml:space="preserve">. </w:t>
      </w:r>
      <w:r w:rsidR="003607DD">
        <w:t xml:space="preserve">Time series ranges </w:t>
      </w:r>
      <w:r w:rsidR="009B1EFD">
        <w:t>over varying durations during the last four decades (from 1980 to 202</w:t>
      </w:r>
      <w:r w:rsidR="001E1947">
        <w:t>2</w:t>
      </w:r>
      <w:r w:rsidR="009B1EFD">
        <w:t xml:space="preserve"> in the longest case)</w:t>
      </w:r>
      <w:r w:rsidR="003607DD">
        <w:t xml:space="preserve">. </w:t>
      </w:r>
      <w:r w:rsidR="00CB3FBE">
        <w:t>Most of time series span more than 15 years (92%)</w:t>
      </w:r>
      <w:r w:rsidR="003607DD">
        <w:t>, with median of 25 years</w:t>
      </w:r>
      <w:r w:rsidR="00A63B7E">
        <w:t>, minimum of 9 years</w:t>
      </w:r>
      <w:r w:rsidR="005D441A">
        <w:t xml:space="preserve">, </w:t>
      </w:r>
      <w:r w:rsidR="0032293B">
        <w:t xml:space="preserve">and </w:t>
      </w:r>
      <w:r w:rsidR="00D45ABE">
        <w:t xml:space="preserve">20 and 39 </w:t>
      </w:r>
      <w:r w:rsidR="00375B9D">
        <w:t xml:space="preserve">years </w:t>
      </w:r>
      <w:r w:rsidR="00D45ABE">
        <w:t>the 25%</w:t>
      </w:r>
      <w:r w:rsidR="00375B9D">
        <w:t xml:space="preserve"> and 75% quartiles, respectively</w:t>
      </w:r>
      <w:r w:rsidR="00CB3FBE">
        <w:t xml:space="preserve">. </w:t>
      </w:r>
      <w:r w:rsidR="006973D4">
        <w:t>Detailed i</w:t>
      </w:r>
      <w:r w:rsidR="004D3398">
        <w:t>nformation</w:t>
      </w:r>
      <w:r w:rsidR="006973D4">
        <w:t xml:space="preserve"> on</w:t>
      </w:r>
      <w:r w:rsidR="00BB5E7F">
        <w:t xml:space="preserve"> each time series</w:t>
      </w:r>
      <w:r w:rsidR="006973D4">
        <w:t xml:space="preserve"> </w:t>
      </w:r>
      <w:r w:rsidR="00BB5E7F">
        <w:t xml:space="preserve">such as </w:t>
      </w:r>
      <w:r w:rsidR="00D90860">
        <w:t xml:space="preserve">data sources, </w:t>
      </w:r>
      <w:r w:rsidR="006973D4" w:rsidRPr="0046479D">
        <w:t>sampling procedures, time series</w:t>
      </w:r>
      <w:r w:rsidR="003824B6" w:rsidRPr="0046479D">
        <w:t xml:space="preserve"> </w:t>
      </w:r>
      <w:r w:rsidR="2EA48F5D" w:rsidRPr="0046479D">
        <w:t>length</w:t>
      </w:r>
      <w:r w:rsidR="000510C5" w:rsidRPr="0046479D">
        <w:t>,</w:t>
      </w:r>
      <w:r w:rsidR="00BB5E7F" w:rsidRPr="0046479D">
        <w:t xml:space="preserve"> </w:t>
      </w:r>
      <w:r w:rsidR="003A5EE5">
        <w:t xml:space="preserve">biological community, </w:t>
      </w:r>
      <w:r w:rsidR="00BB5E7F" w:rsidRPr="0046479D">
        <w:t>and</w:t>
      </w:r>
      <w:r w:rsidR="000510C5" w:rsidRPr="0046479D">
        <w:t xml:space="preserve"> location</w:t>
      </w:r>
      <w:r w:rsidR="00BB5E7F" w:rsidRPr="0046479D">
        <w:t xml:space="preserve"> is provided in </w:t>
      </w:r>
      <w:r w:rsidR="00E60D3D" w:rsidRPr="0046479D">
        <w:t xml:space="preserve">Supplementary </w:t>
      </w:r>
      <w:r w:rsidR="00D90860">
        <w:t>Information 1</w:t>
      </w:r>
      <w:r w:rsidR="00E60D3D" w:rsidRPr="0046479D">
        <w:t>.</w:t>
      </w:r>
    </w:p>
    <w:p w14:paraId="1750B863" w14:textId="77777777" w:rsidR="0099151C" w:rsidRPr="000755E4" w:rsidRDefault="0099151C" w:rsidP="006123D2"/>
    <w:p w14:paraId="0EBE66FD" w14:textId="2957EB41" w:rsidR="0099151C" w:rsidRPr="000755E4" w:rsidRDefault="0099151C" w:rsidP="00AE348E">
      <w:pPr>
        <w:pStyle w:val="MiTitulo3"/>
      </w:pPr>
      <w:r w:rsidRPr="000755E4">
        <w:t xml:space="preserve">Species </w:t>
      </w:r>
      <w:r w:rsidR="00CF4592">
        <w:t xml:space="preserve">relative abundance </w:t>
      </w:r>
      <w:r w:rsidRPr="000755E4">
        <w:t>turnover: Community Temperature Index</w:t>
      </w:r>
      <w:bookmarkEnd w:id="17"/>
      <w:bookmarkEnd w:id="18"/>
      <w:r w:rsidR="004047A6" w:rsidRPr="000755E4">
        <w:t xml:space="preserve"> through time</w:t>
      </w:r>
    </w:p>
    <w:p w14:paraId="3981B427" w14:textId="77777777" w:rsidR="0099151C" w:rsidRPr="000755E4" w:rsidRDefault="0099151C" w:rsidP="0067415D">
      <w:pPr>
        <w:keepNext/>
        <w:keepLines/>
      </w:pPr>
    </w:p>
    <w:p w14:paraId="3FE91782" w14:textId="5CAA77A9" w:rsidR="0099151C" w:rsidRDefault="00FF578F" w:rsidP="0067415D">
      <w:pPr>
        <w:keepNext/>
        <w:keepLines/>
      </w:pPr>
      <w:r w:rsidRPr="000755E4">
        <w:t xml:space="preserve">To test whether </w:t>
      </w:r>
      <w:r w:rsidR="004075A5" w:rsidRPr="000755E4">
        <w:t xml:space="preserve">temporal </w:t>
      </w:r>
      <w:r w:rsidRPr="000755E4">
        <w:t xml:space="preserve">changes in the composition of species in a community </w:t>
      </w:r>
      <w:r w:rsidR="004075A5" w:rsidRPr="000755E4">
        <w:t>respon</w:t>
      </w:r>
      <w:r w:rsidR="00FC1B70" w:rsidRPr="000755E4">
        <w:t>d</w:t>
      </w:r>
      <w:r w:rsidR="001A0A3A" w:rsidRPr="000755E4">
        <w:t xml:space="preserve"> to warming</w:t>
      </w:r>
      <w:r w:rsidR="004075A5" w:rsidRPr="000755E4">
        <w:t xml:space="preserve"> </w:t>
      </w:r>
      <w:r w:rsidR="00AC71A4" w:rsidRPr="000755E4">
        <w:t xml:space="preserve">according to </w:t>
      </w:r>
      <w:r w:rsidRPr="000755E4">
        <w:t>their thermal preferences</w:t>
      </w:r>
      <w:r w:rsidR="0094660D" w:rsidRPr="000755E4">
        <w:t xml:space="preserve">, </w:t>
      </w:r>
      <w:r w:rsidR="006A4C7A" w:rsidRPr="000755E4">
        <w:t>we</w:t>
      </w:r>
      <w:r w:rsidR="0099151C" w:rsidRPr="000755E4">
        <w:t xml:space="preserve"> used the CTI, </w:t>
      </w:r>
      <w:r w:rsidR="006D2E97" w:rsidRPr="000755E4">
        <w:t xml:space="preserve">which is </w:t>
      </w:r>
      <w:r w:rsidR="0099151C" w:rsidRPr="000755E4">
        <w:t xml:space="preserve">a measure of the average thermal affinity of ecological communities, weighted by the relative abundance </w:t>
      </w:r>
      <w:r w:rsidR="0099151C" w:rsidRPr="000755E4">
        <w:fldChar w:fldCharType="begin">
          <w:fldData xml:space="preserve">PEVuZE5vdGU+PENpdGU+PEF1dGhvcj5EZXZpY3RvcjwvQXV0aG9yPjxZZWFyPjIwMDg8L1llYXI+
PFJlY051bT44NTIxPC9SZWNOdW0+PERpc3BsYXlUZXh0PjxzdHlsZSBmYWNlPSJzdXBlcnNjcmlw
dCI+MjksIDMwPC9zdHlsZT48L0Rpc3BsYXlUZXh0PjxyZWNvcmQ+PHJlYy1udW1iZXI+ODUyMTwv
cmVjLW51bWJlcj48Zm9yZWlnbi1rZXlzPjxrZXkgYXBwPSJFTiIgZGItaWQ9InNhMHp3emR3YXZ6
emV6ZTl3NWh4MmZ3bHYwZmRzOXNycjJmZiIgdGltZXN0YW1wPSIxNjAzNjQyNzU2Ij44NTIxPC9r
ZXk+PC9mb3JlaWduLWtleXM+PHJlZi10eXBlIG5hbWU9IkpvdXJuYWwgQXJ0aWNsZSI+MTc8L3Jl
Zi10eXBlPjxjb250cmlidXRvcnM+PGF1dGhvcnM+PGF1dGhvcj5WaW5jZW50IERldmljdG9yPC9h
dXRob3I+PGF1dGhvcj5Sb21haW4gSnVsbGlhcmQ8L2F1dGhvcj48YXV0aG9yPkRlbmlzIENvdXZl
dDwvYXV0aG9yPjxhdXRob3I+RnLDqWTDqXJpYyBKaWd1ZXQ8L2F1dGhvcj48L2F1dGhvcnM+PC9j
b250cmlidXRvcnM+PHRpdGxlcz48dGl0bGU+QmlyZHMgYXJlIHRyYWNraW5nIGNsaW1hdGUgd2Fy
bWluZywgYnV0IG5vdCBmYXN0IGVub3VnaDwvdGl0bGU+PHNlY29uZGFyeS10aXRsZT5Qcm9jZWVk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cmlvZGljYWw+PHBhZ2VzPjI3NDMtMjc0ODwvcGFnZXM+PHZvbHVtZT4yNzU8L3ZvbHVtZT48bnVt
YmVyPjE2NTI8L251bWJlcj48ZGF0ZXM+PHllYXI+MjAwODwveWVhcj48L2RhdGVzPjx1cmxzPjxy
ZWxhdGVkLXVybHM+PHVybD5odHRwczovL3JveWFsc29jaWV0eXB1Ymxpc2hpbmcub3JnL2RvaS9h
YnMvMTAuMTA5OC9yc3BiLjIwMDguMDg3OCAlWCBSYW5nZSBzaGlmdHMgb2YgbWFueSBzcGVjaWVz
IGFyZSBub3cgZG9jdW1lbnRlZCBhcyBhIHJlc3BvbnNlIHRvIGdsb2JhbCB3YXJtaW5nLiBCdXQg
d2hldGhlciB0aGVzZSBvYnNlcnZlZCBjaGFuZ2VzIGFyZSBvY2N1cnJpbmcgZmFzdCBlbm91Z2gg
cmVtYWlucyB1bmNlcnRhaW4gYW5kIGhhcmRseSBxdWFudGlmaWFibGUuIEhlcmUsIHdlIGRldmVs
b3BlZCBhIHNpbXBsZSBmcmFtZXdvcmsgdG8gbWVhc3VyZSBjaGFuZ2UgaW4gY29tbXVuaXR5IGNv
bXBvc2l0aW9uIGluIHJlc3BvbnNlIHRvIGNsaW1hdGUgd2FybWluZy4gVGhpcyBmcmFtZXdvcmsg
aXMgYmFzZWQgb24gYSBjb21tdW5pdHkgdGVtcGVyYXR1cmUgaW5kZXggKENUSSkgdGhhdCBkaXJl
Y3RseSByZWZsZWN0cywgZm9yIGEgZ2l2ZW4gc3BlY2llcyBhc3NlbWJsYWdlLCB0aGUgYmFsYW5j
ZSBiZXR3ZWVuIGxvdy0gYW5kIGhpZ2gtdGVtcGVyYXR1cmUgZHdlbGxpbmcgc3BlY2llcy4gVXNp
bmcgZGF0YSBmcm9tIHRoZSBGcmVuY2ggYnJlZWRpbmcgYmlyZCBzdXJ2ZXksIHdlIGZpcnN0IGZv
dW5kIGEgc3Ryb25nIGluY3JlYXNlIGluIENUSSBvdmVyIHRoZSBsYXN0IHR3byBkZWNhZGVzIHJl
dmVhbGluZyB0aGF0IGJpcmRzIGFyZSByYXBpZGx5IHRyYWNraW5nIGNsaW1hdGUgd2FybWluZy4g
VGhpcyBpbmNyZWFzZSBjb3JyZXNwb25kcyB0byBhIDkx4oCKa20gbm9ydGh3YXJkIHNoaWZ0IGlu
IGJpcmQgY29tbXVuaXR5IGNvbXBvc2l0aW9uLCB3aGljaCBpcyBtdWNoIGhpZ2hlciB0aGFuIHBy
ZXZpb3VzIGVzdGltYXRlcyBiYXNlZCBvbiBjaGFuZ2VzIGluIHNwZWNpZXMgcmFuZ2UgZWRnZXMu
IER1cmluZyB0aGUgc2FtZSBwZXJpb2QsIHRlbXBlcmF0dXJlIGluY3JlYXNlIGNvcnJlc3BvbmRz
IHRvIGEgMjcz4oCKa20gbm9ydGh3YXJkIHNoaWZ0IGluIHRlbXBlcmF0dXJlLiBDaGFuZ2UgaW4g
Y29tbXVuaXR5IGNvbXBvc2l0aW9uIHdhcyB0aHVzIGluc3VmZmljaWVudCB0byBrZWVwIHVwIHdp
dGggdGVtcGVyYXR1cmUgaW5jcmVhc2U6IGJpcmRzIGFyZSBsYWdnaW5nIGFwcHJveGltYXRlbHkg
MTgy4oCKa20gYmVoaW5kIGNsaW1hdGUgd2FybWluZy4gT3VyIG1ldGhvZCBpcyBhcHBsaWNhYmxl
IHRvIGFueSB0YXhhIHdpdGggbGFyZ2Utc2NhbGUgc3VydmV5IGRhdGEsIHVzaW5nIGVpdGhlciBh
YnVuZGFuY2Ugb3Igb2NjdXJyZW5jZSBkYXRhLiBUaGlzIGFwcHJvYWNoIGNhbiBiZSBmdXJ0aGVy
IHVzZWQgdG8gdGVzdCB3aGV0aGVyIGRpZmZlcmVudCBkZWxheXMgYXJlIGZvdW5kIGFjcm9zcyBn
cm91cHMgb3IgaW4gZGlmZmVyZW50IGxhbmQtdXNlIGNvbnRleHRzLjwvdXJsPjwvcmVsYXRlZC11
cmxzPjwvdXJscz48ZWxlY3Ryb25pYy1yZXNvdXJjZS1udW0+ZG9pOjEwLjEwOTgvcnNwYi4yMDA4
LjA4Nzg8L2VsZWN0cm9uaWMtcmVzb3VyY2UtbnVtPjwvcmVjb3JkPjwvQ2l0ZT48Q2l0ZT48QXV0
aG9yPlN0dWFydC1TbWl0aDwvQXV0aG9yPjxZZWFyPjIwMTU8L1llYXI+PFJlY051bT43NTM5PC9S
ZWNOdW0+PHJlY29yZD48cmVjLW51bWJlcj43NTM5PC9yZWMtbnVtYmVyPjxmb3JlaWduLWtleXM+
PGtleSBhcHA9IkVOIiBkYi1pZD0ic2Ewend6ZHdhdnp6ZXplOXc1aHgyZndsdjBmZHM5c3JyMmZm
IiB0aW1lc3RhbXA9IjE0ODE1NTU5MTYiPjc1Mzk8L2tleT48L2ZvcmVpZ24ta2V5cz48cmVmLXR5
cGUgbmFtZT0iSm91cm5hbCBBcnRpY2xlIj4xNzwvcmVmLXR5cGU+PGNvbnRyaWJ1dG9ycz48YXV0
aG9ycz48YXV0aG9yPlN0dWFydC1TbWl0aCwgUmljayBELjwvYXV0aG9yPjxhdXRob3I+RWRnYXIs
IEdyYWhhbSBKLjwvYXV0aG9yPjxhdXRob3I+QmFycmV0dCwgTmV2aWxsZSBTLjwvYXV0aG9yPjxh
dXRob3I+S2luaW5tb250aCwgU3R1YXJ0IEouPC9hdXRob3I+PGF1dGhvcj5CYXRlcywgQW1hbmRh
IEUuPC9hdXRob3I+PC9hdXRob3JzPjwvY29udHJpYnV0b3JzPjx0aXRsZXM+PHRpdGxlPlRoZXJt
YWwgYmlhc2VzIGFuZCB2dWxuZXJhYmlsaXR5IHRvIHdhcm1pbmcgaW4gdGhlIHdvcmxk4oCZcyBt
YXJpbmUgZmF1bmE8L3RpdGxlPjxzZWNvbmRhcnktdGl0bGU+TmF0dXJlPC9zZWNvbmRhcnktdGl0
bGU+PC90aXRsZXM+PHBlcmlvZGljYWw+PGZ1bGwtdGl0bGU+TmF0dXJlPC9mdWxsLXRpdGxlPjxh
YmJyLTE+TmF0dXJlPC9hYmJyLTE+PC9wZXJpb2RpY2FsPjxwYWdlcz44OC05MjwvcGFnZXM+PHZv
bHVtZT41Mjg8L3ZvbHVtZT48bnVtYmVyPjc1ODA8L251bWJlcj48ZGF0ZXM+PHllYXI+MjAxNTwv
eWVhcj48L2RhdGVzPjxwdWJsaXNoZXI+TmF0dXJlIFB1Ymxpc2hpbmcgR3JvdXAsIGEgZGl2aXNp
b24gb2YgTWFjbWlsbGFuIFB1Ymxpc2hlcnMgTGltaXRlZC4gQWxsIFJpZ2h0cyBSZXNlcnZlZC48
L3B1Ymxpc2hlcj48aXNibj4wMDI4LTA4MzY8L2lzYm4+PHdvcmstdHlwZT5BcnRpY2xlPC93b3Jr
LXR5cGU+PHVybHM+PHJlbGF0ZWQtdXJscz48dXJsPmh0dHA6Ly9keC5kb2kub3JnLzEwLjEwMzgv
bmF0dXJlMTYxNDQ8L3VybD48L3JlbGF0ZWQtdXJscz48L3VybHM+PGVsZWN0cm9uaWMtcmVzb3Vy
Y2UtbnVtPjEwLjEwMzgvbmF0dXJlMTYxNDQmI3hEO2h0dHA6Ly93d3cubmF0dXJlLmNvbS9uYXR1
cmUvam91cm5hbC92NTI4L243NTgwL2Ficy9uYXR1cmUxNjE0NC5odG1sI3N1cHBsZW1lbnRhcnkt
aW5mb3JtYXRpb248L2VsZWN0cm9uaWMtcmVzb3VyY2UtbnVtPjwvcmVjb3JkPjwvQ2l0ZT48L0Vu
ZE5vdGU+AG==
</w:fldData>
        </w:fldChar>
      </w:r>
      <w:r w:rsidR="00331F81">
        <w:instrText xml:space="preserve"> ADDIN EN.CITE </w:instrText>
      </w:r>
      <w:r w:rsidR="00331F81">
        <w:fldChar w:fldCharType="begin">
          <w:fldData xml:space="preserve">PEVuZE5vdGU+PENpdGU+PEF1dGhvcj5EZXZpY3RvcjwvQXV0aG9yPjxZZWFyPjIwMDg8L1llYXI+
PFJlY051bT44NTIxPC9SZWNOdW0+PERpc3BsYXlUZXh0PjxzdHlsZSBmYWNlPSJzdXBlcnNjcmlw
dCI+MjksIDMwPC9zdHlsZT48L0Rpc3BsYXlUZXh0PjxyZWNvcmQ+PHJlYy1udW1iZXI+ODUyMTwv
cmVjLW51bWJlcj48Zm9yZWlnbi1rZXlzPjxrZXkgYXBwPSJFTiIgZGItaWQ9InNhMHp3emR3YXZ6
emV6ZTl3NWh4MmZ3bHYwZmRzOXNycjJmZiIgdGltZXN0YW1wPSIxNjAzNjQyNzU2Ij44NTIxPC9r
ZXk+PC9mb3JlaWduLWtleXM+PHJlZi10eXBlIG5hbWU9IkpvdXJuYWwgQXJ0aWNsZSI+MTc8L3Jl
Zi10eXBlPjxjb250cmlidXRvcnM+PGF1dGhvcnM+PGF1dGhvcj5WaW5jZW50IERldmljdG9yPC9h
dXRob3I+PGF1dGhvcj5Sb21haW4gSnVsbGlhcmQ8L2F1dGhvcj48YXV0aG9yPkRlbmlzIENvdXZl
dDwvYXV0aG9yPjxhdXRob3I+RnLDqWTDqXJpYyBKaWd1ZXQ8L2F1dGhvcj48L2F1dGhvcnM+PC9j
b250cmlidXRvcnM+PHRpdGxlcz48dGl0bGU+QmlyZHMgYXJlIHRyYWNraW5nIGNsaW1hdGUgd2Fy
bWluZywgYnV0IG5vdCBmYXN0IGVub3VnaDwvdGl0bGU+PHNlY29uZGFyeS10aXRsZT5Qcm9jZWVk
aW5ncyBvZiB0aGUgUm95YWwgU29jaWV0eSBCOiBCaW9sb2dpY2FsIFNjaWVuY2VzPC9zZWNvbmRh
cnktdGl0bGU+PC90aXRsZXM+PHBlcmlvZGljYWw+PGZ1bGwtdGl0bGU+UHJvY2VlZGluZ3Mgb2Yg
dGhlIFJveWFsIFNvY2lldHkgQjogQmlvbG9naWNhbCBTY2llbmNlczwvZnVsbC10aXRsZT48L3Bl
cmlvZGljYWw+PHBhZ2VzPjI3NDMtMjc0ODwvcGFnZXM+PHZvbHVtZT4yNzU8L3ZvbHVtZT48bnVt
YmVyPjE2NTI8L251bWJlcj48ZGF0ZXM+PHllYXI+MjAwODwveWVhcj48L2RhdGVzPjx1cmxzPjxy
ZWxhdGVkLXVybHM+PHVybD5odHRwczovL3JveWFsc29jaWV0eXB1Ymxpc2hpbmcub3JnL2RvaS9h
YnMvMTAuMTA5OC9yc3BiLjIwMDguMDg3OCAlWCBSYW5nZSBzaGlmdHMgb2YgbWFueSBzcGVjaWVz
IGFyZSBub3cgZG9jdW1lbnRlZCBhcyBhIHJlc3BvbnNlIHRvIGdsb2JhbCB3YXJtaW5nLiBCdXQg
d2hldGhlciB0aGVzZSBvYnNlcnZlZCBjaGFuZ2VzIGFyZSBvY2N1cnJpbmcgZmFzdCBlbm91Z2gg
cmVtYWlucyB1bmNlcnRhaW4gYW5kIGhhcmRseSBxdWFudGlmaWFibGUuIEhlcmUsIHdlIGRldmVs
b3BlZCBhIHNpbXBsZSBmcmFtZXdvcmsgdG8gbWVhc3VyZSBjaGFuZ2UgaW4gY29tbXVuaXR5IGNv
bXBvc2l0aW9uIGluIHJlc3BvbnNlIHRvIGNsaW1hdGUgd2FybWluZy4gVGhpcyBmcmFtZXdvcmsg
aXMgYmFzZWQgb24gYSBjb21tdW5pdHkgdGVtcGVyYXR1cmUgaW5kZXggKENUSSkgdGhhdCBkaXJl
Y3RseSByZWZsZWN0cywgZm9yIGEgZ2l2ZW4gc3BlY2llcyBhc3NlbWJsYWdlLCB0aGUgYmFsYW5j
ZSBiZXR3ZWVuIGxvdy0gYW5kIGhpZ2gtdGVtcGVyYXR1cmUgZHdlbGxpbmcgc3BlY2llcy4gVXNp
bmcgZGF0YSBmcm9tIHRoZSBGcmVuY2ggYnJlZWRpbmcgYmlyZCBzdXJ2ZXksIHdlIGZpcnN0IGZv
dW5kIGEgc3Ryb25nIGluY3JlYXNlIGluIENUSSBvdmVyIHRoZSBsYXN0IHR3byBkZWNhZGVzIHJl
dmVhbGluZyB0aGF0IGJpcmRzIGFyZSByYXBpZGx5IHRyYWNraW5nIGNsaW1hdGUgd2FybWluZy4g
VGhpcyBpbmNyZWFzZSBjb3JyZXNwb25kcyB0byBhIDkx4oCKa20gbm9ydGh3YXJkIHNoaWZ0IGlu
IGJpcmQgY29tbXVuaXR5IGNvbXBvc2l0aW9uLCB3aGljaCBpcyBtdWNoIGhpZ2hlciB0aGFuIHBy
ZXZpb3VzIGVzdGltYXRlcyBiYXNlZCBvbiBjaGFuZ2VzIGluIHNwZWNpZXMgcmFuZ2UgZWRnZXMu
IER1cmluZyB0aGUgc2FtZSBwZXJpb2QsIHRlbXBlcmF0dXJlIGluY3JlYXNlIGNvcnJlc3BvbmRz
IHRvIGEgMjcz4oCKa20gbm9ydGh3YXJkIHNoaWZ0IGluIHRlbXBlcmF0dXJlLiBDaGFuZ2UgaW4g
Y29tbXVuaXR5IGNvbXBvc2l0aW9uIHdhcyB0aHVzIGluc3VmZmljaWVudCB0byBrZWVwIHVwIHdp
dGggdGVtcGVyYXR1cmUgaW5jcmVhc2U6IGJpcmRzIGFyZSBsYWdnaW5nIGFwcHJveGltYXRlbHkg
MTgy4oCKa20gYmVoaW5kIGNsaW1hdGUgd2FybWluZy4gT3VyIG1ldGhvZCBpcyBhcHBsaWNhYmxl
IHRvIGFueSB0YXhhIHdpdGggbGFyZ2Utc2NhbGUgc3VydmV5IGRhdGEsIHVzaW5nIGVpdGhlciBh
YnVuZGFuY2Ugb3Igb2NjdXJyZW5jZSBkYXRhLiBUaGlzIGFwcHJvYWNoIGNhbiBiZSBmdXJ0aGVy
IHVzZWQgdG8gdGVzdCB3aGV0aGVyIGRpZmZlcmVudCBkZWxheXMgYXJlIGZvdW5kIGFjcm9zcyBn
cm91cHMgb3IgaW4gZGlmZmVyZW50IGxhbmQtdXNlIGNvbnRleHRzLjwvdXJsPjwvcmVsYXRlZC11
cmxzPjwvdXJscz48ZWxlY3Ryb25pYy1yZXNvdXJjZS1udW0+ZG9pOjEwLjEwOTgvcnNwYi4yMDA4
LjA4Nzg8L2VsZWN0cm9uaWMtcmVzb3VyY2UtbnVtPjwvcmVjb3JkPjwvQ2l0ZT48Q2l0ZT48QXV0
aG9yPlN0dWFydC1TbWl0aDwvQXV0aG9yPjxZZWFyPjIwMTU8L1llYXI+PFJlY051bT43NTM5PC9S
ZWNOdW0+PHJlY29yZD48cmVjLW51bWJlcj43NTM5PC9yZWMtbnVtYmVyPjxmb3JlaWduLWtleXM+
PGtleSBhcHA9IkVOIiBkYi1pZD0ic2Ewend6ZHdhdnp6ZXplOXc1aHgyZndsdjBmZHM5c3JyMmZm
IiB0aW1lc3RhbXA9IjE0ODE1NTU5MTYiPjc1Mzk8L2tleT48L2ZvcmVpZ24ta2V5cz48cmVmLXR5
cGUgbmFtZT0iSm91cm5hbCBBcnRpY2xlIj4xNzwvcmVmLXR5cGU+PGNvbnRyaWJ1dG9ycz48YXV0
aG9ycz48YXV0aG9yPlN0dWFydC1TbWl0aCwgUmljayBELjwvYXV0aG9yPjxhdXRob3I+RWRnYXIs
IEdyYWhhbSBKLjwvYXV0aG9yPjxhdXRob3I+QmFycmV0dCwgTmV2aWxsZSBTLjwvYXV0aG9yPjxh
dXRob3I+S2luaW5tb250aCwgU3R1YXJ0IEouPC9hdXRob3I+PGF1dGhvcj5CYXRlcywgQW1hbmRh
IEUuPC9hdXRob3I+PC9hdXRob3JzPjwvY29udHJpYnV0b3JzPjx0aXRsZXM+PHRpdGxlPlRoZXJt
YWwgYmlhc2VzIGFuZCB2dWxuZXJhYmlsaXR5IHRvIHdhcm1pbmcgaW4gdGhlIHdvcmxk4oCZcyBt
YXJpbmUgZmF1bmE8L3RpdGxlPjxzZWNvbmRhcnktdGl0bGU+TmF0dXJlPC9zZWNvbmRhcnktdGl0
bGU+PC90aXRsZXM+PHBlcmlvZGljYWw+PGZ1bGwtdGl0bGU+TmF0dXJlPC9mdWxsLXRpdGxlPjxh
YmJyLTE+TmF0dXJlPC9hYmJyLTE+PC9wZXJpb2RpY2FsPjxwYWdlcz44OC05MjwvcGFnZXM+PHZv
bHVtZT41Mjg8L3ZvbHVtZT48bnVtYmVyPjc1ODA8L251bWJlcj48ZGF0ZXM+PHllYXI+MjAxNTwv
eWVhcj48L2RhdGVzPjxwdWJsaXNoZXI+TmF0dXJlIFB1Ymxpc2hpbmcgR3JvdXAsIGEgZGl2aXNp
b24gb2YgTWFjbWlsbGFuIFB1Ymxpc2hlcnMgTGltaXRlZC4gQWxsIFJpZ2h0cyBSZXNlcnZlZC48
L3B1Ymxpc2hlcj48aXNibj4wMDI4LTA4MzY8L2lzYm4+PHdvcmstdHlwZT5BcnRpY2xlPC93b3Jr
LXR5cGU+PHVybHM+PHJlbGF0ZWQtdXJscz48dXJsPmh0dHA6Ly9keC5kb2kub3JnLzEwLjEwMzgv
bmF0dXJlMTYxNDQ8L3VybD48L3JlbGF0ZWQtdXJscz48L3VybHM+PGVsZWN0cm9uaWMtcmVzb3Vy
Y2UtbnVtPjEwLjEwMzgvbmF0dXJlMTYxNDQmI3hEO2h0dHA6Ly93d3cubmF0dXJlLmNvbS9uYXR1
cmUvam91cm5hbC92NTI4L243NTgwL2Ficy9uYXR1cmUxNjE0NC5odG1sI3N1cHBsZW1lbnRhcnkt
aW5mb3JtYXRpb248L2VsZWN0cm9uaWMtcmVzb3VyY2UtbnVtPjwvcmVjb3JkPjwvQ2l0ZT48L0Vu
ZE5vdGU+AG==
</w:fldData>
        </w:fldChar>
      </w:r>
      <w:r w:rsidR="00331F81">
        <w:instrText xml:space="preserve"> ADDIN EN.CITE.DATA </w:instrText>
      </w:r>
      <w:r w:rsidR="00331F81">
        <w:fldChar w:fldCharType="end"/>
      </w:r>
      <w:r w:rsidR="0099151C" w:rsidRPr="000755E4">
        <w:fldChar w:fldCharType="separate"/>
      </w:r>
      <w:hyperlink w:anchor="_ENREF_29" w:tooltip="Devictor, 2008 #8521" w:history="1">
        <w:r w:rsidR="00055F52" w:rsidRPr="00331F81">
          <w:rPr>
            <w:noProof/>
            <w:vertAlign w:val="superscript"/>
          </w:rPr>
          <w:t>29</w:t>
        </w:r>
      </w:hyperlink>
      <w:r w:rsidR="00331F81" w:rsidRPr="00331F81">
        <w:rPr>
          <w:noProof/>
          <w:vertAlign w:val="superscript"/>
        </w:rPr>
        <w:t xml:space="preserve">, </w:t>
      </w:r>
      <w:hyperlink w:anchor="_ENREF_30" w:tooltip="Stuart-Smith, 2015 #7539" w:history="1">
        <w:r w:rsidR="00055F52" w:rsidRPr="00331F81">
          <w:rPr>
            <w:noProof/>
            <w:vertAlign w:val="superscript"/>
          </w:rPr>
          <w:t>30</w:t>
        </w:r>
      </w:hyperlink>
      <w:r w:rsidR="0099151C" w:rsidRPr="000755E4">
        <w:fldChar w:fldCharType="end"/>
      </w:r>
      <w:r w:rsidR="0099151C" w:rsidRPr="000755E4">
        <w:t>:</w:t>
      </w:r>
    </w:p>
    <w:p w14:paraId="61FE5AD0" w14:textId="77777777" w:rsidR="00ED5F85" w:rsidRPr="000755E4" w:rsidRDefault="00ED5F85" w:rsidP="0067415D">
      <w:pPr>
        <w:keepNext/>
        <w:keepLines/>
      </w:pPr>
    </w:p>
    <w:p w14:paraId="6C3799CF" w14:textId="4A6AE665" w:rsidR="0099151C" w:rsidRPr="000755E4" w:rsidRDefault="0099151C" w:rsidP="006123D2">
      <m:oMath>
        <m:r>
          <w:rPr>
            <w:rFonts w:ascii="Cambria Math" w:hAnsi="Cambria Math"/>
          </w:rPr>
          <m:t>CTI</m:t>
        </m:r>
        <m:r>
          <m:rPr>
            <m:sty m:val="p"/>
          </m:rPr>
          <w:rPr>
            <w:rFonts w:ascii="Cambria Math" w:hAnsi="Cambria Math"/>
          </w:rPr>
          <m:t>=</m:t>
        </m:r>
        <m:nary>
          <m:naryPr>
            <m:chr m:val="∑"/>
            <m:ctrlPr>
              <w:rPr>
                <w:rFonts w:ascii="Cambria Math" w:hAnsi="Cambria Math"/>
                <w:iCs/>
              </w:rPr>
            </m:ctrlPr>
          </m:naryPr>
          <m:sub>
            <m:r>
              <w:rPr>
                <w:rFonts w:ascii="Cambria Math" w:hAnsi="Cambria Math"/>
              </w:rPr>
              <m:t>s</m:t>
            </m:r>
            <m:r>
              <m:rPr>
                <m:sty m:val="p"/>
              </m:rPr>
              <w:rPr>
                <w:rFonts w:ascii="Cambria Math" w:hAnsi="Cambria Math"/>
              </w:rPr>
              <m:t>=1</m:t>
            </m:r>
          </m:sub>
          <m:sup>
            <m:r>
              <w:rPr>
                <w:rFonts w:ascii="Cambria Math" w:hAnsi="Cambria Math"/>
              </w:rPr>
              <m:t>n</m:t>
            </m:r>
          </m:sup>
          <m:e>
            <m:sSub>
              <m:sSubPr>
                <m:ctrlPr>
                  <w:rPr>
                    <w:rFonts w:ascii="Cambria Math" w:hAnsi="Cambria Math"/>
                    <w:iCs/>
                  </w:rPr>
                </m:ctrlPr>
              </m:sSubPr>
              <m:e>
                <m:r>
                  <w:rPr>
                    <w:rFonts w:ascii="Cambria Math" w:hAnsi="Cambria Math"/>
                  </w:rPr>
                  <m:t>T</m:t>
                </m:r>
              </m:e>
              <m:sub>
                <m:r>
                  <w:rPr>
                    <w:rFonts w:ascii="Cambria Math" w:hAnsi="Cambria Math"/>
                  </w:rPr>
                  <m:t>s</m:t>
                </m:r>
              </m:sub>
            </m:sSub>
            <m:r>
              <m:rPr>
                <m:sty m:val="p"/>
              </m:rPr>
              <w:rPr>
                <w:rFonts w:ascii="Cambria Math" w:hAnsi="Cambria Math"/>
              </w:rPr>
              <m:t>×log⁡(</m:t>
            </m:r>
            <m:sSub>
              <m:sSubPr>
                <m:ctrlPr>
                  <w:rPr>
                    <w:rFonts w:ascii="Cambria Math" w:hAnsi="Cambria Math"/>
                    <w:i/>
                  </w:rPr>
                </m:ctrlPr>
              </m:sSubPr>
              <m:e>
                <m:r>
                  <w:rPr>
                    <w:rFonts w:ascii="Cambria Math" w:hAnsi="Cambria Math"/>
                  </w:rPr>
                  <m:t>A</m:t>
                </m:r>
              </m:e>
              <m:sub>
                <m:r>
                  <w:rPr>
                    <w:rFonts w:ascii="Cambria Math" w:hAnsi="Cambria Math"/>
                  </w:rPr>
                  <m:t>s</m:t>
                </m:r>
              </m:sub>
            </m:sSub>
            <m:r>
              <m:rPr>
                <m:sty m:val="p"/>
              </m:rPr>
              <w:rPr>
                <w:rFonts w:ascii="Cambria Math" w:hAnsi="Cambria Math"/>
              </w:rPr>
              <m:t>+1)</m:t>
            </m:r>
          </m:e>
        </m:nary>
      </m:oMath>
      <w:r w:rsidR="00ED5F85">
        <w:rPr>
          <w:rFonts w:eastAsiaTheme="minorEastAsia"/>
          <w:iCs/>
        </w:rPr>
        <w:t xml:space="preserve">                                                                                         (1)</w:t>
      </w:r>
    </w:p>
    <w:p w14:paraId="7D3196DD" w14:textId="77777777" w:rsidR="00ED5F85" w:rsidRDefault="00ED5F85" w:rsidP="006123D2">
      <w:bookmarkStart w:id="19" w:name="_Hlk139621111"/>
    </w:p>
    <w:p w14:paraId="61265882" w14:textId="51EB5D13" w:rsidR="007A1D8C" w:rsidRDefault="0099151C" w:rsidP="006123D2">
      <w:r w:rsidRPr="000755E4">
        <w:t xml:space="preserve">where </w:t>
      </w:r>
      <w:r w:rsidR="00EB7813" w:rsidRPr="000755E4">
        <w:rPr>
          <w:i/>
          <w:iCs/>
        </w:rPr>
        <w:t>n</w:t>
      </w:r>
      <w:r w:rsidR="00EB7813" w:rsidRPr="000755E4">
        <w:t xml:space="preserve"> is </w:t>
      </w:r>
      <w:r w:rsidRPr="000755E4">
        <w:t>the number of species in the community</w:t>
      </w:r>
      <w:r w:rsidR="00B83465">
        <w:t xml:space="preserve">, </w:t>
      </w:r>
      <w:r w:rsidR="00B83465" w:rsidRPr="000755E4">
        <w:rPr>
          <w:i/>
          <w:iCs/>
        </w:rPr>
        <w:t>T</w:t>
      </w:r>
      <w:r w:rsidR="00B83465" w:rsidRPr="00E7550D">
        <w:rPr>
          <w:i/>
          <w:iCs/>
          <w:vertAlign w:val="subscript"/>
        </w:rPr>
        <w:t>s</w:t>
      </w:r>
      <w:r w:rsidR="00B83465" w:rsidRPr="000755E4">
        <w:t xml:space="preserve"> </w:t>
      </w:r>
      <w:r w:rsidR="00B83465">
        <w:t xml:space="preserve">is the </w:t>
      </w:r>
      <w:r w:rsidR="00B83465" w:rsidRPr="000755E4">
        <w:t xml:space="preserve">temperature preference </w:t>
      </w:r>
      <w:r w:rsidR="00B83465">
        <w:t>of</w:t>
      </w:r>
      <w:r w:rsidR="00B83465" w:rsidRPr="000755E4">
        <w:t xml:space="preserve"> </w:t>
      </w:r>
      <w:r w:rsidR="00B83465">
        <w:t xml:space="preserve">each </w:t>
      </w:r>
      <w:r w:rsidRPr="000755E4">
        <w:t>species (</w:t>
      </w:r>
      <w:r w:rsidRPr="000755E4">
        <w:rPr>
          <w:i/>
          <w:iCs/>
        </w:rPr>
        <w:t>s</w:t>
      </w:r>
      <w:r w:rsidRPr="000755E4">
        <w:t xml:space="preserve">) and </w:t>
      </w:r>
      <w:r w:rsidR="00B83465" w:rsidRPr="004C7F43">
        <w:rPr>
          <w:i/>
          <w:iCs/>
        </w:rPr>
        <w:t>A</w:t>
      </w:r>
      <w:r w:rsidR="00B83465" w:rsidRPr="00E7550D">
        <w:rPr>
          <w:i/>
          <w:iCs/>
          <w:vertAlign w:val="subscript"/>
        </w:rPr>
        <w:t>s</w:t>
      </w:r>
      <w:r w:rsidR="00B83465" w:rsidRPr="000755E4">
        <w:t xml:space="preserve"> </w:t>
      </w:r>
      <w:r w:rsidR="00B83465">
        <w:t xml:space="preserve">is the </w:t>
      </w:r>
      <w:r w:rsidRPr="000755E4">
        <w:t>relative abundance</w:t>
      </w:r>
      <w:r w:rsidR="00B83465">
        <w:t xml:space="preserve"> of species </w:t>
      </w:r>
      <w:r w:rsidR="00B83465" w:rsidRPr="00E7550D">
        <w:rPr>
          <w:i/>
          <w:iCs/>
        </w:rPr>
        <w:t>s</w:t>
      </w:r>
      <w:r w:rsidRPr="000755E4">
        <w:t xml:space="preserve"> (</w:t>
      </w:r>
      <w:r w:rsidR="00B83465">
        <w:rPr>
          <w:i/>
          <w:iCs/>
        </w:rPr>
        <w:t>i.e.</w:t>
      </w:r>
      <w:r w:rsidR="002878DA">
        <w:t>,</w:t>
      </w:r>
      <w:r w:rsidR="002878DA" w:rsidRPr="000755E4">
        <w:t xml:space="preserve"> </w:t>
      </w:r>
      <w:r w:rsidRPr="000755E4">
        <w:t xml:space="preserve">the </w:t>
      </w:r>
      <w:r w:rsidR="00B83465">
        <w:t xml:space="preserve">abundance of </w:t>
      </w:r>
      <w:r w:rsidRPr="000755E4">
        <w:t>species</w:t>
      </w:r>
      <w:r w:rsidR="00B83465">
        <w:t xml:space="preserve"> </w:t>
      </w:r>
      <w:r w:rsidR="00B83465" w:rsidRPr="00E7550D">
        <w:rPr>
          <w:i/>
          <w:iCs/>
        </w:rPr>
        <w:lastRenderedPageBreak/>
        <w:t>s</w:t>
      </w:r>
      <w:r w:rsidRPr="000755E4">
        <w:t xml:space="preserve"> divided by </w:t>
      </w:r>
      <w:r w:rsidR="00B83465">
        <w:t xml:space="preserve">the </w:t>
      </w:r>
      <w:r w:rsidR="00B83465" w:rsidRPr="00B83465">
        <w:t xml:space="preserve">total number of individuals </w:t>
      </w:r>
      <w:r w:rsidR="008642D9" w:rsidRPr="000755E4">
        <w:t>in the community</w:t>
      </w:r>
      <w:r w:rsidR="008642D9" w:rsidRPr="00B83465">
        <w:t xml:space="preserve"> </w:t>
      </w:r>
      <w:r w:rsidR="00B83465" w:rsidRPr="00B83465">
        <w:t>at a site</w:t>
      </w:r>
      <w:r w:rsidRPr="000755E4">
        <w:t>)</w:t>
      </w:r>
      <w:bookmarkEnd w:id="19"/>
      <w:r w:rsidRPr="000755E4">
        <w:t>.</w:t>
      </w:r>
      <w:r w:rsidR="007E473E">
        <w:t xml:space="preserve"> </w:t>
      </w:r>
      <w:r w:rsidRPr="000755E4">
        <w:t xml:space="preserve">The thermal preferences were determined for each species by matching occurrence records collected from OBIS (Ocean Biogeographic Information </w:t>
      </w:r>
      <w:r w:rsidRPr="00F527B6">
        <w:t>System; www.iobis.org) with annual means of GODAS local SST during the 198</w:t>
      </w:r>
      <w:r w:rsidR="002C641F">
        <w:t>0</w:t>
      </w:r>
      <w:r w:rsidRPr="00F527B6">
        <w:t>−</w:t>
      </w:r>
      <w:r w:rsidR="002C641F">
        <w:t>2021</w:t>
      </w:r>
      <w:r w:rsidRPr="00F527B6">
        <w:t xml:space="preserve"> period</w:t>
      </w:r>
      <w:r w:rsidR="00F527B6" w:rsidRPr="00F527B6">
        <w:rPr>
          <w:noProof/>
          <w:vertAlign w:val="superscript"/>
        </w:rPr>
        <w:t>67</w:t>
      </w:r>
      <w:r w:rsidRPr="00F527B6">
        <w:t xml:space="preserve">. </w:t>
      </w:r>
      <w:r w:rsidR="00921134" w:rsidRPr="00921134">
        <w:t xml:space="preserve">OBIS records were quality-checked removing duplicates. To characterize the thermal preferences of the species local temperatures derived from GODAS were used, which was available from OBIS for each observation. </w:t>
      </w:r>
      <w:r w:rsidR="002F3AF7">
        <w:t>T</w:t>
      </w:r>
      <w:r w:rsidRPr="000755E4">
        <w:t>he midpoint between the 5</w:t>
      </w:r>
      <w:r w:rsidRPr="000755E4">
        <w:rPr>
          <w:vertAlign w:val="superscript"/>
        </w:rPr>
        <w:t>th</w:t>
      </w:r>
      <w:r w:rsidRPr="000755E4">
        <w:t xml:space="preserve"> and 95</w:t>
      </w:r>
      <w:r w:rsidRPr="000755E4">
        <w:rPr>
          <w:vertAlign w:val="superscript"/>
        </w:rPr>
        <w:t>th</w:t>
      </w:r>
      <w:r w:rsidRPr="000755E4">
        <w:t xml:space="preserve"> percentile of the temperature distribution occupied by each species was calculated as a measure of central tendency of their realized thermal distribution </w:t>
      </w:r>
      <w:hyperlink w:anchor="_ENREF_30" w:tooltip="Stuart-Smith, 2015 #7539" w:history="1">
        <w:r w:rsidR="00055F52" w:rsidRPr="000755E4">
          <w:fldChar w:fldCharType="begin"/>
        </w:r>
        <w:r w:rsidR="00055F52">
          <w:instrText xml:space="preserve"> ADDIN EN.CITE &lt;EndNote&gt;&lt;Cite&gt;&lt;Author&gt;Stuart-Smith&lt;/Author&gt;&lt;Year&gt;2015&lt;/Year&gt;&lt;RecNum&gt;7539&lt;/RecNum&gt;&lt;DisplayText&gt;&lt;style face="superscript"&gt;30&lt;/style&gt;&lt;/DisplayText&gt;&lt;record&gt;&lt;rec-number&gt;7539&lt;/rec-number&gt;&lt;foreign-keys&gt;&lt;key app="EN" db-id="sa0zwzdwavzzeze9w5hx2fwlv0fds9srr2ff" timestamp="1481555916"&gt;7539&lt;/key&gt;&lt;/foreign-keys&gt;&lt;ref-type name="Journal Article"&gt;17&lt;/ref-type&gt;&lt;contributors&gt;&lt;authors&gt;&lt;author&gt;Stuart-Smith, Rick D.&lt;/author&gt;&lt;author&gt;Edgar, Graham J.&lt;/author&gt;&lt;author&gt;Barrett, Neville S.&lt;/author&gt;&lt;author&gt;Kininmonth, Stuart J.&lt;/author&gt;&lt;author&gt;Bates, Amanda E.&lt;/author&gt;&lt;/authors&gt;&lt;/contributors&gt;&lt;titles&gt;&lt;title&gt;Thermal biases and vulnerability to warming in the world’s marine fauna&lt;/title&gt;&lt;secondary-title&gt;Nature&lt;/secondary-title&gt;&lt;/titles&gt;&lt;periodical&gt;&lt;full-title&gt;Nature&lt;/full-title&gt;&lt;abbr-1&gt;Nature&lt;/abbr-1&gt;&lt;/periodical&gt;&lt;pages&gt;88-92&lt;/pages&gt;&lt;volume&gt;528&lt;/volume&gt;&lt;number&gt;7580&lt;/number&gt;&lt;dates&gt;&lt;year&gt;2015&lt;/year&gt;&lt;/dates&gt;&lt;publisher&gt;Nature Publishing Group, a division of Macmillan Publishers Limited. All Rights Reserved.&lt;/publisher&gt;&lt;isbn&gt;0028-0836&lt;/isbn&gt;&lt;work-type&gt;Article&lt;/work-type&gt;&lt;urls&gt;&lt;related-urls&gt;&lt;url&gt;http://dx.doi.org/10.1038/nature16144&lt;/url&gt;&lt;/related-urls&gt;&lt;/urls&gt;&lt;electronic-resource-num&gt;10.1038/nature16144&amp;#xD;http://www.nature.com/nature/journal/v528/n7580/abs/nature16144.html#supplementary-information&lt;/electronic-resource-num&gt;&lt;/record&gt;&lt;/Cite&gt;&lt;/EndNote&gt;</w:instrText>
        </w:r>
        <w:r w:rsidR="00055F52" w:rsidRPr="000755E4">
          <w:fldChar w:fldCharType="separate"/>
        </w:r>
        <w:r w:rsidR="00055F52" w:rsidRPr="00331F81">
          <w:rPr>
            <w:noProof/>
            <w:vertAlign w:val="superscript"/>
          </w:rPr>
          <w:t>30</w:t>
        </w:r>
        <w:r w:rsidR="00055F52" w:rsidRPr="000755E4">
          <w:fldChar w:fldCharType="end"/>
        </w:r>
      </w:hyperlink>
      <w:r w:rsidRPr="000755E4">
        <w:t xml:space="preserve">. Subsequently, CTI was calculated at each station using the thermal midpoint values for each species recorded weighted by their </w:t>
      </w:r>
      <w:r w:rsidRPr="000755E4">
        <w:rPr>
          <w:i/>
          <w:iCs/>
        </w:rPr>
        <w:t>log</w:t>
      </w:r>
      <w:r w:rsidRPr="000755E4">
        <w:t>(abundance + 1)</w:t>
      </w:r>
      <w:hyperlink w:anchor="_ENREF_30" w:tooltip="Stuart-Smith, 2015 #7539" w:history="1">
        <w:r w:rsidR="00055F52" w:rsidRPr="000755E4">
          <w:fldChar w:fldCharType="begin"/>
        </w:r>
        <w:r w:rsidR="00055F52">
          <w:instrText xml:space="preserve"> ADDIN EN.CITE &lt;EndNote&gt;&lt;Cite&gt;&lt;Author&gt;Stuart-Smith&lt;/Author&gt;&lt;Year&gt;2015&lt;/Year&gt;&lt;RecNum&gt;7539&lt;/RecNum&gt;&lt;DisplayText&gt;&lt;style face="superscript"&gt;30&lt;/style&gt;&lt;/DisplayText&gt;&lt;record&gt;&lt;rec-number&gt;7539&lt;/rec-number&gt;&lt;foreign-keys&gt;&lt;key app="EN" db-id="sa0zwzdwavzzeze9w5hx2fwlv0fds9srr2ff" timestamp="1481555916"&gt;7539&lt;/key&gt;&lt;/foreign-keys&gt;&lt;ref-type name="Journal Article"&gt;17&lt;/ref-type&gt;&lt;contributors&gt;&lt;authors&gt;&lt;author&gt;Stuart-Smith, Rick D.&lt;/author&gt;&lt;author&gt;Edgar, Graham J.&lt;/author&gt;&lt;author&gt;Barrett, Neville S.&lt;/author&gt;&lt;author&gt;Kininmonth, Stuart J.&lt;/author&gt;&lt;author&gt;Bates, Amanda E.&lt;/author&gt;&lt;/authors&gt;&lt;/contributors&gt;&lt;titles&gt;&lt;title&gt;Thermal biases and vulnerability to warming in the world’s marine fauna&lt;/title&gt;&lt;secondary-title&gt;Nature&lt;/secondary-title&gt;&lt;/titles&gt;&lt;periodical&gt;&lt;full-title&gt;Nature&lt;/full-title&gt;&lt;abbr-1&gt;Nature&lt;/abbr-1&gt;&lt;/periodical&gt;&lt;pages&gt;88-92&lt;/pages&gt;&lt;volume&gt;528&lt;/volume&gt;&lt;number&gt;7580&lt;/number&gt;&lt;dates&gt;&lt;year&gt;2015&lt;/year&gt;&lt;/dates&gt;&lt;publisher&gt;Nature Publishing Group, a division of Macmillan Publishers Limited. All Rights Reserved.&lt;/publisher&gt;&lt;isbn&gt;0028-0836&lt;/isbn&gt;&lt;work-type&gt;Article&lt;/work-type&gt;&lt;urls&gt;&lt;related-urls&gt;&lt;url&gt;http://dx.doi.org/10.1038/nature16144&lt;/url&gt;&lt;/related-urls&gt;&lt;/urls&gt;&lt;electronic-resource-num&gt;10.1038/nature16144&amp;#xD;http://www.nature.com/nature/journal/v528/n7580/abs/nature16144.html#supplementary-information&lt;/electronic-resource-num&gt;&lt;/record&gt;&lt;/Cite&gt;&lt;/EndNote&gt;</w:instrText>
        </w:r>
        <w:r w:rsidR="00055F52" w:rsidRPr="000755E4">
          <w:fldChar w:fldCharType="separate"/>
        </w:r>
        <w:r w:rsidR="00055F52" w:rsidRPr="00331F81">
          <w:rPr>
            <w:noProof/>
            <w:vertAlign w:val="superscript"/>
          </w:rPr>
          <w:t>30</w:t>
        </w:r>
        <w:r w:rsidR="00055F52" w:rsidRPr="000755E4">
          <w:fldChar w:fldCharType="end"/>
        </w:r>
      </w:hyperlink>
      <w:r w:rsidRPr="000755E4">
        <w:t xml:space="preserve">. </w:t>
      </w:r>
      <w:r w:rsidR="008F7977" w:rsidRPr="000755E4">
        <w:t xml:space="preserve">CTI </w:t>
      </w:r>
      <w:r w:rsidR="008F7977">
        <w:t xml:space="preserve">computation </w:t>
      </w:r>
      <w:r w:rsidR="008F7977" w:rsidRPr="000755E4">
        <w:t>have been coded in R language</w:t>
      </w:r>
      <w:hyperlink w:anchor="_ENREF_93" w:tooltip="R-Core-Team, 2014 #7536" w:history="1">
        <w:r w:rsidR="00055F52" w:rsidRPr="000755E4">
          <w:fldChar w:fldCharType="begin"/>
        </w:r>
        <w:r w:rsidR="00055F52">
          <w:instrText xml:space="preserve"> ADDIN EN.CITE &lt;EndNote&gt;&lt;Cite&gt;&lt;Author&gt;R-Core-Team&lt;/Author&gt;&lt;Year&gt;2014&lt;/Year&gt;&lt;RecNum&gt;7536&lt;/RecNum&gt;&lt;DisplayText&gt;&lt;style face="superscript"&gt;93&lt;/style&gt;&lt;/DisplayText&gt;&lt;record&gt;&lt;rec-number&gt;7536&lt;/rec-number&gt;&lt;foreign-keys&gt;&lt;key app="EN" db-id="sa0zwzdwavzzeze9w5hx2fwlv0fds9srr2ff" timestamp="1481544333"&gt;7536&lt;/key&gt;&lt;/foreign-keys&gt;&lt;ref-type name="Book"&gt;6&lt;/ref-type&gt;&lt;contributors&gt;&lt;authors&gt;&lt;author&gt;R-Core-Team&lt;/author&gt;&lt;/authors&gt;&lt;/contributors&gt;&lt;titles&gt;&lt;title&gt;R: A language and environment for statistical computing&lt;/title&gt;&lt;/titles&gt;&lt;dates&gt;&lt;year&gt;2014&lt;/year&gt;&lt;/dates&gt;&lt;pub-location&gt;Vienna, Austria&lt;/pub-location&gt;&lt;publisher&gt;R Foundation for Statistical Computing&lt;/publisher&gt;&lt;urls&gt;&lt;related-urls&gt;&lt;url&gt;http://www.R-project.org/&lt;/url&gt;&lt;/related-urls&gt;&lt;/urls&gt;&lt;/record&gt;&lt;/Cite&gt;&lt;/EndNote&gt;</w:instrText>
        </w:r>
        <w:r w:rsidR="00055F52" w:rsidRPr="000755E4">
          <w:fldChar w:fldCharType="separate"/>
        </w:r>
        <w:r w:rsidR="00055F52" w:rsidRPr="00504836">
          <w:rPr>
            <w:noProof/>
            <w:vertAlign w:val="superscript"/>
          </w:rPr>
          <w:t>93</w:t>
        </w:r>
        <w:r w:rsidR="00055F52" w:rsidRPr="000755E4">
          <w:fldChar w:fldCharType="end"/>
        </w:r>
      </w:hyperlink>
      <w:r w:rsidR="008F7977">
        <w:t xml:space="preserve"> and available for one of the time series </w:t>
      </w:r>
      <w:r w:rsidR="00E84980">
        <w:t>in a public repository</w:t>
      </w:r>
      <w:r w:rsidR="008F7977">
        <w:t xml:space="preserve"> </w:t>
      </w:r>
      <w:r w:rsidR="00E84980">
        <w:t>(</w:t>
      </w:r>
      <w:hyperlink r:id="rId11" w:history="1">
        <w:r w:rsidR="002B35A3" w:rsidRPr="002B35A3">
          <w:rPr>
            <w:rStyle w:val="Hyperlink"/>
            <w:sz w:val="22"/>
            <w:szCs w:val="22"/>
            <w:lang w:val="es-ES"/>
          </w:rPr>
          <w:t>https://doi.org/10.5281/zenodo.10708267</w:t>
        </w:r>
      </w:hyperlink>
      <w:r w:rsidR="00E84980">
        <w:t xml:space="preserve">, DOI: </w:t>
      </w:r>
      <w:r w:rsidR="002B35A3" w:rsidRPr="002B35A3">
        <w:t>10.5281/zenodo.10708267</w:t>
      </w:r>
      <w:r w:rsidR="00E84980">
        <w:t>)</w:t>
      </w:r>
      <w:r w:rsidR="008F7977">
        <w:t>.</w:t>
      </w:r>
    </w:p>
    <w:p w14:paraId="4B412E08" w14:textId="77777777" w:rsidR="00EB7813" w:rsidRDefault="00EB7813" w:rsidP="006123D2"/>
    <w:p w14:paraId="0B4DC796" w14:textId="004A9337" w:rsidR="0099151C" w:rsidRPr="000755E4" w:rsidRDefault="00C508DE" w:rsidP="006123D2">
      <w:bookmarkStart w:id="20" w:name="_Hlk139622115"/>
      <w:bookmarkStart w:id="21" w:name="_Hlk139622841"/>
      <w:r>
        <w:t>I</w:t>
      </w:r>
      <w:r w:rsidR="0046558B" w:rsidRPr="000755E4">
        <w:t xml:space="preserve">nter-annual </w:t>
      </w:r>
      <w:r>
        <w:t xml:space="preserve">temporal </w:t>
      </w:r>
      <w:r w:rsidR="0046558B" w:rsidRPr="000755E4">
        <w:t>change rate</w:t>
      </w:r>
      <w:r w:rsidR="0046558B">
        <w:t>s</w:t>
      </w:r>
      <w:r w:rsidR="0046558B" w:rsidRPr="000755E4">
        <w:t xml:space="preserve"> in CTI (CTI</w:t>
      </w:r>
      <w:r w:rsidR="0046558B" w:rsidRPr="004C7F43">
        <w:rPr>
          <w:i/>
          <w:iCs/>
          <w:vertAlign w:val="subscript"/>
        </w:rPr>
        <w:t>r</w:t>
      </w:r>
      <w:r w:rsidR="0046558B" w:rsidRPr="000755E4">
        <w:t xml:space="preserve">) </w:t>
      </w:r>
      <w:r w:rsidR="004B0FA9">
        <w:t>were estimated</w:t>
      </w:r>
      <w:r w:rsidR="005018CE">
        <w:t xml:space="preserve"> using two approaches</w:t>
      </w:r>
      <w:r w:rsidR="00874D9F">
        <w:t>:</w:t>
      </w:r>
      <w:r w:rsidR="003B54ED">
        <w:t xml:space="preserve"> 1) </w:t>
      </w:r>
      <w:r w:rsidR="00881EE5">
        <w:t xml:space="preserve">for each site </w:t>
      </w:r>
      <w:r w:rsidR="003B54ED">
        <w:t>independently, and 2) jointly</w:t>
      </w:r>
      <w:r w:rsidR="004D6E6D">
        <w:t xml:space="preserve"> for all sites</w:t>
      </w:r>
      <w:r w:rsidR="00881EE5">
        <w:t xml:space="preserve"> to provide an overall estimate of CTI chang</w:t>
      </w:r>
      <w:bookmarkStart w:id="22" w:name="_Hlk139622275"/>
      <w:r w:rsidR="00881EE5">
        <w:t>e</w:t>
      </w:r>
      <w:bookmarkEnd w:id="22"/>
      <w:r w:rsidR="004B0FA9">
        <w:t xml:space="preserve">. </w:t>
      </w:r>
      <w:bookmarkEnd w:id="20"/>
      <w:r w:rsidR="00EB211B">
        <w:t>For the first approach,</w:t>
      </w:r>
      <w:r w:rsidR="003B54ED">
        <w:t xml:space="preserve"> </w:t>
      </w:r>
      <w:r w:rsidR="00EB211B">
        <w:t>w</w:t>
      </w:r>
      <w:r w:rsidR="005018CE">
        <w:t>e estimated the CTI</w:t>
      </w:r>
      <w:r w:rsidR="005018CE" w:rsidRPr="00E7550D">
        <w:rPr>
          <w:i/>
          <w:iCs/>
          <w:vertAlign w:val="subscript"/>
        </w:rPr>
        <w:t>r</w:t>
      </w:r>
      <w:r w:rsidR="005018CE">
        <w:t xml:space="preserve"> for each site. </w:t>
      </w:r>
      <w:r w:rsidR="00456C52" w:rsidRPr="004B0FA9">
        <w:t>To avoid</w:t>
      </w:r>
      <w:r w:rsidR="00570D7E" w:rsidRPr="004B0FA9">
        <w:t xml:space="preserve"> potential biases in the estimation of CTI</w:t>
      </w:r>
      <w:r w:rsidR="00570D7E" w:rsidRPr="004B0FA9">
        <w:rPr>
          <w:i/>
          <w:iCs/>
          <w:vertAlign w:val="subscript"/>
        </w:rPr>
        <w:t>r</w:t>
      </w:r>
      <w:r w:rsidR="00570D7E" w:rsidRPr="004B0FA9">
        <w:t xml:space="preserve"> due to </w:t>
      </w:r>
      <w:r w:rsidR="00456C52" w:rsidRPr="004B0FA9">
        <w:t>temporal autocorrelation</w:t>
      </w:r>
      <w:hyperlink w:anchor="_ENREF_94" w:tooltip="Mudelsee, 2019 #8249" w:history="1">
        <w:r w:rsidR="00055F52">
          <w:fldChar w:fldCharType="begin"/>
        </w:r>
        <w:r w:rsidR="00055F52">
          <w:instrText xml:space="preserve"> ADDIN EN.CITE &lt;EndNote&gt;&lt;Cite&gt;&lt;Author&gt;Mudelsee&lt;/Author&gt;&lt;Year&gt;2019&lt;/Year&gt;&lt;RecNum&gt;8249&lt;/RecNum&gt;&lt;DisplayText&gt;&lt;style face="superscript"&gt;94&lt;/style&gt;&lt;/DisplayText&gt;&lt;record&gt;&lt;rec-number&gt;8249&lt;/rec-number&gt;&lt;foreign-keys&gt;&lt;key app="EN" db-id="sa0zwzdwavzzeze9w5hx2fwlv0fds9srr2ff" timestamp="1587625518"&gt;8249&lt;/key&gt;&lt;/foreign-keys&gt;&lt;ref-type name="Journal Article"&gt;17&lt;/ref-type&gt;&lt;contributors&gt;&lt;authors&gt;&lt;author&gt;Mudelsee, Manfred&lt;/author&gt;&lt;/authors&gt;&lt;/contributors&gt;&lt;titles&gt;&lt;title&gt;Trend analysis of climate time series: A review of methods&lt;/title&gt;&lt;secondary-title&gt;Earth-Science Reviews&lt;/secondary-title&gt;&lt;/titles&gt;&lt;periodical&gt;&lt;full-title&gt;Earth-Science Reviews&lt;/full-title&gt;&lt;abbr-1&gt;Earth-Sci. Rev.&lt;/abbr-1&gt;&lt;/periodical&gt;&lt;pages&gt;310-322&lt;/pages&gt;&lt;volume&gt;190&lt;/volume&gt;&lt;keywords&gt;&lt;keyword&gt;Bootstrap resampling&lt;/keyword&gt;&lt;keyword&gt;Global surface temperature&lt;/keyword&gt;&lt;keyword&gt;Instrumental period&lt;/keyword&gt;&lt;keyword&gt;Linear regression&lt;/keyword&gt;&lt;keyword&gt;Nonparametric regression&lt;/keyword&gt;&lt;keyword&gt;Statistical change-point model&lt;/keyword&gt;&lt;/keywords&gt;&lt;dates&gt;&lt;year&gt;2019&lt;/year&gt;&lt;pub-dates&gt;&lt;date&gt;2019/03/01/&lt;/date&gt;&lt;/pub-dates&gt;&lt;/dates&gt;&lt;isbn&gt;0012-8252&lt;/isbn&gt;&lt;urls&gt;&lt;related-urls&gt;&lt;url&gt;http://www.sciencedirect.com/science/article/pii/S0012825218303726&lt;/url&gt;&lt;/related-urls&gt;&lt;/urls&gt;&lt;electronic-resource-num&gt;https://doi.org/10.1016/j.earscirev.2018.12.005&lt;/electronic-resource-num&gt;&lt;/record&gt;&lt;/Cite&gt;&lt;/EndNote&gt;</w:instrText>
        </w:r>
        <w:r w:rsidR="00055F52">
          <w:fldChar w:fldCharType="separate"/>
        </w:r>
        <w:r w:rsidR="00055F52" w:rsidRPr="00504836">
          <w:rPr>
            <w:noProof/>
            <w:vertAlign w:val="superscript"/>
          </w:rPr>
          <w:t>94</w:t>
        </w:r>
        <w:r w:rsidR="00055F52">
          <w:fldChar w:fldCharType="end"/>
        </w:r>
      </w:hyperlink>
      <w:r w:rsidR="00570D7E" w:rsidRPr="004B0FA9">
        <w:t xml:space="preserve">, partial autocorrelation </w:t>
      </w:r>
      <w:r w:rsidR="004B0FA9" w:rsidRPr="004B0FA9">
        <w:t>has</w:t>
      </w:r>
      <w:r w:rsidR="00570D7E" w:rsidRPr="004B0FA9">
        <w:t xml:space="preserve"> been checked for each yearly data time series. Subsequently, </w:t>
      </w:r>
      <w:r w:rsidR="001B6534" w:rsidRPr="004B0FA9">
        <w:t>CTI</w:t>
      </w:r>
      <w:r w:rsidR="001B6534" w:rsidRPr="004B0FA9">
        <w:rPr>
          <w:i/>
          <w:iCs/>
          <w:vertAlign w:val="subscript"/>
        </w:rPr>
        <w:t>r</w:t>
      </w:r>
      <w:r w:rsidR="0099151C" w:rsidRPr="004B0FA9">
        <w:t xml:space="preserve"> </w:t>
      </w:r>
      <w:r w:rsidR="007A1D8C" w:rsidRPr="004B0FA9">
        <w:t>w</w:t>
      </w:r>
      <w:r w:rsidR="00570D7E" w:rsidRPr="004B0FA9">
        <w:t>as</w:t>
      </w:r>
      <w:r w:rsidR="0099151C" w:rsidRPr="004B0FA9">
        <w:t xml:space="preserve"> </w:t>
      </w:r>
      <w:r w:rsidR="007A1D8C" w:rsidRPr="004B0FA9">
        <w:t>estimated</w:t>
      </w:r>
      <w:r w:rsidR="0099151C" w:rsidRPr="004B0FA9">
        <w:t xml:space="preserve"> </w:t>
      </w:r>
      <w:r w:rsidR="00456C52" w:rsidRPr="004B0FA9">
        <w:t>fitting</w:t>
      </w:r>
      <w:r w:rsidR="00D40D65" w:rsidRPr="004B0FA9">
        <w:t xml:space="preserve"> </w:t>
      </w:r>
      <w:r w:rsidR="0099151C" w:rsidRPr="004B0FA9">
        <w:t>linear model</w:t>
      </w:r>
      <w:r w:rsidR="007A1D8C" w:rsidRPr="004B0FA9">
        <w:t>s using generalized least squares</w:t>
      </w:r>
      <w:r w:rsidR="00456C52" w:rsidRPr="004B0FA9">
        <w:t>,</w:t>
      </w:r>
      <w:r w:rsidR="007A1D8C" w:rsidRPr="004B0FA9">
        <w:t xml:space="preserve"> </w:t>
      </w:r>
      <w:r w:rsidR="00456C52" w:rsidRPr="004B0FA9">
        <w:t xml:space="preserve">and adding an autoregressive function when autocorrelation </w:t>
      </w:r>
      <w:r w:rsidR="00D066B8">
        <w:t>was</w:t>
      </w:r>
      <w:r w:rsidR="00456C52" w:rsidRPr="004B0FA9">
        <w:t xml:space="preserve"> detected</w:t>
      </w:r>
      <w:r w:rsidR="0099151C" w:rsidRPr="004B0FA9">
        <w:t>.</w:t>
      </w:r>
      <w:r w:rsidR="006D6A3E" w:rsidRPr="004B0FA9">
        <w:t xml:space="preserve"> </w:t>
      </w:r>
      <w:r w:rsidR="00EB211B">
        <w:t>For the second approach,</w:t>
      </w:r>
      <w:r w:rsidR="002D72C2">
        <w:t xml:space="preserve"> </w:t>
      </w:r>
      <w:r w:rsidR="00EB211B">
        <w:t>w</w:t>
      </w:r>
      <w:r w:rsidR="002D72C2">
        <w:t xml:space="preserve">e tested </w:t>
      </w:r>
      <w:r w:rsidR="00542EDD">
        <w:t>whether</w:t>
      </w:r>
      <w:r w:rsidR="002D72C2">
        <w:t xml:space="preserve"> the CTI change </w:t>
      </w:r>
      <w:r w:rsidR="00D07D4B">
        <w:t xml:space="preserve">through time </w:t>
      </w:r>
      <w:r w:rsidR="002D72C2">
        <w:t xml:space="preserve">for all sites </w:t>
      </w:r>
      <w:r w:rsidR="00542EDD">
        <w:t>on average</w:t>
      </w:r>
      <w:r w:rsidR="002D72C2">
        <w:t xml:space="preserve"> is different from zero</w:t>
      </w:r>
      <w:r w:rsidR="00881EE5">
        <w:t xml:space="preserve"> </w:t>
      </w:r>
      <w:r w:rsidR="005E78E5">
        <w:t>using</w:t>
      </w:r>
      <w:r w:rsidR="00417C66">
        <w:t xml:space="preserve"> a linear mixed model of CTI </w:t>
      </w:r>
      <w:r w:rsidR="006E02D3">
        <w:t>with year</w:t>
      </w:r>
      <w:r w:rsidR="00695372">
        <w:t xml:space="preserve"> as </w:t>
      </w:r>
      <w:r w:rsidR="00097F9F">
        <w:t xml:space="preserve">the </w:t>
      </w:r>
      <w:r w:rsidR="00695372">
        <w:t>fixed effect</w:t>
      </w:r>
      <w:r w:rsidR="0062676C">
        <w:t>,</w:t>
      </w:r>
      <w:r w:rsidR="00695372">
        <w:t xml:space="preserve"> </w:t>
      </w:r>
      <w:r w:rsidR="0062676C">
        <w:t xml:space="preserve">the </w:t>
      </w:r>
      <w:r w:rsidR="00417C66">
        <w:t xml:space="preserve">sampling sites as </w:t>
      </w:r>
      <w:r w:rsidR="003506ED">
        <w:t xml:space="preserve">the </w:t>
      </w:r>
      <w:r w:rsidR="00417C66">
        <w:t>random effect</w:t>
      </w:r>
      <w:r w:rsidR="006E657A">
        <w:t xml:space="preserve">, </w:t>
      </w:r>
      <w:r w:rsidR="00004E5E">
        <w:t xml:space="preserve">and </w:t>
      </w:r>
      <w:r w:rsidR="006E657A">
        <w:t xml:space="preserve">adding </w:t>
      </w:r>
      <w:r w:rsidR="006E657A" w:rsidRPr="004B0FA9">
        <w:t>a</w:t>
      </w:r>
      <w:r w:rsidR="007C6233">
        <w:t xml:space="preserve"> temporal</w:t>
      </w:r>
      <w:r w:rsidR="006E657A" w:rsidRPr="004B0FA9">
        <w:t xml:space="preserve"> autoregressive function</w:t>
      </w:r>
      <w:r w:rsidR="00417C66">
        <w:t xml:space="preserve">. </w:t>
      </w:r>
      <w:r w:rsidR="009E0F90">
        <w:t>The relation</w:t>
      </w:r>
      <w:r w:rsidR="009E0F90" w:rsidRPr="004B0FA9">
        <w:t xml:space="preserve"> </w:t>
      </w:r>
      <w:r w:rsidR="006D6A3E" w:rsidRPr="004B0FA9">
        <w:t>between CTI</w:t>
      </w:r>
      <w:r w:rsidR="00D07D4B">
        <w:rPr>
          <w:i/>
          <w:iCs/>
          <w:vertAlign w:val="subscript"/>
        </w:rPr>
        <w:t xml:space="preserve"> </w:t>
      </w:r>
      <w:r w:rsidR="006D6A3E" w:rsidRPr="004B0FA9">
        <w:t>and sea temperature (</w:t>
      </w:r>
      <w:r w:rsidR="004B0FA9" w:rsidRPr="004B0FA9">
        <w:t>surface and 100 m integrated column</w:t>
      </w:r>
      <w:r w:rsidR="006D6A3E" w:rsidRPr="004B0FA9">
        <w:t xml:space="preserve">) </w:t>
      </w:r>
      <w:r w:rsidR="00821ED7" w:rsidRPr="00865566">
        <w:t>through time</w:t>
      </w:r>
      <w:r w:rsidR="00821ED7" w:rsidRPr="004B0FA9">
        <w:t xml:space="preserve"> </w:t>
      </w:r>
      <w:r w:rsidR="00821ED7">
        <w:t xml:space="preserve">and </w:t>
      </w:r>
      <w:r w:rsidR="00943608">
        <w:t>across</w:t>
      </w:r>
      <w:r w:rsidR="002D72C2">
        <w:t xml:space="preserve"> site</w:t>
      </w:r>
      <w:r w:rsidR="00943608">
        <w:t>s</w:t>
      </w:r>
      <w:r w:rsidR="002D72C2">
        <w:t xml:space="preserve"> </w:t>
      </w:r>
      <w:r w:rsidR="006D6A3E" w:rsidRPr="004B0FA9">
        <w:t>were tested using linear mixed model</w:t>
      </w:r>
      <w:r w:rsidR="00FC469F">
        <w:t>s</w:t>
      </w:r>
      <w:r w:rsidR="006D6A3E" w:rsidRPr="004B0FA9">
        <w:t xml:space="preserve"> with </w:t>
      </w:r>
      <w:r w:rsidR="00603DE9">
        <w:t>site</w:t>
      </w:r>
      <w:r w:rsidR="00603DE9" w:rsidRPr="004B0FA9">
        <w:t xml:space="preserve"> </w:t>
      </w:r>
      <w:r w:rsidR="004B0FA9" w:rsidRPr="004B0FA9">
        <w:t xml:space="preserve">as </w:t>
      </w:r>
      <w:r w:rsidR="006D6A3E" w:rsidRPr="004B0FA9">
        <w:t>random effect</w:t>
      </w:r>
      <w:r w:rsidR="00FC469F">
        <w:t xml:space="preserve">, and adding </w:t>
      </w:r>
      <w:r w:rsidR="00FC469F" w:rsidRPr="004B0FA9">
        <w:t>a</w:t>
      </w:r>
      <w:r w:rsidR="00FC469F">
        <w:t xml:space="preserve"> temporal</w:t>
      </w:r>
      <w:r w:rsidR="00FC469F" w:rsidRPr="004B0FA9">
        <w:t xml:space="preserve"> autoregressive function</w:t>
      </w:r>
      <w:r w:rsidR="004B0FA9" w:rsidRPr="004B0FA9">
        <w:t>.</w:t>
      </w:r>
      <w:r w:rsidR="00AE348E">
        <w:t xml:space="preserve"> t- and p-values of the t</w:t>
      </w:r>
      <w:r w:rsidR="00AE348E" w:rsidRPr="00AE348E">
        <w:t>wo-sided Wald test</w:t>
      </w:r>
      <w:r w:rsidR="00AE348E">
        <w:t xml:space="preserve"> for the estimated slope coefficients are provided.</w:t>
      </w:r>
    </w:p>
    <w:bookmarkEnd w:id="21"/>
    <w:p w14:paraId="41EE70E0" w14:textId="77777777" w:rsidR="0099151C" w:rsidRPr="000755E4" w:rsidRDefault="0099151C" w:rsidP="006123D2"/>
    <w:p w14:paraId="736D21BB" w14:textId="77777777" w:rsidR="0099151C" w:rsidRPr="000755E4" w:rsidRDefault="0099151C" w:rsidP="00A67E6B">
      <w:pPr>
        <w:pStyle w:val="MiTitulo3"/>
      </w:pPr>
      <w:bookmarkStart w:id="23" w:name="_Toc109819664"/>
      <w:r w:rsidRPr="000755E4">
        <w:t>Tropicalization and borealization of communities</w:t>
      </w:r>
      <w:bookmarkEnd w:id="23"/>
    </w:p>
    <w:p w14:paraId="3CB3F367" w14:textId="77777777" w:rsidR="0099151C" w:rsidRPr="000755E4" w:rsidRDefault="0099151C" w:rsidP="002C641F">
      <w:pPr>
        <w:keepNext/>
      </w:pPr>
    </w:p>
    <w:p w14:paraId="1BAA4299" w14:textId="5392864E" w:rsidR="0099151C" w:rsidRPr="000755E4" w:rsidRDefault="00CC194D" w:rsidP="003C1AC7">
      <w:pPr>
        <w:keepNext/>
      </w:pPr>
      <w:r>
        <w:t xml:space="preserve">CTI changes </w:t>
      </w:r>
      <w:r w:rsidR="0047067A">
        <w:t>were</w:t>
      </w:r>
      <w:r>
        <w:t xml:space="preserve"> decomposed into four underlying process </w:t>
      </w:r>
      <w:r w:rsidR="00052CB4" w:rsidRPr="000755E4">
        <w:t>following</w:t>
      </w:r>
      <w:r w:rsidR="00052CB4">
        <w:t xml:space="preserve"> McLean et al.</w:t>
      </w:r>
      <w:r w:rsidR="00052CB4" w:rsidRPr="000755E4">
        <w:t xml:space="preserve"> </w:t>
      </w:r>
      <w:hyperlink w:anchor="_ENREF_15" w:tooltip="McLean, 2021 #9573" w:history="1">
        <w:r w:rsidR="00055F52" w:rsidRPr="000755E4">
          <w:fldChar w:fldCharType="begin"/>
        </w:r>
        <w:r w:rsidR="00055F52">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0755E4">
          <w:fldChar w:fldCharType="separate"/>
        </w:r>
        <w:r w:rsidR="00055F52" w:rsidRPr="00ED70DF">
          <w:rPr>
            <w:noProof/>
            <w:vertAlign w:val="superscript"/>
          </w:rPr>
          <w:t>15</w:t>
        </w:r>
        <w:r w:rsidR="00055F52" w:rsidRPr="000755E4">
          <w:fldChar w:fldCharType="end"/>
        </w:r>
      </w:hyperlink>
      <w:r w:rsidR="0075518C">
        <w:t>:</w:t>
      </w:r>
      <w:r>
        <w:t xml:space="preserve"> tropicalization (increasing warm-afﬁnity species),</w:t>
      </w:r>
      <w:r w:rsidR="0047067A">
        <w:t xml:space="preserve"> </w:t>
      </w:r>
      <w:r>
        <w:t>deborealization (decreasing cold-afﬁnity species), borealization (increasing cold-afﬁnity species), and detropicalization (decreasing</w:t>
      </w:r>
      <w:r w:rsidR="0047067A">
        <w:t xml:space="preserve"> </w:t>
      </w:r>
      <w:r>
        <w:t>warm-afﬁnity species)</w:t>
      </w:r>
      <w:r w:rsidR="009C0F80">
        <w:t>. T</w:t>
      </w:r>
      <w:r w:rsidR="00E53EAE">
        <w:t xml:space="preserve">his categorization is </w:t>
      </w:r>
      <w:r w:rsidR="00667AD7">
        <w:t>computed</w:t>
      </w:r>
      <w:r w:rsidR="00D56C9F">
        <w:t xml:space="preserve"> at per-species basis</w:t>
      </w:r>
      <w:r w:rsidR="008E35C9">
        <w:t xml:space="preserve"> by </w:t>
      </w:r>
      <w:r w:rsidR="00984A38">
        <w:t xml:space="preserve">(i) </w:t>
      </w:r>
      <w:r w:rsidR="008E35C9">
        <w:t>calculating</w:t>
      </w:r>
      <w:r w:rsidR="009C0F80" w:rsidRPr="009C0F80">
        <w:t xml:space="preserve"> species’ thermal bias (thermal </w:t>
      </w:r>
      <w:r w:rsidR="008B594B">
        <w:t>preference</w:t>
      </w:r>
      <w:r w:rsidR="009C0F80" w:rsidRPr="009C0F80">
        <w:t xml:space="preserve"> – CTI</w:t>
      </w:r>
      <w:r w:rsidR="00803F71" w:rsidRPr="00E7550D">
        <w:rPr>
          <w:vertAlign w:val="subscript"/>
        </w:rPr>
        <w:t>station</w:t>
      </w:r>
      <w:r w:rsidR="009C0F80" w:rsidRPr="009C0F80">
        <w:t xml:space="preserve">) </w:t>
      </w:r>
      <w:r w:rsidR="008E35C9">
        <w:t>and</w:t>
      </w:r>
      <w:r w:rsidR="009C0F80" w:rsidRPr="009C0F80">
        <w:t xml:space="preserve"> species’ abundance change</w:t>
      </w:r>
      <w:r w:rsidR="00667AD7">
        <w:t>, and</w:t>
      </w:r>
      <w:r w:rsidR="00E02F2F">
        <w:t xml:space="preserve"> (ii) assign </w:t>
      </w:r>
      <w:r w:rsidR="006C21AE">
        <w:t>the corresponding process to each species</w:t>
      </w:r>
      <w:r w:rsidR="00820DC0">
        <w:t xml:space="preserve">, </w:t>
      </w:r>
      <w:r w:rsidR="00325069">
        <w:t>e.g.</w:t>
      </w:r>
      <w:r w:rsidR="00820DC0">
        <w:t xml:space="preserve">, </w:t>
      </w:r>
      <w:r w:rsidR="00B738C0">
        <w:t xml:space="preserve">tropicalization </w:t>
      </w:r>
      <w:r w:rsidR="00820DC0">
        <w:t xml:space="preserve">if </w:t>
      </w:r>
      <w:r w:rsidR="00E72F5E">
        <w:t xml:space="preserve">both </w:t>
      </w:r>
      <w:r w:rsidR="00D87B0A">
        <w:t xml:space="preserve">species’ thermal bias </w:t>
      </w:r>
      <w:r w:rsidR="00E72F5E">
        <w:t xml:space="preserve">and abundance change </w:t>
      </w:r>
      <w:r w:rsidR="00B738C0">
        <w:t>are</w:t>
      </w:r>
      <w:r w:rsidR="00E72F5E">
        <w:t xml:space="preserve"> positive</w:t>
      </w:r>
      <w:r w:rsidR="00B738C0">
        <w:t xml:space="preserve">, </w:t>
      </w:r>
      <w:r w:rsidR="00325069">
        <w:t xml:space="preserve">deborealization if both species’ thermal bias and abundance change are </w:t>
      </w:r>
      <w:r w:rsidR="00F418A3">
        <w:t>negative</w:t>
      </w:r>
      <w:r w:rsidR="009C0F80" w:rsidRPr="009C0F80">
        <w:t xml:space="preserve">. </w:t>
      </w:r>
      <w:r w:rsidR="0099151C" w:rsidRPr="000755E4">
        <w:t xml:space="preserve">The </w:t>
      </w:r>
      <w:r w:rsidR="0099151C" w:rsidRPr="0019098C">
        <w:t>intensity</w:t>
      </w:r>
      <w:r w:rsidR="0099151C" w:rsidRPr="000755E4">
        <w:t xml:space="preserve"> of the ecological processes underlying the </w:t>
      </w:r>
      <w:r w:rsidR="006D45EE">
        <w:t xml:space="preserve">temporal </w:t>
      </w:r>
      <w:r w:rsidR="0099151C" w:rsidRPr="000755E4">
        <w:t xml:space="preserve">change in CTI </w:t>
      </w:r>
      <w:r w:rsidR="007706E9">
        <w:t>at each station</w:t>
      </w:r>
      <w:r w:rsidR="006B1AE3">
        <w:t xml:space="preserve"> and overall dataset</w:t>
      </w:r>
      <w:r w:rsidR="004F16E5">
        <w:t>s</w:t>
      </w:r>
      <w:r w:rsidR="007706E9">
        <w:t xml:space="preserve"> </w:t>
      </w:r>
      <w:r w:rsidR="004F16E5">
        <w:t>were</w:t>
      </w:r>
      <w:r w:rsidR="004F16E5" w:rsidRPr="000755E4">
        <w:t xml:space="preserve"> </w:t>
      </w:r>
      <w:r w:rsidR="0099151C" w:rsidRPr="000755E4">
        <w:t>also examined</w:t>
      </w:r>
      <w:r w:rsidR="003C1AC7">
        <w:t xml:space="preserve"> by (i) calculating the difference between each species’ thermal </w:t>
      </w:r>
      <w:r w:rsidR="005C5AC3">
        <w:t>preference</w:t>
      </w:r>
      <w:r w:rsidR="003C1AC7">
        <w:t xml:space="preserve"> and the mean of the community, (ii) multiplying this value by each species’ change in abundance, and (iii) taking the sum of the resulting values for all species within each process</w:t>
      </w:r>
      <w:hyperlink w:anchor="_ENREF_15" w:tooltip="McLean, 2021 #9573" w:history="1">
        <w:r w:rsidR="00055F52" w:rsidRPr="000755E4">
          <w:fldChar w:fldCharType="begin"/>
        </w:r>
        <w:r w:rsidR="00055F52">
          <w:instrText xml:space="preserve"> ADDIN EN.CITE &lt;EndNote&gt;&lt;Cite&gt;&lt;Author&gt;McLean&lt;/Author&gt;&lt;Year&gt;2021&lt;/Year&gt;&lt;RecNum&gt;9573&lt;/RecNum&gt;&lt;DisplayText&gt;&lt;style face="superscript"&gt;15&lt;/style&gt;&lt;/DisplayText&gt;&lt;record&gt;&lt;rec-number&gt;9573&lt;/rec-number&gt;&lt;foreign-keys&gt;&lt;key app="EN" db-id="sa0zwzdwavzzeze9w5hx2fwlv0fds9srr2ff" timestamp="1638271652"&gt;9573&lt;/key&gt;&lt;/foreign-keys&gt;&lt;ref-type name="Journal Article"&gt;17&lt;/ref-type&gt;&lt;contributors&gt;&lt;authors&gt;&lt;author&gt;McLean, Matthew&lt;/author&gt;&lt;author&gt;Mouillot, David&lt;/author&gt;&lt;author&gt;Maureaud, Aurore A.&lt;/author&gt;&lt;author&gt;Hattab, Tarek&lt;/author&gt;&lt;author&gt;MacNeil, M. Aaron&lt;/author&gt;&lt;author&gt;Goberville, Eric&lt;/author&gt;&lt;author&gt;Lindegren, Martin&lt;/author&gt;&lt;author&gt;Engelhard, Georg&lt;/author&gt;&lt;author&gt;Pinsky, Malin&lt;/author&gt;&lt;author&gt;Auber, Arnaud&lt;/author&gt;&lt;/authors&gt;&lt;/contributors&gt;&lt;titles&gt;&lt;title&gt;Disentangling tropicalization and deborealization in marine ecosystems under climate change&lt;/title&gt;&lt;secondary-title&gt;Current Biology&lt;/secondary-title&gt;&lt;/titles&gt;&lt;periodical&gt;&lt;full-title&gt;Current Biology&lt;/full-title&gt;&lt;abbr-1&gt;Curr. Biol.&lt;/abbr-1&gt;&lt;/periodical&gt;&lt;pages&gt;4817-4823.e5&lt;/pages&gt;&lt;volume&gt;31&lt;/volume&gt;&lt;number&gt;21&lt;/number&gt;&lt;keywords&gt;&lt;keyword&gt;community temperature index&lt;/keyword&gt;&lt;keyword&gt;fisheries&lt;/keyword&gt;&lt;keyword&gt;marine ecology&lt;/keyword&gt;&lt;keyword&gt;thermal affinity&lt;/keyword&gt;&lt;keyword&gt;bottom trawl&lt;/keyword&gt;&lt;/keywords&gt;&lt;dates&gt;&lt;year&gt;2021&lt;/year&gt;&lt;pub-dates&gt;&lt;date&gt;2021/11/08/&lt;/date&gt;&lt;/pub-dates&gt;&lt;/dates&gt;&lt;isbn&gt;0960-9822&lt;/isbn&gt;&lt;urls&gt;&lt;related-urls&gt;&lt;url&gt;https://www.sciencedirect.com/science/article/pii/S0960982221011386&lt;/url&gt;&lt;/related-urls&gt;&lt;/urls&gt;&lt;electronic-resource-num&gt;https://doi.org/10.1016/j.cub.2021.08.034&lt;/electronic-resource-num&gt;&lt;/record&gt;&lt;/Cite&gt;&lt;/EndNote&gt;</w:instrText>
        </w:r>
        <w:r w:rsidR="00055F52" w:rsidRPr="000755E4">
          <w:fldChar w:fldCharType="separate"/>
        </w:r>
        <w:r w:rsidR="00055F52" w:rsidRPr="00ED70DF">
          <w:rPr>
            <w:noProof/>
            <w:vertAlign w:val="superscript"/>
          </w:rPr>
          <w:t>15</w:t>
        </w:r>
        <w:r w:rsidR="00055F52" w:rsidRPr="000755E4">
          <w:fldChar w:fldCharType="end"/>
        </w:r>
      </w:hyperlink>
      <w:r w:rsidR="00810D75">
        <w:t xml:space="preserve">. </w:t>
      </w:r>
      <w:r w:rsidR="00605D13">
        <w:t>Thus</w:t>
      </w:r>
      <w:r w:rsidR="00D56C9F">
        <w:t xml:space="preserve">, </w:t>
      </w:r>
      <w:r w:rsidR="006655E6">
        <w:t>underlying process at</w:t>
      </w:r>
      <w:r w:rsidR="00586E47">
        <w:t xml:space="preserve"> per-site basis refers to the community</w:t>
      </w:r>
      <w:r w:rsidR="00352364">
        <w:t>, e.g.</w:t>
      </w:r>
      <w:r w:rsidR="0099151C" w:rsidRPr="000755E4">
        <w:t xml:space="preserve">  tropicalization</w:t>
      </w:r>
      <w:r w:rsidR="0002326B">
        <w:t xml:space="preserve"> intensity</w:t>
      </w:r>
      <w:r w:rsidR="0099151C" w:rsidRPr="000755E4">
        <w:t xml:space="preserve"> of the community </w:t>
      </w:r>
      <w:r w:rsidR="0002326B">
        <w:t xml:space="preserve">corresponds to </w:t>
      </w:r>
      <w:r w:rsidR="0099151C" w:rsidRPr="000755E4">
        <w:t>an increase in the number of warm</w:t>
      </w:r>
      <w:r w:rsidR="00EB7813">
        <w:t>-affinity</w:t>
      </w:r>
      <w:r w:rsidR="0099151C" w:rsidRPr="000755E4">
        <w:t xml:space="preserve"> species</w:t>
      </w:r>
      <w:r w:rsidR="00D0498F">
        <w:t>, and</w:t>
      </w:r>
      <w:r w:rsidR="0099151C" w:rsidRPr="000755E4">
        <w:t xml:space="preserve"> deborealization </w:t>
      </w:r>
      <w:r w:rsidR="00D0498F">
        <w:t xml:space="preserve">to </w:t>
      </w:r>
      <w:r w:rsidR="0099151C" w:rsidRPr="000755E4">
        <w:t>a decrease in cold</w:t>
      </w:r>
      <w:r w:rsidR="00EB7813">
        <w:t>-affinity</w:t>
      </w:r>
      <w:r w:rsidR="0099151C" w:rsidRPr="000755E4">
        <w:t xml:space="preserve"> species. </w:t>
      </w:r>
      <w:r w:rsidR="00642FB6">
        <w:t xml:space="preserve">According to the latitudinal position of the sampling, </w:t>
      </w:r>
      <w:r w:rsidR="00642FB6" w:rsidRPr="00642FB6">
        <w:t>a given species can be a cold</w:t>
      </w:r>
      <w:r w:rsidR="00642FB6">
        <w:t>-affinity</w:t>
      </w:r>
      <w:r w:rsidR="00642FB6" w:rsidRPr="00642FB6">
        <w:t xml:space="preserve"> species at a certain latitude and a wa</w:t>
      </w:r>
      <w:r w:rsidR="00642FB6">
        <w:t>r</w:t>
      </w:r>
      <w:r w:rsidR="00642FB6" w:rsidRPr="00642FB6">
        <w:t>m</w:t>
      </w:r>
      <w:r w:rsidR="00642FB6">
        <w:t>-affinity</w:t>
      </w:r>
      <w:r w:rsidR="00642FB6" w:rsidRPr="00642FB6">
        <w:t xml:space="preserve"> species at another latitude</w:t>
      </w:r>
      <w:r w:rsidR="00642FB6">
        <w:t xml:space="preserve">. </w:t>
      </w:r>
      <w:r w:rsidR="0099151C" w:rsidRPr="000755E4">
        <w:t>Increases in CTI are expected to occur when the combination of tropicalization and deborealization is stronger than the combination of borealization and de-tropicalization.</w:t>
      </w:r>
      <w:r w:rsidR="00701BBD" w:rsidRPr="000755E4">
        <w:t xml:space="preserve"> </w:t>
      </w:r>
      <w:r w:rsidR="0099151C" w:rsidRPr="000755E4">
        <w:lastRenderedPageBreak/>
        <w:t xml:space="preserve">CTI analysis and </w:t>
      </w:r>
      <w:r w:rsidR="00AD49A0" w:rsidRPr="000755E4">
        <w:t xml:space="preserve">underlying </w:t>
      </w:r>
      <w:r w:rsidR="0099151C" w:rsidRPr="000755E4">
        <w:t>process (i.e.</w:t>
      </w:r>
      <w:r w:rsidR="00B40188">
        <w:t>,</w:t>
      </w:r>
      <w:r w:rsidR="0099151C" w:rsidRPr="000755E4">
        <w:t xml:space="preserve"> tropicalization and borealization) have been coded in R language</w:t>
      </w:r>
      <w:hyperlink w:anchor="_ENREF_93" w:tooltip="R-Core-Team, 2014 #7536" w:history="1">
        <w:r w:rsidR="00055F52" w:rsidRPr="000755E4">
          <w:fldChar w:fldCharType="begin"/>
        </w:r>
        <w:r w:rsidR="00055F52">
          <w:instrText xml:space="preserve"> ADDIN EN.CITE &lt;EndNote&gt;&lt;Cite&gt;&lt;Author&gt;R-Core-Team&lt;/Author&gt;&lt;Year&gt;2014&lt;/Year&gt;&lt;RecNum&gt;7536&lt;/RecNum&gt;&lt;DisplayText&gt;&lt;style face="superscript"&gt;93&lt;/style&gt;&lt;/DisplayText&gt;&lt;record&gt;&lt;rec-number&gt;7536&lt;/rec-number&gt;&lt;foreign-keys&gt;&lt;key app="EN" db-id="sa0zwzdwavzzeze9w5hx2fwlv0fds9srr2ff" timestamp="1481544333"&gt;7536&lt;/key&gt;&lt;/foreign-keys&gt;&lt;ref-type name="Book"&gt;6&lt;/ref-type&gt;&lt;contributors&gt;&lt;authors&gt;&lt;author&gt;R-Core-Team&lt;/author&gt;&lt;/authors&gt;&lt;/contributors&gt;&lt;titles&gt;&lt;title&gt;R: A language and environment for statistical computing&lt;/title&gt;&lt;/titles&gt;&lt;dates&gt;&lt;year&gt;2014&lt;/year&gt;&lt;/dates&gt;&lt;pub-location&gt;Vienna, Austria&lt;/pub-location&gt;&lt;publisher&gt;R Foundation for Statistical Computing&lt;/publisher&gt;&lt;urls&gt;&lt;related-urls&gt;&lt;url&gt;http://www.R-project.org/&lt;/url&gt;&lt;/related-urls&gt;&lt;/urls&gt;&lt;/record&gt;&lt;/Cite&gt;&lt;/EndNote&gt;</w:instrText>
        </w:r>
        <w:r w:rsidR="00055F52" w:rsidRPr="000755E4">
          <w:fldChar w:fldCharType="separate"/>
        </w:r>
        <w:r w:rsidR="00055F52" w:rsidRPr="00504836">
          <w:rPr>
            <w:noProof/>
            <w:vertAlign w:val="superscript"/>
          </w:rPr>
          <w:t>93</w:t>
        </w:r>
        <w:r w:rsidR="00055F52" w:rsidRPr="000755E4">
          <w:fldChar w:fldCharType="end"/>
        </w:r>
      </w:hyperlink>
      <w:r w:rsidR="008F7977">
        <w:t xml:space="preserve"> and available </w:t>
      </w:r>
      <w:r w:rsidR="00E84980">
        <w:t>in a public repository</w:t>
      </w:r>
      <w:r w:rsidR="008F7977">
        <w:t xml:space="preserve"> </w:t>
      </w:r>
      <w:r w:rsidR="00E84980">
        <w:t>(</w:t>
      </w:r>
      <w:hyperlink r:id="rId12" w:history="1">
        <w:r w:rsidR="002B35A3" w:rsidRPr="000A0CF7">
          <w:rPr>
            <w:rStyle w:val="Hyperlink"/>
          </w:rPr>
          <w:t>https://doi.org/10.5281/zenodo.10708267</w:t>
        </w:r>
      </w:hyperlink>
      <w:r w:rsidR="00E84980" w:rsidRPr="00E84980">
        <w:t xml:space="preserve">, DOI: </w:t>
      </w:r>
      <w:r w:rsidR="002B35A3" w:rsidRPr="002B35A3">
        <w:t>10.5281/zenodo.10708267</w:t>
      </w:r>
      <w:r w:rsidR="00E84980">
        <w:t>)</w:t>
      </w:r>
      <w:r w:rsidR="0099151C" w:rsidRPr="000755E4">
        <w:t>.</w:t>
      </w:r>
      <w:r w:rsidR="009D5427">
        <w:t xml:space="preserve"> </w:t>
      </w:r>
      <w:r w:rsidR="00AC0A71">
        <w:t xml:space="preserve">As </w:t>
      </w:r>
      <w:r w:rsidR="00EE42E0">
        <w:t xml:space="preserve">an </w:t>
      </w:r>
      <w:r w:rsidR="00AC0A71">
        <w:t>overall statistic, the p</w:t>
      </w:r>
      <w:r w:rsidR="009D5427" w:rsidRPr="009D5427">
        <w:t>ercentage</w:t>
      </w:r>
      <w:r w:rsidR="00C33E3A">
        <w:t>s</w:t>
      </w:r>
      <w:r w:rsidR="009D5427" w:rsidRPr="009D5427">
        <w:t xml:space="preserve"> of the prevailing underlying process ((de)tropicalization, and (de)borealization) over all biodiversity time series</w:t>
      </w:r>
      <w:r w:rsidR="00CF3BE8">
        <w:t xml:space="preserve"> were </w:t>
      </w:r>
      <w:r w:rsidR="00EE42E0">
        <w:t xml:space="preserve">also </w:t>
      </w:r>
      <w:r w:rsidR="00CF3BE8">
        <w:t>calculated</w:t>
      </w:r>
      <w:r w:rsidR="009D5427">
        <w:t>.</w:t>
      </w:r>
    </w:p>
    <w:p w14:paraId="7479E2A1" w14:textId="77777777" w:rsidR="006C05A7" w:rsidRPr="000755E4" w:rsidRDefault="006C05A7" w:rsidP="006123D2"/>
    <w:p w14:paraId="53BC8E9F" w14:textId="0B8300AF" w:rsidR="006C05A7" w:rsidRPr="007C530F" w:rsidRDefault="00542EDD" w:rsidP="004778CA">
      <w:pPr>
        <w:pStyle w:val="MiTitulo3"/>
      </w:pPr>
      <w:r w:rsidRPr="00542EDD">
        <w:t>Analysis across regions and biotic groups</w:t>
      </w:r>
    </w:p>
    <w:p w14:paraId="03B841F5" w14:textId="77777777" w:rsidR="006C05A7" w:rsidRPr="000755E4" w:rsidRDefault="006C05A7" w:rsidP="00E7550D">
      <w:pPr>
        <w:keepNext/>
        <w:keepLines/>
      </w:pPr>
    </w:p>
    <w:p w14:paraId="79033E4B" w14:textId="00451951" w:rsidR="000E79A7" w:rsidRPr="000755E4" w:rsidRDefault="0070587B" w:rsidP="00E7550D">
      <w:pPr>
        <w:keepNext/>
        <w:keepLines/>
      </w:pPr>
      <w:r w:rsidRPr="000755E4">
        <w:t>We</w:t>
      </w:r>
      <w:r w:rsidR="000E79A7" w:rsidRPr="000755E4">
        <w:t xml:space="preserve"> </w:t>
      </w:r>
      <w:r w:rsidR="006A5DD4" w:rsidRPr="000755E4">
        <w:t>compared</w:t>
      </w:r>
      <w:r w:rsidR="000E79A7" w:rsidRPr="000755E4">
        <w:t xml:space="preserve"> </w:t>
      </w:r>
      <w:r w:rsidR="00EB7813">
        <w:t xml:space="preserve">the </w:t>
      </w:r>
      <w:r w:rsidR="000E79A7" w:rsidRPr="000755E4">
        <w:t>CTI</w:t>
      </w:r>
      <w:r w:rsidR="000E79A7" w:rsidRPr="007C530F">
        <w:rPr>
          <w:i/>
          <w:iCs/>
          <w:vertAlign w:val="subscript"/>
        </w:rPr>
        <w:t>r</w:t>
      </w:r>
      <w:r w:rsidR="000E79A7" w:rsidRPr="000755E4">
        <w:t xml:space="preserve"> of marine communities across different factors (biological groups, habitat, sea, and basin type) and their levels</w:t>
      </w:r>
      <w:r w:rsidR="002E1C0C" w:rsidRPr="000755E4">
        <w:t xml:space="preserve"> (</w:t>
      </w:r>
      <w:r w:rsidR="007D45A9">
        <w:t>B</w:t>
      </w:r>
      <w:r w:rsidR="007D45A9" w:rsidRPr="000755E4">
        <w:t xml:space="preserve">iological </w:t>
      </w:r>
      <w:r w:rsidR="002E1C0C" w:rsidRPr="000755E4">
        <w:t>groups:</w:t>
      </w:r>
      <w:r w:rsidR="00214BCC" w:rsidRPr="000755E4">
        <w:t xml:space="preserve"> </w:t>
      </w:r>
      <w:r w:rsidR="00C54498">
        <w:t xml:space="preserve">coastal </w:t>
      </w:r>
      <w:r w:rsidR="00455947">
        <w:t>hard-bottom</w:t>
      </w:r>
      <w:r w:rsidR="00214BCC" w:rsidRPr="000755E4">
        <w:t xml:space="preserve"> benthos, </w:t>
      </w:r>
      <w:r w:rsidR="00C54498">
        <w:t xml:space="preserve">coastal </w:t>
      </w:r>
      <w:r w:rsidR="00455947">
        <w:t>soft-bottom</w:t>
      </w:r>
      <w:r w:rsidR="00214BCC" w:rsidRPr="000755E4">
        <w:t xml:space="preserve"> benthos, </w:t>
      </w:r>
      <w:r w:rsidR="00C41FBF" w:rsidRPr="000755E4">
        <w:t>z</w:t>
      </w:r>
      <w:r w:rsidR="00214BCC" w:rsidRPr="000755E4">
        <w:t xml:space="preserve">ooplankton, </w:t>
      </w:r>
      <w:r w:rsidR="00912242">
        <w:t>demersal crustaceans</w:t>
      </w:r>
      <w:r w:rsidR="00C41FBF" w:rsidRPr="000755E4">
        <w:t xml:space="preserve">, </w:t>
      </w:r>
      <w:r w:rsidR="00912242">
        <w:t>cephalopods</w:t>
      </w:r>
      <w:r w:rsidR="00214BCC" w:rsidRPr="000755E4">
        <w:t xml:space="preserve">, </w:t>
      </w:r>
      <w:r w:rsidR="00C63FDF">
        <w:t>f</w:t>
      </w:r>
      <w:r w:rsidR="00C63FDF" w:rsidRPr="000755E4">
        <w:t>ish</w:t>
      </w:r>
      <w:r w:rsidR="00C41FBF" w:rsidRPr="000755E4">
        <w:t xml:space="preserve">; Habitat: </w:t>
      </w:r>
      <w:r w:rsidR="005318FD">
        <w:t>b</w:t>
      </w:r>
      <w:r w:rsidR="005318FD" w:rsidRPr="000755E4">
        <w:t xml:space="preserve">enthic </w:t>
      </w:r>
      <w:r w:rsidR="00214BCC" w:rsidRPr="000755E4">
        <w:t>/ demersal</w:t>
      </w:r>
      <w:r w:rsidR="00C41FBF" w:rsidRPr="000755E4">
        <w:t xml:space="preserve">, </w:t>
      </w:r>
      <w:r w:rsidR="00214BCC" w:rsidRPr="000755E4">
        <w:t>estuarine</w:t>
      </w:r>
      <w:r w:rsidR="003817D7" w:rsidRPr="000755E4">
        <w:t>, and p</w:t>
      </w:r>
      <w:r w:rsidR="00214BCC" w:rsidRPr="000755E4">
        <w:t>elagic</w:t>
      </w:r>
      <w:r w:rsidR="003817D7" w:rsidRPr="000755E4">
        <w:t xml:space="preserve">; </w:t>
      </w:r>
      <w:r w:rsidR="00562370" w:rsidRPr="000755E4">
        <w:t xml:space="preserve">Sea: </w:t>
      </w:r>
      <w:r w:rsidR="00214BCC" w:rsidRPr="000755E4">
        <w:t xml:space="preserve">Baltic </w:t>
      </w:r>
      <w:r w:rsidR="008124E9">
        <w:t xml:space="preserve">(including </w:t>
      </w:r>
      <w:r w:rsidR="00214BCC" w:rsidRPr="000755E4">
        <w:t>Kattegat</w:t>
      </w:r>
      <w:r w:rsidR="008124E9">
        <w:t>)</w:t>
      </w:r>
      <w:r w:rsidR="00562370" w:rsidRPr="000755E4">
        <w:t xml:space="preserve">, </w:t>
      </w:r>
      <w:r w:rsidR="00214BCC" w:rsidRPr="000755E4">
        <w:t>Mediterranean</w:t>
      </w:r>
      <w:r w:rsidR="00562370" w:rsidRPr="000755E4">
        <w:t xml:space="preserve">, </w:t>
      </w:r>
      <w:r w:rsidR="00214BCC" w:rsidRPr="000755E4">
        <w:t>Northeast Atlantic</w:t>
      </w:r>
      <w:r w:rsidR="00562370" w:rsidRPr="000755E4">
        <w:t>,</w:t>
      </w:r>
      <w:r w:rsidR="002445F2">
        <w:t xml:space="preserve"> and</w:t>
      </w:r>
      <w:r w:rsidR="00562370" w:rsidRPr="000755E4">
        <w:t xml:space="preserve"> Basin type: </w:t>
      </w:r>
      <w:r w:rsidR="008124E9">
        <w:t xml:space="preserve">Non-enclosed </w:t>
      </w:r>
      <w:r w:rsidR="00562370" w:rsidRPr="000755E4">
        <w:t xml:space="preserve">(Atlantic </w:t>
      </w:r>
      <w:r w:rsidR="00214BCC" w:rsidRPr="000755E4">
        <w:t>Ocean</w:t>
      </w:r>
      <w:r w:rsidR="008124E9">
        <w:t>)</w:t>
      </w:r>
      <w:r w:rsidR="00562370" w:rsidRPr="000755E4">
        <w:t xml:space="preserve">, </w:t>
      </w:r>
      <w:r w:rsidR="00214BCC" w:rsidRPr="000755E4">
        <w:t>Semi-enclosed</w:t>
      </w:r>
      <w:r w:rsidR="008124E9">
        <w:t xml:space="preserve"> (</w:t>
      </w:r>
      <w:r w:rsidR="008124E9" w:rsidRPr="000755E4">
        <w:t>Mediterranean</w:t>
      </w:r>
      <w:r w:rsidR="008124E9">
        <w:t>, Baltic Sea, and estuarine types</w:t>
      </w:r>
      <w:r w:rsidR="002E1C0C" w:rsidRPr="000755E4">
        <w:t>)</w:t>
      </w:r>
      <w:r w:rsidR="00562370" w:rsidRPr="000755E4">
        <w:t xml:space="preserve">. </w:t>
      </w:r>
      <w:r w:rsidR="00AC5C13" w:rsidRPr="000755E4">
        <w:t xml:space="preserve">The </w:t>
      </w:r>
      <w:r w:rsidR="00477879" w:rsidRPr="000755E4">
        <w:t>comparison</w:t>
      </w:r>
      <w:r w:rsidR="00AC5C13" w:rsidRPr="000755E4">
        <w:t xml:space="preserve"> was based</w:t>
      </w:r>
      <w:r w:rsidR="000E79A7" w:rsidRPr="000755E4">
        <w:t xml:space="preserve"> </w:t>
      </w:r>
      <w:r w:rsidR="004A11C8">
        <w:t xml:space="preserve">on linear mixed models of CTI with </w:t>
      </w:r>
      <w:r w:rsidR="002667BC">
        <w:t xml:space="preserve">the interaction of </w:t>
      </w:r>
      <w:r w:rsidR="004A11C8">
        <w:t>year</w:t>
      </w:r>
      <w:r w:rsidR="002667BC">
        <w:t xml:space="preserve"> and factor</w:t>
      </w:r>
      <w:r w:rsidR="004A11C8">
        <w:t xml:space="preserve"> as the fixed effect, the sampling sites as the random effect, and adding </w:t>
      </w:r>
      <w:r w:rsidR="004A11C8" w:rsidRPr="004B0FA9">
        <w:t>a</w:t>
      </w:r>
      <w:r w:rsidR="004A11C8">
        <w:t xml:space="preserve"> temporal</w:t>
      </w:r>
      <w:r w:rsidR="004A11C8" w:rsidRPr="004B0FA9">
        <w:t xml:space="preserve"> autoregressive function</w:t>
      </w:r>
      <w:r w:rsidR="000E79A7" w:rsidRPr="00B861D4">
        <w:t xml:space="preserve"> to test </w:t>
      </w:r>
      <w:r w:rsidR="00CF781A" w:rsidRPr="00B861D4">
        <w:t xml:space="preserve">if </w:t>
      </w:r>
      <w:r w:rsidR="00BD450B">
        <w:t xml:space="preserve">the </w:t>
      </w:r>
      <w:r w:rsidR="001D5AA7" w:rsidRPr="00B861D4">
        <w:t>CTI</w:t>
      </w:r>
      <w:r w:rsidR="001D5AA7" w:rsidRPr="00B861D4">
        <w:rPr>
          <w:i/>
          <w:iCs/>
          <w:vertAlign w:val="subscript"/>
        </w:rPr>
        <w:t>r</w:t>
      </w:r>
      <w:r w:rsidR="000E79A7" w:rsidRPr="00B861D4">
        <w:t xml:space="preserve"> </w:t>
      </w:r>
      <w:r w:rsidR="00CF781A" w:rsidRPr="00B861D4">
        <w:t xml:space="preserve">mean </w:t>
      </w:r>
      <w:r w:rsidR="00CF7CF8" w:rsidRPr="00B861D4">
        <w:t xml:space="preserve">of a given level </w:t>
      </w:r>
      <w:r w:rsidR="000E79A7" w:rsidRPr="00B861D4">
        <w:t>differ</w:t>
      </w:r>
      <w:r w:rsidR="00D5130E" w:rsidRPr="00B861D4">
        <w:t>s</w:t>
      </w:r>
      <w:r w:rsidR="000E79A7" w:rsidRPr="00B861D4">
        <w:t xml:space="preserve"> from zero</w:t>
      </w:r>
      <w:r w:rsidR="000E79A7" w:rsidRPr="000755E4">
        <w:t xml:space="preserve">. </w:t>
      </w:r>
      <w:r w:rsidR="00224BA4">
        <w:t>t- and p-values of the t</w:t>
      </w:r>
      <w:r w:rsidR="00224BA4" w:rsidRPr="00AE348E">
        <w:t>wo-sided Wald test</w:t>
      </w:r>
      <w:r w:rsidR="00224BA4">
        <w:t xml:space="preserve"> for the estimated coefficients are provided. </w:t>
      </w:r>
      <w:r w:rsidR="001C5089">
        <w:t xml:space="preserve">To </w:t>
      </w:r>
      <w:r w:rsidR="00F953EE">
        <w:t>identify</w:t>
      </w:r>
      <w:r w:rsidR="00CE50EF">
        <w:t xml:space="preserve"> </w:t>
      </w:r>
      <w:r w:rsidR="00BD2753">
        <w:t xml:space="preserve">the </w:t>
      </w:r>
      <w:r w:rsidR="00F953EE">
        <w:t xml:space="preserve">most representative </w:t>
      </w:r>
      <w:r w:rsidR="00BD2753">
        <w:t>factors</w:t>
      </w:r>
      <w:r w:rsidR="0013076E">
        <w:t>, we</w:t>
      </w:r>
      <w:r w:rsidR="00BD2753">
        <w:t xml:space="preserve"> </w:t>
      </w:r>
      <w:r w:rsidR="00F953EE">
        <w:t xml:space="preserve">selected </w:t>
      </w:r>
      <w:r w:rsidR="001C5089">
        <w:t xml:space="preserve">the best model </w:t>
      </w:r>
      <w:r w:rsidR="00F953EE">
        <w:t>using the</w:t>
      </w:r>
      <w:r w:rsidR="001C5089">
        <w:t xml:space="preserve"> </w:t>
      </w:r>
      <w:r w:rsidR="00F953EE">
        <w:t>Akaike’s Information Criterion corrected (</w:t>
      </w:r>
      <w:r w:rsidR="001C5089">
        <w:t>AICc</w:t>
      </w:r>
      <w:r w:rsidR="00F953EE">
        <w:t>)</w:t>
      </w:r>
      <w:r w:rsidR="00EB5105">
        <w:t xml:space="preserve"> by comparing </w:t>
      </w:r>
      <w:r w:rsidR="00520745">
        <w:t>all combinations</w:t>
      </w:r>
      <w:hyperlink w:anchor="_ENREF_95" w:tooltip="Burnham, 2002 #7535" w:history="1">
        <w:r w:rsidR="00055F52">
          <w:fldChar w:fldCharType="begin"/>
        </w:r>
        <w:r w:rsidR="00055F52">
          <w:instrText xml:space="preserve"> ADDIN EN.CITE &lt;EndNote&gt;&lt;Cite&gt;&lt;Author&gt;Burnham&lt;/Author&gt;&lt;Year&gt;2002&lt;/Year&gt;&lt;RecNum&gt;7535&lt;/RecNum&gt;&lt;DisplayText&gt;&lt;style face="superscript"&gt;95&lt;/style&gt;&lt;/DisplayText&gt;&lt;record&gt;&lt;rec-number&gt;7535&lt;/rec-number&gt;&lt;foreign-keys&gt;&lt;key app="EN" db-id="sa0zwzdwavzzeze9w5hx2fwlv0fds9srr2ff" timestamp="1481539582"&gt;7535&lt;/key&gt;&lt;/foreign-keys&gt;&lt;ref-type name="Book"&gt;6&lt;/ref-type&gt;&lt;contributors&gt;&lt;authors&gt;&lt;author&gt;Burnham, K. P.&lt;/author&gt;&lt;author&gt;Anderson, D. R.&lt;/author&gt;&lt;/authors&gt;&lt;/contributors&gt;&lt;titles&gt;&lt;title&gt;Model selection and multi-model inference: A practical information-theoretic approach&lt;/title&gt;&lt;/titles&gt;&lt;dates&gt;&lt;year&gt;2002&lt;/year&gt;&lt;/dates&gt;&lt;publisher&gt;Springer&lt;/publisher&gt;&lt;urls&gt;&lt;/urls&gt;&lt;/record&gt;&lt;/Cite&gt;&lt;/EndNote&gt;</w:instrText>
        </w:r>
        <w:r w:rsidR="00055F52">
          <w:fldChar w:fldCharType="separate"/>
        </w:r>
        <w:r w:rsidR="00055F52" w:rsidRPr="00504836">
          <w:rPr>
            <w:noProof/>
            <w:vertAlign w:val="superscript"/>
          </w:rPr>
          <w:t>95</w:t>
        </w:r>
        <w:r w:rsidR="00055F52">
          <w:fldChar w:fldCharType="end"/>
        </w:r>
      </w:hyperlink>
      <w:r w:rsidR="00F953EE">
        <w:t>.</w:t>
      </w:r>
      <w:r w:rsidR="00D24B98">
        <w:t xml:space="preserve"> </w:t>
      </w:r>
      <w:r w:rsidR="00D24B98" w:rsidRPr="00D24B98">
        <w:t>Diagnostic plot</w:t>
      </w:r>
      <w:r w:rsidR="00D24B98">
        <w:t>s</w:t>
      </w:r>
      <w:r w:rsidR="00D24B98" w:rsidRPr="00D24B98">
        <w:t xml:space="preserve"> for the residuals of the selected factors </w:t>
      </w:r>
      <w:r w:rsidR="00D24B98">
        <w:t>were</w:t>
      </w:r>
      <w:r w:rsidR="00D24B98" w:rsidRPr="00D24B98">
        <w:t xml:space="preserve"> checked to ensure model reliability</w:t>
      </w:r>
      <w:r w:rsidR="00D24B98">
        <w:t>.</w:t>
      </w:r>
    </w:p>
    <w:p w14:paraId="0238607E" w14:textId="77777777" w:rsidR="006E0887" w:rsidRPr="000755E4" w:rsidRDefault="006E0887" w:rsidP="006123D2"/>
    <w:p w14:paraId="7F2EDE11" w14:textId="6E20856B" w:rsidR="00057A43" w:rsidRDefault="0053299C" w:rsidP="006123D2">
      <w:r w:rsidRPr="0053299C">
        <w:t xml:space="preserve">As positive CTI changes correspond to an increased prevalence in warm-affinity species (i.e., tropicalization), and/or a decrease in cold-affinity species (i.e., deborealization), the aim </w:t>
      </w:r>
      <w:r>
        <w:t xml:space="preserve">here </w:t>
      </w:r>
      <w:r w:rsidRPr="0053299C">
        <w:t xml:space="preserve">is to test if </w:t>
      </w:r>
      <w:r w:rsidR="00B37E6B">
        <w:t xml:space="preserve">the intensity of </w:t>
      </w:r>
      <w:r w:rsidRPr="0053299C">
        <w:t xml:space="preserve">tropicalization minus </w:t>
      </w:r>
      <w:r>
        <w:t>d</w:t>
      </w:r>
      <w:r w:rsidRPr="0053299C">
        <w:t xml:space="preserve">eborealization </w:t>
      </w:r>
      <w:r w:rsidR="007A6ACD">
        <w:t xml:space="preserve">at per-site basis </w:t>
      </w:r>
      <w:r w:rsidRPr="0053299C">
        <w:t>varies across levels of the different factors</w:t>
      </w:r>
      <w:r>
        <w:t>.</w:t>
      </w:r>
      <w:r w:rsidRPr="0053299C">
        <w:t xml:space="preserve"> </w:t>
      </w:r>
      <w:r w:rsidR="0029639B" w:rsidRPr="0029639B">
        <w:t>The reason why tropicalization may prevail (or not) over deborealization might depend on biological traits (size, dispersal capacity), and seascape aspects (e.g., marine geomorphological features) limiting species dispersal and ocean connectivity</w:t>
      </w:r>
      <w:r w:rsidR="00195B47">
        <w:t xml:space="preserve">, which </w:t>
      </w:r>
      <w:r w:rsidR="00195B47" w:rsidRPr="00195B47">
        <w:t xml:space="preserve">has been </w:t>
      </w:r>
      <w:r w:rsidR="00CF60DA">
        <w:t xml:space="preserve">recently </w:t>
      </w:r>
      <w:r w:rsidR="006B0DA1">
        <w:t>debated</w:t>
      </w:r>
      <w:r w:rsidR="0029639B" w:rsidRPr="0029639B">
        <w:t xml:space="preserve">. For positive CTIr, we tested different factors. </w:t>
      </w:r>
      <w:r w:rsidR="006C0BD5">
        <w:t>Therefore, w</w:t>
      </w:r>
      <w:r w:rsidR="006C0BD5" w:rsidRPr="000755E4">
        <w:t xml:space="preserve">e </w:t>
      </w:r>
      <w:r w:rsidR="00436F65" w:rsidRPr="000755E4">
        <w:t xml:space="preserve">compared </w:t>
      </w:r>
      <w:r w:rsidR="00CB300F" w:rsidRPr="000755E4">
        <w:t xml:space="preserve">the </w:t>
      </w:r>
      <w:r w:rsidR="00B861D4">
        <w:t xml:space="preserve">means of </w:t>
      </w:r>
      <w:r w:rsidR="008D22CB">
        <w:t xml:space="preserve">intensity of </w:t>
      </w:r>
      <w:r w:rsidR="00CB300F" w:rsidRPr="000755E4">
        <w:t xml:space="preserve">underlying processes </w:t>
      </w:r>
      <w:r w:rsidR="000941F8" w:rsidRPr="000755E4">
        <w:t>of</w:t>
      </w:r>
      <w:r w:rsidR="00341A2A" w:rsidRPr="000755E4">
        <w:t xml:space="preserve"> </w:t>
      </w:r>
      <w:r w:rsidR="00A5442B" w:rsidRPr="000755E4">
        <w:t>increased</w:t>
      </w:r>
      <w:r w:rsidR="000941F8" w:rsidRPr="000755E4">
        <w:t xml:space="preserve"> </w:t>
      </w:r>
      <w:r w:rsidR="001D5AA7" w:rsidRPr="000755E4">
        <w:t>CTI</w:t>
      </w:r>
      <w:r w:rsidR="001D5AA7" w:rsidRPr="007C530F">
        <w:rPr>
          <w:i/>
          <w:iCs/>
          <w:vertAlign w:val="subscript"/>
        </w:rPr>
        <w:t>r</w:t>
      </w:r>
      <w:r w:rsidR="001D5AA7" w:rsidRPr="000755E4">
        <w:t xml:space="preserve"> </w:t>
      </w:r>
      <w:r w:rsidR="000941F8" w:rsidRPr="000755E4">
        <w:t>(</w:t>
      </w:r>
      <w:r w:rsidR="00A5442B" w:rsidRPr="000755E4">
        <w:t>in particular</w:t>
      </w:r>
      <w:r w:rsidR="003B2D38" w:rsidRPr="000755E4">
        <w:t>,</w:t>
      </w:r>
      <w:r w:rsidR="00A5442B" w:rsidRPr="000755E4">
        <w:t xml:space="preserve"> </w:t>
      </w:r>
      <w:r w:rsidR="00403A55" w:rsidRPr="000755E4">
        <w:t>tropicalization</w:t>
      </w:r>
      <w:r w:rsidR="00A5442B" w:rsidRPr="000755E4">
        <w:t xml:space="preserve"> </w:t>
      </w:r>
      <w:r w:rsidR="00957724" w:rsidRPr="00957724">
        <w:rPr>
          <w:i/>
          <w:iCs/>
        </w:rPr>
        <w:t>minus</w:t>
      </w:r>
      <w:r w:rsidR="00403A55" w:rsidRPr="000755E4">
        <w:t xml:space="preserve"> borealization</w:t>
      </w:r>
      <w:r w:rsidR="000941F8" w:rsidRPr="000755E4">
        <w:t xml:space="preserve">) </w:t>
      </w:r>
      <w:r w:rsidR="00436F65" w:rsidRPr="000755E4">
        <w:t>of marine communities across different factors and their levels</w:t>
      </w:r>
      <w:r w:rsidR="00AA705A">
        <w:t xml:space="preserve"> using </w:t>
      </w:r>
      <w:r w:rsidR="00184CC2">
        <w:t xml:space="preserve"> linear model</w:t>
      </w:r>
      <w:r w:rsidR="00821033">
        <w:t>s</w:t>
      </w:r>
      <w:hyperlink w:anchor="_ENREF_96" w:tooltip="Chambers, 1992 #7734" w:history="1">
        <w:r w:rsidR="00055F52">
          <w:fldChar w:fldCharType="begin"/>
        </w:r>
        <w:r w:rsidR="00055F52">
          <w:instrText xml:space="preserve"> ADDIN EN.CITE &lt;EndNote&gt;&lt;Cite&gt;&lt;Author&gt;Chambers&lt;/Author&gt;&lt;Year&gt;1992&lt;/Year&gt;&lt;RecNum&gt;7734&lt;/RecNum&gt;&lt;DisplayText&gt;&lt;style face="superscript"&gt;96&lt;/style&gt;&lt;/DisplayText&gt;&lt;record&gt;&lt;rec-number&gt;7734&lt;/rec-number&gt;&lt;foreign-keys&gt;&lt;key app="EN" db-id="sa0zwzdwavzzeze9w5hx2fwlv0fds9srr2ff" timestamp="1520871226"&gt;7734&lt;/key&gt;&lt;/foreign-keys&gt;&lt;ref-type name="Book Section"&gt;5&lt;/ref-type&gt;&lt;contributors&gt;&lt;authors&gt;&lt;author&gt;Chambers, J. M.&lt;/author&gt;&lt;/authors&gt;&lt;secondary-authors&gt;&lt;author&gt;J. M. Chambers&lt;/author&gt;&lt;author&gt;T. J. Hastie&lt;/author&gt;&lt;/secondary-authors&gt;&lt;/contributors&gt;&lt;titles&gt;&lt;title&gt;Linear models&lt;/title&gt;&lt;secondary-title&gt;Statistical Models in S&lt;/secondary-title&gt;&lt;/titles&gt;&lt;section&gt;Chapter 4&lt;/section&gt;&lt;dates&gt;&lt;year&gt;1992&lt;/year&gt;&lt;/dates&gt;&lt;publisher&gt;Wadsworth &amp;amp; Brooks/Cole&lt;/publisher&gt;&lt;urls&gt;&lt;/urls&gt;&lt;/record&gt;&lt;/Cite&gt;&lt;/EndNote&gt;</w:instrText>
        </w:r>
        <w:r w:rsidR="00055F52">
          <w:fldChar w:fldCharType="separate"/>
        </w:r>
        <w:r w:rsidR="00055F52" w:rsidRPr="00504836">
          <w:rPr>
            <w:noProof/>
            <w:vertAlign w:val="superscript"/>
          </w:rPr>
          <w:t>96</w:t>
        </w:r>
        <w:r w:rsidR="00055F52">
          <w:fldChar w:fldCharType="end"/>
        </w:r>
      </w:hyperlink>
      <w:r w:rsidR="00184CC2">
        <w:t xml:space="preserve"> and select</w:t>
      </w:r>
      <w:r w:rsidR="00964EE8">
        <w:t>ed</w:t>
      </w:r>
      <w:r w:rsidR="00A90226">
        <w:t xml:space="preserve"> the best model using the AICc by comparing all combinations</w:t>
      </w:r>
      <w:r w:rsidR="002E03C6">
        <w:t xml:space="preserve">, or </w:t>
      </w:r>
      <w:r w:rsidR="009D2366">
        <w:t xml:space="preserve">with forward </w:t>
      </w:r>
      <w:r w:rsidR="00837E3D">
        <w:t xml:space="preserve">stepwise </w:t>
      </w:r>
      <w:r w:rsidR="009D2366">
        <w:t xml:space="preserve">selection in case of singularities </w:t>
      </w:r>
      <w:r w:rsidR="00276564">
        <w:t>caused from interaction am</w:t>
      </w:r>
      <w:r w:rsidR="009D2366">
        <w:t>ong factors</w:t>
      </w:r>
      <w:hyperlink w:anchor="_ENREF_95" w:tooltip="Burnham, 2002 #7535" w:history="1">
        <w:r w:rsidR="00055F52">
          <w:fldChar w:fldCharType="begin"/>
        </w:r>
        <w:r w:rsidR="00055F52">
          <w:instrText xml:space="preserve"> ADDIN EN.CITE &lt;EndNote&gt;&lt;Cite&gt;&lt;Author&gt;Burnham&lt;/Author&gt;&lt;Year&gt;2002&lt;/Year&gt;&lt;RecNum&gt;7535&lt;/RecNum&gt;&lt;DisplayText&gt;&lt;style face="superscript"&gt;95&lt;/style&gt;&lt;/DisplayText&gt;&lt;record&gt;&lt;rec-number&gt;7535&lt;/rec-number&gt;&lt;foreign-keys&gt;&lt;key app="EN" db-id="sa0zwzdwavzzeze9w5hx2fwlv0fds9srr2ff" timestamp="1481539582"&gt;7535&lt;/key&gt;&lt;/foreign-keys&gt;&lt;ref-type name="Book"&gt;6&lt;/ref-type&gt;&lt;contributors&gt;&lt;authors&gt;&lt;author&gt;Burnham, K. P.&lt;/author&gt;&lt;author&gt;Anderson, D. R.&lt;/author&gt;&lt;/authors&gt;&lt;/contributors&gt;&lt;titles&gt;&lt;title&gt;Model selection and multi-model inference: A practical information-theoretic approach&lt;/title&gt;&lt;/titles&gt;&lt;dates&gt;&lt;year&gt;2002&lt;/year&gt;&lt;/dates&gt;&lt;publisher&gt;Springer&lt;/publisher&gt;&lt;urls&gt;&lt;/urls&gt;&lt;/record&gt;&lt;/Cite&gt;&lt;/EndNote&gt;</w:instrText>
        </w:r>
        <w:r w:rsidR="00055F52">
          <w:fldChar w:fldCharType="separate"/>
        </w:r>
        <w:r w:rsidR="00055F52" w:rsidRPr="00504836">
          <w:rPr>
            <w:noProof/>
            <w:vertAlign w:val="superscript"/>
          </w:rPr>
          <w:t>95</w:t>
        </w:r>
        <w:r w:rsidR="00055F52">
          <w:fldChar w:fldCharType="end"/>
        </w:r>
      </w:hyperlink>
      <w:r w:rsidR="00AA705A" w:rsidRPr="00012D25">
        <w:t>)</w:t>
      </w:r>
      <w:r w:rsidR="00403A55" w:rsidRPr="00012D25">
        <w:t>.</w:t>
      </w:r>
      <w:r w:rsidR="00B572EB" w:rsidRPr="00012D25">
        <w:t xml:space="preserve"> </w:t>
      </w:r>
      <w:r w:rsidR="006E6740">
        <w:t>For comparison purposes, w</w:t>
      </w:r>
      <w:r w:rsidR="007E6BCE">
        <w:t xml:space="preserve">e also </w:t>
      </w:r>
      <w:r w:rsidR="00327CCB">
        <w:t xml:space="preserve">modelled </w:t>
      </w:r>
      <w:r w:rsidR="00EE76E9" w:rsidRPr="000755E4">
        <w:t xml:space="preserve">the </w:t>
      </w:r>
      <w:r w:rsidR="00EE76E9">
        <w:t xml:space="preserve">intensity of </w:t>
      </w:r>
      <w:r w:rsidR="00EE76E9" w:rsidRPr="000755E4">
        <w:t xml:space="preserve">underlying processes </w:t>
      </w:r>
      <w:r w:rsidR="006E6740">
        <w:t>a</w:t>
      </w:r>
      <w:r w:rsidR="00A25A62">
        <w:t>t</w:t>
      </w:r>
      <w:r w:rsidR="006E6740">
        <w:t xml:space="preserve"> per-species basis</w:t>
      </w:r>
      <w:r w:rsidR="00A25A62">
        <w:t xml:space="preserve"> with</w:t>
      </w:r>
      <w:r w:rsidR="007E6BCE" w:rsidRPr="007E6BCE">
        <w:t xml:space="preserve"> a linear mixed model for CTI</w:t>
      </w:r>
      <w:r w:rsidR="007E6BCE" w:rsidRPr="00E7550D">
        <w:rPr>
          <w:vertAlign w:val="subscript"/>
        </w:rPr>
        <w:t>r</w:t>
      </w:r>
      <w:r w:rsidR="007E6BCE" w:rsidRPr="007E6BCE">
        <w:t xml:space="preserve">&gt;0 as a function of factors, with </w:t>
      </w:r>
      <w:r w:rsidR="003E794B" w:rsidRPr="007E6BCE">
        <w:t xml:space="preserve">sites </w:t>
      </w:r>
      <w:r w:rsidR="003E794B">
        <w:t xml:space="preserve">as </w:t>
      </w:r>
      <w:r w:rsidR="007E6BCE" w:rsidRPr="007E6BCE">
        <w:t>random effect.</w:t>
      </w:r>
    </w:p>
    <w:p w14:paraId="63947ED1" w14:textId="77777777" w:rsidR="007E6BCE" w:rsidRDefault="007E6BCE" w:rsidP="006123D2"/>
    <w:p w14:paraId="4A2155EB" w14:textId="69068860" w:rsidR="001F4884" w:rsidRDefault="00744E0A" w:rsidP="006123D2">
      <w:r w:rsidRPr="00744E0A">
        <w:t>It can be also expected that seas with limited connectivity to open oceans would constrain species abundance increases (i.e., tropicalization and borealization) over abundance decreases (i.e., detropicalization and deborealization) processes in both CTI increase or decrease</w:t>
      </w:r>
      <w:r>
        <w:t xml:space="preserve">. </w:t>
      </w:r>
      <w:r w:rsidR="00BC492A">
        <w:t>Therefore, f</w:t>
      </w:r>
      <w:r w:rsidR="00B356B6" w:rsidRPr="00012D25">
        <w:t xml:space="preserve">or basin type, we also tested </w:t>
      </w:r>
      <w:r w:rsidR="00542EDD">
        <w:t>whether</w:t>
      </w:r>
      <w:r w:rsidR="00542EDD" w:rsidRPr="00012D25">
        <w:t xml:space="preserve"> </w:t>
      </w:r>
      <w:r w:rsidR="00FF2F97">
        <w:t>species abundance increase</w:t>
      </w:r>
      <w:r w:rsidR="00FF2F97" w:rsidRPr="00012D25">
        <w:t xml:space="preserve"> </w:t>
      </w:r>
      <w:r w:rsidR="00B356B6" w:rsidRPr="00012D25">
        <w:t>(</w:t>
      </w:r>
      <w:r w:rsidR="00B356B6" w:rsidRPr="0067415D">
        <w:t>tropicalization + borealization</w:t>
      </w:r>
      <w:r w:rsidR="00B356B6" w:rsidRPr="00012D25">
        <w:t xml:space="preserve">) </w:t>
      </w:r>
      <w:r w:rsidR="00B356B6" w:rsidRPr="00012D25">
        <w:rPr>
          <w:i/>
          <w:iCs/>
        </w:rPr>
        <w:t>minus</w:t>
      </w:r>
      <w:r w:rsidR="00B356B6" w:rsidRPr="00012D25">
        <w:t xml:space="preserve"> </w:t>
      </w:r>
      <w:r w:rsidR="00FF2F97">
        <w:t>abundance decrease</w:t>
      </w:r>
      <w:r w:rsidR="00FF2F97" w:rsidRPr="00012D25">
        <w:t xml:space="preserve"> </w:t>
      </w:r>
      <w:r w:rsidR="00B356B6" w:rsidRPr="00012D25">
        <w:t>(</w:t>
      </w:r>
      <w:r w:rsidR="00957724" w:rsidRPr="0067415D">
        <w:t>de</w:t>
      </w:r>
      <w:r w:rsidR="00B356B6" w:rsidRPr="0067415D">
        <w:t>tropicalization + deborealization</w:t>
      </w:r>
      <w:r w:rsidR="00B356B6" w:rsidRPr="00012D25">
        <w:t xml:space="preserve">) processes varied </w:t>
      </w:r>
      <w:r w:rsidR="004D2DB6" w:rsidRPr="00012D25">
        <w:t>across levels</w:t>
      </w:r>
      <w:r w:rsidR="00844246">
        <w:t xml:space="preserve"> at per-site basis</w:t>
      </w:r>
      <w:r w:rsidR="00B356B6" w:rsidRPr="00012D25">
        <w:t>.</w:t>
      </w:r>
    </w:p>
    <w:p w14:paraId="6E19B723" w14:textId="77777777" w:rsidR="009829D4" w:rsidRDefault="009829D4" w:rsidP="006123D2"/>
    <w:p w14:paraId="35433E26" w14:textId="3F27DFB3" w:rsidR="009829D4" w:rsidRDefault="009829D4" w:rsidP="006123D2">
      <w:r>
        <w:t>All these</w:t>
      </w:r>
      <w:r w:rsidRPr="000755E4">
        <w:t xml:space="preserve"> analysis have been coded in R language</w:t>
      </w:r>
      <w:hyperlink w:anchor="_ENREF_93" w:tooltip="R-Core-Team, 2014 #7536" w:history="1">
        <w:r w:rsidR="00055F52" w:rsidRPr="000755E4">
          <w:fldChar w:fldCharType="begin"/>
        </w:r>
        <w:r w:rsidR="00055F52">
          <w:instrText xml:space="preserve"> ADDIN EN.CITE &lt;EndNote&gt;&lt;Cite&gt;&lt;Author&gt;R-Core-Team&lt;/Author&gt;&lt;Year&gt;2014&lt;/Year&gt;&lt;RecNum&gt;7536&lt;/RecNum&gt;&lt;DisplayText&gt;&lt;style face="superscript"&gt;93&lt;/style&gt;&lt;/DisplayText&gt;&lt;record&gt;&lt;rec-number&gt;7536&lt;/rec-number&gt;&lt;foreign-keys&gt;&lt;key app="EN" db-id="sa0zwzdwavzzeze9w5hx2fwlv0fds9srr2ff" timestamp="1481544333"&gt;7536&lt;/key&gt;&lt;/foreign-keys&gt;&lt;ref-type name="Book"&gt;6&lt;/ref-type&gt;&lt;contributors&gt;&lt;authors&gt;&lt;author&gt;R-Core-Team&lt;/author&gt;&lt;/authors&gt;&lt;/contributors&gt;&lt;titles&gt;&lt;title&gt;R: A language and environment for statistical computing&lt;/title&gt;&lt;/titles&gt;&lt;dates&gt;&lt;year&gt;2014&lt;/year&gt;&lt;/dates&gt;&lt;pub-location&gt;Vienna, Austria&lt;/pub-location&gt;&lt;publisher&gt;R Foundation for Statistical Computing&lt;/publisher&gt;&lt;urls&gt;&lt;related-urls&gt;&lt;url&gt;http://www.R-project.org/&lt;/url&gt;&lt;/related-urls&gt;&lt;/urls&gt;&lt;/record&gt;&lt;/Cite&gt;&lt;/EndNote&gt;</w:instrText>
        </w:r>
        <w:r w:rsidR="00055F52" w:rsidRPr="000755E4">
          <w:fldChar w:fldCharType="separate"/>
        </w:r>
        <w:r w:rsidR="00055F52" w:rsidRPr="00504836">
          <w:rPr>
            <w:noProof/>
            <w:vertAlign w:val="superscript"/>
          </w:rPr>
          <w:t>93</w:t>
        </w:r>
        <w:r w:rsidR="00055F52" w:rsidRPr="000755E4">
          <w:fldChar w:fldCharType="end"/>
        </w:r>
      </w:hyperlink>
      <w:r>
        <w:t xml:space="preserve"> and available </w:t>
      </w:r>
      <w:r w:rsidR="00857239">
        <w:t xml:space="preserve">in a public repository </w:t>
      </w:r>
      <w:r>
        <w:t xml:space="preserve"> </w:t>
      </w:r>
      <w:r w:rsidR="00857239">
        <w:t>(</w:t>
      </w:r>
      <w:hyperlink r:id="rId13" w:history="1">
        <w:r w:rsidR="002B35A3" w:rsidRPr="000A0CF7">
          <w:rPr>
            <w:rStyle w:val="Hyperlink"/>
          </w:rPr>
          <w:t>https://doi.org/10.5281/zenodo.10708267</w:t>
        </w:r>
      </w:hyperlink>
      <w:r w:rsidR="00857239">
        <w:t xml:space="preserve">, DOI: </w:t>
      </w:r>
      <w:r w:rsidR="002B35A3" w:rsidRPr="002B35A3">
        <w:t>10.5281/zenodo.10708267</w:t>
      </w:r>
      <w:r w:rsidR="00857239">
        <w:t>)</w:t>
      </w:r>
      <w:r>
        <w:t>.</w:t>
      </w:r>
    </w:p>
    <w:p w14:paraId="74F5757D" w14:textId="77777777" w:rsidR="0045230B" w:rsidRPr="000755E4" w:rsidRDefault="0045230B" w:rsidP="006123D2">
      <w:pPr>
        <w:rPr>
          <w:highlight w:val="yellow"/>
        </w:rPr>
      </w:pPr>
    </w:p>
    <w:p w14:paraId="38CB4793" w14:textId="4F097A1F" w:rsidR="00811218" w:rsidRPr="00263C54" w:rsidRDefault="00811218" w:rsidP="003B0047">
      <w:pPr>
        <w:pStyle w:val="MiTitulo1"/>
        <w:rPr>
          <w:rFonts w:eastAsia="Times New Roman"/>
        </w:rPr>
      </w:pPr>
      <w:bookmarkStart w:id="24" w:name="_Hlk151120999"/>
      <w:r w:rsidRPr="00263C54">
        <w:rPr>
          <w:rFonts w:eastAsia="Times New Roman"/>
        </w:rPr>
        <w:lastRenderedPageBreak/>
        <w:t>Data availability</w:t>
      </w:r>
    </w:p>
    <w:p w14:paraId="0D19DB1C" w14:textId="77777777" w:rsidR="00542B8D" w:rsidRDefault="00542B8D" w:rsidP="003B0047">
      <w:pPr>
        <w:keepNext/>
        <w:keepLines/>
        <w:rPr>
          <w:highlight w:val="yellow"/>
        </w:rPr>
      </w:pPr>
    </w:p>
    <w:p w14:paraId="4B75BEB1" w14:textId="1F943349" w:rsidR="006974A0" w:rsidRDefault="009B3014" w:rsidP="003B0047">
      <w:pPr>
        <w:keepNext/>
        <w:keepLines/>
      </w:pPr>
      <w:r>
        <w:t>Biodiversity o</w:t>
      </w:r>
      <w:r w:rsidR="006974A0" w:rsidRPr="00885CBE">
        <w:t>riginal</w:t>
      </w:r>
      <w:r w:rsidR="006974A0">
        <w:t xml:space="preserve"> data</w:t>
      </w:r>
      <w:r>
        <w:t xml:space="preserve"> (i.e., </w:t>
      </w:r>
      <w:r w:rsidR="009266AC">
        <w:t>species abundance at each year for</w:t>
      </w:r>
      <w:r w:rsidR="00765285">
        <w:t xml:space="preserve"> each site survey</w:t>
      </w:r>
      <w:r>
        <w:t>)</w:t>
      </w:r>
      <w:r w:rsidR="006974A0">
        <w:t xml:space="preserve"> </w:t>
      </w:r>
      <w:r w:rsidR="00D24B1B">
        <w:t xml:space="preserve">is subject to restrictions as it </w:t>
      </w:r>
      <w:r w:rsidR="00765285">
        <w:t>pertains to the corresponding institution.</w:t>
      </w:r>
      <w:r w:rsidR="008A6E64">
        <w:t xml:space="preserve"> </w:t>
      </w:r>
      <w:bookmarkStart w:id="25" w:name="_Hlk158205144"/>
      <w:r w:rsidR="008A6E64">
        <w:t xml:space="preserve">Certain </w:t>
      </w:r>
      <w:r w:rsidR="00725DCF">
        <w:t xml:space="preserve">original </w:t>
      </w:r>
      <w:r w:rsidR="008A6E64">
        <w:t>data</w:t>
      </w:r>
      <w:r w:rsidR="00153626">
        <w:t xml:space="preserve"> </w:t>
      </w:r>
      <w:r w:rsidR="008A6E64">
        <w:t>is</w:t>
      </w:r>
      <w:r w:rsidR="00267729">
        <w:t xml:space="preserve"> </w:t>
      </w:r>
      <w:r w:rsidR="00263749">
        <w:t xml:space="preserve">publicly </w:t>
      </w:r>
      <w:r w:rsidR="00153626">
        <w:t>available</w:t>
      </w:r>
      <w:r w:rsidR="00263749">
        <w:t xml:space="preserve"> (DATRAS-ICES</w:t>
      </w:r>
      <w:hyperlink w:anchor="_ENREF_88" w:tooltip="DATRAS-ICES, 2023 #16440" w:history="1">
        <w:r w:rsidR="00055F52">
          <w:fldChar w:fldCharType="begin"/>
        </w:r>
        <w:r w:rsidR="00055F52">
          <w:instrText xml:space="preserve"> ADDIN EN.CITE &lt;EndNote&gt;&lt;Cite&gt;&lt;Author&gt;DATRAS-ICES&lt;/Author&gt;&lt;Year&gt;2023&lt;/Year&gt;&lt;RecNum&gt;16440&lt;/RecNum&gt;&lt;DisplayText&gt;&lt;style face="superscript"&gt;88&lt;/style&gt;&lt;/DisplayText&gt;&lt;record&gt;&lt;rec-number&gt;16440&lt;/rec-number&gt;&lt;foreign-keys&gt;&lt;key app="EN" db-id="sa0zwzdwavzzeze9w5hx2fwlv0fds9srr2ff" timestamp="1707224880"&gt;16440&lt;/key&gt;&lt;/foreign-keys&gt;&lt;ref-type name="Dataset"&gt;59&lt;/ref-type&gt;&lt;contributors&gt;&lt;authors&gt;&lt;author&gt;DATRAS-ICES&lt;/author&gt;&lt;/authors&gt;&lt;/contributors&gt;&lt;titles&gt;&lt;title&gt;ICES Database on Trawl Surveys (DATRAS), ICES, Copenhagen, Denmark. https://datras.ices.dk&lt;/title&gt;&lt;/titles&gt;&lt;dates&gt;&lt;year&gt;2023&lt;/year&gt;&lt;/dates&gt;&lt;urls&gt;&lt;/urls&gt;&lt;/record&gt;&lt;/Cite&gt;&lt;/EndNote&gt;</w:instrText>
        </w:r>
        <w:r w:rsidR="00055F52">
          <w:fldChar w:fldCharType="separate"/>
        </w:r>
        <w:r w:rsidR="00055F52" w:rsidRPr="00263749">
          <w:rPr>
            <w:noProof/>
            <w:vertAlign w:val="superscript"/>
          </w:rPr>
          <w:t>88</w:t>
        </w:r>
        <w:r w:rsidR="00055F52">
          <w:fldChar w:fldCharType="end"/>
        </w:r>
      </w:hyperlink>
      <w:r w:rsidR="00263749">
        <w:t xml:space="preserve">, </w:t>
      </w:r>
      <w:r w:rsidR="00AA7744">
        <w:t>Danish marine monitoring</w:t>
      </w:r>
      <w:hyperlink w:anchor="_ENREF_84" w:tooltip="Josefson, 2015 #16443" w:history="1">
        <w:r w:rsidR="00055F52">
          <w:fldChar w:fldCharType="begin"/>
        </w:r>
        <w:r w:rsidR="00055F52">
          <w:instrText xml:space="preserve"> ADDIN EN.CITE &lt;EndNote&gt;&lt;Cite&gt;&lt;Author&gt;Josefson&lt;/Author&gt;&lt;Year&gt;2015&lt;/Year&gt;&lt;RecNum&gt;16443&lt;/RecNum&gt;&lt;DisplayText&gt;&lt;style face="superscript"&gt;84&lt;/style&gt;&lt;/DisplayText&gt;&lt;record&gt;&lt;rec-number&gt;16443&lt;/rec-number&gt;&lt;foreign-keys&gt;&lt;key app="EN" db-id="sa0zwzdwavzzeze9w5hx2fwlv0fds9srr2ff" timestamp="1707227151"&gt;16443&lt;/key&gt;&lt;/foreign-keys&gt;&lt;ref-type name="Dataset"&gt;59&lt;/ref-type&gt;&lt;contributors&gt;&lt;authors&gt;&lt;author&gt;Josefson, A.&lt;/author&gt;&lt;author&gt;Rytter, D.&lt;/author&gt;&lt;/authors&gt;&lt;/contributors&gt;&lt;titles&gt;&lt;title&gt;Danish benthic marine monitoring data from ODAM. Department of Bioscience - AU, Denmark. https://ipt.vliz.be/eurobis/resource?r=danishbenthicmonitoring&lt;/title&gt;&lt;/titles&gt;&lt;dates&gt;&lt;year&gt;2015&lt;/year&gt;&lt;/dates&gt;&lt;urls&gt;&lt;related-urls&gt;&lt;url&gt;https://ipt.vliz.be/eurobis/resource?r=danishbenthicmonitoring&lt;/url&gt;&lt;/related-urls&gt;&lt;/urls&gt;&lt;/record&gt;&lt;/Cite&gt;&lt;/EndNote&gt;</w:instrText>
        </w:r>
        <w:r w:rsidR="00055F52">
          <w:fldChar w:fldCharType="separate"/>
        </w:r>
        <w:r w:rsidR="00055F52" w:rsidRPr="00263749">
          <w:rPr>
            <w:noProof/>
            <w:vertAlign w:val="superscript"/>
          </w:rPr>
          <w:t>84</w:t>
        </w:r>
        <w:r w:rsidR="00055F52">
          <w:fldChar w:fldCharType="end"/>
        </w:r>
      </w:hyperlink>
      <w:r w:rsidR="00AA7744">
        <w:t>, soft-bottom benthos in Basque estuaries</w:t>
      </w:r>
      <w:hyperlink w:anchor="_ENREF_97" w:tooltip="Chust, 2024 #16456" w:history="1">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 </w:instrText>
        </w:r>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EN.CITE.DATA </w:instrText>
        </w:r>
        <w:r w:rsidR="00055F52">
          <w:fldChar w:fldCharType="end"/>
        </w:r>
        <w:r w:rsidR="00055F52">
          <w:fldChar w:fldCharType="separate"/>
        </w:r>
        <w:r w:rsidR="00055F52" w:rsidRPr="00055F52">
          <w:rPr>
            <w:noProof/>
            <w:vertAlign w:val="superscript"/>
          </w:rPr>
          <w:t>97</w:t>
        </w:r>
        <w:r w:rsidR="00055F52">
          <w:fldChar w:fldCharType="end"/>
        </w:r>
      </w:hyperlink>
      <w:r w:rsidR="00263749">
        <w:t>)</w:t>
      </w:r>
      <w:r w:rsidR="00153626">
        <w:t xml:space="preserve"> </w:t>
      </w:r>
      <w:r w:rsidR="00263749">
        <w:t xml:space="preserve">or </w:t>
      </w:r>
      <w:r w:rsidR="00153626">
        <w:t>from the corresponding author upon request.</w:t>
      </w:r>
      <w:bookmarkEnd w:id="25"/>
    </w:p>
    <w:p w14:paraId="10FE9E92" w14:textId="77777777" w:rsidR="009317AE" w:rsidRDefault="009317AE" w:rsidP="00811218"/>
    <w:p w14:paraId="7B84E89F" w14:textId="2CDD0EB3" w:rsidR="005C1691" w:rsidRPr="00C24126" w:rsidRDefault="009B3014" w:rsidP="00BE3E54">
      <w:r w:rsidRPr="00673B9E">
        <w:t xml:space="preserve">Data generated during the study </w:t>
      </w:r>
      <w:r w:rsidR="00BE3E54" w:rsidRPr="00673B9E">
        <w:t>and</w:t>
      </w:r>
      <w:r w:rsidR="00281559" w:rsidRPr="00673B9E">
        <w:t xml:space="preserve"> that support their findings</w:t>
      </w:r>
      <w:r w:rsidR="00BE3E54" w:rsidRPr="00673B9E">
        <w:t xml:space="preserve"> </w:t>
      </w:r>
      <w:r w:rsidR="009317AE" w:rsidRPr="00673B9E">
        <w:t>(</w:t>
      </w:r>
      <w:r w:rsidR="007A6683" w:rsidRPr="00673B9E">
        <w:t xml:space="preserve">all </w:t>
      </w:r>
      <w:r w:rsidR="009317AE" w:rsidRPr="00673B9E">
        <w:t xml:space="preserve">CTI </w:t>
      </w:r>
      <w:r w:rsidR="00623E95" w:rsidRPr="00673B9E">
        <w:t>time series</w:t>
      </w:r>
      <w:r w:rsidR="007A6683" w:rsidRPr="00673B9E">
        <w:t xml:space="preserve">, i.e. CTI </w:t>
      </w:r>
      <w:r w:rsidR="009317AE" w:rsidRPr="00673B9E">
        <w:t>per year</w:t>
      </w:r>
      <w:r w:rsidR="00623E95" w:rsidRPr="00673B9E">
        <w:t xml:space="preserve"> for each site</w:t>
      </w:r>
      <w:r w:rsidR="007A6683" w:rsidRPr="00673B9E">
        <w:t xml:space="preserve">, and all </w:t>
      </w:r>
      <w:r w:rsidR="00A149BA" w:rsidRPr="00673B9E">
        <w:t xml:space="preserve">underlying process </w:t>
      </w:r>
      <w:r w:rsidR="00942646" w:rsidRPr="00673B9E">
        <w:t xml:space="preserve">scores ((de)tropicalization, (de)borealization) </w:t>
      </w:r>
      <w:r w:rsidR="00A149BA" w:rsidRPr="00673B9E">
        <w:t>at per-species and per-site basis</w:t>
      </w:r>
      <w:r w:rsidR="009317AE" w:rsidRPr="00673B9E">
        <w:t xml:space="preserve">) </w:t>
      </w:r>
      <w:r w:rsidR="00942646" w:rsidRPr="00673B9E">
        <w:t>are</w:t>
      </w:r>
      <w:r w:rsidR="009317AE" w:rsidRPr="00673B9E">
        <w:t xml:space="preserve"> </w:t>
      </w:r>
      <w:r w:rsidRPr="00673B9E">
        <w:t>available</w:t>
      </w:r>
      <w:r w:rsidR="0021371B" w:rsidRPr="00673B9E">
        <w:t xml:space="preserve"> </w:t>
      </w:r>
      <w:r w:rsidRPr="00673B9E">
        <w:t>in a public repository</w:t>
      </w:r>
      <w:hyperlink w:anchor="_ENREF_97" w:tooltip="Chust, 2024 #16456" w:history="1">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 </w:instrText>
        </w:r>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EN.CITE.DATA </w:instrText>
        </w:r>
        <w:r w:rsidR="00055F52">
          <w:fldChar w:fldCharType="end"/>
        </w:r>
        <w:r w:rsidR="00055F52">
          <w:fldChar w:fldCharType="separate"/>
        </w:r>
        <w:r w:rsidR="00055F52" w:rsidRPr="00055F52">
          <w:rPr>
            <w:noProof/>
            <w:vertAlign w:val="superscript"/>
          </w:rPr>
          <w:t>97</w:t>
        </w:r>
        <w:r w:rsidR="00055F52">
          <w:fldChar w:fldCharType="end"/>
        </w:r>
      </w:hyperlink>
      <w:r w:rsidRPr="00673B9E">
        <w:t xml:space="preserve"> </w:t>
      </w:r>
      <w:r w:rsidR="007E5A42" w:rsidRPr="00673B9E">
        <w:t xml:space="preserve">under accession code DOI: </w:t>
      </w:r>
      <w:r w:rsidR="003774DB" w:rsidRPr="003774DB">
        <w:t xml:space="preserve">10.5281/zenodo.10708267 </w:t>
      </w:r>
      <w:r w:rsidRPr="00673B9E">
        <w:t>(</w:t>
      </w:r>
      <w:hyperlink r:id="rId14" w:history="1">
        <w:r w:rsidR="003774DB" w:rsidRPr="00672D01">
          <w:rPr>
            <w:rStyle w:val="Hyperlink"/>
          </w:rPr>
          <w:t>https://doi.org/10.5281/zenodo.10708267</w:t>
        </w:r>
      </w:hyperlink>
      <w:r w:rsidR="00857239" w:rsidRPr="00673B9E">
        <w:t>)</w:t>
      </w:r>
      <w:r w:rsidR="0014657A" w:rsidRPr="00673B9E">
        <w:t xml:space="preserve">, and in </w:t>
      </w:r>
      <w:r w:rsidR="006D5AF3" w:rsidRPr="00673B9E">
        <w:t>S</w:t>
      </w:r>
      <w:r w:rsidR="0014657A" w:rsidRPr="00673B9E">
        <w:t xml:space="preserve">upplementary </w:t>
      </w:r>
      <w:r w:rsidR="00AF5CCF" w:rsidRPr="00673B9E">
        <w:t>Data</w:t>
      </w:r>
      <w:r w:rsidR="00403AE4">
        <w:t xml:space="preserve"> 1</w:t>
      </w:r>
      <w:r w:rsidR="0014657A" w:rsidRPr="00673B9E">
        <w:t>.</w:t>
      </w:r>
      <w:r w:rsidR="009B6FE4" w:rsidRPr="00673B9E">
        <w:t xml:space="preserve"> Source data are provided with this paper.</w:t>
      </w:r>
    </w:p>
    <w:p w14:paraId="41017561" w14:textId="34DD09FB" w:rsidR="009B3014" w:rsidRDefault="009B3014" w:rsidP="009B3014"/>
    <w:p w14:paraId="147BF266" w14:textId="45F630CF" w:rsidR="0064016F" w:rsidRDefault="0064016F" w:rsidP="0064016F">
      <w:pPr>
        <w:pStyle w:val="MiTitulo1"/>
        <w:rPr>
          <w:rFonts w:eastAsia="Times New Roman"/>
        </w:rPr>
      </w:pPr>
      <w:r w:rsidRPr="00263C54">
        <w:rPr>
          <w:rFonts w:eastAsia="Times New Roman"/>
        </w:rPr>
        <w:t>Code availability</w:t>
      </w:r>
    </w:p>
    <w:p w14:paraId="1521A524" w14:textId="77777777" w:rsidR="00E017B9" w:rsidRDefault="00E017B9" w:rsidP="000734DE"/>
    <w:p w14:paraId="07A82AFD" w14:textId="03E458E6" w:rsidR="0064016F" w:rsidRDefault="008A448A" w:rsidP="0064016F">
      <w:r>
        <w:t>All code</w:t>
      </w:r>
      <w:r w:rsidR="009139FD">
        <w:t xml:space="preserve">s </w:t>
      </w:r>
      <w:r w:rsidR="00145C9B">
        <w:t>are available</w:t>
      </w:r>
      <w:r w:rsidR="009139FD" w:rsidRPr="009139FD">
        <w:t xml:space="preserve"> </w:t>
      </w:r>
      <w:r w:rsidR="004338F8">
        <w:t xml:space="preserve">in a public </w:t>
      </w:r>
      <w:r w:rsidR="009139FD" w:rsidRPr="009139FD">
        <w:t>repository</w:t>
      </w:r>
      <w:hyperlink w:anchor="_ENREF_97" w:tooltip="Chust, 2024 #16456" w:history="1">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 </w:instrText>
        </w:r>
        <w:r w:rsidR="00055F52">
          <w:fldChar w:fldCharType="begin">
            <w:fldData xml:space="preserve">PEVuZE5vdGU+PENpdGU+PEF1dGhvcj5DaHVzdDwvQXV0aG9yPjxZZWFyPjIwMjQ8L1llYXI+PFJl
Y051bT4xNjQ1NjwvUmVjTnVtPjxEaXNwbGF5VGV4dD48c3R5bGUgZmFjZT0ic3VwZXJzY3JpcHQi
Pjk3PC9zdHlsZT48L0Rpc3BsYXlUZXh0PjxyZWNvcmQ+PHJlYy1udW1iZXI+MTY0NTY8L3JlYy1u
dW1iZXI+PGZvcmVpZ24ta2V5cz48a2V5IGFwcD0iRU4iIGRiLWlkPSJzYTB6d3pkd2F2enplemU5
dzVoeDJmd2x2MGZkczlzcnIyZmYiIHRpbWVzdGFtcD0iMTcwOTAyMTUyMiI+MTY0NTY8L2tleT48
L2ZvcmVpZ24ta2V5cz48cmVmLXR5cGUgbmFtZT0iT25saW5lIERhdGFiYXNlIj40NTwvcmVmLXR5
cGU+PGNvbnRyaWJ1dG9ycz48YXV0aG9ycz48YXV0aG9yPkNodXN0LCBHdWlsbGVtPC9hdXRob3I+
PGF1dGhvcj5Fcm5lc3RvIFZpbGxhcmlubzwvYXV0aG9yPjxhdXRob3I+TWF0dGhldyBNY0xlYW48
L2F1dGhvcj48YXV0aG9yPk5vdmEgTWllc3prb3dza2E8L2F1dGhvcj48YXV0aG9yPkxpc2FuZHJv
IEJlbmVkZXR0aS1DZWNjaGk8L2F1dGhvcj48YXV0aG9yPkZhYmlvIEJ1bGxlcmk8L2F1dGhvcj48
YXV0aG9yPkNoaWFyYSBSYXZhZ2xpb2xpPC9hdXRob3I+PGF1dGhvcj5BbmdlbCBCb3JqYTwvYXV0
aG9yPjxhdXRob3I+ScOxaWdvIE11eGlrYTwvYXV0aG9yPjxhdXRob3I+Sm9zw6kgQS4gRmVybmFu
ZGVzLVNhbHZhZG9yPC9hdXRob3I+PGF1dGhvcj5MZWlyZSBJYmFpYmFycmlhZ2E8L2F1dGhvcj48
YXV0aG9yPkFpbmhpemUgVXJpYXJ0ZTwvYXV0aG9yPjxhdXRob3I+TWFydGEgUmV2aWxsYTwvYXV0
aG9yPjxhdXRob3I+RmVybmFuZG8gVmlsbGF0ZTwvYXV0aG9yPjxhdXRob3I+QXJhbnR6YSBJcmlh
cnRlPC9hdXRob3I+PGF1dGhvcj5JYm9uIFVyaWFydGU8L2F1dGhvcj48YXV0aG9yPlNvdWx0YW5h
IFplcnZvdWRha2k8L2F1dGhvcj48YXV0aG9yPkphY29iIENhcnN0ZW5zZW48L2F1dGhvcj48YXV0
aG9yPlBhdWwgSi4gU29tZXJmaWVsZDwvYXV0aG9yPjxhdXRob3I+QW5hIE0uIFF1ZWlyw7M8L2F1
dGhvcj48YXV0aG9yPkFuZHJlYSBKLiBNY0V2b3k8L2F1dGhvcj48YXV0aG9yPkFybmF1ZCBBdWJl
cjwvYXV0aG9yPjxhdXRob3I+TWFudWVsIEhpZGFsZ288L2F1dGhvcj48YXV0aG9yPk1hcnRhIENv
bGw8L2F1dGhvcj48YXV0aG9yPkpvYXF1aW0gR2FycmFib3U8L2F1dGhvcj48YXV0aG9yPkRhbmll
bCBHw7NtZXotR3JhczwvYXV0aG9yPjxhdXRob3I+Q3Jpc3RpbmEgTGluYXJlczwvYXV0aG9yPjxh
dXRob3I+RnJhbmNpc2NvIFJhbcOtcmV6PC9hdXRob3I+PGF1dGhvcj5Ow7pyaWEgTWFyZ2FyaXQ8
L2F1dGhvcj48YXV0aG9yPk1hcmlvIExlcGFnZTwvYXV0aG9yPjxhdXRob3I+Q2hsb8OpIERhbWJy
aW5lPC9hdXRob3I+PGF1dGhvcj5Kw6lyw6lteSBMb2JyeTwvYXV0aG9yPjxhdXRob3I+TXlyb24g
QS4gUGVjazwvYXV0aG9yPjxhdXRob3I+UGF1bGEgZGUgbGEgQmFycmE8L2F1dGhvcj48YXV0aG9y
PkFuaWVrZSB2YW4gTGVldXdlbjwvYXV0aG9yPjxhdXRob3I+R2lsIFJpbG92PC9hdXRob3I+PGF1
dGhvcj5FcmV6IFllcnVoYW08L2F1dGhvcj48YXV0aG9yPkFuaWsgQnJpbmTigJlBbW91cjwvYXV0
aG9yPjxhdXRob3I+TWFydGluIExpbmRlZ3JlbjwvYXV0aG9yPjwvYXV0aG9ycz48L2NvbnRyaWJ1
dG9ycz48dGl0bGVzPjx0aXRsZT5Dcm9zcy1iYXNpbiBhbmQgY3Jvc3MtdGF4YSBwYXR0ZXJucyBv
ZiBtYXJpbmUgY29tbXVuaXR5IHRyb3BpY2FsaXphdGlvbiBhbmQgZGVib3JlYWxpemF0aW9uIGlu
IHdhcm1pbmcgRXVyb3BlYW4gc2VhczwvdGl0bGU+PHNlY29uZGFyeS10aXRsZT5aZW5vZG8gKERP
SToxMC41MjgxL3plbm9kby4xMDcwODI2Nyk8L3NlY29uZGFyeS10aXRsZT48L3RpdGxlcz48ZGF0
ZXM+PHllYXI+MjAyNDwveWVhcj48L2RhdGVzPjx1cmxzPjxyZWxhdGVkLXVybHM+PHVybD5odHRw
czovL2RvaS5vcmcvMTAuNTI4MS96ZW5vZG8uMTA3MDgyNjc8L3VybD48L3JlbGF0ZWQtdXJscz48
L3VybHM+PGVsZWN0cm9uaWMtcmVzb3VyY2UtbnVtPjEwLjUyODEvemVub2RvLjEwNzA4MjY3PC9l
bGVjdHJvbmljLXJlc291cmNlLW51bT48L3JlY29yZD48L0NpdGU+PC9FbmROb3RlPgB=
</w:fldData>
          </w:fldChar>
        </w:r>
        <w:r w:rsidR="00055F52">
          <w:instrText xml:space="preserve"> ADDIN EN.CITE.DATA </w:instrText>
        </w:r>
        <w:r w:rsidR="00055F52">
          <w:fldChar w:fldCharType="end"/>
        </w:r>
        <w:r w:rsidR="00055F52">
          <w:fldChar w:fldCharType="separate"/>
        </w:r>
        <w:r w:rsidR="00055F52" w:rsidRPr="00055F52">
          <w:rPr>
            <w:noProof/>
            <w:vertAlign w:val="superscript"/>
          </w:rPr>
          <w:t>97</w:t>
        </w:r>
        <w:r w:rsidR="00055F52">
          <w:fldChar w:fldCharType="end"/>
        </w:r>
      </w:hyperlink>
      <w:r w:rsidR="009139FD" w:rsidRPr="009139FD">
        <w:t xml:space="preserve"> </w:t>
      </w:r>
      <w:r w:rsidR="004338F8">
        <w:t>(</w:t>
      </w:r>
      <w:hyperlink r:id="rId15" w:history="1">
        <w:r w:rsidR="003774DB" w:rsidRPr="00672D01">
          <w:rPr>
            <w:rStyle w:val="Hyperlink"/>
          </w:rPr>
          <w:t>https://doi.org/10.5281/zenodo.10708267</w:t>
        </w:r>
      </w:hyperlink>
      <w:r w:rsidR="00857239">
        <w:t xml:space="preserve">, </w:t>
      </w:r>
      <w:r w:rsidR="006D5AF3">
        <w:t>DOI</w:t>
      </w:r>
      <w:r w:rsidR="00857239">
        <w:t>:</w:t>
      </w:r>
      <w:r w:rsidR="006D5AF3">
        <w:t xml:space="preserve"> </w:t>
      </w:r>
      <w:r w:rsidR="003774DB" w:rsidRPr="003774DB">
        <w:t>10.5281/zenodo.10708267</w:t>
      </w:r>
      <w:r w:rsidR="004338F8">
        <w:t>).</w:t>
      </w:r>
      <w:r w:rsidR="00F24761">
        <w:t xml:space="preserve"> </w:t>
      </w:r>
    </w:p>
    <w:bookmarkEnd w:id="24"/>
    <w:p w14:paraId="6BF12939" w14:textId="77777777" w:rsidR="0064016F" w:rsidRDefault="0064016F" w:rsidP="000734DE"/>
    <w:p w14:paraId="721A54CD" w14:textId="6022B2FB" w:rsidR="007B7713" w:rsidRPr="00941578" w:rsidRDefault="00FB3CF6" w:rsidP="004F5E36">
      <w:pPr>
        <w:pStyle w:val="MiTitulo1"/>
      </w:pPr>
      <w:r w:rsidRPr="00941578">
        <w:t>References</w:t>
      </w:r>
    </w:p>
    <w:p w14:paraId="11C54CF4" w14:textId="77777777" w:rsidR="00973FCE" w:rsidRPr="00941578" w:rsidRDefault="00973FCE" w:rsidP="006123D2"/>
    <w:p w14:paraId="72884F7C" w14:textId="77777777" w:rsidR="00055F52" w:rsidRPr="00055F52" w:rsidRDefault="00973FCE" w:rsidP="00055F52">
      <w:pPr>
        <w:pStyle w:val="EndNoteBibliography"/>
        <w:ind w:left="720" w:hanging="720"/>
      </w:pPr>
      <w:r w:rsidRPr="000755E4">
        <w:rPr>
          <w:noProof w:val="0"/>
          <w:lang w:val="en-GB"/>
        </w:rPr>
        <w:fldChar w:fldCharType="begin"/>
      </w:r>
      <w:r w:rsidRPr="00941578">
        <w:rPr>
          <w:noProof w:val="0"/>
          <w:lang w:val="en-GB"/>
        </w:rPr>
        <w:instrText xml:space="preserve"> ADDIN EN.REFLIST </w:instrText>
      </w:r>
      <w:r w:rsidRPr="000755E4">
        <w:rPr>
          <w:noProof w:val="0"/>
          <w:lang w:val="en-GB"/>
        </w:rPr>
        <w:fldChar w:fldCharType="separate"/>
      </w:r>
      <w:bookmarkStart w:id="26" w:name="_ENREF_1"/>
      <w:r w:rsidR="00055F52" w:rsidRPr="00055F52">
        <w:t>1.</w:t>
      </w:r>
      <w:r w:rsidR="00055F52" w:rsidRPr="00055F52">
        <w:tab/>
        <w:t>Pecl GT</w:t>
      </w:r>
      <w:r w:rsidR="00055F52" w:rsidRPr="00055F52">
        <w:rPr>
          <w:i/>
        </w:rPr>
        <w:t>, et al.</w:t>
      </w:r>
      <w:r w:rsidR="00055F52" w:rsidRPr="00055F52">
        <w:t xml:space="preserve"> Biodiversity redistribution under climate change: Impacts on ecosystems and human well-being. </w:t>
      </w:r>
      <w:r w:rsidR="00055F52" w:rsidRPr="00055F52">
        <w:rPr>
          <w:i/>
        </w:rPr>
        <w:t>Science</w:t>
      </w:r>
      <w:r w:rsidR="00055F52" w:rsidRPr="00055F52">
        <w:t xml:space="preserve"> </w:t>
      </w:r>
      <w:r w:rsidR="00055F52" w:rsidRPr="00055F52">
        <w:rPr>
          <w:b/>
        </w:rPr>
        <w:t>355</w:t>
      </w:r>
      <w:r w:rsidR="00055F52" w:rsidRPr="00055F52">
        <w:t>, eaai9214 (2017).</w:t>
      </w:r>
    </w:p>
    <w:bookmarkEnd w:id="26"/>
    <w:p w14:paraId="2257BB6B" w14:textId="77777777" w:rsidR="00055F52" w:rsidRPr="00055F52" w:rsidRDefault="00055F52" w:rsidP="00055F52">
      <w:pPr>
        <w:pStyle w:val="EndNoteBibliography"/>
      </w:pPr>
    </w:p>
    <w:p w14:paraId="09DDD404" w14:textId="77777777" w:rsidR="00055F52" w:rsidRPr="00055F52" w:rsidRDefault="00055F52" w:rsidP="00055F52">
      <w:pPr>
        <w:pStyle w:val="EndNoteBibliography"/>
        <w:ind w:left="720" w:hanging="720"/>
      </w:pPr>
      <w:bookmarkStart w:id="27" w:name="_ENREF_2"/>
      <w:r w:rsidRPr="00055F52">
        <w:t>2.</w:t>
      </w:r>
      <w:r w:rsidRPr="00055F52">
        <w:tab/>
        <w:t>Baudron AR</w:t>
      </w:r>
      <w:r w:rsidRPr="00055F52">
        <w:rPr>
          <w:i/>
        </w:rPr>
        <w:t>, et al.</w:t>
      </w:r>
      <w:r w:rsidRPr="00055F52">
        <w:t xml:space="preserve"> Changing fish distributions challenge the effective management of European fisheries. </w:t>
      </w:r>
      <w:r w:rsidRPr="00055F52">
        <w:rPr>
          <w:i/>
        </w:rPr>
        <w:t>Ecography</w:t>
      </w:r>
      <w:r w:rsidRPr="00055F52">
        <w:t xml:space="preserve"> </w:t>
      </w:r>
      <w:r w:rsidRPr="00055F52">
        <w:rPr>
          <w:b/>
        </w:rPr>
        <w:t>43</w:t>
      </w:r>
      <w:r w:rsidRPr="00055F52">
        <w:t>, 494-505 (2020).</w:t>
      </w:r>
    </w:p>
    <w:bookmarkEnd w:id="27"/>
    <w:p w14:paraId="176FDDFC" w14:textId="77777777" w:rsidR="00055F52" w:rsidRPr="00055F52" w:rsidRDefault="00055F52" w:rsidP="00055F52">
      <w:pPr>
        <w:pStyle w:val="EndNoteBibliography"/>
      </w:pPr>
    </w:p>
    <w:p w14:paraId="043D0A16" w14:textId="77777777" w:rsidR="00055F52" w:rsidRPr="00055F52" w:rsidRDefault="00055F52" w:rsidP="00055F52">
      <w:pPr>
        <w:pStyle w:val="EndNoteBibliography"/>
        <w:ind w:left="720" w:hanging="720"/>
      </w:pPr>
      <w:bookmarkStart w:id="28" w:name="_ENREF_3"/>
      <w:r w:rsidRPr="00055F52">
        <w:t>3.</w:t>
      </w:r>
      <w:r w:rsidRPr="00055F52">
        <w:tab/>
        <w:t>IPCC. Summary for Policymakers. In: IPCC Special Report on the Ocean and Cryosphere in a Changing Climate. H.-O. Pörtner, D.C. Roberts, V. Masson-Delmotte, P. Zhai, M. Tignor, E. Poloczanska, K. Mintenbeck, A. Alegría, M. Nicolai, A. Okem, J. Petzold, B. Rama, N.M. Weyer (eds.). In press.) (2019).</w:t>
      </w:r>
    </w:p>
    <w:bookmarkEnd w:id="28"/>
    <w:p w14:paraId="28B5BA2D" w14:textId="77777777" w:rsidR="00055F52" w:rsidRPr="00055F52" w:rsidRDefault="00055F52" w:rsidP="00055F52">
      <w:pPr>
        <w:pStyle w:val="EndNoteBibliography"/>
      </w:pPr>
    </w:p>
    <w:p w14:paraId="3C2B9A01" w14:textId="77777777" w:rsidR="00055F52" w:rsidRPr="00055F52" w:rsidRDefault="00055F52" w:rsidP="00055F52">
      <w:pPr>
        <w:pStyle w:val="EndNoteBibliography"/>
        <w:ind w:left="720" w:hanging="720"/>
      </w:pPr>
      <w:bookmarkStart w:id="29" w:name="_ENREF_4"/>
      <w:r w:rsidRPr="00055F52">
        <w:t>4.</w:t>
      </w:r>
      <w:r w:rsidRPr="00055F52">
        <w:tab/>
        <w:t xml:space="preserve">Daufresne M, Lengfellner K, Sommer U. Global warming benefits the small in aquatic ecosystems. </w:t>
      </w:r>
      <w:r w:rsidRPr="00055F52">
        <w:rPr>
          <w:i/>
        </w:rPr>
        <w:t>Proceedings of the National Academy of Sciences</w:t>
      </w:r>
      <w:r w:rsidRPr="00055F52">
        <w:t xml:space="preserve"> </w:t>
      </w:r>
      <w:r w:rsidRPr="00055F52">
        <w:rPr>
          <w:b/>
        </w:rPr>
        <w:t>106</w:t>
      </w:r>
      <w:r w:rsidRPr="00055F52">
        <w:t>, 12788-12793 (2009).</w:t>
      </w:r>
    </w:p>
    <w:bookmarkEnd w:id="29"/>
    <w:p w14:paraId="314B6B9B" w14:textId="77777777" w:rsidR="00055F52" w:rsidRPr="00055F52" w:rsidRDefault="00055F52" w:rsidP="00055F52">
      <w:pPr>
        <w:pStyle w:val="EndNoteBibliography"/>
      </w:pPr>
    </w:p>
    <w:p w14:paraId="42C191A7" w14:textId="77777777" w:rsidR="00055F52" w:rsidRPr="00055F52" w:rsidRDefault="00055F52" w:rsidP="00055F52">
      <w:pPr>
        <w:pStyle w:val="EndNoteBibliography"/>
        <w:ind w:left="720" w:hanging="720"/>
      </w:pPr>
      <w:bookmarkStart w:id="30" w:name="_ENREF_5"/>
      <w:r w:rsidRPr="00055F52">
        <w:t>5.</w:t>
      </w:r>
      <w:r w:rsidRPr="00055F52">
        <w:tab/>
        <w:t xml:space="preserve">Monahan WB, Tingley MW. Niche Tracking and Rapid Establishment of Distributional Equilibrium in the House Sparrow Show Potential Responsiveness of Species to Climate Change. </w:t>
      </w:r>
      <w:r w:rsidRPr="00055F52">
        <w:rPr>
          <w:i/>
        </w:rPr>
        <w:t>PloS one</w:t>
      </w:r>
      <w:r w:rsidRPr="00055F52">
        <w:t xml:space="preserve"> </w:t>
      </w:r>
      <w:r w:rsidRPr="00055F52">
        <w:rPr>
          <w:b/>
        </w:rPr>
        <w:t>7</w:t>
      </w:r>
      <w:r w:rsidRPr="00055F52">
        <w:t>, e42097 (2012).</w:t>
      </w:r>
    </w:p>
    <w:bookmarkEnd w:id="30"/>
    <w:p w14:paraId="15D780AC" w14:textId="77777777" w:rsidR="00055F52" w:rsidRPr="00055F52" w:rsidRDefault="00055F52" w:rsidP="00055F52">
      <w:pPr>
        <w:pStyle w:val="EndNoteBibliography"/>
      </w:pPr>
    </w:p>
    <w:p w14:paraId="2E75FE73" w14:textId="77777777" w:rsidR="00055F52" w:rsidRPr="00055F52" w:rsidRDefault="00055F52" w:rsidP="00055F52">
      <w:pPr>
        <w:pStyle w:val="EndNoteBibliography"/>
        <w:ind w:left="720" w:hanging="720"/>
      </w:pPr>
      <w:bookmarkStart w:id="31" w:name="_ENREF_6"/>
      <w:r w:rsidRPr="00055F52">
        <w:t>6.</w:t>
      </w:r>
      <w:r w:rsidRPr="00055F52">
        <w:tab/>
        <w:t xml:space="preserve">Bruge A, Alvarez P, Fontán A, Cotano U, Chust G. Thermal Niche Tracking and Future Distribution of Atlantic Mackerel Spawning in response to Ocean Warming. </w:t>
      </w:r>
      <w:r w:rsidRPr="00055F52">
        <w:rPr>
          <w:i/>
        </w:rPr>
        <w:t>Frontiers in Marine Science</w:t>
      </w:r>
      <w:r w:rsidRPr="00055F52">
        <w:t xml:space="preserve"> </w:t>
      </w:r>
      <w:r w:rsidRPr="00055F52">
        <w:rPr>
          <w:b/>
        </w:rPr>
        <w:t>3</w:t>
      </w:r>
      <w:r w:rsidRPr="00055F52">
        <w:t>, 86 (2016).</w:t>
      </w:r>
    </w:p>
    <w:bookmarkEnd w:id="31"/>
    <w:p w14:paraId="045219F9" w14:textId="77777777" w:rsidR="00055F52" w:rsidRPr="00055F52" w:rsidRDefault="00055F52" w:rsidP="00055F52">
      <w:pPr>
        <w:pStyle w:val="EndNoteBibliography"/>
      </w:pPr>
    </w:p>
    <w:p w14:paraId="79DA1A85" w14:textId="77777777" w:rsidR="00055F52" w:rsidRPr="00055F52" w:rsidRDefault="00055F52" w:rsidP="00055F52">
      <w:pPr>
        <w:pStyle w:val="EndNoteBibliography"/>
        <w:ind w:left="720" w:hanging="720"/>
      </w:pPr>
      <w:bookmarkStart w:id="32" w:name="_ENREF_7"/>
      <w:r w:rsidRPr="00055F52">
        <w:t>7.</w:t>
      </w:r>
      <w:r w:rsidRPr="00055F52">
        <w:tab/>
        <w:t xml:space="preserve">Pinsky ML, Worm B, Fogarty MJ, Sarmiento JL, Levin SA. Marine Taxa Track Local Climate Velocities. </w:t>
      </w:r>
      <w:r w:rsidRPr="00055F52">
        <w:rPr>
          <w:i/>
        </w:rPr>
        <w:t>Science</w:t>
      </w:r>
      <w:r w:rsidRPr="00055F52">
        <w:t xml:space="preserve"> </w:t>
      </w:r>
      <w:r w:rsidRPr="00055F52">
        <w:rPr>
          <w:b/>
        </w:rPr>
        <w:t>341</w:t>
      </w:r>
      <w:r w:rsidRPr="00055F52">
        <w:t>, 1239-1242 (2013).</w:t>
      </w:r>
    </w:p>
    <w:bookmarkEnd w:id="32"/>
    <w:p w14:paraId="7145FB33" w14:textId="77777777" w:rsidR="00055F52" w:rsidRPr="00055F52" w:rsidRDefault="00055F52" w:rsidP="00055F52">
      <w:pPr>
        <w:pStyle w:val="EndNoteBibliography"/>
      </w:pPr>
    </w:p>
    <w:p w14:paraId="61559DD9" w14:textId="77777777" w:rsidR="00055F52" w:rsidRPr="00055F52" w:rsidRDefault="00055F52" w:rsidP="00055F52">
      <w:pPr>
        <w:pStyle w:val="EndNoteBibliography"/>
        <w:ind w:left="720" w:hanging="720"/>
      </w:pPr>
      <w:bookmarkStart w:id="33" w:name="_ENREF_8"/>
      <w:r w:rsidRPr="00055F52">
        <w:t>8.</w:t>
      </w:r>
      <w:r w:rsidRPr="00055F52">
        <w:tab/>
        <w:t xml:space="preserve">Queirós AM, Fernandes J, Genevier L, Lynam CP. Climate change alters fish community size-structure, requiring adaptive policy targets. </w:t>
      </w:r>
      <w:r w:rsidRPr="00055F52">
        <w:rPr>
          <w:i/>
        </w:rPr>
        <w:t>Fish Fish</w:t>
      </w:r>
      <w:r w:rsidRPr="00055F52">
        <w:t xml:space="preserve"> </w:t>
      </w:r>
      <w:r w:rsidRPr="00055F52">
        <w:rPr>
          <w:b/>
        </w:rPr>
        <w:t>19</w:t>
      </w:r>
      <w:r w:rsidRPr="00055F52">
        <w:t>, 613-621 (2018).</w:t>
      </w:r>
    </w:p>
    <w:bookmarkEnd w:id="33"/>
    <w:p w14:paraId="7E297B73" w14:textId="77777777" w:rsidR="00055F52" w:rsidRPr="00055F52" w:rsidRDefault="00055F52" w:rsidP="00055F52">
      <w:pPr>
        <w:pStyle w:val="EndNoteBibliography"/>
      </w:pPr>
    </w:p>
    <w:p w14:paraId="01666C68" w14:textId="77777777" w:rsidR="00055F52" w:rsidRPr="00055F52" w:rsidRDefault="00055F52" w:rsidP="00055F52">
      <w:pPr>
        <w:pStyle w:val="EndNoteBibliography"/>
        <w:ind w:left="720" w:hanging="720"/>
      </w:pPr>
      <w:bookmarkStart w:id="34" w:name="_ENREF_9"/>
      <w:r w:rsidRPr="00055F52">
        <w:t>9.</w:t>
      </w:r>
      <w:r w:rsidRPr="00055F52">
        <w:tab/>
        <w:t>Audzijonyte A</w:t>
      </w:r>
      <w:r w:rsidRPr="00055F52">
        <w:rPr>
          <w:i/>
        </w:rPr>
        <w:t>, et al.</w:t>
      </w:r>
      <w:r w:rsidRPr="00055F52">
        <w:t xml:space="preserve"> Fish body sizes change with temperature but not all species shrink with warming. </w:t>
      </w:r>
      <w:r w:rsidRPr="00055F52">
        <w:rPr>
          <w:i/>
        </w:rPr>
        <w:t>Nature Ecology &amp; Evolution</w:t>
      </w:r>
      <w:r w:rsidRPr="00055F52">
        <w:t xml:space="preserve"> </w:t>
      </w:r>
      <w:r w:rsidRPr="00055F52">
        <w:rPr>
          <w:b/>
        </w:rPr>
        <w:t>4</w:t>
      </w:r>
      <w:r w:rsidRPr="00055F52">
        <w:t>, 1-6 (2020).</w:t>
      </w:r>
    </w:p>
    <w:bookmarkEnd w:id="34"/>
    <w:p w14:paraId="70E45776" w14:textId="77777777" w:rsidR="00055F52" w:rsidRPr="00055F52" w:rsidRDefault="00055F52" w:rsidP="00055F52">
      <w:pPr>
        <w:pStyle w:val="EndNoteBibliography"/>
      </w:pPr>
    </w:p>
    <w:p w14:paraId="12AF92E3" w14:textId="77777777" w:rsidR="00055F52" w:rsidRPr="00055F52" w:rsidRDefault="00055F52" w:rsidP="00055F52">
      <w:pPr>
        <w:pStyle w:val="EndNoteBibliography"/>
        <w:ind w:left="720" w:hanging="720"/>
      </w:pPr>
      <w:bookmarkStart w:id="35" w:name="_ENREF_10"/>
      <w:r w:rsidRPr="00055F52">
        <w:t>10.</w:t>
      </w:r>
      <w:r w:rsidRPr="00055F52">
        <w:tab/>
        <w:t xml:space="preserve">Verberk WCEP, Atkinson D, Hoefnagel KN, Hirst AG, Horne CR, Siepel H. Shrinking body sizes in response to warming: explanations for the temperature–size rule with special emphasis on the role of oxygen. </w:t>
      </w:r>
      <w:r w:rsidRPr="00055F52">
        <w:rPr>
          <w:i/>
        </w:rPr>
        <w:t>Biological Reviews</w:t>
      </w:r>
      <w:r w:rsidRPr="00055F52">
        <w:t xml:space="preserve"> </w:t>
      </w:r>
      <w:r w:rsidRPr="00055F52">
        <w:rPr>
          <w:b/>
        </w:rPr>
        <w:t>96</w:t>
      </w:r>
      <w:r w:rsidRPr="00055F52">
        <w:t>, 247-268 (2021).</w:t>
      </w:r>
    </w:p>
    <w:bookmarkEnd w:id="35"/>
    <w:p w14:paraId="262A475E" w14:textId="77777777" w:rsidR="00055F52" w:rsidRPr="00055F52" w:rsidRDefault="00055F52" w:rsidP="00055F52">
      <w:pPr>
        <w:pStyle w:val="EndNoteBibliography"/>
      </w:pPr>
    </w:p>
    <w:p w14:paraId="167A76F8" w14:textId="77777777" w:rsidR="00055F52" w:rsidRPr="00055F52" w:rsidRDefault="00055F52" w:rsidP="00055F52">
      <w:pPr>
        <w:pStyle w:val="EndNoteBibliography"/>
        <w:ind w:left="720" w:hanging="720"/>
      </w:pPr>
      <w:bookmarkStart w:id="36" w:name="_ENREF_11"/>
      <w:r w:rsidRPr="00055F52">
        <w:t>11.</w:t>
      </w:r>
      <w:r w:rsidRPr="00055F52">
        <w:tab/>
        <w:t>Poloczanska ES</w:t>
      </w:r>
      <w:r w:rsidRPr="00055F52">
        <w:rPr>
          <w:i/>
        </w:rPr>
        <w:t>, et al.</w:t>
      </w:r>
      <w:r w:rsidRPr="00055F52">
        <w:t xml:space="preserve"> Global imprint of climate change on marine life. </w:t>
      </w:r>
      <w:r w:rsidRPr="00055F52">
        <w:rPr>
          <w:i/>
        </w:rPr>
        <w:t>Nature Clim Change</w:t>
      </w:r>
      <w:r w:rsidRPr="00055F52">
        <w:t xml:space="preserve"> </w:t>
      </w:r>
      <w:r w:rsidRPr="00055F52">
        <w:rPr>
          <w:b/>
        </w:rPr>
        <w:t>3</w:t>
      </w:r>
      <w:r w:rsidRPr="00055F52">
        <w:t>, 919-925 (2013).</w:t>
      </w:r>
    </w:p>
    <w:bookmarkEnd w:id="36"/>
    <w:p w14:paraId="7E6949A7" w14:textId="77777777" w:rsidR="00055F52" w:rsidRPr="00055F52" w:rsidRDefault="00055F52" w:rsidP="00055F52">
      <w:pPr>
        <w:pStyle w:val="EndNoteBibliography"/>
      </w:pPr>
    </w:p>
    <w:p w14:paraId="52568965" w14:textId="77777777" w:rsidR="00055F52" w:rsidRPr="00055F52" w:rsidRDefault="00055F52" w:rsidP="00055F52">
      <w:pPr>
        <w:pStyle w:val="EndNoteBibliography"/>
        <w:ind w:left="720" w:hanging="720"/>
      </w:pPr>
      <w:bookmarkStart w:id="37" w:name="_ENREF_12"/>
      <w:r w:rsidRPr="00055F52">
        <w:t>12.</w:t>
      </w:r>
      <w:r w:rsidRPr="00055F52">
        <w:tab/>
        <w:t xml:space="preserve">Hastings RA, Rutterford LA, Freer JJ, Collins RA, Simpson SD, Genner MJ. Climate Change Drives Poleward Increases and Equatorward Declines in Marine Species. </w:t>
      </w:r>
      <w:r w:rsidRPr="00055F52">
        <w:rPr>
          <w:i/>
        </w:rPr>
        <w:t>Curr Biol</w:t>
      </w:r>
      <w:r w:rsidRPr="00055F52">
        <w:t xml:space="preserve"> </w:t>
      </w:r>
      <w:r w:rsidRPr="00055F52">
        <w:rPr>
          <w:b/>
        </w:rPr>
        <w:t>30</w:t>
      </w:r>
      <w:r w:rsidRPr="00055F52">
        <w:t>, 1572-1577.e1572 (2020).</w:t>
      </w:r>
    </w:p>
    <w:bookmarkEnd w:id="37"/>
    <w:p w14:paraId="5F67E66F" w14:textId="77777777" w:rsidR="00055F52" w:rsidRPr="00055F52" w:rsidRDefault="00055F52" w:rsidP="00055F52">
      <w:pPr>
        <w:pStyle w:val="EndNoteBibliography"/>
      </w:pPr>
    </w:p>
    <w:p w14:paraId="478C27C9" w14:textId="77777777" w:rsidR="00055F52" w:rsidRPr="00055F52" w:rsidRDefault="00055F52" w:rsidP="00055F52">
      <w:pPr>
        <w:pStyle w:val="EndNoteBibliography"/>
        <w:ind w:left="720" w:hanging="720"/>
      </w:pPr>
      <w:bookmarkStart w:id="38" w:name="_ENREF_13"/>
      <w:r w:rsidRPr="00055F52">
        <w:t>13.</w:t>
      </w:r>
      <w:r w:rsidRPr="00055F52">
        <w:tab/>
        <w:t>Peck MA, Pinnegar JK. The Chapter 5: Climate Change Impacts and Vulnerabilities: The North Atlantic &amp; Atlantic Arctic, Pages 87-111, In Barange M, Bahri T, Beveridge M, Cochrane K, Funge-Smith S, Poulain F (Eds.) Impacts of Climate Change on Fisheries and Aquaculture: Synthesis of Current Knowledge, Adaptation and Mitigation Options. FAO Fisheries Technical Paper 2018: No. 627.) (2018).</w:t>
      </w:r>
    </w:p>
    <w:bookmarkEnd w:id="38"/>
    <w:p w14:paraId="18E586CE" w14:textId="77777777" w:rsidR="00055F52" w:rsidRPr="00055F52" w:rsidRDefault="00055F52" w:rsidP="00055F52">
      <w:pPr>
        <w:pStyle w:val="EndNoteBibliography"/>
      </w:pPr>
    </w:p>
    <w:p w14:paraId="6C91C529" w14:textId="77777777" w:rsidR="00055F52" w:rsidRPr="00055F52" w:rsidRDefault="00055F52" w:rsidP="00055F52">
      <w:pPr>
        <w:pStyle w:val="EndNoteBibliography"/>
        <w:ind w:left="720" w:hanging="720"/>
      </w:pPr>
      <w:bookmarkStart w:id="39" w:name="_ENREF_14"/>
      <w:r w:rsidRPr="00055F52">
        <w:t>14.</w:t>
      </w:r>
      <w:r w:rsidRPr="00055F52">
        <w:tab/>
        <w:t>Philippart C</w:t>
      </w:r>
      <w:r w:rsidRPr="00055F52">
        <w:rPr>
          <w:i/>
        </w:rPr>
        <w:t>, et al.</w:t>
      </w:r>
      <w:r w:rsidRPr="00055F52">
        <w:t xml:space="preserve"> Impacts of climate change on European marine ecosystems: Observations, expectations and indicators. </w:t>
      </w:r>
      <w:r w:rsidRPr="00055F52">
        <w:rPr>
          <w:i/>
        </w:rPr>
        <w:t>Journal of Experimental Marine Biology and Ecology - J EXP MAR BIOL ECOL</w:t>
      </w:r>
      <w:r w:rsidRPr="00055F52">
        <w:t xml:space="preserve"> </w:t>
      </w:r>
      <w:r w:rsidRPr="00055F52">
        <w:rPr>
          <w:b/>
        </w:rPr>
        <w:t>400</w:t>
      </w:r>
      <w:r w:rsidRPr="00055F52">
        <w:t>, 52-69 (2011).</w:t>
      </w:r>
    </w:p>
    <w:bookmarkEnd w:id="39"/>
    <w:p w14:paraId="20A12C3F" w14:textId="77777777" w:rsidR="00055F52" w:rsidRPr="00055F52" w:rsidRDefault="00055F52" w:rsidP="00055F52">
      <w:pPr>
        <w:pStyle w:val="EndNoteBibliography"/>
      </w:pPr>
    </w:p>
    <w:p w14:paraId="73FF2BB0" w14:textId="77777777" w:rsidR="00055F52" w:rsidRPr="00055F52" w:rsidRDefault="00055F52" w:rsidP="00055F52">
      <w:pPr>
        <w:pStyle w:val="EndNoteBibliography"/>
        <w:ind w:left="720" w:hanging="720"/>
      </w:pPr>
      <w:bookmarkStart w:id="40" w:name="_ENREF_15"/>
      <w:r w:rsidRPr="00055F52">
        <w:t>15.</w:t>
      </w:r>
      <w:r w:rsidRPr="00055F52">
        <w:tab/>
        <w:t>McLean M</w:t>
      </w:r>
      <w:r w:rsidRPr="00055F52">
        <w:rPr>
          <w:i/>
        </w:rPr>
        <w:t>, et al.</w:t>
      </w:r>
      <w:r w:rsidRPr="00055F52">
        <w:t xml:space="preserve"> Disentangling tropicalization and deborealization in marine ecosystems under climate change. </w:t>
      </w:r>
      <w:r w:rsidRPr="00055F52">
        <w:rPr>
          <w:i/>
        </w:rPr>
        <w:t>Curr Biol</w:t>
      </w:r>
      <w:r w:rsidRPr="00055F52">
        <w:t xml:space="preserve"> </w:t>
      </w:r>
      <w:r w:rsidRPr="00055F52">
        <w:rPr>
          <w:b/>
        </w:rPr>
        <w:t>31</w:t>
      </w:r>
      <w:r w:rsidRPr="00055F52">
        <w:t>, 4817-4823.e4815 (2021).</w:t>
      </w:r>
    </w:p>
    <w:bookmarkEnd w:id="40"/>
    <w:p w14:paraId="5A9866C2" w14:textId="77777777" w:rsidR="00055F52" w:rsidRPr="00055F52" w:rsidRDefault="00055F52" w:rsidP="00055F52">
      <w:pPr>
        <w:pStyle w:val="EndNoteBibliography"/>
      </w:pPr>
    </w:p>
    <w:p w14:paraId="06EF4665" w14:textId="77777777" w:rsidR="00055F52" w:rsidRPr="00055F52" w:rsidRDefault="00055F52" w:rsidP="00055F52">
      <w:pPr>
        <w:pStyle w:val="EndNoteBibliography"/>
        <w:ind w:left="720" w:hanging="720"/>
      </w:pPr>
      <w:bookmarkStart w:id="41" w:name="_ENREF_16"/>
      <w:r w:rsidRPr="00055F52">
        <w:t>16.</w:t>
      </w:r>
      <w:r w:rsidRPr="00055F52">
        <w:tab/>
        <w:t>Bowler DE</w:t>
      </w:r>
      <w:r w:rsidRPr="00055F52">
        <w:rPr>
          <w:i/>
        </w:rPr>
        <w:t>, et al.</w:t>
      </w:r>
      <w:r w:rsidRPr="00055F52">
        <w:t xml:space="preserve"> Cross-taxa generalities in the relationship between population abundance and ambient temperatures. </w:t>
      </w:r>
      <w:r w:rsidRPr="00055F52">
        <w:rPr>
          <w:i/>
        </w:rPr>
        <w:t>Proceedings of the Royal Society B: Biological Sciences</w:t>
      </w:r>
      <w:r w:rsidRPr="00055F52">
        <w:t xml:space="preserve"> </w:t>
      </w:r>
      <w:r w:rsidRPr="00055F52">
        <w:rPr>
          <w:b/>
        </w:rPr>
        <w:t>284</w:t>
      </w:r>
      <w:r w:rsidRPr="00055F52">
        <w:t>, 20170870 (2017).</w:t>
      </w:r>
    </w:p>
    <w:bookmarkEnd w:id="41"/>
    <w:p w14:paraId="69FB6638" w14:textId="77777777" w:rsidR="00055F52" w:rsidRPr="00055F52" w:rsidRDefault="00055F52" w:rsidP="00055F52">
      <w:pPr>
        <w:pStyle w:val="EndNoteBibliography"/>
      </w:pPr>
    </w:p>
    <w:p w14:paraId="08568335" w14:textId="77777777" w:rsidR="00055F52" w:rsidRPr="00055F52" w:rsidRDefault="00055F52" w:rsidP="00055F52">
      <w:pPr>
        <w:pStyle w:val="EndNoteBibliography"/>
        <w:ind w:left="720" w:hanging="720"/>
      </w:pPr>
      <w:bookmarkStart w:id="42" w:name="_ENREF_17"/>
      <w:r w:rsidRPr="00055F52">
        <w:t>17.</w:t>
      </w:r>
      <w:r w:rsidRPr="00055F52">
        <w:tab/>
        <w:t>Poloczanska ES</w:t>
      </w:r>
      <w:r w:rsidRPr="00055F52">
        <w:rPr>
          <w:i/>
        </w:rPr>
        <w:t>, et al.</w:t>
      </w:r>
      <w:r w:rsidRPr="00055F52">
        <w:t xml:space="preserve"> Responses of marine organisms to climate change across oceans. </w:t>
      </w:r>
      <w:r w:rsidRPr="00055F52">
        <w:rPr>
          <w:i/>
        </w:rPr>
        <w:t>Frontiers in Marine Science</w:t>
      </w:r>
      <w:r w:rsidRPr="00055F52">
        <w:t xml:space="preserve"> </w:t>
      </w:r>
      <w:r w:rsidRPr="00055F52">
        <w:rPr>
          <w:b/>
        </w:rPr>
        <w:t>3</w:t>
      </w:r>
      <w:r w:rsidRPr="00055F52">
        <w:t>,  (2016).</w:t>
      </w:r>
    </w:p>
    <w:bookmarkEnd w:id="42"/>
    <w:p w14:paraId="2C9B2477" w14:textId="77777777" w:rsidR="00055F52" w:rsidRPr="00055F52" w:rsidRDefault="00055F52" w:rsidP="00055F52">
      <w:pPr>
        <w:pStyle w:val="EndNoteBibliography"/>
      </w:pPr>
    </w:p>
    <w:p w14:paraId="040C3C91" w14:textId="77777777" w:rsidR="00055F52" w:rsidRPr="00055F52" w:rsidRDefault="00055F52" w:rsidP="00055F52">
      <w:pPr>
        <w:pStyle w:val="EndNoteBibliography"/>
        <w:ind w:left="720" w:hanging="720"/>
      </w:pPr>
      <w:bookmarkStart w:id="43" w:name="_ENREF_18"/>
      <w:r w:rsidRPr="00055F52">
        <w:t>18.</w:t>
      </w:r>
      <w:r w:rsidRPr="00055F52">
        <w:tab/>
        <w:t>Burrows MT</w:t>
      </w:r>
      <w:r w:rsidRPr="00055F52">
        <w:rPr>
          <w:i/>
        </w:rPr>
        <w:t>, et al.</w:t>
      </w:r>
      <w:r w:rsidRPr="00055F52">
        <w:t xml:space="preserve"> Global-scale species distributions predict temperature-related changes in species composition of rocky shore communities in Britain. </w:t>
      </w:r>
      <w:r w:rsidRPr="00055F52">
        <w:rPr>
          <w:i/>
        </w:rPr>
        <w:t>Global Change Biol</w:t>
      </w:r>
      <w:r w:rsidRPr="00055F52">
        <w:t xml:space="preserve"> </w:t>
      </w:r>
      <w:r w:rsidRPr="00055F52">
        <w:rPr>
          <w:b/>
        </w:rPr>
        <w:t>26</w:t>
      </w:r>
      <w:r w:rsidRPr="00055F52">
        <w:t>, 2093-2105 (2020).</w:t>
      </w:r>
    </w:p>
    <w:bookmarkEnd w:id="43"/>
    <w:p w14:paraId="0C0684E5" w14:textId="77777777" w:rsidR="00055F52" w:rsidRPr="00055F52" w:rsidRDefault="00055F52" w:rsidP="00055F52">
      <w:pPr>
        <w:pStyle w:val="EndNoteBibliography"/>
      </w:pPr>
    </w:p>
    <w:p w14:paraId="558A95DB" w14:textId="77777777" w:rsidR="00055F52" w:rsidRPr="00055F52" w:rsidRDefault="00055F52" w:rsidP="00055F52">
      <w:pPr>
        <w:pStyle w:val="EndNoteBibliography"/>
        <w:ind w:left="720" w:hanging="720"/>
      </w:pPr>
      <w:bookmarkStart w:id="44" w:name="_ENREF_19"/>
      <w:r w:rsidRPr="00055F52">
        <w:t>19.</w:t>
      </w:r>
      <w:r w:rsidRPr="00055F52">
        <w:tab/>
        <w:t>Burrows MT</w:t>
      </w:r>
      <w:r w:rsidRPr="00055F52">
        <w:rPr>
          <w:i/>
        </w:rPr>
        <w:t>, et al.</w:t>
      </w:r>
      <w:r w:rsidRPr="00055F52">
        <w:t xml:space="preserve"> Ocean community warming responses explained by thermal affinities and temperature gradients. </w:t>
      </w:r>
      <w:r w:rsidRPr="00055F52">
        <w:rPr>
          <w:i/>
        </w:rPr>
        <w:t>Nature Climate Change</w:t>
      </w:r>
      <w:r w:rsidRPr="00055F52">
        <w:t xml:space="preserve"> </w:t>
      </w:r>
      <w:r w:rsidRPr="00055F52">
        <w:rPr>
          <w:b/>
        </w:rPr>
        <w:t>9</w:t>
      </w:r>
      <w:r w:rsidRPr="00055F52">
        <w:t>, 959-963 (2019).</w:t>
      </w:r>
    </w:p>
    <w:bookmarkEnd w:id="44"/>
    <w:p w14:paraId="6A57AF05" w14:textId="77777777" w:rsidR="00055F52" w:rsidRPr="00055F52" w:rsidRDefault="00055F52" w:rsidP="00055F52">
      <w:pPr>
        <w:pStyle w:val="EndNoteBibliography"/>
      </w:pPr>
    </w:p>
    <w:p w14:paraId="45A617D7" w14:textId="77777777" w:rsidR="00055F52" w:rsidRPr="00055F52" w:rsidRDefault="00055F52" w:rsidP="00055F52">
      <w:pPr>
        <w:pStyle w:val="EndNoteBibliography"/>
        <w:ind w:left="720" w:hanging="720"/>
      </w:pPr>
      <w:bookmarkStart w:id="45" w:name="_ENREF_20"/>
      <w:r w:rsidRPr="00055F52">
        <w:t>20.</w:t>
      </w:r>
      <w:r w:rsidRPr="00055F52">
        <w:tab/>
        <w:t>Blowes SA</w:t>
      </w:r>
      <w:r w:rsidRPr="00055F52">
        <w:rPr>
          <w:i/>
        </w:rPr>
        <w:t>, et al.</w:t>
      </w:r>
      <w:r w:rsidRPr="00055F52">
        <w:t xml:space="preserve"> The geography of biodiversity change in marine and terrestrial assemblages. </w:t>
      </w:r>
      <w:r w:rsidRPr="00055F52">
        <w:rPr>
          <w:i/>
        </w:rPr>
        <w:t>Science</w:t>
      </w:r>
      <w:r w:rsidRPr="00055F52">
        <w:t xml:space="preserve"> </w:t>
      </w:r>
      <w:r w:rsidRPr="00055F52">
        <w:rPr>
          <w:b/>
        </w:rPr>
        <w:t>366</w:t>
      </w:r>
      <w:r w:rsidRPr="00055F52">
        <w:t>, 339-345 (2019).</w:t>
      </w:r>
    </w:p>
    <w:bookmarkEnd w:id="45"/>
    <w:p w14:paraId="251153B7" w14:textId="77777777" w:rsidR="00055F52" w:rsidRPr="00055F52" w:rsidRDefault="00055F52" w:rsidP="00055F52">
      <w:pPr>
        <w:pStyle w:val="EndNoteBibliography"/>
      </w:pPr>
    </w:p>
    <w:p w14:paraId="6A61F481" w14:textId="77777777" w:rsidR="00055F52" w:rsidRPr="00055F52" w:rsidRDefault="00055F52" w:rsidP="00055F52">
      <w:pPr>
        <w:pStyle w:val="EndNoteBibliography"/>
        <w:ind w:left="720" w:hanging="720"/>
      </w:pPr>
      <w:bookmarkStart w:id="46" w:name="_ENREF_21"/>
      <w:r w:rsidRPr="00055F52">
        <w:t>21.</w:t>
      </w:r>
      <w:r w:rsidRPr="00055F52">
        <w:tab/>
        <w:t xml:space="preserve">Cwynar LC, MacDonald GM. Geographical Variation of Lodgepole Pine in Relation to Population History. </w:t>
      </w:r>
      <w:r w:rsidRPr="00055F52">
        <w:rPr>
          <w:i/>
        </w:rPr>
        <w:t>The American Naturalist</w:t>
      </w:r>
      <w:r w:rsidRPr="00055F52">
        <w:t xml:space="preserve"> </w:t>
      </w:r>
      <w:r w:rsidRPr="00055F52">
        <w:rPr>
          <w:b/>
        </w:rPr>
        <w:t>129</w:t>
      </w:r>
      <w:r w:rsidRPr="00055F52">
        <w:t>, 463-469 (1987).</w:t>
      </w:r>
    </w:p>
    <w:bookmarkEnd w:id="46"/>
    <w:p w14:paraId="23FAAF8F" w14:textId="77777777" w:rsidR="00055F52" w:rsidRPr="00055F52" w:rsidRDefault="00055F52" w:rsidP="00055F52">
      <w:pPr>
        <w:pStyle w:val="EndNoteBibliography"/>
      </w:pPr>
    </w:p>
    <w:p w14:paraId="703DD3EA" w14:textId="77777777" w:rsidR="00055F52" w:rsidRPr="00055F52" w:rsidRDefault="00055F52" w:rsidP="00055F52">
      <w:pPr>
        <w:pStyle w:val="EndNoteBibliography"/>
        <w:ind w:left="720" w:hanging="720"/>
      </w:pPr>
      <w:bookmarkStart w:id="47" w:name="_ENREF_22"/>
      <w:r w:rsidRPr="00055F52">
        <w:lastRenderedPageBreak/>
        <w:t>22.</w:t>
      </w:r>
      <w:r w:rsidRPr="00055F52">
        <w:tab/>
        <w:t>Travis JMJ</w:t>
      </w:r>
      <w:r w:rsidRPr="00055F52">
        <w:rPr>
          <w:i/>
        </w:rPr>
        <w:t>, et al.</w:t>
      </w:r>
      <w:r w:rsidRPr="00055F52">
        <w:t xml:space="preserve"> Dispersal and species’ responses to climate change. </w:t>
      </w:r>
      <w:r w:rsidRPr="00055F52">
        <w:rPr>
          <w:i/>
        </w:rPr>
        <w:t>Oikos</w:t>
      </w:r>
      <w:r w:rsidRPr="00055F52">
        <w:t xml:space="preserve"> </w:t>
      </w:r>
      <w:r w:rsidRPr="00055F52">
        <w:rPr>
          <w:b/>
        </w:rPr>
        <w:t>122</w:t>
      </w:r>
      <w:r w:rsidRPr="00055F52">
        <w:t>, 1532-1540 (2013).</w:t>
      </w:r>
    </w:p>
    <w:bookmarkEnd w:id="47"/>
    <w:p w14:paraId="50740096" w14:textId="77777777" w:rsidR="00055F52" w:rsidRPr="00055F52" w:rsidRDefault="00055F52" w:rsidP="00055F52">
      <w:pPr>
        <w:pStyle w:val="EndNoteBibliography"/>
      </w:pPr>
    </w:p>
    <w:p w14:paraId="6080C933" w14:textId="77777777" w:rsidR="00055F52" w:rsidRPr="00055F52" w:rsidRDefault="00055F52" w:rsidP="00055F52">
      <w:pPr>
        <w:pStyle w:val="EndNoteBibliography"/>
        <w:ind w:left="720" w:hanging="720"/>
      </w:pPr>
      <w:bookmarkStart w:id="48" w:name="_ENREF_23"/>
      <w:r w:rsidRPr="00055F52">
        <w:t>23.</w:t>
      </w:r>
      <w:r w:rsidRPr="00055F52">
        <w:tab/>
        <w:t>Albano PG</w:t>
      </w:r>
      <w:r w:rsidRPr="00055F52">
        <w:rPr>
          <w:i/>
        </w:rPr>
        <w:t>, et al.</w:t>
      </w:r>
      <w:r w:rsidRPr="00055F52">
        <w:t xml:space="preserve"> Native biodiversity collapse in the eastern Mediterranean. </w:t>
      </w:r>
      <w:r w:rsidRPr="00055F52">
        <w:rPr>
          <w:i/>
        </w:rPr>
        <w:t>Proceedings of the Royal Society B: Biological Sciences</w:t>
      </w:r>
      <w:r w:rsidRPr="00055F52">
        <w:t xml:space="preserve"> </w:t>
      </w:r>
      <w:r w:rsidRPr="00055F52">
        <w:rPr>
          <w:b/>
        </w:rPr>
        <w:t>288</w:t>
      </w:r>
      <w:r w:rsidRPr="00055F52">
        <w:t>, 20202469 (2021).</w:t>
      </w:r>
    </w:p>
    <w:bookmarkEnd w:id="48"/>
    <w:p w14:paraId="4EA0A95A" w14:textId="77777777" w:rsidR="00055F52" w:rsidRPr="00055F52" w:rsidRDefault="00055F52" w:rsidP="00055F52">
      <w:pPr>
        <w:pStyle w:val="EndNoteBibliography"/>
      </w:pPr>
    </w:p>
    <w:p w14:paraId="1AC907B2" w14:textId="77777777" w:rsidR="00055F52" w:rsidRPr="00055F52" w:rsidRDefault="00055F52" w:rsidP="00055F52">
      <w:pPr>
        <w:pStyle w:val="EndNoteBibliography"/>
        <w:ind w:left="720" w:hanging="720"/>
      </w:pPr>
      <w:bookmarkStart w:id="49" w:name="_ENREF_24"/>
      <w:r w:rsidRPr="00055F52">
        <w:t>24.</w:t>
      </w:r>
      <w:r w:rsidRPr="00055F52">
        <w:tab/>
        <w:t xml:space="preserve">Pinsky ML, Eikeset AM, McCauley DJ, Payne JL, Sunday JM. Greater vulnerability to warming of marine versus terrestrial ectotherms. </w:t>
      </w:r>
      <w:r w:rsidRPr="00055F52">
        <w:rPr>
          <w:i/>
        </w:rPr>
        <w:t>Nature</w:t>
      </w:r>
      <w:r w:rsidRPr="00055F52">
        <w:t xml:space="preserve"> </w:t>
      </w:r>
      <w:r w:rsidRPr="00055F52">
        <w:rPr>
          <w:b/>
        </w:rPr>
        <w:t>569</w:t>
      </w:r>
      <w:r w:rsidRPr="00055F52">
        <w:t>, 108-111 (2019).</w:t>
      </w:r>
    </w:p>
    <w:bookmarkEnd w:id="49"/>
    <w:p w14:paraId="7E61D610" w14:textId="77777777" w:rsidR="00055F52" w:rsidRPr="00055F52" w:rsidRDefault="00055F52" w:rsidP="00055F52">
      <w:pPr>
        <w:pStyle w:val="EndNoteBibliography"/>
      </w:pPr>
    </w:p>
    <w:p w14:paraId="56B2B521" w14:textId="77777777" w:rsidR="00055F52" w:rsidRPr="00055F52" w:rsidRDefault="00055F52" w:rsidP="00055F52">
      <w:pPr>
        <w:pStyle w:val="EndNoteBibliography"/>
        <w:ind w:left="720" w:hanging="720"/>
      </w:pPr>
      <w:bookmarkStart w:id="50" w:name="_ENREF_25"/>
      <w:r w:rsidRPr="00055F52">
        <w:t>25.</w:t>
      </w:r>
      <w:r w:rsidRPr="00055F52">
        <w:tab/>
        <w:t xml:space="preserve">Kinlan BP, Gaines SD. Propagule dispersal in marine and terrestrial environments: A community perspective. </w:t>
      </w:r>
      <w:r w:rsidRPr="00055F52">
        <w:rPr>
          <w:i/>
        </w:rPr>
        <w:t>Ecology</w:t>
      </w:r>
      <w:r w:rsidRPr="00055F52">
        <w:t xml:space="preserve"> </w:t>
      </w:r>
      <w:r w:rsidRPr="00055F52">
        <w:rPr>
          <w:b/>
        </w:rPr>
        <w:t>84</w:t>
      </w:r>
      <w:r w:rsidRPr="00055F52">
        <w:t>, 2007-2020 (2003).</w:t>
      </w:r>
    </w:p>
    <w:bookmarkEnd w:id="50"/>
    <w:p w14:paraId="249EF132" w14:textId="77777777" w:rsidR="00055F52" w:rsidRPr="00055F52" w:rsidRDefault="00055F52" w:rsidP="00055F52">
      <w:pPr>
        <w:pStyle w:val="EndNoteBibliography"/>
      </w:pPr>
    </w:p>
    <w:p w14:paraId="62757858" w14:textId="77777777" w:rsidR="00055F52" w:rsidRPr="00055F52" w:rsidRDefault="00055F52" w:rsidP="00055F52">
      <w:pPr>
        <w:pStyle w:val="EndNoteBibliography"/>
        <w:ind w:left="720" w:hanging="720"/>
      </w:pPr>
      <w:bookmarkStart w:id="51" w:name="_ENREF_26"/>
      <w:r w:rsidRPr="00055F52">
        <w:t>26.</w:t>
      </w:r>
      <w:r w:rsidRPr="00055F52">
        <w:tab/>
        <w:t>Chust G</w:t>
      </w:r>
      <w:r w:rsidRPr="00055F52">
        <w:rPr>
          <w:i/>
        </w:rPr>
        <w:t>, et al.</w:t>
      </w:r>
      <w:r w:rsidRPr="00055F52">
        <w:t xml:space="preserve"> Dispersal similarly shapes both population genetics and community patterns in the marine realm. </w:t>
      </w:r>
      <w:r w:rsidRPr="00055F52">
        <w:rPr>
          <w:i/>
        </w:rPr>
        <w:t>Scientific Reports</w:t>
      </w:r>
      <w:r w:rsidRPr="00055F52">
        <w:t xml:space="preserve"> </w:t>
      </w:r>
      <w:r w:rsidRPr="00055F52">
        <w:rPr>
          <w:b/>
        </w:rPr>
        <w:t>6</w:t>
      </w:r>
      <w:r w:rsidRPr="00055F52">
        <w:t>, 28730 (2016).</w:t>
      </w:r>
    </w:p>
    <w:bookmarkEnd w:id="51"/>
    <w:p w14:paraId="658A3D2A" w14:textId="77777777" w:rsidR="00055F52" w:rsidRPr="00055F52" w:rsidRDefault="00055F52" w:rsidP="00055F52">
      <w:pPr>
        <w:pStyle w:val="EndNoteBibliography"/>
      </w:pPr>
    </w:p>
    <w:p w14:paraId="173DA26B" w14:textId="77777777" w:rsidR="00055F52" w:rsidRPr="00055F52" w:rsidRDefault="00055F52" w:rsidP="00055F52">
      <w:pPr>
        <w:pStyle w:val="EndNoteBibliography"/>
        <w:ind w:left="720" w:hanging="720"/>
      </w:pPr>
      <w:bookmarkStart w:id="52" w:name="_ENREF_27"/>
      <w:r w:rsidRPr="00055F52">
        <w:t>27.</w:t>
      </w:r>
      <w:r w:rsidRPr="00055F52">
        <w:tab/>
        <w:t xml:space="preserve">Jorda G, Marba N, Duarte CM. Mediterranean seagrass vulnerable to regional climate warming. </w:t>
      </w:r>
      <w:r w:rsidRPr="00055F52">
        <w:rPr>
          <w:i/>
        </w:rPr>
        <w:t>Nature Clim Change</w:t>
      </w:r>
      <w:r w:rsidRPr="00055F52">
        <w:t xml:space="preserve"> </w:t>
      </w:r>
      <w:r w:rsidRPr="00055F52">
        <w:rPr>
          <w:b/>
        </w:rPr>
        <w:t>2</w:t>
      </w:r>
      <w:r w:rsidRPr="00055F52">
        <w:t>, 821-824 (2012).</w:t>
      </w:r>
    </w:p>
    <w:bookmarkEnd w:id="52"/>
    <w:p w14:paraId="554E5311" w14:textId="77777777" w:rsidR="00055F52" w:rsidRPr="00055F52" w:rsidRDefault="00055F52" w:rsidP="00055F52">
      <w:pPr>
        <w:pStyle w:val="EndNoteBibliography"/>
      </w:pPr>
    </w:p>
    <w:p w14:paraId="27C3E417" w14:textId="77777777" w:rsidR="00055F52" w:rsidRPr="00055F52" w:rsidRDefault="00055F52" w:rsidP="00055F52">
      <w:pPr>
        <w:pStyle w:val="EndNoteBibliography"/>
        <w:ind w:left="720" w:hanging="720"/>
      </w:pPr>
      <w:bookmarkStart w:id="53" w:name="_ENREF_28"/>
      <w:r w:rsidRPr="00055F52">
        <w:t>28.</w:t>
      </w:r>
      <w:r w:rsidRPr="00055F52">
        <w:tab/>
        <w:t xml:space="preserve">Pörtner HO, Farrell AP. Physiology and Climate Change. </w:t>
      </w:r>
      <w:r w:rsidRPr="00055F52">
        <w:rPr>
          <w:i/>
        </w:rPr>
        <w:t>Science</w:t>
      </w:r>
      <w:r w:rsidRPr="00055F52">
        <w:t xml:space="preserve"> </w:t>
      </w:r>
      <w:r w:rsidRPr="00055F52">
        <w:rPr>
          <w:b/>
        </w:rPr>
        <w:t>322</w:t>
      </w:r>
      <w:r w:rsidRPr="00055F52">
        <w:t>, 690-692 (2008).</w:t>
      </w:r>
    </w:p>
    <w:bookmarkEnd w:id="53"/>
    <w:p w14:paraId="4EC8F714" w14:textId="77777777" w:rsidR="00055F52" w:rsidRPr="00055F52" w:rsidRDefault="00055F52" w:rsidP="00055F52">
      <w:pPr>
        <w:pStyle w:val="EndNoteBibliography"/>
      </w:pPr>
    </w:p>
    <w:p w14:paraId="4D336139" w14:textId="77777777" w:rsidR="00055F52" w:rsidRPr="00055F52" w:rsidRDefault="00055F52" w:rsidP="00055F52">
      <w:pPr>
        <w:pStyle w:val="EndNoteBibliography"/>
        <w:ind w:left="720" w:hanging="720"/>
      </w:pPr>
      <w:bookmarkStart w:id="54" w:name="_ENREF_29"/>
      <w:r w:rsidRPr="00055F52">
        <w:t>29.</w:t>
      </w:r>
      <w:r w:rsidRPr="00055F52">
        <w:tab/>
        <w:t xml:space="preserve">Devictor V, Julliard R, Couvet D, Jiguet F. Birds are tracking climate warming, but not fast enough. </w:t>
      </w:r>
      <w:r w:rsidRPr="00055F52">
        <w:rPr>
          <w:i/>
        </w:rPr>
        <w:t>Proceedings of the Royal Society B: Biological Sciences</w:t>
      </w:r>
      <w:r w:rsidRPr="00055F52">
        <w:t xml:space="preserve"> </w:t>
      </w:r>
      <w:r w:rsidRPr="00055F52">
        <w:rPr>
          <w:b/>
        </w:rPr>
        <w:t>275</w:t>
      </w:r>
      <w:r w:rsidRPr="00055F52">
        <w:t>, 2743-2748 (2008).</w:t>
      </w:r>
    </w:p>
    <w:bookmarkEnd w:id="54"/>
    <w:p w14:paraId="0865D889" w14:textId="77777777" w:rsidR="00055F52" w:rsidRPr="00055F52" w:rsidRDefault="00055F52" w:rsidP="00055F52">
      <w:pPr>
        <w:pStyle w:val="EndNoteBibliography"/>
      </w:pPr>
    </w:p>
    <w:p w14:paraId="70AAEF30" w14:textId="77777777" w:rsidR="00055F52" w:rsidRPr="00055F52" w:rsidRDefault="00055F52" w:rsidP="00055F52">
      <w:pPr>
        <w:pStyle w:val="EndNoteBibliography"/>
        <w:ind w:left="720" w:hanging="720"/>
      </w:pPr>
      <w:bookmarkStart w:id="55" w:name="_ENREF_30"/>
      <w:r w:rsidRPr="00055F52">
        <w:t>30.</w:t>
      </w:r>
      <w:r w:rsidRPr="00055F52">
        <w:tab/>
        <w:t xml:space="preserve">Stuart-Smith RD, Edgar GJ, Barrett NS, Kininmonth SJ, Bates AE. Thermal biases and vulnerability to warming in the world’s marine fauna. </w:t>
      </w:r>
      <w:r w:rsidRPr="00055F52">
        <w:rPr>
          <w:i/>
        </w:rPr>
        <w:t>Nature</w:t>
      </w:r>
      <w:r w:rsidRPr="00055F52">
        <w:t xml:space="preserve"> </w:t>
      </w:r>
      <w:r w:rsidRPr="00055F52">
        <w:rPr>
          <w:b/>
        </w:rPr>
        <w:t>528</w:t>
      </w:r>
      <w:r w:rsidRPr="00055F52">
        <w:t>, 88-92 (2015).</w:t>
      </w:r>
    </w:p>
    <w:bookmarkEnd w:id="55"/>
    <w:p w14:paraId="6A167D26" w14:textId="77777777" w:rsidR="00055F52" w:rsidRPr="00055F52" w:rsidRDefault="00055F52" w:rsidP="00055F52">
      <w:pPr>
        <w:pStyle w:val="EndNoteBibliography"/>
      </w:pPr>
    </w:p>
    <w:p w14:paraId="5D2430B4" w14:textId="77777777" w:rsidR="00055F52" w:rsidRPr="00055F52" w:rsidRDefault="00055F52" w:rsidP="00055F52">
      <w:pPr>
        <w:pStyle w:val="EndNoteBibliography"/>
        <w:ind w:left="720" w:hanging="720"/>
      </w:pPr>
      <w:bookmarkStart w:id="56" w:name="_ENREF_31"/>
      <w:r w:rsidRPr="00055F52">
        <w:t>31.</w:t>
      </w:r>
      <w:r w:rsidRPr="00055F52">
        <w:tab/>
        <w:t xml:space="preserve">Vellend M. Do commonly used indices of β-diversity measure species turnover? </w:t>
      </w:r>
      <w:r w:rsidRPr="00055F52">
        <w:rPr>
          <w:i/>
        </w:rPr>
        <w:t>Journal of Vegetation Science</w:t>
      </w:r>
      <w:r w:rsidRPr="00055F52">
        <w:t xml:space="preserve"> </w:t>
      </w:r>
      <w:r w:rsidRPr="00055F52">
        <w:rPr>
          <w:b/>
        </w:rPr>
        <w:t>12</w:t>
      </w:r>
      <w:r w:rsidRPr="00055F52">
        <w:t>, 545-552 (2001).</w:t>
      </w:r>
    </w:p>
    <w:bookmarkEnd w:id="56"/>
    <w:p w14:paraId="0C8AAB28" w14:textId="77777777" w:rsidR="00055F52" w:rsidRPr="00055F52" w:rsidRDefault="00055F52" w:rsidP="00055F52">
      <w:pPr>
        <w:pStyle w:val="EndNoteBibliography"/>
      </w:pPr>
    </w:p>
    <w:p w14:paraId="7E3D38A4" w14:textId="77777777" w:rsidR="00055F52" w:rsidRPr="00055F52" w:rsidRDefault="00055F52" w:rsidP="00055F52">
      <w:pPr>
        <w:pStyle w:val="EndNoteBibliography"/>
        <w:ind w:left="720" w:hanging="720"/>
      </w:pPr>
      <w:bookmarkStart w:id="57" w:name="_ENREF_32"/>
      <w:r w:rsidRPr="00055F52">
        <w:t>32.</w:t>
      </w:r>
      <w:r w:rsidRPr="00055F52">
        <w:tab/>
        <w:t xml:space="preserve">Talluto MV, Boulangeat I, Vissault S, Thuiller W, Gravel D. Extinction debt and colonization credit delay range shifts of eastern North American trees. </w:t>
      </w:r>
      <w:r w:rsidRPr="00055F52">
        <w:rPr>
          <w:i/>
        </w:rPr>
        <w:t>Nature Ecology &amp; Evolution</w:t>
      </w:r>
      <w:r w:rsidRPr="00055F52">
        <w:t xml:space="preserve"> </w:t>
      </w:r>
      <w:r w:rsidRPr="00055F52">
        <w:rPr>
          <w:b/>
        </w:rPr>
        <w:t>1</w:t>
      </w:r>
      <w:r w:rsidRPr="00055F52">
        <w:t>, 0182 (2017).</w:t>
      </w:r>
    </w:p>
    <w:bookmarkEnd w:id="57"/>
    <w:p w14:paraId="21E72208" w14:textId="77777777" w:rsidR="00055F52" w:rsidRPr="00055F52" w:rsidRDefault="00055F52" w:rsidP="00055F52">
      <w:pPr>
        <w:pStyle w:val="EndNoteBibliography"/>
      </w:pPr>
    </w:p>
    <w:p w14:paraId="7743957F" w14:textId="77777777" w:rsidR="00055F52" w:rsidRPr="00055F52" w:rsidRDefault="00055F52" w:rsidP="00055F52">
      <w:pPr>
        <w:pStyle w:val="EndNoteBibliography"/>
        <w:ind w:left="720" w:hanging="720"/>
      </w:pPr>
      <w:bookmarkStart w:id="58" w:name="_ENREF_33"/>
      <w:r w:rsidRPr="00055F52">
        <w:t>33.</w:t>
      </w:r>
      <w:r w:rsidRPr="00055F52">
        <w:tab/>
        <w:t xml:space="preserve">Fredston-Hermann A, Selden R, Pinsky M, Gaines SD, Halpern BS. Cold range edges of marine fishes track climate change better than warm edges. </w:t>
      </w:r>
      <w:r w:rsidRPr="00055F52">
        <w:rPr>
          <w:i/>
        </w:rPr>
        <w:t>Global Change Biol</w:t>
      </w:r>
      <w:r w:rsidRPr="00055F52">
        <w:t xml:space="preserve"> </w:t>
      </w:r>
      <w:r w:rsidRPr="00055F52">
        <w:rPr>
          <w:b/>
        </w:rPr>
        <w:t>26</w:t>
      </w:r>
      <w:r w:rsidRPr="00055F52">
        <w:t>, 2908-2922 (2020).</w:t>
      </w:r>
    </w:p>
    <w:bookmarkEnd w:id="58"/>
    <w:p w14:paraId="6C4B3159" w14:textId="77777777" w:rsidR="00055F52" w:rsidRPr="00055F52" w:rsidRDefault="00055F52" w:rsidP="00055F52">
      <w:pPr>
        <w:pStyle w:val="EndNoteBibliography"/>
      </w:pPr>
    </w:p>
    <w:p w14:paraId="4AAA407E" w14:textId="77777777" w:rsidR="00055F52" w:rsidRPr="00055F52" w:rsidRDefault="00055F52" w:rsidP="00055F52">
      <w:pPr>
        <w:pStyle w:val="EndNoteBibliography"/>
        <w:ind w:left="720" w:hanging="720"/>
      </w:pPr>
      <w:bookmarkStart w:id="59" w:name="_ENREF_34"/>
      <w:r w:rsidRPr="00055F52">
        <w:t>34.</w:t>
      </w:r>
      <w:r w:rsidRPr="00055F52">
        <w:tab/>
        <w:t xml:space="preserve">Robinson LM, Hobday AJ, Possingham HP, Richardson AJ. Trailing edges projected to move faster than leading edges for large pelagic fish habitats under climate change. </w:t>
      </w:r>
      <w:r w:rsidRPr="00055F52">
        <w:rPr>
          <w:i/>
        </w:rPr>
        <w:t>Deep-Sea Research Part Ii-Topical Studies in Oceanography</w:t>
      </w:r>
      <w:r w:rsidRPr="00055F52">
        <w:t xml:space="preserve"> </w:t>
      </w:r>
      <w:r w:rsidRPr="00055F52">
        <w:rPr>
          <w:b/>
        </w:rPr>
        <w:t>113</w:t>
      </w:r>
      <w:r w:rsidRPr="00055F52">
        <w:t>, 225-234 (2015).</w:t>
      </w:r>
    </w:p>
    <w:bookmarkEnd w:id="59"/>
    <w:p w14:paraId="3D33FDE1" w14:textId="77777777" w:rsidR="00055F52" w:rsidRPr="00055F52" w:rsidRDefault="00055F52" w:rsidP="00055F52">
      <w:pPr>
        <w:pStyle w:val="EndNoteBibliography"/>
      </w:pPr>
    </w:p>
    <w:p w14:paraId="162BA88B" w14:textId="77777777" w:rsidR="00055F52" w:rsidRPr="00055F52" w:rsidRDefault="00055F52" w:rsidP="00055F52">
      <w:pPr>
        <w:pStyle w:val="EndNoteBibliography"/>
        <w:ind w:left="720" w:hanging="720"/>
      </w:pPr>
      <w:bookmarkStart w:id="60" w:name="_ENREF_35"/>
      <w:r w:rsidRPr="00055F52">
        <w:t>35.</w:t>
      </w:r>
      <w:r w:rsidRPr="00055F52">
        <w:tab/>
        <w:t xml:space="preserve">Sunday JM, Bates AE, Dulvy NK. Thermal tolerance and the global redistribution of animals. </w:t>
      </w:r>
      <w:r w:rsidRPr="00055F52">
        <w:rPr>
          <w:i/>
        </w:rPr>
        <w:t>Nature Climate Change</w:t>
      </w:r>
      <w:r w:rsidRPr="00055F52">
        <w:t xml:space="preserve"> </w:t>
      </w:r>
      <w:r w:rsidRPr="00055F52">
        <w:rPr>
          <w:b/>
        </w:rPr>
        <w:t>2</w:t>
      </w:r>
      <w:r w:rsidRPr="00055F52">
        <w:t>, 686-690 (2012).</w:t>
      </w:r>
    </w:p>
    <w:bookmarkEnd w:id="60"/>
    <w:p w14:paraId="6E4B5783" w14:textId="77777777" w:rsidR="00055F52" w:rsidRPr="00055F52" w:rsidRDefault="00055F52" w:rsidP="00055F52">
      <w:pPr>
        <w:pStyle w:val="EndNoteBibliography"/>
      </w:pPr>
    </w:p>
    <w:p w14:paraId="6BCA520B" w14:textId="77777777" w:rsidR="00055F52" w:rsidRPr="00055F52" w:rsidRDefault="00055F52" w:rsidP="00055F52">
      <w:pPr>
        <w:pStyle w:val="EndNoteBibliography"/>
        <w:ind w:left="720" w:hanging="720"/>
      </w:pPr>
      <w:bookmarkStart w:id="61" w:name="_ENREF_36"/>
      <w:r w:rsidRPr="00055F52">
        <w:lastRenderedPageBreak/>
        <w:t>36.</w:t>
      </w:r>
      <w:r w:rsidRPr="00055F52">
        <w:tab/>
        <w:t xml:space="preserve">Jablonski D. Lessons from the past: Evolutionary impacts of mass extinctions. </w:t>
      </w:r>
      <w:r w:rsidRPr="00055F52">
        <w:rPr>
          <w:i/>
        </w:rPr>
        <w:t>Proceedings of the National Academy of Sciences</w:t>
      </w:r>
      <w:r w:rsidRPr="00055F52">
        <w:t xml:space="preserve"> </w:t>
      </w:r>
      <w:r w:rsidRPr="00055F52">
        <w:rPr>
          <w:b/>
        </w:rPr>
        <w:t>98</w:t>
      </w:r>
      <w:r w:rsidRPr="00055F52">
        <w:t>, 5393-5398 (2001).</w:t>
      </w:r>
    </w:p>
    <w:bookmarkEnd w:id="61"/>
    <w:p w14:paraId="4A49C808" w14:textId="77777777" w:rsidR="00055F52" w:rsidRPr="00055F52" w:rsidRDefault="00055F52" w:rsidP="00055F52">
      <w:pPr>
        <w:pStyle w:val="EndNoteBibliography"/>
      </w:pPr>
    </w:p>
    <w:p w14:paraId="0EFC1DF2" w14:textId="77777777" w:rsidR="00055F52" w:rsidRPr="00055F52" w:rsidRDefault="00055F52" w:rsidP="00055F52">
      <w:pPr>
        <w:pStyle w:val="EndNoteBibliography"/>
        <w:ind w:left="720" w:hanging="720"/>
      </w:pPr>
      <w:bookmarkStart w:id="62" w:name="_ENREF_37"/>
      <w:r w:rsidRPr="00055F52">
        <w:t>37.</w:t>
      </w:r>
      <w:r w:rsidRPr="00055F52">
        <w:tab/>
        <w:t>Donnelly A</w:t>
      </w:r>
      <w:r w:rsidRPr="00055F52">
        <w:rPr>
          <w:i/>
        </w:rPr>
        <w:t>, et al.</w:t>
      </w:r>
      <w:r w:rsidRPr="00055F52">
        <w:t xml:space="preserve"> Surviving in a warmer world environmental and genetic responses. </w:t>
      </w:r>
      <w:r w:rsidRPr="00055F52">
        <w:rPr>
          <w:i/>
        </w:rPr>
        <w:t>Clim Res</w:t>
      </w:r>
      <w:r w:rsidRPr="00055F52">
        <w:t xml:space="preserve"> </w:t>
      </w:r>
      <w:r w:rsidRPr="00055F52">
        <w:rPr>
          <w:b/>
        </w:rPr>
        <w:t>53</w:t>
      </w:r>
      <w:r w:rsidRPr="00055F52">
        <w:t>, 245-262 (2012).</w:t>
      </w:r>
    </w:p>
    <w:bookmarkEnd w:id="62"/>
    <w:p w14:paraId="4B6F3108" w14:textId="77777777" w:rsidR="00055F52" w:rsidRPr="00055F52" w:rsidRDefault="00055F52" w:rsidP="00055F52">
      <w:pPr>
        <w:pStyle w:val="EndNoteBibliography"/>
      </w:pPr>
    </w:p>
    <w:p w14:paraId="651ECAB6" w14:textId="77777777" w:rsidR="00055F52" w:rsidRPr="00055F52" w:rsidRDefault="00055F52" w:rsidP="00055F52">
      <w:pPr>
        <w:pStyle w:val="EndNoteBibliography"/>
        <w:ind w:left="720" w:hanging="720"/>
      </w:pPr>
      <w:bookmarkStart w:id="63" w:name="_ENREF_38"/>
      <w:r w:rsidRPr="00055F52">
        <w:t>38.</w:t>
      </w:r>
      <w:r w:rsidRPr="00055F52">
        <w:tab/>
        <w:t>EEA. Climate change, impacts and vulnerability in Europe 2016. An indicator-based report. EEA Report No 1.) (2017).</w:t>
      </w:r>
    </w:p>
    <w:bookmarkEnd w:id="63"/>
    <w:p w14:paraId="48986D08" w14:textId="77777777" w:rsidR="00055F52" w:rsidRPr="00055F52" w:rsidRDefault="00055F52" w:rsidP="00055F52">
      <w:pPr>
        <w:pStyle w:val="EndNoteBibliography"/>
      </w:pPr>
    </w:p>
    <w:p w14:paraId="5FD66632" w14:textId="77777777" w:rsidR="00055F52" w:rsidRPr="00055F52" w:rsidRDefault="00055F52" w:rsidP="00055F52">
      <w:pPr>
        <w:pStyle w:val="EndNoteBibliography"/>
        <w:ind w:left="720" w:hanging="720"/>
      </w:pPr>
      <w:bookmarkStart w:id="64" w:name="_ENREF_39"/>
      <w:r w:rsidRPr="00055F52">
        <w:t>39.</w:t>
      </w:r>
      <w:r w:rsidRPr="00055F52">
        <w:tab/>
        <w:t>EEA. European sea surface temperature.  (ed Agency EE) (2022).</w:t>
      </w:r>
    </w:p>
    <w:bookmarkEnd w:id="64"/>
    <w:p w14:paraId="1B97A9D8" w14:textId="77777777" w:rsidR="00055F52" w:rsidRPr="00055F52" w:rsidRDefault="00055F52" w:rsidP="00055F52">
      <w:pPr>
        <w:pStyle w:val="EndNoteBibliography"/>
      </w:pPr>
    </w:p>
    <w:p w14:paraId="295462F5" w14:textId="77777777" w:rsidR="00055F52" w:rsidRPr="00055F52" w:rsidRDefault="00055F52" w:rsidP="00055F52">
      <w:pPr>
        <w:pStyle w:val="EndNoteBibliography"/>
        <w:ind w:left="720" w:hanging="720"/>
      </w:pPr>
      <w:bookmarkStart w:id="65" w:name="_ENREF_40"/>
      <w:r w:rsidRPr="00055F52">
        <w:t>40.</w:t>
      </w:r>
      <w:r w:rsidRPr="00055F52">
        <w:tab/>
        <w:t xml:space="preserve">Kniebusch M, Meier HEM, Neumann T, Börgel F. Temperature Variability of the Baltic Sea Since 1850 and Attribution to Atmospheric Forcing Variables. </w:t>
      </w:r>
      <w:r w:rsidRPr="00055F52">
        <w:rPr>
          <w:i/>
        </w:rPr>
        <w:t>Journal of Geophysical Research: Oceans</w:t>
      </w:r>
      <w:r w:rsidRPr="00055F52">
        <w:t xml:space="preserve"> </w:t>
      </w:r>
      <w:r w:rsidRPr="00055F52">
        <w:rPr>
          <w:b/>
        </w:rPr>
        <w:t>124</w:t>
      </w:r>
      <w:r w:rsidRPr="00055F52">
        <w:t>, 4168-4187 (2019).</w:t>
      </w:r>
    </w:p>
    <w:bookmarkEnd w:id="65"/>
    <w:p w14:paraId="32917004" w14:textId="77777777" w:rsidR="00055F52" w:rsidRPr="00055F52" w:rsidRDefault="00055F52" w:rsidP="00055F52">
      <w:pPr>
        <w:pStyle w:val="EndNoteBibliography"/>
      </w:pPr>
    </w:p>
    <w:p w14:paraId="6A04DF95" w14:textId="77777777" w:rsidR="00055F52" w:rsidRPr="00055F52" w:rsidRDefault="00055F52" w:rsidP="00055F52">
      <w:pPr>
        <w:pStyle w:val="EndNoteBibliography"/>
        <w:ind w:left="720" w:hanging="720"/>
      </w:pPr>
      <w:bookmarkStart w:id="66" w:name="_ENREF_41"/>
      <w:r w:rsidRPr="00055F52">
        <w:t>41.</w:t>
      </w:r>
      <w:r w:rsidRPr="00055F52">
        <w:tab/>
        <w:t xml:space="preserve">Palmer M, Slangen A, Domingues C, Savita A, Dias F, Koll R. </w:t>
      </w:r>
      <w:r w:rsidRPr="00055F52">
        <w:rPr>
          <w:i/>
        </w:rPr>
        <w:t>Chapter 9: Ocean, cryosphere and sea level change - IPCC AR6 Fox-Kemper, B., H.T. Hewitt, C. Xiao, G. Aðalgeirsdóttir, S.S. Drijfhout, T.L. Edwards, N.R. Golledge, M. Hemer, R.E. Kopp, G. Krinner, A. Mix, D. Notz, S. Nowicki, I.S. Nurhati, L. Ruiz, J.-B. Sallée, A.B.A. Slangen, and Y. Yu, 2021</w:t>
      </w:r>
      <w:r w:rsidRPr="00055F52">
        <w:t xml:space="preserve"> (2021).</w:t>
      </w:r>
    </w:p>
    <w:bookmarkEnd w:id="66"/>
    <w:p w14:paraId="6C504FE3" w14:textId="77777777" w:rsidR="00055F52" w:rsidRPr="00055F52" w:rsidRDefault="00055F52" w:rsidP="00055F52">
      <w:pPr>
        <w:pStyle w:val="EndNoteBibliography"/>
      </w:pPr>
    </w:p>
    <w:p w14:paraId="37E6FE53" w14:textId="77777777" w:rsidR="00055F52" w:rsidRPr="00055F52" w:rsidRDefault="00055F52" w:rsidP="00055F52">
      <w:pPr>
        <w:pStyle w:val="EndNoteBibliography"/>
        <w:ind w:left="720" w:hanging="720"/>
      </w:pPr>
      <w:bookmarkStart w:id="67" w:name="_ENREF_42"/>
      <w:r w:rsidRPr="00055F52">
        <w:t>42.</w:t>
      </w:r>
      <w:r w:rsidRPr="00055F52">
        <w:tab/>
        <w:t>Chust G</w:t>
      </w:r>
      <w:r w:rsidRPr="00055F52">
        <w:rPr>
          <w:i/>
        </w:rPr>
        <w:t>, et al.</w:t>
      </w:r>
      <w:r w:rsidRPr="00055F52">
        <w:t xml:space="preserve"> Climate regime shifts and biodiversity redistribution in the Bay of Biscay. </w:t>
      </w:r>
      <w:r w:rsidRPr="00055F52">
        <w:rPr>
          <w:i/>
        </w:rPr>
        <w:t>Sci Total Environ</w:t>
      </w:r>
      <w:r w:rsidRPr="00055F52">
        <w:t xml:space="preserve"> </w:t>
      </w:r>
      <w:r w:rsidRPr="00055F52">
        <w:rPr>
          <w:b/>
        </w:rPr>
        <w:t>803</w:t>
      </w:r>
      <w:r w:rsidRPr="00055F52">
        <w:t>, 149622 (2022).</w:t>
      </w:r>
    </w:p>
    <w:bookmarkEnd w:id="67"/>
    <w:p w14:paraId="24DC6C48" w14:textId="77777777" w:rsidR="00055F52" w:rsidRPr="00055F52" w:rsidRDefault="00055F52" w:rsidP="00055F52">
      <w:pPr>
        <w:pStyle w:val="EndNoteBibliography"/>
      </w:pPr>
    </w:p>
    <w:p w14:paraId="3EF86CCA" w14:textId="77777777" w:rsidR="00055F52" w:rsidRPr="00055F52" w:rsidRDefault="00055F52" w:rsidP="00055F52">
      <w:pPr>
        <w:pStyle w:val="EndNoteBibliography"/>
        <w:ind w:left="720" w:hanging="720"/>
      </w:pPr>
      <w:bookmarkStart w:id="68" w:name="_ENREF_43"/>
      <w:r w:rsidRPr="00055F52">
        <w:t>43.</w:t>
      </w:r>
      <w:r w:rsidRPr="00055F52">
        <w:tab/>
        <w:t xml:space="preserve">Barnosky AD. Climatic change, refugia, and biodiversity: where do we go from here? An editorial comment. </w:t>
      </w:r>
      <w:r w:rsidRPr="00055F52">
        <w:rPr>
          <w:i/>
        </w:rPr>
        <w:t>Clim Change</w:t>
      </w:r>
      <w:r w:rsidRPr="00055F52">
        <w:t xml:space="preserve"> </w:t>
      </w:r>
      <w:r w:rsidRPr="00055F52">
        <w:rPr>
          <w:b/>
        </w:rPr>
        <w:t>86</w:t>
      </w:r>
      <w:r w:rsidRPr="00055F52">
        <w:t>, 29-32 (2008).</w:t>
      </w:r>
    </w:p>
    <w:bookmarkEnd w:id="68"/>
    <w:p w14:paraId="4B22C266" w14:textId="77777777" w:rsidR="00055F52" w:rsidRPr="00055F52" w:rsidRDefault="00055F52" w:rsidP="00055F52">
      <w:pPr>
        <w:pStyle w:val="EndNoteBibliography"/>
      </w:pPr>
    </w:p>
    <w:p w14:paraId="0798C7A0" w14:textId="77777777" w:rsidR="00055F52" w:rsidRPr="00055F52" w:rsidRDefault="00055F52" w:rsidP="00055F52">
      <w:pPr>
        <w:pStyle w:val="EndNoteBibliography"/>
        <w:ind w:left="720" w:hanging="720"/>
      </w:pPr>
      <w:bookmarkStart w:id="69" w:name="_ENREF_44"/>
      <w:r w:rsidRPr="00055F52">
        <w:t>44.</w:t>
      </w:r>
      <w:r w:rsidRPr="00055F52">
        <w:tab/>
        <w:t>Brito-Morales I</w:t>
      </w:r>
      <w:r w:rsidRPr="00055F52">
        <w:rPr>
          <w:i/>
        </w:rPr>
        <w:t>, et al.</w:t>
      </w:r>
      <w:r w:rsidRPr="00055F52">
        <w:t xml:space="preserve"> Climate velocity reveals increasing exposure of deep-ocean biodiversity to future warming. </w:t>
      </w:r>
      <w:r w:rsidRPr="00055F52">
        <w:rPr>
          <w:i/>
        </w:rPr>
        <w:t>Nature Climate Change</w:t>
      </w:r>
      <w:r w:rsidRPr="00055F52">
        <w:t xml:space="preserve"> </w:t>
      </w:r>
      <w:r w:rsidRPr="00055F52">
        <w:rPr>
          <w:b/>
        </w:rPr>
        <w:t>10</w:t>
      </w:r>
      <w:r w:rsidRPr="00055F52">
        <w:t>, 576-581 (2020).</w:t>
      </w:r>
    </w:p>
    <w:bookmarkEnd w:id="69"/>
    <w:p w14:paraId="23DBBF6E" w14:textId="77777777" w:rsidR="00055F52" w:rsidRPr="00055F52" w:rsidRDefault="00055F52" w:rsidP="00055F52">
      <w:pPr>
        <w:pStyle w:val="EndNoteBibliography"/>
      </w:pPr>
    </w:p>
    <w:p w14:paraId="1B277343" w14:textId="77777777" w:rsidR="00055F52" w:rsidRPr="00055F52" w:rsidRDefault="00055F52" w:rsidP="00055F52">
      <w:pPr>
        <w:pStyle w:val="EndNoteBibliography"/>
        <w:ind w:left="720" w:hanging="720"/>
      </w:pPr>
      <w:bookmarkStart w:id="70" w:name="_ENREF_45"/>
      <w:r w:rsidRPr="00055F52">
        <w:t>45.</w:t>
      </w:r>
      <w:r w:rsidRPr="00055F52">
        <w:tab/>
        <w:t xml:space="preserve">Hawkins SJ, Burrows MT, Mieszkowska N. Shoreline sentinels of global change show the consequences of extreme events. </w:t>
      </w:r>
      <w:r w:rsidRPr="00055F52">
        <w:rPr>
          <w:i/>
        </w:rPr>
        <w:t>Global Change Biol</w:t>
      </w:r>
      <w:r w:rsidRPr="00055F52">
        <w:t xml:space="preserve"> </w:t>
      </w:r>
      <w:r w:rsidRPr="00055F52">
        <w:rPr>
          <w:b/>
        </w:rPr>
        <w:t>n/a</w:t>
      </w:r>
      <w:r w:rsidRPr="00055F52">
        <w:t>.</w:t>
      </w:r>
    </w:p>
    <w:bookmarkEnd w:id="70"/>
    <w:p w14:paraId="1245ED20" w14:textId="77777777" w:rsidR="00055F52" w:rsidRPr="00055F52" w:rsidRDefault="00055F52" w:rsidP="00055F52">
      <w:pPr>
        <w:pStyle w:val="EndNoteBibliography"/>
      </w:pPr>
    </w:p>
    <w:p w14:paraId="56CC7C1B" w14:textId="77777777" w:rsidR="00055F52" w:rsidRPr="00055F52" w:rsidRDefault="00055F52" w:rsidP="00055F52">
      <w:pPr>
        <w:pStyle w:val="EndNoteBibliography"/>
        <w:ind w:left="720" w:hanging="720"/>
      </w:pPr>
      <w:bookmarkStart w:id="71" w:name="_ENREF_46"/>
      <w:r w:rsidRPr="00055F52">
        <w:t>46.</w:t>
      </w:r>
      <w:r w:rsidRPr="00055F52">
        <w:tab/>
        <w:t xml:space="preserve">Lima FP, Wethey DS. Three decades of high-resolution coastal sea surface temperatures reveal more than warming. </w:t>
      </w:r>
      <w:r w:rsidRPr="00055F52">
        <w:rPr>
          <w:i/>
        </w:rPr>
        <w:t>Nature Communications</w:t>
      </w:r>
      <w:r w:rsidRPr="00055F52">
        <w:t xml:space="preserve"> </w:t>
      </w:r>
      <w:r w:rsidRPr="00055F52">
        <w:rPr>
          <w:b/>
        </w:rPr>
        <w:t>3</w:t>
      </w:r>
      <w:r w:rsidRPr="00055F52">
        <w:t>, 704 (2012).</w:t>
      </w:r>
    </w:p>
    <w:bookmarkEnd w:id="71"/>
    <w:p w14:paraId="158291EB" w14:textId="77777777" w:rsidR="00055F52" w:rsidRPr="00055F52" w:rsidRDefault="00055F52" w:rsidP="00055F52">
      <w:pPr>
        <w:pStyle w:val="EndNoteBibliography"/>
      </w:pPr>
    </w:p>
    <w:p w14:paraId="775FC361" w14:textId="77777777" w:rsidR="00055F52" w:rsidRPr="00055F52" w:rsidRDefault="00055F52" w:rsidP="00055F52">
      <w:pPr>
        <w:pStyle w:val="EndNoteBibliography"/>
        <w:ind w:left="720" w:hanging="720"/>
      </w:pPr>
      <w:bookmarkStart w:id="72" w:name="_ENREF_47"/>
      <w:r w:rsidRPr="00055F52">
        <w:t>47.</w:t>
      </w:r>
      <w:r w:rsidRPr="00055F52">
        <w:tab/>
        <w:t xml:space="preserve">Gordó-Vilaseca C, Stephenson F, Coll M, Lavin C, Costello MJ. Three decades of increasing fish biodiversity across the northeast Atlantic and the Arctic Ocean. </w:t>
      </w:r>
      <w:r w:rsidRPr="00055F52">
        <w:rPr>
          <w:i/>
        </w:rPr>
        <w:t>Proceedings of the National Academy of Sciences</w:t>
      </w:r>
      <w:r w:rsidRPr="00055F52">
        <w:t xml:space="preserve"> </w:t>
      </w:r>
      <w:r w:rsidRPr="00055F52">
        <w:rPr>
          <w:b/>
        </w:rPr>
        <w:t>120</w:t>
      </w:r>
      <w:r w:rsidRPr="00055F52">
        <w:t>, e2120869120 (2023).</w:t>
      </w:r>
    </w:p>
    <w:bookmarkEnd w:id="72"/>
    <w:p w14:paraId="7129286C" w14:textId="77777777" w:rsidR="00055F52" w:rsidRPr="00055F52" w:rsidRDefault="00055F52" w:rsidP="00055F52">
      <w:pPr>
        <w:pStyle w:val="EndNoteBibliography"/>
      </w:pPr>
    </w:p>
    <w:p w14:paraId="42BAFB69" w14:textId="77777777" w:rsidR="00055F52" w:rsidRPr="00055F52" w:rsidRDefault="00055F52" w:rsidP="00055F52">
      <w:pPr>
        <w:pStyle w:val="EndNoteBibliography"/>
        <w:ind w:left="720" w:hanging="720"/>
      </w:pPr>
      <w:bookmarkStart w:id="73" w:name="_ENREF_48"/>
      <w:r w:rsidRPr="00055F52">
        <w:t>48.</w:t>
      </w:r>
      <w:r w:rsidRPr="00055F52">
        <w:tab/>
        <w:t xml:space="preserve">Costoya X, deCastro M, Gómez-Gesteira M, Santos F. Changes in sea surface temperature seasonality in the Bay of Biscay over the last decades (1982–2014). </w:t>
      </w:r>
      <w:r w:rsidRPr="00055F52">
        <w:rPr>
          <w:i/>
        </w:rPr>
        <w:t>J Mar Syst</w:t>
      </w:r>
      <w:r w:rsidRPr="00055F52">
        <w:t xml:space="preserve"> </w:t>
      </w:r>
      <w:r w:rsidRPr="00055F52">
        <w:rPr>
          <w:b/>
        </w:rPr>
        <w:t>150</w:t>
      </w:r>
      <w:r w:rsidRPr="00055F52">
        <w:t>, 91-101 (2015).</w:t>
      </w:r>
    </w:p>
    <w:bookmarkEnd w:id="73"/>
    <w:p w14:paraId="69A27444" w14:textId="77777777" w:rsidR="00055F52" w:rsidRPr="00055F52" w:rsidRDefault="00055F52" w:rsidP="00055F52">
      <w:pPr>
        <w:pStyle w:val="EndNoteBibliography"/>
      </w:pPr>
    </w:p>
    <w:p w14:paraId="03B9CE37" w14:textId="77777777" w:rsidR="00055F52" w:rsidRPr="00055F52" w:rsidRDefault="00055F52" w:rsidP="00055F52">
      <w:pPr>
        <w:pStyle w:val="EndNoteBibliography"/>
        <w:ind w:left="720" w:hanging="720"/>
      </w:pPr>
      <w:bookmarkStart w:id="74" w:name="_ENREF_49"/>
      <w:r w:rsidRPr="00055F52">
        <w:t>49.</w:t>
      </w:r>
      <w:r w:rsidRPr="00055F52">
        <w:tab/>
        <w:t xml:space="preserve">Valencia V, Fontán A, Goikoetxea N, Chifflet M, González M, López A. Long-term evolution of the stratification, winter mixing and θ-S signature of upper water masses in the southeastern Bay of Biscay. </w:t>
      </w:r>
      <w:r w:rsidRPr="00055F52">
        <w:rPr>
          <w:i/>
        </w:rPr>
        <w:t>Cont Shelf Res</w:t>
      </w:r>
      <w:r w:rsidRPr="00055F52">
        <w:t xml:space="preserve"> </w:t>
      </w:r>
      <w:r w:rsidRPr="00055F52">
        <w:rPr>
          <w:b/>
        </w:rPr>
        <w:t>181</w:t>
      </w:r>
      <w:r w:rsidRPr="00055F52">
        <w:t>, 124-134 (2019).</w:t>
      </w:r>
    </w:p>
    <w:bookmarkEnd w:id="74"/>
    <w:p w14:paraId="57539DE0" w14:textId="77777777" w:rsidR="00055F52" w:rsidRPr="00055F52" w:rsidRDefault="00055F52" w:rsidP="00055F52">
      <w:pPr>
        <w:pStyle w:val="EndNoteBibliography"/>
      </w:pPr>
    </w:p>
    <w:p w14:paraId="02FE88BE" w14:textId="77777777" w:rsidR="00055F52" w:rsidRPr="00055F52" w:rsidRDefault="00055F52" w:rsidP="00055F52">
      <w:pPr>
        <w:pStyle w:val="EndNoteBibliography"/>
        <w:ind w:left="720" w:hanging="720"/>
      </w:pPr>
      <w:bookmarkStart w:id="75" w:name="_ENREF_50"/>
      <w:r w:rsidRPr="00055F52">
        <w:t>50.</w:t>
      </w:r>
      <w:r w:rsidRPr="00055F52">
        <w:tab/>
        <w:t xml:space="preserve">Dahlke FT, Wohlrab S, Butzin M, Pörtner H-O. Thermal bottlenecks in the life cycle define climate vulnerability of fish. </w:t>
      </w:r>
      <w:r w:rsidRPr="00055F52">
        <w:rPr>
          <w:i/>
        </w:rPr>
        <w:t>Science</w:t>
      </w:r>
      <w:r w:rsidRPr="00055F52">
        <w:t xml:space="preserve"> </w:t>
      </w:r>
      <w:r w:rsidRPr="00055F52">
        <w:rPr>
          <w:b/>
        </w:rPr>
        <w:t>369</w:t>
      </w:r>
      <w:r w:rsidRPr="00055F52">
        <w:t>, 65-70 (2020).</w:t>
      </w:r>
    </w:p>
    <w:bookmarkEnd w:id="75"/>
    <w:p w14:paraId="532B352C" w14:textId="77777777" w:rsidR="00055F52" w:rsidRPr="00055F52" w:rsidRDefault="00055F52" w:rsidP="00055F52">
      <w:pPr>
        <w:pStyle w:val="EndNoteBibliography"/>
      </w:pPr>
    </w:p>
    <w:p w14:paraId="12CDD1CB" w14:textId="77777777" w:rsidR="00055F52" w:rsidRPr="00055F52" w:rsidRDefault="00055F52" w:rsidP="00055F52">
      <w:pPr>
        <w:pStyle w:val="EndNoteBibliography"/>
        <w:ind w:left="720" w:hanging="720"/>
      </w:pPr>
      <w:bookmarkStart w:id="76" w:name="_ENREF_51"/>
      <w:r w:rsidRPr="00055F52">
        <w:t>51.</w:t>
      </w:r>
      <w:r w:rsidRPr="00055F52">
        <w:tab/>
        <w:t>Petitgas P</w:t>
      </w:r>
      <w:r w:rsidRPr="00055F52">
        <w:rPr>
          <w:i/>
        </w:rPr>
        <w:t>, et al.</w:t>
      </w:r>
      <w:r w:rsidRPr="00055F52">
        <w:t xml:space="preserve"> Impacts of climate change on the complex life cycles of fish. </w:t>
      </w:r>
      <w:r w:rsidRPr="00055F52">
        <w:rPr>
          <w:i/>
        </w:rPr>
        <w:t>Fish Oceanogr</w:t>
      </w:r>
      <w:r w:rsidRPr="00055F52">
        <w:t xml:space="preserve"> </w:t>
      </w:r>
      <w:r w:rsidRPr="00055F52">
        <w:rPr>
          <w:b/>
        </w:rPr>
        <w:t>22</w:t>
      </w:r>
      <w:r w:rsidRPr="00055F52">
        <w:t>, 121-139 (2013).</w:t>
      </w:r>
    </w:p>
    <w:bookmarkEnd w:id="76"/>
    <w:p w14:paraId="05AA3F1C" w14:textId="77777777" w:rsidR="00055F52" w:rsidRPr="00055F52" w:rsidRDefault="00055F52" w:rsidP="00055F52">
      <w:pPr>
        <w:pStyle w:val="EndNoteBibliography"/>
      </w:pPr>
    </w:p>
    <w:p w14:paraId="23A04CFA" w14:textId="77777777" w:rsidR="00055F52" w:rsidRPr="00055F52" w:rsidRDefault="00055F52" w:rsidP="00055F52">
      <w:pPr>
        <w:pStyle w:val="EndNoteBibliography"/>
        <w:ind w:left="720" w:hanging="720"/>
      </w:pPr>
      <w:bookmarkStart w:id="77" w:name="_ENREF_52"/>
      <w:r w:rsidRPr="00055F52">
        <w:t>52.</w:t>
      </w:r>
      <w:r w:rsidRPr="00055F52">
        <w:tab/>
        <w:t>Garrabou J</w:t>
      </w:r>
      <w:r w:rsidRPr="00055F52">
        <w:rPr>
          <w:i/>
        </w:rPr>
        <w:t>, et al.</w:t>
      </w:r>
      <w:r w:rsidRPr="00055F52">
        <w:t xml:space="preserve"> Mass mortality in Northwestern Mediterranean rocky benthic communities: effects of the 2003 heat wave. </w:t>
      </w:r>
      <w:r w:rsidRPr="00055F52">
        <w:rPr>
          <w:i/>
        </w:rPr>
        <w:t>Global Change Biol</w:t>
      </w:r>
      <w:r w:rsidRPr="00055F52">
        <w:t xml:space="preserve"> </w:t>
      </w:r>
      <w:r w:rsidRPr="00055F52">
        <w:rPr>
          <w:b/>
        </w:rPr>
        <w:t>15</w:t>
      </w:r>
      <w:r w:rsidRPr="00055F52">
        <w:t>, 1090-1103 (2009).</w:t>
      </w:r>
    </w:p>
    <w:bookmarkEnd w:id="77"/>
    <w:p w14:paraId="78FD044C" w14:textId="77777777" w:rsidR="00055F52" w:rsidRPr="00055F52" w:rsidRDefault="00055F52" w:rsidP="00055F52">
      <w:pPr>
        <w:pStyle w:val="EndNoteBibliography"/>
      </w:pPr>
    </w:p>
    <w:p w14:paraId="56760DD5" w14:textId="77777777" w:rsidR="00055F52" w:rsidRPr="00055F52" w:rsidRDefault="00055F52" w:rsidP="00055F52">
      <w:pPr>
        <w:pStyle w:val="EndNoteBibliography"/>
        <w:ind w:left="720" w:hanging="720"/>
      </w:pPr>
      <w:bookmarkStart w:id="78" w:name="_ENREF_53"/>
      <w:r w:rsidRPr="00055F52">
        <w:t>53.</w:t>
      </w:r>
      <w:r w:rsidRPr="00055F52">
        <w:tab/>
        <w:t>Smale DA</w:t>
      </w:r>
      <w:r w:rsidRPr="00055F52">
        <w:rPr>
          <w:i/>
        </w:rPr>
        <w:t>, et al.</w:t>
      </w:r>
      <w:r w:rsidRPr="00055F52">
        <w:t xml:space="preserve"> Marine heatwaves threaten global biodiversity and the provision of ecosystem services. </w:t>
      </w:r>
      <w:r w:rsidRPr="00055F52">
        <w:rPr>
          <w:i/>
        </w:rPr>
        <w:t>Nature Climate Change</w:t>
      </w:r>
      <w:r w:rsidRPr="00055F52">
        <w:t xml:space="preserve"> </w:t>
      </w:r>
      <w:r w:rsidRPr="00055F52">
        <w:rPr>
          <w:b/>
        </w:rPr>
        <w:t>9</w:t>
      </w:r>
      <w:r w:rsidRPr="00055F52">
        <w:t>, 306-312 (2019).</w:t>
      </w:r>
    </w:p>
    <w:bookmarkEnd w:id="78"/>
    <w:p w14:paraId="5C75A0CD" w14:textId="77777777" w:rsidR="00055F52" w:rsidRPr="00055F52" w:rsidRDefault="00055F52" w:rsidP="00055F52">
      <w:pPr>
        <w:pStyle w:val="EndNoteBibliography"/>
      </w:pPr>
    </w:p>
    <w:p w14:paraId="73D1C1C3" w14:textId="77777777" w:rsidR="00055F52" w:rsidRPr="00055F52" w:rsidRDefault="00055F52" w:rsidP="00055F52">
      <w:pPr>
        <w:pStyle w:val="EndNoteBibliography"/>
        <w:ind w:left="720" w:hanging="720"/>
      </w:pPr>
      <w:bookmarkStart w:id="79" w:name="_ENREF_54"/>
      <w:r w:rsidRPr="00055F52">
        <w:t>54.</w:t>
      </w:r>
      <w:r w:rsidRPr="00055F52">
        <w:tab/>
        <w:t>Wisz MS</w:t>
      </w:r>
      <w:r w:rsidRPr="00055F52">
        <w:rPr>
          <w:i/>
        </w:rPr>
        <w:t>, et al.</w:t>
      </w:r>
      <w:r w:rsidRPr="00055F52">
        <w:t xml:space="preserve"> The role of biotic interactions in shaping distributions and realised assemblages of species: implications for species distribution modelling. </w:t>
      </w:r>
      <w:r w:rsidRPr="00055F52">
        <w:rPr>
          <w:i/>
        </w:rPr>
        <w:t>Biological Reviews</w:t>
      </w:r>
      <w:r w:rsidRPr="00055F52">
        <w:t xml:space="preserve"> </w:t>
      </w:r>
      <w:r w:rsidRPr="00055F52">
        <w:rPr>
          <w:b/>
        </w:rPr>
        <w:t>88</w:t>
      </w:r>
      <w:r w:rsidRPr="00055F52">
        <w:t>, 15-30 (2013).</w:t>
      </w:r>
    </w:p>
    <w:bookmarkEnd w:id="79"/>
    <w:p w14:paraId="053A1614" w14:textId="77777777" w:rsidR="00055F52" w:rsidRPr="00055F52" w:rsidRDefault="00055F52" w:rsidP="00055F52">
      <w:pPr>
        <w:pStyle w:val="EndNoteBibliography"/>
      </w:pPr>
    </w:p>
    <w:p w14:paraId="74C5F8A1" w14:textId="77777777" w:rsidR="00055F52" w:rsidRPr="00055F52" w:rsidRDefault="00055F52" w:rsidP="00055F52">
      <w:pPr>
        <w:pStyle w:val="EndNoteBibliography"/>
        <w:ind w:left="720" w:hanging="720"/>
      </w:pPr>
      <w:bookmarkStart w:id="80" w:name="_ENREF_55"/>
      <w:r w:rsidRPr="00055F52">
        <w:t>55.</w:t>
      </w:r>
      <w:r w:rsidRPr="00055F52">
        <w:tab/>
        <w:t>Bates AE</w:t>
      </w:r>
      <w:r w:rsidRPr="00055F52">
        <w:rPr>
          <w:i/>
        </w:rPr>
        <w:t>, et al.</w:t>
      </w:r>
      <w:r w:rsidRPr="00055F52">
        <w:t xml:space="preserve"> Defining and observing stages of climate-mediated range shifts in marine systems. </w:t>
      </w:r>
      <w:r w:rsidRPr="00055F52">
        <w:rPr>
          <w:i/>
        </w:rPr>
        <w:t>Global Environ Change</w:t>
      </w:r>
      <w:r w:rsidRPr="00055F52">
        <w:t xml:space="preserve"> </w:t>
      </w:r>
      <w:r w:rsidRPr="00055F52">
        <w:rPr>
          <w:b/>
        </w:rPr>
        <w:t>26</w:t>
      </w:r>
      <w:r w:rsidRPr="00055F52">
        <w:t>, 27-38 (2014).</w:t>
      </w:r>
    </w:p>
    <w:bookmarkEnd w:id="80"/>
    <w:p w14:paraId="58E8FBB0" w14:textId="77777777" w:rsidR="00055F52" w:rsidRPr="00055F52" w:rsidRDefault="00055F52" w:rsidP="00055F52">
      <w:pPr>
        <w:pStyle w:val="EndNoteBibliography"/>
      </w:pPr>
    </w:p>
    <w:p w14:paraId="7C926744" w14:textId="77777777" w:rsidR="00055F52" w:rsidRPr="00055F52" w:rsidRDefault="00055F52" w:rsidP="00055F52">
      <w:pPr>
        <w:pStyle w:val="EndNoteBibliography"/>
        <w:ind w:left="720" w:hanging="720"/>
      </w:pPr>
      <w:bookmarkStart w:id="81" w:name="_ENREF_56"/>
      <w:r w:rsidRPr="00055F52">
        <w:t>56.</w:t>
      </w:r>
      <w:r w:rsidRPr="00055F52">
        <w:tab/>
        <w:t xml:space="preserve">Bates AE, Stuart-Smith RD, Barrett NS, Edgar GJ. Biological interactions both facilitate and resist climate-related functional change in temperate reef communities. </w:t>
      </w:r>
      <w:r w:rsidRPr="00055F52">
        <w:rPr>
          <w:i/>
        </w:rPr>
        <w:t>Proceedings of the Royal Society B: Biological Sciences</w:t>
      </w:r>
      <w:r w:rsidRPr="00055F52">
        <w:t xml:space="preserve"> </w:t>
      </w:r>
      <w:r w:rsidRPr="00055F52">
        <w:rPr>
          <w:b/>
        </w:rPr>
        <w:t>284</w:t>
      </w:r>
      <w:r w:rsidRPr="00055F52">
        <w:t>, 20170484-20170484 (2017).</w:t>
      </w:r>
    </w:p>
    <w:bookmarkEnd w:id="81"/>
    <w:p w14:paraId="221E8094" w14:textId="77777777" w:rsidR="00055F52" w:rsidRPr="00055F52" w:rsidRDefault="00055F52" w:rsidP="00055F52">
      <w:pPr>
        <w:pStyle w:val="EndNoteBibliography"/>
      </w:pPr>
    </w:p>
    <w:p w14:paraId="76015202" w14:textId="77777777" w:rsidR="00055F52" w:rsidRPr="00055F52" w:rsidRDefault="00055F52" w:rsidP="00055F52">
      <w:pPr>
        <w:pStyle w:val="EndNoteBibliography"/>
        <w:ind w:left="720" w:hanging="720"/>
      </w:pPr>
      <w:bookmarkStart w:id="82" w:name="_ENREF_57"/>
      <w:r w:rsidRPr="00055F52">
        <w:t>57.</w:t>
      </w:r>
      <w:r w:rsidRPr="00055F52">
        <w:tab/>
        <w:t xml:space="preserve">Cheung WWL, Watson R, Pauly D. Signature of ocean warming in global fisheries catch. </w:t>
      </w:r>
      <w:r w:rsidRPr="00055F52">
        <w:rPr>
          <w:i/>
        </w:rPr>
        <w:t>Nature</w:t>
      </w:r>
      <w:r w:rsidRPr="00055F52">
        <w:t xml:space="preserve"> </w:t>
      </w:r>
      <w:r w:rsidRPr="00055F52">
        <w:rPr>
          <w:b/>
        </w:rPr>
        <w:t>497</w:t>
      </w:r>
      <w:r w:rsidRPr="00055F52">
        <w:t>, 365-368 (2013).</w:t>
      </w:r>
    </w:p>
    <w:bookmarkEnd w:id="82"/>
    <w:p w14:paraId="33A77F40" w14:textId="77777777" w:rsidR="00055F52" w:rsidRPr="00055F52" w:rsidRDefault="00055F52" w:rsidP="00055F52">
      <w:pPr>
        <w:pStyle w:val="EndNoteBibliography"/>
      </w:pPr>
    </w:p>
    <w:p w14:paraId="7A035619" w14:textId="77777777" w:rsidR="00055F52" w:rsidRPr="00055F52" w:rsidRDefault="00055F52" w:rsidP="00055F52">
      <w:pPr>
        <w:pStyle w:val="EndNoteBibliography"/>
        <w:ind w:left="720" w:hanging="720"/>
      </w:pPr>
      <w:bookmarkStart w:id="83" w:name="_ENREF_58"/>
      <w:r w:rsidRPr="00055F52">
        <w:t>58.</w:t>
      </w:r>
      <w:r w:rsidRPr="00055F52">
        <w:tab/>
        <w:t xml:space="preserve">Vila-Gispert A, Moreno-Amich R, García-Berthou E. Gradients of life-history variation: an intercontinental comparison of fishes. </w:t>
      </w:r>
      <w:r w:rsidRPr="00055F52">
        <w:rPr>
          <w:i/>
        </w:rPr>
        <w:t>Rev Fish Biol Fish</w:t>
      </w:r>
      <w:r w:rsidRPr="00055F52">
        <w:t xml:space="preserve"> </w:t>
      </w:r>
      <w:r w:rsidRPr="00055F52">
        <w:rPr>
          <w:b/>
        </w:rPr>
        <w:t>12</w:t>
      </w:r>
      <w:r w:rsidRPr="00055F52">
        <w:t>, 417-427 (2002).</w:t>
      </w:r>
    </w:p>
    <w:bookmarkEnd w:id="83"/>
    <w:p w14:paraId="586D393B" w14:textId="77777777" w:rsidR="00055F52" w:rsidRPr="00055F52" w:rsidRDefault="00055F52" w:rsidP="00055F52">
      <w:pPr>
        <w:pStyle w:val="EndNoteBibliography"/>
      </w:pPr>
    </w:p>
    <w:p w14:paraId="5D8D54B0" w14:textId="77777777" w:rsidR="00055F52" w:rsidRPr="00055F52" w:rsidRDefault="00055F52" w:rsidP="00055F52">
      <w:pPr>
        <w:pStyle w:val="EndNoteBibliography"/>
        <w:ind w:left="720" w:hanging="720"/>
      </w:pPr>
      <w:bookmarkStart w:id="84" w:name="_ENREF_59"/>
      <w:r w:rsidRPr="00055F52">
        <w:t>59.</w:t>
      </w:r>
      <w:r w:rsidRPr="00055F52">
        <w:tab/>
        <w:t xml:space="preserve">Chust G, Taboada FG, Alvarez P, Ibaibarriaga L. Species acclimatization pathways: Latitudinal shifts and timing adjustments to track ocean warming. </w:t>
      </w:r>
      <w:r w:rsidRPr="00055F52">
        <w:rPr>
          <w:i/>
        </w:rPr>
        <w:t>Ecol Indicators</w:t>
      </w:r>
      <w:r w:rsidRPr="00055F52">
        <w:t xml:space="preserve"> </w:t>
      </w:r>
      <w:r w:rsidRPr="00055F52">
        <w:rPr>
          <w:b/>
        </w:rPr>
        <w:t>146</w:t>
      </w:r>
      <w:r w:rsidRPr="00055F52">
        <w:t>, 109752 (2023).</w:t>
      </w:r>
    </w:p>
    <w:bookmarkEnd w:id="84"/>
    <w:p w14:paraId="4170F1C0" w14:textId="77777777" w:rsidR="00055F52" w:rsidRPr="00055F52" w:rsidRDefault="00055F52" w:rsidP="00055F52">
      <w:pPr>
        <w:pStyle w:val="EndNoteBibliography"/>
      </w:pPr>
    </w:p>
    <w:p w14:paraId="393FD0FC" w14:textId="77777777" w:rsidR="00055F52" w:rsidRPr="00055F52" w:rsidRDefault="00055F52" w:rsidP="00055F52">
      <w:pPr>
        <w:pStyle w:val="EndNoteBibliography"/>
        <w:ind w:left="720" w:hanging="720"/>
      </w:pPr>
      <w:bookmarkStart w:id="85" w:name="_ENREF_60"/>
      <w:r w:rsidRPr="00055F52">
        <w:t>60.</w:t>
      </w:r>
      <w:r w:rsidRPr="00055F52">
        <w:tab/>
        <w:t>Hyndes GA</w:t>
      </w:r>
      <w:r w:rsidRPr="00055F52">
        <w:rPr>
          <w:i/>
        </w:rPr>
        <w:t>, et al.</w:t>
      </w:r>
      <w:r w:rsidRPr="00055F52">
        <w:t xml:space="preserve"> Accelerating Tropicalization and the Transformation of Temperate Seagrass Meadows. </w:t>
      </w:r>
      <w:r w:rsidRPr="00055F52">
        <w:rPr>
          <w:i/>
        </w:rPr>
        <w:t>Bioscience</w:t>
      </w:r>
      <w:r w:rsidRPr="00055F52">
        <w:t xml:space="preserve"> </w:t>
      </w:r>
      <w:r w:rsidRPr="00055F52">
        <w:rPr>
          <w:b/>
        </w:rPr>
        <w:t>66</w:t>
      </w:r>
      <w:r w:rsidRPr="00055F52">
        <w:t>, 938-948 (2016).</w:t>
      </w:r>
    </w:p>
    <w:bookmarkEnd w:id="85"/>
    <w:p w14:paraId="3FA21EB2" w14:textId="77777777" w:rsidR="00055F52" w:rsidRPr="00055F52" w:rsidRDefault="00055F52" w:rsidP="00055F52">
      <w:pPr>
        <w:pStyle w:val="EndNoteBibliography"/>
      </w:pPr>
    </w:p>
    <w:p w14:paraId="7819D00E" w14:textId="77777777" w:rsidR="00055F52" w:rsidRPr="00055F52" w:rsidRDefault="00055F52" w:rsidP="00055F52">
      <w:pPr>
        <w:pStyle w:val="EndNoteBibliography"/>
        <w:ind w:left="720" w:hanging="720"/>
      </w:pPr>
      <w:bookmarkStart w:id="86" w:name="_ENREF_61"/>
      <w:r w:rsidRPr="00055F52">
        <w:t>61.</w:t>
      </w:r>
      <w:r w:rsidRPr="00055F52">
        <w:tab/>
        <w:t>Strathmann RR</w:t>
      </w:r>
      <w:r w:rsidRPr="00055F52">
        <w:rPr>
          <w:i/>
        </w:rPr>
        <w:t>, et al.</w:t>
      </w:r>
      <w:r w:rsidRPr="00055F52">
        <w:t xml:space="preserve"> Evolution of local recruitment and its consequences for marine populations. </w:t>
      </w:r>
      <w:r w:rsidRPr="00055F52">
        <w:rPr>
          <w:i/>
        </w:rPr>
        <w:t>Bull Mar Sci</w:t>
      </w:r>
      <w:r w:rsidRPr="00055F52">
        <w:t xml:space="preserve"> </w:t>
      </w:r>
      <w:r w:rsidRPr="00055F52">
        <w:rPr>
          <w:b/>
        </w:rPr>
        <w:t>70</w:t>
      </w:r>
      <w:r w:rsidRPr="00055F52">
        <w:t>, 377-396 (2002).</w:t>
      </w:r>
    </w:p>
    <w:bookmarkEnd w:id="86"/>
    <w:p w14:paraId="35B7294E" w14:textId="77777777" w:rsidR="00055F52" w:rsidRPr="00055F52" w:rsidRDefault="00055F52" w:rsidP="00055F52">
      <w:pPr>
        <w:pStyle w:val="EndNoteBibliography"/>
      </w:pPr>
    </w:p>
    <w:p w14:paraId="0692915A" w14:textId="77777777" w:rsidR="00055F52" w:rsidRPr="00055F52" w:rsidRDefault="00055F52" w:rsidP="00055F52">
      <w:pPr>
        <w:pStyle w:val="EndNoteBibliography"/>
        <w:ind w:left="720" w:hanging="720"/>
      </w:pPr>
      <w:bookmarkStart w:id="87" w:name="_ENREF_62"/>
      <w:r w:rsidRPr="00055F52">
        <w:t>62.</w:t>
      </w:r>
      <w:r w:rsidRPr="00055F52">
        <w:tab/>
        <w:t>Bosch NE</w:t>
      </w:r>
      <w:r w:rsidRPr="00055F52">
        <w:rPr>
          <w:i/>
        </w:rPr>
        <w:t>, et al.</w:t>
      </w:r>
      <w:r w:rsidRPr="00055F52">
        <w:t xml:space="preserve"> Persistent thermally driven shift in the functional trait structure of herbivorous fishes: Evidence of top-down control on the rebound potential of temperate seaweed forests? </w:t>
      </w:r>
      <w:r w:rsidRPr="00055F52">
        <w:rPr>
          <w:i/>
        </w:rPr>
        <w:t>Global Change Biol</w:t>
      </w:r>
      <w:r w:rsidRPr="00055F52">
        <w:t xml:space="preserve"> </w:t>
      </w:r>
      <w:r w:rsidRPr="00055F52">
        <w:rPr>
          <w:b/>
        </w:rPr>
        <w:t>28</w:t>
      </w:r>
      <w:r w:rsidRPr="00055F52">
        <w:t>, 2296-2311 (2022).</w:t>
      </w:r>
    </w:p>
    <w:bookmarkEnd w:id="87"/>
    <w:p w14:paraId="66A65253" w14:textId="77777777" w:rsidR="00055F52" w:rsidRPr="00055F52" w:rsidRDefault="00055F52" w:rsidP="00055F52">
      <w:pPr>
        <w:pStyle w:val="EndNoteBibliography"/>
      </w:pPr>
    </w:p>
    <w:p w14:paraId="461C4027" w14:textId="77777777" w:rsidR="00055F52" w:rsidRPr="00055F52" w:rsidRDefault="00055F52" w:rsidP="00055F52">
      <w:pPr>
        <w:pStyle w:val="EndNoteBibliography"/>
        <w:ind w:left="720" w:hanging="720"/>
      </w:pPr>
      <w:bookmarkStart w:id="88" w:name="_ENREF_63"/>
      <w:r w:rsidRPr="00055F52">
        <w:t>63.</w:t>
      </w:r>
      <w:r w:rsidRPr="00055F52">
        <w:tab/>
        <w:t xml:space="preserve">Van Beveren E, Fromentin J-M, Rouyer T, Bonhommeau S, Brosset P, Saraux C. The fisheries history of small pelagics in the Northern Mediterranean. </w:t>
      </w:r>
      <w:r w:rsidRPr="00055F52">
        <w:rPr>
          <w:i/>
        </w:rPr>
        <w:t>ICES J Mar Sci</w:t>
      </w:r>
      <w:r w:rsidRPr="00055F52">
        <w:t xml:space="preserve"> </w:t>
      </w:r>
      <w:r w:rsidRPr="00055F52">
        <w:rPr>
          <w:b/>
        </w:rPr>
        <w:t>73</w:t>
      </w:r>
      <w:r w:rsidRPr="00055F52">
        <w:t>, 1474-1484 (2016).</w:t>
      </w:r>
    </w:p>
    <w:bookmarkEnd w:id="88"/>
    <w:p w14:paraId="5CE05D59" w14:textId="77777777" w:rsidR="00055F52" w:rsidRPr="00055F52" w:rsidRDefault="00055F52" w:rsidP="00055F52">
      <w:pPr>
        <w:pStyle w:val="EndNoteBibliography"/>
      </w:pPr>
    </w:p>
    <w:p w14:paraId="26D5668E" w14:textId="77777777" w:rsidR="00055F52" w:rsidRPr="00055F52" w:rsidRDefault="00055F52" w:rsidP="00055F52">
      <w:pPr>
        <w:pStyle w:val="EndNoteBibliography"/>
        <w:ind w:left="720" w:hanging="720"/>
      </w:pPr>
      <w:bookmarkStart w:id="89" w:name="_ENREF_64"/>
      <w:r w:rsidRPr="00055F52">
        <w:lastRenderedPageBreak/>
        <w:t>64.</w:t>
      </w:r>
      <w:r w:rsidRPr="00055F52">
        <w:tab/>
        <w:t xml:space="preserve">Lindegren M, Eero M. Threshold-dependent climate effects and high mortality limit recruitment and recovery of the Kattegat cod. </w:t>
      </w:r>
      <w:r w:rsidRPr="00055F52">
        <w:rPr>
          <w:i/>
        </w:rPr>
        <w:t>Mar Ecol Prog Ser</w:t>
      </w:r>
      <w:r w:rsidRPr="00055F52">
        <w:t xml:space="preserve"> </w:t>
      </w:r>
      <w:r w:rsidRPr="00055F52">
        <w:rPr>
          <w:b/>
        </w:rPr>
        <w:t>490</w:t>
      </w:r>
      <w:r w:rsidRPr="00055F52">
        <w:t>, 223-232 (2013).</w:t>
      </w:r>
    </w:p>
    <w:bookmarkEnd w:id="89"/>
    <w:p w14:paraId="2941B16C" w14:textId="77777777" w:rsidR="00055F52" w:rsidRPr="00055F52" w:rsidRDefault="00055F52" w:rsidP="00055F52">
      <w:pPr>
        <w:pStyle w:val="EndNoteBibliography"/>
      </w:pPr>
    </w:p>
    <w:p w14:paraId="7AC54AA2" w14:textId="77777777" w:rsidR="00055F52" w:rsidRPr="00055F52" w:rsidRDefault="00055F52" w:rsidP="00055F52">
      <w:pPr>
        <w:pStyle w:val="EndNoteBibliography"/>
        <w:ind w:left="720" w:hanging="720"/>
      </w:pPr>
      <w:bookmarkStart w:id="90" w:name="_ENREF_65"/>
      <w:r w:rsidRPr="00055F52">
        <w:t>65.</w:t>
      </w:r>
      <w:r w:rsidRPr="00055F52">
        <w:tab/>
        <w:t xml:space="preserve">Coll M, Albo-Puigserver M, Navarro J, Palomera I, Dambacher J. Who is to blame? Plausible pressures on small pelagic fish population changes in the northwestern Mediterranean Sea. </w:t>
      </w:r>
      <w:r w:rsidRPr="00055F52">
        <w:rPr>
          <w:i/>
        </w:rPr>
        <w:t>Mar Ecol Prog Ser</w:t>
      </w:r>
      <w:r w:rsidRPr="00055F52">
        <w:t xml:space="preserve"> </w:t>
      </w:r>
      <w:r w:rsidRPr="00055F52">
        <w:rPr>
          <w:b/>
        </w:rPr>
        <w:t>617-618</w:t>
      </w:r>
      <w:r w:rsidRPr="00055F52">
        <w:t>, 277-294 (2019).</w:t>
      </w:r>
    </w:p>
    <w:bookmarkEnd w:id="90"/>
    <w:p w14:paraId="416ADE51" w14:textId="77777777" w:rsidR="00055F52" w:rsidRPr="00055F52" w:rsidRDefault="00055F52" w:rsidP="00055F52">
      <w:pPr>
        <w:pStyle w:val="EndNoteBibliography"/>
      </w:pPr>
    </w:p>
    <w:p w14:paraId="644BF5E4" w14:textId="77777777" w:rsidR="00055F52" w:rsidRPr="00055F52" w:rsidRDefault="00055F52" w:rsidP="00055F52">
      <w:pPr>
        <w:pStyle w:val="EndNoteBibliography"/>
        <w:ind w:left="720" w:hanging="720"/>
      </w:pPr>
      <w:bookmarkStart w:id="91" w:name="_ENREF_66"/>
      <w:r w:rsidRPr="00055F52">
        <w:t>66.</w:t>
      </w:r>
      <w:r w:rsidRPr="00055F52">
        <w:tab/>
        <w:t xml:space="preserve">Auber A, Gohin F, Goascoz N, Schlaich I. Decline of cold-water fish species in the Bay of Somme (English Channel, France) in response to ocean warming. </w:t>
      </w:r>
      <w:r w:rsidRPr="00055F52">
        <w:rPr>
          <w:i/>
        </w:rPr>
        <w:t>Estuar Coast Shelf Sci</w:t>
      </w:r>
      <w:r w:rsidRPr="00055F52">
        <w:t xml:space="preserve"> </w:t>
      </w:r>
      <w:r w:rsidRPr="00055F52">
        <w:rPr>
          <w:b/>
        </w:rPr>
        <w:t>189</w:t>
      </w:r>
      <w:r w:rsidRPr="00055F52">
        <w:t>, 189-202 (2017).</w:t>
      </w:r>
    </w:p>
    <w:bookmarkEnd w:id="91"/>
    <w:p w14:paraId="18707397" w14:textId="77777777" w:rsidR="00055F52" w:rsidRPr="00055F52" w:rsidRDefault="00055F52" w:rsidP="00055F52">
      <w:pPr>
        <w:pStyle w:val="EndNoteBibliography"/>
      </w:pPr>
    </w:p>
    <w:p w14:paraId="3C1349F3" w14:textId="77777777" w:rsidR="00055F52" w:rsidRPr="00055F52" w:rsidRDefault="00055F52" w:rsidP="00055F52">
      <w:pPr>
        <w:pStyle w:val="EndNoteBibliography"/>
        <w:ind w:left="720" w:hanging="720"/>
      </w:pPr>
      <w:bookmarkStart w:id="92" w:name="_ENREF_67"/>
      <w:r w:rsidRPr="00055F52">
        <w:t>67.</w:t>
      </w:r>
      <w:r w:rsidRPr="00055F52">
        <w:tab/>
        <w:t xml:space="preserve">Quinn TP. A review of homing and straying of wild and hatchery-produced salmon. </w:t>
      </w:r>
      <w:r w:rsidRPr="00055F52">
        <w:rPr>
          <w:i/>
        </w:rPr>
        <w:t>Fisheries Research</w:t>
      </w:r>
      <w:r w:rsidRPr="00055F52">
        <w:t xml:space="preserve"> </w:t>
      </w:r>
      <w:r w:rsidRPr="00055F52">
        <w:rPr>
          <w:b/>
        </w:rPr>
        <w:t>18</w:t>
      </w:r>
      <w:r w:rsidRPr="00055F52">
        <w:t>, 29-44 (1993).</w:t>
      </w:r>
    </w:p>
    <w:bookmarkEnd w:id="92"/>
    <w:p w14:paraId="2BD32D2A" w14:textId="77777777" w:rsidR="00055F52" w:rsidRPr="00055F52" w:rsidRDefault="00055F52" w:rsidP="00055F52">
      <w:pPr>
        <w:pStyle w:val="EndNoteBibliography"/>
      </w:pPr>
    </w:p>
    <w:p w14:paraId="1D02412D" w14:textId="77777777" w:rsidR="00055F52" w:rsidRPr="00055F52" w:rsidRDefault="00055F52" w:rsidP="00055F52">
      <w:pPr>
        <w:pStyle w:val="EndNoteBibliography"/>
        <w:ind w:left="720" w:hanging="720"/>
      </w:pPr>
      <w:bookmarkStart w:id="93" w:name="_ENREF_68"/>
      <w:r w:rsidRPr="00055F52">
        <w:t>68.</w:t>
      </w:r>
      <w:r w:rsidRPr="00055F52">
        <w:tab/>
        <w:t xml:space="preserve">Lin H-Y, Bush A, Linke S, Possingham HP, Brown CJ. Climate change decouples marine and freshwater habitats of a threatened migratory fish. </w:t>
      </w:r>
      <w:r w:rsidRPr="00055F52">
        <w:rPr>
          <w:i/>
        </w:rPr>
        <w:t>Divers Distrib</w:t>
      </w:r>
      <w:r w:rsidRPr="00055F52">
        <w:t xml:space="preserve"> </w:t>
      </w:r>
      <w:r w:rsidRPr="00055F52">
        <w:rPr>
          <w:b/>
        </w:rPr>
        <w:t>23</w:t>
      </w:r>
      <w:r w:rsidRPr="00055F52">
        <w:t>, 751-760 (2017).</w:t>
      </w:r>
    </w:p>
    <w:bookmarkEnd w:id="93"/>
    <w:p w14:paraId="47F1D637" w14:textId="77777777" w:rsidR="00055F52" w:rsidRPr="00055F52" w:rsidRDefault="00055F52" w:rsidP="00055F52">
      <w:pPr>
        <w:pStyle w:val="EndNoteBibliography"/>
      </w:pPr>
    </w:p>
    <w:p w14:paraId="28F81702" w14:textId="77777777" w:rsidR="00055F52" w:rsidRPr="00055F52" w:rsidRDefault="00055F52" w:rsidP="00055F52">
      <w:pPr>
        <w:pStyle w:val="EndNoteBibliography"/>
        <w:ind w:left="720" w:hanging="720"/>
      </w:pPr>
      <w:bookmarkStart w:id="94" w:name="_ENREF_69"/>
      <w:r w:rsidRPr="00055F52">
        <w:t>69.</w:t>
      </w:r>
      <w:r w:rsidRPr="00055F52">
        <w:tab/>
        <w:t>Benedetti-Cecchi L</w:t>
      </w:r>
      <w:r w:rsidRPr="00055F52">
        <w:rPr>
          <w:i/>
        </w:rPr>
        <w:t>, et al.</w:t>
      </w:r>
      <w:r w:rsidRPr="00055F52">
        <w:t xml:space="preserve"> Predicting the consequences of anthropogenic disturbance: large-scale effects of loss of canopy algae on rocky shores. </w:t>
      </w:r>
      <w:r w:rsidRPr="00055F52">
        <w:rPr>
          <w:i/>
        </w:rPr>
        <w:t>Mar Ecol Prog Ser</w:t>
      </w:r>
      <w:r w:rsidRPr="00055F52">
        <w:t xml:space="preserve"> </w:t>
      </w:r>
      <w:r w:rsidRPr="00055F52">
        <w:rPr>
          <w:b/>
        </w:rPr>
        <w:t>214</w:t>
      </w:r>
      <w:r w:rsidRPr="00055F52">
        <w:t>, 137-150 (2001).</w:t>
      </w:r>
    </w:p>
    <w:bookmarkEnd w:id="94"/>
    <w:p w14:paraId="5E7AD30C" w14:textId="77777777" w:rsidR="00055F52" w:rsidRPr="00055F52" w:rsidRDefault="00055F52" w:rsidP="00055F52">
      <w:pPr>
        <w:pStyle w:val="EndNoteBibliography"/>
      </w:pPr>
    </w:p>
    <w:p w14:paraId="02A75468" w14:textId="77777777" w:rsidR="00055F52" w:rsidRPr="00055F52" w:rsidRDefault="00055F52" w:rsidP="00055F52">
      <w:pPr>
        <w:pStyle w:val="EndNoteBibliography"/>
        <w:ind w:left="720" w:hanging="720"/>
      </w:pPr>
      <w:bookmarkStart w:id="95" w:name="_ENREF_70"/>
      <w:r w:rsidRPr="00055F52">
        <w:t>70.</w:t>
      </w:r>
      <w:r w:rsidRPr="00055F52">
        <w:tab/>
        <w:t xml:space="preserve">Bulleri F, Benedetti-Cecchi L, Acunto S, Cinelli F, Hawkins SJ. The influence of canopy algae on vertical patterns of distribution of low-shore assemblages on rocky coasts in the northwest Mediterranean. </w:t>
      </w:r>
      <w:r w:rsidRPr="00055F52">
        <w:rPr>
          <w:i/>
        </w:rPr>
        <w:t>J Exp Mar Biol Ecol</w:t>
      </w:r>
      <w:r w:rsidRPr="00055F52">
        <w:t xml:space="preserve"> </w:t>
      </w:r>
      <w:r w:rsidRPr="00055F52">
        <w:rPr>
          <w:b/>
        </w:rPr>
        <w:t>267</w:t>
      </w:r>
      <w:r w:rsidRPr="00055F52">
        <w:t>, 89-106 (2002).</w:t>
      </w:r>
    </w:p>
    <w:bookmarkEnd w:id="95"/>
    <w:p w14:paraId="712533D2" w14:textId="77777777" w:rsidR="00055F52" w:rsidRPr="00055F52" w:rsidRDefault="00055F52" w:rsidP="00055F52">
      <w:pPr>
        <w:pStyle w:val="EndNoteBibliography"/>
      </w:pPr>
    </w:p>
    <w:p w14:paraId="6D49BE13" w14:textId="77777777" w:rsidR="00055F52" w:rsidRPr="00055F52" w:rsidRDefault="00055F52" w:rsidP="00055F52">
      <w:pPr>
        <w:pStyle w:val="EndNoteBibliography"/>
        <w:ind w:left="720" w:hanging="720"/>
      </w:pPr>
      <w:bookmarkStart w:id="96" w:name="_ENREF_71"/>
      <w:r w:rsidRPr="00055F52">
        <w:t>71.</w:t>
      </w:r>
      <w:r w:rsidRPr="00055F52">
        <w:tab/>
        <w:t xml:space="preserve">Givan O, Edelist D, Sonin O, Belmaker J. Thermal affinity as the dominant factor changing Mediterranean fish abundances. </w:t>
      </w:r>
      <w:r w:rsidRPr="00055F52">
        <w:rPr>
          <w:i/>
        </w:rPr>
        <w:t>Global Change Biol</w:t>
      </w:r>
      <w:r w:rsidRPr="00055F52">
        <w:t xml:space="preserve"> </w:t>
      </w:r>
      <w:r w:rsidRPr="00055F52">
        <w:rPr>
          <w:b/>
        </w:rPr>
        <w:t>24</w:t>
      </w:r>
      <w:r w:rsidRPr="00055F52">
        <w:t>, e80-e89 (2018).</w:t>
      </w:r>
    </w:p>
    <w:bookmarkEnd w:id="96"/>
    <w:p w14:paraId="48552D3F" w14:textId="77777777" w:rsidR="00055F52" w:rsidRPr="00055F52" w:rsidRDefault="00055F52" w:rsidP="00055F52">
      <w:pPr>
        <w:pStyle w:val="EndNoteBibliography"/>
      </w:pPr>
    </w:p>
    <w:p w14:paraId="6221B2D7" w14:textId="77777777" w:rsidR="00055F52" w:rsidRPr="00055F52" w:rsidRDefault="00055F52" w:rsidP="00055F52">
      <w:pPr>
        <w:pStyle w:val="EndNoteBibliography"/>
        <w:ind w:left="720" w:hanging="720"/>
      </w:pPr>
      <w:bookmarkStart w:id="97" w:name="_ENREF_72"/>
      <w:r w:rsidRPr="00055F52">
        <w:t>72.</w:t>
      </w:r>
      <w:r w:rsidRPr="00055F52">
        <w:tab/>
        <w:t xml:space="preserve">Rilov G, Peleg O, Guy-Haim T, Yeruham E. Community dynamics and ecological shifts on Mediterranean vermetid reefs. </w:t>
      </w:r>
      <w:r w:rsidRPr="00055F52">
        <w:rPr>
          <w:i/>
        </w:rPr>
        <w:t>Mar Environ Res</w:t>
      </w:r>
      <w:r w:rsidRPr="00055F52">
        <w:t xml:space="preserve"> </w:t>
      </w:r>
      <w:r w:rsidRPr="00055F52">
        <w:rPr>
          <w:b/>
        </w:rPr>
        <w:t>160</w:t>
      </w:r>
      <w:r w:rsidRPr="00055F52">
        <w:t>, 105045 (2020).</w:t>
      </w:r>
    </w:p>
    <w:bookmarkEnd w:id="97"/>
    <w:p w14:paraId="6A505268" w14:textId="77777777" w:rsidR="00055F52" w:rsidRPr="00055F52" w:rsidRDefault="00055F52" w:rsidP="00055F52">
      <w:pPr>
        <w:pStyle w:val="EndNoteBibliography"/>
      </w:pPr>
    </w:p>
    <w:p w14:paraId="22538601" w14:textId="77777777" w:rsidR="00055F52" w:rsidRPr="00055F52" w:rsidRDefault="00055F52" w:rsidP="00055F52">
      <w:pPr>
        <w:pStyle w:val="EndNoteBibliography"/>
        <w:ind w:left="720" w:hanging="720"/>
      </w:pPr>
      <w:bookmarkStart w:id="98" w:name="_ENREF_73"/>
      <w:r w:rsidRPr="00055F52">
        <w:t>73.</w:t>
      </w:r>
      <w:r w:rsidRPr="00055F52">
        <w:tab/>
        <w:t xml:space="preserve">Rilov G. Multi-species collapses at the warm edge of a warming sea. </w:t>
      </w:r>
      <w:r w:rsidRPr="00055F52">
        <w:rPr>
          <w:i/>
        </w:rPr>
        <w:t>Scientific Reports</w:t>
      </w:r>
      <w:r w:rsidRPr="00055F52">
        <w:t xml:space="preserve"> </w:t>
      </w:r>
      <w:r w:rsidRPr="00055F52">
        <w:rPr>
          <w:b/>
        </w:rPr>
        <w:t>6</w:t>
      </w:r>
      <w:r w:rsidRPr="00055F52">
        <w:t>, 36897 (2016).</w:t>
      </w:r>
    </w:p>
    <w:bookmarkEnd w:id="98"/>
    <w:p w14:paraId="6EA713BD" w14:textId="77777777" w:rsidR="00055F52" w:rsidRPr="00055F52" w:rsidRDefault="00055F52" w:rsidP="00055F52">
      <w:pPr>
        <w:pStyle w:val="EndNoteBibliography"/>
      </w:pPr>
    </w:p>
    <w:p w14:paraId="732924D4" w14:textId="77777777" w:rsidR="00055F52" w:rsidRPr="00055F52" w:rsidRDefault="00055F52" w:rsidP="00055F52">
      <w:pPr>
        <w:pStyle w:val="EndNoteBibliography"/>
        <w:ind w:left="720" w:hanging="720"/>
      </w:pPr>
      <w:bookmarkStart w:id="99" w:name="_ENREF_74"/>
      <w:r w:rsidRPr="00055F52">
        <w:t>74.</w:t>
      </w:r>
      <w:r w:rsidRPr="00055F52">
        <w:tab/>
        <w:t xml:space="preserve">Rilov G, Klein L, Iluz D, Dubinsky Z, Guy-Haim T. Last snail standing? superior thermal resilience of an alien tropical intertidal gastropod over natives in an ocean-warming hotspot. </w:t>
      </w:r>
      <w:r w:rsidRPr="00055F52">
        <w:rPr>
          <w:i/>
        </w:rPr>
        <w:t>Biol Invasions</w:t>
      </w:r>
      <w:r w:rsidRPr="00055F52">
        <w:t xml:space="preserve"> </w:t>
      </w:r>
      <w:r w:rsidRPr="00055F52">
        <w:rPr>
          <w:b/>
        </w:rPr>
        <w:t>24</w:t>
      </w:r>
      <w:r w:rsidRPr="00055F52">
        <w:t>, 3703-3719 (2022).</w:t>
      </w:r>
    </w:p>
    <w:bookmarkEnd w:id="99"/>
    <w:p w14:paraId="422E136C" w14:textId="77777777" w:rsidR="00055F52" w:rsidRPr="00055F52" w:rsidRDefault="00055F52" w:rsidP="00055F52">
      <w:pPr>
        <w:pStyle w:val="EndNoteBibliography"/>
      </w:pPr>
    </w:p>
    <w:p w14:paraId="3243FCC9" w14:textId="77777777" w:rsidR="00055F52" w:rsidRPr="00055F52" w:rsidRDefault="00055F52" w:rsidP="00055F52">
      <w:pPr>
        <w:pStyle w:val="EndNoteBibliography"/>
        <w:ind w:left="720" w:hanging="720"/>
      </w:pPr>
      <w:bookmarkStart w:id="100" w:name="_ENREF_75"/>
      <w:r w:rsidRPr="00055F52">
        <w:t>75.</w:t>
      </w:r>
      <w:r w:rsidRPr="00055F52">
        <w:tab/>
        <w:t xml:space="preserve">Ballesteros E. Mediterranean coralligenous assemblages: A synthesis of present knowledge. </w:t>
      </w:r>
      <w:r w:rsidRPr="00055F52">
        <w:rPr>
          <w:i/>
        </w:rPr>
        <w:t>Oceanography and Marine Biology</w:t>
      </w:r>
      <w:r w:rsidRPr="00055F52">
        <w:t xml:space="preserve"> </w:t>
      </w:r>
      <w:r w:rsidRPr="00055F52">
        <w:rPr>
          <w:b/>
        </w:rPr>
        <w:t>44</w:t>
      </w:r>
      <w:r w:rsidRPr="00055F52">
        <w:t>, 123-195 (2006).</w:t>
      </w:r>
    </w:p>
    <w:bookmarkEnd w:id="100"/>
    <w:p w14:paraId="05F5A9E2" w14:textId="77777777" w:rsidR="00055F52" w:rsidRPr="00055F52" w:rsidRDefault="00055F52" w:rsidP="00055F52">
      <w:pPr>
        <w:pStyle w:val="EndNoteBibliography"/>
      </w:pPr>
    </w:p>
    <w:p w14:paraId="0859D082" w14:textId="77777777" w:rsidR="00055F52" w:rsidRPr="00055F52" w:rsidRDefault="00055F52" w:rsidP="00055F52">
      <w:pPr>
        <w:pStyle w:val="EndNoteBibliography"/>
        <w:ind w:left="720" w:hanging="720"/>
      </w:pPr>
      <w:bookmarkStart w:id="101" w:name="_ENREF_76"/>
      <w:r w:rsidRPr="00055F52">
        <w:t>76.</w:t>
      </w:r>
      <w:r w:rsidRPr="00055F52">
        <w:tab/>
        <w:t xml:space="preserve">Cebrian E, Rodríguez-Prieto C. Marine Invasion in the Mediterranean Sea: The Role of Abiotic Factors When There Is No Biological Resistance. </w:t>
      </w:r>
      <w:r w:rsidRPr="00055F52">
        <w:rPr>
          <w:i/>
        </w:rPr>
        <w:t>PLOS ONE</w:t>
      </w:r>
      <w:r w:rsidRPr="00055F52">
        <w:t xml:space="preserve"> </w:t>
      </w:r>
      <w:r w:rsidRPr="00055F52">
        <w:rPr>
          <w:b/>
        </w:rPr>
        <w:t>7</w:t>
      </w:r>
      <w:r w:rsidRPr="00055F52">
        <w:t>, e31135 (2012).</w:t>
      </w:r>
    </w:p>
    <w:bookmarkEnd w:id="101"/>
    <w:p w14:paraId="4B2B00C4" w14:textId="77777777" w:rsidR="00055F52" w:rsidRPr="00055F52" w:rsidRDefault="00055F52" w:rsidP="00055F52">
      <w:pPr>
        <w:pStyle w:val="EndNoteBibliography"/>
      </w:pPr>
    </w:p>
    <w:p w14:paraId="04390EAB" w14:textId="77777777" w:rsidR="00055F52" w:rsidRPr="00055F52" w:rsidRDefault="00055F52" w:rsidP="00055F52">
      <w:pPr>
        <w:pStyle w:val="EndNoteBibliography"/>
        <w:ind w:left="720" w:hanging="720"/>
      </w:pPr>
      <w:bookmarkStart w:id="102" w:name="_ENREF_77"/>
      <w:r w:rsidRPr="00055F52">
        <w:lastRenderedPageBreak/>
        <w:t>77.</w:t>
      </w:r>
      <w:r w:rsidRPr="00055F52">
        <w:tab/>
        <w:t>Gómez-Gras D</w:t>
      </w:r>
      <w:r w:rsidRPr="00055F52">
        <w:rPr>
          <w:i/>
        </w:rPr>
        <w:t>, et al.</w:t>
      </w:r>
      <w:r w:rsidRPr="00055F52">
        <w:t xml:space="preserve"> Climate change transforms the functional identity of Mediterranean coralligenous assemblages. </w:t>
      </w:r>
      <w:r w:rsidRPr="00055F52">
        <w:rPr>
          <w:i/>
        </w:rPr>
        <w:t>Ecol Lett</w:t>
      </w:r>
      <w:r w:rsidRPr="00055F52">
        <w:t xml:space="preserve"> </w:t>
      </w:r>
      <w:r w:rsidRPr="00055F52">
        <w:rPr>
          <w:b/>
        </w:rPr>
        <w:t>24</w:t>
      </w:r>
      <w:r w:rsidRPr="00055F52">
        <w:t>, 1038-1051 (2021).</w:t>
      </w:r>
    </w:p>
    <w:bookmarkEnd w:id="102"/>
    <w:p w14:paraId="0AE59FDC" w14:textId="77777777" w:rsidR="00055F52" w:rsidRPr="00055F52" w:rsidRDefault="00055F52" w:rsidP="00055F52">
      <w:pPr>
        <w:pStyle w:val="EndNoteBibliography"/>
      </w:pPr>
    </w:p>
    <w:p w14:paraId="0257AE28" w14:textId="77777777" w:rsidR="00055F52" w:rsidRPr="00055F52" w:rsidRDefault="00055F52" w:rsidP="00055F52">
      <w:pPr>
        <w:pStyle w:val="EndNoteBibliography"/>
        <w:ind w:left="720" w:hanging="720"/>
      </w:pPr>
      <w:bookmarkStart w:id="103" w:name="_ENREF_78"/>
      <w:r w:rsidRPr="00055F52">
        <w:t>78.</w:t>
      </w:r>
      <w:r w:rsidRPr="00055F52">
        <w:tab/>
        <w:t>Gómez-Gras D</w:t>
      </w:r>
      <w:r w:rsidRPr="00055F52">
        <w:rPr>
          <w:i/>
        </w:rPr>
        <w:t>, et al.</w:t>
      </w:r>
      <w:r w:rsidRPr="00055F52">
        <w:t xml:space="preserve"> Population collapse of habitat-forming species in the Mediterranean: a long-term study of gorgonian populations affected by recurrent marine heatwaves. </w:t>
      </w:r>
      <w:r w:rsidRPr="00055F52">
        <w:rPr>
          <w:i/>
        </w:rPr>
        <w:t>Proceedings of the Royal Society B: Biological Sciences</w:t>
      </w:r>
      <w:r w:rsidRPr="00055F52">
        <w:t xml:space="preserve"> </w:t>
      </w:r>
      <w:r w:rsidRPr="00055F52">
        <w:rPr>
          <w:b/>
        </w:rPr>
        <w:t>288</w:t>
      </w:r>
      <w:r w:rsidRPr="00055F52">
        <w:t>, 20212384 (2021).</w:t>
      </w:r>
    </w:p>
    <w:bookmarkEnd w:id="103"/>
    <w:p w14:paraId="1DBF0D50" w14:textId="77777777" w:rsidR="00055F52" w:rsidRPr="00055F52" w:rsidRDefault="00055F52" w:rsidP="00055F52">
      <w:pPr>
        <w:pStyle w:val="EndNoteBibliography"/>
      </w:pPr>
    </w:p>
    <w:p w14:paraId="3705223E" w14:textId="77777777" w:rsidR="00055F52" w:rsidRPr="00055F52" w:rsidRDefault="00055F52" w:rsidP="00055F52">
      <w:pPr>
        <w:pStyle w:val="EndNoteBibliography"/>
        <w:ind w:left="720" w:hanging="720"/>
      </w:pPr>
      <w:bookmarkStart w:id="104" w:name="_ENREF_79"/>
      <w:r w:rsidRPr="00055F52">
        <w:t>79.</w:t>
      </w:r>
      <w:r w:rsidRPr="00055F52">
        <w:tab/>
        <w:t>Villarino E</w:t>
      </w:r>
      <w:r w:rsidRPr="00055F52">
        <w:rPr>
          <w:i/>
        </w:rPr>
        <w:t>, et al.</w:t>
      </w:r>
      <w:r w:rsidRPr="00055F52">
        <w:t xml:space="preserve"> Response of copepod communities to ocean warming in three time-series across the North Atlantic and Mediterranean Sea. </w:t>
      </w:r>
      <w:r w:rsidRPr="00055F52">
        <w:rPr>
          <w:i/>
        </w:rPr>
        <w:t>Mar Ecol Prog Ser</w:t>
      </w:r>
      <w:r w:rsidRPr="00055F52">
        <w:t xml:space="preserve"> </w:t>
      </w:r>
      <w:r w:rsidRPr="00055F52">
        <w:rPr>
          <w:b/>
        </w:rPr>
        <w:t>636</w:t>
      </w:r>
      <w:r w:rsidRPr="00055F52">
        <w:t>, 47-61 (2020).</w:t>
      </w:r>
    </w:p>
    <w:bookmarkEnd w:id="104"/>
    <w:p w14:paraId="13720C0F" w14:textId="77777777" w:rsidR="00055F52" w:rsidRPr="00055F52" w:rsidRDefault="00055F52" w:rsidP="00055F52">
      <w:pPr>
        <w:pStyle w:val="EndNoteBibliography"/>
      </w:pPr>
    </w:p>
    <w:p w14:paraId="152DB209" w14:textId="77777777" w:rsidR="00055F52" w:rsidRPr="00055F52" w:rsidRDefault="00055F52" w:rsidP="00055F52">
      <w:pPr>
        <w:pStyle w:val="EndNoteBibliography"/>
        <w:ind w:left="720" w:hanging="720"/>
      </w:pPr>
      <w:bookmarkStart w:id="105" w:name="_ENREF_80"/>
      <w:r w:rsidRPr="00055F52">
        <w:t>80.</w:t>
      </w:r>
      <w:r w:rsidRPr="00055F52">
        <w:tab/>
        <w:t xml:space="preserve">Zuur AF, Ieno EN, Walker NJ. </w:t>
      </w:r>
      <w:r w:rsidRPr="00055F52">
        <w:rPr>
          <w:i/>
        </w:rPr>
        <w:t>Mixed effects models and extensions in ecology with R</w:t>
      </w:r>
      <w:r w:rsidRPr="00055F52">
        <w:t>. Springer Science (2009).</w:t>
      </w:r>
    </w:p>
    <w:bookmarkEnd w:id="105"/>
    <w:p w14:paraId="33DA4695" w14:textId="77777777" w:rsidR="00055F52" w:rsidRPr="00055F52" w:rsidRDefault="00055F52" w:rsidP="00055F52">
      <w:pPr>
        <w:pStyle w:val="EndNoteBibliography"/>
      </w:pPr>
    </w:p>
    <w:p w14:paraId="7DFAAC20" w14:textId="77777777" w:rsidR="00055F52" w:rsidRPr="00055F52" w:rsidRDefault="00055F52" w:rsidP="00055F52">
      <w:pPr>
        <w:pStyle w:val="EndNoteBibliography"/>
        <w:ind w:left="720" w:hanging="720"/>
      </w:pPr>
      <w:bookmarkStart w:id="106" w:name="_ENREF_81"/>
      <w:r w:rsidRPr="00055F52">
        <w:t>81.</w:t>
      </w:r>
      <w:r w:rsidRPr="00055F52">
        <w:tab/>
        <w:t>Atkinson A</w:t>
      </w:r>
      <w:r w:rsidRPr="00055F52">
        <w:rPr>
          <w:i/>
        </w:rPr>
        <w:t>, et al.</w:t>
      </w:r>
      <w:r w:rsidRPr="00055F52">
        <w:t xml:space="preserve"> Questioning the role of phenology shifts and trophic mismatching in a planktonic food web. </w:t>
      </w:r>
      <w:r w:rsidRPr="00055F52">
        <w:rPr>
          <w:i/>
        </w:rPr>
        <w:t>Prog Oceanogr</w:t>
      </w:r>
      <w:r w:rsidRPr="00055F52">
        <w:t xml:space="preserve"> </w:t>
      </w:r>
      <w:r w:rsidRPr="00055F52">
        <w:rPr>
          <w:b/>
        </w:rPr>
        <w:t>137</w:t>
      </w:r>
      <w:r w:rsidRPr="00055F52">
        <w:t>, 498-512 (2015).</w:t>
      </w:r>
    </w:p>
    <w:bookmarkEnd w:id="106"/>
    <w:p w14:paraId="60D50151" w14:textId="77777777" w:rsidR="00055F52" w:rsidRPr="00055F52" w:rsidRDefault="00055F52" w:rsidP="00055F52">
      <w:pPr>
        <w:pStyle w:val="EndNoteBibliography"/>
      </w:pPr>
    </w:p>
    <w:p w14:paraId="78BE48F1" w14:textId="77777777" w:rsidR="00055F52" w:rsidRPr="00055F52" w:rsidRDefault="00055F52" w:rsidP="00055F52">
      <w:pPr>
        <w:pStyle w:val="EndNoteBibliography"/>
        <w:ind w:left="720" w:hanging="720"/>
      </w:pPr>
      <w:bookmarkStart w:id="107" w:name="_ENREF_82"/>
      <w:r w:rsidRPr="00055F52">
        <w:t>82.</w:t>
      </w:r>
      <w:r w:rsidRPr="00055F52">
        <w:tab/>
        <w:t xml:space="preserve">Tamburello L, Bulleri F, Bertocci I, Maggi E, Benedetti-Cecchi L. Reddened seascapes: Experimentally induced shifts in 1/f spectra of spatial variability in rocky intertidal assemblages. </w:t>
      </w:r>
      <w:r w:rsidRPr="00055F52">
        <w:rPr>
          <w:i/>
        </w:rPr>
        <w:t>Ecology</w:t>
      </w:r>
      <w:r w:rsidRPr="00055F52">
        <w:t xml:space="preserve"> </w:t>
      </w:r>
      <w:r w:rsidRPr="00055F52">
        <w:rPr>
          <w:b/>
        </w:rPr>
        <w:t>94</w:t>
      </w:r>
      <w:r w:rsidRPr="00055F52">
        <w:t>, 1102-1111 (2013).</w:t>
      </w:r>
    </w:p>
    <w:bookmarkEnd w:id="107"/>
    <w:p w14:paraId="4493693E" w14:textId="77777777" w:rsidR="00055F52" w:rsidRPr="00055F52" w:rsidRDefault="00055F52" w:rsidP="00055F52">
      <w:pPr>
        <w:pStyle w:val="EndNoteBibliography"/>
      </w:pPr>
    </w:p>
    <w:p w14:paraId="3F3BE0E5" w14:textId="77777777" w:rsidR="00055F52" w:rsidRPr="00055F52" w:rsidRDefault="00055F52" w:rsidP="00055F52">
      <w:pPr>
        <w:pStyle w:val="EndNoteBibliography"/>
        <w:ind w:left="720" w:hanging="720"/>
      </w:pPr>
      <w:bookmarkStart w:id="108" w:name="_ENREF_83"/>
      <w:r w:rsidRPr="00055F52">
        <w:t>83.</w:t>
      </w:r>
      <w:r w:rsidRPr="00055F52">
        <w:tab/>
        <w:t>Borja Á</w:t>
      </w:r>
      <w:r w:rsidRPr="00055F52">
        <w:rPr>
          <w:i/>
        </w:rPr>
        <w:t>, et al.</w:t>
      </w:r>
      <w:r w:rsidRPr="00055F52">
        <w:t xml:space="preserve"> ‘The past is the future of the present’: Learning from long-time series of marine monitoring. </w:t>
      </w:r>
      <w:r w:rsidRPr="00055F52">
        <w:rPr>
          <w:i/>
        </w:rPr>
        <w:t>Sci Total Environ</w:t>
      </w:r>
      <w:r w:rsidRPr="00055F52">
        <w:t xml:space="preserve"> </w:t>
      </w:r>
      <w:r w:rsidRPr="00055F52">
        <w:rPr>
          <w:b/>
        </w:rPr>
        <w:t>566–567</w:t>
      </w:r>
      <w:r w:rsidRPr="00055F52">
        <w:t>, 698-711 (2016).</w:t>
      </w:r>
    </w:p>
    <w:bookmarkEnd w:id="108"/>
    <w:p w14:paraId="7814CB22" w14:textId="77777777" w:rsidR="00055F52" w:rsidRPr="00055F52" w:rsidRDefault="00055F52" w:rsidP="00055F52">
      <w:pPr>
        <w:pStyle w:val="EndNoteBibliography"/>
      </w:pPr>
    </w:p>
    <w:p w14:paraId="071D52BC" w14:textId="67659527" w:rsidR="00055F52" w:rsidRPr="00055F52" w:rsidRDefault="00055F52" w:rsidP="00055F52">
      <w:pPr>
        <w:pStyle w:val="EndNoteBibliography"/>
        <w:ind w:left="720" w:hanging="720"/>
      </w:pPr>
      <w:bookmarkStart w:id="109" w:name="_ENREF_84"/>
      <w:r w:rsidRPr="00055F52">
        <w:t>84.</w:t>
      </w:r>
      <w:r w:rsidRPr="00055F52">
        <w:tab/>
        <w:t xml:space="preserve">Josefson A, Rytter D. Danish benthic marine monitoring data from ODAM. Department of Bioscience - AU, Denmark. </w:t>
      </w:r>
      <w:hyperlink r:id="rId16" w:history="1">
        <w:r w:rsidRPr="00055F52">
          <w:rPr>
            <w:rStyle w:val="Hyperlink"/>
          </w:rPr>
          <w:t>https://ipt.vliz.be/eurobis/resource?r=danishbenthicmonitoring</w:t>
        </w:r>
      </w:hyperlink>
      <w:r w:rsidRPr="00055F52">
        <w:t>.) (2015).</w:t>
      </w:r>
    </w:p>
    <w:bookmarkEnd w:id="109"/>
    <w:p w14:paraId="73D520CA" w14:textId="77777777" w:rsidR="00055F52" w:rsidRPr="00055F52" w:rsidRDefault="00055F52" w:rsidP="00055F52">
      <w:pPr>
        <w:pStyle w:val="EndNoteBibliography"/>
      </w:pPr>
    </w:p>
    <w:p w14:paraId="61A73A62" w14:textId="77777777" w:rsidR="00055F52" w:rsidRPr="00055F52" w:rsidRDefault="00055F52" w:rsidP="00055F52">
      <w:pPr>
        <w:pStyle w:val="EndNoteBibliography"/>
        <w:ind w:left="720" w:hanging="720"/>
      </w:pPr>
      <w:bookmarkStart w:id="110" w:name="_ENREF_85"/>
      <w:r w:rsidRPr="00055F52">
        <w:t>85.</w:t>
      </w:r>
      <w:r w:rsidRPr="00055F52">
        <w:tab/>
        <w:t xml:space="preserve">Beukema JJ, Flach EC, Dekker R, Starink M. A long-term study of the recovery of the macrozoobenthos on large defaunated plots on a tidal flat in the Wadden Sea. </w:t>
      </w:r>
      <w:r w:rsidRPr="00055F52">
        <w:rPr>
          <w:i/>
        </w:rPr>
        <w:t>J Sea Res</w:t>
      </w:r>
      <w:r w:rsidRPr="00055F52">
        <w:t xml:space="preserve"> </w:t>
      </w:r>
      <w:r w:rsidRPr="00055F52">
        <w:rPr>
          <w:b/>
        </w:rPr>
        <w:t>42</w:t>
      </w:r>
      <w:r w:rsidRPr="00055F52">
        <w:t>, 235-254 (1999).</w:t>
      </w:r>
    </w:p>
    <w:bookmarkEnd w:id="110"/>
    <w:p w14:paraId="72A44EF2" w14:textId="77777777" w:rsidR="00055F52" w:rsidRPr="00055F52" w:rsidRDefault="00055F52" w:rsidP="00055F52">
      <w:pPr>
        <w:pStyle w:val="EndNoteBibliography"/>
      </w:pPr>
    </w:p>
    <w:p w14:paraId="1EEC990A" w14:textId="77777777" w:rsidR="00055F52" w:rsidRPr="00055F52" w:rsidRDefault="00055F52" w:rsidP="00055F52">
      <w:pPr>
        <w:pStyle w:val="EndNoteBibliography"/>
        <w:ind w:left="720" w:hanging="720"/>
      </w:pPr>
      <w:bookmarkStart w:id="111" w:name="_ENREF_86"/>
      <w:r w:rsidRPr="00055F52">
        <w:t>86.</w:t>
      </w:r>
      <w:r w:rsidRPr="00055F52">
        <w:tab/>
        <w:t xml:space="preserve">Spedicato MT, Massutí E, Mérigot B, Tserpes G, Jadaud A, Relini G. The MEDITS trawl survey specifications in an ecosystem approach to fishery management. </w:t>
      </w:r>
      <w:r w:rsidRPr="00055F52">
        <w:rPr>
          <w:i/>
        </w:rPr>
        <w:t>Scientia Marina</w:t>
      </w:r>
      <w:r w:rsidRPr="00055F52">
        <w:t xml:space="preserve"> </w:t>
      </w:r>
      <w:r w:rsidRPr="00055F52">
        <w:rPr>
          <w:b/>
        </w:rPr>
        <w:t>83</w:t>
      </w:r>
      <w:r w:rsidRPr="00055F52">
        <w:t>, 9-20 (2019).</w:t>
      </w:r>
    </w:p>
    <w:bookmarkEnd w:id="111"/>
    <w:p w14:paraId="284AD769" w14:textId="77777777" w:rsidR="00055F52" w:rsidRPr="00055F52" w:rsidRDefault="00055F52" w:rsidP="00055F52">
      <w:pPr>
        <w:pStyle w:val="EndNoteBibliography"/>
      </w:pPr>
    </w:p>
    <w:p w14:paraId="75A6DDDB" w14:textId="77777777" w:rsidR="00055F52" w:rsidRPr="00055F52" w:rsidRDefault="00055F52" w:rsidP="00055F52">
      <w:pPr>
        <w:pStyle w:val="EndNoteBibliography"/>
        <w:ind w:left="720" w:hanging="720"/>
      </w:pPr>
      <w:bookmarkStart w:id="112" w:name="_ENREF_87"/>
      <w:r w:rsidRPr="00055F52">
        <w:t>87.</w:t>
      </w:r>
      <w:r w:rsidRPr="00055F52">
        <w:tab/>
        <w:t xml:space="preserve">Edelist D, Sonin O, Golani D, Rilov G, Spanier E. Spatiotemporal patterns of catch and discards of the Israeli Mediterranean trawl fishery in the early 1990s: ecological and conservation perspectives. </w:t>
      </w:r>
      <w:r w:rsidRPr="00055F52">
        <w:rPr>
          <w:i/>
        </w:rPr>
        <w:t>Scientia Marina</w:t>
      </w:r>
      <w:r w:rsidRPr="00055F52">
        <w:t xml:space="preserve"> </w:t>
      </w:r>
      <w:r w:rsidRPr="00055F52">
        <w:rPr>
          <w:b/>
        </w:rPr>
        <w:t>75</w:t>
      </w:r>
      <w:r w:rsidRPr="00055F52">
        <w:t>, 641-652 (2011).</w:t>
      </w:r>
    </w:p>
    <w:bookmarkEnd w:id="112"/>
    <w:p w14:paraId="3AB9CB55" w14:textId="77777777" w:rsidR="00055F52" w:rsidRPr="00055F52" w:rsidRDefault="00055F52" w:rsidP="00055F52">
      <w:pPr>
        <w:pStyle w:val="EndNoteBibliography"/>
      </w:pPr>
    </w:p>
    <w:p w14:paraId="781BCC2E" w14:textId="6A3D6FF5" w:rsidR="00055F52" w:rsidRPr="00055F52" w:rsidRDefault="00055F52" w:rsidP="00055F52">
      <w:pPr>
        <w:pStyle w:val="EndNoteBibliography"/>
        <w:ind w:left="720" w:hanging="720"/>
      </w:pPr>
      <w:bookmarkStart w:id="113" w:name="_ENREF_88"/>
      <w:r w:rsidRPr="00055F52">
        <w:t>88.</w:t>
      </w:r>
      <w:r w:rsidRPr="00055F52">
        <w:tab/>
        <w:t xml:space="preserve">DATRAS-ICES. ICES Database on Trawl Surveys (DATRAS), ICES, Copenhagen, Denmark. </w:t>
      </w:r>
      <w:hyperlink r:id="rId17" w:history="1">
        <w:r w:rsidRPr="00055F52">
          <w:rPr>
            <w:rStyle w:val="Hyperlink"/>
          </w:rPr>
          <w:t>https://datras.ices.dk</w:t>
        </w:r>
      </w:hyperlink>
      <w:r w:rsidRPr="00055F52">
        <w:t>.) (2023).</w:t>
      </w:r>
    </w:p>
    <w:bookmarkEnd w:id="113"/>
    <w:p w14:paraId="6D4EFBB7" w14:textId="77777777" w:rsidR="00055F52" w:rsidRPr="00055F52" w:rsidRDefault="00055F52" w:rsidP="00055F52">
      <w:pPr>
        <w:pStyle w:val="EndNoteBibliography"/>
      </w:pPr>
    </w:p>
    <w:p w14:paraId="5CFD1F41" w14:textId="77777777" w:rsidR="00055F52" w:rsidRPr="00055F52" w:rsidRDefault="00055F52" w:rsidP="00055F52">
      <w:pPr>
        <w:pStyle w:val="EndNoteBibliography"/>
        <w:ind w:left="720" w:hanging="720"/>
      </w:pPr>
      <w:bookmarkStart w:id="114" w:name="_ENREF_89"/>
      <w:r w:rsidRPr="00055F52">
        <w:t>89.</w:t>
      </w:r>
      <w:r w:rsidRPr="00055F52">
        <w:tab/>
        <w:t>van Leeuwen A, van der Veer H, Witte JIJ. NIOZ fyke programme Stuifdijk.). V2 edn. NIOZ (2023).</w:t>
      </w:r>
    </w:p>
    <w:bookmarkEnd w:id="114"/>
    <w:p w14:paraId="502C8803" w14:textId="77777777" w:rsidR="00055F52" w:rsidRPr="00055F52" w:rsidRDefault="00055F52" w:rsidP="00055F52">
      <w:pPr>
        <w:pStyle w:val="EndNoteBibliography"/>
      </w:pPr>
    </w:p>
    <w:p w14:paraId="65E77004" w14:textId="77777777" w:rsidR="00055F52" w:rsidRPr="00055F52" w:rsidRDefault="00055F52" w:rsidP="00055F52">
      <w:pPr>
        <w:pStyle w:val="EndNoteBibliography"/>
        <w:ind w:left="720" w:hanging="720"/>
      </w:pPr>
      <w:bookmarkStart w:id="115" w:name="_ENREF_90"/>
      <w:r w:rsidRPr="00055F52">
        <w:t>90.</w:t>
      </w:r>
      <w:r w:rsidRPr="00055F52">
        <w:tab/>
        <w:t xml:space="preserve">Chevillot X, Drouineau H, Lambert P, Carassou L, Sautour B, Lobry J. Toward a phenological mismatch in estuarine pelagic food web? </w:t>
      </w:r>
      <w:r w:rsidRPr="00055F52">
        <w:rPr>
          <w:i/>
        </w:rPr>
        <w:t>Plos One</w:t>
      </w:r>
      <w:r w:rsidRPr="00055F52">
        <w:t xml:space="preserve"> </w:t>
      </w:r>
      <w:r w:rsidRPr="00055F52">
        <w:rPr>
          <w:b/>
        </w:rPr>
        <w:t>12</w:t>
      </w:r>
      <w:r w:rsidRPr="00055F52">
        <w:t>, e0173752 (2017).</w:t>
      </w:r>
    </w:p>
    <w:bookmarkEnd w:id="115"/>
    <w:p w14:paraId="62EEB251" w14:textId="77777777" w:rsidR="00055F52" w:rsidRPr="00055F52" w:rsidRDefault="00055F52" w:rsidP="00055F52">
      <w:pPr>
        <w:pStyle w:val="EndNoteBibliography"/>
      </w:pPr>
    </w:p>
    <w:p w14:paraId="670B620C" w14:textId="77777777" w:rsidR="00055F52" w:rsidRPr="00055F52" w:rsidRDefault="00055F52" w:rsidP="00055F52">
      <w:pPr>
        <w:pStyle w:val="EndNoteBibliography"/>
        <w:ind w:left="720" w:hanging="720"/>
      </w:pPr>
      <w:bookmarkStart w:id="116" w:name="_ENREF_91"/>
      <w:r w:rsidRPr="00055F52">
        <w:t>91.</w:t>
      </w:r>
      <w:r w:rsidRPr="00055F52">
        <w:tab/>
        <w:t xml:space="preserve">Trimoreau E, Archambault B, Brind'Amour A, Lepage M, Guitton J, Le Pape O. A quantitative estimate of the function of soft-bottom sheltered coastal areas as essential flatfish nursery habitat. </w:t>
      </w:r>
      <w:r w:rsidRPr="00055F52">
        <w:rPr>
          <w:i/>
        </w:rPr>
        <w:t>Estuar Coast Shelf Sci</w:t>
      </w:r>
      <w:r w:rsidRPr="00055F52">
        <w:t xml:space="preserve"> </w:t>
      </w:r>
      <w:r w:rsidRPr="00055F52">
        <w:rPr>
          <w:b/>
        </w:rPr>
        <w:t>133</w:t>
      </w:r>
      <w:r w:rsidRPr="00055F52">
        <w:t>, 193-205 (2013).</w:t>
      </w:r>
    </w:p>
    <w:bookmarkEnd w:id="116"/>
    <w:p w14:paraId="0B4BBF92" w14:textId="77777777" w:rsidR="00055F52" w:rsidRPr="00055F52" w:rsidRDefault="00055F52" w:rsidP="00055F52">
      <w:pPr>
        <w:pStyle w:val="EndNoteBibliography"/>
      </w:pPr>
    </w:p>
    <w:p w14:paraId="297D76FC" w14:textId="77777777" w:rsidR="00055F52" w:rsidRPr="00055F52" w:rsidRDefault="00055F52" w:rsidP="00055F52">
      <w:pPr>
        <w:pStyle w:val="EndNoteBibliography"/>
        <w:ind w:left="720" w:hanging="720"/>
      </w:pPr>
      <w:bookmarkStart w:id="117" w:name="_ENREF_92"/>
      <w:r w:rsidRPr="00055F52">
        <w:t>92.</w:t>
      </w:r>
      <w:r w:rsidRPr="00055F52">
        <w:tab/>
        <w:t xml:space="preserve">Uriarte A, Borja A. Assessing fish quality status in transitional waters, within the European Water Framework Directive: Setting boundary classes and responding to anthropogenic pressures. </w:t>
      </w:r>
      <w:r w:rsidRPr="00055F52">
        <w:rPr>
          <w:i/>
        </w:rPr>
        <w:t>Estuar Coast Shelf Sci</w:t>
      </w:r>
      <w:r w:rsidRPr="00055F52">
        <w:t xml:space="preserve"> </w:t>
      </w:r>
      <w:r w:rsidRPr="00055F52">
        <w:rPr>
          <w:b/>
        </w:rPr>
        <w:t>82</w:t>
      </w:r>
      <w:r w:rsidRPr="00055F52">
        <w:t>, 214-224 (2009).</w:t>
      </w:r>
    </w:p>
    <w:bookmarkEnd w:id="117"/>
    <w:p w14:paraId="3C6C8226" w14:textId="77777777" w:rsidR="00055F52" w:rsidRPr="00055F52" w:rsidRDefault="00055F52" w:rsidP="00055F52">
      <w:pPr>
        <w:pStyle w:val="EndNoteBibliography"/>
      </w:pPr>
    </w:p>
    <w:p w14:paraId="3A181A7D" w14:textId="77777777" w:rsidR="00055F52" w:rsidRPr="00055F52" w:rsidRDefault="00055F52" w:rsidP="00055F52">
      <w:pPr>
        <w:pStyle w:val="EndNoteBibliography"/>
        <w:ind w:left="720" w:hanging="720"/>
      </w:pPr>
      <w:bookmarkStart w:id="118" w:name="_ENREF_93"/>
      <w:r w:rsidRPr="00055F52">
        <w:t>93.</w:t>
      </w:r>
      <w:r w:rsidRPr="00055F52">
        <w:tab/>
        <w:t xml:space="preserve">R-Core-Team. </w:t>
      </w:r>
      <w:r w:rsidRPr="00055F52">
        <w:rPr>
          <w:i/>
        </w:rPr>
        <w:t>R: A language and environment for statistical computing</w:t>
      </w:r>
      <w:r w:rsidRPr="00055F52">
        <w:t>. R Foundation for Statistical Computing (2014).</w:t>
      </w:r>
    </w:p>
    <w:bookmarkEnd w:id="118"/>
    <w:p w14:paraId="72A9A0FB" w14:textId="77777777" w:rsidR="00055F52" w:rsidRPr="00055F52" w:rsidRDefault="00055F52" w:rsidP="00055F52">
      <w:pPr>
        <w:pStyle w:val="EndNoteBibliography"/>
      </w:pPr>
    </w:p>
    <w:p w14:paraId="4C1D01C1" w14:textId="77777777" w:rsidR="00055F52" w:rsidRPr="00055F52" w:rsidRDefault="00055F52" w:rsidP="00055F52">
      <w:pPr>
        <w:pStyle w:val="EndNoteBibliography"/>
        <w:ind w:left="720" w:hanging="720"/>
      </w:pPr>
      <w:bookmarkStart w:id="119" w:name="_ENREF_94"/>
      <w:r w:rsidRPr="00055F52">
        <w:t>94.</w:t>
      </w:r>
      <w:r w:rsidRPr="00055F52">
        <w:tab/>
        <w:t xml:space="preserve">Mudelsee M. Trend analysis of climate time series: A review of methods. </w:t>
      </w:r>
      <w:r w:rsidRPr="00055F52">
        <w:rPr>
          <w:i/>
        </w:rPr>
        <w:t>Earth-Sci Rev</w:t>
      </w:r>
      <w:r w:rsidRPr="00055F52">
        <w:t xml:space="preserve"> </w:t>
      </w:r>
      <w:r w:rsidRPr="00055F52">
        <w:rPr>
          <w:b/>
        </w:rPr>
        <w:t>190</w:t>
      </w:r>
      <w:r w:rsidRPr="00055F52">
        <w:t>, 310-322 (2019).</w:t>
      </w:r>
    </w:p>
    <w:bookmarkEnd w:id="119"/>
    <w:p w14:paraId="188357CA" w14:textId="77777777" w:rsidR="00055F52" w:rsidRPr="00055F52" w:rsidRDefault="00055F52" w:rsidP="00055F52">
      <w:pPr>
        <w:pStyle w:val="EndNoteBibliography"/>
      </w:pPr>
    </w:p>
    <w:p w14:paraId="7B448176" w14:textId="77777777" w:rsidR="00055F52" w:rsidRPr="00055F52" w:rsidRDefault="00055F52" w:rsidP="00055F52">
      <w:pPr>
        <w:pStyle w:val="EndNoteBibliography"/>
        <w:ind w:left="720" w:hanging="720"/>
      </w:pPr>
      <w:bookmarkStart w:id="120" w:name="_ENREF_95"/>
      <w:r w:rsidRPr="00055F52">
        <w:t>95.</w:t>
      </w:r>
      <w:r w:rsidRPr="00055F52">
        <w:tab/>
        <w:t xml:space="preserve">Burnham KP, Anderson DR. </w:t>
      </w:r>
      <w:r w:rsidRPr="00055F52">
        <w:rPr>
          <w:i/>
        </w:rPr>
        <w:t>Model selection and multi-model inference: A practical information-theoretic approach</w:t>
      </w:r>
      <w:r w:rsidRPr="00055F52">
        <w:t>. Springer (2002).</w:t>
      </w:r>
    </w:p>
    <w:bookmarkEnd w:id="120"/>
    <w:p w14:paraId="1ADFBDB4" w14:textId="77777777" w:rsidR="00055F52" w:rsidRPr="00055F52" w:rsidRDefault="00055F52" w:rsidP="00055F52">
      <w:pPr>
        <w:pStyle w:val="EndNoteBibliography"/>
      </w:pPr>
    </w:p>
    <w:p w14:paraId="1A6F8942" w14:textId="77777777" w:rsidR="00055F52" w:rsidRPr="00055F52" w:rsidRDefault="00055F52" w:rsidP="00055F52">
      <w:pPr>
        <w:pStyle w:val="EndNoteBibliography"/>
        <w:ind w:left="720" w:hanging="720"/>
      </w:pPr>
      <w:bookmarkStart w:id="121" w:name="_ENREF_96"/>
      <w:r w:rsidRPr="00055F52">
        <w:t>96.</w:t>
      </w:r>
      <w:r w:rsidRPr="00055F52">
        <w:tab/>
        <w:t xml:space="preserve">Chambers JM. Linear models. In: </w:t>
      </w:r>
      <w:r w:rsidRPr="00055F52">
        <w:rPr>
          <w:i/>
        </w:rPr>
        <w:t>Statistical Models in S</w:t>
      </w:r>
      <w:r w:rsidRPr="00055F52">
        <w:t xml:space="preserve"> (eds Chambers JM, Hastie TJ). Wadsworth &amp; Brooks/Cole (1992).</w:t>
      </w:r>
    </w:p>
    <w:bookmarkEnd w:id="121"/>
    <w:p w14:paraId="1CCDE751" w14:textId="77777777" w:rsidR="00055F52" w:rsidRPr="00055F52" w:rsidRDefault="00055F52" w:rsidP="00055F52">
      <w:pPr>
        <w:pStyle w:val="EndNoteBibliography"/>
      </w:pPr>
    </w:p>
    <w:p w14:paraId="5CA2A9FF" w14:textId="77777777" w:rsidR="00055F52" w:rsidRPr="00055F52" w:rsidRDefault="00055F52" w:rsidP="00055F52">
      <w:pPr>
        <w:pStyle w:val="EndNoteBibliography"/>
        <w:ind w:left="720" w:hanging="720"/>
      </w:pPr>
      <w:bookmarkStart w:id="122" w:name="_ENREF_97"/>
      <w:r w:rsidRPr="00055F52">
        <w:t>97.</w:t>
      </w:r>
      <w:r w:rsidRPr="00055F52">
        <w:tab/>
        <w:t>Chust G</w:t>
      </w:r>
      <w:r w:rsidRPr="00055F52">
        <w:rPr>
          <w:i/>
        </w:rPr>
        <w:t>, et al.</w:t>
      </w:r>
      <w:r w:rsidRPr="00055F52">
        <w:t xml:space="preserve"> Cross-basin and cross-taxa patterns of marine community tropicalization and deborealization in warming European seas. In: </w:t>
      </w:r>
      <w:r w:rsidRPr="00055F52">
        <w:rPr>
          <w:i/>
        </w:rPr>
        <w:t>Zenodo (DOI:10.5281/zenodo.10708267)</w:t>
      </w:r>
      <w:r w:rsidRPr="00055F52">
        <w:t>) (2024).</w:t>
      </w:r>
    </w:p>
    <w:bookmarkEnd w:id="122"/>
    <w:p w14:paraId="7F13C69D" w14:textId="77777777" w:rsidR="00055F52" w:rsidRPr="00055F52" w:rsidRDefault="00055F52" w:rsidP="00055F52">
      <w:pPr>
        <w:pStyle w:val="EndNoteBibliography"/>
      </w:pPr>
    </w:p>
    <w:p w14:paraId="7A1FB940" w14:textId="77777777" w:rsidR="00055F52" w:rsidRPr="00055F52" w:rsidRDefault="00055F52" w:rsidP="00055F52">
      <w:pPr>
        <w:pStyle w:val="EndNoteBibliography"/>
        <w:ind w:left="720" w:hanging="720"/>
      </w:pPr>
      <w:bookmarkStart w:id="123" w:name="_ENREF_98"/>
      <w:r w:rsidRPr="00055F52">
        <w:t>98.</w:t>
      </w:r>
      <w:r w:rsidRPr="00055F52">
        <w:tab/>
        <w:t>Wickham H. ggplot2: Elegant Graphics for Data Analysis. Springer-Verlag New York.) (2016).</w:t>
      </w:r>
    </w:p>
    <w:bookmarkEnd w:id="123"/>
    <w:p w14:paraId="212EFBFE" w14:textId="77777777" w:rsidR="00055F52" w:rsidRPr="00055F52" w:rsidRDefault="00055F52" w:rsidP="00055F52">
      <w:pPr>
        <w:pStyle w:val="EndNoteBibliography"/>
      </w:pPr>
    </w:p>
    <w:p w14:paraId="73D8FF8B" w14:textId="2E12C57C" w:rsidR="00E44512" w:rsidRPr="000755E4" w:rsidRDefault="00973FCE" w:rsidP="006123D2">
      <w:r w:rsidRPr="000755E4">
        <w:fldChar w:fldCharType="end"/>
      </w:r>
      <w:r w:rsidR="00E44512" w:rsidRPr="000755E4">
        <w:br w:type="page"/>
      </w:r>
    </w:p>
    <w:p w14:paraId="263B40AE" w14:textId="77777777" w:rsidR="007E2A3B" w:rsidRPr="000755E4" w:rsidRDefault="007E2A3B" w:rsidP="007E2A3B">
      <w:pPr>
        <w:pStyle w:val="MiTitulo1"/>
      </w:pPr>
      <w:r w:rsidRPr="000755E4">
        <w:lastRenderedPageBreak/>
        <w:t>Acknowledgements</w:t>
      </w:r>
    </w:p>
    <w:p w14:paraId="4A2D0902" w14:textId="77777777" w:rsidR="007E2A3B" w:rsidRPr="000755E4" w:rsidRDefault="007E2A3B" w:rsidP="007E2A3B">
      <w:pPr>
        <w:keepNext/>
        <w:keepLines/>
      </w:pPr>
    </w:p>
    <w:p w14:paraId="3CBF7B9A" w14:textId="5CE43842" w:rsidR="007E2A3B" w:rsidRPr="000755E4" w:rsidRDefault="007E2A3B" w:rsidP="007E2A3B">
      <w:pPr>
        <w:keepNext/>
        <w:keepLines/>
      </w:pPr>
      <w:r>
        <w:t>This study has been supported by the European Union’s Horizon 2020 research and innovation programme under grant agreement No 869300 (FutureMARES project)</w:t>
      </w:r>
      <w:r w:rsidR="00A64421">
        <w:t xml:space="preserve"> (G.C., E.V., J.</w:t>
      </w:r>
      <w:r w:rsidR="00105235">
        <w:t>A.</w:t>
      </w:r>
      <w:r w:rsidR="00A64421">
        <w:t>F-S., M.</w:t>
      </w:r>
      <w:r w:rsidR="00105235">
        <w:t>A.</w:t>
      </w:r>
      <w:r w:rsidR="00A64421">
        <w:t>P., M.Lin., C.D., D.G-G., G.R., L.B</w:t>
      </w:r>
      <w:r w:rsidR="00D85847">
        <w:t>-C</w:t>
      </w:r>
      <w:r w:rsidR="00A64421">
        <w:t xml:space="preserve">., C.R., M.C., F.R., G.R., </w:t>
      </w:r>
      <w:r w:rsidR="00A64421" w:rsidRPr="00243E40">
        <w:t>P.B.,</w:t>
      </w:r>
      <w:r w:rsidR="00A64421">
        <w:t xml:space="preserve"> M.Lep., J.L., A.B., N.M</w:t>
      </w:r>
      <w:r w:rsidR="00843BC2">
        <w:t>i</w:t>
      </w:r>
      <w:r w:rsidR="00A64421">
        <w:t>., J.G., F.B., A.</w:t>
      </w:r>
      <w:r w:rsidR="00D85847">
        <w:t>M.</w:t>
      </w:r>
      <w:r w:rsidR="00A64421">
        <w:t>Q., F.V., A.I., and I.U.)</w:t>
      </w:r>
      <w:r>
        <w:t>, and by the Urban Klima 2050 – LIFE 18 IPC 000001 project, which has been received funding from European Union’s LIFE programme</w:t>
      </w:r>
      <w:r w:rsidR="00A64421">
        <w:t xml:space="preserve"> (G.C., E.V., L.I., A.B., A.U., and M.R.)</w:t>
      </w:r>
      <w:r>
        <w:t xml:space="preserve">. </w:t>
      </w:r>
      <w:r w:rsidRPr="0043509B">
        <w:t>Additional financial support was obtained from the Basque Government (PIBA2020-1-0028 &amp; IT1723-22)</w:t>
      </w:r>
      <w:r>
        <w:t xml:space="preserve">. We thank the NOAA Climate Prediction Center for providing Sea Temperature data through the NCEP Global Ocean Data Assimilation System (GODAS) www.cpc.ncep.noaa.gov/products/GODAS. We also thank Ocean Biodiversity Information System (OBIS) for providing global occurrences of the biological group studied here. </w:t>
      </w:r>
      <w:r w:rsidRPr="00982C02">
        <w:t>Data from the Basque Country were obtained from the Basque Water Agency (URA) monitoring network, through a Convention with AZTI</w:t>
      </w:r>
      <w:r>
        <w:t>. M.C</w:t>
      </w:r>
      <w:r w:rsidR="00A64421">
        <w:t>.</w:t>
      </w:r>
      <w:r>
        <w:t>, J.G</w:t>
      </w:r>
      <w:r w:rsidR="00A64421">
        <w:t>.</w:t>
      </w:r>
      <w:r>
        <w:t>, D.G</w:t>
      </w:r>
      <w:r w:rsidR="00A64421">
        <w:t>.</w:t>
      </w:r>
      <w:r>
        <w:t>-G</w:t>
      </w:r>
      <w:r w:rsidR="00A64421">
        <w:t>.</w:t>
      </w:r>
      <w:r>
        <w:t xml:space="preserve"> and F.R</w:t>
      </w:r>
      <w:r w:rsidR="00A64421">
        <w:t>.</w:t>
      </w:r>
      <w:r>
        <w:t xml:space="preserve"> acknowledge the ‘Severo Ochoa Centre of Excellence’ accreditation (CEX2019-000928-S). </w:t>
      </w:r>
      <w:r w:rsidR="00A64731" w:rsidRPr="00A64731">
        <w:t>Authors M</w:t>
      </w:r>
      <w:r w:rsidR="00A64731">
        <w:t>.</w:t>
      </w:r>
      <w:r w:rsidR="00A64731" w:rsidRPr="00A64731">
        <w:t>H</w:t>
      </w:r>
      <w:r w:rsidR="00A64421">
        <w:t>.</w:t>
      </w:r>
      <w:r w:rsidR="00A64731" w:rsidRPr="00A64731">
        <w:t xml:space="preserve"> and M</w:t>
      </w:r>
      <w:r w:rsidR="00A64731">
        <w:t>.</w:t>
      </w:r>
      <w:r w:rsidR="00A64731" w:rsidRPr="00A64731">
        <w:t>L</w:t>
      </w:r>
      <w:r w:rsidR="00A64731">
        <w:t>in</w:t>
      </w:r>
      <w:r w:rsidR="00A64421">
        <w:t>.</w:t>
      </w:r>
      <w:r w:rsidR="00A64731" w:rsidRPr="00A64731">
        <w:t xml:space="preserve"> are grateful for the support from ICES Working Group on Comparative Ecosystem-based Analyses of Atlantic and Mediterranean marine systems (WGCOMEDA) for this research</w:t>
      </w:r>
      <w:r w:rsidR="00A64731">
        <w:t xml:space="preserve">. </w:t>
      </w:r>
      <w:r>
        <w:t xml:space="preserve">This paper is contribution nº </w:t>
      </w:r>
      <w:r w:rsidR="00ED5F85" w:rsidRPr="00ED5F85">
        <w:t>1208</w:t>
      </w:r>
      <w:r w:rsidR="00ED5F85">
        <w:t xml:space="preserve"> </w:t>
      </w:r>
      <w:r>
        <w:t>from AZTI, Marine Research, Basque Research and Technology Alliance (BRTA).</w:t>
      </w:r>
    </w:p>
    <w:p w14:paraId="18F58FAD" w14:textId="77777777" w:rsidR="007E2A3B" w:rsidRDefault="007E2A3B" w:rsidP="007E2A3B"/>
    <w:p w14:paraId="60496230" w14:textId="2EF30259" w:rsidR="007E2A3B" w:rsidRPr="007E2A3B" w:rsidRDefault="007E2A3B" w:rsidP="00243E40">
      <w:pPr>
        <w:pStyle w:val="MiTitulo1"/>
      </w:pPr>
      <w:bookmarkStart w:id="124" w:name="_Hlk157848950"/>
      <w:r w:rsidRPr="007E2A3B">
        <w:t>Author Contributions Statement</w:t>
      </w:r>
    </w:p>
    <w:p w14:paraId="0D5F2FF8" w14:textId="77777777" w:rsidR="007E2A3B" w:rsidRDefault="007E2A3B" w:rsidP="007E2A3B"/>
    <w:p w14:paraId="4872C6B7" w14:textId="58D78885" w:rsidR="007E2A3B" w:rsidRDefault="003E3D21" w:rsidP="003E3D21">
      <w:r>
        <w:t>G.C., E.V., M.Lin., M.McL, and A.A. conceived and designed the research.</w:t>
      </w:r>
      <w:r w:rsidR="00FC65C5">
        <w:t xml:space="preserve"> </w:t>
      </w:r>
      <w:r>
        <w:t xml:space="preserve">G.C., E.V., </w:t>
      </w:r>
      <w:r w:rsidR="00AD7C35">
        <w:t xml:space="preserve">and </w:t>
      </w:r>
      <w:r>
        <w:t>M.</w:t>
      </w:r>
      <w:r w:rsidR="00105235">
        <w:t>A.</w:t>
      </w:r>
      <w:r>
        <w:t xml:space="preserve">P. wrote the main text of the manuscript. G.C., E.V., L.I., C.D., D.G-G., </w:t>
      </w:r>
      <w:r w:rsidR="00AB78CC">
        <w:t>P.</w:t>
      </w:r>
      <w:r w:rsidR="006731BD">
        <w:t>d.l.</w:t>
      </w:r>
      <w:r w:rsidR="00AB78CC">
        <w:t>B</w:t>
      </w:r>
      <w:r w:rsidR="00AD7C35">
        <w:t>., F.R., G.R., E.Y., L.B</w:t>
      </w:r>
      <w:r w:rsidR="00D85847">
        <w:t>-</w:t>
      </w:r>
      <w:r w:rsidR="0025495F">
        <w:t>C</w:t>
      </w:r>
      <w:r w:rsidR="00AD7C35">
        <w:t>,</w:t>
      </w:r>
      <w:r w:rsidR="00D85847">
        <w:t xml:space="preserve"> and</w:t>
      </w:r>
      <w:r w:rsidR="00AD7C35">
        <w:t xml:space="preserve"> C.R.</w:t>
      </w:r>
      <w:r>
        <w:t xml:space="preserve"> analysed the data</w:t>
      </w:r>
      <w:r w:rsidR="0098395B">
        <w:t>.</w:t>
      </w:r>
      <w:r w:rsidR="00FC65C5">
        <w:t xml:space="preserve"> </w:t>
      </w:r>
      <w:r w:rsidR="00A64DD2">
        <w:t xml:space="preserve">G.C., </w:t>
      </w:r>
      <w:r>
        <w:t xml:space="preserve">E.V., </w:t>
      </w:r>
      <w:r w:rsidR="00D977C5">
        <w:t>M.Lin., M.McL, A.A</w:t>
      </w:r>
      <w:r w:rsidR="006E7DE8">
        <w:t>., C.D., D.G-G., A.v.L., G.R.,</w:t>
      </w:r>
      <w:r w:rsidR="00381DAC">
        <w:t xml:space="preserve"> </w:t>
      </w:r>
      <w:r w:rsidR="006E7DE8">
        <w:t>L.B</w:t>
      </w:r>
      <w:r w:rsidR="00D85847">
        <w:t>-C</w:t>
      </w:r>
      <w:r w:rsidR="006E7DE8">
        <w:t xml:space="preserve">., C.R., M.H., M.C., F.R., G.R., E.Y., </w:t>
      </w:r>
      <w:r w:rsidR="006E7DE8" w:rsidRPr="00243E40">
        <w:t>P.</w:t>
      </w:r>
      <w:r w:rsidR="00D85847">
        <w:t>d.l.</w:t>
      </w:r>
      <w:r w:rsidR="006E7DE8" w:rsidRPr="00243E40">
        <w:t>B.,</w:t>
      </w:r>
      <w:r w:rsidR="006E7DE8" w:rsidRPr="008A1394">
        <w:t xml:space="preserve"> </w:t>
      </w:r>
      <w:r w:rsidR="006E7DE8" w:rsidRPr="00E74092">
        <w:t>M.P.</w:t>
      </w:r>
      <w:r w:rsidR="006E7DE8">
        <w:t>, M.L</w:t>
      </w:r>
      <w:r w:rsidR="00691BFF">
        <w:t>ep.</w:t>
      </w:r>
      <w:r w:rsidR="006E7DE8">
        <w:t>, C.D., J.L., A.B., N.M</w:t>
      </w:r>
      <w:r w:rsidR="00843BC2">
        <w:t>i</w:t>
      </w:r>
      <w:r w:rsidR="006E7DE8">
        <w:t>., J.G., F.B., J.C., A.</w:t>
      </w:r>
      <w:r w:rsidR="00105235">
        <w:t>M.</w:t>
      </w:r>
      <w:r w:rsidR="006E7DE8">
        <w:t xml:space="preserve">Q., F.V., A.I., I.U. </w:t>
      </w:r>
      <w:r w:rsidR="00ED5F85">
        <w:t>and J.</w:t>
      </w:r>
      <w:r w:rsidR="00105235">
        <w:t>A.</w:t>
      </w:r>
      <w:r w:rsidR="00ED5F85">
        <w:t xml:space="preserve">F-S. </w:t>
      </w:r>
      <w:r>
        <w:t xml:space="preserve">interpreted </w:t>
      </w:r>
      <w:r w:rsidR="0025495F" w:rsidRPr="0025495F">
        <w:t xml:space="preserve">and discussed </w:t>
      </w:r>
      <w:r>
        <w:t>the results.</w:t>
      </w:r>
      <w:r w:rsidR="00FC65C5">
        <w:t xml:space="preserve"> </w:t>
      </w:r>
      <w:r w:rsidR="00A64DD2">
        <w:t xml:space="preserve">M.Lin. provided </w:t>
      </w:r>
      <w:r w:rsidR="0096431D">
        <w:t>data on d</w:t>
      </w:r>
      <w:r w:rsidR="0096431D" w:rsidRPr="0096431D">
        <w:t>emersal fish in the North-East Atlantic</w:t>
      </w:r>
      <w:r w:rsidR="0096431D">
        <w:t>.</w:t>
      </w:r>
      <w:r w:rsidR="00FC65C5">
        <w:t xml:space="preserve"> </w:t>
      </w:r>
      <w:r w:rsidR="00A64DD2">
        <w:t>M.</w:t>
      </w:r>
      <w:r w:rsidR="0096431D">
        <w:t xml:space="preserve">H. provided </w:t>
      </w:r>
      <w:r w:rsidR="00C62599">
        <w:t xml:space="preserve">processed </w:t>
      </w:r>
      <w:r w:rsidR="0096431D">
        <w:t xml:space="preserve">data on demersal and benthic fish, cephalopods, and crustaceans </w:t>
      </w:r>
      <w:r w:rsidR="00C62599" w:rsidRPr="00C62599">
        <w:t>of the Iberian Mediterranean coast</w:t>
      </w:r>
      <w:r w:rsidR="0096431D">
        <w:t>.</w:t>
      </w:r>
      <w:r w:rsidR="00FC65C5">
        <w:t xml:space="preserve"> </w:t>
      </w:r>
      <w:r w:rsidR="0096431D">
        <w:t>M.C.</w:t>
      </w:r>
      <w:r w:rsidR="00C62599">
        <w:t xml:space="preserve"> and</w:t>
      </w:r>
      <w:r w:rsidR="0096431D">
        <w:t xml:space="preserve"> F.R. provided data on pelagic, demersal and benthic fish, cephalopods, and crustaceans in the Western Mediterranean.</w:t>
      </w:r>
      <w:r w:rsidR="00FC65C5">
        <w:t xml:space="preserve"> </w:t>
      </w:r>
      <w:r w:rsidR="00864D25">
        <w:t>G.R. and E.Y.</w:t>
      </w:r>
      <w:r w:rsidR="0096431D">
        <w:t xml:space="preserve"> provided data on demersal and benthic fish, cephalopods, and crustaceans in the Eastern Mediterranean.</w:t>
      </w:r>
      <w:r w:rsidR="00FC65C5">
        <w:t xml:space="preserve"> </w:t>
      </w:r>
      <w:r w:rsidR="00AB78CC" w:rsidRPr="00243E40">
        <w:t>A.v.L</w:t>
      </w:r>
      <w:r w:rsidR="00AB78CC" w:rsidRPr="00AB78CC">
        <w:t xml:space="preserve"> </w:t>
      </w:r>
      <w:r w:rsidR="00E74092" w:rsidRPr="00243E40">
        <w:t xml:space="preserve">and </w:t>
      </w:r>
      <w:r w:rsidR="00E74092" w:rsidRPr="00AB78CC">
        <w:t>M.</w:t>
      </w:r>
      <w:r w:rsidR="00105235">
        <w:t>A.</w:t>
      </w:r>
      <w:r w:rsidR="00E74092" w:rsidRPr="00AB78CC">
        <w:t>P.</w:t>
      </w:r>
      <w:r w:rsidR="0096431D" w:rsidRPr="00AB78CC">
        <w:t xml:space="preserve"> provided data on fish in Wadden Sea.</w:t>
      </w:r>
      <w:r w:rsidR="00FC65C5">
        <w:t xml:space="preserve"> </w:t>
      </w:r>
      <w:r w:rsidR="00AB78CC" w:rsidRPr="00243E40">
        <w:t>P.</w:t>
      </w:r>
      <w:r w:rsidR="006731BD">
        <w:t>d.l.</w:t>
      </w:r>
      <w:r w:rsidR="00AB78CC" w:rsidRPr="00243E40">
        <w:t xml:space="preserve">B. </w:t>
      </w:r>
      <w:r w:rsidR="00E74092" w:rsidRPr="00AB78CC">
        <w:t>and M.</w:t>
      </w:r>
      <w:r w:rsidR="00105235">
        <w:t>A.</w:t>
      </w:r>
      <w:r w:rsidR="00E74092" w:rsidRPr="00AB78CC">
        <w:t>P. provided data on soft-bottom benthos in Wadden Sea.</w:t>
      </w:r>
      <w:r w:rsidR="00FC65C5">
        <w:t xml:space="preserve"> </w:t>
      </w:r>
      <w:r w:rsidR="0096431D">
        <w:t>M.L</w:t>
      </w:r>
      <w:r w:rsidR="00691BFF">
        <w:t>ep.</w:t>
      </w:r>
      <w:r w:rsidR="0096431D">
        <w:t>, C.D.</w:t>
      </w:r>
      <w:r w:rsidR="007A5897">
        <w:t>,</w:t>
      </w:r>
      <w:r w:rsidR="00843BC2">
        <w:t xml:space="preserve"> A.B’A.,</w:t>
      </w:r>
      <w:r w:rsidR="007A5897">
        <w:t xml:space="preserve"> and</w:t>
      </w:r>
      <w:r w:rsidR="0096431D">
        <w:t xml:space="preserve"> </w:t>
      </w:r>
      <w:r w:rsidR="007A5897">
        <w:t xml:space="preserve">J.L. </w:t>
      </w:r>
      <w:r w:rsidR="0096431D">
        <w:t xml:space="preserve">provided data on fish in </w:t>
      </w:r>
      <w:r w:rsidR="007A5897">
        <w:t>French estuaries</w:t>
      </w:r>
      <w:r w:rsidR="0096431D">
        <w:t>.</w:t>
      </w:r>
      <w:r w:rsidR="00FC65C5">
        <w:t xml:space="preserve"> </w:t>
      </w:r>
      <w:r w:rsidR="0096431D">
        <w:t xml:space="preserve">A.B., A.U., </w:t>
      </w:r>
      <w:r w:rsidR="007A5897">
        <w:t xml:space="preserve">and </w:t>
      </w:r>
      <w:r w:rsidR="0096431D">
        <w:t>M.R. provided data on fish in Basque estuaries.</w:t>
      </w:r>
      <w:r w:rsidR="00FC65C5">
        <w:t xml:space="preserve"> </w:t>
      </w:r>
      <w:r w:rsidR="0096431D">
        <w:t>N.M</w:t>
      </w:r>
      <w:r w:rsidR="00843BC2">
        <w:t>i</w:t>
      </w:r>
      <w:r w:rsidR="0096431D">
        <w:t>. provided data on hard bottom benthic intertidal communities in UK coastline.</w:t>
      </w:r>
      <w:r w:rsidR="00FC65C5">
        <w:t xml:space="preserve"> </w:t>
      </w:r>
      <w:r w:rsidR="0096431D">
        <w:t>J.G., D.G-G., C.L.</w:t>
      </w:r>
      <w:r w:rsidR="00843BC2">
        <w:t>, and N.Ma.</w:t>
      </w:r>
      <w:r w:rsidR="0096431D">
        <w:t xml:space="preserve"> provided data on hard-bottom coralligenous communities.</w:t>
      </w:r>
      <w:r w:rsidR="00FC65C5">
        <w:t xml:space="preserve"> </w:t>
      </w:r>
      <w:r w:rsidR="00AF4336">
        <w:t>F.B., L.B</w:t>
      </w:r>
      <w:r w:rsidR="00D85847">
        <w:t>-</w:t>
      </w:r>
      <w:r w:rsidR="0025495F">
        <w:t>C</w:t>
      </w:r>
      <w:r w:rsidR="00D85847">
        <w:t>.</w:t>
      </w:r>
      <w:r w:rsidR="00AF4336">
        <w:t xml:space="preserve">, and C.R. </w:t>
      </w:r>
      <w:r w:rsidR="00AD7C35">
        <w:t>provided data on h</w:t>
      </w:r>
      <w:r w:rsidR="0096431D">
        <w:t>ard-bottom benthos in the Ligurian Sea</w:t>
      </w:r>
      <w:r w:rsidR="0098395B">
        <w:t>.</w:t>
      </w:r>
      <w:r w:rsidR="00FC65C5">
        <w:t xml:space="preserve"> </w:t>
      </w:r>
      <w:r w:rsidR="007A5897">
        <w:t xml:space="preserve">A.B and I.M provided data on </w:t>
      </w:r>
      <w:r w:rsidR="00AD7C35">
        <w:t>benthos</w:t>
      </w:r>
      <w:r w:rsidR="0096431D">
        <w:t xml:space="preserve"> in the Bay of Biscay</w:t>
      </w:r>
      <w:r w:rsidR="007A5897">
        <w:t>.</w:t>
      </w:r>
      <w:r w:rsidR="00FC65C5">
        <w:t xml:space="preserve"> </w:t>
      </w:r>
      <w:r w:rsidR="006C6D75">
        <w:t xml:space="preserve">J.C. provided data on </w:t>
      </w:r>
      <w:r w:rsidR="00AD7C35">
        <w:t>s</w:t>
      </w:r>
      <w:r w:rsidR="0096431D">
        <w:t xml:space="preserve">oft-bottom </w:t>
      </w:r>
      <w:r w:rsidR="00AD7C35">
        <w:t xml:space="preserve">benthos </w:t>
      </w:r>
      <w:r w:rsidR="0096431D">
        <w:t>in the Kattegat</w:t>
      </w:r>
      <w:r w:rsidR="0098395B">
        <w:t>.</w:t>
      </w:r>
      <w:r w:rsidR="00FC65C5">
        <w:t xml:space="preserve"> </w:t>
      </w:r>
      <w:r w:rsidR="00D23D0F">
        <w:t>A.</w:t>
      </w:r>
      <w:r w:rsidR="00105235">
        <w:t>J.</w:t>
      </w:r>
      <w:r w:rsidR="00D23D0F">
        <w:t>McE</w:t>
      </w:r>
      <w:r w:rsidR="00864D25">
        <w:t xml:space="preserve"> and </w:t>
      </w:r>
      <w:bookmarkStart w:id="125" w:name="_Hlk159486594"/>
      <w:r w:rsidR="00864D25">
        <w:t>A.</w:t>
      </w:r>
      <w:r w:rsidR="00105235">
        <w:t>M.</w:t>
      </w:r>
      <w:r w:rsidR="00864D25">
        <w:t>Q</w:t>
      </w:r>
      <w:bookmarkEnd w:id="125"/>
      <w:r w:rsidR="00864D25">
        <w:t>.</w:t>
      </w:r>
      <w:r w:rsidR="00D23D0F">
        <w:t xml:space="preserve"> provided data on s</w:t>
      </w:r>
      <w:r w:rsidR="0096431D">
        <w:t>oft-bottom benthos</w:t>
      </w:r>
      <w:r w:rsidR="00D23D0F">
        <w:t xml:space="preserve"> (L4).</w:t>
      </w:r>
      <w:r w:rsidR="00FC65C5">
        <w:t xml:space="preserve"> </w:t>
      </w:r>
      <w:r w:rsidR="0098395B">
        <w:t>J.C., F.V., A.I., I.U., S.Z.</w:t>
      </w:r>
      <w:r w:rsidR="00D23D0F">
        <w:t>, A.</w:t>
      </w:r>
      <w:r w:rsidR="00843BC2">
        <w:t>M.</w:t>
      </w:r>
      <w:r w:rsidR="00D23D0F">
        <w:t xml:space="preserve">Q., A.McE., and </w:t>
      </w:r>
      <w:bookmarkStart w:id="126" w:name="_Hlk159486419"/>
      <w:r w:rsidR="00D23D0F">
        <w:t>P.</w:t>
      </w:r>
      <w:r w:rsidR="00105235">
        <w:t>J.</w:t>
      </w:r>
      <w:r w:rsidR="00D23D0F">
        <w:t>S</w:t>
      </w:r>
      <w:bookmarkEnd w:id="126"/>
      <w:r w:rsidR="00D23D0F">
        <w:t>.</w:t>
      </w:r>
      <w:r w:rsidR="0098395B">
        <w:t xml:space="preserve"> provided data on z</w:t>
      </w:r>
      <w:r w:rsidR="0096431D">
        <w:t>ooplankton</w:t>
      </w:r>
      <w:r w:rsidR="0098395B">
        <w:t>.</w:t>
      </w:r>
      <w:r w:rsidR="00FC65C5">
        <w:t xml:space="preserve"> </w:t>
      </w:r>
      <w:r>
        <w:t xml:space="preserve">All authors </w:t>
      </w:r>
      <w:r w:rsidR="0093661A">
        <w:t>revised</w:t>
      </w:r>
      <w:r>
        <w:t xml:space="preserve"> the manuscript.</w:t>
      </w:r>
    </w:p>
    <w:bookmarkEnd w:id="124"/>
    <w:p w14:paraId="6A30DB2C" w14:textId="77777777" w:rsidR="007E2A3B" w:rsidRDefault="007E2A3B" w:rsidP="007E2A3B"/>
    <w:p w14:paraId="6CEBA461" w14:textId="333B46DB" w:rsidR="007E2A3B" w:rsidRDefault="00243E40" w:rsidP="00243E40">
      <w:pPr>
        <w:pStyle w:val="MiTitulo1"/>
      </w:pPr>
      <w:r w:rsidRPr="00B25B67">
        <w:t>Competing Interests Statement</w:t>
      </w:r>
    </w:p>
    <w:p w14:paraId="76CDDF0A" w14:textId="77777777" w:rsidR="00243E40" w:rsidRDefault="00243E40" w:rsidP="007E2A3B"/>
    <w:p w14:paraId="0D83833E" w14:textId="1231180B" w:rsidR="00B25B67" w:rsidRDefault="00B25B67" w:rsidP="007E2A3B">
      <w:r w:rsidRPr="00B25B67">
        <w:t>The authors declare no competing interests</w:t>
      </w:r>
      <w:r>
        <w:t>.</w:t>
      </w:r>
    </w:p>
    <w:p w14:paraId="30810BF6" w14:textId="77777777" w:rsidR="007E2A3B" w:rsidRDefault="007E2A3B">
      <w:pPr>
        <w:spacing w:after="160" w:line="259" w:lineRule="auto"/>
        <w:jc w:val="left"/>
      </w:pPr>
      <w:r>
        <w:br w:type="page"/>
      </w:r>
    </w:p>
    <w:p w14:paraId="1580B144" w14:textId="2B4C7DC0" w:rsidR="007E2A3B" w:rsidRDefault="007E2A3B" w:rsidP="0067415D">
      <w:pPr>
        <w:pStyle w:val="MiTitulo1"/>
      </w:pPr>
      <w:r>
        <w:lastRenderedPageBreak/>
        <w:t>Tables</w:t>
      </w:r>
    </w:p>
    <w:p w14:paraId="55E73D7E" w14:textId="77777777" w:rsidR="007E2A3B" w:rsidRDefault="007E2A3B" w:rsidP="007E2A3B"/>
    <w:p w14:paraId="2CD66A51" w14:textId="09B2B620" w:rsidR="00B67E2E" w:rsidRDefault="00B67E2E" w:rsidP="005A6D3A">
      <w:bookmarkStart w:id="127" w:name="_Ref157439013"/>
      <w:r w:rsidRPr="005A6D3A">
        <w:t xml:space="preserve">Table </w:t>
      </w:r>
      <w:r w:rsidRPr="005A6D3A">
        <w:fldChar w:fldCharType="begin"/>
      </w:r>
      <w:r w:rsidRPr="005A6D3A">
        <w:instrText xml:space="preserve"> SEQ Table \* ARABIC </w:instrText>
      </w:r>
      <w:r w:rsidRPr="005A6D3A">
        <w:fldChar w:fldCharType="separate"/>
      </w:r>
      <w:r w:rsidR="000A0A2F">
        <w:rPr>
          <w:noProof/>
        </w:rPr>
        <w:t>1</w:t>
      </w:r>
      <w:r w:rsidRPr="005A6D3A">
        <w:fldChar w:fldCharType="end"/>
      </w:r>
      <w:bookmarkEnd w:id="127"/>
      <w:r w:rsidRPr="005A6D3A">
        <w:t>. Community Temperature Index temporal change (CTI</w:t>
      </w:r>
      <w:r w:rsidRPr="005A6D3A">
        <w:rPr>
          <w:vertAlign w:val="subscript"/>
        </w:rPr>
        <w:t>r</w:t>
      </w:r>
      <w:r w:rsidRPr="005A6D3A">
        <w:t xml:space="preserve">) by factors and </w:t>
      </w:r>
      <w:r w:rsidR="005A6D3A">
        <w:t xml:space="preserve">its </w:t>
      </w:r>
      <w:r w:rsidRPr="005A6D3A">
        <w:t>levels. Test for significant differences in mean CTI</w:t>
      </w:r>
      <w:r w:rsidRPr="005A6D3A">
        <w:rPr>
          <w:vertAlign w:val="subscript"/>
        </w:rPr>
        <w:t>r</w:t>
      </w:r>
      <w:r w:rsidRPr="005A6D3A">
        <w:t xml:space="preserve"> from zero, according to linear mixed models.</w:t>
      </w:r>
      <w:r w:rsidR="00C55B28">
        <w:t xml:space="preserve"> </w:t>
      </w:r>
      <w:bookmarkStart w:id="128" w:name="_Hlk158295544"/>
      <w:r w:rsidR="00C55B28" w:rsidRPr="00C55B28">
        <w:t xml:space="preserve">t- and p-values </w:t>
      </w:r>
      <w:r w:rsidR="00C55B28">
        <w:t xml:space="preserve">correspond to </w:t>
      </w:r>
      <w:r w:rsidR="00C55B28" w:rsidRPr="00C55B28">
        <w:t>two-sided Wald</w:t>
      </w:r>
      <w:r w:rsidR="00C55B28">
        <w:t xml:space="preserve"> test</w:t>
      </w:r>
      <w:bookmarkEnd w:id="128"/>
      <w:r w:rsidR="00C55B28" w:rsidRPr="00C55B28">
        <w:t>.</w:t>
      </w:r>
      <w:r w:rsidRPr="005A6D3A">
        <w:t xml:space="preserve"> HB: hard bottom; SB: soft bottom; SE: Standard Error; AICc: Akaike’s Information Criterion corrected. </w:t>
      </w:r>
      <w:bookmarkStart w:id="129" w:name="_Hlk158201784"/>
      <w:r w:rsidRPr="005A6D3A">
        <w:t xml:space="preserve">Significant </w:t>
      </w:r>
      <w:r w:rsidR="009F2224">
        <w:t>p-</w:t>
      </w:r>
      <w:r w:rsidRPr="005A6D3A">
        <w:t>values (p&lt;0.05) are in bold.</w:t>
      </w:r>
      <w:bookmarkEnd w:id="129"/>
      <w:r w:rsidR="00CF4C6C">
        <w:t xml:space="preserve"> DF: Degrees of freedom.</w:t>
      </w:r>
    </w:p>
    <w:p w14:paraId="69434065" w14:textId="77777777" w:rsidR="005A6D3A" w:rsidRPr="005A6D3A" w:rsidRDefault="005A6D3A" w:rsidP="0067415D"/>
    <w:tbl>
      <w:tblPr>
        <w:tblStyle w:val="TableGrid"/>
        <w:tblW w:w="9890" w:type="dxa"/>
        <w:jc w:val="center"/>
        <w:tblLook w:val="04A0" w:firstRow="1" w:lastRow="0" w:firstColumn="1" w:lastColumn="0" w:noHBand="0" w:noVBand="1"/>
      </w:tblPr>
      <w:tblGrid>
        <w:gridCol w:w="1256"/>
        <w:gridCol w:w="2002"/>
        <w:gridCol w:w="416"/>
        <w:gridCol w:w="1337"/>
        <w:gridCol w:w="973"/>
        <w:gridCol w:w="980"/>
        <w:gridCol w:w="980"/>
        <w:gridCol w:w="980"/>
        <w:gridCol w:w="966"/>
      </w:tblGrid>
      <w:tr w:rsidR="00CF4C6C" w:rsidRPr="00CF4C6C" w14:paraId="2639F43B" w14:textId="77777777" w:rsidTr="00CF4C6C">
        <w:trPr>
          <w:jc w:val="center"/>
        </w:trPr>
        <w:tc>
          <w:tcPr>
            <w:tcW w:w="0" w:type="auto"/>
            <w:shd w:val="clear" w:color="auto" w:fill="auto"/>
          </w:tcPr>
          <w:p w14:paraId="38B96BEF" w14:textId="77777777" w:rsidR="00CF4C6C" w:rsidRPr="0067415D" w:rsidRDefault="00CF4C6C" w:rsidP="00CF4C6C">
            <w:pPr>
              <w:keepNext/>
              <w:keepLines/>
              <w:rPr>
                <w:sz w:val="20"/>
                <w:szCs w:val="20"/>
              </w:rPr>
            </w:pPr>
            <w:bookmarkStart w:id="130" w:name="_Hlk158295514"/>
            <w:r w:rsidRPr="0067415D">
              <w:rPr>
                <w:sz w:val="20"/>
                <w:szCs w:val="20"/>
              </w:rPr>
              <w:t>Factor</w:t>
            </w:r>
          </w:p>
        </w:tc>
        <w:tc>
          <w:tcPr>
            <w:tcW w:w="2002" w:type="dxa"/>
            <w:shd w:val="clear" w:color="auto" w:fill="auto"/>
          </w:tcPr>
          <w:p w14:paraId="3C6E86BE" w14:textId="77777777" w:rsidR="00CF4C6C" w:rsidRPr="0067415D" w:rsidRDefault="00CF4C6C" w:rsidP="00CF4C6C">
            <w:pPr>
              <w:keepNext/>
              <w:keepLines/>
              <w:rPr>
                <w:sz w:val="20"/>
                <w:szCs w:val="20"/>
              </w:rPr>
            </w:pPr>
            <w:r w:rsidRPr="0067415D">
              <w:rPr>
                <w:sz w:val="20"/>
                <w:szCs w:val="20"/>
              </w:rPr>
              <w:t>Level</w:t>
            </w:r>
          </w:p>
        </w:tc>
        <w:tc>
          <w:tcPr>
            <w:tcW w:w="0" w:type="auto"/>
          </w:tcPr>
          <w:p w14:paraId="7733F578" w14:textId="77777777" w:rsidR="00CF4C6C" w:rsidRPr="0067415D" w:rsidRDefault="00CF4C6C" w:rsidP="0067415D">
            <w:pPr>
              <w:keepNext/>
              <w:keepLines/>
              <w:jc w:val="center"/>
              <w:rPr>
                <w:sz w:val="20"/>
                <w:szCs w:val="20"/>
              </w:rPr>
            </w:pPr>
            <w:r w:rsidRPr="0067415D">
              <w:rPr>
                <w:sz w:val="20"/>
                <w:szCs w:val="20"/>
              </w:rPr>
              <w:t>n</w:t>
            </w:r>
          </w:p>
        </w:tc>
        <w:tc>
          <w:tcPr>
            <w:tcW w:w="1337" w:type="dxa"/>
          </w:tcPr>
          <w:p w14:paraId="1F5D039E" w14:textId="77777777" w:rsidR="00CF4C6C" w:rsidRPr="0067415D" w:rsidRDefault="00CF4C6C" w:rsidP="0067415D">
            <w:pPr>
              <w:keepNext/>
              <w:keepLines/>
              <w:jc w:val="center"/>
              <w:rPr>
                <w:sz w:val="20"/>
                <w:szCs w:val="20"/>
              </w:rPr>
            </w:pPr>
            <w:r w:rsidRPr="0067415D">
              <w:rPr>
                <w:sz w:val="20"/>
                <w:szCs w:val="20"/>
              </w:rPr>
              <w:t>CTI</w:t>
            </w:r>
            <w:r w:rsidRPr="0067415D">
              <w:rPr>
                <w:i/>
                <w:iCs/>
                <w:sz w:val="20"/>
                <w:szCs w:val="20"/>
                <w:vertAlign w:val="subscript"/>
              </w:rPr>
              <w:t>r</w:t>
            </w:r>
            <w:r w:rsidRPr="0067415D">
              <w:rPr>
                <w:sz w:val="20"/>
                <w:szCs w:val="20"/>
              </w:rPr>
              <w:t xml:space="preserve"> mean (ºC y</w:t>
            </w:r>
            <w:r w:rsidRPr="0067415D">
              <w:rPr>
                <w:sz w:val="20"/>
                <w:szCs w:val="20"/>
                <w:vertAlign w:val="superscript"/>
              </w:rPr>
              <w:t>-1</w:t>
            </w:r>
            <w:r w:rsidRPr="0067415D">
              <w:rPr>
                <w:sz w:val="20"/>
                <w:szCs w:val="20"/>
              </w:rPr>
              <w:t>)</w:t>
            </w:r>
          </w:p>
        </w:tc>
        <w:tc>
          <w:tcPr>
            <w:tcW w:w="973" w:type="dxa"/>
            <w:shd w:val="clear" w:color="auto" w:fill="auto"/>
          </w:tcPr>
          <w:p w14:paraId="4E608429" w14:textId="77777777" w:rsidR="00CF4C6C" w:rsidRPr="0067415D" w:rsidRDefault="00CF4C6C" w:rsidP="0067415D">
            <w:pPr>
              <w:keepNext/>
              <w:keepLines/>
              <w:jc w:val="center"/>
              <w:rPr>
                <w:sz w:val="20"/>
                <w:szCs w:val="20"/>
              </w:rPr>
            </w:pPr>
            <w:r w:rsidRPr="0067415D">
              <w:rPr>
                <w:sz w:val="20"/>
                <w:szCs w:val="20"/>
              </w:rPr>
              <w:t>CTI</w:t>
            </w:r>
            <w:r w:rsidRPr="0067415D">
              <w:rPr>
                <w:i/>
                <w:iCs/>
                <w:sz w:val="20"/>
                <w:szCs w:val="20"/>
                <w:vertAlign w:val="subscript"/>
              </w:rPr>
              <w:t>r</w:t>
            </w:r>
            <w:r w:rsidRPr="0067415D">
              <w:rPr>
                <w:sz w:val="20"/>
                <w:szCs w:val="20"/>
              </w:rPr>
              <w:t xml:space="preserve"> SE</w:t>
            </w:r>
          </w:p>
        </w:tc>
        <w:tc>
          <w:tcPr>
            <w:tcW w:w="980" w:type="dxa"/>
          </w:tcPr>
          <w:p w14:paraId="171DA8FA" w14:textId="4FD2E1AE" w:rsidR="00CF4C6C" w:rsidRPr="00864974" w:rsidRDefault="00CF4C6C" w:rsidP="00CF4C6C">
            <w:pPr>
              <w:keepNext/>
              <w:keepLines/>
              <w:jc w:val="center"/>
              <w:rPr>
                <w:sz w:val="20"/>
                <w:szCs w:val="20"/>
              </w:rPr>
            </w:pPr>
            <w:r w:rsidRPr="00864974">
              <w:rPr>
                <w:sz w:val="20"/>
                <w:szCs w:val="20"/>
              </w:rPr>
              <w:t>DF</w:t>
            </w:r>
          </w:p>
        </w:tc>
        <w:tc>
          <w:tcPr>
            <w:tcW w:w="980" w:type="dxa"/>
          </w:tcPr>
          <w:p w14:paraId="43431052" w14:textId="04246A21" w:rsidR="00CF4C6C" w:rsidRPr="00CF4C6C" w:rsidRDefault="00CF4C6C" w:rsidP="00CF4C6C">
            <w:pPr>
              <w:keepNext/>
              <w:keepLines/>
              <w:jc w:val="center"/>
              <w:rPr>
                <w:sz w:val="20"/>
                <w:szCs w:val="20"/>
              </w:rPr>
            </w:pPr>
            <w:r w:rsidRPr="00CF4C6C">
              <w:rPr>
                <w:sz w:val="20"/>
                <w:szCs w:val="20"/>
              </w:rPr>
              <w:t>t-value</w:t>
            </w:r>
          </w:p>
        </w:tc>
        <w:tc>
          <w:tcPr>
            <w:tcW w:w="980" w:type="dxa"/>
          </w:tcPr>
          <w:p w14:paraId="67BB08D6" w14:textId="3A7C07C6" w:rsidR="00CF4C6C" w:rsidRPr="0067415D" w:rsidRDefault="00CF4C6C" w:rsidP="0067415D">
            <w:pPr>
              <w:keepNext/>
              <w:keepLines/>
              <w:jc w:val="center"/>
              <w:rPr>
                <w:sz w:val="20"/>
                <w:szCs w:val="20"/>
              </w:rPr>
            </w:pPr>
            <w:r w:rsidRPr="0067415D">
              <w:rPr>
                <w:sz w:val="20"/>
                <w:szCs w:val="20"/>
              </w:rPr>
              <w:t>p-value</w:t>
            </w:r>
          </w:p>
        </w:tc>
        <w:tc>
          <w:tcPr>
            <w:tcW w:w="966" w:type="dxa"/>
            <w:shd w:val="clear" w:color="auto" w:fill="auto"/>
          </w:tcPr>
          <w:p w14:paraId="0D4EE1D2" w14:textId="77777777" w:rsidR="00CF4C6C" w:rsidRPr="0067415D" w:rsidRDefault="00CF4C6C" w:rsidP="0067415D">
            <w:pPr>
              <w:keepNext/>
              <w:keepLines/>
              <w:jc w:val="center"/>
              <w:rPr>
                <w:sz w:val="20"/>
                <w:szCs w:val="20"/>
              </w:rPr>
            </w:pPr>
            <w:r w:rsidRPr="0067415D">
              <w:rPr>
                <w:sz w:val="20"/>
                <w:szCs w:val="20"/>
              </w:rPr>
              <w:t>AICc</w:t>
            </w:r>
          </w:p>
        </w:tc>
      </w:tr>
      <w:bookmarkEnd w:id="130"/>
      <w:tr w:rsidR="004E26A8" w:rsidRPr="00CF4C6C" w14:paraId="0520CDC9" w14:textId="77777777" w:rsidTr="0067415D">
        <w:trPr>
          <w:jc w:val="center"/>
        </w:trPr>
        <w:tc>
          <w:tcPr>
            <w:tcW w:w="0" w:type="auto"/>
            <w:vMerge w:val="restart"/>
            <w:shd w:val="clear" w:color="auto" w:fill="auto"/>
            <w:vAlign w:val="center"/>
          </w:tcPr>
          <w:p w14:paraId="185B4517" w14:textId="77777777" w:rsidR="004E26A8" w:rsidRPr="0067415D" w:rsidRDefault="004E26A8" w:rsidP="00CF4C6C">
            <w:pPr>
              <w:keepNext/>
              <w:keepLines/>
              <w:rPr>
                <w:sz w:val="20"/>
                <w:szCs w:val="20"/>
              </w:rPr>
            </w:pPr>
            <w:r w:rsidRPr="0067415D">
              <w:rPr>
                <w:sz w:val="20"/>
                <w:szCs w:val="20"/>
              </w:rPr>
              <w:t>Biological group</w:t>
            </w:r>
          </w:p>
        </w:tc>
        <w:tc>
          <w:tcPr>
            <w:tcW w:w="2002" w:type="dxa"/>
            <w:shd w:val="clear" w:color="auto" w:fill="auto"/>
          </w:tcPr>
          <w:p w14:paraId="00764C0A" w14:textId="77777777" w:rsidR="004E26A8" w:rsidRPr="0067415D" w:rsidRDefault="004E26A8" w:rsidP="00CF4C6C">
            <w:pPr>
              <w:keepNext/>
              <w:keepLines/>
              <w:rPr>
                <w:sz w:val="20"/>
                <w:szCs w:val="20"/>
              </w:rPr>
            </w:pPr>
            <w:r w:rsidRPr="0067415D">
              <w:rPr>
                <w:sz w:val="20"/>
                <w:szCs w:val="20"/>
              </w:rPr>
              <w:t>CHB benthos</w:t>
            </w:r>
          </w:p>
        </w:tc>
        <w:tc>
          <w:tcPr>
            <w:tcW w:w="0" w:type="auto"/>
          </w:tcPr>
          <w:p w14:paraId="554FD673" w14:textId="77777777" w:rsidR="004E26A8" w:rsidRPr="0067415D" w:rsidRDefault="004E26A8" w:rsidP="00CF4C6C">
            <w:pPr>
              <w:keepNext/>
              <w:keepLines/>
              <w:jc w:val="right"/>
              <w:rPr>
                <w:sz w:val="20"/>
                <w:szCs w:val="20"/>
              </w:rPr>
            </w:pPr>
            <w:r w:rsidRPr="0067415D">
              <w:rPr>
                <w:sz w:val="20"/>
                <w:szCs w:val="20"/>
              </w:rPr>
              <w:t>7</w:t>
            </w:r>
          </w:p>
        </w:tc>
        <w:tc>
          <w:tcPr>
            <w:tcW w:w="1337" w:type="dxa"/>
          </w:tcPr>
          <w:p w14:paraId="72E2EA2B" w14:textId="77777777" w:rsidR="004E26A8" w:rsidRPr="0067415D" w:rsidRDefault="004E26A8" w:rsidP="00CF4C6C">
            <w:pPr>
              <w:keepNext/>
              <w:keepLines/>
              <w:jc w:val="right"/>
              <w:rPr>
                <w:bCs/>
                <w:sz w:val="20"/>
                <w:szCs w:val="20"/>
              </w:rPr>
            </w:pPr>
            <w:r w:rsidRPr="0067415D">
              <w:rPr>
                <w:bCs/>
                <w:sz w:val="20"/>
                <w:szCs w:val="20"/>
              </w:rPr>
              <w:t xml:space="preserve">0.01171  </w:t>
            </w:r>
          </w:p>
        </w:tc>
        <w:tc>
          <w:tcPr>
            <w:tcW w:w="973" w:type="dxa"/>
            <w:shd w:val="clear" w:color="auto" w:fill="auto"/>
          </w:tcPr>
          <w:p w14:paraId="063E6A9C" w14:textId="77777777" w:rsidR="004E26A8" w:rsidRPr="0067415D" w:rsidRDefault="004E26A8" w:rsidP="00CF4C6C">
            <w:pPr>
              <w:keepNext/>
              <w:keepLines/>
              <w:jc w:val="right"/>
              <w:rPr>
                <w:bCs/>
                <w:sz w:val="20"/>
                <w:szCs w:val="20"/>
              </w:rPr>
            </w:pPr>
            <w:r w:rsidRPr="0067415D">
              <w:rPr>
                <w:bCs/>
                <w:sz w:val="20"/>
                <w:szCs w:val="20"/>
              </w:rPr>
              <w:t>0.00991</w:t>
            </w:r>
          </w:p>
        </w:tc>
        <w:tc>
          <w:tcPr>
            <w:tcW w:w="980" w:type="dxa"/>
          </w:tcPr>
          <w:p w14:paraId="51180834" w14:textId="44E5A6E1" w:rsidR="004E26A8" w:rsidRPr="00864974" w:rsidRDefault="004E26A8" w:rsidP="00CF4C6C">
            <w:pPr>
              <w:keepNext/>
              <w:keepLines/>
              <w:jc w:val="right"/>
              <w:rPr>
                <w:sz w:val="20"/>
                <w:szCs w:val="20"/>
              </w:rPr>
            </w:pPr>
            <w:r w:rsidRPr="00864974">
              <w:rPr>
                <w:sz w:val="20"/>
                <w:szCs w:val="20"/>
              </w:rPr>
              <w:t>1659</w:t>
            </w:r>
          </w:p>
        </w:tc>
        <w:tc>
          <w:tcPr>
            <w:tcW w:w="980" w:type="dxa"/>
          </w:tcPr>
          <w:p w14:paraId="6F32AD34" w14:textId="06FCAD2C" w:rsidR="004E26A8" w:rsidRPr="00CF4C6C" w:rsidRDefault="004E26A8" w:rsidP="00CF4C6C">
            <w:pPr>
              <w:keepNext/>
              <w:keepLines/>
              <w:jc w:val="right"/>
              <w:rPr>
                <w:sz w:val="20"/>
                <w:szCs w:val="20"/>
              </w:rPr>
            </w:pPr>
            <w:r w:rsidRPr="00CF4C6C">
              <w:rPr>
                <w:sz w:val="20"/>
                <w:szCs w:val="20"/>
              </w:rPr>
              <w:t>1.181</w:t>
            </w:r>
          </w:p>
        </w:tc>
        <w:tc>
          <w:tcPr>
            <w:tcW w:w="980" w:type="dxa"/>
          </w:tcPr>
          <w:p w14:paraId="238CA73C" w14:textId="7ED5E803" w:rsidR="004E26A8" w:rsidRPr="0067415D" w:rsidRDefault="004E26A8" w:rsidP="00CF4C6C">
            <w:pPr>
              <w:keepNext/>
              <w:keepLines/>
              <w:jc w:val="right"/>
              <w:rPr>
                <w:bCs/>
                <w:sz w:val="20"/>
                <w:szCs w:val="20"/>
              </w:rPr>
            </w:pPr>
            <w:r w:rsidRPr="0067415D">
              <w:rPr>
                <w:bCs/>
                <w:sz w:val="20"/>
                <w:szCs w:val="20"/>
              </w:rPr>
              <w:t>0.2378</w:t>
            </w:r>
          </w:p>
        </w:tc>
        <w:tc>
          <w:tcPr>
            <w:tcW w:w="966" w:type="dxa"/>
            <w:vMerge w:val="restart"/>
            <w:shd w:val="clear" w:color="auto" w:fill="auto"/>
            <w:vAlign w:val="center"/>
          </w:tcPr>
          <w:p w14:paraId="65F863FD" w14:textId="5544C0A0" w:rsidR="004E26A8" w:rsidRPr="0067415D" w:rsidRDefault="004E26A8" w:rsidP="00CF4C6C">
            <w:pPr>
              <w:keepNext/>
              <w:keepLines/>
              <w:jc w:val="right"/>
              <w:rPr>
                <w:bCs/>
                <w:sz w:val="20"/>
                <w:szCs w:val="20"/>
              </w:rPr>
            </w:pPr>
            <w:r w:rsidRPr="0067415D">
              <w:rPr>
                <w:sz w:val="20"/>
                <w:szCs w:val="20"/>
              </w:rPr>
              <w:t>1841.87</w:t>
            </w:r>
          </w:p>
        </w:tc>
      </w:tr>
      <w:tr w:rsidR="004E26A8" w:rsidRPr="00CF4C6C" w14:paraId="1E1E37D3" w14:textId="77777777" w:rsidTr="00CF4C6C">
        <w:trPr>
          <w:jc w:val="center"/>
        </w:trPr>
        <w:tc>
          <w:tcPr>
            <w:tcW w:w="0" w:type="auto"/>
            <w:vMerge/>
          </w:tcPr>
          <w:p w14:paraId="56834892" w14:textId="77777777" w:rsidR="004E26A8" w:rsidRPr="0067415D" w:rsidRDefault="004E26A8" w:rsidP="00CF4C6C">
            <w:pPr>
              <w:keepNext/>
              <w:keepLines/>
              <w:rPr>
                <w:sz w:val="20"/>
                <w:szCs w:val="20"/>
              </w:rPr>
            </w:pPr>
          </w:p>
        </w:tc>
        <w:tc>
          <w:tcPr>
            <w:tcW w:w="2002" w:type="dxa"/>
            <w:shd w:val="clear" w:color="auto" w:fill="auto"/>
          </w:tcPr>
          <w:p w14:paraId="0583FDDB" w14:textId="77777777" w:rsidR="004E26A8" w:rsidRPr="0067415D" w:rsidRDefault="004E26A8" w:rsidP="00CF4C6C">
            <w:pPr>
              <w:keepNext/>
              <w:keepLines/>
              <w:rPr>
                <w:sz w:val="20"/>
                <w:szCs w:val="20"/>
              </w:rPr>
            </w:pPr>
            <w:r w:rsidRPr="0067415D">
              <w:rPr>
                <w:sz w:val="20"/>
                <w:szCs w:val="20"/>
              </w:rPr>
              <w:t>CSB benthos</w:t>
            </w:r>
          </w:p>
        </w:tc>
        <w:tc>
          <w:tcPr>
            <w:tcW w:w="0" w:type="auto"/>
          </w:tcPr>
          <w:p w14:paraId="33AE74DB" w14:textId="77777777" w:rsidR="004E26A8" w:rsidRPr="0067415D" w:rsidRDefault="004E26A8" w:rsidP="00CF4C6C">
            <w:pPr>
              <w:keepNext/>
              <w:keepLines/>
              <w:jc w:val="right"/>
              <w:rPr>
                <w:sz w:val="20"/>
                <w:szCs w:val="20"/>
              </w:rPr>
            </w:pPr>
            <w:r w:rsidRPr="0067415D">
              <w:rPr>
                <w:sz w:val="20"/>
                <w:szCs w:val="20"/>
              </w:rPr>
              <w:t>19</w:t>
            </w:r>
          </w:p>
        </w:tc>
        <w:tc>
          <w:tcPr>
            <w:tcW w:w="1337" w:type="dxa"/>
          </w:tcPr>
          <w:p w14:paraId="46C5B52C" w14:textId="77777777" w:rsidR="004E26A8" w:rsidRPr="0067415D" w:rsidRDefault="004E26A8" w:rsidP="00CF4C6C">
            <w:pPr>
              <w:keepNext/>
              <w:keepLines/>
              <w:jc w:val="right"/>
              <w:rPr>
                <w:bCs/>
                <w:sz w:val="20"/>
                <w:szCs w:val="20"/>
              </w:rPr>
            </w:pPr>
            <w:r w:rsidRPr="0067415D">
              <w:rPr>
                <w:bCs/>
                <w:sz w:val="20"/>
                <w:szCs w:val="20"/>
              </w:rPr>
              <w:t xml:space="preserve">0.02553  </w:t>
            </w:r>
          </w:p>
        </w:tc>
        <w:tc>
          <w:tcPr>
            <w:tcW w:w="973" w:type="dxa"/>
            <w:shd w:val="clear" w:color="auto" w:fill="auto"/>
          </w:tcPr>
          <w:p w14:paraId="29C43AFE" w14:textId="77777777" w:rsidR="004E26A8" w:rsidRPr="0067415D" w:rsidRDefault="004E26A8" w:rsidP="00CF4C6C">
            <w:pPr>
              <w:keepNext/>
              <w:keepLines/>
              <w:jc w:val="right"/>
              <w:rPr>
                <w:bCs/>
                <w:sz w:val="20"/>
                <w:szCs w:val="20"/>
              </w:rPr>
            </w:pPr>
            <w:r w:rsidRPr="0067415D">
              <w:rPr>
                <w:bCs/>
                <w:sz w:val="20"/>
                <w:szCs w:val="20"/>
              </w:rPr>
              <w:t>0.00188</w:t>
            </w:r>
          </w:p>
        </w:tc>
        <w:tc>
          <w:tcPr>
            <w:tcW w:w="980" w:type="dxa"/>
          </w:tcPr>
          <w:p w14:paraId="6613F917" w14:textId="393FDF5A" w:rsidR="004E26A8" w:rsidRPr="0067415D" w:rsidRDefault="004E26A8" w:rsidP="00CF4C6C">
            <w:pPr>
              <w:keepNext/>
              <w:keepLines/>
              <w:jc w:val="right"/>
              <w:rPr>
                <w:sz w:val="20"/>
                <w:szCs w:val="20"/>
              </w:rPr>
            </w:pPr>
            <w:r w:rsidRPr="00864974">
              <w:rPr>
                <w:sz w:val="20"/>
                <w:szCs w:val="20"/>
              </w:rPr>
              <w:t>1659</w:t>
            </w:r>
          </w:p>
        </w:tc>
        <w:tc>
          <w:tcPr>
            <w:tcW w:w="980" w:type="dxa"/>
          </w:tcPr>
          <w:p w14:paraId="51321643" w14:textId="48126FB6" w:rsidR="004E26A8" w:rsidRPr="0067415D" w:rsidRDefault="004E26A8" w:rsidP="00CF4C6C">
            <w:pPr>
              <w:keepNext/>
              <w:keepLines/>
              <w:jc w:val="right"/>
              <w:rPr>
                <w:sz w:val="20"/>
                <w:szCs w:val="20"/>
              </w:rPr>
            </w:pPr>
            <w:r w:rsidRPr="0067415D">
              <w:rPr>
                <w:sz w:val="20"/>
                <w:szCs w:val="20"/>
              </w:rPr>
              <w:t>13.546</w:t>
            </w:r>
          </w:p>
        </w:tc>
        <w:tc>
          <w:tcPr>
            <w:tcW w:w="980" w:type="dxa"/>
          </w:tcPr>
          <w:p w14:paraId="6817EC3A" w14:textId="062B964F" w:rsidR="004E26A8" w:rsidRPr="0067415D" w:rsidRDefault="004E26A8" w:rsidP="00CF4C6C">
            <w:pPr>
              <w:keepNext/>
              <w:keepLines/>
              <w:jc w:val="right"/>
              <w:rPr>
                <w:b/>
                <w:sz w:val="20"/>
                <w:szCs w:val="20"/>
              </w:rPr>
            </w:pPr>
            <w:r w:rsidRPr="0067415D">
              <w:rPr>
                <w:b/>
                <w:sz w:val="20"/>
                <w:szCs w:val="20"/>
              </w:rPr>
              <w:t>&lt;0.0001</w:t>
            </w:r>
          </w:p>
        </w:tc>
        <w:tc>
          <w:tcPr>
            <w:tcW w:w="966" w:type="dxa"/>
            <w:vMerge/>
            <w:shd w:val="clear" w:color="auto" w:fill="auto"/>
          </w:tcPr>
          <w:p w14:paraId="78CE519F" w14:textId="26F6631B" w:rsidR="004E26A8" w:rsidRPr="0067415D" w:rsidRDefault="004E26A8" w:rsidP="00CF4C6C">
            <w:pPr>
              <w:keepNext/>
              <w:keepLines/>
              <w:jc w:val="right"/>
              <w:rPr>
                <w:b/>
                <w:sz w:val="20"/>
                <w:szCs w:val="20"/>
              </w:rPr>
            </w:pPr>
          </w:p>
        </w:tc>
      </w:tr>
      <w:tr w:rsidR="004E26A8" w:rsidRPr="00CF4C6C" w14:paraId="15B31886" w14:textId="77777777" w:rsidTr="00CF4C6C">
        <w:trPr>
          <w:jc w:val="center"/>
        </w:trPr>
        <w:tc>
          <w:tcPr>
            <w:tcW w:w="0" w:type="auto"/>
            <w:vMerge/>
          </w:tcPr>
          <w:p w14:paraId="08506542" w14:textId="77777777" w:rsidR="004E26A8" w:rsidRPr="0067415D" w:rsidRDefault="004E26A8" w:rsidP="00CF4C6C">
            <w:pPr>
              <w:keepNext/>
              <w:keepLines/>
              <w:rPr>
                <w:sz w:val="20"/>
                <w:szCs w:val="20"/>
              </w:rPr>
            </w:pPr>
          </w:p>
        </w:tc>
        <w:tc>
          <w:tcPr>
            <w:tcW w:w="2002" w:type="dxa"/>
            <w:shd w:val="clear" w:color="auto" w:fill="auto"/>
          </w:tcPr>
          <w:p w14:paraId="0F495305" w14:textId="77777777" w:rsidR="004E26A8" w:rsidRPr="0067415D" w:rsidRDefault="004E26A8" w:rsidP="00CF4C6C">
            <w:pPr>
              <w:keepNext/>
              <w:keepLines/>
              <w:rPr>
                <w:sz w:val="20"/>
                <w:szCs w:val="20"/>
              </w:rPr>
            </w:pPr>
            <w:r w:rsidRPr="0067415D">
              <w:rPr>
                <w:sz w:val="20"/>
                <w:szCs w:val="20"/>
              </w:rPr>
              <w:t>Zooplankton</w:t>
            </w:r>
          </w:p>
        </w:tc>
        <w:tc>
          <w:tcPr>
            <w:tcW w:w="0" w:type="auto"/>
          </w:tcPr>
          <w:p w14:paraId="0B02A995" w14:textId="77777777" w:rsidR="004E26A8" w:rsidRPr="0067415D" w:rsidRDefault="004E26A8" w:rsidP="00CF4C6C">
            <w:pPr>
              <w:keepNext/>
              <w:keepLines/>
              <w:jc w:val="right"/>
              <w:rPr>
                <w:sz w:val="20"/>
                <w:szCs w:val="20"/>
              </w:rPr>
            </w:pPr>
            <w:r w:rsidRPr="0067415D">
              <w:rPr>
                <w:sz w:val="20"/>
                <w:szCs w:val="20"/>
              </w:rPr>
              <w:t>4</w:t>
            </w:r>
          </w:p>
        </w:tc>
        <w:tc>
          <w:tcPr>
            <w:tcW w:w="1337" w:type="dxa"/>
          </w:tcPr>
          <w:p w14:paraId="0030668A" w14:textId="77777777" w:rsidR="004E26A8" w:rsidRPr="0067415D" w:rsidRDefault="004E26A8" w:rsidP="00CF4C6C">
            <w:pPr>
              <w:keepNext/>
              <w:keepLines/>
              <w:jc w:val="right"/>
              <w:rPr>
                <w:bCs/>
                <w:sz w:val="20"/>
                <w:szCs w:val="20"/>
              </w:rPr>
            </w:pPr>
            <w:r w:rsidRPr="0067415D">
              <w:rPr>
                <w:bCs/>
                <w:sz w:val="20"/>
                <w:szCs w:val="20"/>
              </w:rPr>
              <w:t xml:space="preserve">0.01641  </w:t>
            </w:r>
          </w:p>
        </w:tc>
        <w:tc>
          <w:tcPr>
            <w:tcW w:w="973" w:type="dxa"/>
            <w:shd w:val="clear" w:color="auto" w:fill="auto"/>
          </w:tcPr>
          <w:p w14:paraId="5BDA7274" w14:textId="77777777" w:rsidR="004E26A8" w:rsidRPr="0067415D" w:rsidRDefault="004E26A8" w:rsidP="00CF4C6C">
            <w:pPr>
              <w:keepNext/>
              <w:keepLines/>
              <w:jc w:val="right"/>
              <w:rPr>
                <w:bCs/>
                <w:sz w:val="20"/>
                <w:szCs w:val="20"/>
              </w:rPr>
            </w:pPr>
            <w:r w:rsidRPr="0067415D">
              <w:rPr>
                <w:bCs/>
                <w:sz w:val="20"/>
                <w:szCs w:val="20"/>
              </w:rPr>
              <w:t>0.00629</w:t>
            </w:r>
          </w:p>
        </w:tc>
        <w:tc>
          <w:tcPr>
            <w:tcW w:w="980" w:type="dxa"/>
          </w:tcPr>
          <w:p w14:paraId="0C5A4CD3" w14:textId="626862D3" w:rsidR="004E26A8" w:rsidRPr="0067415D" w:rsidRDefault="004E26A8" w:rsidP="00CF4C6C">
            <w:pPr>
              <w:keepNext/>
              <w:keepLines/>
              <w:jc w:val="right"/>
              <w:rPr>
                <w:sz w:val="20"/>
                <w:szCs w:val="20"/>
              </w:rPr>
            </w:pPr>
            <w:r w:rsidRPr="00864974">
              <w:rPr>
                <w:sz w:val="20"/>
                <w:szCs w:val="20"/>
              </w:rPr>
              <w:t>1659</w:t>
            </w:r>
          </w:p>
        </w:tc>
        <w:tc>
          <w:tcPr>
            <w:tcW w:w="980" w:type="dxa"/>
          </w:tcPr>
          <w:p w14:paraId="7C6EF4A6" w14:textId="27A4AB7F" w:rsidR="004E26A8" w:rsidRPr="0067415D" w:rsidRDefault="004E26A8" w:rsidP="00CF4C6C">
            <w:pPr>
              <w:keepNext/>
              <w:keepLines/>
              <w:jc w:val="right"/>
              <w:rPr>
                <w:sz w:val="20"/>
                <w:szCs w:val="20"/>
              </w:rPr>
            </w:pPr>
            <w:r w:rsidRPr="0067415D">
              <w:rPr>
                <w:sz w:val="20"/>
                <w:szCs w:val="20"/>
              </w:rPr>
              <w:t>2.605</w:t>
            </w:r>
          </w:p>
        </w:tc>
        <w:tc>
          <w:tcPr>
            <w:tcW w:w="980" w:type="dxa"/>
          </w:tcPr>
          <w:p w14:paraId="6665C06E" w14:textId="098CDFB6" w:rsidR="004E26A8" w:rsidRPr="0067415D" w:rsidRDefault="004E26A8" w:rsidP="00CF4C6C">
            <w:pPr>
              <w:keepNext/>
              <w:keepLines/>
              <w:jc w:val="right"/>
              <w:rPr>
                <w:b/>
                <w:bCs/>
                <w:sz w:val="20"/>
                <w:szCs w:val="20"/>
              </w:rPr>
            </w:pPr>
            <w:r w:rsidRPr="0067415D">
              <w:rPr>
                <w:b/>
                <w:bCs/>
                <w:sz w:val="20"/>
                <w:szCs w:val="20"/>
              </w:rPr>
              <w:t>0.0093</w:t>
            </w:r>
          </w:p>
        </w:tc>
        <w:tc>
          <w:tcPr>
            <w:tcW w:w="966" w:type="dxa"/>
            <w:vMerge/>
            <w:shd w:val="clear" w:color="auto" w:fill="auto"/>
          </w:tcPr>
          <w:p w14:paraId="68942096" w14:textId="7F6F88F8" w:rsidR="004E26A8" w:rsidRPr="0067415D" w:rsidRDefault="004E26A8" w:rsidP="00CF4C6C">
            <w:pPr>
              <w:keepNext/>
              <w:keepLines/>
              <w:jc w:val="right"/>
              <w:rPr>
                <w:b/>
                <w:bCs/>
                <w:sz w:val="20"/>
                <w:szCs w:val="20"/>
              </w:rPr>
            </w:pPr>
          </w:p>
        </w:tc>
      </w:tr>
      <w:tr w:rsidR="004E26A8" w:rsidRPr="00CF4C6C" w14:paraId="7FD2CD5B" w14:textId="77777777" w:rsidTr="00CF4C6C">
        <w:trPr>
          <w:jc w:val="center"/>
        </w:trPr>
        <w:tc>
          <w:tcPr>
            <w:tcW w:w="0" w:type="auto"/>
            <w:vMerge/>
          </w:tcPr>
          <w:p w14:paraId="12C09417" w14:textId="77777777" w:rsidR="004E26A8" w:rsidRPr="0067415D" w:rsidRDefault="004E26A8" w:rsidP="00CF4C6C">
            <w:pPr>
              <w:keepNext/>
              <w:keepLines/>
              <w:rPr>
                <w:sz w:val="20"/>
                <w:szCs w:val="20"/>
              </w:rPr>
            </w:pPr>
          </w:p>
        </w:tc>
        <w:tc>
          <w:tcPr>
            <w:tcW w:w="2002" w:type="dxa"/>
            <w:shd w:val="clear" w:color="auto" w:fill="auto"/>
          </w:tcPr>
          <w:p w14:paraId="00FDEDCE" w14:textId="77777777" w:rsidR="004E26A8" w:rsidRPr="0067415D" w:rsidRDefault="004E26A8" w:rsidP="00CF4C6C">
            <w:pPr>
              <w:keepNext/>
              <w:keepLines/>
              <w:rPr>
                <w:sz w:val="20"/>
                <w:szCs w:val="20"/>
              </w:rPr>
            </w:pPr>
            <w:r w:rsidRPr="0067415D">
              <w:rPr>
                <w:sz w:val="20"/>
                <w:szCs w:val="20"/>
              </w:rPr>
              <w:t>Demersal crustaceans</w:t>
            </w:r>
          </w:p>
        </w:tc>
        <w:tc>
          <w:tcPr>
            <w:tcW w:w="0" w:type="auto"/>
          </w:tcPr>
          <w:p w14:paraId="2898BB33" w14:textId="77777777" w:rsidR="004E26A8" w:rsidRPr="0067415D" w:rsidRDefault="004E26A8" w:rsidP="00CF4C6C">
            <w:pPr>
              <w:keepNext/>
              <w:keepLines/>
              <w:jc w:val="right"/>
              <w:rPr>
                <w:sz w:val="20"/>
                <w:szCs w:val="20"/>
              </w:rPr>
            </w:pPr>
            <w:r w:rsidRPr="0067415D">
              <w:rPr>
                <w:sz w:val="20"/>
                <w:szCs w:val="20"/>
              </w:rPr>
              <w:t>7</w:t>
            </w:r>
          </w:p>
        </w:tc>
        <w:tc>
          <w:tcPr>
            <w:tcW w:w="1337" w:type="dxa"/>
          </w:tcPr>
          <w:p w14:paraId="06525253" w14:textId="77777777" w:rsidR="004E26A8" w:rsidRPr="0067415D" w:rsidRDefault="004E26A8" w:rsidP="00CF4C6C">
            <w:pPr>
              <w:keepNext/>
              <w:keepLines/>
              <w:jc w:val="right"/>
              <w:rPr>
                <w:bCs/>
                <w:sz w:val="20"/>
                <w:szCs w:val="20"/>
              </w:rPr>
            </w:pPr>
            <w:r w:rsidRPr="0067415D">
              <w:rPr>
                <w:bCs/>
                <w:sz w:val="20"/>
                <w:szCs w:val="20"/>
              </w:rPr>
              <w:t xml:space="preserve">0.00464  </w:t>
            </w:r>
          </w:p>
        </w:tc>
        <w:tc>
          <w:tcPr>
            <w:tcW w:w="973" w:type="dxa"/>
            <w:shd w:val="clear" w:color="auto" w:fill="auto"/>
          </w:tcPr>
          <w:p w14:paraId="1F2CDB03" w14:textId="77777777" w:rsidR="004E26A8" w:rsidRPr="0067415D" w:rsidRDefault="004E26A8" w:rsidP="00CF4C6C">
            <w:pPr>
              <w:keepNext/>
              <w:keepLines/>
              <w:jc w:val="right"/>
              <w:rPr>
                <w:bCs/>
                <w:sz w:val="20"/>
                <w:szCs w:val="20"/>
              </w:rPr>
            </w:pPr>
            <w:r w:rsidRPr="0067415D">
              <w:rPr>
                <w:bCs/>
                <w:sz w:val="20"/>
                <w:szCs w:val="20"/>
              </w:rPr>
              <w:t>0.00590</w:t>
            </w:r>
          </w:p>
        </w:tc>
        <w:tc>
          <w:tcPr>
            <w:tcW w:w="980" w:type="dxa"/>
          </w:tcPr>
          <w:p w14:paraId="1E4825F3" w14:textId="59A41E67" w:rsidR="004E26A8" w:rsidRPr="00864974" w:rsidRDefault="004E26A8" w:rsidP="00CF4C6C">
            <w:pPr>
              <w:keepNext/>
              <w:keepLines/>
              <w:jc w:val="right"/>
              <w:rPr>
                <w:sz w:val="20"/>
                <w:szCs w:val="20"/>
              </w:rPr>
            </w:pPr>
            <w:r w:rsidRPr="00864974">
              <w:rPr>
                <w:sz w:val="20"/>
                <w:szCs w:val="20"/>
              </w:rPr>
              <w:t>1659</w:t>
            </w:r>
          </w:p>
        </w:tc>
        <w:tc>
          <w:tcPr>
            <w:tcW w:w="980" w:type="dxa"/>
          </w:tcPr>
          <w:p w14:paraId="3DB53FCF" w14:textId="77CAB5D4" w:rsidR="004E26A8" w:rsidRPr="00CF4C6C" w:rsidRDefault="004E26A8" w:rsidP="00CF4C6C">
            <w:pPr>
              <w:keepNext/>
              <w:keepLines/>
              <w:jc w:val="right"/>
              <w:rPr>
                <w:sz w:val="20"/>
                <w:szCs w:val="20"/>
              </w:rPr>
            </w:pPr>
            <w:r w:rsidRPr="00CF4C6C">
              <w:rPr>
                <w:sz w:val="20"/>
                <w:szCs w:val="20"/>
              </w:rPr>
              <w:t>0.786</w:t>
            </w:r>
          </w:p>
        </w:tc>
        <w:tc>
          <w:tcPr>
            <w:tcW w:w="980" w:type="dxa"/>
          </w:tcPr>
          <w:p w14:paraId="16DABB4D" w14:textId="47AC7299" w:rsidR="004E26A8" w:rsidRPr="0067415D" w:rsidRDefault="004E26A8" w:rsidP="00CF4C6C">
            <w:pPr>
              <w:keepNext/>
              <w:keepLines/>
              <w:jc w:val="right"/>
              <w:rPr>
                <w:sz w:val="20"/>
                <w:szCs w:val="20"/>
              </w:rPr>
            </w:pPr>
            <w:r w:rsidRPr="0067415D">
              <w:rPr>
                <w:sz w:val="20"/>
                <w:szCs w:val="20"/>
              </w:rPr>
              <w:t>0.4315</w:t>
            </w:r>
          </w:p>
        </w:tc>
        <w:tc>
          <w:tcPr>
            <w:tcW w:w="966" w:type="dxa"/>
            <w:vMerge/>
            <w:shd w:val="clear" w:color="auto" w:fill="auto"/>
          </w:tcPr>
          <w:p w14:paraId="60503374" w14:textId="77777777" w:rsidR="004E26A8" w:rsidRPr="0067415D" w:rsidRDefault="004E26A8" w:rsidP="00CF4C6C">
            <w:pPr>
              <w:keepNext/>
              <w:keepLines/>
              <w:jc w:val="right"/>
              <w:rPr>
                <w:sz w:val="20"/>
                <w:szCs w:val="20"/>
              </w:rPr>
            </w:pPr>
          </w:p>
        </w:tc>
      </w:tr>
      <w:tr w:rsidR="004E26A8" w:rsidRPr="00CF4C6C" w14:paraId="13450900" w14:textId="77777777" w:rsidTr="00CF4C6C">
        <w:trPr>
          <w:jc w:val="center"/>
        </w:trPr>
        <w:tc>
          <w:tcPr>
            <w:tcW w:w="0" w:type="auto"/>
            <w:vMerge/>
          </w:tcPr>
          <w:p w14:paraId="551D06E8" w14:textId="77777777" w:rsidR="004E26A8" w:rsidRPr="0067415D" w:rsidRDefault="004E26A8" w:rsidP="00CF4C6C">
            <w:pPr>
              <w:keepNext/>
              <w:keepLines/>
              <w:rPr>
                <w:sz w:val="20"/>
                <w:szCs w:val="20"/>
              </w:rPr>
            </w:pPr>
          </w:p>
        </w:tc>
        <w:tc>
          <w:tcPr>
            <w:tcW w:w="2002" w:type="dxa"/>
            <w:shd w:val="clear" w:color="auto" w:fill="auto"/>
          </w:tcPr>
          <w:p w14:paraId="559ECD05" w14:textId="77777777" w:rsidR="004E26A8" w:rsidRPr="0067415D" w:rsidRDefault="004E26A8" w:rsidP="00CF4C6C">
            <w:pPr>
              <w:keepNext/>
              <w:keepLines/>
              <w:rPr>
                <w:sz w:val="20"/>
                <w:szCs w:val="20"/>
              </w:rPr>
            </w:pPr>
            <w:r w:rsidRPr="0067415D">
              <w:rPr>
                <w:sz w:val="20"/>
                <w:szCs w:val="20"/>
              </w:rPr>
              <w:t>Cephalopods</w:t>
            </w:r>
          </w:p>
        </w:tc>
        <w:tc>
          <w:tcPr>
            <w:tcW w:w="0" w:type="auto"/>
          </w:tcPr>
          <w:p w14:paraId="482C1162" w14:textId="77777777" w:rsidR="004E26A8" w:rsidRPr="0067415D" w:rsidRDefault="004E26A8" w:rsidP="00CF4C6C">
            <w:pPr>
              <w:keepNext/>
              <w:keepLines/>
              <w:jc w:val="right"/>
              <w:rPr>
                <w:sz w:val="20"/>
                <w:szCs w:val="20"/>
              </w:rPr>
            </w:pPr>
            <w:r w:rsidRPr="0067415D">
              <w:rPr>
                <w:sz w:val="20"/>
                <w:szCs w:val="20"/>
              </w:rPr>
              <w:t>10</w:t>
            </w:r>
          </w:p>
        </w:tc>
        <w:tc>
          <w:tcPr>
            <w:tcW w:w="1337" w:type="dxa"/>
          </w:tcPr>
          <w:p w14:paraId="5DA3AAE6" w14:textId="77777777" w:rsidR="004E26A8" w:rsidRPr="0067415D" w:rsidRDefault="004E26A8" w:rsidP="00CF4C6C">
            <w:pPr>
              <w:keepNext/>
              <w:keepLines/>
              <w:jc w:val="right"/>
              <w:rPr>
                <w:bCs/>
                <w:sz w:val="20"/>
                <w:szCs w:val="20"/>
              </w:rPr>
            </w:pPr>
            <w:r w:rsidRPr="0067415D">
              <w:rPr>
                <w:bCs/>
                <w:sz w:val="20"/>
                <w:szCs w:val="20"/>
              </w:rPr>
              <w:t xml:space="preserve">-0.00792  </w:t>
            </w:r>
          </w:p>
        </w:tc>
        <w:tc>
          <w:tcPr>
            <w:tcW w:w="973" w:type="dxa"/>
            <w:shd w:val="clear" w:color="auto" w:fill="auto"/>
          </w:tcPr>
          <w:p w14:paraId="6AE032A3" w14:textId="77777777" w:rsidR="004E26A8" w:rsidRPr="0067415D" w:rsidRDefault="004E26A8" w:rsidP="00CF4C6C">
            <w:pPr>
              <w:keepNext/>
              <w:keepLines/>
              <w:jc w:val="right"/>
              <w:rPr>
                <w:bCs/>
                <w:sz w:val="20"/>
                <w:szCs w:val="20"/>
              </w:rPr>
            </w:pPr>
            <w:r w:rsidRPr="0067415D">
              <w:rPr>
                <w:bCs/>
                <w:sz w:val="20"/>
                <w:szCs w:val="20"/>
              </w:rPr>
              <w:t>0.00536</w:t>
            </w:r>
          </w:p>
        </w:tc>
        <w:tc>
          <w:tcPr>
            <w:tcW w:w="980" w:type="dxa"/>
          </w:tcPr>
          <w:p w14:paraId="6C64C6DA" w14:textId="190BDC6C" w:rsidR="004E26A8" w:rsidRPr="00864974" w:rsidRDefault="004E26A8" w:rsidP="00CF4C6C">
            <w:pPr>
              <w:keepNext/>
              <w:keepLines/>
              <w:jc w:val="right"/>
              <w:rPr>
                <w:sz w:val="20"/>
                <w:szCs w:val="20"/>
              </w:rPr>
            </w:pPr>
            <w:r w:rsidRPr="00864974">
              <w:rPr>
                <w:sz w:val="20"/>
                <w:szCs w:val="20"/>
              </w:rPr>
              <w:t>1659</w:t>
            </w:r>
          </w:p>
        </w:tc>
        <w:tc>
          <w:tcPr>
            <w:tcW w:w="980" w:type="dxa"/>
          </w:tcPr>
          <w:p w14:paraId="3EF881AE" w14:textId="106FF4FB" w:rsidR="004E26A8" w:rsidRPr="00CF4C6C" w:rsidRDefault="004E26A8" w:rsidP="00CF4C6C">
            <w:pPr>
              <w:keepNext/>
              <w:keepLines/>
              <w:jc w:val="right"/>
              <w:rPr>
                <w:sz w:val="20"/>
                <w:szCs w:val="20"/>
              </w:rPr>
            </w:pPr>
            <w:r w:rsidRPr="00CF4C6C">
              <w:rPr>
                <w:sz w:val="20"/>
                <w:szCs w:val="20"/>
              </w:rPr>
              <w:t>-1.476</w:t>
            </w:r>
          </w:p>
        </w:tc>
        <w:tc>
          <w:tcPr>
            <w:tcW w:w="980" w:type="dxa"/>
          </w:tcPr>
          <w:p w14:paraId="3603856F" w14:textId="6D5DB513" w:rsidR="004E26A8" w:rsidRPr="0067415D" w:rsidRDefault="004E26A8" w:rsidP="00CF4C6C">
            <w:pPr>
              <w:keepNext/>
              <w:keepLines/>
              <w:jc w:val="right"/>
              <w:rPr>
                <w:sz w:val="20"/>
                <w:szCs w:val="20"/>
              </w:rPr>
            </w:pPr>
            <w:r w:rsidRPr="0067415D">
              <w:rPr>
                <w:sz w:val="20"/>
                <w:szCs w:val="20"/>
              </w:rPr>
              <w:t>0.1400</w:t>
            </w:r>
          </w:p>
        </w:tc>
        <w:tc>
          <w:tcPr>
            <w:tcW w:w="966" w:type="dxa"/>
            <w:vMerge/>
            <w:shd w:val="clear" w:color="auto" w:fill="auto"/>
          </w:tcPr>
          <w:p w14:paraId="4022D4A8" w14:textId="77777777" w:rsidR="004E26A8" w:rsidRPr="0067415D" w:rsidRDefault="004E26A8" w:rsidP="00CF4C6C">
            <w:pPr>
              <w:keepNext/>
              <w:keepLines/>
              <w:jc w:val="right"/>
              <w:rPr>
                <w:sz w:val="20"/>
                <w:szCs w:val="20"/>
              </w:rPr>
            </w:pPr>
          </w:p>
        </w:tc>
      </w:tr>
      <w:tr w:rsidR="004E26A8" w:rsidRPr="00CF4C6C" w14:paraId="351751CD" w14:textId="77777777" w:rsidTr="00CF4C6C">
        <w:trPr>
          <w:jc w:val="center"/>
        </w:trPr>
        <w:tc>
          <w:tcPr>
            <w:tcW w:w="0" w:type="auto"/>
            <w:vMerge/>
          </w:tcPr>
          <w:p w14:paraId="5A7701EA" w14:textId="77777777" w:rsidR="004E26A8" w:rsidRPr="0067415D" w:rsidRDefault="004E26A8" w:rsidP="00CF4C6C">
            <w:pPr>
              <w:keepNext/>
              <w:keepLines/>
              <w:rPr>
                <w:sz w:val="20"/>
                <w:szCs w:val="20"/>
              </w:rPr>
            </w:pPr>
          </w:p>
        </w:tc>
        <w:tc>
          <w:tcPr>
            <w:tcW w:w="2002" w:type="dxa"/>
            <w:shd w:val="clear" w:color="auto" w:fill="auto"/>
          </w:tcPr>
          <w:p w14:paraId="229161B3" w14:textId="77777777" w:rsidR="004E26A8" w:rsidRPr="0067415D" w:rsidRDefault="004E26A8" w:rsidP="00CF4C6C">
            <w:pPr>
              <w:keepNext/>
              <w:keepLines/>
              <w:rPr>
                <w:sz w:val="20"/>
                <w:szCs w:val="20"/>
              </w:rPr>
            </w:pPr>
            <w:r w:rsidRPr="0067415D">
              <w:rPr>
                <w:sz w:val="20"/>
                <w:szCs w:val="20"/>
              </w:rPr>
              <w:t>Fish</w:t>
            </w:r>
          </w:p>
        </w:tc>
        <w:tc>
          <w:tcPr>
            <w:tcW w:w="0" w:type="auto"/>
          </w:tcPr>
          <w:p w14:paraId="3E5DD4E3" w14:textId="77777777" w:rsidR="004E26A8" w:rsidRPr="0067415D" w:rsidRDefault="004E26A8" w:rsidP="00CF4C6C">
            <w:pPr>
              <w:keepNext/>
              <w:keepLines/>
              <w:jc w:val="right"/>
              <w:rPr>
                <w:sz w:val="20"/>
                <w:szCs w:val="20"/>
              </w:rPr>
            </w:pPr>
            <w:r w:rsidRPr="0067415D">
              <w:rPr>
                <w:sz w:val="20"/>
                <w:szCs w:val="20"/>
              </w:rPr>
              <w:t>18</w:t>
            </w:r>
          </w:p>
        </w:tc>
        <w:tc>
          <w:tcPr>
            <w:tcW w:w="1337" w:type="dxa"/>
          </w:tcPr>
          <w:p w14:paraId="30BCDF88" w14:textId="77777777" w:rsidR="004E26A8" w:rsidRPr="0067415D" w:rsidRDefault="004E26A8" w:rsidP="00CF4C6C">
            <w:pPr>
              <w:keepNext/>
              <w:keepLines/>
              <w:jc w:val="right"/>
              <w:rPr>
                <w:bCs/>
                <w:sz w:val="20"/>
                <w:szCs w:val="20"/>
              </w:rPr>
            </w:pPr>
            <w:r w:rsidRPr="0067415D">
              <w:rPr>
                <w:bCs/>
                <w:sz w:val="20"/>
                <w:szCs w:val="20"/>
              </w:rPr>
              <w:t xml:space="preserve">0.03234  </w:t>
            </w:r>
          </w:p>
        </w:tc>
        <w:tc>
          <w:tcPr>
            <w:tcW w:w="973" w:type="dxa"/>
            <w:shd w:val="clear" w:color="auto" w:fill="auto"/>
          </w:tcPr>
          <w:p w14:paraId="58D840CB" w14:textId="77777777" w:rsidR="004E26A8" w:rsidRPr="0067415D" w:rsidRDefault="004E26A8" w:rsidP="00CF4C6C">
            <w:pPr>
              <w:keepNext/>
              <w:keepLines/>
              <w:jc w:val="right"/>
              <w:rPr>
                <w:bCs/>
                <w:sz w:val="20"/>
                <w:szCs w:val="20"/>
              </w:rPr>
            </w:pPr>
            <w:r w:rsidRPr="0067415D">
              <w:rPr>
                <w:bCs/>
                <w:sz w:val="20"/>
                <w:szCs w:val="20"/>
              </w:rPr>
              <w:t>0.00299</w:t>
            </w:r>
          </w:p>
        </w:tc>
        <w:tc>
          <w:tcPr>
            <w:tcW w:w="980" w:type="dxa"/>
          </w:tcPr>
          <w:p w14:paraId="790D21B8" w14:textId="7713D84C" w:rsidR="004E26A8" w:rsidRPr="0067415D" w:rsidRDefault="004E26A8" w:rsidP="00CF4C6C">
            <w:pPr>
              <w:keepNext/>
              <w:keepLines/>
              <w:jc w:val="right"/>
              <w:rPr>
                <w:sz w:val="20"/>
                <w:szCs w:val="20"/>
              </w:rPr>
            </w:pPr>
            <w:r w:rsidRPr="00864974">
              <w:rPr>
                <w:sz w:val="20"/>
                <w:szCs w:val="20"/>
              </w:rPr>
              <w:t>1659</w:t>
            </w:r>
          </w:p>
        </w:tc>
        <w:tc>
          <w:tcPr>
            <w:tcW w:w="980" w:type="dxa"/>
          </w:tcPr>
          <w:p w14:paraId="64488296" w14:textId="206CB9E3" w:rsidR="004E26A8" w:rsidRPr="0067415D" w:rsidRDefault="004E26A8" w:rsidP="00CF4C6C">
            <w:pPr>
              <w:keepNext/>
              <w:keepLines/>
              <w:jc w:val="right"/>
              <w:rPr>
                <w:sz w:val="20"/>
                <w:szCs w:val="20"/>
              </w:rPr>
            </w:pPr>
            <w:r w:rsidRPr="0067415D">
              <w:rPr>
                <w:sz w:val="20"/>
                <w:szCs w:val="20"/>
              </w:rPr>
              <w:t>10.831</w:t>
            </w:r>
          </w:p>
        </w:tc>
        <w:tc>
          <w:tcPr>
            <w:tcW w:w="980" w:type="dxa"/>
          </w:tcPr>
          <w:p w14:paraId="7B3A8428" w14:textId="5E93B9B7" w:rsidR="004E26A8" w:rsidRPr="0067415D" w:rsidRDefault="004E26A8" w:rsidP="00CF4C6C">
            <w:pPr>
              <w:keepNext/>
              <w:keepLines/>
              <w:jc w:val="right"/>
              <w:rPr>
                <w:b/>
                <w:sz w:val="20"/>
                <w:szCs w:val="20"/>
              </w:rPr>
            </w:pPr>
            <w:r w:rsidRPr="0067415D">
              <w:rPr>
                <w:b/>
                <w:sz w:val="20"/>
                <w:szCs w:val="20"/>
              </w:rPr>
              <w:t>&lt;0.0001</w:t>
            </w:r>
          </w:p>
        </w:tc>
        <w:tc>
          <w:tcPr>
            <w:tcW w:w="966" w:type="dxa"/>
            <w:vMerge/>
            <w:shd w:val="clear" w:color="auto" w:fill="auto"/>
          </w:tcPr>
          <w:p w14:paraId="0EECFFA0" w14:textId="77777777" w:rsidR="004E26A8" w:rsidRPr="0067415D" w:rsidRDefault="004E26A8" w:rsidP="00CF4C6C">
            <w:pPr>
              <w:keepNext/>
              <w:keepLines/>
              <w:jc w:val="right"/>
              <w:rPr>
                <w:b/>
                <w:sz w:val="20"/>
                <w:szCs w:val="20"/>
              </w:rPr>
            </w:pPr>
          </w:p>
        </w:tc>
      </w:tr>
      <w:tr w:rsidR="004E26A8" w:rsidRPr="00CF4C6C" w14:paraId="325B123F" w14:textId="77777777" w:rsidTr="0067415D">
        <w:trPr>
          <w:jc w:val="center"/>
        </w:trPr>
        <w:tc>
          <w:tcPr>
            <w:tcW w:w="0" w:type="auto"/>
            <w:vMerge w:val="restart"/>
            <w:shd w:val="clear" w:color="auto" w:fill="auto"/>
            <w:vAlign w:val="center"/>
          </w:tcPr>
          <w:p w14:paraId="5AA9F38C" w14:textId="77777777" w:rsidR="004E26A8" w:rsidRPr="0067415D" w:rsidRDefault="004E26A8" w:rsidP="00864974">
            <w:pPr>
              <w:keepNext/>
              <w:keepLines/>
              <w:rPr>
                <w:sz w:val="20"/>
                <w:szCs w:val="20"/>
              </w:rPr>
            </w:pPr>
            <w:r w:rsidRPr="0067415D">
              <w:rPr>
                <w:sz w:val="20"/>
                <w:szCs w:val="20"/>
              </w:rPr>
              <w:t>Habitat</w:t>
            </w:r>
          </w:p>
        </w:tc>
        <w:tc>
          <w:tcPr>
            <w:tcW w:w="2002" w:type="dxa"/>
            <w:shd w:val="clear" w:color="auto" w:fill="auto"/>
          </w:tcPr>
          <w:p w14:paraId="44F1260A" w14:textId="77777777" w:rsidR="004E26A8" w:rsidRPr="0067415D" w:rsidRDefault="004E26A8" w:rsidP="00864974">
            <w:pPr>
              <w:keepNext/>
              <w:keepLines/>
              <w:rPr>
                <w:sz w:val="20"/>
                <w:szCs w:val="20"/>
              </w:rPr>
            </w:pPr>
            <w:r w:rsidRPr="0067415D">
              <w:rPr>
                <w:sz w:val="20"/>
                <w:szCs w:val="20"/>
              </w:rPr>
              <w:t>Benthic / demersal</w:t>
            </w:r>
          </w:p>
        </w:tc>
        <w:tc>
          <w:tcPr>
            <w:tcW w:w="0" w:type="auto"/>
          </w:tcPr>
          <w:p w14:paraId="724D21D9" w14:textId="77777777" w:rsidR="004E26A8" w:rsidRPr="0067415D" w:rsidRDefault="004E26A8" w:rsidP="00864974">
            <w:pPr>
              <w:keepNext/>
              <w:keepLines/>
              <w:jc w:val="right"/>
              <w:rPr>
                <w:sz w:val="20"/>
                <w:szCs w:val="20"/>
              </w:rPr>
            </w:pPr>
            <w:r w:rsidRPr="0067415D">
              <w:rPr>
                <w:sz w:val="20"/>
                <w:szCs w:val="20"/>
              </w:rPr>
              <w:t>52</w:t>
            </w:r>
          </w:p>
        </w:tc>
        <w:tc>
          <w:tcPr>
            <w:tcW w:w="1337" w:type="dxa"/>
          </w:tcPr>
          <w:p w14:paraId="14188855" w14:textId="77777777" w:rsidR="004E26A8" w:rsidRPr="0067415D" w:rsidRDefault="004E26A8" w:rsidP="00864974">
            <w:pPr>
              <w:keepNext/>
              <w:keepLines/>
              <w:jc w:val="right"/>
              <w:rPr>
                <w:bCs/>
                <w:sz w:val="20"/>
                <w:szCs w:val="20"/>
              </w:rPr>
            </w:pPr>
            <w:r w:rsidRPr="0067415D">
              <w:rPr>
                <w:bCs/>
                <w:sz w:val="20"/>
                <w:szCs w:val="20"/>
              </w:rPr>
              <w:t xml:space="preserve">0.02061  </w:t>
            </w:r>
          </w:p>
        </w:tc>
        <w:tc>
          <w:tcPr>
            <w:tcW w:w="973" w:type="dxa"/>
            <w:shd w:val="clear" w:color="auto" w:fill="auto"/>
          </w:tcPr>
          <w:p w14:paraId="0C32DA28" w14:textId="77777777" w:rsidR="004E26A8" w:rsidRPr="0067415D" w:rsidRDefault="004E26A8" w:rsidP="00864974">
            <w:pPr>
              <w:keepNext/>
              <w:keepLines/>
              <w:jc w:val="right"/>
              <w:rPr>
                <w:bCs/>
                <w:sz w:val="20"/>
                <w:szCs w:val="20"/>
              </w:rPr>
            </w:pPr>
            <w:r w:rsidRPr="0067415D">
              <w:rPr>
                <w:bCs/>
                <w:sz w:val="20"/>
                <w:szCs w:val="20"/>
              </w:rPr>
              <w:t>0.00149</w:t>
            </w:r>
          </w:p>
        </w:tc>
        <w:tc>
          <w:tcPr>
            <w:tcW w:w="980" w:type="dxa"/>
          </w:tcPr>
          <w:p w14:paraId="58334629" w14:textId="6A7E9134" w:rsidR="004E26A8" w:rsidRPr="0067415D" w:rsidRDefault="004E26A8" w:rsidP="00864974">
            <w:pPr>
              <w:keepNext/>
              <w:keepLines/>
              <w:jc w:val="right"/>
              <w:rPr>
                <w:sz w:val="20"/>
                <w:szCs w:val="20"/>
              </w:rPr>
            </w:pPr>
            <w:r w:rsidRPr="0067415D">
              <w:rPr>
                <w:sz w:val="20"/>
                <w:szCs w:val="20"/>
              </w:rPr>
              <w:t xml:space="preserve">1661 </w:t>
            </w:r>
          </w:p>
        </w:tc>
        <w:tc>
          <w:tcPr>
            <w:tcW w:w="980" w:type="dxa"/>
          </w:tcPr>
          <w:p w14:paraId="7AA509A6" w14:textId="1CB7B02E" w:rsidR="004E26A8" w:rsidRPr="0067415D" w:rsidRDefault="004E26A8" w:rsidP="00864974">
            <w:pPr>
              <w:keepNext/>
              <w:keepLines/>
              <w:jc w:val="right"/>
              <w:rPr>
                <w:sz w:val="20"/>
                <w:szCs w:val="20"/>
              </w:rPr>
            </w:pPr>
            <w:r w:rsidRPr="00864974">
              <w:rPr>
                <w:sz w:val="20"/>
                <w:szCs w:val="20"/>
              </w:rPr>
              <w:t>13.820</w:t>
            </w:r>
          </w:p>
        </w:tc>
        <w:tc>
          <w:tcPr>
            <w:tcW w:w="980" w:type="dxa"/>
          </w:tcPr>
          <w:p w14:paraId="15E7E9A1" w14:textId="4CC69DEA" w:rsidR="004E26A8" w:rsidRPr="0067415D" w:rsidRDefault="004E26A8" w:rsidP="00864974">
            <w:pPr>
              <w:keepNext/>
              <w:keepLines/>
              <w:jc w:val="right"/>
              <w:rPr>
                <w:b/>
                <w:sz w:val="20"/>
                <w:szCs w:val="20"/>
              </w:rPr>
            </w:pPr>
            <w:r w:rsidRPr="0067415D">
              <w:rPr>
                <w:b/>
                <w:sz w:val="20"/>
                <w:szCs w:val="20"/>
              </w:rPr>
              <w:t>&lt;0.0001</w:t>
            </w:r>
          </w:p>
        </w:tc>
        <w:tc>
          <w:tcPr>
            <w:tcW w:w="966" w:type="dxa"/>
            <w:vMerge w:val="restart"/>
            <w:shd w:val="clear" w:color="auto" w:fill="auto"/>
            <w:vAlign w:val="center"/>
          </w:tcPr>
          <w:p w14:paraId="7CFA88B2" w14:textId="4D2460EE" w:rsidR="004E26A8" w:rsidRPr="0067415D" w:rsidRDefault="004E26A8" w:rsidP="00864974">
            <w:pPr>
              <w:keepNext/>
              <w:keepLines/>
              <w:jc w:val="right"/>
              <w:rPr>
                <w:b/>
                <w:sz w:val="20"/>
                <w:szCs w:val="20"/>
              </w:rPr>
            </w:pPr>
            <w:r w:rsidRPr="0067415D">
              <w:rPr>
                <w:bCs/>
                <w:sz w:val="20"/>
                <w:szCs w:val="20"/>
              </w:rPr>
              <w:t>1843.39</w:t>
            </w:r>
          </w:p>
        </w:tc>
      </w:tr>
      <w:tr w:rsidR="004E26A8" w:rsidRPr="00CF4C6C" w14:paraId="58D6264C" w14:textId="77777777" w:rsidTr="00CF4C6C">
        <w:trPr>
          <w:jc w:val="center"/>
        </w:trPr>
        <w:tc>
          <w:tcPr>
            <w:tcW w:w="0" w:type="auto"/>
            <w:vMerge/>
          </w:tcPr>
          <w:p w14:paraId="6AD7BED8" w14:textId="77777777" w:rsidR="004E26A8" w:rsidRPr="0067415D" w:rsidRDefault="004E26A8" w:rsidP="00864974">
            <w:pPr>
              <w:keepNext/>
              <w:keepLines/>
              <w:rPr>
                <w:sz w:val="20"/>
                <w:szCs w:val="20"/>
              </w:rPr>
            </w:pPr>
          </w:p>
        </w:tc>
        <w:tc>
          <w:tcPr>
            <w:tcW w:w="2002" w:type="dxa"/>
            <w:shd w:val="clear" w:color="auto" w:fill="auto"/>
          </w:tcPr>
          <w:p w14:paraId="71C15B01" w14:textId="77777777" w:rsidR="004E26A8" w:rsidRPr="0067415D" w:rsidRDefault="004E26A8" w:rsidP="00864974">
            <w:pPr>
              <w:keepNext/>
              <w:keepLines/>
              <w:rPr>
                <w:sz w:val="20"/>
                <w:szCs w:val="20"/>
              </w:rPr>
            </w:pPr>
            <w:r w:rsidRPr="0067415D">
              <w:rPr>
                <w:sz w:val="20"/>
                <w:szCs w:val="20"/>
              </w:rPr>
              <w:t>Estuarine</w:t>
            </w:r>
          </w:p>
        </w:tc>
        <w:tc>
          <w:tcPr>
            <w:tcW w:w="0" w:type="auto"/>
          </w:tcPr>
          <w:p w14:paraId="21CD1CFE" w14:textId="77777777" w:rsidR="004E26A8" w:rsidRPr="0067415D" w:rsidRDefault="004E26A8" w:rsidP="00864974">
            <w:pPr>
              <w:keepNext/>
              <w:keepLines/>
              <w:jc w:val="right"/>
              <w:rPr>
                <w:sz w:val="20"/>
                <w:szCs w:val="20"/>
              </w:rPr>
            </w:pPr>
            <w:r w:rsidRPr="0067415D">
              <w:rPr>
                <w:sz w:val="20"/>
                <w:szCs w:val="20"/>
              </w:rPr>
              <w:t>3</w:t>
            </w:r>
          </w:p>
        </w:tc>
        <w:tc>
          <w:tcPr>
            <w:tcW w:w="1337" w:type="dxa"/>
          </w:tcPr>
          <w:p w14:paraId="54DDF7D7" w14:textId="77777777" w:rsidR="004E26A8" w:rsidRPr="0067415D" w:rsidRDefault="004E26A8" w:rsidP="00864974">
            <w:pPr>
              <w:keepNext/>
              <w:keepLines/>
              <w:jc w:val="right"/>
              <w:rPr>
                <w:bCs/>
                <w:sz w:val="20"/>
                <w:szCs w:val="20"/>
              </w:rPr>
            </w:pPr>
            <w:r w:rsidRPr="0067415D">
              <w:rPr>
                <w:bCs/>
                <w:sz w:val="20"/>
                <w:szCs w:val="20"/>
              </w:rPr>
              <w:t xml:space="preserve">0.07732  </w:t>
            </w:r>
          </w:p>
        </w:tc>
        <w:tc>
          <w:tcPr>
            <w:tcW w:w="973" w:type="dxa"/>
            <w:shd w:val="clear" w:color="auto" w:fill="auto"/>
          </w:tcPr>
          <w:p w14:paraId="6279DC74" w14:textId="77777777" w:rsidR="004E26A8" w:rsidRPr="0067415D" w:rsidRDefault="004E26A8" w:rsidP="00864974">
            <w:pPr>
              <w:keepNext/>
              <w:keepLines/>
              <w:jc w:val="right"/>
              <w:rPr>
                <w:bCs/>
                <w:sz w:val="20"/>
                <w:szCs w:val="20"/>
              </w:rPr>
            </w:pPr>
            <w:r w:rsidRPr="0067415D">
              <w:rPr>
                <w:bCs/>
                <w:sz w:val="20"/>
                <w:szCs w:val="20"/>
              </w:rPr>
              <w:t>0.00624</w:t>
            </w:r>
          </w:p>
        </w:tc>
        <w:tc>
          <w:tcPr>
            <w:tcW w:w="980" w:type="dxa"/>
          </w:tcPr>
          <w:p w14:paraId="18909003" w14:textId="1495679D" w:rsidR="004E26A8" w:rsidRPr="0067415D" w:rsidRDefault="004E26A8" w:rsidP="00864974">
            <w:pPr>
              <w:keepNext/>
              <w:keepLines/>
              <w:jc w:val="right"/>
              <w:rPr>
                <w:sz w:val="20"/>
                <w:szCs w:val="20"/>
              </w:rPr>
            </w:pPr>
            <w:r w:rsidRPr="0067415D">
              <w:rPr>
                <w:sz w:val="20"/>
                <w:szCs w:val="20"/>
              </w:rPr>
              <w:t xml:space="preserve">1661 </w:t>
            </w:r>
          </w:p>
        </w:tc>
        <w:tc>
          <w:tcPr>
            <w:tcW w:w="980" w:type="dxa"/>
          </w:tcPr>
          <w:p w14:paraId="6F509582" w14:textId="5E17AF6D" w:rsidR="004E26A8" w:rsidRPr="0067415D" w:rsidRDefault="004E26A8" w:rsidP="00864974">
            <w:pPr>
              <w:keepNext/>
              <w:keepLines/>
              <w:jc w:val="right"/>
              <w:rPr>
                <w:sz w:val="20"/>
                <w:szCs w:val="20"/>
              </w:rPr>
            </w:pPr>
            <w:r w:rsidRPr="00864974">
              <w:rPr>
                <w:sz w:val="20"/>
                <w:szCs w:val="20"/>
              </w:rPr>
              <w:t>12.387</w:t>
            </w:r>
          </w:p>
        </w:tc>
        <w:tc>
          <w:tcPr>
            <w:tcW w:w="980" w:type="dxa"/>
          </w:tcPr>
          <w:p w14:paraId="780B36D0" w14:textId="287017DF" w:rsidR="004E26A8" w:rsidRPr="0067415D" w:rsidRDefault="004E26A8" w:rsidP="00864974">
            <w:pPr>
              <w:keepNext/>
              <w:keepLines/>
              <w:jc w:val="right"/>
              <w:rPr>
                <w:b/>
                <w:sz w:val="20"/>
                <w:szCs w:val="20"/>
              </w:rPr>
            </w:pPr>
            <w:r w:rsidRPr="0067415D">
              <w:rPr>
                <w:b/>
                <w:sz w:val="20"/>
                <w:szCs w:val="20"/>
              </w:rPr>
              <w:t>&lt;0.0001</w:t>
            </w:r>
          </w:p>
        </w:tc>
        <w:tc>
          <w:tcPr>
            <w:tcW w:w="966" w:type="dxa"/>
            <w:vMerge/>
            <w:shd w:val="clear" w:color="auto" w:fill="auto"/>
          </w:tcPr>
          <w:p w14:paraId="6142C03F" w14:textId="19362489" w:rsidR="004E26A8" w:rsidRPr="0067415D" w:rsidRDefault="004E26A8" w:rsidP="00864974">
            <w:pPr>
              <w:keepNext/>
              <w:keepLines/>
              <w:jc w:val="right"/>
              <w:rPr>
                <w:b/>
                <w:sz w:val="20"/>
                <w:szCs w:val="20"/>
              </w:rPr>
            </w:pPr>
          </w:p>
        </w:tc>
      </w:tr>
      <w:tr w:rsidR="004E26A8" w:rsidRPr="00CF4C6C" w14:paraId="08759CF0" w14:textId="77777777" w:rsidTr="00CF4C6C">
        <w:trPr>
          <w:jc w:val="center"/>
        </w:trPr>
        <w:tc>
          <w:tcPr>
            <w:tcW w:w="0" w:type="auto"/>
            <w:vMerge/>
          </w:tcPr>
          <w:p w14:paraId="2A8823A7" w14:textId="77777777" w:rsidR="004E26A8" w:rsidRPr="0067415D" w:rsidRDefault="004E26A8" w:rsidP="00864974">
            <w:pPr>
              <w:keepNext/>
              <w:keepLines/>
              <w:rPr>
                <w:sz w:val="20"/>
                <w:szCs w:val="20"/>
              </w:rPr>
            </w:pPr>
          </w:p>
        </w:tc>
        <w:tc>
          <w:tcPr>
            <w:tcW w:w="2002" w:type="dxa"/>
            <w:shd w:val="clear" w:color="auto" w:fill="auto"/>
          </w:tcPr>
          <w:p w14:paraId="43CC82AD" w14:textId="77777777" w:rsidR="004E26A8" w:rsidRPr="0067415D" w:rsidRDefault="004E26A8" w:rsidP="00864974">
            <w:pPr>
              <w:keepNext/>
              <w:keepLines/>
              <w:rPr>
                <w:sz w:val="20"/>
                <w:szCs w:val="20"/>
              </w:rPr>
            </w:pPr>
            <w:r w:rsidRPr="0067415D">
              <w:rPr>
                <w:sz w:val="20"/>
                <w:szCs w:val="20"/>
              </w:rPr>
              <w:t>Pelagic</w:t>
            </w:r>
          </w:p>
        </w:tc>
        <w:tc>
          <w:tcPr>
            <w:tcW w:w="0" w:type="auto"/>
          </w:tcPr>
          <w:p w14:paraId="17BE0BDB" w14:textId="77777777" w:rsidR="004E26A8" w:rsidRPr="0067415D" w:rsidRDefault="004E26A8" w:rsidP="00864974">
            <w:pPr>
              <w:keepNext/>
              <w:keepLines/>
              <w:jc w:val="right"/>
              <w:rPr>
                <w:sz w:val="20"/>
                <w:szCs w:val="20"/>
              </w:rPr>
            </w:pPr>
            <w:r w:rsidRPr="0067415D">
              <w:rPr>
                <w:sz w:val="20"/>
                <w:szCs w:val="20"/>
              </w:rPr>
              <w:t>10</w:t>
            </w:r>
          </w:p>
        </w:tc>
        <w:tc>
          <w:tcPr>
            <w:tcW w:w="1337" w:type="dxa"/>
          </w:tcPr>
          <w:p w14:paraId="70D97E56" w14:textId="77777777" w:rsidR="004E26A8" w:rsidRPr="0067415D" w:rsidRDefault="004E26A8" w:rsidP="00864974">
            <w:pPr>
              <w:keepNext/>
              <w:keepLines/>
              <w:jc w:val="right"/>
              <w:rPr>
                <w:bCs/>
                <w:sz w:val="20"/>
                <w:szCs w:val="20"/>
              </w:rPr>
            </w:pPr>
            <w:r w:rsidRPr="0067415D">
              <w:rPr>
                <w:bCs/>
                <w:sz w:val="20"/>
                <w:szCs w:val="20"/>
              </w:rPr>
              <w:t xml:space="preserve">0.01822  </w:t>
            </w:r>
          </w:p>
        </w:tc>
        <w:tc>
          <w:tcPr>
            <w:tcW w:w="973" w:type="dxa"/>
            <w:shd w:val="clear" w:color="auto" w:fill="auto"/>
          </w:tcPr>
          <w:p w14:paraId="62D0A8C5" w14:textId="77777777" w:rsidR="004E26A8" w:rsidRPr="0067415D" w:rsidRDefault="004E26A8" w:rsidP="00864974">
            <w:pPr>
              <w:keepNext/>
              <w:keepLines/>
              <w:jc w:val="right"/>
              <w:rPr>
                <w:bCs/>
                <w:sz w:val="20"/>
                <w:szCs w:val="20"/>
              </w:rPr>
            </w:pPr>
            <w:r w:rsidRPr="0067415D">
              <w:rPr>
                <w:bCs/>
                <w:sz w:val="20"/>
                <w:szCs w:val="20"/>
              </w:rPr>
              <w:t>0.00487</w:t>
            </w:r>
          </w:p>
        </w:tc>
        <w:tc>
          <w:tcPr>
            <w:tcW w:w="980" w:type="dxa"/>
          </w:tcPr>
          <w:p w14:paraId="5A7D5AE2" w14:textId="42B49ED8" w:rsidR="004E26A8" w:rsidRPr="0067415D" w:rsidRDefault="004E26A8" w:rsidP="00864974">
            <w:pPr>
              <w:keepNext/>
              <w:keepLines/>
              <w:jc w:val="right"/>
              <w:rPr>
                <w:sz w:val="20"/>
                <w:szCs w:val="20"/>
              </w:rPr>
            </w:pPr>
            <w:r w:rsidRPr="0067415D">
              <w:rPr>
                <w:sz w:val="20"/>
                <w:szCs w:val="20"/>
              </w:rPr>
              <w:t xml:space="preserve">1661 </w:t>
            </w:r>
          </w:p>
        </w:tc>
        <w:tc>
          <w:tcPr>
            <w:tcW w:w="980" w:type="dxa"/>
          </w:tcPr>
          <w:p w14:paraId="55D6EC20" w14:textId="72FD2D88" w:rsidR="004E26A8" w:rsidRPr="0067415D" w:rsidRDefault="004E26A8" w:rsidP="00864974">
            <w:pPr>
              <w:keepNext/>
              <w:keepLines/>
              <w:jc w:val="right"/>
              <w:rPr>
                <w:sz w:val="20"/>
                <w:szCs w:val="20"/>
              </w:rPr>
            </w:pPr>
            <w:r w:rsidRPr="00864974">
              <w:rPr>
                <w:sz w:val="20"/>
                <w:szCs w:val="20"/>
              </w:rPr>
              <w:t>3.741</w:t>
            </w:r>
          </w:p>
        </w:tc>
        <w:tc>
          <w:tcPr>
            <w:tcW w:w="980" w:type="dxa"/>
          </w:tcPr>
          <w:p w14:paraId="79E76D65" w14:textId="018491B8" w:rsidR="004E26A8" w:rsidRPr="0067415D" w:rsidRDefault="004E26A8" w:rsidP="00864974">
            <w:pPr>
              <w:keepNext/>
              <w:keepLines/>
              <w:jc w:val="right"/>
              <w:rPr>
                <w:b/>
                <w:sz w:val="20"/>
                <w:szCs w:val="20"/>
              </w:rPr>
            </w:pPr>
            <w:r w:rsidRPr="0067415D">
              <w:rPr>
                <w:b/>
                <w:sz w:val="20"/>
                <w:szCs w:val="20"/>
              </w:rPr>
              <w:t>0.0002</w:t>
            </w:r>
          </w:p>
        </w:tc>
        <w:tc>
          <w:tcPr>
            <w:tcW w:w="966" w:type="dxa"/>
            <w:vMerge/>
            <w:shd w:val="clear" w:color="auto" w:fill="auto"/>
          </w:tcPr>
          <w:p w14:paraId="3E5CC81C" w14:textId="77777777" w:rsidR="004E26A8" w:rsidRPr="0067415D" w:rsidRDefault="004E26A8" w:rsidP="00864974">
            <w:pPr>
              <w:keepNext/>
              <w:keepLines/>
              <w:jc w:val="right"/>
              <w:rPr>
                <w:b/>
                <w:sz w:val="20"/>
                <w:szCs w:val="20"/>
              </w:rPr>
            </w:pPr>
          </w:p>
        </w:tc>
      </w:tr>
      <w:tr w:rsidR="004E26A8" w:rsidRPr="00CF4C6C" w14:paraId="358658DC" w14:textId="77777777" w:rsidTr="0067415D">
        <w:trPr>
          <w:jc w:val="center"/>
        </w:trPr>
        <w:tc>
          <w:tcPr>
            <w:tcW w:w="0" w:type="auto"/>
            <w:vMerge w:val="restart"/>
            <w:shd w:val="clear" w:color="auto" w:fill="auto"/>
            <w:vAlign w:val="center"/>
          </w:tcPr>
          <w:p w14:paraId="23125099" w14:textId="77777777" w:rsidR="004E26A8" w:rsidRPr="0067415D" w:rsidRDefault="004E26A8" w:rsidP="00CF4C6C">
            <w:pPr>
              <w:keepNext/>
              <w:keepLines/>
              <w:rPr>
                <w:sz w:val="20"/>
                <w:szCs w:val="20"/>
              </w:rPr>
            </w:pPr>
            <w:r w:rsidRPr="0067415D">
              <w:rPr>
                <w:sz w:val="20"/>
                <w:szCs w:val="20"/>
              </w:rPr>
              <w:t>Region</w:t>
            </w:r>
          </w:p>
        </w:tc>
        <w:tc>
          <w:tcPr>
            <w:tcW w:w="2002" w:type="dxa"/>
            <w:shd w:val="clear" w:color="auto" w:fill="auto"/>
          </w:tcPr>
          <w:p w14:paraId="10AAB3E9" w14:textId="77777777" w:rsidR="004E26A8" w:rsidRPr="0067415D" w:rsidRDefault="004E26A8" w:rsidP="00CF4C6C">
            <w:pPr>
              <w:keepNext/>
              <w:keepLines/>
              <w:rPr>
                <w:sz w:val="20"/>
                <w:szCs w:val="20"/>
              </w:rPr>
            </w:pPr>
            <w:r w:rsidRPr="0067415D">
              <w:rPr>
                <w:sz w:val="20"/>
                <w:szCs w:val="20"/>
              </w:rPr>
              <w:t>Baltic Sea</w:t>
            </w:r>
          </w:p>
        </w:tc>
        <w:tc>
          <w:tcPr>
            <w:tcW w:w="0" w:type="auto"/>
          </w:tcPr>
          <w:p w14:paraId="7FC49934" w14:textId="77777777" w:rsidR="004E26A8" w:rsidRPr="0067415D" w:rsidRDefault="004E26A8" w:rsidP="00CF4C6C">
            <w:pPr>
              <w:keepNext/>
              <w:keepLines/>
              <w:jc w:val="right"/>
              <w:rPr>
                <w:sz w:val="20"/>
                <w:szCs w:val="20"/>
              </w:rPr>
            </w:pPr>
            <w:r w:rsidRPr="0067415D">
              <w:rPr>
                <w:sz w:val="20"/>
                <w:szCs w:val="20"/>
              </w:rPr>
              <w:t>4</w:t>
            </w:r>
          </w:p>
        </w:tc>
        <w:tc>
          <w:tcPr>
            <w:tcW w:w="1337" w:type="dxa"/>
          </w:tcPr>
          <w:p w14:paraId="34365C7F" w14:textId="77777777" w:rsidR="004E26A8" w:rsidRPr="0067415D" w:rsidRDefault="004E26A8" w:rsidP="00CF4C6C">
            <w:pPr>
              <w:keepNext/>
              <w:keepLines/>
              <w:jc w:val="right"/>
              <w:rPr>
                <w:bCs/>
                <w:sz w:val="20"/>
                <w:szCs w:val="20"/>
              </w:rPr>
            </w:pPr>
            <w:r w:rsidRPr="0067415D">
              <w:rPr>
                <w:bCs/>
                <w:sz w:val="20"/>
                <w:szCs w:val="20"/>
              </w:rPr>
              <w:t xml:space="preserve">0.02037  </w:t>
            </w:r>
          </w:p>
        </w:tc>
        <w:tc>
          <w:tcPr>
            <w:tcW w:w="973" w:type="dxa"/>
            <w:shd w:val="clear" w:color="auto" w:fill="auto"/>
          </w:tcPr>
          <w:p w14:paraId="248750AD" w14:textId="77777777" w:rsidR="004E26A8" w:rsidRPr="0067415D" w:rsidRDefault="004E26A8" w:rsidP="00CF4C6C">
            <w:pPr>
              <w:keepNext/>
              <w:keepLines/>
              <w:jc w:val="right"/>
              <w:rPr>
                <w:bCs/>
                <w:sz w:val="20"/>
                <w:szCs w:val="20"/>
              </w:rPr>
            </w:pPr>
            <w:r w:rsidRPr="0067415D">
              <w:rPr>
                <w:bCs/>
                <w:sz w:val="20"/>
                <w:szCs w:val="20"/>
              </w:rPr>
              <w:t>0.00526</w:t>
            </w:r>
          </w:p>
        </w:tc>
        <w:tc>
          <w:tcPr>
            <w:tcW w:w="980" w:type="dxa"/>
          </w:tcPr>
          <w:p w14:paraId="2B72AEB8" w14:textId="0488A078" w:rsidR="004E26A8" w:rsidRPr="0067415D" w:rsidRDefault="004E26A8" w:rsidP="00CF4C6C">
            <w:pPr>
              <w:keepNext/>
              <w:keepLines/>
              <w:jc w:val="right"/>
              <w:rPr>
                <w:sz w:val="20"/>
                <w:szCs w:val="20"/>
              </w:rPr>
            </w:pPr>
            <w:r w:rsidRPr="0067415D">
              <w:rPr>
                <w:sz w:val="20"/>
                <w:szCs w:val="20"/>
              </w:rPr>
              <w:t xml:space="preserve">1662  </w:t>
            </w:r>
          </w:p>
        </w:tc>
        <w:tc>
          <w:tcPr>
            <w:tcW w:w="980" w:type="dxa"/>
          </w:tcPr>
          <w:p w14:paraId="37037838" w14:textId="42B3AEF3" w:rsidR="004E26A8" w:rsidRPr="0067415D" w:rsidRDefault="004E26A8" w:rsidP="00CF4C6C">
            <w:pPr>
              <w:keepNext/>
              <w:keepLines/>
              <w:jc w:val="right"/>
              <w:rPr>
                <w:sz w:val="20"/>
                <w:szCs w:val="20"/>
              </w:rPr>
            </w:pPr>
            <w:r w:rsidRPr="00864974">
              <w:rPr>
                <w:sz w:val="20"/>
                <w:szCs w:val="20"/>
              </w:rPr>
              <w:t>3.872</w:t>
            </w:r>
          </w:p>
        </w:tc>
        <w:tc>
          <w:tcPr>
            <w:tcW w:w="980" w:type="dxa"/>
          </w:tcPr>
          <w:p w14:paraId="762EBCD5" w14:textId="312D6EE1" w:rsidR="004E26A8" w:rsidRPr="0067415D" w:rsidRDefault="004E26A8" w:rsidP="00CF4C6C">
            <w:pPr>
              <w:keepNext/>
              <w:keepLines/>
              <w:jc w:val="right"/>
              <w:rPr>
                <w:b/>
                <w:bCs/>
                <w:sz w:val="20"/>
                <w:szCs w:val="20"/>
              </w:rPr>
            </w:pPr>
            <w:r w:rsidRPr="0067415D">
              <w:rPr>
                <w:b/>
                <w:bCs/>
                <w:sz w:val="20"/>
                <w:szCs w:val="20"/>
              </w:rPr>
              <w:t>0.0001</w:t>
            </w:r>
          </w:p>
        </w:tc>
        <w:tc>
          <w:tcPr>
            <w:tcW w:w="966" w:type="dxa"/>
            <w:vMerge w:val="restart"/>
            <w:shd w:val="clear" w:color="auto" w:fill="auto"/>
            <w:vAlign w:val="center"/>
          </w:tcPr>
          <w:p w14:paraId="7A0F3C39" w14:textId="3D300D24" w:rsidR="004E26A8" w:rsidRPr="0067415D" w:rsidRDefault="004E26A8" w:rsidP="00864974">
            <w:pPr>
              <w:keepNext/>
              <w:keepLines/>
              <w:jc w:val="right"/>
              <w:rPr>
                <w:b/>
                <w:bCs/>
                <w:sz w:val="20"/>
                <w:szCs w:val="20"/>
              </w:rPr>
            </w:pPr>
            <w:r w:rsidRPr="0067415D">
              <w:rPr>
                <w:sz w:val="20"/>
                <w:szCs w:val="20"/>
              </w:rPr>
              <w:t>1744.97</w:t>
            </w:r>
          </w:p>
        </w:tc>
      </w:tr>
      <w:tr w:rsidR="004E26A8" w:rsidRPr="00CF4C6C" w14:paraId="235C08A1" w14:textId="77777777" w:rsidTr="00CF4C6C">
        <w:trPr>
          <w:jc w:val="center"/>
        </w:trPr>
        <w:tc>
          <w:tcPr>
            <w:tcW w:w="0" w:type="auto"/>
            <w:vMerge/>
          </w:tcPr>
          <w:p w14:paraId="7E0BB706" w14:textId="77777777" w:rsidR="004E26A8" w:rsidRPr="0067415D" w:rsidRDefault="004E26A8" w:rsidP="00864974">
            <w:pPr>
              <w:keepNext/>
              <w:keepLines/>
              <w:rPr>
                <w:sz w:val="20"/>
                <w:szCs w:val="20"/>
              </w:rPr>
            </w:pPr>
          </w:p>
        </w:tc>
        <w:tc>
          <w:tcPr>
            <w:tcW w:w="2002" w:type="dxa"/>
            <w:shd w:val="clear" w:color="auto" w:fill="auto"/>
          </w:tcPr>
          <w:p w14:paraId="22796FD8" w14:textId="77777777" w:rsidR="004E26A8" w:rsidRPr="0067415D" w:rsidRDefault="004E26A8" w:rsidP="00864974">
            <w:pPr>
              <w:keepNext/>
              <w:keepLines/>
              <w:rPr>
                <w:sz w:val="20"/>
                <w:szCs w:val="20"/>
              </w:rPr>
            </w:pPr>
            <w:r w:rsidRPr="0067415D">
              <w:rPr>
                <w:sz w:val="20"/>
                <w:szCs w:val="20"/>
              </w:rPr>
              <w:t>Mediterranean Sea</w:t>
            </w:r>
          </w:p>
        </w:tc>
        <w:tc>
          <w:tcPr>
            <w:tcW w:w="0" w:type="auto"/>
          </w:tcPr>
          <w:p w14:paraId="27C48551" w14:textId="77777777" w:rsidR="004E26A8" w:rsidRPr="0067415D" w:rsidRDefault="004E26A8" w:rsidP="00864974">
            <w:pPr>
              <w:keepNext/>
              <w:keepLines/>
              <w:jc w:val="right"/>
              <w:rPr>
                <w:sz w:val="20"/>
                <w:szCs w:val="20"/>
              </w:rPr>
            </w:pPr>
            <w:r w:rsidRPr="0067415D">
              <w:rPr>
                <w:sz w:val="20"/>
                <w:szCs w:val="20"/>
              </w:rPr>
              <w:t>30</w:t>
            </w:r>
          </w:p>
        </w:tc>
        <w:tc>
          <w:tcPr>
            <w:tcW w:w="1337" w:type="dxa"/>
          </w:tcPr>
          <w:p w14:paraId="393B31B8" w14:textId="77777777" w:rsidR="004E26A8" w:rsidRPr="0067415D" w:rsidRDefault="004E26A8" w:rsidP="00864974">
            <w:pPr>
              <w:keepNext/>
              <w:keepLines/>
              <w:jc w:val="right"/>
              <w:rPr>
                <w:bCs/>
                <w:sz w:val="20"/>
                <w:szCs w:val="20"/>
              </w:rPr>
            </w:pPr>
            <w:r w:rsidRPr="0067415D">
              <w:rPr>
                <w:bCs/>
                <w:sz w:val="20"/>
                <w:szCs w:val="20"/>
              </w:rPr>
              <w:t xml:space="preserve">0.00512  </w:t>
            </w:r>
          </w:p>
        </w:tc>
        <w:tc>
          <w:tcPr>
            <w:tcW w:w="973" w:type="dxa"/>
            <w:shd w:val="clear" w:color="auto" w:fill="auto"/>
          </w:tcPr>
          <w:p w14:paraId="2EEF29A6" w14:textId="77777777" w:rsidR="004E26A8" w:rsidRPr="0067415D" w:rsidRDefault="004E26A8" w:rsidP="00864974">
            <w:pPr>
              <w:keepNext/>
              <w:keepLines/>
              <w:jc w:val="right"/>
              <w:rPr>
                <w:bCs/>
                <w:sz w:val="20"/>
                <w:szCs w:val="20"/>
              </w:rPr>
            </w:pPr>
            <w:r w:rsidRPr="0067415D">
              <w:rPr>
                <w:bCs/>
                <w:sz w:val="20"/>
                <w:szCs w:val="20"/>
              </w:rPr>
              <w:t>0.00306</w:t>
            </w:r>
          </w:p>
        </w:tc>
        <w:tc>
          <w:tcPr>
            <w:tcW w:w="980" w:type="dxa"/>
          </w:tcPr>
          <w:p w14:paraId="116D701D" w14:textId="1F423A5E" w:rsidR="004E26A8" w:rsidRPr="00864974" w:rsidRDefault="004E26A8" w:rsidP="00864974">
            <w:pPr>
              <w:keepNext/>
              <w:keepLines/>
              <w:jc w:val="right"/>
              <w:rPr>
                <w:sz w:val="20"/>
                <w:szCs w:val="20"/>
              </w:rPr>
            </w:pPr>
            <w:r w:rsidRPr="0067415D">
              <w:rPr>
                <w:sz w:val="20"/>
                <w:szCs w:val="20"/>
              </w:rPr>
              <w:t xml:space="preserve">1662  </w:t>
            </w:r>
          </w:p>
        </w:tc>
        <w:tc>
          <w:tcPr>
            <w:tcW w:w="980" w:type="dxa"/>
          </w:tcPr>
          <w:p w14:paraId="5FBB787D" w14:textId="66328223" w:rsidR="004E26A8" w:rsidRPr="00CF4C6C" w:rsidRDefault="004E26A8" w:rsidP="00864974">
            <w:pPr>
              <w:keepNext/>
              <w:keepLines/>
              <w:jc w:val="right"/>
              <w:rPr>
                <w:sz w:val="20"/>
                <w:szCs w:val="20"/>
              </w:rPr>
            </w:pPr>
            <w:r w:rsidRPr="00864974">
              <w:rPr>
                <w:sz w:val="20"/>
                <w:szCs w:val="20"/>
              </w:rPr>
              <w:t>1.674</w:t>
            </w:r>
          </w:p>
        </w:tc>
        <w:tc>
          <w:tcPr>
            <w:tcW w:w="980" w:type="dxa"/>
          </w:tcPr>
          <w:p w14:paraId="281D9BEC" w14:textId="1B27C4F4" w:rsidR="004E26A8" w:rsidRPr="0067415D" w:rsidRDefault="004E26A8" w:rsidP="00864974">
            <w:pPr>
              <w:keepNext/>
              <w:keepLines/>
              <w:jc w:val="right"/>
              <w:rPr>
                <w:sz w:val="20"/>
                <w:szCs w:val="20"/>
              </w:rPr>
            </w:pPr>
            <w:r w:rsidRPr="0067415D">
              <w:rPr>
                <w:sz w:val="20"/>
                <w:szCs w:val="20"/>
              </w:rPr>
              <w:t>0.0943</w:t>
            </w:r>
          </w:p>
        </w:tc>
        <w:tc>
          <w:tcPr>
            <w:tcW w:w="966" w:type="dxa"/>
            <w:vMerge/>
            <w:shd w:val="clear" w:color="auto" w:fill="auto"/>
          </w:tcPr>
          <w:p w14:paraId="12F385AD" w14:textId="3FE7DDAD" w:rsidR="004E26A8" w:rsidRPr="0067415D" w:rsidRDefault="004E26A8" w:rsidP="00864974">
            <w:pPr>
              <w:keepNext/>
              <w:keepLines/>
              <w:jc w:val="right"/>
              <w:rPr>
                <w:sz w:val="20"/>
                <w:szCs w:val="20"/>
              </w:rPr>
            </w:pPr>
          </w:p>
        </w:tc>
      </w:tr>
      <w:tr w:rsidR="004E26A8" w:rsidRPr="00CF4C6C" w14:paraId="4A31BCBF" w14:textId="77777777" w:rsidTr="00CF4C6C">
        <w:trPr>
          <w:jc w:val="center"/>
        </w:trPr>
        <w:tc>
          <w:tcPr>
            <w:tcW w:w="0" w:type="auto"/>
            <w:vMerge/>
          </w:tcPr>
          <w:p w14:paraId="1CC3C69B" w14:textId="77777777" w:rsidR="004E26A8" w:rsidRPr="0067415D" w:rsidRDefault="004E26A8" w:rsidP="00864974">
            <w:pPr>
              <w:keepNext/>
              <w:keepLines/>
              <w:rPr>
                <w:sz w:val="20"/>
                <w:szCs w:val="20"/>
              </w:rPr>
            </w:pPr>
          </w:p>
        </w:tc>
        <w:tc>
          <w:tcPr>
            <w:tcW w:w="2002" w:type="dxa"/>
            <w:shd w:val="clear" w:color="auto" w:fill="auto"/>
          </w:tcPr>
          <w:p w14:paraId="1DA6F20A" w14:textId="77777777" w:rsidR="004E26A8" w:rsidRPr="0067415D" w:rsidRDefault="004E26A8" w:rsidP="00864974">
            <w:pPr>
              <w:keepNext/>
              <w:keepLines/>
              <w:rPr>
                <w:sz w:val="20"/>
                <w:szCs w:val="20"/>
              </w:rPr>
            </w:pPr>
            <w:r w:rsidRPr="0067415D">
              <w:rPr>
                <w:sz w:val="20"/>
                <w:szCs w:val="20"/>
              </w:rPr>
              <w:t>Northeast Atlantic</w:t>
            </w:r>
          </w:p>
        </w:tc>
        <w:tc>
          <w:tcPr>
            <w:tcW w:w="0" w:type="auto"/>
          </w:tcPr>
          <w:p w14:paraId="28A03949" w14:textId="77777777" w:rsidR="004E26A8" w:rsidRPr="0067415D" w:rsidRDefault="004E26A8" w:rsidP="00864974">
            <w:pPr>
              <w:keepNext/>
              <w:keepLines/>
              <w:jc w:val="right"/>
              <w:rPr>
                <w:sz w:val="20"/>
                <w:szCs w:val="20"/>
              </w:rPr>
            </w:pPr>
            <w:r w:rsidRPr="0067415D">
              <w:rPr>
                <w:sz w:val="20"/>
                <w:szCs w:val="20"/>
              </w:rPr>
              <w:t>31</w:t>
            </w:r>
          </w:p>
        </w:tc>
        <w:tc>
          <w:tcPr>
            <w:tcW w:w="1337" w:type="dxa"/>
          </w:tcPr>
          <w:p w14:paraId="25C25C38" w14:textId="77777777" w:rsidR="004E26A8" w:rsidRPr="0067415D" w:rsidRDefault="004E26A8" w:rsidP="00864974">
            <w:pPr>
              <w:keepNext/>
              <w:keepLines/>
              <w:jc w:val="right"/>
              <w:rPr>
                <w:bCs/>
                <w:sz w:val="20"/>
                <w:szCs w:val="20"/>
              </w:rPr>
            </w:pPr>
            <w:r w:rsidRPr="0067415D">
              <w:rPr>
                <w:bCs/>
                <w:sz w:val="20"/>
                <w:szCs w:val="20"/>
              </w:rPr>
              <w:t xml:space="preserve">0.02854  </w:t>
            </w:r>
          </w:p>
        </w:tc>
        <w:tc>
          <w:tcPr>
            <w:tcW w:w="973" w:type="dxa"/>
            <w:shd w:val="clear" w:color="auto" w:fill="auto"/>
          </w:tcPr>
          <w:p w14:paraId="2C589AC0" w14:textId="77777777" w:rsidR="004E26A8" w:rsidRPr="0067415D" w:rsidRDefault="004E26A8" w:rsidP="00864974">
            <w:pPr>
              <w:keepNext/>
              <w:keepLines/>
              <w:jc w:val="right"/>
              <w:rPr>
                <w:bCs/>
                <w:sz w:val="20"/>
                <w:szCs w:val="20"/>
              </w:rPr>
            </w:pPr>
            <w:r w:rsidRPr="0067415D">
              <w:rPr>
                <w:bCs/>
                <w:sz w:val="20"/>
                <w:szCs w:val="20"/>
              </w:rPr>
              <w:t>0.00171</w:t>
            </w:r>
          </w:p>
        </w:tc>
        <w:tc>
          <w:tcPr>
            <w:tcW w:w="980" w:type="dxa"/>
          </w:tcPr>
          <w:p w14:paraId="02B4CFFD" w14:textId="4AC5F0D4" w:rsidR="004E26A8" w:rsidRPr="0067415D" w:rsidRDefault="004E26A8" w:rsidP="00864974">
            <w:pPr>
              <w:keepNext/>
              <w:keepLines/>
              <w:jc w:val="right"/>
              <w:rPr>
                <w:sz w:val="20"/>
                <w:szCs w:val="20"/>
              </w:rPr>
            </w:pPr>
            <w:r w:rsidRPr="0067415D">
              <w:rPr>
                <w:sz w:val="20"/>
                <w:szCs w:val="20"/>
              </w:rPr>
              <w:t xml:space="preserve">1662  </w:t>
            </w:r>
          </w:p>
        </w:tc>
        <w:tc>
          <w:tcPr>
            <w:tcW w:w="980" w:type="dxa"/>
          </w:tcPr>
          <w:p w14:paraId="437613E2" w14:textId="1DB28C34" w:rsidR="004E26A8" w:rsidRPr="0067415D" w:rsidRDefault="004E26A8" w:rsidP="00864974">
            <w:pPr>
              <w:keepNext/>
              <w:keepLines/>
              <w:jc w:val="right"/>
              <w:rPr>
                <w:sz w:val="20"/>
                <w:szCs w:val="20"/>
              </w:rPr>
            </w:pPr>
            <w:r w:rsidRPr="00864974">
              <w:rPr>
                <w:sz w:val="20"/>
                <w:szCs w:val="20"/>
              </w:rPr>
              <w:t>16.668</w:t>
            </w:r>
          </w:p>
        </w:tc>
        <w:tc>
          <w:tcPr>
            <w:tcW w:w="980" w:type="dxa"/>
          </w:tcPr>
          <w:p w14:paraId="5E357963" w14:textId="360A47ED" w:rsidR="004E26A8" w:rsidRPr="0067415D" w:rsidRDefault="004E26A8" w:rsidP="00864974">
            <w:pPr>
              <w:keepNext/>
              <w:keepLines/>
              <w:jc w:val="right"/>
              <w:rPr>
                <w:b/>
                <w:bCs/>
                <w:sz w:val="20"/>
                <w:szCs w:val="20"/>
              </w:rPr>
            </w:pPr>
            <w:r w:rsidRPr="0067415D">
              <w:rPr>
                <w:b/>
                <w:bCs/>
                <w:sz w:val="20"/>
                <w:szCs w:val="20"/>
              </w:rPr>
              <w:t>&lt;0.0001</w:t>
            </w:r>
          </w:p>
        </w:tc>
        <w:tc>
          <w:tcPr>
            <w:tcW w:w="966" w:type="dxa"/>
            <w:vMerge/>
            <w:shd w:val="clear" w:color="auto" w:fill="auto"/>
          </w:tcPr>
          <w:p w14:paraId="447EA94D" w14:textId="77777777" w:rsidR="004E26A8" w:rsidRPr="0067415D" w:rsidRDefault="004E26A8" w:rsidP="00864974">
            <w:pPr>
              <w:keepNext/>
              <w:keepLines/>
              <w:jc w:val="right"/>
              <w:rPr>
                <w:b/>
                <w:sz w:val="20"/>
                <w:szCs w:val="20"/>
              </w:rPr>
            </w:pPr>
          </w:p>
        </w:tc>
      </w:tr>
      <w:tr w:rsidR="004E26A8" w:rsidRPr="00CF4C6C" w14:paraId="46AD09C9" w14:textId="77777777" w:rsidTr="0067415D">
        <w:trPr>
          <w:jc w:val="center"/>
        </w:trPr>
        <w:tc>
          <w:tcPr>
            <w:tcW w:w="0" w:type="auto"/>
            <w:vMerge w:val="restart"/>
            <w:shd w:val="clear" w:color="auto" w:fill="auto"/>
            <w:vAlign w:val="center"/>
          </w:tcPr>
          <w:p w14:paraId="7122DA0E" w14:textId="77777777" w:rsidR="004E26A8" w:rsidRPr="0067415D" w:rsidRDefault="004E26A8" w:rsidP="00864974">
            <w:pPr>
              <w:keepNext/>
              <w:keepLines/>
              <w:rPr>
                <w:sz w:val="20"/>
                <w:szCs w:val="20"/>
              </w:rPr>
            </w:pPr>
            <w:r w:rsidRPr="0067415D">
              <w:rPr>
                <w:sz w:val="20"/>
                <w:szCs w:val="20"/>
              </w:rPr>
              <w:t>Basin type</w:t>
            </w:r>
          </w:p>
        </w:tc>
        <w:tc>
          <w:tcPr>
            <w:tcW w:w="2002" w:type="dxa"/>
            <w:shd w:val="clear" w:color="auto" w:fill="auto"/>
          </w:tcPr>
          <w:p w14:paraId="61142FCA" w14:textId="77777777" w:rsidR="004E26A8" w:rsidRPr="0067415D" w:rsidRDefault="004E26A8" w:rsidP="00864974">
            <w:pPr>
              <w:keepNext/>
              <w:keepLines/>
              <w:rPr>
                <w:sz w:val="20"/>
                <w:szCs w:val="20"/>
              </w:rPr>
            </w:pPr>
            <w:r w:rsidRPr="0067415D">
              <w:rPr>
                <w:sz w:val="20"/>
                <w:szCs w:val="20"/>
              </w:rPr>
              <w:t>Non-enclosed</w:t>
            </w:r>
          </w:p>
        </w:tc>
        <w:tc>
          <w:tcPr>
            <w:tcW w:w="0" w:type="auto"/>
          </w:tcPr>
          <w:p w14:paraId="5E7A3704" w14:textId="77777777" w:rsidR="004E26A8" w:rsidRPr="0067415D" w:rsidRDefault="004E26A8" w:rsidP="00864974">
            <w:pPr>
              <w:keepNext/>
              <w:keepLines/>
              <w:jc w:val="right"/>
              <w:rPr>
                <w:sz w:val="20"/>
                <w:szCs w:val="20"/>
              </w:rPr>
            </w:pPr>
            <w:r w:rsidRPr="0067415D">
              <w:rPr>
                <w:sz w:val="20"/>
                <w:szCs w:val="20"/>
              </w:rPr>
              <w:t>28</w:t>
            </w:r>
          </w:p>
        </w:tc>
        <w:tc>
          <w:tcPr>
            <w:tcW w:w="1337" w:type="dxa"/>
          </w:tcPr>
          <w:p w14:paraId="119D7E1B" w14:textId="77777777" w:rsidR="004E26A8" w:rsidRPr="0067415D" w:rsidRDefault="004E26A8" w:rsidP="00864974">
            <w:pPr>
              <w:keepNext/>
              <w:keepLines/>
              <w:jc w:val="right"/>
              <w:rPr>
                <w:bCs/>
                <w:sz w:val="20"/>
                <w:szCs w:val="20"/>
              </w:rPr>
            </w:pPr>
            <w:r w:rsidRPr="0067415D">
              <w:rPr>
                <w:bCs/>
                <w:sz w:val="20"/>
                <w:szCs w:val="20"/>
              </w:rPr>
              <w:t xml:space="preserve">0.02482  </w:t>
            </w:r>
          </w:p>
        </w:tc>
        <w:tc>
          <w:tcPr>
            <w:tcW w:w="973" w:type="dxa"/>
            <w:shd w:val="clear" w:color="auto" w:fill="auto"/>
          </w:tcPr>
          <w:p w14:paraId="61FB89A1" w14:textId="4491ADDD" w:rsidR="004E26A8" w:rsidRPr="0067415D" w:rsidRDefault="004E26A8" w:rsidP="00864974">
            <w:pPr>
              <w:keepNext/>
              <w:keepLines/>
              <w:jc w:val="right"/>
              <w:rPr>
                <w:bCs/>
                <w:sz w:val="20"/>
                <w:szCs w:val="20"/>
              </w:rPr>
            </w:pPr>
            <w:r w:rsidRPr="0067415D">
              <w:rPr>
                <w:bCs/>
                <w:sz w:val="20"/>
                <w:szCs w:val="20"/>
              </w:rPr>
              <w:t>0.00189</w:t>
            </w:r>
          </w:p>
        </w:tc>
        <w:tc>
          <w:tcPr>
            <w:tcW w:w="980" w:type="dxa"/>
          </w:tcPr>
          <w:p w14:paraId="0F9020E2" w14:textId="24FB9889" w:rsidR="004E26A8" w:rsidRPr="0067415D" w:rsidRDefault="004E26A8" w:rsidP="00864974">
            <w:pPr>
              <w:keepNext/>
              <w:keepLines/>
              <w:jc w:val="right"/>
              <w:rPr>
                <w:sz w:val="20"/>
                <w:szCs w:val="20"/>
              </w:rPr>
            </w:pPr>
            <w:r w:rsidRPr="0067415D">
              <w:rPr>
                <w:sz w:val="20"/>
                <w:szCs w:val="20"/>
              </w:rPr>
              <w:t xml:space="preserve">1663 </w:t>
            </w:r>
          </w:p>
        </w:tc>
        <w:tc>
          <w:tcPr>
            <w:tcW w:w="980" w:type="dxa"/>
          </w:tcPr>
          <w:p w14:paraId="3999A609" w14:textId="0FE3DF0C" w:rsidR="004E26A8" w:rsidRPr="0067415D" w:rsidRDefault="004E26A8" w:rsidP="00864974">
            <w:pPr>
              <w:keepNext/>
              <w:keepLines/>
              <w:jc w:val="right"/>
              <w:rPr>
                <w:sz w:val="20"/>
                <w:szCs w:val="20"/>
              </w:rPr>
            </w:pPr>
            <w:r w:rsidRPr="00864974">
              <w:rPr>
                <w:sz w:val="20"/>
                <w:szCs w:val="20"/>
              </w:rPr>
              <w:t>13.069</w:t>
            </w:r>
          </w:p>
        </w:tc>
        <w:tc>
          <w:tcPr>
            <w:tcW w:w="980" w:type="dxa"/>
          </w:tcPr>
          <w:p w14:paraId="09DBCBB2" w14:textId="23E59534" w:rsidR="004E26A8" w:rsidRPr="0067415D" w:rsidRDefault="004E26A8" w:rsidP="00864974">
            <w:pPr>
              <w:keepNext/>
              <w:keepLines/>
              <w:jc w:val="right"/>
              <w:rPr>
                <w:b/>
                <w:bCs/>
                <w:sz w:val="20"/>
                <w:szCs w:val="20"/>
              </w:rPr>
            </w:pPr>
            <w:r w:rsidRPr="0067415D">
              <w:rPr>
                <w:b/>
                <w:bCs/>
                <w:sz w:val="20"/>
                <w:szCs w:val="20"/>
              </w:rPr>
              <w:t>&lt;0.0001</w:t>
            </w:r>
          </w:p>
        </w:tc>
        <w:tc>
          <w:tcPr>
            <w:tcW w:w="966" w:type="dxa"/>
            <w:vMerge w:val="restart"/>
            <w:shd w:val="clear" w:color="auto" w:fill="auto"/>
            <w:vAlign w:val="center"/>
          </w:tcPr>
          <w:p w14:paraId="502215D9" w14:textId="36A50553" w:rsidR="004E26A8" w:rsidRPr="0067415D" w:rsidRDefault="004E26A8" w:rsidP="00864974">
            <w:pPr>
              <w:keepNext/>
              <w:keepLines/>
              <w:jc w:val="right"/>
              <w:rPr>
                <w:b/>
                <w:sz w:val="20"/>
                <w:szCs w:val="20"/>
              </w:rPr>
            </w:pPr>
            <w:r w:rsidRPr="0067415D">
              <w:rPr>
                <w:bCs/>
                <w:sz w:val="20"/>
                <w:szCs w:val="20"/>
              </w:rPr>
              <w:t>1850.98</w:t>
            </w:r>
          </w:p>
        </w:tc>
      </w:tr>
      <w:tr w:rsidR="004E26A8" w:rsidRPr="00CF4C6C" w14:paraId="6859DE60" w14:textId="77777777" w:rsidTr="00CF4C6C">
        <w:trPr>
          <w:jc w:val="center"/>
        </w:trPr>
        <w:tc>
          <w:tcPr>
            <w:tcW w:w="0" w:type="auto"/>
            <w:vMerge/>
          </w:tcPr>
          <w:p w14:paraId="775D49B2" w14:textId="77777777" w:rsidR="004E26A8" w:rsidRPr="0067415D" w:rsidRDefault="004E26A8" w:rsidP="00864974">
            <w:pPr>
              <w:keepNext/>
              <w:keepLines/>
              <w:rPr>
                <w:sz w:val="20"/>
                <w:szCs w:val="20"/>
              </w:rPr>
            </w:pPr>
          </w:p>
        </w:tc>
        <w:tc>
          <w:tcPr>
            <w:tcW w:w="2002" w:type="dxa"/>
            <w:shd w:val="clear" w:color="auto" w:fill="auto"/>
          </w:tcPr>
          <w:p w14:paraId="50E11E29" w14:textId="77777777" w:rsidR="004E26A8" w:rsidRPr="0067415D" w:rsidRDefault="004E26A8" w:rsidP="00864974">
            <w:pPr>
              <w:keepNext/>
              <w:keepLines/>
              <w:rPr>
                <w:sz w:val="20"/>
                <w:szCs w:val="20"/>
              </w:rPr>
            </w:pPr>
            <w:r w:rsidRPr="0067415D">
              <w:rPr>
                <w:sz w:val="20"/>
                <w:szCs w:val="20"/>
              </w:rPr>
              <w:t>Semi-enclosed seas</w:t>
            </w:r>
          </w:p>
        </w:tc>
        <w:tc>
          <w:tcPr>
            <w:tcW w:w="0" w:type="auto"/>
          </w:tcPr>
          <w:p w14:paraId="674EE555" w14:textId="77777777" w:rsidR="004E26A8" w:rsidRPr="0067415D" w:rsidRDefault="004E26A8" w:rsidP="00864974">
            <w:pPr>
              <w:keepNext/>
              <w:keepLines/>
              <w:jc w:val="right"/>
              <w:rPr>
                <w:sz w:val="20"/>
                <w:szCs w:val="20"/>
              </w:rPr>
            </w:pPr>
            <w:r w:rsidRPr="0067415D">
              <w:rPr>
                <w:sz w:val="20"/>
                <w:szCs w:val="20"/>
              </w:rPr>
              <w:t>37</w:t>
            </w:r>
          </w:p>
        </w:tc>
        <w:tc>
          <w:tcPr>
            <w:tcW w:w="1337" w:type="dxa"/>
          </w:tcPr>
          <w:p w14:paraId="58C0D0EF" w14:textId="77777777" w:rsidR="004E26A8" w:rsidRPr="0067415D" w:rsidRDefault="004E26A8" w:rsidP="00864974">
            <w:pPr>
              <w:keepNext/>
              <w:keepLines/>
              <w:jc w:val="right"/>
              <w:rPr>
                <w:bCs/>
                <w:sz w:val="20"/>
                <w:szCs w:val="20"/>
              </w:rPr>
            </w:pPr>
            <w:r w:rsidRPr="0067415D">
              <w:rPr>
                <w:bCs/>
                <w:sz w:val="20"/>
                <w:szCs w:val="20"/>
              </w:rPr>
              <w:t xml:space="preserve">0.01876  </w:t>
            </w:r>
          </w:p>
        </w:tc>
        <w:tc>
          <w:tcPr>
            <w:tcW w:w="973" w:type="dxa"/>
            <w:shd w:val="clear" w:color="auto" w:fill="auto"/>
          </w:tcPr>
          <w:p w14:paraId="781C3F9B" w14:textId="38B7EC1E" w:rsidR="004E26A8" w:rsidRPr="0067415D" w:rsidRDefault="004E26A8" w:rsidP="00864974">
            <w:pPr>
              <w:keepNext/>
              <w:keepLines/>
              <w:jc w:val="right"/>
              <w:rPr>
                <w:bCs/>
                <w:sz w:val="20"/>
                <w:szCs w:val="20"/>
              </w:rPr>
            </w:pPr>
            <w:r w:rsidRPr="0067415D">
              <w:rPr>
                <w:bCs/>
                <w:sz w:val="20"/>
                <w:szCs w:val="20"/>
              </w:rPr>
              <w:t>0.00261</w:t>
            </w:r>
          </w:p>
        </w:tc>
        <w:tc>
          <w:tcPr>
            <w:tcW w:w="980" w:type="dxa"/>
          </w:tcPr>
          <w:p w14:paraId="628B2163" w14:textId="63179051" w:rsidR="004E26A8" w:rsidRPr="0067415D" w:rsidRDefault="004E26A8" w:rsidP="00864974">
            <w:pPr>
              <w:keepNext/>
              <w:keepLines/>
              <w:jc w:val="right"/>
              <w:rPr>
                <w:sz w:val="20"/>
                <w:szCs w:val="20"/>
              </w:rPr>
            </w:pPr>
            <w:r w:rsidRPr="0067415D">
              <w:rPr>
                <w:sz w:val="20"/>
                <w:szCs w:val="20"/>
              </w:rPr>
              <w:t xml:space="preserve">1663 </w:t>
            </w:r>
          </w:p>
        </w:tc>
        <w:tc>
          <w:tcPr>
            <w:tcW w:w="980" w:type="dxa"/>
          </w:tcPr>
          <w:p w14:paraId="0DB7E3F3" w14:textId="595E649F" w:rsidR="004E26A8" w:rsidRPr="0067415D" w:rsidRDefault="004E26A8" w:rsidP="00864974">
            <w:pPr>
              <w:keepNext/>
              <w:keepLines/>
              <w:jc w:val="right"/>
              <w:rPr>
                <w:sz w:val="20"/>
                <w:szCs w:val="20"/>
              </w:rPr>
            </w:pPr>
            <w:r w:rsidRPr="00864974">
              <w:rPr>
                <w:sz w:val="20"/>
                <w:szCs w:val="20"/>
              </w:rPr>
              <w:t>7.178</w:t>
            </w:r>
          </w:p>
        </w:tc>
        <w:tc>
          <w:tcPr>
            <w:tcW w:w="980" w:type="dxa"/>
          </w:tcPr>
          <w:p w14:paraId="6EC114E4" w14:textId="56837F4F" w:rsidR="004E26A8" w:rsidRPr="0067415D" w:rsidRDefault="004E26A8" w:rsidP="00864974">
            <w:pPr>
              <w:keepNext/>
              <w:keepLines/>
              <w:jc w:val="right"/>
              <w:rPr>
                <w:b/>
                <w:bCs/>
                <w:sz w:val="20"/>
                <w:szCs w:val="20"/>
              </w:rPr>
            </w:pPr>
            <w:r w:rsidRPr="0067415D">
              <w:rPr>
                <w:b/>
                <w:bCs/>
                <w:sz w:val="20"/>
                <w:szCs w:val="20"/>
              </w:rPr>
              <w:t>&lt;0.0001</w:t>
            </w:r>
          </w:p>
        </w:tc>
        <w:tc>
          <w:tcPr>
            <w:tcW w:w="966" w:type="dxa"/>
            <w:vMerge/>
            <w:shd w:val="clear" w:color="auto" w:fill="auto"/>
          </w:tcPr>
          <w:p w14:paraId="004B6B23" w14:textId="0C305E79" w:rsidR="004E26A8" w:rsidRPr="0067415D" w:rsidRDefault="004E26A8" w:rsidP="00864974">
            <w:pPr>
              <w:keepNext/>
              <w:keepLines/>
              <w:jc w:val="right"/>
              <w:rPr>
                <w:bCs/>
                <w:sz w:val="20"/>
                <w:szCs w:val="20"/>
              </w:rPr>
            </w:pPr>
          </w:p>
        </w:tc>
      </w:tr>
    </w:tbl>
    <w:p w14:paraId="5AB4FFB6" w14:textId="77777777" w:rsidR="00B67E2E" w:rsidRPr="000755E4" w:rsidRDefault="00B67E2E" w:rsidP="00B67E2E"/>
    <w:p w14:paraId="47B99E83" w14:textId="77777777" w:rsidR="00B67E2E" w:rsidRDefault="00B67E2E" w:rsidP="007E2A3B"/>
    <w:p w14:paraId="1A6DACD6" w14:textId="77777777" w:rsidR="00B67E2E" w:rsidRDefault="00B67E2E">
      <w:pPr>
        <w:spacing w:after="160" w:line="259" w:lineRule="auto"/>
        <w:jc w:val="left"/>
      </w:pPr>
      <w:r>
        <w:br w:type="page"/>
      </w:r>
    </w:p>
    <w:p w14:paraId="44841B62" w14:textId="48AABE03" w:rsidR="00B67E2E" w:rsidRDefault="00B67E2E" w:rsidP="005A6D3A">
      <w:bookmarkStart w:id="131" w:name="_Ref157439116"/>
      <w:r w:rsidRPr="005A6D3A">
        <w:lastRenderedPageBreak/>
        <w:t xml:space="preserve">Table </w:t>
      </w:r>
      <w:r w:rsidRPr="005A6D3A">
        <w:fldChar w:fldCharType="begin"/>
      </w:r>
      <w:r w:rsidRPr="005A6D3A">
        <w:instrText xml:space="preserve"> SEQ Table \* ARABIC </w:instrText>
      </w:r>
      <w:r w:rsidRPr="005A6D3A">
        <w:fldChar w:fldCharType="separate"/>
      </w:r>
      <w:r w:rsidR="000A0A2F">
        <w:rPr>
          <w:noProof/>
        </w:rPr>
        <w:t>2</w:t>
      </w:r>
      <w:r w:rsidRPr="005A6D3A">
        <w:fldChar w:fldCharType="end"/>
      </w:r>
      <w:bookmarkEnd w:id="131"/>
      <w:r w:rsidRPr="005A6D3A">
        <w:t>. Underlying process for positive temporal rate of Community Temperature Index (CTI</w:t>
      </w:r>
      <w:r w:rsidRPr="005A6D3A">
        <w:rPr>
          <w:vertAlign w:val="subscript"/>
        </w:rPr>
        <w:t>r</w:t>
      </w:r>
      <w:r w:rsidR="006375CC" w:rsidRPr="00F35517">
        <w:rPr>
          <w:sz w:val="22"/>
          <w:szCs w:val="22"/>
        </w:rPr>
        <w:t>&gt;0</w:t>
      </w:r>
      <w:r w:rsidRPr="005A6D3A">
        <w:t>). Tropicalization minus deborealization analysed with linear models by factors.</w:t>
      </w:r>
      <w:r w:rsidR="00C55B28">
        <w:t xml:space="preserve"> </w:t>
      </w:r>
      <w:r w:rsidR="00C55B28" w:rsidRPr="00C55B28">
        <w:t xml:space="preserve">t- and p-values </w:t>
      </w:r>
      <w:r w:rsidR="00C55B28">
        <w:t xml:space="preserve">correspond to </w:t>
      </w:r>
      <w:r w:rsidR="00C55B28" w:rsidRPr="00C55B28">
        <w:t>two-sided Wald</w:t>
      </w:r>
      <w:r w:rsidR="00C55B28">
        <w:t xml:space="preserve"> test.</w:t>
      </w:r>
      <w:r w:rsidRPr="005A6D3A">
        <w:t xml:space="preserve"> CHB: coastal hard bottom; CSB: coastal soft bottom. SE: Standard Error. AICc: Akaike’s Information Criterion corrected. </w:t>
      </w:r>
      <w:r w:rsidR="005A6D3A" w:rsidRPr="005A6D3A">
        <w:t xml:space="preserve">Significant </w:t>
      </w:r>
      <w:r w:rsidR="009F2224">
        <w:t>p-</w:t>
      </w:r>
      <w:r w:rsidR="005A6D3A" w:rsidRPr="005A6D3A">
        <w:t>values (p&lt;0.05) are in bold.</w:t>
      </w:r>
      <w:r w:rsidR="006375CC">
        <w:t xml:space="preserve"> DF: Degrees of freedom.</w:t>
      </w:r>
    </w:p>
    <w:p w14:paraId="30210E2E" w14:textId="77777777" w:rsidR="005A6D3A" w:rsidRPr="005A6D3A" w:rsidRDefault="005A6D3A" w:rsidP="0067415D"/>
    <w:tbl>
      <w:tblPr>
        <w:tblStyle w:val="TableGrid"/>
        <w:tblW w:w="5000" w:type="pct"/>
        <w:tblLayout w:type="fixed"/>
        <w:tblLook w:val="04A0" w:firstRow="1" w:lastRow="0" w:firstColumn="1" w:lastColumn="0" w:noHBand="0" w:noVBand="1"/>
      </w:tblPr>
      <w:tblGrid>
        <w:gridCol w:w="1001"/>
        <w:gridCol w:w="1616"/>
        <w:gridCol w:w="506"/>
        <w:gridCol w:w="1203"/>
        <w:gridCol w:w="1203"/>
        <w:gridCol w:w="561"/>
        <w:gridCol w:w="851"/>
        <w:gridCol w:w="851"/>
        <w:gridCol w:w="702"/>
      </w:tblGrid>
      <w:tr w:rsidR="006375CC" w:rsidRPr="006375CC" w14:paraId="3CD04F12" w14:textId="77777777" w:rsidTr="0067415D">
        <w:tc>
          <w:tcPr>
            <w:tcW w:w="589" w:type="pct"/>
            <w:shd w:val="clear" w:color="auto" w:fill="auto"/>
          </w:tcPr>
          <w:p w14:paraId="7452D0BC" w14:textId="77777777" w:rsidR="006375CC" w:rsidRPr="0067415D" w:rsidRDefault="006375CC" w:rsidP="006375CC">
            <w:pPr>
              <w:keepNext/>
              <w:keepLines/>
              <w:rPr>
                <w:sz w:val="18"/>
                <w:szCs w:val="18"/>
              </w:rPr>
            </w:pPr>
            <w:r w:rsidRPr="0067415D">
              <w:rPr>
                <w:sz w:val="18"/>
                <w:szCs w:val="18"/>
              </w:rPr>
              <w:t>Factor</w:t>
            </w:r>
          </w:p>
        </w:tc>
        <w:tc>
          <w:tcPr>
            <w:tcW w:w="951" w:type="pct"/>
            <w:shd w:val="clear" w:color="auto" w:fill="auto"/>
          </w:tcPr>
          <w:p w14:paraId="281EBEC0" w14:textId="77777777" w:rsidR="006375CC" w:rsidRPr="0067415D" w:rsidRDefault="006375CC" w:rsidP="006375CC">
            <w:pPr>
              <w:keepNext/>
              <w:keepLines/>
              <w:rPr>
                <w:sz w:val="18"/>
                <w:szCs w:val="18"/>
              </w:rPr>
            </w:pPr>
            <w:r w:rsidRPr="0067415D">
              <w:rPr>
                <w:sz w:val="18"/>
                <w:szCs w:val="18"/>
              </w:rPr>
              <w:t>Level</w:t>
            </w:r>
          </w:p>
        </w:tc>
        <w:tc>
          <w:tcPr>
            <w:tcW w:w="298" w:type="pct"/>
          </w:tcPr>
          <w:p w14:paraId="3E889627" w14:textId="77777777" w:rsidR="006375CC" w:rsidRPr="0067415D" w:rsidRDefault="006375CC" w:rsidP="0067415D">
            <w:pPr>
              <w:keepNext/>
              <w:keepLines/>
              <w:jc w:val="center"/>
              <w:rPr>
                <w:sz w:val="18"/>
                <w:szCs w:val="18"/>
              </w:rPr>
            </w:pPr>
            <w:r w:rsidRPr="0067415D">
              <w:rPr>
                <w:sz w:val="18"/>
                <w:szCs w:val="18"/>
              </w:rPr>
              <w:t>n</w:t>
            </w:r>
          </w:p>
        </w:tc>
        <w:tc>
          <w:tcPr>
            <w:tcW w:w="708" w:type="pct"/>
            <w:shd w:val="clear" w:color="auto" w:fill="auto"/>
          </w:tcPr>
          <w:p w14:paraId="18F53E2C" w14:textId="77777777" w:rsidR="006375CC" w:rsidRPr="0067415D" w:rsidRDefault="006375CC" w:rsidP="006375CC">
            <w:pPr>
              <w:keepNext/>
              <w:keepLines/>
              <w:rPr>
                <w:sz w:val="18"/>
                <w:szCs w:val="18"/>
              </w:rPr>
            </w:pPr>
            <w:r w:rsidRPr="0067415D">
              <w:rPr>
                <w:sz w:val="18"/>
                <w:szCs w:val="18"/>
              </w:rPr>
              <w:t>Tropicalization minus Deborealization mean (ºC y</w:t>
            </w:r>
            <w:r w:rsidRPr="0067415D">
              <w:rPr>
                <w:sz w:val="18"/>
                <w:szCs w:val="18"/>
                <w:vertAlign w:val="superscript"/>
              </w:rPr>
              <w:t>-1</w:t>
            </w:r>
            <w:r w:rsidRPr="0067415D">
              <w:rPr>
                <w:sz w:val="18"/>
                <w:szCs w:val="18"/>
              </w:rPr>
              <w:t>)</w:t>
            </w:r>
          </w:p>
        </w:tc>
        <w:tc>
          <w:tcPr>
            <w:tcW w:w="708" w:type="pct"/>
          </w:tcPr>
          <w:p w14:paraId="135ED5F5" w14:textId="77777777" w:rsidR="006375CC" w:rsidRPr="0067415D" w:rsidRDefault="006375CC" w:rsidP="006375CC">
            <w:pPr>
              <w:keepNext/>
              <w:keepLines/>
              <w:rPr>
                <w:sz w:val="18"/>
                <w:szCs w:val="18"/>
              </w:rPr>
            </w:pPr>
            <w:r w:rsidRPr="0067415D">
              <w:rPr>
                <w:sz w:val="18"/>
                <w:szCs w:val="18"/>
              </w:rPr>
              <w:t>Tropicalization minus Deborealization SE</w:t>
            </w:r>
          </w:p>
        </w:tc>
        <w:tc>
          <w:tcPr>
            <w:tcW w:w="330" w:type="pct"/>
          </w:tcPr>
          <w:p w14:paraId="2A8C7B40" w14:textId="525857B7" w:rsidR="006375CC" w:rsidRPr="00193763" w:rsidRDefault="006375CC" w:rsidP="0067415D">
            <w:pPr>
              <w:keepNext/>
              <w:keepLines/>
              <w:jc w:val="center"/>
              <w:rPr>
                <w:sz w:val="18"/>
                <w:szCs w:val="18"/>
              </w:rPr>
            </w:pPr>
            <w:r w:rsidRPr="00193763">
              <w:rPr>
                <w:sz w:val="20"/>
                <w:szCs w:val="20"/>
              </w:rPr>
              <w:t>DF</w:t>
            </w:r>
          </w:p>
        </w:tc>
        <w:tc>
          <w:tcPr>
            <w:tcW w:w="501" w:type="pct"/>
          </w:tcPr>
          <w:p w14:paraId="678642B9" w14:textId="2229DA21" w:rsidR="006375CC" w:rsidRPr="00193763" w:rsidRDefault="006375CC" w:rsidP="0067415D">
            <w:pPr>
              <w:keepNext/>
              <w:keepLines/>
              <w:jc w:val="center"/>
              <w:rPr>
                <w:sz w:val="18"/>
                <w:szCs w:val="18"/>
              </w:rPr>
            </w:pPr>
            <w:r w:rsidRPr="00193763">
              <w:rPr>
                <w:sz w:val="20"/>
                <w:szCs w:val="20"/>
              </w:rPr>
              <w:t>t-value</w:t>
            </w:r>
          </w:p>
        </w:tc>
        <w:tc>
          <w:tcPr>
            <w:tcW w:w="501" w:type="pct"/>
            <w:shd w:val="clear" w:color="auto" w:fill="auto"/>
          </w:tcPr>
          <w:p w14:paraId="3842E5C8" w14:textId="1A270F65" w:rsidR="006375CC" w:rsidRPr="0067415D" w:rsidRDefault="006375CC" w:rsidP="006375CC">
            <w:pPr>
              <w:keepNext/>
              <w:keepLines/>
              <w:rPr>
                <w:sz w:val="18"/>
                <w:szCs w:val="18"/>
              </w:rPr>
            </w:pPr>
            <w:r w:rsidRPr="0067415D">
              <w:rPr>
                <w:sz w:val="18"/>
                <w:szCs w:val="18"/>
              </w:rPr>
              <w:t xml:space="preserve">p-value </w:t>
            </w:r>
          </w:p>
        </w:tc>
        <w:tc>
          <w:tcPr>
            <w:tcW w:w="413" w:type="pct"/>
          </w:tcPr>
          <w:p w14:paraId="7975F1F5" w14:textId="77777777" w:rsidR="006375CC" w:rsidRPr="0067415D" w:rsidRDefault="006375CC" w:rsidP="006375CC">
            <w:pPr>
              <w:keepNext/>
              <w:keepLines/>
              <w:rPr>
                <w:sz w:val="18"/>
                <w:szCs w:val="18"/>
              </w:rPr>
            </w:pPr>
            <w:r w:rsidRPr="0067415D">
              <w:rPr>
                <w:sz w:val="18"/>
                <w:szCs w:val="18"/>
              </w:rPr>
              <w:t>AICc</w:t>
            </w:r>
          </w:p>
        </w:tc>
      </w:tr>
      <w:tr w:rsidR="006375CC" w:rsidRPr="006375CC" w14:paraId="42E6D434" w14:textId="77777777" w:rsidTr="0067415D">
        <w:tc>
          <w:tcPr>
            <w:tcW w:w="589" w:type="pct"/>
            <w:vMerge w:val="restart"/>
            <w:shd w:val="clear" w:color="auto" w:fill="auto"/>
            <w:vAlign w:val="center"/>
          </w:tcPr>
          <w:p w14:paraId="1E76442D" w14:textId="77777777" w:rsidR="006375CC" w:rsidRPr="0067415D" w:rsidRDefault="006375CC" w:rsidP="00B73559">
            <w:pPr>
              <w:keepNext/>
              <w:keepLines/>
              <w:rPr>
                <w:sz w:val="18"/>
                <w:szCs w:val="18"/>
              </w:rPr>
            </w:pPr>
            <w:r w:rsidRPr="0067415D">
              <w:rPr>
                <w:sz w:val="18"/>
                <w:szCs w:val="18"/>
              </w:rPr>
              <w:t>Biological group</w:t>
            </w:r>
          </w:p>
        </w:tc>
        <w:tc>
          <w:tcPr>
            <w:tcW w:w="951" w:type="pct"/>
            <w:shd w:val="clear" w:color="auto" w:fill="auto"/>
          </w:tcPr>
          <w:p w14:paraId="3A2235A2" w14:textId="77777777" w:rsidR="006375CC" w:rsidRPr="0067415D" w:rsidRDefault="006375CC" w:rsidP="00B73559">
            <w:pPr>
              <w:keepNext/>
              <w:keepLines/>
              <w:rPr>
                <w:sz w:val="18"/>
                <w:szCs w:val="18"/>
              </w:rPr>
            </w:pPr>
            <w:r w:rsidRPr="0067415D">
              <w:rPr>
                <w:sz w:val="18"/>
                <w:szCs w:val="18"/>
              </w:rPr>
              <w:t>CHB benthos</w:t>
            </w:r>
          </w:p>
        </w:tc>
        <w:tc>
          <w:tcPr>
            <w:tcW w:w="298" w:type="pct"/>
          </w:tcPr>
          <w:p w14:paraId="4D706609" w14:textId="77777777" w:rsidR="006375CC" w:rsidRPr="0067415D" w:rsidRDefault="006375CC" w:rsidP="00B73559">
            <w:pPr>
              <w:keepNext/>
              <w:keepLines/>
              <w:jc w:val="right"/>
              <w:rPr>
                <w:sz w:val="18"/>
                <w:szCs w:val="18"/>
              </w:rPr>
            </w:pPr>
            <w:r w:rsidRPr="0067415D">
              <w:rPr>
                <w:sz w:val="18"/>
                <w:szCs w:val="18"/>
              </w:rPr>
              <w:t>6</w:t>
            </w:r>
          </w:p>
        </w:tc>
        <w:tc>
          <w:tcPr>
            <w:tcW w:w="708" w:type="pct"/>
            <w:shd w:val="clear" w:color="auto" w:fill="auto"/>
          </w:tcPr>
          <w:p w14:paraId="6C074D78" w14:textId="77777777" w:rsidR="006375CC" w:rsidRPr="0067415D" w:rsidRDefault="006375CC" w:rsidP="00B73559">
            <w:pPr>
              <w:keepNext/>
              <w:keepLines/>
              <w:jc w:val="right"/>
              <w:rPr>
                <w:sz w:val="18"/>
                <w:szCs w:val="18"/>
              </w:rPr>
            </w:pPr>
            <w:r w:rsidRPr="0067415D">
              <w:rPr>
                <w:sz w:val="18"/>
                <w:szCs w:val="18"/>
              </w:rPr>
              <w:t>0.3020</w:t>
            </w:r>
          </w:p>
        </w:tc>
        <w:tc>
          <w:tcPr>
            <w:tcW w:w="708" w:type="pct"/>
          </w:tcPr>
          <w:p w14:paraId="6F33EB81" w14:textId="77777777" w:rsidR="006375CC" w:rsidRPr="0067415D" w:rsidRDefault="006375CC" w:rsidP="00B73559">
            <w:pPr>
              <w:keepNext/>
              <w:keepLines/>
              <w:jc w:val="right"/>
              <w:rPr>
                <w:bCs/>
                <w:sz w:val="18"/>
                <w:szCs w:val="18"/>
              </w:rPr>
            </w:pPr>
            <w:r w:rsidRPr="0067415D">
              <w:rPr>
                <w:bCs/>
                <w:sz w:val="18"/>
                <w:szCs w:val="18"/>
              </w:rPr>
              <w:t>0.1489</w:t>
            </w:r>
          </w:p>
        </w:tc>
        <w:tc>
          <w:tcPr>
            <w:tcW w:w="330" w:type="pct"/>
          </w:tcPr>
          <w:p w14:paraId="2B46E1F6" w14:textId="4FD09A41" w:rsidR="006375CC" w:rsidRPr="0067415D" w:rsidRDefault="00BC47B7" w:rsidP="00B73559">
            <w:pPr>
              <w:keepNext/>
              <w:keepLines/>
              <w:jc w:val="right"/>
              <w:rPr>
                <w:sz w:val="18"/>
                <w:szCs w:val="18"/>
              </w:rPr>
            </w:pPr>
            <w:r w:rsidRPr="0067415D">
              <w:rPr>
                <w:sz w:val="18"/>
                <w:szCs w:val="18"/>
              </w:rPr>
              <w:t>46</w:t>
            </w:r>
          </w:p>
        </w:tc>
        <w:tc>
          <w:tcPr>
            <w:tcW w:w="501" w:type="pct"/>
          </w:tcPr>
          <w:p w14:paraId="24B62C0A" w14:textId="5F6A0865" w:rsidR="006375CC" w:rsidRPr="0067415D" w:rsidRDefault="00193763" w:rsidP="00B73559">
            <w:pPr>
              <w:keepNext/>
              <w:keepLines/>
              <w:jc w:val="right"/>
              <w:rPr>
                <w:sz w:val="18"/>
                <w:szCs w:val="18"/>
              </w:rPr>
            </w:pPr>
            <w:r w:rsidRPr="0067415D">
              <w:rPr>
                <w:sz w:val="18"/>
                <w:szCs w:val="18"/>
              </w:rPr>
              <w:t>2.028</w:t>
            </w:r>
          </w:p>
        </w:tc>
        <w:tc>
          <w:tcPr>
            <w:tcW w:w="501" w:type="pct"/>
            <w:shd w:val="clear" w:color="auto" w:fill="auto"/>
            <w:vAlign w:val="center"/>
          </w:tcPr>
          <w:p w14:paraId="35DE97E5" w14:textId="24BA936B" w:rsidR="006375CC" w:rsidRPr="0067415D" w:rsidRDefault="006375CC" w:rsidP="00B73559">
            <w:pPr>
              <w:keepNext/>
              <w:keepLines/>
              <w:jc w:val="right"/>
              <w:rPr>
                <w:b/>
                <w:sz w:val="18"/>
                <w:szCs w:val="18"/>
                <w:highlight w:val="yellow"/>
              </w:rPr>
            </w:pPr>
            <w:r w:rsidRPr="0067415D">
              <w:rPr>
                <w:b/>
                <w:sz w:val="18"/>
                <w:szCs w:val="18"/>
              </w:rPr>
              <w:t>0.0484</w:t>
            </w:r>
          </w:p>
        </w:tc>
        <w:tc>
          <w:tcPr>
            <w:tcW w:w="413" w:type="pct"/>
            <w:vMerge w:val="restart"/>
            <w:vAlign w:val="center"/>
          </w:tcPr>
          <w:p w14:paraId="3775F28D" w14:textId="77777777" w:rsidR="006375CC" w:rsidRPr="0067415D" w:rsidRDefault="006375CC" w:rsidP="00B73559">
            <w:pPr>
              <w:keepNext/>
              <w:keepLines/>
              <w:jc w:val="center"/>
              <w:rPr>
                <w:b/>
                <w:sz w:val="18"/>
                <w:szCs w:val="18"/>
              </w:rPr>
            </w:pPr>
            <w:r w:rsidRPr="0067415D">
              <w:rPr>
                <w:bCs/>
                <w:sz w:val="18"/>
                <w:szCs w:val="18"/>
              </w:rPr>
              <w:t>49.17</w:t>
            </w:r>
          </w:p>
        </w:tc>
      </w:tr>
      <w:tr w:rsidR="00193763" w:rsidRPr="006375CC" w14:paraId="69B9A4BC" w14:textId="77777777" w:rsidTr="0067415D">
        <w:tc>
          <w:tcPr>
            <w:tcW w:w="589" w:type="pct"/>
            <w:vMerge/>
            <w:shd w:val="clear" w:color="auto" w:fill="auto"/>
          </w:tcPr>
          <w:p w14:paraId="2C67A596" w14:textId="77777777" w:rsidR="00193763" w:rsidRPr="0067415D" w:rsidRDefault="00193763" w:rsidP="00193763">
            <w:pPr>
              <w:keepNext/>
              <w:keepLines/>
              <w:rPr>
                <w:sz w:val="18"/>
                <w:szCs w:val="18"/>
              </w:rPr>
            </w:pPr>
          </w:p>
        </w:tc>
        <w:tc>
          <w:tcPr>
            <w:tcW w:w="951" w:type="pct"/>
            <w:shd w:val="clear" w:color="auto" w:fill="auto"/>
          </w:tcPr>
          <w:p w14:paraId="1F48250A" w14:textId="77777777" w:rsidR="00193763" w:rsidRPr="0067415D" w:rsidRDefault="00193763" w:rsidP="00193763">
            <w:pPr>
              <w:keepNext/>
              <w:keepLines/>
              <w:rPr>
                <w:sz w:val="18"/>
                <w:szCs w:val="18"/>
              </w:rPr>
            </w:pPr>
            <w:r w:rsidRPr="0067415D">
              <w:rPr>
                <w:sz w:val="18"/>
                <w:szCs w:val="18"/>
              </w:rPr>
              <w:t>CSB benthos</w:t>
            </w:r>
          </w:p>
        </w:tc>
        <w:tc>
          <w:tcPr>
            <w:tcW w:w="298" w:type="pct"/>
          </w:tcPr>
          <w:p w14:paraId="2DC1B74B" w14:textId="77777777" w:rsidR="00193763" w:rsidRPr="0067415D" w:rsidRDefault="00193763" w:rsidP="00193763">
            <w:pPr>
              <w:keepNext/>
              <w:keepLines/>
              <w:jc w:val="right"/>
              <w:rPr>
                <w:sz w:val="18"/>
                <w:szCs w:val="18"/>
              </w:rPr>
            </w:pPr>
            <w:r w:rsidRPr="0067415D">
              <w:rPr>
                <w:sz w:val="18"/>
                <w:szCs w:val="18"/>
              </w:rPr>
              <w:t>18</w:t>
            </w:r>
          </w:p>
        </w:tc>
        <w:tc>
          <w:tcPr>
            <w:tcW w:w="708" w:type="pct"/>
            <w:shd w:val="clear" w:color="auto" w:fill="auto"/>
          </w:tcPr>
          <w:p w14:paraId="7BA176BC" w14:textId="77777777" w:rsidR="00193763" w:rsidRPr="0067415D" w:rsidRDefault="00193763" w:rsidP="00193763">
            <w:pPr>
              <w:keepNext/>
              <w:keepLines/>
              <w:jc w:val="right"/>
              <w:rPr>
                <w:sz w:val="18"/>
                <w:szCs w:val="18"/>
              </w:rPr>
            </w:pPr>
            <w:r w:rsidRPr="0067415D">
              <w:rPr>
                <w:sz w:val="18"/>
                <w:szCs w:val="18"/>
              </w:rPr>
              <w:t>0.5422</w:t>
            </w:r>
          </w:p>
        </w:tc>
        <w:tc>
          <w:tcPr>
            <w:tcW w:w="708" w:type="pct"/>
          </w:tcPr>
          <w:p w14:paraId="7C54F6DD" w14:textId="77777777" w:rsidR="00193763" w:rsidRPr="0067415D" w:rsidRDefault="00193763" w:rsidP="00193763">
            <w:pPr>
              <w:keepNext/>
              <w:keepLines/>
              <w:jc w:val="right"/>
              <w:rPr>
                <w:bCs/>
                <w:sz w:val="18"/>
                <w:szCs w:val="18"/>
                <w:highlight w:val="yellow"/>
              </w:rPr>
            </w:pPr>
            <w:r w:rsidRPr="0067415D">
              <w:rPr>
                <w:bCs/>
                <w:sz w:val="18"/>
                <w:szCs w:val="18"/>
              </w:rPr>
              <w:t>0.0859</w:t>
            </w:r>
          </w:p>
        </w:tc>
        <w:tc>
          <w:tcPr>
            <w:tcW w:w="330" w:type="pct"/>
          </w:tcPr>
          <w:p w14:paraId="06DED74C" w14:textId="693DB88A" w:rsidR="00193763" w:rsidRPr="0067415D" w:rsidRDefault="00193763" w:rsidP="00193763">
            <w:pPr>
              <w:keepNext/>
              <w:keepLines/>
              <w:jc w:val="right"/>
              <w:rPr>
                <w:sz w:val="18"/>
                <w:szCs w:val="18"/>
              </w:rPr>
            </w:pPr>
            <w:r w:rsidRPr="00ED79C7">
              <w:rPr>
                <w:sz w:val="18"/>
                <w:szCs w:val="18"/>
              </w:rPr>
              <w:t>46</w:t>
            </w:r>
          </w:p>
        </w:tc>
        <w:tc>
          <w:tcPr>
            <w:tcW w:w="501" w:type="pct"/>
          </w:tcPr>
          <w:p w14:paraId="353DFE12" w14:textId="2BD1244C" w:rsidR="00193763" w:rsidRPr="0067415D" w:rsidRDefault="00193763" w:rsidP="00193763">
            <w:pPr>
              <w:keepNext/>
              <w:keepLines/>
              <w:jc w:val="right"/>
              <w:rPr>
                <w:sz w:val="18"/>
                <w:szCs w:val="18"/>
              </w:rPr>
            </w:pPr>
            <w:r w:rsidRPr="0067415D">
              <w:rPr>
                <w:sz w:val="18"/>
                <w:szCs w:val="18"/>
              </w:rPr>
              <w:t>6.306</w:t>
            </w:r>
          </w:p>
        </w:tc>
        <w:tc>
          <w:tcPr>
            <w:tcW w:w="501" w:type="pct"/>
            <w:shd w:val="clear" w:color="auto" w:fill="auto"/>
          </w:tcPr>
          <w:p w14:paraId="628F8421" w14:textId="7BC45000" w:rsidR="00193763" w:rsidRPr="0067415D" w:rsidRDefault="00193763" w:rsidP="00193763">
            <w:pPr>
              <w:keepNext/>
              <w:keepLines/>
              <w:jc w:val="right"/>
              <w:rPr>
                <w:b/>
                <w:sz w:val="18"/>
                <w:szCs w:val="18"/>
                <w:highlight w:val="yellow"/>
              </w:rPr>
            </w:pPr>
            <w:r w:rsidRPr="0067415D">
              <w:rPr>
                <w:b/>
                <w:sz w:val="18"/>
                <w:szCs w:val="18"/>
              </w:rPr>
              <w:t>&lt;0.0001</w:t>
            </w:r>
          </w:p>
        </w:tc>
        <w:tc>
          <w:tcPr>
            <w:tcW w:w="413" w:type="pct"/>
            <w:vMerge/>
            <w:vAlign w:val="center"/>
          </w:tcPr>
          <w:p w14:paraId="36CCCBF7" w14:textId="77777777" w:rsidR="00193763" w:rsidRPr="0067415D" w:rsidRDefault="00193763" w:rsidP="00193763">
            <w:pPr>
              <w:keepNext/>
              <w:keepLines/>
              <w:jc w:val="center"/>
              <w:rPr>
                <w:b/>
                <w:sz w:val="18"/>
                <w:szCs w:val="18"/>
                <w:highlight w:val="yellow"/>
              </w:rPr>
            </w:pPr>
          </w:p>
        </w:tc>
      </w:tr>
      <w:tr w:rsidR="00193763" w:rsidRPr="006375CC" w14:paraId="4AB8B300" w14:textId="77777777" w:rsidTr="0067415D">
        <w:tc>
          <w:tcPr>
            <w:tcW w:w="589" w:type="pct"/>
            <w:vMerge/>
            <w:shd w:val="clear" w:color="auto" w:fill="auto"/>
          </w:tcPr>
          <w:p w14:paraId="11F1B09E" w14:textId="77777777" w:rsidR="00193763" w:rsidRPr="0067415D" w:rsidRDefault="00193763" w:rsidP="00193763">
            <w:pPr>
              <w:keepNext/>
              <w:keepLines/>
              <w:rPr>
                <w:sz w:val="18"/>
                <w:szCs w:val="18"/>
              </w:rPr>
            </w:pPr>
          </w:p>
        </w:tc>
        <w:tc>
          <w:tcPr>
            <w:tcW w:w="951" w:type="pct"/>
            <w:shd w:val="clear" w:color="auto" w:fill="auto"/>
          </w:tcPr>
          <w:p w14:paraId="00115B98" w14:textId="77777777" w:rsidR="00193763" w:rsidRPr="0067415D" w:rsidRDefault="00193763" w:rsidP="00193763">
            <w:pPr>
              <w:keepNext/>
              <w:keepLines/>
              <w:rPr>
                <w:sz w:val="18"/>
                <w:szCs w:val="18"/>
              </w:rPr>
            </w:pPr>
            <w:r w:rsidRPr="0067415D">
              <w:rPr>
                <w:sz w:val="18"/>
                <w:szCs w:val="18"/>
              </w:rPr>
              <w:t>Zooplankton</w:t>
            </w:r>
          </w:p>
        </w:tc>
        <w:tc>
          <w:tcPr>
            <w:tcW w:w="298" w:type="pct"/>
          </w:tcPr>
          <w:p w14:paraId="34F3808E" w14:textId="77777777" w:rsidR="00193763" w:rsidRPr="0067415D" w:rsidRDefault="00193763" w:rsidP="00193763">
            <w:pPr>
              <w:keepNext/>
              <w:keepLines/>
              <w:jc w:val="right"/>
              <w:rPr>
                <w:sz w:val="18"/>
                <w:szCs w:val="18"/>
              </w:rPr>
            </w:pPr>
            <w:r w:rsidRPr="0067415D">
              <w:rPr>
                <w:sz w:val="18"/>
                <w:szCs w:val="18"/>
              </w:rPr>
              <w:t>3</w:t>
            </w:r>
          </w:p>
        </w:tc>
        <w:tc>
          <w:tcPr>
            <w:tcW w:w="708" w:type="pct"/>
            <w:shd w:val="clear" w:color="auto" w:fill="auto"/>
          </w:tcPr>
          <w:p w14:paraId="7C97931D" w14:textId="77777777" w:rsidR="00193763" w:rsidRPr="0067415D" w:rsidRDefault="00193763" w:rsidP="00193763">
            <w:pPr>
              <w:keepNext/>
              <w:keepLines/>
              <w:jc w:val="right"/>
              <w:rPr>
                <w:sz w:val="18"/>
                <w:szCs w:val="18"/>
              </w:rPr>
            </w:pPr>
            <w:r w:rsidRPr="0067415D">
              <w:rPr>
                <w:sz w:val="18"/>
                <w:szCs w:val="18"/>
              </w:rPr>
              <w:t>0.1716</w:t>
            </w:r>
          </w:p>
        </w:tc>
        <w:tc>
          <w:tcPr>
            <w:tcW w:w="708" w:type="pct"/>
          </w:tcPr>
          <w:p w14:paraId="5DF3AA9B" w14:textId="77777777" w:rsidR="00193763" w:rsidRPr="0067415D" w:rsidRDefault="00193763" w:rsidP="00193763">
            <w:pPr>
              <w:keepNext/>
              <w:keepLines/>
              <w:jc w:val="right"/>
              <w:rPr>
                <w:bCs/>
                <w:sz w:val="18"/>
                <w:szCs w:val="18"/>
                <w:highlight w:val="yellow"/>
              </w:rPr>
            </w:pPr>
            <w:r w:rsidRPr="0067415D">
              <w:rPr>
                <w:bCs/>
                <w:sz w:val="18"/>
                <w:szCs w:val="18"/>
              </w:rPr>
              <w:t>0.2106</w:t>
            </w:r>
          </w:p>
        </w:tc>
        <w:tc>
          <w:tcPr>
            <w:tcW w:w="330" w:type="pct"/>
          </w:tcPr>
          <w:p w14:paraId="59DDBCCD" w14:textId="7FDD7759" w:rsidR="00193763" w:rsidRPr="00193763" w:rsidRDefault="00193763" w:rsidP="00193763">
            <w:pPr>
              <w:keepNext/>
              <w:keepLines/>
              <w:jc w:val="right"/>
              <w:rPr>
                <w:sz w:val="18"/>
                <w:szCs w:val="18"/>
              </w:rPr>
            </w:pPr>
            <w:r w:rsidRPr="00ED79C7">
              <w:rPr>
                <w:sz w:val="18"/>
                <w:szCs w:val="18"/>
              </w:rPr>
              <w:t>46</w:t>
            </w:r>
          </w:p>
        </w:tc>
        <w:tc>
          <w:tcPr>
            <w:tcW w:w="501" w:type="pct"/>
          </w:tcPr>
          <w:p w14:paraId="51C47008" w14:textId="23631631" w:rsidR="00193763" w:rsidRPr="00193763" w:rsidRDefault="00193763" w:rsidP="00193763">
            <w:pPr>
              <w:keepNext/>
              <w:keepLines/>
              <w:jc w:val="right"/>
              <w:rPr>
                <w:sz w:val="18"/>
                <w:szCs w:val="18"/>
              </w:rPr>
            </w:pPr>
            <w:r w:rsidRPr="00193763">
              <w:rPr>
                <w:sz w:val="18"/>
                <w:szCs w:val="18"/>
              </w:rPr>
              <w:t>0.815</w:t>
            </w:r>
          </w:p>
        </w:tc>
        <w:tc>
          <w:tcPr>
            <w:tcW w:w="501" w:type="pct"/>
            <w:shd w:val="clear" w:color="auto" w:fill="auto"/>
          </w:tcPr>
          <w:p w14:paraId="67E4EBE0" w14:textId="2648CBF0" w:rsidR="00193763" w:rsidRPr="0067415D" w:rsidRDefault="00193763" w:rsidP="00193763">
            <w:pPr>
              <w:keepNext/>
              <w:keepLines/>
              <w:jc w:val="right"/>
              <w:rPr>
                <w:bCs/>
                <w:sz w:val="18"/>
                <w:szCs w:val="18"/>
                <w:highlight w:val="yellow"/>
              </w:rPr>
            </w:pPr>
            <w:r w:rsidRPr="0067415D">
              <w:rPr>
                <w:bCs/>
                <w:sz w:val="18"/>
                <w:szCs w:val="18"/>
              </w:rPr>
              <w:t>0.4193</w:t>
            </w:r>
          </w:p>
        </w:tc>
        <w:tc>
          <w:tcPr>
            <w:tcW w:w="413" w:type="pct"/>
            <w:vMerge/>
            <w:vAlign w:val="center"/>
          </w:tcPr>
          <w:p w14:paraId="5439DBF9" w14:textId="77777777" w:rsidR="00193763" w:rsidRPr="0067415D" w:rsidRDefault="00193763" w:rsidP="00193763">
            <w:pPr>
              <w:keepNext/>
              <w:keepLines/>
              <w:jc w:val="center"/>
              <w:rPr>
                <w:b/>
                <w:sz w:val="18"/>
                <w:szCs w:val="18"/>
                <w:highlight w:val="yellow"/>
              </w:rPr>
            </w:pPr>
          </w:p>
        </w:tc>
      </w:tr>
      <w:tr w:rsidR="00193763" w:rsidRPr="006375CC" w14:paraId="69800634" w14:textId="77777777" w:rsidTr="0067415D">
        <w:tc>
          <w:tcPr>
            <w:tcW w:w="589" w:type="pct"/>
            <w:vMerge/>
            <w:shd w:val="clear" w:color="auto" w:fill="auto"/>
          </w:tcPr>
          <w:p w14:paraId="2AB7F525" w14:textId="77777777" w:rsidR="00193763" w:rsidRPr="0067415D" w:rsidRDefault="00193763" w:rsidP="00193763">
            <w:pPr>
              <w:keepNext/>
              <w:keepLines/>
              <w:rPr>
                <w:sz w:val="18"/>
                <w:szCs w:val="18"/>
              </w:rPr>
            </w:pPr>
          </w:p>
        </w:tc>
        <w:tc>
          <w:tcPr>
            <w:tcW w:w="951" w:type="pct"/>
            <w:shd w:val="clear" w:color="auto" w:fill="auto"/>
          </w:tcPr>
          <w:p w14:paraId="6E4466BA" w14:textId="77777777" w:rsidR="00193763" w:rsidRPr="0067415D" w:rsidRDefault="00193763" w:rsidP="00193763">
            <w:pPr>
              <w:keepNext/>
              <w:keepLines/>
              <w:rPr>
                <w:sz w:val="18"/>
                <w:szCs w:val="18"/>
              </w:rPr>
            </w:pPr>
            <w:r w:rsidRPr="0067415D">
              <w:rPr>
                <w:sz w:val="18"/>
                <w:szCs w:val="18"/>
              </w:rPr>
              <w:t>Demersal crustaceans</w:t>
            </w:r>
          </w:p>
        </w:tc>
        <w:tc>
          <w:tcPr>
            <w:tcW w:w="298" w:type="pct"/>
          </w:tcPr>
          <w:p w14:paraId="5125E90D" w14:textId="77777777" w:rsidR="00193763" w:rsidRPr="0067415D" w:rsidRDefault="00193763" w:rsidP="00193763">
            <w:pPr>
              <w:keepNext/>
              <w:keepLines/>
              <w:jc w:val="right"/>
              <w:rPr>
                <w:sz w:val="18"/>
                <w:szCs w:val="18"/>
              </w:rPr>
            </w:pPr>
            <w:r w:rsidRPr="0067415D">
              <w:rPr>
                <w:sz w:val="18"/>
                <w:szCs w:val="18"/>
              </w:rPr>
              <w:t>4</w:t>
            </w:r>
          </w:p>
        </w:tc>
        <w:tc>
          <w:tcPr>
            <w:tcW w:w="708" w:type="pct"/>
            <w:shd w:val="clear" w:color="auto" w:fill="auto"/>
          </w:tcPr>
          <w:p w14:paraId="366A7EC0" w14:textId="77777777" w:rsidR="00193763" w:rsidRPr="0067415D" w:rsidRDefault="00193763" w:rsidP="00193763">
            <w:pPr>
              <w:keepNext/>
              <w:keepLines/>
              <w:jc w:val="right"/>
              <w:rPr>
                <w:sz w:val="18"/>
                <w:szCs w:val="18"/>
              </w:rPr>
            </w:pPr>
            <w:r w:rsidRPr="0067415D">
              <w:rPr>
                <w:sz w:val="18"/>
                <w:szCs w:val="18"/>
              </w:rPr>
              <w:t>-0.1107</w:t>
            </w:r>
          </w:p>
        </w:tc>
        <w:tc>
          <w:tcPr>
            <w:tcW w:w="708" w:type="pct"/>
          </w:tcPr>
          <w:p w14:paraId="2E8D5C39" w14:textId="77777777" w:rsidR="00193763" w:rsidRPr="0067415D" w:rsidRDefault="00193763" w:rsidP="00193763">
            <w:pPr>
              <w:keepNext/>
              <w:keepLines/>
              <w:jc w:val="right"/>
              <w:rPr>
                <w:bCs/>
                <w:sz w:val="18"/>
                <w:szCs w:val="18"/>
                <w:highlight w:val="yellow"/>
              </w:rPr>
            </w:pPr>
            <w:r w:rsidRPr="0067415D">
              <w:rPr>
                <w:bCs/>
                <w:sz w:val="18"/>
                <w:szCs w:val="18"/>
              </w:rPr>
              <w:t>0.1841</w:t>
            </w:r>
          </w:p>
        </w:tc>
        <w:tc>
          <w:tcPr>
            <w:tcW w:w="330" w:type="pct"/>
          </w:tcPr>
          <w:p w14:paraId="7849B70F" w14:textId="6E387CC7" w:rsidR="00193763" w:rsidRPr="00193763" w:rsidRDefault="00193763" w:rsidP="00193763">
            <w:pPr>
              <w:keepNext/>
              <w:keepLines/>
              <w:jc w:val="right"/>
              <w:rPr>
                <w:sz w:val="18"/>
                <w:szCs w:val="18"/>
              </w:rPr>
            </w:pPr>
            <w:r w:rsidRPr="00ED79C7">
              <w:rPr>
                <w:sz w:val="18"/>
                <w:szCs w:val="18"/>
              </w:rPr>
              <w:t>46</w:t>
            </w:r>
          </w:p>
        </w:tc>
        <w:tc>
          <w:tcPr>
            <w:tcW w:w="501" w:type="pct"/>
          </w:tcPr>
          <w:p w14:paraId="50452E0E" w14:textId="11F4F86E" w:rsidR="00193763" w:rsidRPr="00193763" w:rsidRDefault="00193763" w:rsidP="00193763">
            <w:pPr>
              <w:keepNext/>
              <w:keepLines/>
              <w:jc w:val="right"/>
              <w:rPr>
                <w:sz w:val="18"/>
                <w:szCs w:val="18"/>
              </w:rPr>
            </w:pPr>
            <w:r w:rsidRPr="00193763">
              <w:rPr>
                <w:sz w:val="18"/>
                <w:szCs w:val="18"/>
              </w:rPr>
              <w:t>-0.607</w:t>
            </w:r>
          </w:p>
        </w:tc>
        <w:tc>
          <w:tcPr>
            <w:tcW w:w="501" w:type="pct"/>
            <w:shd w:val="clear" w:color="auto" w:fill="auto"/>
          </w:tcPr>
          <w:p w14:paraId="0017D3B3" w14:textId="780AC56F" w:rsidR="00193763" w:rsidRPr="0067415D" w:rsidRDefault="00193763" w:rsidP="00193763">
            <w:pPr>
              <w:keepNext/>
              <w:keepLines/>
              <w:jc w:val="right"/>
              <w:rPr>
                <w:bCs/>
                <w:sz w:val="18"/>
                <w:szCs w:val="18"/>
                <w:highlight w:val="yellow"/>
              </w:rPr>
            </w:pPr>
            <w:r w:rsidRPr="0067415D">
              <w:rPr>
                <w:bCs/>
                <w:sz w:val="18"/>
                <w:szCs w:val="18"/>
              </w:rPr>
              <w:t>0.5468</w:t>
            </w:r>
          </w:p>
        </w:tc>
        <w:tc>
          <w:tcPr>
            <w:tcW w:w="413" w:type="pct"/>
            <w:vMerge/>
            <w:vAlign w:val="center"/>
          </w:tcPr>
          <w:p w14:paraId="2D21171A" w14:textId="77777777" w:rsidR="00193763" w:rsidRPr="0067415D" w:rsidRDefault="00193763" w:rsidP="00193763">
            <w:pPr>
              <w:keepNext/>
              <w:keepLines/>
              <w:jc w:val="center"/>
              <w:rPr>
                <w:bCs/>
                <w:sz w:val="18"/>
                <w:szCs w:val="18"/>
                <w:highlight w:val="yellow"/>
              </w:rPr>
            </w:pPr>
          </w:p>
        </w:tc>
      </w:tr>
      <w:tr w:rsidR="00193763" w:rsidRPr="006375CC" w14:paraId="3AE581DD" w14:textId="77777777" w:rsidTr="0067415D">
        <w:tc>
          <w:tcPr>
            <w:tcW w:w="589" w:type="pct"/>
            <w:vMerge/>
            <w:shd w:val="clear" w:color="auto" w:fill="auto"/>
          </w:tcPr>
          <w:p w14:paraId="6F7AE47C" w14:textId="77777777" w:rsidR="00193763" w:rsidRPr="0067415D" w:rsidRDefault="00193763" w:rsidP="00193763">
            <w:pPr>
              <w:keepNext/>
              <w:keepLines/>
              <w:rPr>
                <w:sz w:val="18"/>
                <w:szCs w:val="18"/>
              </w:rPr>
            </w:pPr>
          </w:p>
        </w:tc>
        <w:tc>
          <w:tcPr>
            <w:tcW w:w="951" w:type="pct"/>
            <w:shd w:val="clear" w:color="auto" w:fill="auto"/>
          </w:tcPr>
          <w:p w14:paraId="589C62F4" w14:textId="77777777" w:rsidR="00193763" w:rsidRPr="0067415D" w:rsidRDefault="00193763" w:rsidP="00193763">
            <w:pPr>
              <w:keepNext/>
              <w:keepLines/>
              <w:rPr>
                <w:sz w:val="18"/>
                <w:szCs w:val="18"/>
              </w:rPr>
            </w:pPr>
            <w:r w:rsidRPr="0067415D">
              <w:rPr>
                <w:sz w:val="18"/>
                <w:szCs w:val="18"/>
              </w:rPr>
              <w:t>Cephalopods</w:t>
            </w:r>
          </w:p>
        </w:tc>
        <w:tc>
          <w:tcPr>
            <w:tcW w:w="298" w:type="pct"/>
          </w:tcPr>
          <w:p w14:paraId="028D18DD" w14:textId="77777777" w:rsidR="00193763" w:rsidRPr="0067415D" w:rsidRDefault="00193763" w:rsidP="00193763">
            <w:pPr>
              <w:keepNext/>
              <w:keepLines/>
              <w:jc w:val="right"/>
              <w:rPr>
                <w:sz w:val="18"/>
                <w:szCs w:val="18"/>
              </w:rPr>
            </w:pPr>
            <w:r w:rsidRPr="0067415D">
              <w:rPr>
                <w:sz w:val="18"/>
                <w:szCs w:val="18"/>
              </w:rPr>
              <w:t>5</w:t>
            </w:r>
          </w:p>
        </w:tc>
        <w:tc>
          <w:tcPr>
            <w:tcW w:w="708" w:type="pct"/>
            <w:shd w:val="clear" w:color="auto" w:fill="auto"/>
          </w:tcPr>
          <w:p w14:paraId="79FF912D" w14:textId="77777777" w:rsidR="00193763" w:rsidRPr="0067415D" w:rsidRDefault="00193763" w:rsidP="00193763">
            <w:pPr>
              <w:keepNext/>
              <w:keepLines/>
              <w:jc w:val="right"/>
              <w:rPr>
                <w:sz w:val="18"/>
                <w:szCs w:val="18"/>
              </w:rPr>
            </w:pPr>
            <w:r w:rsidRPr="0067415D">
              <w:rPr>
                <w:sz w:val="18"/>
                <w:szCs w:val="18"/>
              </w:rPr>
              <w:t>-0.0647</w:t>
            </w:r>
          </w:p>
        </w:tc>
        <w:tc>
          <w:tcPr>
            <w:tcW w:w="708" w:type="pct"/>
          </w:tcPr>
          <w:p w14:paraId="5C7162B6" w14:textId="77777777" w:rsidR="00193763" w:rsidRPr="0067415D" w:rsidRDefault="00193763" w:rsidP="00193763">
            <w:pPr>
              <w:keepNext/>
              <w:keepLines/>
              <w:jc w:val="right"/>
              <w:rPr>
                <w:bCs/>
                <w:sz w:val="18"/>
                <w:szCs w:val="18"/>
                <w:highlight w:val="yellow"/>
              </w:rPr>
            </w:pPr>
            <w:r w:rsidRPr="0067415D">
              <w:rPr>
                <w:bCs/>
                <w:sz w:val="18"/>
                <w:szCs w:val="18"/>
              </w:rPr>
              <w:t>0.1647</w:t>
            </w:r>
          </w:p>
        </w:tc>
        <w:tc>
          <w:tcPr>
            <w:tcW w:w="330" w:type="pct"/>
          </w:tcPr>
          <w:p w14:paraId="19926F97" w14:textId="0817CA6B" w:rsidR="00193763" w:rsidRPr="00193763" w:rsidRDefault="00193763" w:rsidP="00193763">
            <w:pPr>
              <w:keepNext/>
              <w:keepLines/>
              <w:jc w:val="right"/>
              <w:rPr>
                <w:sz w:val="18"/>
                <w:szCs w:val="18"/>
              </w:rPr>
            </w:pPr>
            <w:r w:rsidRPr="00ED79C7">
              <w:rPr>
                <w:sz w:val="18"/>
                <w:szCs w:val="18"/>
              </w:rPr>
              <w:t>46</w:t>
            </w:r>
          </w:p>
        </w:tc>
        <w:tc>
          <w:tcPr>
            <w:tcW w:w="501" w:type="pct"/>
          </w:tcPr>
          <w:p w14:paraId="15DF3A99" w14:textId="5D76EC8C" w:rsidR="00193763" w:rsidRPr="00193763" w:rsidRDefault="00193763" w:rsidP="00193763">
            <w:pPr>
              <w:keepNext/>
              <w:keepLines/>
              <w:jc w:val="right"/>
              <w:rPr>
                <w:sz w:val="18"/>
                <w:szCs w:val="18"/>
              </w:rPr>
            </w:pPr>
            <w:r w:rsidRPr="00193763">
              <w:rPr>
                <w:sz w:val="18"/>
                <w:szCs w:val="18"/>
              </w:rPr>
              <w:t>-0.397</w:t>
            </w:r>
          </w:p>
        </w:tc>
        <w:tc>
          <w:tcPr>
            <w:tcW w:w="501" w:type="pct"/>
            <w:shd w:val="clear" w:color="auto" w:fill="auto"/>
          </w:tcPr>
          <w:p w14:paraId="04E4B829" w14:textId="0904BD4F" w:rsidR="00193763" w:rsidRPr="0067415D" w:rsidRDefault="00193763" w:rsidP="00193763">
            <w:pPr>
              <w:keepNext/>
              <w:keepLines/>
              <w:jc w:val="right"/>
              <w:rPr>
                <w:bCs/>
                <w:sz w:val="18"/>
                <w:szCs w:val="18"/>
                <w:highlight w:val="yellow"/>
              </w:rPr>
            </w:pPr>
            <w:r w:rsidRPr="0067415D">
              <w:rPr>
                <w:bCs/>
                <w:sz w:val="18"/>
                <w:szCs w:val="18"/>
              </w:rPr>
              <w:t>0.6935</w:t>
            </w:r>
          </w:p>
        </w:tc>
        <w:tc>
          <w:tcPr>
            <w:tcW w:w="413" w:type="pct"/>
            <w:vMerge/>
            <w:vAlign w:val="center"/>
          </w:tcPr>
          <w:p w14:paraId="5579C0C7" w14:textId="77777777" w:rsidR="00193763" w:rsidRPr="0067415D" w:rsidRDefault="00193763" w:rsidP="00193763">
            <w:pPr>
              <w:keepNext/>
              <w:keepLines/>
              <w:jc w:val="center"/>
              <w:rPr>
                <w:bCs/>
                <w:sz w:val="18"/>
                <w:szCs w:val="18"/>
                <w:highlight w:val="yellow"/>
              </w:rPr>
            </w:pPr>
          </w:p>
        </w:tc>
      </w:tr>
      <w:tr w:rsidR="00193763" w:rsidRPr="006375CC" w14:paraId="5A9EC72D" w14:textId="77777777" w:rsidTr="0067415D">
        <w:tc>
          <w:tcPr>
            <w:tcW w:w="589" w:type="pct"/>
            <w:vMerge/>
            <w:shd w:val="clear" w:color="auto" w:fill="auto"/>
          </w:tcPr>
          <w:p w14:paraId="11B3C086" w14:textId="77777777" w:rsidR="00193763" w:rsidRPr="0067415D" w:rsidRDefault="00193763" w:rsidP="00193763">
            <w:pPr>
              <w:keepNext/>
              <w:keepLines/>
              <w:rPr>
                <w:sz w:val="18"/>
                <w:szCs w:val="18"/>
              </w:rPr>
            </w:pPr>
          </w:p>
        </w:tc>
        <w:tc>
          <w:tcPr>
            <w:tcW w:w="951" w:type="pct"/>
            <w:shd w:val="clear" w:color="auto" w:fill="auto"/>
          </w:tcPr>
          <w:p w14:paraId="37ED81DD" w14:textId="77777777" w:rsidR="00193763" w:rsidRPr="0067415D" w:rsidRDefault="00193763" w:rsidP="00193763">
            <w:pPr>
              <w:keepNext/>
              <w:keepLines/>
              <w:rPr>
                <w:sz w:val="18"/>
                <w:szCs w:val="18"/>
              </w:rPr>
            </w:pPr>
            <w:r w:rsidRPr="0067415D">
              <w:rPr>
                <w:sz w:val="18"/>
                <w:szCs w:val="18"/>
              </w:rPr>
              <w:t>Fish</w:t>
            </w:r>
          </w:p>
        </w:tc>
        <w:tc>
          <w:tcPr>
            <w:tcW w:w="298" w:type="pct"/>
          </w:tcPr>
          <w:p w14:paraId="2D9BC311" w14:textId="77777777" w:rsidR="00193763" w:rsidRPr="0067415D" w:rsidRDefault="00193763" w:rsidP="00193763">
            <w:pPr>
              <w:keepNext/>
              <w:keepLines/>
              <w:jc w:val="right"/>
              <w:rPr>
                <w:sz w:val="18"/>
                <w:szCs w:val="18"/>
              </w:rPr>
            </w:pPr>
            <w:r w:rsidRPr="0067415D">
              <w:rPr>
                <w:sz w:val="18"/>
                <w:szCs w:val="18"/>
              </w:rPr>
              <w:t>16</w:t>
            </w:r>
          </w:p>
        </w:tc>
        <w:tc>
          <w:tcPr>
            <w:tcW w:w="708" w:type="pct"/>
            <w:shd w:val="clear" w:color="auto" w:fill="auto"/>
          </w:tcPr>
          <w:p w14:paraId="4B973D77" w14:textId="77777777" w:rsidR="00193763" w:rsidRPr="0067415D" w:rsidRDefault="00193763" w:rsidP="00193763">
            <w:pPr>
              <w:keepNext/>
              <w:keepLines/>
              <w:jc w:val="right"/>
              <w:rPr>
                <w:sz w:val="18"/>
                <w:szCs w:val="18"/>
              </w:rPr>
            </w:pPr>
            <w:r w:rsidRPr="0067415D">
              <w:rPr>
                <w:sz w:val="18"/>
                <w:szCs w:val="18"/>
              </w:rPr>
              <w:t>0.0537</w:t>
            </w:r>
          </w:p>
        </w:tc>
        <w:tc>
          <w:tcPr>
            <w:tcW w:w="708" w:type="pct"/>
          </w:tcPr>
          <w:p w14:paraId="041DD35A" w14:textId="77777777" w:rsidR="00193763" w:rsidRPr="0067415D" w:rsidRDefault="00193763" w:rsidP="00193763">
            <w:pPr>
              <w:keepNext/>
              <w:keepLines/>
              <w:jc w:val="right"/>
              <w:rPr>
                <w:bCs/>
                <w:sz w:val="18"/>
                <w:szCs w:val="18"/>
                <w:highlight w:val="yellow"/>
              </w:rPr>
            </w:pPr>
            <w:r w:rsidRPr="0067415D">
              <w:rPr>
                <w:bCs/>
                <w:sz w:val="18"/>
                <w:szCs w:val="18"/>
              </w:rPr>
              <w:t>0.0912</w:t>
            </w:r>
          </w:p>
        </w:tc>
        <w:tc>
          <w:tcPr>
            <w:tcW w:w="330" w:type="pct"/>
          </w:tcPr>
          <w:p w14:paraId="39023AA5" w14:textId="13BD228C" w:rsidR="00193763" w:rsidRPr="00193763" w:rsidRDefault="00193763" w:rsidP="00193763">
            <w:pPr>
              <w:keepNext/>
              <w:keepLines/>
              <w:jc w:val="right"/>
              <w:rPr>
                <w:sz w:val="18"/>
                <w:szCs w:val="18"/>
              </w:rPr>
            </w:pPr>
            <w:r w:rsidRPr="00ED79C7">
              <w:rPr>
                <w:sz w:val="18"/>
                <w:szCs w:val="18"/>
              </w:rPr>
              <w:t>46</w:t>
            </w:r>
          </w:p>
        </w:tc>
        <w:tc>
          <w:tcPr>
            <w:tcW w:w="501" w:type="pct"/>
          </w:tcPr>
          <w:p w14:paraId="7FA9E761" w14:textId="735BC518" w:rsidR="00193763" w:rsidRPr="00193763" w:rsidRDefault="00193763" w:rsidP="00193763">
            <w:pPr>
              <w:keepNext/>
              <w:keepLines/>
              <w:jc w:val="right"/>
              <w:rPr>
                <w:sz w:val="18"/>
                <w:szCs w:val="18"/>
              </w:rPr>
            </w:pPr>
            <w:r w:rsidRPr="00193763">
              <w:rPr>
                <w:sz w:val="18"/>
                <w:szCs w:val="18"/>
              </w:rPr>
              <w:t>0.589</w:t>
            </w:r>
          </w:p>
        </w:tc>
        <w:tc>
          <w:tcPr>
            <w:tcW w:w="501" w:type="pct"/>
            <w:shd w:val="clear" w:color="auto" w:fill="auto"/>
          </w:tcPr>
          <w:p w14:paraId="0741E45D" w14:textId="2FD7AA38" w:rsidR="00193763" w:rsidRPr="0067415D" w:rsidRDefault="00193763" w:rsidP="00193763">
            <w:pPr>
              <w:keepNext/>
              <w:keepLines/>
              <w:jc w:val="right"/>
              <w:rPr>
                <w:bCs/>
                <w:sz w:val="18"/>
                <w:szCs w:val="18"/>
                <w:highlight w:val="yellow"/>
              </w:rPr>
            </w:pPr>
            <w:r w:rsidRPr="0067415D">
              <w:rPr>
                <w:bCs/>
                <w:sz w:val="18"/>
                <w:szCs w:val="18"/>
              </w:rPr>
              <w:t>0.5590</w:t>
            </w:r>
          </w:p>
        </w:tc>
        <w:tc>
          <w:tcPr>
            <w:tcW w:w="413" w:type="pct"/>
            <w:vMerge/>
            <w:vAlign w:val="center"/>
          </w:tcPr>
          <w:p w14:paraId="05E26DE6" w14:textId="77777777" w:rsidR="00193763" w:rsidRPr="0067415D" w:rsidRDefault="00193763" w:rsidP="00193763">
            <w:pPr>
              <w:keepNext/>
              <w:keepLines/>
              <w:jc w:val="center"/>
              <w:rPr>
                <w:bCs/>
                <w:sz w:val="18"/>
                <w:szCs w:val="18"/>
                <w:highlight w:val="yellow"/>
              </w:rPr>
            </w:pPr>
          </w:p>
        </w:tc>
      </w:tr>
      <w:tr w:rsidR="006375CC" w:rsidRPr="006375CC" w14:paraId="7F508C80" w14:textId="77777777" w:rsidTr="0067415D">
        <w:tc>
          <w:tcPr>
            <w:tcW w:w="589" w:type="pct"/>
            <w:vMerge w:val="restart"/>
            <w:shd w:val="clear" w:color="auto" w:fill="auto"/>
            <w:vAlign w:val="center"/>
          </w:tcPr>
          <w:p w14:paraId="184BF326" w14:textId="77777777" w:rsidR="006375CC" w:rsidRPr="0067415D" w:rsidRDefault="006375CC" w:rsidP="00B73559">
            <w:pPr>
              <w:keepNext/>
              <w:keepLines/>
              <w:rPr>
                <w:sz w:val="18"/>
                <w:szCs w:val="18"/>
              </w:rPr>
            </w:pPr>
            <w:r w:rsidRPr="0067415D">
              <w:rPr>
                <w:sz w:val="18"/>
                <w:szCs w:val="18"/>
              </w:rPr>
              <w:t>Habitat</w:t>
            </w:r>
          </w:p>
        </w:tc>
        <w:tc>
          <w:tcPr>
            <w:tcW w:w="951" w:type="pct"/>
            <w:shd w:val="clear" w:color="auto" w:fill="auto"/>
          </w:tcPr>
          <w:p w14:paraId="34BBBE90" w14:textId="77777777" w:rsidR="006375CC" w:rsidRPr="0067415D" w:rsidRDefault="006375CC" w:rsidP="00B73559">
            <w:pPr>
              <w:keepNext/>
              <w:keepLines/>
              <w:rPr>
                <w:sz w:val="18"/>
                <w:szCs w:val="18"/>
              </w:rPr>
            </w:pPr>
            <w:r w:rsidRPr="0067415D">
              <w:rPr>
                <w:sz w:val="18"/>
                <w:szCs w:val="18"/>
              </w:rPr>
              <w:t>Benthic / demersal</w:t>
            </w:r>
          </w:p>
        </w:tc>
        <w:tc>
          <w:tcPr>
            <w:tcW w:w="298" w:type="pct"/>
          </w:tcPr>
          <w:p w14:paraId="218A7846" w14:textId="77777777" w:rsidR="006375CC" w:rsidRPr="0067415D" w:rsidRDefault="006375CC" w:rsidP="00B73559">
            <w:pPr>
              <w:keepNext/>
              <w:keepLines/>
              <w:jc w:val="right"/>
              <w:rPr>
                <w:sz w:val="18"/>
                <w:szCs w:val="18"/>
              </w:rPr>
            </w:pPr>
            <w:r w:rsidRPr="0067415D">
              <w:rPr>
                <w:sz w:val="18"/>
                <w:szCs w:val="18"/>
              </w:rPr>
              <w:t>40</w:t>
            </w:r>
          </w:p>
        </w:tc>
        <w:tc>
          <w:tcPr>
            <w:tcW w:w="708" w:type="pct"/>
            <w:shd w:val="clear" w:color="auto" w:fill="auto"/>
          </w:tcPr>
          <w:p w14:paraId="5834E6BA" w14:textId="77777777" w:rsidR="006375CC" w:rsidRPr="0067415D" w:rsidRDefault="006375CC" w:rsidP="00B73559">
            <w:pPr>
              <w:keepNext/>
              <w:keepLines/>
              <w:jc w:val="right"/>
              <w:rPr>
                <w:sz w:val="18"/>
                <w:szCs w:val="18"/>
              </w:rPr>
            </w:pPr>
            <w:r w:rsidRPr="0067415D">
              <w:rPr>
                <w:sz w:val="18"/>
                <w:szCs w:val="18"/>
              </w:rPr>
              <w:t>0.3413</w:t>
            </w:r>
          </w:p>
        </w:tc>
        <w:tc>
          <w:tcPr>
            <w:tcW w:w="708" w:type="pct"/>
          </w:tcPr>
          <w:p w14:paraId="00844A7C" w14:textId="77777777" w:rsidR="006375CC" w:rsidRPr="0067415D" w:rsidRDefault="006375CC" w:rsidP="00B73559">
            <w:pPr>
              <w:keepNext/>
              <w:keepLines/>
              <w:jc w:val="right"/>
              <w:rPr>
                <w:bCs/>
                <w:sz w:val="18"/>
                <w:szCs w:val="18"/>
              </w:rPr>
            </w:pPr>
            <w:r w:rsidRPr="0067415D">
              <w:rPr>
                <w:bCs/>
                <w:sz w:val="18"/>
                <w:szCs w:val="18"/>
              </w:rPr>
              <w:t>0.0613</w:t>
            </w:r>
          </w:p>
        </w:tc>
        <w:tc>
          <w:tcPr>
            <w:tcW w:w="330" w:type="pct"/>
          </w:tcPr>
          <w:p w14:paraId="3543C8B9" w14:textId="0E053569" w:rsidR="00193763" w:rsidRPr="0067415D" w:rsidRDefault="00193763" w:rsidP="00193763">
            <w:pPr>
              <w:keepNext/>
              <w:keepLines/>
              <w:jc w:val="right"/>
              <w:rPr>
                <w:sz w:val="18"/>
                <w:szCs w:val="18"/>
              </w:rPr>
            </w:pPr>
            <w:r>
              <w:rPr>
                <w:sz w:val="18"/>
                <w:szCs w:val="18"/>
              </w:rPr>
              <w:t>48</w:t>
            </w:r>
          </w:p>
        </w:tc>
        <w:tc>
          <w:tcPr>
            <w:tcW w:w="501" w:type="pct"/>
          </w:tcPr>
          <w:p w14:paraId="0D777B0C" w14:textId="59566F05" w:rsidR="006375CC" w:rsidRPr="0067415D" w:rsidRDefault="00193763" w:rsidP="00B73559">
            <w:pPr>
              <w:keepNext/>
              <w:keepLines/>
              <w:jc w:val="right"/>
              <w:rPr>
                <w:sz w:val="18"/>
                <w:szCs w:val="18"/>
              </w:rPr>
            </w:pPr>
            <w:r w:rsidRPr="00193763">
              <w:rPr>
                <w:sz w:val="18"/>
                <w:szCs w:val="18"/>
              </w:rPr>
              <w:t>5.566</w:t>
            </w:r>
          </w:p>
        </w:tc>
        <w:tc>
          <w:tcPr>
            <w:tcW w:w="501" w:type="pct"/>
            <w:shd w:val="clear" w:color="auto" w:fill="auto"/>
            <w:vAlign w:val="center"/>
          </w:tcPr>
          <w:p w14:paraId="6E2A3383" w14:textId="341E678E" w:rsidR="006375CC" w:rsidRPr="0067415D" w:rsidRDefault="006375CC" w:rsidP="00B73559">
            <w:pPr>
              <w:keepNext/>
              <w:keepLines/>
              <w:jc w:val="right"/>
              <w:rPr>
                <w:bCs/>
                <w:sz w:val="18"/>
                <w:szCs w:val="18"/>
                <w:highlight w:val="yellow"/>
              </w:rPr>
            </w:pPr>
            <w:r w:rsidRPr="0067415D">
              <w:rPr>
                <w:b/>
                <w:sz w:val="18"/>
                <w:szCs w:val="18"/>
              </w:rPr>
              <w:t>&lt;0.0001</w:t>
            </w:r>
          </w:p>
        </w:tc>
        <w:tc>
          <w:tcPr>
            <w:tcW w:w="413" w:type="pct"/>
            <w:vMerge w:val="restart"/>
            <w:vAlign w:val="center"/>
          </w:tcPr>
          <w:p w14:paraId="640718D5" w14:textId="77777777" w:rsidR="006375CC" w:rsidRPr="0067415D" w:rsidRDefault="006375CC" w:rsidP="00B73559">
            <w:pPr>
              <w:keepNext/>
              <w:keepLines/>
              <w:jc w:val="center"/>
              <w:rPr>
                <w:bCs/>
                <w:sz w:val="18"/>
                <w:szCs w:val="18"/>
              </w:rPr>
            </w:pPr>
            <w:r w:rsidRPr="0067415D">
              <w:rPr>
                <w:bCs/>
                <w:sz w:val="18"/>
                <w:szCs w:val="18"/>
              </w:rPr>
              <w:t>53.03</w:t>
            </w:r>
          </w:p>
        </w:tc>
      </w:tr>
      <w:tr w:rsidR="006375CC" w:rsidRPr="006375CC" w14:paraId="19F963B6" w14:textId="77777777" w:rsidTr="0067415D">
        <w:tc>
          <w:tcPr>
            <w:tcW w:w="589" w:type="pct"/>
            <w:vMerge/>
            <w:shd w:val="clear" w:color="auto" w:fill="auto"/>
          </w:tcPr>
          <w:p w14:paraId="502B04A2" w14:textId="77777777" w:rsidR="006375CC" w:rsidRPr="0067415D" w:rsidRDefault="006375CC" w:rsidP="00B73559">
            <w:pPr>
              <w:keepNext/>
              <w:keepLines/>
              <w:rPr>
                <w:sz w:val="18"/>
                <w:szCs w:val="18"/>
              </w:rPr>
            </w:pPr>
          </w:p>
        </w:tc>
        <w:tc>
          <w:tcPr>
            <w:tcW w:w="951" w:type="pct"/>
            <w:shd w:val="clear" w:color="auto" w:fill="auto"/>
          </w:tcPr>
          <w:p w14:paraId="1D5D97B1" w14:textId="77777777" w:rsidR="006375CC" w:rsidRPr="0067415D" w:rsidRDefault="006375CC" w:rsidP="00B73559">
            <w:pPr>
              <w:keepNext/>
              <w:keepLines/>
              <w:rPr>
                <w:sz w:val="18"/>
                <w:szCs w:val="18"/>
              </w:rPr>
            </w:pPr>
            <w:r w:rsidRPr="0067415D">
              <w:rPr>
                <w:sz w:val="18"/>
                <w:szCs w:val="18"/>
              </w:rPr>
              <w:t xml:space="preserve">Estuarine </w:t>
            </w:r>
          </w:p>
        </w:tc>
        <w:tc>
          <w:tcPr>
            <w:tcW w:w="298" w:type="pct"/>
          </w:tcPr>
          <w:p w14:paraId="2A9116CD" w14:textId="77777777" w:rsidR="006375CC" w:rsidRPr="0067415D" w:rsidRDefault="006375CC" w:rsidP="00B73559">
            <w:pPr>
              <w:keepNext/>
              <w:keepLines/>
              <w:jc w:val="right"/>
              <w:rPr>
                <w:sz w:val="18"/>
                <w:szCs w:val="18"/>
              </w:rPr>
            </w:pPr>
            <w:r w:rsidRPr="0067415D">
              <w:rPr>
                <w:sz w:val="18"/>
                <w:szCs w:val="18"/>
              </w:rPr>
              <w:t>3</w:t>
            </w:r>
          </w:p>
        </w:tc>
        <w:tc>
          <w:tcPr>
            <w:tcW w:w="708" w:type="pct"/>
            <w:shd w:val="clear" w:color="auto" w:fill="auto"/>
          </w:tcPr>
          <w:p w14:paraId="1B24847A" w14:textId="77777777" w:rsidR="006375CC" w:rsidRPr="0067415D" w:rsidRDefault="006375CC" w:rsidP="00B73559">
            <w:pPr>
              <w:keepNext/>
              <w:keepLines/>
              <w:jc w:val="right"/>
              <w:rPr>
                <w:sz w:val="18"/>
                <w:szCs w:val="18"/>
              </w:rPr>
            </w:pPr>
            <w:r w:rsidRPr="0067415D">
              <w:rPr>
                <w:sz w:val="18"/>
                <w:szCs w:val="18"/>
              </w:rPr>
              <w:t>0.0042</w:t>
            </w:r>
          </w:p>
        </w:tc>
        <w:tc>
          <w:tcPr>
            <w:tcW w:w="708" w:type="pct"/>
          </w:tcPr>
          <w:p w14:paraId="62FAF32B" w14:textId="77777777" w:rsidR="006375CC" w:rsidRPr="0067415D" w:rsidRDefault="006375CC" w:rsidP="00B73559">
            <w:pPr>
              <w:keepNext/>
              <w:keepLines/>
              <w:jc w:val="right"/>
              <w:rPr>
                <w:bCs/>
                <w:sz w:val="18"/>
                <w:szCs w:val="18"/>
                <w:highlight w:val="yellow"/>
              </w:rPr>
            </w:pPr>
            <w:r w:rsidRPr="0067415D">
              <w:rPr>
                <w:bCs/>
                <w:sz w:val="18"/>
                <w:szCs w:val="18"/>
              </w:rPr>
              <w:t>0.2239</w:t>
            </w:r>
          </w:p>
        </w:tc>
        <w:tc>
          <w:tcPr>
            <w:tcW w:w="330" w:type="pct"/>
          </w:tcPr>
          <w:p w14:paraId="11BAC157" w14:textId="20B28CE3" w:rsidR="006375CC" w:rsidRPr="00193763" w:rsidRDefault="00193763" w:rsidP="00B73559">
            <w:pPr>
              <w:keepNext/>
              <w:keepLines/>
              <w:jc w:val="right"/>
              <w:rPr>
                <w:sz w:val="18"/>
                <w:szCs w:val="18"/>
              </w:rPr>
            </w:pPr>
            <w:r>
              <w:rPr>
                <w:sz w:val="18"/>
                <w:szCs w:val="18"/>
              </w:rPr>
              <w:t>48</w:t>
            </w:r>
          </w:p>
        </w:tc>
        <w:tc>
          <w:tcPr>
            <w:tcW w:w="501" w:type="pct"/>
          </w:tcPr>
          <w:p w14:paraId="21E150D3" w14:textId="0E2980B6" w:rsidR="006375CC" w:rsidRPr="00193763" w:rsidRDefault="00193763" w:rsidP="00B73559">
            <w:pPr>
              <w:keepNext/>
              <w:keepLines/>
              <w:jc w:val="right"/>
              <w:rPr>
                <w:sz w:val="18"/>
                <w:szCs w:val="18"/>
              </w:rPr>
            </w:pPr>
            <w:r w:rsidRPr="00193763">
              <w:rPr>
                <w:sz w:val="18"/>
                <w:szCs w:val="18"/>
              </w:rPr>
              <w:t>0.019</w:t>
            </w:r>
          </w:p>
        </w:tc>
        <w:tc>
          <w:tcPr>
            <w:tcW w:w="501" w:type="pct"/>
            <w:shd w:val="clear" w:color="auto" w:fill="auto"/>
          </w:tcPr>
          <w:p w14:paraId="504F90F6" w14:textId="3BB82146" w:rsidR="006375CC" w:rsidRPr="0067415D" w:rsidRDefault="006375CC" w:rsidP="00B73559">
            <w:pPr>
              <w:keepNext/>
              <w:keepLines/>
              <w:jc w:val="right"/>
              <w:rPr>
                <w:bCs/>
                <w:sz w:val="18"/>
                <w:szCs w:val="18"/>
                <w:highlight w:val="yellow"/>
              </w:rPr>
            </w:pPr>
            <w:r w:rsidRPr="0067415D">
              <w:rPr>
                <w:bCs/>
                <w:sz w:val="18"/>
                <w:szCs w:val="18"/>
              </w:rPr>
              <w:t>0.9850</w:t>
            </w:r>
          </w:p>
        </w:tc>
        <w:tc>
          <w:tcPr>
            <w:tcW w:w="413" w:type="pct"/>
            <w:vMerge/>
            <w:vAlign w:val="center"/>
          </w:tcPr>
          <w:p w14:paraId="17790D21" w14:textId="77777777" w:rsidR="006375CC" w:rsidRPr="0067415D" w:rsidRDefault="006375CC" w:rsidP="00B73559">
            <w:pPr>
              <w:keepNext/>
              <w:keepLines/>
              <w:jc w:val="center"/>
              <w:rPr>
                <w:bCs/>
                <w:sz w:val="18"/>
                <w:szCs w:val="18"/>
                <w:highlight w:val="yellow"/>
              </w:rPr>
            </w:pPr>
          </w:p>
        </w:tc>
      </w:tr>
      <w:tr w:rsidR="006375CC" w:rsidRPr="006375CC" w14:paraId="34935944" w14:textId="77777777" w:rsidTr="0067415D">
        <w:tc>
          <w:tcPr>
            <w:tcW w:w="589" w:type="pct"/>
            <w:vMerge/>
            <w:shd w:val="clear" w:color="auto" w:fill="auto"/>
          </w:tcPr>
          <w:p w14:paraId="0F7303DA" w14:textId="77777777" w:rsidR="006375CC" w:rsidRPr="0067415D" w:rsidRDefault="006375CC" w:rsidP="00B73559">
            <w:pPr>
              <w:keepNext/>
              <w:keepLines/>
              <w:rPr>
                <w:sz w:val="18"/>
                <w:szCs w:val="18"/>
              </w:rPr>
            </w:pPr>
          </w:p>
        </w:tc>
        <w:tc>
          <w:tcPr>
            <w:tcW w:w="951" w:type="pct"/>
            <w:shd w:val="clear" w:color="auto" w:fill="auto"/>
          </w:tcPr>
          <w:p w14:paraId="4A6787A7" w14:textId="77777777" w:rsidR="006375CC" w:rsidRPr="0067415D" w:rsidRDefault="006375CC" w:rsidP="00B73559">
            <w:pPr>
              <w:keepNext/>
              <w:keepLines/>
              <w:rPr>
                <w:sz w:val="18"/>
                <w:szCs w:val="18"/>
              </w:rPr>
            </w:pPr>
            <w:r w:rsidRPr="0067415D">
              <w:rPr>
                <w:sz w:val="18"/>
                <w:szCs w:val="18"/>
              </w:rPr>
              <w:t>Pelagic</w:t>
            </w:r>
          </w:p>
        </w:tc>
        <w:tc>
          <w:tcPr>
            <w:tcW w:w="298" w:type="pct"/>
          </w:tcPr>
          <w:p w14:paraId="00CBFA1F" w14:textId="77777777" w:rsidR="006375CC" w:rsidRPr="0067415D" w:rsidRDefault="006375CC" w:rsidP="00B73559">
            <w:pPr>
              <w:keepNext/>
              <w:keepLines/>
              <w:jc w:val="right"/>
              <w:rPr>
                <w:sz w:val="18"/>
                <w:szCs w:val="18"/>
              </w:rPr>
            </w:pPr>
            <w:r w:rsidRPr="0067415D">
              <w:rPr>
                <w:sz w:val="18"/>
                <w:szCs w:val="18"/>
              </w:rPr>
              <w:t>8</w:t>
            </w:r>
          </w:p>
        </w:tc>
        <w:tc>
          <w:tcPr>
            <w:tcW w:w="708" w:type="pct"/>
            <w:shd w:val="clear" w:color="auto" w:fill="auto"/>
          </w:tcPr>
          <w:p w14:paraId="2C4732AE" w14:textId="77777777" w:rsidR="006375CC" w:rsidRPr="0067415D" w:rsidRDefault="006375CC" w:rsidP="00B73559">
            <w:pPr>
              <w:keepNext/>
              <w:keepLines/>
              <w:jc w:val="right"/>
              <w:rPr>
                <w:sz w:val="18"/>
                <w:szCs w:val="18"/>
              </w:rPr>
            </w:pPr>
            <w:r w:rsidRPr="0067415D">
              <w:rPr>
                <w:sz w:val="18"/>
                <w:szCs w:val="18"/>
              </w:rPr>
              <w:t>-0.1429</w:t>
            </w:r>
          </w:p>
        </w:tc>
        <w:tc>
          <w:tcPr>
            <w:tcW w:w="708" w:type="pct"/>
          </w:tcPr>
          <w:p w14:paraId="427018A0" w14:textId="77777777" w:rsidR="006375CC" w:rsidRPr="0067415D" w:rsidRDefault="006375CC" w:rsidP="00B73559">
            <w:pPr>
              <w:keepNext/>
              <w:keepLines/>
              <w:jc w:val="right"/>
              <w:rPr>
                <w:bCs/>
                <w:sz w:val="18"/>
                <w:szCs w:val="18"/>
                <w:highlight w:val="yellow"/>
              </w:rPr>
            </w:pPr>
            <w:r w:rsidRPr="0067415D">
              <w:rPr>
                <w:bCs/>
                <w:sz w:val="18"/>
                <w:szCs w:val="18"/>
              </w:rPr>
              <w:t>0.1371</w:t>
            </w:r>
          </w:p>
        </w:tc>
        <w:tc>
          <w:tcPr>
            <w:tcW w:w="330" w:type="pct"/>
          </w:tcPr>
          <w:p w14:paraId="0FBE9301" w14:textId="0BCEC074" w:rsidR="006375CC" w:rsidRPr="00193763" w:rsidRDefault="00193763" w:rsidP="00B73559">
            <w:pPr>
              <w:keepNext/>
              <w:keepLines/>
              <w:jc w:val="right"/>
              <w:rPr>
                <w:sz w:val="18"/>
                <w:szCs w:val="18"/>
              </w:rPr>
            </w:pPr>
            <w:r>
              <w:rPr>
                <w:sz w:val="18"/>
                <w:szCs w:val="18"/>
              </w:rPr>
              <w:t>48</w:t>
            </w:r>
          </w:p>
        </w:tc>
        <w:tc>
          <w:tcPr>
            <w:tcW w:w="501" w:type="pct"/>
          </w:tcPr>
          <w:p w14:paraId="32CAA115" w14:textId="4FC35A1F" w:rsidR="006375CC" w:rsidRPr="00193763" w:rsidRDefault="00193763" w:rsidP="00B73559">
            <w:pPr>
              <w:keepNext/>
              <w:keepLines/>
              <w:jc w:val="right"/>
              <w:rPr>
                <w:sz w:val="18"/>
                <w:szCs w:val="18"/>
              </w:rPr>
            </w:pPr>
            <w:r w:rsidRPr="00193763">
              <w:rPr>
                <w:sz w:val="18"/>
                <w:szCs w:val="18"/>
              </w:rPr>
              <w:t>-1.042</w:t>
            </w:r>
          </w:p>
        </w:tc>
        <w:tc>
          <w:tcPr>
            <w:tcW w:w="501" w:type="pct"/>
            <w:shd w:val="clear" w:color="auto" w:fill="auto"/>
          </w:tcPr>
          <w:p w14:paraId="616D882E" w14:textId="5BE672B0" w:rsidR="006375CC" w:rsidRPr="0067415D" w:rsidRDefault="006375CC" w:rsidP="00B73559">
            <w:pPr>
              <w:keepNext/>
              <w:keepLines/>
              <w:jc w:val="right"/>
              <w:rPr>
                <w:bCs/>
                <w:sz w:val="18"/>
                <w:szCs w:val="18"/>
                <w:highlight w:val="yellow"/>
              </w:rPr>
            </w:pPr>
            <w:r w:rsidRPr="0067415D">
              <w:rPr>
                <w:bCs/>
                <w:sz w:val="18"/>
                <w:szCs w:val="18"/>
              </w:rPr>
              <w:t>0.3030</w:t>
            </w:r>
          </w:p>
        </w:tc>
        <w:tc>
          <w:tcPr>
            <w:tcW w:w="413" w:type="pct"/>
            <w:vMerge/>
            <w:vAlign w:val="center"/>
          </w:tcPr>
          <w:p w14:paraId="420E2AF9" w14:textId="77777777" w:rsidR="006375CC" w:rsidRPr="0067415D" w:rsidRDefault="006375CC" w:rsidP="00B73559">
            <w:pPr>
              <w:keepNext/>
              <w:keepLines/>
              <w:jc w:val="center"/>
              <w:rPr>
                <w:bCs/>
                <w:sz w:val="18"/>
                <w:szCs w:val="18"/>
                <w:highlight w:val="yellow"/>
              </w:rPr>
            </w:pPr>
          </w:p>
        </w:tc>
      </w:tr>
      <w:tr w:rsidR="006375CC" w:rsidRPr="006375CC" w14:paraId="1061FF93" w14:textId="77777777" w:rsidTr="0067415D">
        <w:tc>
          <w:tcPr>
            <w:tcW w:w="589" w:type="pct"/>
            <w:vMerge w:val="restart"/>
            <w:shd w:val="clear" w:color="auto" w:fill="auto"/>
            <w:vAlign w:val="center"/>
          </w:tcPr>
          <w:p w14:paraId="13D45222" w14:textId="77777777" w:rsidR="006375CC" w:rsidRPr="0067415D" w:rsidRDefault="006375CC" w:rsidP="00B73559">
            <w:pPr>
              <w:keepNext/>
              <w:keepLines/>
              <w:rPr>
                <w:sz w:val="18"/>
                <w:szCs w:val="18"/>
              </w:rPr>
            </w:pPr>
            <w:r w:rsidRPr="0067415D">
              <w:rPr>
                <w:sz w:val="18"/>
                <w:szCs w:val="18"/>
              </w:rPr>
              <w:t>Region</w:t>
            </w:r>
          </w:p>
        </w:tc>
        <w:tc>
          <w:tcPr>
            <w:tcW w:w="951" w:type="pct"/>
            <w:shd w:val="clear" w:color="auto" w:fill="auto"/>
          </w:tcPr>
          <w:p w14:paraId="535FA051" w14:textId="77777777" w:rsidR="006375CC" w:rsidRPr="0067415D" w:rsidRDefault="006375CC" w:rsidP="00B73559">
            <w:pPr>
              <w:keepNext/>
              <w:keepLines/>
              <w:rPr>
                <w:sz w:val="18"/>
                <w:szCs w:val="18"/>
              </w:rPr>
            </w:pPr>
            <w:r w:rsidRPr="0067415D">
              <w:rPr>
                <w:sz w:val="18"/>
                <w:szCs w:val="18"/>
              </w:rPr>
              <w:t>Baltic Sea</w:t>
            </w:r>
          </w:p>
        </w:tc>
        <w:tc>
          <w:tcPr>
            <w:tcW w:w="298" w:type="pct"/>
          </w:tcPr>
          <w:p w14:paraId="16962596" w14:textId="77777777" w:rsidR="006375CC" w:rsidRPr="0067415D" w:rsidRDefault="006375CC" w:rsidP="00B73559">
            <w:pPr>
              <w:keepNext/>
              <w:keepLines/>
              <w:jc w:val="right"/>
              <w:rPr>
                <w:sz w:val="18"/>
                <w:szCs w:val="18"/>
              </w:rPr>
            </w:pPr>
            <w:r w:rsidRPr="0067415D">
              <w:rPr>
                <w:sz w:val="18"/>
                <w:szCs w:val="18"/>
              </w:rPr>
              <w:t>4</w:t>
            </w:r>
          </w:p>
        </w:tc>
        <w:tc>
          <w:tcPr>
            <w:tcW w:w="708" w:type="pct"/>
            <w:shd w:val="clear" w:color="auto" w:fill="auto"/>
          </w:tcPr>
          <w:p w14:paraId="192C9D06" w14:textId="77777777" w:rsidR="006375CC" w:rsidRPr="0067415D" w:rsidRDefault="006375CC" w:rsidP="00B73559">
            <w:pPr>
              <w:keepNext/>
              <w:keepLines/>
              <w:jc w:val="right"/>
              <w:rPr>
                <w:sz w:val="18"/>
                <w:szCs w:val="18"/>
              </w:rPr>
            </w:pPr>
            <w:r w:rsidRPr="0067415D">
              <w:rPr>
                <w:sz w:val="18"/>
                <w:szCs w:val="18"/>
              </w:rPr>
              <w:t>0.2903</w:t>
            </w:r>
          </w:p>
        </w:tc>
        <w:tc>
          <w:tcPr>
            <w:tcW w:w="708" w:type="pct"/>
          </w:tcPr>
          <w:p w14:paraId="5F90A520" w14:textId="77777777" w:rsidR="006375CC" w:rsidRPr="0067415D" w:rsidRDefault="006375CC" w:rsidP="00B73559">
            <w:pPr>
              <w:keepNext/>
              <w:keepLines/>
              <w:jc w:val="right"/>
              <w:rPr>
                <w:bCs/>
                <w:sz w:val="18"/>
                <w:szCs w:val="18"/>
              </w:rPr>
            </w:pPr>
            <w:r w:rsidRPr="0067415D">
              <w:rPr>
                <w:bCs/>
                <w:sz w:val="18"/>
                <w:szCs w:val="18"/>
              </w:rPr>
              <w:t>0.1809</w:t>
            </w:r>
          </w:p>
        </w:tc>
        <w:tc>
          <w:tcPr>
            <w:tcW w:w="330" w:type="pct"/>
          </w:tcPr>
          <w:p w14:paraId="137866CE" w14:textId="2266C13A" w:rsidR="006375CC" w:rsidRPr="00193763" w:rsidRDefault="00193763" w:rsidP="00B73559">
            <w:pPr>
              <w:keepNext/>
              <w:keepLines/>
              <w:jc w:val="right"/>
              <w:rPr>
                <w:sz w:val="18"/>
                <w:szCs w:val="18"/>
              </w:rPr>
            </w:pPr>
            <w:r>
              <w:rPr>
                <w:sz w:val="18"/>
                <w:szCs w:val="18"/>
              </w:rPr>
              <w:t>49</w:t>
            </w:r>
          </w:p>
        </w:tc>
        <w:tc>
          <w:tcPr>
            <w:tcW w:w="501" w:type="pct"/>
          </w:tcPr>
          <w:p w14:paraId="646B2B0E" w14:textId="195C07EB" w:rsidR="006375CC" w:rsidRPr="00193763" w:rsidRDefault="00193763" w:rsidP="00B73559">
            <w:pPr>
              <w:keepNext/>
              <w:keepLines/>
              <w:jc w:val="right"/>
              <w:rPr>
                <w:sz w:val="18"/>
                <w:szCs w:val="18"/>
              </w:rPr>
            </w:pPr>
            <w:r w:rsidRPr="00193763">
              <w:rPr>
                <w:sz w:val="18"/>
                <w:szCs w:val="18"/>
              </w:rPr>
              <w:t>1.605</w:t>
            </w:r>
          </w:p>
        </w:tc>
        <w:tc>
          <w:tcPr>
            <w:tcW w:w="501" w:type="pct"/>
            <w:shd w:val="clear" w:color="auto" w:fill="auto"/>
            <w:vAlign w:val="center"/>
          </w:tcPr>
          <w:p w14:paraId="4B1BB46F" w14:textId="22925F9F" w:rsidR="006375CC" w:rsidRPr="0067415D" w:rsidRDefault="006375CC" w:rsidP="00B73559">
            <w:pPr>
              <w:keepNext/>
              <w:keepLines/>
              <w:jc w:val="right"/>
              <w:rPr>
                <w:bCs/>
                <w:sz w:val="18"/>
                <w:szCs w:val="18"/>
              </w:rPr>
            </w:pPr>
            <w:r w:rsidRPr="0067415D">
              <w:rPr>
                <w:bCs/>
                <w:sz w:val="18"/>
                <w:szCs w:val="18"/>
              </w:rPr>
              <w:t>0.1150</w:t>
            </w:r>
          </w:p>
        </w:tc>
        <w:tc>
          <w:tcPr>
            <w:tcW w:w="413" w:type="pct"/>
            <w:vMerge w:val="restart"/>
            <w:vAlign w:val="center"/>
          </w:tcPr>
          <w:p w14:paraId="00E5F12D" w14:textId="77777777" w:rsidR="006375CC" w:rsidRPr="0067415D" w:rsidRDefault="006375CC" w:rsidP="00B73559">
            <w:pPr>
              <w:keepNext/>
              <w:keepLines/>
              <w:jc w:val="center"/>
              <w:rPr>
                <w:bCs/>
                <w:sz w:val="18"/>
                <w:szCs w:val="18"/>
              </w:rPr>
            </w:pPr>
            <w:r w:rsidRPr="0067415D">
              <w:rPr>
                <w:bCs/>
                <w:sz w:val="18"/>
                <w:szCs w:val="18"/>
              </w:rPr>
              <w:t>41.85</w:t>
            </w:r>
          </w:p>
        </w:tc>
      </w:tr>
      <w:tr w:rsidR="006375CC" w:rsidRPr="006375CC" w14:paraId="114168EA" w14:textId="77777777" w:rsidTr="0067415D">
        <w:tc>
          <w:tcPr>
            <w:tcW w:w="589" w:type="pct"/>
            <w:vMerge/>
            <w:shd w:val="clear" w:color="auto" w:fill="auto"/>
          </w:tcPr>
          <w:p w14:paraId="1A967509" w14:textId="77777777" w:rsidR="006375CC" w:rsidRPr="0067415D" w:rsidRDefault="006375CC" w:rsidP="00B73559">
            <w:pPr>
              <w:keepNext/>
              <w:keepLines/>
              <w:rPr>
                <w:sz w:val="18"/>
                <w:szCs w:val="18"/>
              </w:rPr>
            </w:pPr>
          </w:p>
        </w:tc>
        <w:tc>
          <w:tcPr>
            <w:tcW w:w="951" w:type="pct"/>
            <w:shd w:val="clear" w:color="auto" w:fill="auto"/>
          </w:tcPr>
          <w:p w14:paraId="191495F4" w14:textId="77777777" w:rsidR="006375CC" w:rsidRPr="0067415D" w:rsidRDefault="006375CC" w:rsidP="00B73559">
            <w:pPr>
              <w:keepNext/>
              <w:keepLines/>
              <w:rPr>
                <w:sz w:val="18"/>
                <w:szCs w:val="18"/>
              </w:rPr>
            </w:pPr>
            <w:r w:rsidRPr="0067415D">
              <w:rPr>
                <w:sz w:val="18"/>
                <w:szCs w:val="18"/>
              </w:rPr>
              <w:t>Mediterranean Sea</w:t>
            </w:r>
          </w:p>
        </w:tc>
        <w:tc>
          <w:tcPr>
            <w:tcW w:w="298" w:type="pct"/>
          </w:tcPr>
          <w:p w14:paraId="45C96BE6" w14:textId="77777777" w:rsidR="006375CC" w:rsidRPr="0067415D" w:rsidRDefault="006375CC" w:rsidP="00B73559">
            <w:pPr>
              <w:keepNext/>
              <w:keepLines/>
              <w:jc w:val="right"/>
              <w:rPr>
                <w:sz w:val="18"/>
                <w:szCs w:val="18"/>
              </w:rPr>
            </w:pPr>
            <w:r w:rsidRPr="0067415D">
              <w:rPr>
                <w:sz w:val="18"/>
                <w:szCs w:val="18"/>
              </w:rPr>
              <w:t>19</w:t>
            </w:r>
          </w:p>
        </w:tc>
        <w:tc>
          <w:tcPr>
            <w:tcW w:w="708" w:type="pct"/>
            <w:shd w:val="clear" w:color="auto" w:fill="auto"/>
          </w:tcPr>
          <w:p w14:paraId="5B3D25DD" w14:textId="77777777" w:rsidR="006375CC" w:rsidRPr="0067415D" w:rsidRDefault="006375CC" w:rsidP="00B73559">
            <w:pPr>
              <w:keepNext/>
              <w:keepLines/>
              <w:jc w:val="right"/>
              <w:rPr>
                <w:sz w:val="18"/>
                <w:szCs w:val="18"/>
              </w:rPr>
            </w:pPr>
            <w:r w:rsidRPr="0067415D">
              <w:rPr>
                <w:sz w:val="18"/>
                <w:szCs w:val="18"/>
              </w:rPr>
              <w:t>-0.0731</w:t>
            </w:r>
          </w:p>
        </w:tc>
        <w:tc>
          <w:tcPr>
            <w:tcW w:w="708" w:type="pct"/>
          </w:tcPr>
          <w:p w14:paraId="53E28692" w14:textId="77777777" w:rsidR="006375CC" w:rsidRPr="0067415D" w:rsidRDefault="006375CC" w:rsidP="00B73559">
            <w:pPr>
              <w:keepNext/>
              <w:keepLines/>
              <w:jc w:val="right"/>
              <w:rPr>
                <w:bCs/>
                <w:sz w:val="18"/>
                <w:szCs w:val="18"/>
              </w:rPr>
            </w:pPr>
            <w:r w:rsidRPr="0067415D">
              <w:rPr>
                <w:bCs/>
                <w:sz w:val="18"/>
                <w:szCs w:val="18"/>
              </w:rPr>
              <w:t>0.0832</w:t>
            </w:r>
          </w:p>
        </w:tc>
        <w:tc>
          <w:tcPr>
            <w:tcW w:w="330" w:type="pct"/>
          </w:tcPr>
          <w:p w14:paraId="3B68AC77" w14:textId="7A905C65" w:rsidR="006375CC" w:rsidRPr="00193763" w:rsidRDefault="00193763" w:rsidP="00B73559">
            <w:pPr>
              <w:keepNext/>
              <w:keepLines/>
              <w:jc w:val="right"/>
              <w:rPr>
                <w:sz w:val="18"/>
                <w:szCs w:val="18"/>
              </w:rPr>
            </w:pPr>
            <w:r>
              <w:rPr>
                <w:sz w:val="18"/>
                <w:szCs w:val="18"/>
              </w:rPr>
              <w:t>49</w:t>
            </w:r>
          </w:p>
        </w:tc>
        <w:tc>
          <w:tcPr>
            <w:tcW w:w="501" w:type="pct"/>
          </w:tcPr>
          <w:p w14:paraId="356ACBE1" w14:textId="2B72F90D" w:rsidR="006375CC" w:rsidRPr="00193763" w:rsidRDefault="00193763" w:rsidP="00B73559">
            <w:pPr>
              <w:keepNext/>
              <w:keepLines/>
              <w:jc w:val="right"/>
              <w:rPr>
                <w:sz w:val="18"/>
                <w:szCs w:val="18"/>
              </w:rPr>
            </w:pPr>
            <w:r w:rsidRPr="00193763">
              <w:rPr>
                <w:sz w:val="18"/>
                <w:szCs w:val="18"/>
              </w:rPr>
              <w:t>-0.881</w:t>
            </w:r>
          </w:p>
        </w:tc>
        <w:tc>
          <w:tcPr>
            <w:tcW w:w="501" w:type="pct"/>
            <w:shd w:val="clear" w:color="auto" w:fill="auto"/>
          </w:tcPr>
          <w:p w14:paraId="34516F79" w14:textId="7E5F9F2F" w:rsidR="006375CC" w:rsidRPr="0067415D" w:rsidRDefault="006375CC" w:rsidP="00B73559">
            <w:pPr>
              <w:keepNext/>
              <w:keepLines/>
              <w:jc w:val="right"/>
              <w:rPr>
                <w:bCs/>
                <w:sz w:val="18"/>
                <w:szCs w:val="18"/>
              </w:rPr>
            </w:pPr>
            <w:r w:rsidRPr="0067415D">
              <w:rPr>
                <w:bCs/>
                <w:sz w:val="18"/>
                <w:szCs w:val="18"/>
              </w:rPr>
              <w:t>0.3830</w:t>
            </w:r>
          </w:p>
        </w:tc>
        <w:tc>
          <w:tcPr>
            <w:tcW w:w="413" w:type="pct"/>
            <w:vMerge/>
            <w:vAlign w:val="center"/>
          </w:tcPr>
          <w:p w14:paraId="332E4608" w14:textId="77777777" w:rsidR="006375CC" w:rsidRPr="0067415D" w:rsidRDefault="006375CC" w:rsidP="00B73559">
            <w:pPr>
              <w:keepNext/>
              <w:keepLines/>
              <w:jc w:val="center"/>
              <w:rPr>
                <w:bCs/>
                <w:sz w:val="18"/>
                <w:szCs w:val="18"/>
              </w:rPr>
            </w:pPr>
          </w:p>
        </w:tc>
      </w:tr>
      <w:tr w:rsidR="006375CC" w:rsidRPr="006375CC" w14:paraId="2ED37AAA" w14:textId="77777777" w:rsidTr="0067415D">
        <w:tc>
          <w:tcPr>
            <w:tcW w:w="589" w:type="pct"/>
            <w:vMerge/>
            <w:shd w:val="clear" w:color="auto" w:fill="auto"/>
          </w:tcPr>
          <w:p w14:paraId="1562A1D7" w14:textId="77777777" w:rsidR="006375CC" w:rsidRPr="0067415D" w:rsidRDefault="006375CC" w:rsidP="00B73559">
            <w:pPr>
              <w:keepNext/>
              <w:keepLines/>
              <w:rPr>
                <w:sz w:val="18"/>
                <w:szCs w:val="18"/>
              </w:rPr>
            </w:pPr>
          </w:p>
        </w:tc>
        <w:tc>
          <w:tcPr>
            <w:tcW w:w="951" w:type="pct"/>
            <w:shd w:val="clear" w:color="auto" w:fill="auto"/>
          </w:tcPr>
          <w:p w14:paraId="03E77DDD" w14:textId="77777777" w:rsidR="006375CC" w:rsidRPr="0067415D" w:rsidRDefault="006375CC" w:rsidP="00B73559">
            <w:pPr>
              <w:keepNext/>
              <w:keepLines/>
              <w:rPr>
                <w:sz w:val="18"/>
                <w:szCs w:val="18"/>
              </w:rPr>
            </w:pPr>
            <w:r w:rsidRPr="0067415D">
              <w:rPr>
                <w:sz w:val="18"/>
                <w:szCs w:val="18"/>
              </w:rPr>
              <w:t>Northeast Atlantic</w:t>
            </w:r>
          </w:p>
        </w:tc>
        <w:tc>
          <w:tcPr>
            <w:tcW w:w="298" w:type="pct"/>
          </w:tcPr>
          <w:p w14:paraId="62D44912" w14:textId="77777777" w:rsidR="006375CC" w:rsidRPr="0067415D" w:rsidRDefault="006375CC" w:rsidP="00B73559">
            <w:pPr>
              <w:keepNext/>
              <w:keepLines/>
              <w:jc w:val="right"/>
              <w:rPr>
                <w:sz w:val="18"/>
                <w:szCs w:val="18"/>
              </w:rPr>
            </w:pPr>
            <w:r w:rsidRPr="0067415D">
              <w:rPr>
                <w:sz w:val="18"/>
                <w:szCs w:val="18"/>
              </w:rPr>
              <w:t>29</w:t>
            </w:r>
          </w:p>
        </w:tc>
        <w:tc>
          <w:tcPr>
            <w:tcW w:w="708" w:type="pct"/>
            <w:shd w:val="clear" w:color="auto" w:fill="auto"/>
          </w:tcPr>
          <w:p w14:paraId="050423D0" w14:textId="77777777" w:rsidR="006375CC" w:rsidRPr="0067415D" w:rsidRDefault="006375CC" w:rsidP="00B73559">
            <w:pPr>
              <w:keepNext/>
              <w:keepLines/>
              <w:jc w:val="right"/>
              <w:rPr>
                <w:sz w:val="18"/>
                <w:szCs w:val="18"/>
              </w:rPr>
            </w:pPr>
            <w:r w:rsidRPr="0067415D">
              <w:rPr>
                <w:sz w:val="18"/>
                <w:szCs w:val="18"/>
              </w:rPr>
              <w:t>0.4278</w:t>
            </w:r>
          </w:p>
        </w:tc>
        <w:tc>
          <w:tcPr>
            <w:tcW w:w="708" w:type="pct"/>
          </w:tcPr>
          <w:p w14:paraId="0ADEA819" w14:textId="77777777" w:rsidR="006375CC" w:rsidRPr="0067415D" w:rsidRDefault="006375CC" w:rsidP="00B73559">
            <w:pPr>
              <w:keepNext/>
              <w:keepLines/>
              <w:jc w:val="right"/>
              <w:rPr>
                <w:bCs/>
                <w:sz w:val="18"/>
                <w:szCs w:val="18"/>
              </w:rPr>
            </w:pPr>
            <w:r w:rsidRPr="0067415D">
              <w:rPr>
                <w:bCs/>
                <w:sz w:val="18"/>
                <w:szCs w:val="18"/>
              </w:rPr>
              <w:t>0.0672</w:t>
            </w:r>
          </w:p>
        </w:tc>
        <w:tc>
          <w:tcPr>
            <w:tcW w:w="330" w:type="pct"/>
          </w:tcPr>
          <w:p w14:paraId="4099E2E5" w14:textId="6758A503" w:rsidR="006375CC" w:rsidRPr="0067415D" w:rsidRDefault="00193763" w:rsidP="00B73559">
            <w:pPr>
              <w:keepNext/>
              <w:keepLines/>
              <w:jc w:val="right"/>
              <w:rPr>
                <w:sz w:val="18"/>
                <w:szCs w:val="18"/>
              </w:rPr>
            </w:pPr>
            <w:r>
              <w:rPr>
                <w:sz w:val="18"/>
                <w:szCs w:val="18"/>
              </w:rPr>
              <w:t>49</w:t>
            </w:r>
          </w:p>
        </w:tc>
        <w:tc>
          <w:tcPr>
            <w:tcW w:w="501" w:type="pct"/>
          </w:tcPr>
          <w:p w14:paraId="222990FE" w14:textId="2F9B99AA" w:rsidR="006375CC" w:rsidRPr="0067415D" w:rsidRDefault="00193763" w:rsidP="00B73559">
            <w:pPr>
              <w:keepNext/>
              <w:keepLines/>
              <w:jc w:val="right"/>
              <w:rPr>
                <w:sz w:val="18"/>
                <w:szCs w:val="18"/>
              </w:rPr>
            </w:pPr>
            <w:r w:rsidRPr="00193763">
              <w:rPr>
                <w:sz w:val="18"/>
                <w:szCs w:val="18"/>
              </w:rPr>
              <w:t>6.366</w:t>
            </w:r>
          </w:p>
        </w:tc>
        <w:tc>
          <w:tcPr>
            <w:tcW w:w="501" w:type="pct"/>
            <w:shd w:val="clear" w:color="auto" w:fill="auto"/>
          </w:tcPr>
          <w:p w14:paraId="1AE39024" w14:textId="5D1C4FAD" w:rsidR="006375CC" w:rsidRPr="0067415D" w:rsidRDefault="006375CC" w:rsidP="00B73559">
            <w:pPr>
              <w:keepNext/>
              <w:keepLines/>
              <w:jc w:val="right"/>
              <w:rPr>
                <w:bCs/>
                <w:sz w:val="18"/>
                <w:szCs w:val="18"/>
              </w:rPr>
            </w:pPr>
            <w:r w:rsidRPr="0067415D">
              <w:rPr>
                <w:b/>
                <w:sz w:val="18"/>
                <w:szCs w:val="18"/>
              </w:rPr>
              <w:t>&lt;0.0001</w:t>
            </w:r>
          </w:p>
        </w:tc>
        <w:tc>
          <w:tcPr>
            <w:tcW w:w="413" w:type="pct"/>
            <w:vMerge/>
            <w:vAlign w:val="center"/>
          </w:tcPr>
          <w:p w14:paraId="271D6C61" w14:textId="77777777" w:rsidR="006375CC" w:rsidRPr="0067415D" w:rsidRDefault="006375CC" w:rsidP="00B73559">
            <w:pPr>
              <w:keepNext/>
              <w:keepLines/>
              <w:jc w:val="center"/>
              <w:rPr>
                <w:bCs/>
                <w:sz w:val="18"/>
                <w:szCs w:val="18"/>
              </w:rPr>
            </w:pPr>
          </w:p>
        </w:tc>
      </w:tr>
      <w:tr w:rsidR="006375CC" w:rsidRPr="006375CC" w14:paraId="5BD4B48A" w14:textId="77777777" w:rsidTr="0067415D">
        <w:tc>
          <w:tcPr>
            <w:tcW w:w="589" w:type="pct"/>
            <w:vMerge w:val="restart"/>
            <w:shd w:val="clear" w:color="auto" w:fill="auto"/>
            <w:vAlign w:val="center"/>
          </w:tcPr>
          <w:p w14:paraId="021592CB" w14:textId="77777777" w:rsidR="006375CC" w:rsidRPr="0067415D" w:rsidRDefault="006375CC" w:rsidP="00B73559">
            <w:pPr>
              <w:keepNext/>
              <w:keepLines/>
              <w:rPr>
                <w:sz w:val="18"/>
                <w:szCs w:val="18"/>
              </w:rPr>
            </w:pPr>
            <w:r w:rsidRPr="0067415D">
              <w:rPr>
                <w:sz w:val="18"/>
                <w:szCs w:val="18"/>
              </w:rPr>
              <w:t>Basin type</w:t>
            </w:r>
          </w:p>
        </w:tc>
        <w:tc>
          <w:tcPr>
            <w:tcW w:w="951" w:type="pct"/>
            <w:shd w:val="clear" w:color="auto" w:fill="auto"/>
          </w:tcPr>
          <w:p w14:paraId="10AD30B8" w14:textId="77777777" w:rsidR="006375CC" w:rsidRPr="0067415D" w:rsidRDefault="006375CC" w:rsidP="00B73559">
            <w:pPr>
              <w:keepNext/>
              <w:keepLines/>
              <w:rPr>
                <w:sz w:val="18"/>
                <w:szCs w:val="18"/>
              </w:rPr>
            </w:pPr>
            <w:r w:rsidRPr="0067415D">
              <w:rPr>
                <w:sz w:val="18"/>
                <w:szCs w:val="18"/>
              </w:rPr>
              <w:t>Non-enclosed seas</w:t>
            </w:r>
          </w:p>
        </w:tc>
        <w:tc>
          <w:tcPr>
            <w:tcW w:w="298" w:type="pct"/>
          </w:tcPr>
          <w:p w14:paraId="5F32B472" w14:textId="77777777" w:rsidR="006375CC" w:rsidRPr="0067415D" w:rsidRDefault="006375CC" w:rsidP="00B73559">
            <w:pPr>
              <w:keepNext/>
              <w:keepLines/>
              <w:jc w:val="right"/>
              <w:rPr>
                <w:sz w:val="18"/>
                <w:szCs w:val="18"/>
              </w:rPr>
            </w:pPr>
            <w:r w:rsidRPr="0067415D">
              <w:rPr>
                <w:sz w:val="18"/>
                <w:szCs w:val="18"/>
              </w:rPr>
              <w:t>26</w:t>
            </w:r>
          </w:p>
        </w:tc>
        <w:tc>
          <w:tcPr>
            <w:tcW w:w="708" w:type="pct"/>
            <w:shd w:val="clear" w:color="auto" w:fill="auto"/>
          </w:tcPr>
          <w:p w14:paraId="374173B3" w14:textId="77777777" w:rsidR="006375CC" w:rsidRPr="0067415D" w:rsidRDefault="006375CC" w:rsidP="00B73559">
            <w:pPr>
              <w:keepNext/>
              <w:keepLines/>
              <w:jc w:val="right"/>
              <w:rPr>
                <w:sz w:val="18"/>
                <w:szCs w:val="18"/>
              </w:rPr>
            </w:pPr>
            <w:r w:rsidRPr="0067415D">
              <w:rPr>
                <w:sz w:val="18"/>
                <w:szCs w:val="18"/>
              </w:rPr>
              <w:t>0.4767</w:t>
            </w:r>
          </w:p>
        </w:tc>
        <w:tc>
          <w:tcPr>
            <w:tcW w:w="708" w:type="pct"/>
          </w:tcPr>
          <w:p w14:paraId="65005E49" w14:textId="77777777" w:rsidR="006375CC" w:rsidRPr="0067415D" w:rsidRDefault="006375CC" w:rsidP="00B73559">
            <w:pPr>
              <w:keepNext/>
              <w:keepLines/>
              <w:jc w:val="right"/>
              <w:rPr>
                <w:bCs/>
                <w:sz w:val="18"/>
                <w:szCs w:val="18"/>
              </w:rPr>
            </w:pPr>
            <w:r w:rsidRPr="0067415D">
              <w:rPr>
                <w:bCs/>
                <w:sz w:val="18"/>
                <w:szCs w:val="18"/>
              </w:rPr>
              <w:t>0.0693</w:t>
            </w:r>
          </w:p>
        </w:tc>
        <w:tc>
          <w:tcPr>
            <w:tcW w:w="330" w:type="pct"/>
          </w:tcPr>
          <w:p w14:paraId="70026145" w14:textId="226300FD" w:rsidR="006375CC" w:rsidRPr="0067415D" w:rsidRDefault="00193763" w:rsidP="00B73559">
            <w:pPr>
              <w:keepNext/>
              <w:keepLines/>
              <w:jc w:val="right"/>
              <w:rPr>
                <w:sz w:val="18"/>
                <w:szCs w:val="18"/>
              </w:rPr>
            </w:pPr>
            <w:r>
              <w:rPr>
                <w:sz w:val="18"/>
                <w:szCs w:val="18"/>
              </w:rPr>
              <w:t>50</w:t>
            </w:r>
          </w:p>
        </w:tc>
        <w:tc>
          <w:tcPr>
            <w:tcW w:w="501" w:type="pct"/>
          </w:tcPr>
          <w:p w14:paraId="7916AC0E" w14:textId="2146A021" w:rsidR="006375CC" w:rsidRPr="0067415D" w:rsidRDefault="00193763" w:rsidP="00B73559">
            <w:pPr>
              <w:keepNext/>
              <w:keepLines/>
              <w:jc w:val="right"/>
              <w:rPr>
                <w:sz w:val="18"/>
                <w:szCs w:val="18"/>
              </w:rPr>
            </w:pPr>
            <w:r w:rsidRPr="00193763">
              <w:rPr>
                <w:sz w:val="18"/>
                <w:szCs w:val="18"/>
              </w:rPr>
              <w:t>6.873</w:t>
            </w:r>
          </w:p>
        </w:tc>
        <w:tc>
          <w:tcPr>
            <w:tcW w:w="501" w:type="pct"/>
            <w:shd w:val="clear" w:color="auto" w:fill="auto"/>
            <w:vAlign w:val="center"/>
          </w:tcPr>
          <w:p w14:paraId="5A2E0291" w14:textId="2FAC1E64" w:rsidR="006375CC" w:rsidRPr="0067415D" w:rsidRDefault="006375CC" w:rsidP="00B73559">
            <w:pPr>
              <w:keepNext/>
              <w:keepLines/>
              <w:jc w:val="right"/>
              <w:rPr>
                <w:bCs/>
                <w:sz w:val="18"/>
                <w:szCs w:val="18"/>
              </w:rPr>
            </w:pPr>
            <w:r w:rsidRPr="0067415D">
              <w:rPr>
                <w:b/>
                <w:sz w:val="18"/>
                <w:szCs w:val="18"/>
              </w:rPr>
              <w:t>&lt;0.0001</w:t>
            </w:r>
          </w:p>
        </w:tc>
        <w:tc>
          <w:tcPr>
            <w:tcW w:w="413" w:type="pct"/>
            <w:vMerge w:val="restart"/>
            <w:vAlign w:val="center"/>
          </w:tcPr>
          <w:p w14:paraId="32254BAB" w14:textId="77777777" w:rsidR="006375CC" w:rsidRPr="0067415D" w:rsidRDefault="006375CC" w:rsidP="00B73559">
            <w:pPr>
              <w:jc w:val="center"/>
              <w:rPr>
                <w:bCs/>
                <w:sz w:val="18"/>
                <w:szCs w:val="18"/>
              </w:rPr>
            </w:pPr>
            <w:r w:rsidRPr="0067415D">
              <w:rPr>
                <w:bCs/>
                <w:sz w:val="18"/>
                <w:szCs w:val="18"/>
              </w:rPr>
              <w:t>37.63</w:t>
            </w:r>
          </w:p>
        </w:tc>
      </w:tr>
      <w:tr w:rsidR="006375CC" w:rsidRPr="006375CC" w14:paraId="24FFB111" w14:textId="77777777" w:rsidTr="0067415D">
        <w:tc>
          <w:tcPr>
            <w:tcW w:w="589" w:type="pct"/>
            <w:vMerge/>
            <w:shd w:val="clear" w:color="auto" w:fill="auto"/>
          </w:tcPr>
          <w:p w14:paraId="0A1EEEAC" w14:textId="77777777" w:rsidR="006375CC" w:rsidRPr="0067415D" w:rsidRDefault="006375CC" w:rsidP="00B73559">
            <w:pPr>
              <w:rPr>
                <w:sz w:val="18"/>
                <w:szCs w:val="18"/>
              </w:rPr>
            </w:pPr>
          </w:p>
        </w:tc>
        <w:tc>
          <w:tcPr>
            <w:tcW w:w="951" w:type="pct"/>
            <w:shd w:val="clear" w:color="auto" w:fill="auto"/>
          </w:tcPr>
          <w:p w14:paraId="5FB6FC79" w14:textId="77777777" w:rsidR="006375CC" w:rsidRPr="0067415D" w:rsidRDefault="006375CC" w:rsidP="00B73559">
            <w:pPr>
              <w:rPr>
                <w:sz w:val="18"/>
                <w:szCs w:val="18"/>
              </w:rPr>
            </w:pPr>
            <w:r w:rsidRPr="0067415D">
              <w:rPr>
                <w:sz w:val="18"/>
                <w:szCs w:val="18"/>
              </w:rPr>
              <w:t>Semi-enclosed seas</w:t>
            </w:r>
          </w:p>
        </w:tc>
        <w:tc>
          <w:tcPr>
            <w:tcW w:w="298" w:type="pct"/>
          </w:tcPr>
          <w:p w14:paraId="0A008C72" w14:textId="77777777" w:rsidR="006375CC" w:rsidRPr="0067415D" w:rsidRDefault="006375CC" w:rsidP="00B73559">
            <w:pPr>
              <w:jc w:val="right"/>
              <w:rPr>
                <w:sz w:val="18"/>
                <w:szCs w:val="18"/>
              </w:rPr>
            </w:pPr>
            <w:r w:rsidRPr="0067415D">
              <w:rPr>
                <w:sz w:val="18"/>
                <w:szCs w:val="18"/>
              </w:rPr>
              <w:t>26</w:t>
            </w:r>
          </w:p>
        </w:tc>
        <w:tc>
          <w:tcPr>
            <w:tcW w:w="708" w:type="pct"/>
            <w:shd w:val="clear" w:color="auto" w:fill="auto"/>
          </w:tcPr>
          <w:p w14:paraId="5218A6C3" w14:textId="77777777" w:rsidR="006375CC" w:rsidRPr="0067415D" w:rsidRDefault="006375CC" w:rsidP="00B73559">
            <w:pPr>
              <w:jc w:val="right"/>
              <w:rPr>
                <w:sz w:val="18"/>
                <w:szCs w:val="18"/>
              </w:rPr>
            </w:pPr>
            <w:r w:rsidRPr="0067415D">
              <w:rPr>
                <w:sz w:val="18"/>
                <w:szCs w:val="18"/>
              </w:rPr>
              <w:t>-0.0083</w:t>
            </w:r>
          </w:p>
        </w:tc>
        <w:tc>
          <w:tcPr>
            <w:tcW w:w="708" w:type="pct"/>
          </w:tcPr>
          <w:p w14:paraId="16C26D45" w14:textId="77777777" w:rsidR="006375CC" w:rsidRPr="0067415D" w:rsidRDefault="006375CC" w:rsidP="00B73559">
            <w:pPr>
              <w:jc w:val="right"/>
              <w:rPr>
                <w:sz w:val="18"/>
                <w:szCs w:val="18"/>
              </w:rPr>
            </w:pPr>
            <w:r w:rsidRPr="0067415D">
              <w:rPr>
                <w:sz w:val="18"/>
                <w:szCs w:val="18"/>
              </w:rPr>
              <w:t>0.0693</w:t>
            </w:r>
          </w:p>
        </w:tc>
        <w:tc>
          <w:tcPr>
            <w:tcW w:w="330" w:type="pct"/>
          </w:tcPr>
          <w:p w14:paraId="7CAC04BD" w14:textId="56505523" w:rsidR="006375CC" w:rsidRPr="00193763" w:rsidRDefault="00193763" w:rsidP="00B73559">
            <w:pPr>
              <w:jc w:val="right"/>
              <w:rPr>
                <w:sz w:val="18"/>
                <w:szCs w:val="18"/>
              </w:rPr>
            </w:pPr>
            <w:r>
              <w:rPr>
                <w:sz w:val="18"/>
                <w:szCs w:val="18"/>
              </w:rPr>
              <w:t>50</w:t>
            </w:r>
          </w:p>
        </w:tc>
        <w:tc>
          <w:tcPr>
            <w:tcW w:w="501" w:type="pct"/>
          </w:tcPr>
          <w:p w14:paraId="4F8C1B38" w14:textId="503F150F" w:rsidR="006375CC" w:rsidRPr="00193763" w:rsidRDefault="00193763" w:rsidP="00B73559">
            <w:pPr>
              <w:jc w:val="right"/>
              <w:rPr>
                <w:sz w:val="18"/>
                <w:szCs w:val="18"/>
              </w:rPr>
            </w:pPr>
            <w:r w:rsidRPr="00193763">
              <w:rPr>
                <w:sz w:val="18"/>
                <w:szCs w:val="18"/>
              </w:rPr>
              <w:t>-0.119</w:t>
            </w:r>
          </w:p>
        </w:tc>
        <w:tc>
          <w:tcPr>
            <w:tcW w:w="501" w:type="pct"/>
            <w:shd w:val="clear" w:color="auto" w:fill="auto"/>
          </w:tcPr>
          <w:p w14:paraId="3BE6AF28" w14:textId="75D38B18" w:rsidR="006375CC" w:rsidRPr="0067415D" w:rsidRDefault="006375CC" w:rsidP="00B73559">
            <w:pPr>
              <w:jc w:val="right"/>
              <w:rPr>
                <w:sz w:val="18"/>
                <w:szCs w:val="18"/>
              </w:rPr>
            </w:pPr>
            <w:r w:rsidRPr="0067415D">
              <w:rPr>
                <w:sz w:val="18"/>
                <w:szCs w:val="18"/>
              </w:rPr>
              <w:t>0.9050</w:t>
            </w:r>
          </w:p>
        </w:tc>
        <w:tc>
          <w:tcPr>
            <w:tcW w:w="413" w:type="pct"/>
            <w:vMerge/>
          </w:tcPr>
          <w:p w14:paraId="1BDA6920" w14:textId="77777777" w:rsidR="006375CC" w:rsidRPr="0067415D" w:rsidRDefault="006375CC" w:rsidP="00B73559">
            <w:pPr>
              <w:jc w:val="right"/>
              <w:rPr>
                <w:bCs/>
                <w:sz w:val="18"/>
                <w:szCs w:val="18"/>
              </w:rPr>
            </w:pPr>
          </w:p>
        </w:tc>
      </w:tr>
    </w:tbl>
    <w:p w14:paraId="003894BF" w14:textId="77777777" w:rsidR="00B67E2E" w:rsidRPr="000755E4" w:rsidRDefault="00B67E2E" w:rsidP="00B67E2E"/>
    <w:p w14:paraId="5AE61447" w14:textId="30D29A14" w:rsidR="007E2A3B" w:rsidRDefault="007E2A3B">
      <w:pPr>
        <w:spacing w:after="160" w:line="259" w:lineRule="auto"/>
        <w:jc w:val="left"/>
      </w:pPr>
      <w:r>
        <w:br w:type="page"/>
      </w:r>
    </w:p>
    <w:p w14:paraId="0782F2A7" w14:textId="1943D8EF" w:rsidR="007E2A3B" w:rsidRDefault="007E2A3B" w:rsidP="0067415D">
      <w:pPr>
        <w:pStyle w:val="MiTitulo1"/>
      </w:pPr>
      <w:r>
        <w:lastRenderedPageBreak/>
        <w:t>Figures legends</w:t>
      </w:r>
    </w:p>
    <w:p w14:paraId="59CC2CFB" w14:textId="77777777" w:rsidR="007E2A3B" w:rsidRDefault="007E2A3B" w:rsidP="007E2A3B"/>
    <w:p w14:paraId="47B94E95" w14:textId="26A641FE" w:rsidR="00D57E57" w:rsidRPr="0067415D" w:rsidRDefault="00D57E57" w:rsidP="0067415D">
      <w:pPr>
        <w:pStyle w:val="Caption"/>
        <w:spacing w:after="0"/>
        <w:rPr>
          <w:rFonts w:ascii="Times New Roman" w:hAnsi="Times New Roman" w:cs="Times New Roman"/>
          <w:i w:val="0"/>
          <w:iCs w:val="0"/>
          <w:color w:val="auto"/>
          <w:sz w:val="24"/>
          <w:szCs w:val="24"/>
        </w:rPr>
      </w:pPr>
      <w:r w:rsidRPr="0067415D">
        <w:rPr>
          <w:rFonts w:ascii="Times New Roman" w:hAnsi="Times New Roman" w:cs="Times New Roman"/>
          <w:b/>
          <w:bCs/>
          <w:i w:val="0"/>
          <w:iCs w:val="0"/>
          <w:color w:val="auto"/>
          <w:sz w:val="24"/>
          <w:szCs w:val="24"/>
        </w:rPr>
        <w:t xml:space="preserve">Figure 1. </w:t>
      </w:r>
      <w:r w:rsidR="006C071D" w:rsidRPr="0067415D">
        <w:rPr>
          <w:rFonts w:ascii="Times New Roman" w:hAnsi="Times New Roman" w:cs="Times New Roman"/>
          <w:b/>
          <w:bCs/>
          <w:i w:val="0"/>
          <w:iCs w:val="0"/>
          <w:color w:val="auto"/>
          <w:sz w:val="24"/>
          <w:szCs w:val="24"/>
        </w:rPr>
        <w:t xml:space="preserve">Conceptualization of </w:t>
      </w:r>
      <w:r w:rsidR="006C071D">
        <w:rPr>
          <w:rFonts w:ascii="Times New Roman" w:hAnsi="Times New Roman" w:cs="Times New Roman"/>
          <w:b/>
          <w:bCs/>
          <w:i w:val="0"/>
          <w:iCs w:val="0"/>
          <w:color w:val="auto"/>
          <w:sz w:val="24"/>
          <w:szCs w:val="24"/>
        </w:rPr>
        <w:t xml:space="preserve">species </w:t>
      </w:r>
      <w:r w:rsidR="006C071D" w:rsidRPr="0067415D">
        <w:rPr>
          <w:rFonts w:ascii="Times New Roman" w:hAnsi="Times New Roman" w:cs="Times New Roman"/>
          <w:b/>
          <w:bCs/>
          <w:i w:val="0"/>
          <w:iCs w:val="0"/>
          <w:color w:val="auto"/>
          <w:sz w:val="24"/>
          <w:szCs w:val="24"/>
        </w:rPr>
        <w:t>poleward distribution shift</w:t>
      </w:r>
      <w:r w:rsidR="006C071D">
        <w:rPr>
          <w:rFonts w:ascii="Times New Roman" w:hAnsi="Times New Roman" w:cs="Times New Roman"/>
          <w:b/>
          <w:bCs/>
          <w:i w:val="0"/>
          <w:iCs w:val="0"/>
          <w:color w:val="auto"/>
          <w:sz w:val="24"/>
          <w:szCs w:val="24"/>
        </w:rPr>
        <w:t xml:space="preserve"> under warmer conditions</w:t>
      </w:r>
      <w:r w:rsidR="006C071D">
        <w:rPr>
          <w:rFonts w:ascii="Times New Roman" w:hAnsi="Times New Roman" w:cs="Times New Roman"/>
          <w:i w:val="0"/>
          <w:iCs w:val="0"/>
          <w:color w:val="auto"/>
          <w:sz w:val="24"/>
          <w:szCs w:val="24"/>
        </w:rPr>
        <w:t>.</w:t>
      </w:r>
      <w:r w:rsidR="006C071D" w:rsidRPr="00F67158">
        <w:rPr>
          <w:rFonts w:ascii="Times New Roman" w:hAnsi="Times New Roman" w:cs="Times New Roman"/>
          <w:i w:val="0"/>
          <w:iCs w:val="0"/>
          <w:color w:val="auto"/>
          <w:sz w:val="24"/>
          <w:szCs w:val="24"/>
        </w:rPr>
        <w:t xml:space="preserve"> </w:t>
      </w:r>
      <w:r w:rsidRPr="0067415D">
        <w:rPr>
          <w:rFonts w:ascii="Times New Roman" w:hAnsi="Times New Roman" w:cs="Times New Roman"/>
          <w:i w:val="0"/>
          <w:iCs w:val="0"/>
          <w:color w:val="auto"/>
          <w:sz w:val="24"/>
          <w:szCs w:val="24"/>
        </w:rPr>
        <w:t>Conceptualization of poleward distribution shift and the expected abundance response curve of a cold- and warm-water species from cold to warm climate conditions, under the assumption of niche tracking. The sampling station illustrates how a long-term monitoring program based on a permanent station is expected to detect changes in the abundance of species in a community affected by warming as a result of species’ distribution shifts. At the community level, the processes of latitudinal shift triggered by warming at the sampling station can cause a positive rate of change in the Community Temperature Index (CTI</w:t>
      </w:r>
      <w:r w:rsidRPr="0067415D">
        <w:rPr>
          <w:rFonts w:ascii="Times New Roman" w:hAnsi="Times New Roman" w:cs="Times New Roman"/>
          <w:i w:val="0"/>
          <w:iCs w:val="0"/>
          <w:color w:val="auto"/>
          <w:sz w:val="24"/>
          <w:szCs w:val="24"/>
          <w:vertAlign w:val="subscript"/>
        </w:rPr>
        <w:t>r</w:t>
      </w:r>
      <w:r w:rsidRPr="0067415D">
        <w:rPr>
          <w:rFonts w:ascii="Times New Roman" w:hAnsi="Times New Roman" w:cs="Times New Roman"/>
          <w:i w:val="0"/>
          <w:iCs w:val="0"/>
          <w:color w:val="auto"/>
          <w:sz w:val="24"/>
          <w:szCs w:val="24"/>
        </w:rPr>
        <w:t>) through the increase of warm-affinity species (tropicalization) and/or decrease of cold-affinity species (deborealization). Modified from Villarino et al. (2020).</w:t>
      </w:r>
    </w:p>
    <w:p w14:paraId="7312B8D5" w14:textId="77777777" w:rsidR="00BF4262" w:rsidRPr="0067415D" w:rsidRDefault="00BF4262" w:rsidP="0067415D">
      <w:pPr>
        <w:pStyle w:val="Caption"/>
        <w:spacing w:after="0"/>
        <w:rPr>
          <w:rFonts w:ascii="Times New Roman" w:hAnsi="Times New Roman" w:cs="Times New Roman"/>
          <w:i w:val="0"/>
          <w:iCs w:val="0"/>
          <w:color w:val="auto"/>
          <w:sz w:val="24"/>
          <w:szCs w:val="24"/>
        </w:rPr>
      </w:pPr>
    </w:p>
    <w:p w14:paraId="33B74769" w14:textId="6E6121BF" w:rsidR="00BF4262" w:rsidRDefault="00BF4262" w:rsidP="007310BB">
      <w:pPr>
        <w:pStyle w:val="Caption"/>
        <w:rPr>
          <w:rFonts w:ascii="Times New Roman" w:eastAsia="Calibri" w:hAnsi="Times New Roman" w:cs="Times New Roman"/>
          <w:i w:val="0"/>
          <w:iCs w:val="0"/>
          <w:color w:val="auto"/>
          <w:sz w:val="24"/>
          <w:szCs w:val="24"/>
        </w:rPr>
      </w:pPr>
      <w:r w:rsidRPr="0067415D">
        <w:rPr>
          <w:rFonts w:ascii="Times New Roman" w:hAnsi="Times New Roman" w:cs="Times New Roman"/>
          <w:b/>
          <w:bCs/>
          <w:i w:val="0"/>
          <w:iCs w:val="0"/>
          <w:color w:val="auto"/>
          <w:sz w:val="24"/>
          <w:szCs w:val="24"/>
        </w:rPr>
        <w:t>Figure 2.</w:t>
      </w:r>
      <w:r w:rsidR="006C071D" w:rsidRPr="0067415D">
        <w:rPr>
          <w:rFonts w:ascii="Times New Roman" w:hAnsi="Times New Roman" w:cs="Times New Roman"/>
          <w:b/>
          <w:bCs/>
          <w:i w:val="0"/>
          <w:iCs w:val="0"/>
          <w:color w:val="auto"/>
          <w:sz w:val="24"/>
          <w:szCs w:val="24"/>
        </w:rPr>
        <w:t xml:space="preserve"> Sea temperature and </w:t>
      </w:r>
      <w:r w:rsidR="006C071D" w:rsidRPr="00673B9E">
        <w:rPr>
          <w:rFonts w:ascii="Times New Roman" w:hAnsi="Times New Roman" w:cs="Times New Roman"/>
          <w:b/>
          <w:bCs/>
          <w:i w:val="0"/>
          <w:iCs w:val="0"/>
          <w:color w:val="auto"/>
          <w:sz w:val="24"/>
          <w:szCs w:val="24"/>
        </w:rPr>
        <w:t>C</w:t>
      </w:r>
      <w:r w:rsidR="006C071D" w:rsidRPr="0067415D">
        <w:rPr>
          <w:rFonts w:ascii="Times New Roman" w:hAnsi="Times New Roman" w:cs="Times New Roman"/>
          <w:b/>
          <w:bCs/>
          <w:i w:val="0"/>
          <w:iCs w:val="0"/>
          <w:color w:val="auto"/>
          <w:sz w:val="24"/>
          <w:szCs w:val="24"/>
        </w:rPr>
        <w:t xml:space="preserve">ommunity </w:t>
      </w:r>
      <w:r w:rsidR="006C071D" w:rsidRPr="00673B9E">
        <w:rPr>
          <w:rFonts w:ascii="Times New Roman" w:hAnsi="Times New Roman" w:cs="Times New Roman"/>
          <w:b/>
          <w:bCs/>
          <w:i w:val="0"/>
          <w:iCs w:val="0"/>
          <w:color w:val="auto"/>
          <w:sz w:val="24"/>
          <w:szCs w:val="24"/>
        </w:rPr>
        <w:t>T</w:t>
      </w:r>
      <w:r w:rsidR="006C071D" w:rsidRPr="0067415D">
        <w:rPr>
          <w:rFonts w:ascii="Times New Roman" w:hAnsi="Times New Roman" w:cs="Times New Roman"/>
          <w:b/>
          <w:bCs/>
          <w:i w:val="0"/>
          <w:iCs w:val="0"/>
          <w:color w:val="auto"/>
          <w:sz w:val="24"/>
          <w:szCs w:val="24"/>
        </w:rPr>
        <w:t xml:space="preserve">emperature </w:t>
      </w:r>
      <w:r w:rsidR="006C071D" w:rsidRPr="00673B9E">
        <w:rPr>
          <w:rFonts w:ascii="Times New Roman" w:hAnsi="Times New Roman" w:cs="Times New Roman"/>
          <w:b/>
          <w:bCs/>
          <w:i w:val="0"/>
          <w:iCs w:val="0"/>
          <w:color w:val="auto"/>
          <w:sz w:val="24"/>
          <w:szCs w:val="24"/>
        </w:rPr>
        <w:t>I</w:t>
      </w:r>
      <w:r w:rsidR="006C071D" w:rsidRPr="0067415D">
        <w:rPr>
          <w:rFonts w:ascii="Times New Roman" w:hAnsi="Times New Roman" w:cs="Times New Roman"/>
          <w:b/>
          <w:bCs/>
          <w:i w:val="0"/>
          <w:iCs w:val="0"/>
          <w:color w:val="auto"/>
          <w:sz w:val="24"/>
          <w:szCs w:val="24"/>
        </w:rPr>
        <w:t>ndex (</w:t>
      </w:r>
      <w:r w:rsidR="006C071D" w:rsidRPr="00673B9E">
        <w:rPr>
          <w:rFonts w:ascii="Times New Roman" w:hAnsi="Times New Roman" w:cs="Times New Roman"/>
          <w:b/>
          <w:bCs/>
          <w:i w:val="0"/>
          <w:iCs w:val="0"/>
          <w:color w:val="auto"/>
          <w:sz w:val="24"/>
          <w:szCs w:val="24"/>
        </w:rPr>
        <w:t>CTI</w:t>
      </w:r>
      <w:r w:rsidR="006C071D" w:rsidRPr="0067415D">
        <w:rPr>
          <w:rFonts w:ascii="Times New Roman" w:hAnsi="Times New Roman" w:cs="Times New Roman"/>
          <w:b/>
          <w:bCs/>
          <w:i w:val="0"/>
          <w:iCs w:val="0"/>
          <w:color w:val="auto"/>
          <w:sz w:val="24"/>
          <w:szCs w:val="24"/>
        </w:rPr>
        <w:t>) trends in European seas</w:t>
      </w:r>
      <w:r w:rsidR="006C071D" w:rsidRPr="00673B9E">
        <w:rPr>
          <w:rFonts w:ascii="Times New Roman" w:hAnsi="Times New Roman" w:cs="Times New Roman"/>
          <w:i w:val="0"/>
          <w:iCs w:val="0"/>
          <w:color w:val="auto"/>
          <w:sz w:val="24"/>
          <w:szCs w:val="24"/>
        </w:rPr>
        <w:t>.</w:t>
      </w:r>
      <w:r w:rsidRPr="0067415D">
        <w:rPr>
          <w:rFonts w:ascii="Times New Roman" w:hAnsi="Times New Roman" w:cs="Times New Roman"/>
          <w:i w:val="0"/>
          <w:iCs w:val="0"/>
          <w:color w:val="auto"/>
          <w:sz w:val="24"/>
          <w:szCs w:val="24"/>
        </w:rPr>
        <w:t xml:space="preserve"> a) Mean Sea Surface Temperature (SST) trends from 1980 to 2020 in European seas; from GODAS (Global Ocean Data Assimilation System) data. Sampling site locations are shown in black circles (labelled in black) and polygons (labelled in blue); </w:t>
      </w:r>
      <w:r w:rsidRPr="0067415D">
        <w:rPr>
          <w:rFonts w:ascii="Times New Roman" w:eastAsia="Calibri" w:hAnsi="Times New Roman" w:cs="Times New Roman"/>
          <w:i w:val="0"/>
          <w:iCs w:val="0"/>
          <w:color w:val="auto"/>
          <w:sz w:val="24"/>
          <w:szCs w:val="24"/>
        </w:rPr>
        <w:t xml:space="preserve">for sites labelling see </w:t>
      </w:r>
      <w:r w:rsidR="00AF5CCF" w:rsidRPr="0067415D">
        <w:rPr>
          <w:rFonts w:ascii="Times New Roman" w:hAnsi="Times New Roman" w:cs="Times New Roman"/>
          <w:i w:val="0"/>
          <w:iCs w:val="0"/>
          <w:color w:val="auto"/>
          <w:sz w:val="24"/>
          <w:szCs w:val="24"/>
        </w:rPr>
        <w:t xml:space="preserve">Supplementary </w:t>
      </w:r>
      <w:r w:rsidR="00AF5CCF" w:rsidRPr="0067415D">
        <w:rPr>
          <w:rFonts w:ascii="Times New Roman" w:eastAsia="Calibri" w:hAnsi="Times New Roman" w:cs="Times New Roman"/>
          <w:i w:val="0"/>
          <w:iCs w:val="0"/>
          <w:color w:val="auto"/>
          <w:sz w:val="24"/>
          <w:szCs w:val="24"/>
        </w:rPr>
        <w:t>Data</w:t>
      </w:r>
      <w:r w:rsidR="00403AE4">
        <w:rPr>
          <w:rFonts w:ascii="Times New Roman" w:eastAsia="Calibri" w:hAnsi="Times New Roman" w:cs="Times New Roman"/>
          <w:i w:val="0"/>
          <w:iCs w:val="0"/>
          <w:color w:val="auto"/>
          <w:sz w:val="24"/>
          <w:szCs w:val="24"/>
        </w:rPr>
        <w:t xml:space="preserve"> 1</w:t>
      </w:r>
      <w:r w:rsidRPr="0067415D">
        <w:rPr>
          <w:rFonts w:ascii="Times New Roman" w:hAnsi="Times New Roman" w:cs="Times New Roman"/>
          <w:i w:val="0"/>
          <w:iCs w:val="0"/>
          <w:color w:val="auto"/>
          <w:sz w:val="24"/>
          <w:szCs w:val="24"/>
        </w:rPr>
        <w:t xml:space="preserve">. </w:t>
      </w:r>
      <w:r w:rsidR="007310BB" w:rsidRPr="007310BB">
        <w:rPr>
          <w:rFonts w:ascii="Times New Roman" w:eastAsia="Calibri" w:hAnsi="Times New Roman" w:cs="Times New Roman"/>
          <w:i w:val="0"/>
          <w:iCs w:val="0"/>
          <w:color w:val="auto"/>
          <w:sz w:val="24"/>
          <w:szCs w:val="24"/>
        </w:rPr>
        <w:t>Map source: geom-sf function from ggplot2 R package</w:t>
      </w:r>
      <w:hyperlink w:anchor="_ENREF_98" w:tooltip="Wickham, 2016 #16452" w:history="1">
        <w:r w:rsidR="00055F52">
          <w:rPr>
            <w:rFonts w:ascii="Times New Roman" w:eastAsia="Calibri" w:hAnsi="Times New Roman" w:cs="Times New Roman"/>
            <w:i w:val="0"/>
            <w:iCs w:val="0"/>
            <w:color w:val="auto"/>
            <w:sz w:val="24"/>
            <w:szCs w:val="24"/>
          </w:rPr>
          <w:fldChar w:fldCharType="begin"/>
        </w:r>
        <w:r w:rsidR="00055F52">
          <w:rPr>
            <w:rFonts w:ascii="Times New Roman" w:eastAsia="Calibri" w:hAnsi="Times New Roman" w:cs="Times New Roman"/>
            <w:i w:val="0"/>
            <w:iCs w:val="0"/>
            <w:color w:val="auto"/>
            <w:sz w:val="24"/>
            <w:szCs w:val="24"/>
          </w:rPr>
          <w:instrText xml:space="preserve"> ADDIN EN.CITE &lt;EndNote&gt;&lt;Cite&gt;&lt;Author&gt;Wickham&lt;/Author&gt;&lt;Year&gt;2016&lt;/Year&gt;&lt;RecNum&gt;16452&lt;/RecNum&gt;&lt;DisplayText&gt;&lt;style face="superscript"&gt;98&lt;/style&gt;&lt;/DisplayText&gt;&lt;record&gt;&lt;rec-number&gt;16452&lt;/rec-number&gt;&lt;foreign-keys&gt;&lt;key app="EN" db-id="sa0zwzdwavzzeze9w5hx2fwlv0fds9srr2ff" timestamp="1708674119"&gt;16452&lt;/key&gt;&lt;/foreign-keys&gt;&lt;ref-type name="Computer Program"&gt;9&lt;/ref-type&gt;&lt;contributors&gt;&lt;authors&gt;&lt;author&gt;Wickham, H.&lt;/author&gt;&lt;/authors&gt;&lt;/contributors&gt;&lt;titles&gt;&lt;title&gt;ggplot2: Elegant Graphics for Data Analysis. Springer-Verlag New York&lt;/title&gt;&lt;/titles&gt;&lt;dates&gt;&lt;year&gt;2016&lt;/year&gt;&lt;/dates&gt;&lt;urls&gt;&lt;related-urls&gt;&lt;url&gt;https://ggplot2.tidyverse.org/index.html&lt;/url&gt;&lt;/related-urls&gt;&lt;/urls&gt;&lt;/record&gt;&lt;/Cite&gt;&lt;/EndNote&gt;</w:instrText>
        </w:r>
        <w:r w:rsidR="00055F52">
          <w:rPr>
            <w:rFonts w:ascii="Times New Roman" w:eastAsia="Calibri" w:hAnsi="Times New Roman" w:cs="Times New Roman"/>
            <w:i w:val="0"/>
            <w:iCs w:val="0"/>
            <w:color w:val="auto"/>
            <w:sz w:val="24"/>
            <w:szCs w:val="24"/>
          </w:rPr>
          <w:fldChar w:fldCharType="separate"/>
        </w:r>
        <w:r w:rsidR="00055F52" w:rsidRPr="00055F52">
          <w:rPr>
            <w:rFonts w:ascii="Times New Roman" w:eastAsia="Calibri" w:hAnsi="Times New Roman" w:cs="Times New Roman"/>
            <w:i w:val="0"/>
            <w:iCs w:val="0"/>
            <w:noProof/>
            <w:color w:val="auto"/>
            <w:sz w:val="24"/>
            <w:szCs w:val="24"/>
            <w:vertAlign w:val="superscript"/>
          </w:rPr>
          <w:t>98</w:t>
        </w:r>
        <w:r w:rsidR="00055F52">
          <w:rPr>
            <w:rFonts w:ascii="Times New Roman" w:eastAsia="Calibri" w:hAnsi="Times New Roman" w:cs="Times New Roman"/>
            <w:i w:val="0"/>
            <w:iCs w:val="0"/>
            <w:color w:val="auto"/>
            <w:sz w:val="24"/>
            <w:szCs w:val="24"/>
          </w:rPr>
          <w:fldChar w:fldCharType="end"/>
        </w:r>
      </w:hyperlink>
      <w:r w:rsidR="007310BB">
        <w:rPr>
          <w:rFonts w:ascii="Times New Roman" w:eastAsia="Calibri" w:hAnsi="Times New Roman" w:cs="Times New Roman"/>
          <w:i w:val="0"/>
          <w:iCs w:val="0"/>
          <w:color w:val="auto"/>
          <w:sz w:val="24"/>
          <w:szCs w:val="24"/>
        </w:rPr>
        <w:t xml:space="preserve">. </w:t>
      </w:r>
      <w:r w:rsidRPr="0067415D">
        <w:rPr>
          <w:rFonts w:ascii="Times New Roman" w:eastAsia="Calibri" w:hAnsi="Times New Roman" w:cs="Times New Roman"/>
          <w:i w:val="0"/>
          <w:iCs w:val="0"/>
          <w:color w:val="auto"/>
          <w:sz w:val="24"/>
          <w:szCs w:val="24"/>
        </w:rPr>
        <w:t xml:space="preserve">b) Mean rate of change in Community Temperature Index (CTI) trends over time for each biodiversity time series with corresponding 95% confidence intervals. </w:t>
      </w:r>
      <w:r w:rsidR="00AF5CCF" w:rsidRPr="0067415D">
        <w:rPr>
          <w:rFonts w:ascii="Times New Roman" w:eastAsia="Calibri" w:hAnsi="Times New Roman" w:cs="Times New Roman"/>
          <w:i w:val="0"/>
          <w:iCs w:val="0"/>
          <w:color w:val="auto"/>
          <w:sz w:val="24"/>
          <w:szCs w:val="24"/>
        </w:rPr>
        <w:t xml:space="preserve">Sample size of the confidence intervals are defined by the number of years sampled (See </w:t>
      </w:r>
      <w:r w:rsidR="00AF5CCF" w:rsidRPr="0067415D">
        <w:rPr>
          <w:rFonts w:ascii="Times New Roman" w:hAnsi="Times New Roman" w:cs="Times New Roman"/>
          <w:i w:val="0"/>
          <w:iCs w:val="0"/>
          <w:color w:val="auto"/>
          <w:sz w:val="24"/>
          <w:szCs w:val="24"/>
        </w:rPr>
        <w:t xml:space="preserve">Supplementary </w:t>
      </w:r>
      <w:r w:rsidR="00AF5CCF" w:rsidRPr="0067415D">
        <w:rPr>
          <w:rFonts w:ascii="Times New Roman" w:eastAsia="Calibri" w:hAnsi="Times New Roman" w:cs="Times New Roman"/>
          <w:i w:val="0"/>
          <w:iCs w:val="0"/>
          <w:color w:val="auto"/>
          <w:sz w:val="24"/>
          <w:szCs w:val="24"/>
        </w:rPr>
        <w:t>Data</w:t>
      </w:r>
      <w:r w:rsidR="00403AE4">
        <w:rPr>
          <w:rFonts w:ascii="Times New Roman" w:eastAsia="Calibri" w:hAnsi="Times New Roman" w:cs="Times New Roman"/>
          <w:i w:val="0"/>
          <w:iCs w:val="0"/>
          <w:color w:val="auto"/>
          <w:sz w:val="24"/>
          <w:szCs w:val="24"/>
        </w:rPr>
        <w:t xml:space="preserve"> 1</w:t>
      </w:r>
      <w:r w:rsidR="00AF5CCF" w:rsidRPr="0067415D">
        <w:rPr>
          <w:rFonts w:ascii="Times New Roman" w:eastAsia="Calibri" w:hAnsi="Times New Roman" w:cs="Times New Roman"/>
          <w:i w:val="0"/>
          <w:iCs w:val="0"/>
          <w:color w:val="auto"/>
          <w:sz w:val="24"/>
          <w:szCs w:val="24"/>
        </w:rPr>
        <w:t xml:space="preserve">). </w:t>
      </w:r>
      <w:r w:rsidRPr="0067415D">
        <w:rPr>
          <w:rFonts w:ascii="Times New Roman" w:eastAsia="Calibri" w:hAnsi="Times New Roman" w:cs="Times New Roman"/>
          <w:i w:val="0"/>
          <w:iCs w:val="0"/>
          <w:color w:val="auto"/>
          <w:sz w:val="24"/>
          <w:szCs w:val="24"/>
        </w:rPr>
        <w:t xml:space="preserve">For site labelling, see </w:t>
      </w:r>
      <w:r w:rsidR="00AF5CCF" w:rsidRPr="0067415D">
        <w:rPr>
          <w:rFonts w:ascii="Times New Roman" w:hAnsi="Times New Roman" w:cs="Times New Roman"/>
          <w:i w:val="0"/>
          <w:iCs w:val="0"/>
          <w:color w:val="auto"/>
          <w:sz w:val="24"/>
          <w:szCs w:val="24"/>
        </w:rPr>
        <w:t xml:space="preserve">Supplementary </w:t>
      </w:r>
      <w:r w:rsidR="00AF5CCF" w:rsidRPr="0067415D">
        <w:rPr>
          <w:rFonts w:ascii="Times New Roman" w:eastAsia="Calibri" w:hAnsi="Times New Roman" w:cs="Times New Roman"/>
          <w:i w:val="0"/>
          <w:iCs w:val="0"/>
          <w:color w:val="auto"/>
          <w:sz w:val="24"/>
          <w:szCs w:val="24"/>
        </w:rPr>
        <w:t>Data</w:t>
      </w:r>
      <w:r w:rsidR="00403AE4">
        <w:rPr>
          <w:rFonts w:ascii="Times New Roman" w:eastAsia="Calibri" w:hAnsi="Times New Roman" w:cs="Times New Roman"/>
          <w:i w:val="0"/>
          <w:iCs w:val="0"/>
          <w:color w:val="auto"/>
          <w:sz w:val="24"/>
          <w:szCs w:val="24"/>
        </w:rPr>
        <w:t xml:space="preserve"> 1</w:t>
      </w:r>
      <w:r w:rsidRPr="0067415D">
        <w:rPr>
          <w:rFonts w:ascii="Times New Roman" w:eastAsia="Calibri" w:hAnsi="Times New Roman" w:cs="Times New Roman"/>
          <w:i w:val="0"/>
          <w:iCs w:val="0"/>
          <w:color w:val="auto"/>
          <w:sz w:val="24"/>
          <w:szCs w:val="24"/>
        </w:rPr>
        <w:t>.</w:t>
      </w:r>
      <w:r w:rsidR="00AE48ED" w:rsidRPr="00673B9E">
        <w:rPr>
          <w:rFonts w:ascii="Times New Roman" w:eastAsia="Calibri" w:hAnsi="Times New Roman" w:cs="Times New Roman"/>
          <w:i w:val="0"/>
          <w:iCs w:val="0"/>
          <w:color w:val="auto"/>
          <w:sz w:val="24"/>
          <w:szCs w:val="24"/>
        </w:rPr>
        <w:t xml:space="preserve"> Source data are provided as a Source Data file.</w:t>
      </w:r>
      <w:r w:rsidRPr="0067415D">
        <w:rPr>
          <w:rFonts w:ascii="Times New Roman" w:eastAsia="Calibri" w:hAnsi="Times New Roman" w:cs="Times New Roman"/>
          <w:i w:val="0"/>
          <w:iCs w:val="0"/>
          <w:color w:val="auto"/>
          <w:sz w:val="24"/>
          <w:szCs w:val="24"/>
        </w:rPr>
        <w:t xml:space="preserve"> c) Partial residuals of CTI across time, calculated as CTI minus the random effect of </w:t>
      </w:r>
      <w:r w:rsidRPr="0067415D">
        <w:rPr>
          <w:rFonts w:ascii="Times New Roman" w:hAnsi="Times New Roman" w:cs="Times New Roman"/>
          <w:i w:val="0"/>
          <w:iCs w:val="0"/>
          <w:color w:val="auto"/>
          <w:sz w:val="24"/>
          <w:szCs w:val="24"/>
        </w:rPr>
        <w:t xml:space="preserve">sampling site </w:t>
      </w:r>
      <w:r w:rsidRPr="0067415D">
        <w:rPr>
          <w:rFonts w:ascii="Times New Roman" w:eastAsia="Calibri" w:hAnsi="Times New Roman" w:cs="Times New Roman"/>
          <w:i w:val="0"/>
          <w:iCs w:val="0"/>
          <w:color w:val="auto"/>
          <w:sz w:val="24"/>
          <w:szCs w:val="24"/>
        </w:rPr>
        <w:t>of the mixed model with year as fixed effect and site as random effect, see Methods. In blue, partial residuals of SST across time. Grey points: partial residuals. Black dotted line: fixed effect of the linear mixed model. In red and shaded pink: annual mean and confidence interval of CTI partial residuals. In blue: annual mean and confidence interval of SST partial residuals. d) Percentage of the prevailing underlying process ((de)tropicalization, and (de)borealization) over all biodiversity time series. CHB: Coastal Hard Bottom; CSB: Coastal Soft Bottom.</w:t>
      </w:r>
      <w:r w:rsidR="007310BB">
        <w:rPr>
          <w:rFonts w:ascii="Times New Roman" w:eastAsia="Calibri" w:hAnsi="Times New Roman" w:cs="Times New Roman"/>
          <w:i w:val="0"/>
          <w:iCs w:val="0"/>
          <w:color w:val="auto"/>
          <w:sz w:val="24"/>
          <w:szCs w:val="24"/>
        </w:rPr>
        <w:t xml:space="preserve"> </w:t>
      </w:r>
    </w:p>
    <w:p w14:paraId="466BE688" w14:textId="77777777" w:rsidR="007310BB" w:rsidRPr="007310BB" w:rsidRDefault="007310BB" w:rsidP="007310BB">
      <w:pPr>
        <w:rPr>
          <w:lang w:val="en-US" w:eastAsia="ja-JP"/>
        </w:rPr>
      </w:pPr>
    </w:p>
    <w:p w14:paraId="287F0A1F" w14:textId="6B1A3547" w:rsidR="00BF4262" w:rsidRPr="0067415D" w:rsidRDefault="00BF4262" w:rsidP="0067415D">
      <w:pPr>
        <w:pStyle w:val="Caption"/>
        <w:spacing w:after="0"/>
        <w:rPr>
          <w:rFonts w:ascii="Times New Roman" w:hAnsi="Times New Roman" w:cs="Times New Roman"/>
          <w:i w:val="0"/>
          <w:iCs w:val="0"/>
          <w:color w:val="auto"/>
          <w:sz w:val="24"/>
          <w:szCs w:val="24"/>
        </w:rPr>
      </w:pPr>
      <w:r w:rsidRPr="0067415D">
        <w:rPr>
          <w:rFonts w:ascii="Times New Roman" w:hAnsi="Times New Roman" w:cs="Times New Roman"/>
          <w:b/>
          <w:bCs/>
          <w:i w:val="0"/>
          <w:iCs w:val="0"/>
          <w:color w:val="auto"/>
          <w:sz w:val="24"/>
          <w:szCs w:val="24"/>
        </w:rPr>
        <w:t>Figure 3.</w:t>
      </w:r>
      <w:r w:rsidR="00705456" w:rsidRPr="0067415D">
        <w:rPr>
          <w:rFonts w:ascii="Times New Roman" w:hAnsi="Times New Roman" w:cs="Times New Roman"/>
          <w:b/>
          <w:bCs/>
          <w:i w:val="0"/>
          <w:iCs w:val="0"/>
          <w:color w:val="auto"/>
          <w:sz w:val="24"/>
          <w:szCs w:val="24"/>
        </w:rPr>
        <w:t xml:space="preserve"> </w:t>
      </w:r>
      <w:r w:rsidR="006C071D" w:rsidRPr="0067415D">
        <w:rPr>
          <w:rFonts w:ascii="Times New Roman" w:hAnsi="Times New Roman" w:cs="Times New Roman"/>
          <w:b/>
          <w:bCs/>
          <w:i w:val="0"/>
          <w:iCs w:val="0"/>
          <w:color w:val="auto"/>
          <w:sz w:val="24"/>
          <w:szCs w:val="24"/>
        </w:rPr>
        <w:t>Change in CTI across biological group, habitat, sea region, and basin type.</w:t>
      </w:r>
      <w:r w:rsidR="006C071D" w:rsidRPr="00673B9E">
        <w:rPr>
          <w:rFonts w:ascii="Times New Roman" w:hAnsi="Times New Roman" w:cs="Times New Roman"/>
          <w:i w:val="0"/>
          <w:iCs w:val="0"/>
          <w:color w:val="auto"/>
          <w:sz w:val="24"/>
          <w:szCs w:val="24"/>
        </w:rPr>
        <w:t xml:space="preserve"> </w:t>
      </w:r>
      <w:r w:rsidR="00705456" w:rsidRPr="0067415D">
        <w:rPr>
          <w:rFonts w:ascii="Times New Roman" w:hAnsi="Times New Roman" w:cs="Times New Roman"/>
          <w:i w:val="0"/>
          <w:iCs w:val="0"/>
          <w:color w:val="auto"/>
          <w:sz w:val="24"/>
          <w:szCs w:val="24"/>
        </w:rPr>
        <w:t xml:space="preserve">Boxplot and violin plots showing the change in the Community Temperature Index (CTIr) by biological group (a), habitat (b), sea region (c), and basin type (d), as well as the CTI underlying process dominance for each factor (pie charts). </w:t>
      </w:r>
      <w:bookmarkStart w:id="132" w:name="_Hlk158285813"/>
      <w:r w:rsidR="00705456" w:rsidRPr="0067415D">
        <w:rPr>
          <w:rFonts w:ascii="Times New Roman" w:hAnsi="Times New Roman" w:cs="Times New Roman"/>
          <w:i w:val="0"/>
          <w:iCs w:val="0"/>
          <w:color w:val="auto"/>
          <w:sz w:val="24"/>
          <w:szCs w:val="24"/>
        </w:rPr>
        <w:t xml:space="preserve">The bottom and top of the boxplots are the lower (Q1, i.e. 25%) and upper (Q3, i.e. 75%) quartiles, and the band inside the box is the median. </w:t>
      </w:r>
      <w:bookmarkEnd w:id="132"/>
      <w:r w:rsidR="00705456" w:rsidRPr="0067415D">
        <w:rPr>
          <w:rFonts w:ascii="Times New Roman" w:hAnsi="Times New Roman" w:cs="Times New Roman"/>
          <w:i w:val="0"/>
          <w:iCs w:val="0"/>
          <w:color w:val="auto"/>
          <w:sz w:val="24"/>
          <w:szCs w:val="24"/>
        </w:rPr>
        <w:t>The whiskers extend up to 1.5- fold the interquartile range (Q3−Q1) from the box. The violin plot shows the kernel probability density of the data at different CTIr values. CHB: coastal hard bottom; CSB: coastal soft bottom. Pie charts were computed estimating the percentage of the prevailing underlying process ((de)tropicalization, and (de)borealization) in each case study and by factor (Biological group, habitat, region, basin type). Pie chart legend: tropicalization (red), deborealization (pink), detropicalization (light blue), borealization (dark blue). The sample size (n) indicates the number of sites to the corresponding level of each factor.</w:t>
      </w:r>
      <w:r w:rsidR="00AE48ED" w:rsidRPr="00673B9E">
        <w:rPr>
          <w:rFonts w:ascii="Times New Roman" w:hAnsi="Times New Roman" w:cs="Times New Roman"/>
          <w:i w:val="0"/>
          <w:iCs w:val="0"/>
          <w:color w:val="auto"/>
          <w:sz w:val="24"/>
          <w:szCs w:val="24"/>
        </w:rPr>
        <w:t xml:space="preserve"> Source data are provided as a Source Data file.</w:t>
      </w:r>
    </w:p>
    <w:p w14:paraId="537F43E2" w14:textId="77777777" w:rsidR="007E2A3B" w:rsidRPr="00673B9E" w:rsidRDefault="007E2A3B" w:rsidP="00BF4262"/>
    <w:p w14:paraId="0E073A04" w14:textId="31DE4E25" w:rsidR="00BF4262" w:rsidRPr="0067415D" w:rsidRDefault="00BF4262" w:rsidP="0067415D">
      <w:pPr>
        <w:pStyle w:val="Caption"/>
        <w:spacing w:after="0"/>
        <w:rPr>
          <w:rFonts w:ascii="Times New Roman" w:hAnsi="Times New Roman" w:cs="Times New Roman"/>
          <w:i w:val="0"/>
          <w:iCs w:val="0"/>
          <w:color w:val="auto"/>
          <w:sz w:val="24"/>
          <w:szCs w:val="24"/>
        </w:rPr>
      </w:pPr>
      <w:r w:rsidRPr="0067415D">
        <w:rPr>
          <w:rFonts w:ascii="Times New Roman" w:hAnsi="Times New Roman" w:cs="Times New Roman"/>
          <w:b/>
          <w:bCs/>
          <w:i w:val="0"/>
          <w:iCs w:val="0"/>
          <w:color w:val="auto"/>
          <w:sz w:val="24"/>
          <w:szCs w:val="24"/>
        </w:rPr>
        <w:t>Figure 4.</w:t>
      </w:r>
      <w:r w:rsidRPr="0067415D">
        <w:rPr>
          <w:rFonts w:ascii="Times New Roman" w:hAnsi="Times New Roman" w:cs="Times New Roman"/>
          <w:i w:val="0"/>
          <w:iCs w:val="0"/>
          <w:color w:val="auto"/>
          <w:sz w:val="24"/>
          <w:szCs w:val="24"/>
        </w:rPr>
        <w:t xml:space="preserve"> </w:t>
      </w:r>
      <w:r w:rsidRPr="0067415D">
        <w:rPr>
          <w:rFonts w:ascii="Times New Roman" w:hAnsi="Times New Roman" w:cs="Times New Roman"/>
          <w:b/>
          <w:bCs/>
          <w:i w:val="0"/>
          <w:iCs w:val="0"/>
          <w:color w:val="auto"/>
          <w:sz w:val="24"/>
          <w:szCs w:val="24"/>
        </w:rPr>
        <w:t>Species’ abundance change against species’ thermal bias (species thermal preference - CTI) for all case studies sites</w:t>
      </w:r>
      <w:r w:rsidRPr="0067415D">
        <w:rPr>
          <w:rFonts w:ascii="Times New Roman" w:hAnsi="Times New Roman" w:cs="Times New Roman"/>
          <w:i w:val="0"/>
          <w:iCs w:val="0"/>
          <w:color w:val="auto"/>
          <w:sz w:val="24"/>
          <w:szCs w:val="24"/>
        </w:rPr>
        <w:t xml:space="preserve">. Arrows represent the mean value of Species’ </w:t>
      </w:r>
      <w:r w:rsidRPr="0067415D">
        <w:rPr>
          <w:rFonts w:ascii="Times New Roman" w:hAnsi="Times New Roman" w:cs="Times New Roman"/>
          <w:i w:val="0"/>
          <w:iCs w:val="0"/>
          <w:color w:val="auto"/>
          <w:sz w:val="24"/>
          <w:szCs w:val="24"/>
        </w:rPr>
        <w:lastRenderedPageBreak/>
        <w:t xml:space="preserve">thermal bias with respect to Species’ abundance change for each underlying process (i.e. tropicalization, borealization, detropicalization, deborealization). Extreme values in Species’ abundance change are represented by tropicalization in the tropical red alga </w:t>
      </w:r>
      <w:r w:rsidRPr="0067415D">
        <w:rPr>
          <w:rFonts w:ascii="Times New Roman" w:hAnsi="Times New Roman" w:cs="Times New Roman"/>
          <w:color w:val="auto"/>
          <w:sz w:val="24"/>
          <w:szCs w:val="24"/>
        </w:rPr>
        <w:t>Womersleyella setacea</w:t>
      </w:r>
      <w:r w:rsidRPr="0067415D">
        <w:rPr>
          <w:rFonts w:ascii="Times New Roman" w:hAnsi="Times New Roman" w:cs="Times New Roman"/>
          <w:i w:val="0"/>
          <w:iCs w:val="0"/>
          <w:color w:val="auto"/>
          <w:sz w:val="24"/>
          <w:szCs w:val="24"/>
        </w:rPr>
        <w:t xml:space="preserve"> and deborealization of the temperate-water species of gorgonian </w:t>
      </w:r>
      <w:r w:rsidRPr="0067415D">
        <w:rPr>
          <w:rFonts w:ascii="Times New Roman" w:hAnsi="Times New Roman" w:cs="Times New Roman"/>
          <w:color w:val="auto"/>
          <w:sz w:val="24"/>
          <w:szCs w:val="24"/>
        </w:rPr>
        <w:t>Paramuricea clavate</w:t>
      </w:r>
      <w:r w:rsidR="00C451B7" w:rsidRPr="0067415D">
        <w:rPr>
          <w:rFonts w:ascii="Times New Roman" w:hAnsi="Times New Roman" w:cs="Times New Roman"/>
          <w:color w:val="auto"/>
          <w:sz w:val="24"/>
          <w:szCs w:val="24"/>
        </w:rPr>
        <w:t xml:space="preserve"> </w:t>
      </w:r>
      <w:r w:rsidR="00C451B7" w:rsidRPr="0067415D">
        <w:rPr>
          <w:rFonts w:ascii="Times New Roman" w:hAnsi="Times New Roman" w:cs="Times New Roman"/>
          <w:i w:val="0"/>
          <w:iCs w:val="0"/>
          <w:color w:val="auto"/>
          <w:sz w:val="24"/>
          <w:szCs w:val="24"/>
        </w:rPr>
        <w:t>(see species’ names labels)</w:t>
      </w:r>
      <w:r w:rsidRPr="0067415D">
        <w:rPr>
          <w:rFonts w:ascii="Times New Roman" w:hAnsi="Times New Roman" w:cs="Times New Roman"/>
          <w:i w:val="0"/>
          <w:iCs w:val="0"/>
          <w:color w:val="auto"/>
          <w:sz w:val="24"/>
          <w:szCs w:val="24"/>
        </w:rPr>
        <w:t>, both in the coastal hard-bottom coralligenous communities in the Western Mediterranean.</w:t>
      </w:r>
    </w:p>
    <w:p w14:paraId="26EB6503" w14:textId="77777777" w:rsidR="00BF4262" w:rsidRPr="00673B9E" w:rsidRDefault="00BF4262" w:rsidP="00BF4262"/>
    <w:p w14:paraId="23F6C4ED" w14:textId="2AD6D84D" w:rsidR="00705456" w:rsidRPr="0067415D" w:rsidRDefault="00BF4262" w:rsidP="0067415D">
      <w:pPr>
        <w:pStyle w:val="Caption"/>
        <w:keepNext/>
        <w:spacing w:after="0"/>
        <w:rPr>
          <w:rFonts w:ascii="Times New Roman" w:hAnsi="Times New Roman" w:cs="Times New Roman"/>
          <w:color w:val="auto"/>
          <w:sz w:val="24"/>
          <w:szCs w:val="24"/>
        </w:rPr>
      </w:pPr>
      <w:r w:rsidRPr="0067415D">
        <w:rPr>
          <w:rFonts w:ascii="Times New Roman" w:hAnsi="Times New Roman" w:cs="Times New Roman"/>
          <w:b/>
          <w:bCs/>
          <w:i w:val="0"/>
          <w:iCs w:val="0"/>
          <w:color w:val="auto"/>
          <w:sz w:val="24"/>
          <w:szCs w:val="24"/>
        </w:rPr>
        <w:t>Figure 5.</w:t>
      </w:r>
      <w:r w:rsidRPr="0067415D">
        <w:rPr>
          <w:rFonts w:ascii="Times New Roman" w:hAnsi="Times New Roman" w:cs="Times New Roman"/>
          <w:i w:val="0"/>
          <w:iCs w:val="0"/>
          <w:color w:val="auto"/>
          <w:sz w:val="24"/>
          <w:szCs w:val="24"/>
        </w:rPr>
        <w:t xml:space="preserve"> </w:t>
      </w:r>
      <w:r w:rsidR="006C071D" w:rsidRPr="00673B9E">
        <w:rPr>
          <w:rFonts w:ascii="Times New Roman" w:hAnsi="Times New Roman" w:cs="Times New Roman"/>
          <w:b/>
          <w:bCs/>
          <w:i w:val="0"/>
          <w:iCs w:val="0"/>
          <w:color w:val="auto"/>
          <w:sz w:val="24"/>
          <w:szCs w:val="24"/>
        </w:rPr>
        <w:t>T</w:t>
      </w:r>
      <w:r w:rsidR="006C071D" w:rsidRPr="0067415D">
        <w:rPr>
          <w:rFonts w:ascii="Times New Roman" w:hAnsi="Times New Roman" w:cs="Times New Roman"/>
          <w:b/>
          <w:bCs/>
          <w:i w:val="0"/>
          <w:iCs w:val="0"/>
          <w:color w:val="auto"/>
          <w:sz w:val="24"/>
          <w:szCs w:val="24"/>
        </w:rPr>
        <w:t>ropicalization minus deborealization by basin type</w:t>
      </w:r>
      <w:r w:rsidR="006C071D" w:rsidRPr="00673B9E">
        <w:rPr>
          <w:rFonts w:ascii="Times New Roman" w:hAnsi="Times New Roman" w:cs="Times New Roman"/>
          <w:i w:val="0"/>
          <w:iCs w:val="0"/>
          <w:color w:val="auto"/>
          <w:sz w:val="24"/>
          <w:szCs w:val="24"/>
        </w:rPr>
        <w:t xml:space="preserve">. </w:t>
      </w:r>
      <w:r w:rsidR="00705456" w:rsidRPr="0067415D">
        <w:rPr>
          <w:rFonts w:ascii="Times New Roman" w:hAnsi="Times New Roman" w:cs="Times New Roman"/>
          <w:i w:val="0"/>
          <w:iCs w:val="0"/>
          <w:color w:val="auto"/>
          <w:sz w:val="24"/>
          <w:szCs w:val="24"/>
        </w:rPr>
        <w:t>Boxplot and violin plots showing a) Community Temperature Index (CTI) underlying processes of tropicalization minus deborealization for positive CTIr by basin type</w:t>
      </w:r>
      <w:r w:rsidR="00F335F1" w:rsidRPr="00673B9E">
        <w:rPr>
          <w:rFonts w:ascii="Times New Roman" w:hAnsi="Times New Roman" w:cs="Times New Roman"/>
          <w:i w:val="0"/>
          <w:iCs w:val="0"/>
          <w:color w:val="auto"/>
          <w:sz w:val="24"/>
          <w:szCs w:val="24"/>
        </w:rPr>
        <w:t>,</w:t>
      </w:r>
      <w:r w:rsidR="00705456" w:rsidRPr="0067415D">
        <w:rPr>
          <w:rFonts w:ascii="Times New Roman" w:hAnsi="Times New Roman" w:cs="Times New Roman"/>
          <w:i w:val="0"/>
          <w:iCs w:val="0"/>
          <w:color w:val="auto"/>
          <w:sz w:val="24"/>
          <w:szCs w:val="24"/>
        </w:rPr>
        <w:t xml:space="preserve"> </w:t>
      </w:r>
      <w:r w:rsidR="004D03E1" w:rsidRPr="0067415D">
        <w:rPr>
          <w:rFonts w:ascii="Times New Roman" w:hAnsi="Times New Roman" w:cs="Times New Roman"/>
          <w:i w:val="0"/>
          <w:iCs w:val="0"/>
          <w:color w:val="auto"/>
          <w:sz w:val="24"/>
          <w:szCs w:val="24"/>
        </w:rPr>
        <w:t>b</w:t>
      </w:r>
      <w:r w:rsidR="00705456" w:rsidRPr="0067415D">
        <w:rPr>
          <w:rFonts w:ascii="Times New Roman" w:hAnsi="Times New Roman" w:cs="Times New Roman"/>
          <w:i w:val="0"/>
          <w:iCs w:val="0"/>
          <w:color w:val="auto"/>
          <w:sz w:val="24"/>
          <w:szCs w:val="24"/>
        </w:rPr>
        <w:t>) (Tropicalization + Borealization) minus (Detropicalization + Deborealization) by basin type for all sites. The bottom and top of the boxplots are the lower (Q1) and upper (Q3) quartiles, and the band inside the box is the median. The whiskers extend up to 1.5- fold the interquartile range (Q3−Q1) from the box. The violin plot shows the kernel probability density of the data at different process intensity values. Trop: Tropicalization, Bor: Borealization, Det: Detropicalization, Deb: Deboralization.</w:t>
      </w:r>
      <w:r w:rsidR="00F335F1" w:rsidRPr="00673B9E">
        <w:rPr>
          <w:rFonts w:ascii="Times New Roman" w:hAnsi="Times New Roman" w:cs="Times New Roman"/>
          <w:i w:val="0"/>
          <w:iCs w:val="0"/>
          <w:color w:val="auto"/>
          <w:sz w:val="24"/>
          <w:szCs w:val="24"/>
        </w:rPr>
        <w:t xml:space="preserve"> Sample size: 28 (non-enclosed), 37 (semi-enclosed).</w:t>
      </w:r>
      <w:r w:rsidR="00AE48ED" w:rsidRPr="00673B9E">
        <w:rPr>
          <w:rFonts w:ascii="Times New Roman" w:hAnsi="Times New Roman" w:cs="Times New Roman"/>
          <w:i w:val="0"/>
          <w:iCs w:val="0"/>
          <w:color w:val="auto"/>
          <w:sz w:val="24"/>
          <w:szCs w:val="24"/>
        </w:rPr>
        <w:t xml:space="preserve"> Source data are provided as a Source Data file.</w:t>
      </w:r>
    </w:p>
    <w:p w14:paraId="1B7F53B7" w14:textId="77777777" w:rsidR="00B67E2E" w:rsidRDefault="00B67E2E">
      <w:pPr>
        <w:spacing w:after="160" w:line="259" w:lineRule="auto"/>
        <w:jc w:val="left"/>
        <w:rPr>
          <w:rFonts w:eastAsiaTheme="majorEastAsia"/>
          <w:b/>
          <w:bCs/>
          <w:lang w:eastAsia="ja-JP"/>
        </w:rPr>
      </w:pPr>
      <w:r>
        <w:br w:type="page"/>
      </w:r>
    </w:p>
    <w:p w14:paraId="09B36F21" w14:textId="2A946F52" w:rsidR="00D500EA" w:rsidRPr="000755E4" w:rsidRDefault="00E44512" w:rsidP="004F5E36">
      <w:pPr>
        <w:pStyle w:val="MiTitulo1"/>
      </w:pPr>
      <w:r w:rsidRPr="000755E4">
        <w:lastRenderedPageBreak/>
        <w:t>Supp</w:t>
      </w:r>
      <w:r w:rsidR="00CA0A48" w:rsidRPr="000755E4">
        <w:t>lementary</w:t>
      </w:r>
      <w:r w:rsidRPr="000755E4">
        <w:t xml:space="preserve"> Inf</w:t>
      </w:r>
      <w:r w:rsidR="00D500EA" w:rsidRPr="000755E4">
        <w:t>ormation</w:t>
      </w:r>
      <w:r w:rsidR="00860EFE" w:rsidRPr="000755E4">
        <w:t xml:space="preserve"> </w:t>
      </w:r>
    </w:p>
    <w:p w14:paraId="79DA3C5E" w14:textId="77777777" w:rsidR="00D500EA" w:rsidRPr="000755E4" w:rsidRDefault="00D500EA" w:rsidP="006123D2"/>
    <w:p w14:paraId="1BCE68DF" w14:textId="30EB3EB7" w:rsidR="006F25A7" w:rsidRPr="0046479D" w:rsidRDefault="00C1281B" w:rsidP="006123D2">
      <w:r w:rsidRPr="0046479D">
        <w:t>Supplementary</w:t>
      </w:r>
      <w:r w:rsidR="006F25A7" w:rsidRPr="0046479D">
        <w:t xml:space="preserve"> </w:t>
      </w:r>
      <w:r w:rsidR="00D90860">
        <w:t>Information 1</w:t>
      </w:r>
      <w:r w:rsidR="00362534" w:rsidRPr="0046479D">
        <w:t>.</w:t>
      </w:r>
      <w:r w:rsidR="006F25A7" w:rsidRPr="0046479D">
        <w:t xml:space="preserve"> </w:t>
      </w:r>
      <w:bookmarkStart w:id="133" w:name="_Hlk158190843"/>
      <w:r w:rsidR="006F25A7" w:rsidRPr="0046479D">
        <w:t>Biodiversity time series datasets. Information on sampling procedures and time series.</w:t>
      </w:r>
      <w:bookmarkEnd w:id="133"/>
    </w:p>
    <w:p w14:paraId="6E17CE04" w14:textId="77777777" w:rsidR="006F25A7" w:rsidRPr="0046479D" w:rsidRDefault="006F25A7" w:rsidP="006123D2"/>
    <w:p w14:paraId="59E655AB" w14:textId="769EC2F1" w:rsidR="007C3BA7" w:rsidRPr="00BB738D" w:rsidRDefault="00F10EBB" w:rsidP="006123D2">
      <w:r w:rsidRPr="00BB738D">
        <w:t xml:space="preserve">Supplementary </w:t>
      </w:r>
      <w:r w:rsidR="00AF5CCF" w:rsidRPr="00BB738D">
        <w:t>Data</w:t>
      </w:r>
      <w:r w:rsidR="00403AE4">
        <w:t xml:space="preserve"> 1</w:t>
      </w:r>
      <w:r w:rsidR="00362534" w:rsidRPr="00BB738D">
        <w:t>.</w:t>
      </w:r>
      <w:r w:rsidR="007C3BA7" w:rsidRPr="00BB738D">
        <w:t xml:space="preserve"> </w:t>
      </w:r>
      <w:r w:rsidR="006F25A7" w:rsidRPr="00BB738D">
        <w:t xml:space="preserve">Biodiversity time series datasets. Information </w:t>
      </w:r>
      <w:r w:rsidR="00C93AB0" w:rsidRPr="00BB738D">
        <w:t xml:space="preserve">of </w:t>
      </w:r>
      <w:r w:rsidR="00DD151C" w:rsidRPr="00BB738D">
        <w:t xml:space="preserve">trends in </w:t>
      </w:r>
      <w:r w:rsidR="0046479D" w:rsidRPr="00BB738D">
        <w:t>sea temperature</w:t>
      </w:r>
      <w:r w:rsidR="00DD151C" w:rsidRPr="00BB738D">
        <w:t>, CTI</w:t>
      </w:r>
      <w:r w:rsidR="0046479D" w:rsidRPr="00BB738D">
        <w:rPr>
          <w:i/>
          <w:iCs/>
          <w:vertAlign w:val="subscript"/>
        </w:rPr>
        <w:t>r</w:t>
      </w:r>
      <w:r w:rsidR="00DD151C" w:rsidRPr="00BB738D">
        <w:t xml:space="preserve">, </w:t>
      </w:r>
      <w:r w:rsidR="0046479D" w:rsidRPr="00BB738D">
        <w:t xml:space="preserve">and </w:t>
      </w:r>
      <w:r w:rsidR="009C644A" w:rsidRPr="00BB738D">
        <w:t>underlying processes</w:t>
      </w:r>
      <w:r w:rsidR="00C4630D" w:rsidRPr="00BB738D">
        <w:t>.</w:t>
      </w:r>
    </w:p>
    <w:p w14:paraId="431D064F" w14:textId="77777777" w:rsidR="00B65815" w:rsidRPr="00BB738D" w:rsidRDefault="00B65815" w:rsidP="006123D2"/>
    <w:p w14:paraId="7C5E2DF3" w14:textId="0C3CA2C3" w:rsidR="00B65815" w:rsidRPr="00BB738D" w:rsidRDefault="00B65815" w:rsidP="006123D2">
      <w:r w:rsidRPr="00BB738D">
        <w:t xml:space="preserve">Supplementary Table </w:t>
      </w:r>
      <w:r w:rsidR="000848D7" w:rsidRPr="00BB738D">
        <w:t>1</w:t>
      </w:r>
      <w:r w:rsidRPr="00BB738D">
        <w:t>.</w:t>
      </w:r>
      <w:r w:rsidR="00F4544E" w:rsidRPr="00BB738D">
        <w:t xml:space="preserve"> Underlying process at per-species level for positive temporal rate of Community Temperature Index (CTIr). Tropicalization minus deborealization analysed with linear models by factors. CHB: coastal hard bottom; CSB: coastal soft bottom. SE: Standard Error. AICc: Akaike’s Information Criterion corrected.</w:t>
      </w:r>
    </w:p>
    <w:p w14:paraId="299612A0" w14:textId="77777777" w:rsidR="00E44512" w:rsidRPr="00BB738D" w:rsidRDefault="00E44512" w:rsidP="006123D2"/>
    <w:p w14:paraId="1521F039" w14:textId="3F199FF4" w:rsidR="00222219" w:rsidRPr="0046479D" w:rsidRDefault="00F10EBB" w:rsidP="006123D2">
      <w:pPr>
        <w:rPr>
          <w:lang w:eastAsia="es-ES"/>
        </w:rPr>
      </w:pPr>
      <w:bookmarkStart w:id="134" w:name="_Hlk158190159"/>
      <w:r w:rsidRPr="00BB738D">
        <w:t xml:space="preserve">Supplementary </w:t>
      </w:r>
      <w:r w:rsidR="00DB7A44" w:rsidRPr="00BB738D">
        <w:rPr>
          <w:lang w:eastAsia="es-ES"/>
        </w:rPr>
        <w:t>Figure 1</w:t>
      </w:r>
      <w:r w:rsidR="00F838C5" w:rsidRPr="00BB738D">
        <w:rPr>
          <w:lang w:eastAsia="es-ES"/>
        </w:rPr>
        <w:t xml:space="preserve">. CTI </w:t>
      </w:r>
      <w:r w:rsidR="00B648B6" w:rsidRPr="00BB738D">
        <w:rPr>
          <w:lang w:eastAsia="es-ES"/>
        </w:rPr>
        <w:t xml:space="preserve">and SST </w:t>
      </w:r>
      <w:r w:rsidR="00F838C5" w:rsidRPr="00BB738D">
        <w:rPr>
          <w:lang w:eastAsia="es-ES"/>
        </w:rPr>
        <w:t>trend</w:t>
      </w:r>
      <w:r w:rsidR="00B648B6" w:rsidRPr="00BB738D">
        <w:rPr>
          <w:lang w:eastAsia="es-ES"/>
        </w:rPr>
        <w:t>s</w:t>
      </w:r>
      <w:r w:rsidR="00F838C5" w:rsidRPr="00BB738D">
        <w:rPr>
          <w:lang w:eastAsia="es-ES"/>
        </w:rPr>
        <w:t xml:space="preserve"> </w:t>
      </w:r>
      <w:r w:rsidR="00B648B6" w:rsidRPr="00BB738D">
        <w:rPr>
          <w:lang w:eastAsia="es-ES"/>
        </w:rPr>
        <w:t xml:space="preserve">for each </w:t>
      </w:r>
      <w:r w:rsidR="00F838C5" w:rsidRPr="00BB738D">
        <w:rPr>
          <w:lang w:eastAsia="es-ES"/>
        </w:rPr>
        <w:t>time series.</w:t>
      </w:r>
      <w:r w:rsidR="00B52E41" w:rsidRPr="00BB738D">
        <w:rPr>
          <w:lang w:eastAsia="es-ES"/>
        </w:rPr>
        <w:t xml:space="preserve"> </w:t>
      </w:r>
      <w:r w:rsidR="001717D2" w:rsidRPr="00BB738D">
        <w:rPr>
          <w:lang w:eastAsia="es-ES"/>
        </w:rPr>
        <w:t xml:space="preserve">For </w:t>
      </w:r>
      <w:r w:rsidR="00096121" w:rsidRPr="00BB738D">
        <w:rPr>
          <w:lang w:eastAsia="es-ES"/>
        </w:rPr>
        <w:t>time series</w:t>
      </w:r>
      <w:r w:rsidR="00AF54E8" w:rsidRPr="00BB738D">
        <w:rPr>
          <w:lang w:eastAsia="es-ES"/>
        </w:rPr>
        <w:t xml:space="preserve"> labelling, see </w:t>
      </w:r>
      <w:r w:rsidR="00AF5CCF" w:rsidRPr="00BB738D">
        <w:t xml:space="preserve">Supplementary </w:t>
      </w:r>
      <w:r w:rsidR="00AF5CCF" w:rsidRPr="00BB738D">
        <w:rPr>
          <w:rFonts w:eastAsia="Calibri"/>
        </w:rPr>
        <w:t>Data</w:t>
      </w:r>
      <w:r w:rsidR="00403AE4">
        <w:rPr>
          <w:rFonts w:eastAsia="Calibri"/>
        </w:rPr>
        <w:t xml:space="preserve"> 1</w:t>
      </w:r>
      <w:r w:rsidR="00AF54E8" w:rsidRPr="00BB738D">
        <w:t>.</w:t>
      </w:r>
    </w:p>
    <w:bookmarkEnd w:id="134"/>
    <w:p w14:paraId="522D6C35" w14:textId="77777777" w:rsidR="00222219" w:rsidRPr="0046479D" w:rsidRDefault="00222219" w:rsidP="006123D2"/>
    <w:p w14:paraId="5FE03728" w14:textId="55459330" w:rsidR="00E8304E" w:rsidRDefault="00E8304E" w:rsidP="00E8304E">
      <w:pPr>
        <w:rPr>
          <w:lang w:eastAsia="es-ES"/>
        </w:rPr>
      </w:pPr>
      <w:bookmarkStart w:id="135" w:name="_Hlk158190241"/>
      <w:r w:rsidRPr="0046479D">
        <w:t xml:space="preserve">Supplementary </w:t>
      </w:r>
      <w:r w:rsidRPr="0046479D">
        <w:rPr>
          <w:lang w:eastAsia="es-ES"/>
        </w:rPr>
        <w:t xml:space="preserve">Figure 2. </w:t>
      </w:r>
      <w:r w:rsidR="78F5AFB0" w:rsidRPr="0352E5DF">
        <w:rPr>
          <w:lang w:eastAsia="es-ES"/>
        </w:rPr>
        <w:t xml:space="preserve">Spatial </w:t>
      </w:r>
      <w:r w:rsidR="005F6D22" w:rsidRPr="0352E5DF">
        <w:rPr>
          <w:lang w:eastAsia="es-ES"/>
        </w:rPr>
        <w:t>Distribution of rates of</w:t>
      </w:r>
      <w:r w:rsidR="0F99CD02" w:rsidRPr="0352E5DF">
        <w:rPr>
          <w:lang w:eastAsia="es-ES"/>
        </w:rPr>
        <w:t xml:space="preserve"> change </w:t>
      </w:r>
      <w:r w:rsidR="0F99CD02" w:rsidRPr="6B715D0A">
        <w:rPr>
          <w:lang w:eastAsia="es-ES"/>
        </w:rPr>
        <w:t>in</w:t>
      </w:r>
      <w:r w:rsidR="005F6D22" w:rsidRPr="0046479D">
        <w:rPr>
          <w:lang w:eastAsia="es-ES"/>
        </w:rPr>
        <w:t xml:space="preserve"> Community Temperature Index (CTI) </w:t>
      </w:r>
      <w:r w:rsidR="0D3CF8AC" w:rsidRPr="6B715D0A">
        <w:rPr>
          <w:lang w:eastAsia="es-ES"/>
        </w:rPr>
        <w:t>over</w:t>
      </w:r>
      <w:r w:rsidR="005F6D22" w:rsidRPr="0046479D">
        <w:rPr>
          <w:lang w:eastAsia="es-ES"/>
        </w:rPr>
        <w:t xml:space="preserve"> time (ºC decade</w:t>
      </w:r>
      <w:r w:rsidR="005F6D22" w:rsidRPr="0046479D">
        <w:rPr>
          <w:vertAlign w:val="superscript"/>
          <w:lang w:eastAsia="es-ES"/>
        </w:rPr>
        <w:t>-1</w:t>
      </w:r>
      <w:r w:rsidR="005F6D22" w:rsidRPr="0046479D">
        <w:rPr>
          <w:lang w:eastAsia="es-ES"/>
        </w:rPr>
        <w:t xml:space="preserve">) across biological groups </w:t>
      </w:r>
      <w:r w:rsidR="00AD5257" w:rsidRPr="2C82C7A8">
        <w:rPr>
          <w:lang w:eastAsia="es-ES"/>
        </w:rPr>
        <w:t>with</w:t>
      </w:r>
      <w:r w:rsidR="005F6D22" w:rsidRPr="2C82C7A8">
        <w:rPr>
          <w:lang w:eastAsia="es-ES"/>
        </w:rPr>
        <w:t>in</w:t>
      </w:r>
      <w:r w:rsidR="005F6D22" w:rsidRPr="0046479D">
        <w:rPr>
          <w:lang w:eastAsia="es-ES"/>
        </w:rPr>
        <w:t xml:space="preserve"> European seas. CTI</w:t>
      </w:r>
      <w:r w:rsidR="005F6D22" w:rsidRPr="0046479D">
        <w:rPr>
          <w:i/>
          <w:vertAlign w:val="subscript"/>
          <w:lang w:eastAsia="es-ES"/>
        </w:rPr>
        <w:t>r</w:t>
      </w:r>
      <w:r w:rsidR="005F6D22" w:rsidRPr="0046479D">
        <w:rPr>
          <w:lang w:eastAsia="es-ES"/>
        </w:rPr>
        <w:t xml:space="preserve"> for same biological group and location has been averaged for map visualization. </w:t>
      </w:r>
      <w:r w:rsidR="00171012" w:rsidRPr="00171012">
        <w:rPr>
          <w:lang w:eastAsia="es-ES"/>
        </w:rPr>
        <w:t>C</w:t>
      </w:r>
      <w:r w:rsidR="005F6D22" w:rsidRPr="00171012">
        <w:rPr>
          <w:lang w:eastAsia="es-ES"/>
        </w:rPr>
        <w:t xml:space="preserve">HB: </w:t>
      </w:r>
      <w:r w:rsidR="00171012" w:rsidRPr="00171012">
        <w:rPr>
          <w:lang w:eastAsia="es-ES"/>
        </w:rPr>
        <w:t xml:space="preserve">coastal </w:t>
      </w:r>
      <w:r w:rsidR="005F6D22" w:rsidRPr="00171012">
        <w:rPr>
          <w:lang w:eastAsia="es-ES"/>
        </w:rPr>
        <w:t xml:space="preserve">hard bottom; </w:t>
      </w:r>
      <w:r w:rsidR="00171012" w:rsidRPr="00171012">
        <w:rPr>
          <w:lang w:eastAsia="es-ES"/>
        </w:rPr>
        <w:t>C</w:t>
      </w:r>
      <w:r w:rsidR="005F6D22" w:rsidRPr="00171012">
        <w:rPr>
          <w:lang w:eastAsia="es-ES"/>
        </w:rPr>
        <w:t xml:space="preserve">SB: </w:t>
      </w:r>
      <w:r w:rsidR="00171012" w:rsidRPr="00171012">
        <w:rPr>
          <w:lang w:eastAsia="es-ES"/>
        </w:rPr>
        <w:t xml:space="preserve">coastal </w:t>
      </w:r>
      <w:r w:rsidR="005F6D22" w:rsidRPr="00171012">
        <w:rPr>
          <w:lang w:eastAsia="es-ES"/>
        </w:rPr>
        <w:t>soft bottom.</w:t>
      </w:r>
    </w:p>
    <w:bookmarkEnd w:id="135"/>
    <w:p w14:paraId="54730441" w14:textId="77777777" w:rsidR="009F2252" w:rsidRDefault="009F2252" w:rsidP="00E8304E">
      <w:pPr>
        <w:rPr>
          <w:lang w:eastAsia="es-ES"/>
        </w:rPr>
      </w:pPr>
    </w:p>
    <w:p w14:paraId="0403994F" w14:textId="21F51CFB" w:rsidR="009C23E5" w:rsidRPr="000755E4" w:rsidRDefault="009F2252" w:rsidP="006123D2">
      <w:pPr>
        <w:rPr>
          <w:lang w:eastAsia="es-ES"/>
        </w:rPr>
      </w:pPr>
      <w:bookmarkStart w:id="136" w:name="_Hlk158190296"/>
      <w:r w:rsidRPr="0046479D">
        <w:t xml:space="preserve">Supplementary </w:t>
      </w:r>
      <w:r w:rsidRPr="0046479D">
        <w:rPr>
          <w:lang w:eastAsia="es-ES"/>
        </w:rPr>
        <w:t xml:space="preserve">Figure </w:t>
      </w:r>
      <w:r>
        <w:rPr>
          <w:lang w:eastAsia="es-ES"/>
        </w:rPr>
        <w:t>3. Diagnostic plot</w:t>
      </w:r>
      <w:r w:rsidR="00003F7C">
        <w:rPr>
          <w:lang w:eastAsia="es-ES"/>
        </w:rPr>
        <w:t xml:space="preserve"> of residuals for factors selected in the </w:t>
      </w:r>
      <w:r w:rsidR="00A47A79">
        <w:rPr>
          <w:lang w:eastAsia="es-ES"/>
        </w:rPr>
        <w:t>linear mixed model of CTI</w:t>
      </w:r>
      <w:r w:rsidR="00D4715C">
        <w:rPr>
          <w:lang w:eastAsia="es-ES"/>
        </w:rPr>
        <w:t xml:space="preserve"> </w:t>
      </w:r>
      <w:r w:rsidR="00D4715C" w:rsidRPr="006D39EB">
        <w:rPr>
          <w:lang w:eastAsia="es-ES"/>
        </w:rPr>
        <w:t>(</w:t>
      </w:r>
      <w:r w:rsidR="0040476A" w:rsidRPr="006D39EB">
        <w:rPr>
          <w:lang w:eastAsia="es-ES"/>
        </w:rPr>
        <w:t>A</w:t>
      </w:r>
      <w:r w:rsidR="00D4715C" w:rsidRPr="006D39EB">
        <w:rPr>
          <w:lang w:eastAsia="es-ES"/>
        </w:rPr>
        <w:t xml:space="preserve"> and</w:t>
      </w:r>
      <w:r w:rsidR="0040476A" w:rsidRPr="006D39EB">
        <w:rPr>
          <w:lang w:eastAsia="es-ES"/>
        </w:rPr>
        <w:t xml:space="preserve"> B)</w:t>
      </w:r>
      <w:r w:rsidR="00534DAB" w:rsidRPr="006D39EB">
        <w:rPr>
          <w:lang w:eastAsia="es-ES"/>
        </w:rPr>
        <w:t xml:space="preserve">, </w:t>
      </w:r>
      <w:r w:rsidR="00564C5C" w:rsidRPr="006D39EB">
        <w:rPr>
          <w:lang w:eastAsia="es-ES"/>
        </w:rPr>
        <w:t xml:space="preserve">residuals </w:t>
      </w:r>
      <w:r w:rsidR="00564C5C" w:rsidRPr="006D39EB">
        <w:rPr>
          <w:i/>
          <w:iCs/>
          <w:lang w:eastAsia="es-ES"/>
        </w:rPr>
        <w:t>vs</w:t>
      </w:r>
      <w:r w:rsidR="00564C5C" w:rsidRPr="006D39EB">
        <w:rPr>
          <w:lang w:eastAsia="es-ES"/>
        </w:rPr>
        <w:t xml:space="preserve"> fitted values</w:t>
      </w:r>
      <w:r w:rsidR="0040476A" w:rsidRPr="006D39EB">
        <w:rPr>
          <w:lang w:eastAsia="es-ES"/>
        </w:rPr>
        <w:t xml:space="preserve"> </w:t>
      </w:r>
      <w:r w:rsidR="00564C5C" w:rsidRPr="006D39EB">
        <w:rPr>
          <w:lang w:eastAsia="es-ES"/>
        </w:rPr>
        <w:t>(</w:t>
      </w:r>
      <w:r w:rsidR="0040476A" w:rsidRPr="006D39EB">
        <w:rPr>
          <w:lang w:eastAsia="es-ES"/>
        </w:rPr>
        <w:t>C)</w:t>
      </w:r>
      <w:r w:rsidR="00564C5C" w:rsidRPr="006D39EB">
        <w:rPr>
          <w:lang w:eastAsia="es-ES"/>
        </w:rPr>
        <w:t>,</w:t>
      </w:r>
      <w:r w:rsidR="006D39EB" w:rsidRPr="006D39EB">
        <w:rPr>
          <w:lang w:eastAsia="es-ES"/>
        </w:rPr>
        <w:t xml:space="preserve"> and CTI </w:t>
      </w:r>
      <w:r w:rsidR="006D39EB" w:rsidRPr="006D39EB">
        <w:rPr>
          <w:i/>
          <w:iCs/>
          <w:lang w:eastAsia="es-ES"/>
        </w:rPr>
        <w:t>vs</w:t>
      </w:r>
      <w:r w:rsidR="006D39EB" w:rsidRPr="006D39EB">
        <w:rPr>
          <w:lang w:eastAsia="es-ES"/>
        </w:rPr>
        <w:t xml:space="preserve"> fitted values</w:t>
      </w:r>
      <w:r w:rsidR="0040476A" w:rsidRPr="006D39EB">
        <w:rPr>
          <w:lang w:eastAsia="es-ES"/>
        </w:rPr>
        <w:t xml:space="preserve"> </w:t>
      </w:r>
      <w:r w:rsidR="006D39EB" w:rsidRPr="006D39EB">
        <w:rPr>
          <w:lang w:eastAsia="es-ES"/>
        </w:rPr>
        <w:t>(</w:t>
      </w:r>
      <w:r w:rsidR="0040476A" w:rsidRPr="006D39EB">
        <w:rPr>
          <w:lang w:eastAsia="es-ES"/>
        </w:rPr>
        <w:t>D)</w:t>
      </w:r>
      <w:r w:rsidR="006D39EB" w:rsidRPr="006D39EB">
        <w:rPr>
          <w:lang w:eastAsia="es-ES"/>
        </w:rPr>
        <w:t>.</w:t>
      </w:r>
      <w:bookmarkEnd w:id="136"/>
    </w:p>
    <w:sectPr w:rsidR="009C23E5" w:rsidRPr="000755E4" w:rsidSect="0044452A">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288" w14:textId="77777777" w:rsidR="00080035" w:rsidRDefault="00080035" w:rsidP="006123D2">
      <w:r>
        <w:separator/>
      </w:r>
    </w:p>
  </w:endnote>
  <w:endnote w:type="continuationSeparator" w:id="0">
    <w:p w14:paraId="63206A94" w14:textId="77777777" w:rsidR="00080035" w:rsidRDefault="00080035" w:rsidP="006123D2">
      <w:r>
        <w:continuationSeparator/>
      </w:r>
    </w:p>
  </w:endnote>
  <w:endnote w:type="continuationNotice" w:id="1">
    <w:p w14:paraId="033DC9BE" w14:textId="77777777" w:rsidR="00080035" w:rsidRDefault="00080035" w:rsidP="0061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3409" w14:textId="77777777" w:rsidR="00080035" w:rsidRDefault="00080035" w:rsidP="006123D2">
      <w:r>
        <w:separator/>
      </w:r>
    </w:p>
  </w:footnote>
  <w:footnote w:type="continuationSeparator" w:id="0">
    <w:p w14:paraId="0748AC62" w14:textId="77777777" w:rsidR="00080035" w:rsidRDefault="00080035" w:rsidP="006123D2">
      <w:r>
        <w:continuationSeparator/>
      </w:r>
    </w:p>
  </w:footnote>
  <w:footnote w:type="continuationNotice" w:id="1">
    <w:p w14:paraId="378096C9" w14:textId="77777777" w:rsidR="00080035" w:rsidRDefault="00080035" w:rsidP="00612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763"/>
    <w:multiLevelType w:val="hybridMultilevel"/>
    <w:tmpl w:val="640A3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B2F89"/>
    <w:multiLevelType w:val="hybridMultilevel"/>
    <w:tmpl w:val="39B8A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F1361"/>
    <w:multiLevelType w:val="hybridMultilevel"/>
    <w:tmpl w:val="9334A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963FCD"/>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25305B"/>
    <w:multiLevelType w:val="hybridMultilevel"/>
    <w:tmpl w:val="9A4CE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B96A38"/>
    <w:multiLevelType w:val="multilevel"/>
    <w:tmpl w:val="B770CF16"/>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457DC2"/>
    <w:multiLevelType w:val="hybridMultilevel"/>
    <w:tmpl w:val="ABECE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5D23"/>
    <w:multiLevelType w:val="hybridMultilevel"/>
    <w:tmpl w:val="7808569A"/>
    <w:lvl w:ilvl="0" w:tplc="E344253C">
      <w:start w:val="1"/>
      <w:numFmt w:val="decimal"/>
      <w:lvlText w:val="%1)"/>
      <w:lvlJc w:val="left"/>
      <w:pPr>
        <w:tabs>
          <w:tab w:val="num" w:pos="360"/>
        </w:tabs>
        <w:ind w:left="360" w:hanging="360"/>
      </w:pPr>
      <w:rPr>
        <w:lang w:val="de-DE"/>
      </w:rPr>
    </w:lvl>
    <w:lvl w:ilvl="1" w:tplc="04090019">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8" w15:restartNumberingAfterBreak="0">
    <w:nsid w:val="695D1E24"/>
    <w:multiLevelType w:val="hybridMultilevel"/>
    <w:tmpl w:val="8AD45758"/>
    <w:lvl w:ilvl="0" w:tplc="1D767806">
      <w:start w:val="1"/>
      <w:numFmt w:val="bullet"/>
      <w:lvlText w:val="-"/>
      <w:lvlJc w:val="left"/>
      <w:pPr>
        <w:ind w:left="720" w:hanging="360"/>
      </w:pPr>
      <w:rPr>
        <w:rFonts w:ascii="Calibri" w:hAnsi="Calibri" w:hint="default"/>
      </w:rPr>
    </w:lvl>
    <w:lvl w:ilvl="1" w:tplc="ED661C42">
      <w:start w:val="1"/>
      <w:numFmt w:val="bullet"/>
      <w:lvlText w:val="o"/>
      <w:lvlJc w:val="left"/>
      <w:pPr>
        <w:ind w:left="1440" w:hanging="360"/>
      </w:pPr>
      <w:rPr>
        <w:rFonts w:ascii="Courier New" w:hAnsi="Courier New" w:hint="default"/>
      </w:rPr>
    </w:lvl>
    <w:lvl w:ilvl="2" w:tplc="5A5CEF0C">
      <w:start w:val="1"/>
      <w:numFmt w:val="bullet"/>
      <w:lvlText w:val=""/>
      <w:lvlJc w:val="left"/>
      <w:pPr>
        <w:ind w:left="2160" w:hanging="360"/>
      </w:pPr>
      <w:rPr>
        <w:rFonts w:ascii="Wingdings" w:hAnsi="Wingdings" w:hint="default"/>
      </w:rPr>
    </w:lvl>
    <w:lvl w:ilvl="3" w:tplc="4BFC5426">
      <w:start w:val="1"/>
      <w:numFmt w:val="bullet"/>
      <w:lvlText w:val=""/>
      <w:lvlJc w:val="left"/>
      <w:pPr>
        <w:ind w:left="2880" w:hanging="360"/>
      </w:pPr>
      <w:rPr>
        <w:rFonts w:ascii="Symbol" w:hAnsi="Symbol" w:hint="default"/>
      </w:rPr>
    </w:lvl>
    <w:lvl w:ilvl="4" w:tplc="9F44862A">
      <w:start w:val="1"/>
      <w:numFmt w:val="bullet"/>
      <w:lvlText w:val="o"/>
      <w:lvlJc w:val="left"/>
      <w:pPr>
        <w:ind w:left="3600" w:hanging="360"/>
      </w:pPr>
      <w:rPr>
        <w:rFonts w:ascii="Courier New" w:hAnsi="Courier New" w:hint="default"/>
      </w:rPr>
    </w:lvl>
    <w:lvl w:ilvl="5" w:tplc="665C4012">
      <w:start w:val="1"/>
      <w:numFmt w:val="bullet"/>
      <w:lvlText w:val=""/>
      <w:lvlJc w:val="left"/>
      <w:pPr>
        <w:ind w:left="4320" w:hanging="360"/>
      </w:pPr>
      <w:rPr>
        <w:rFonts w:ascii="Wingdings" w:hAnsi="Wingdings" w:hint="default"/>
      </w:rPr>
    </w:lvl>
    <w:lvl w:ilvl="6" w:tplc="7C8A52DE">
      <w:start w:val="1"/>
      <w:numFmt w:val="bullet"/>
      <w:lvlText w:val=""/>
      <w:lvlJc w:val="left"/>
      <w:pPr>
        <w:ind w:left="5040" w:hanging="360"/>
      </w:pPr>
      <w:rPr>
        <w:rFonts w:ascii="Symbol" w:hAnsi="Symbol" w:hint="default"/>
      </w:rPr>
    </w:lvl>
    <w:lvl w:ilvl="7" w:tplc="A8E275EA">
      <w:start w:val="1"/>
      <w:numFmt w:val="bullet"/>
      <w:lvlText w:val="o"/>
      <w:lvlJc w:val="left"/>
      <w:pPr>
        <w:ind w:left="5760" w:hanging="360"/>
      </w:pPr>
      <w:rPr>
        <w:rFonts w:ascii="Courier New" w:hAnsi="Courier New" w:hint="default"/>
      </w:rPr>
    </w:lvl>
    <w:lvl w:ilvl="8" w:tplc="F90836DA">
      <w:start w:val="1"/>
      <w:numFmt w:val="bullet"/>
      <w:lvlText w:val=""/>
      <w:lvlJc w:val="left"/>
      <w:pPr>
        <w:ind w:left="6480" w:hanging="360"/>
      </w:pPr>
      <w:rPr>
        <w:rFonts w:ascii="Wingdings" w:hAnsi="Wingdings" w:hint="default"/>
      </w:rPr>
    </w:lvl>
  </w:abstractNum>
  <w:abstractNum w:abstractNumId="9" w15:restartNumberingAfterBreak="0">
    <w:nsid w:val="727F3455"/>
    <w:multiLevelType w:val="hybridMultilevel"/>
    <w:tmpl w:val="D10428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29CE02"/>
    <w:multiLevelType w:val="hybridMultilevel"/>
    <w:tmpl w:val="BC604910"/>
    <w:lvl w:ilvl="0" w:tplc="4690583E">
      <w:start w:val="1"/>
      <w:numFmt w:val="bullet"/>
      <w:lvlText w:val=""/>
      <w:lvlJc w:val="left"/>
      <w:pPr>
        <w:ind w:left="720" w:hanging="360"/>
      </w:pPr>
      <w:rPr>
        <w:rFonts w:ascii="Symbol" w:hAnsi="Symbol" w:hint="default"/>
      </w:rPr>
    </w:lvl>
    <w:lvl w:ilvl="1" w:tplc="B7F023B2">
      <w:start w:val="1"/>
      <w:numFmt w:val="bullet"/>
      <w:lvlText w:val="o"/>
      <w:lvlJc w:val="left"/>
      <w:pPr>
        <w:ind w:left="1440" w:hanging="360"/>
      </w:pPr>
      <w:rPr>
        <w:rFonts w:ascii="Courier New" w:hAnsi="Courier New" w:hint="default"/>
      </w:rPr>
    </w:lvl>
    <w:lvl w:ilvl="2" w:tplc="C9601852">
      <w:start w:val="1"/>
      <w:numFmt w:val="bullet"/>
      <w:lvlText w:val=""/>
      <w:lvlJc w:val="left"/>
      <w:pPr>
        <w:ind w:left="2160" w:hanging="360"/>
      </w:pPr>
      <w:rPr>
        <w:rFonts w:ascii="Wingdings" w:hAnsi="Wingdings" w:hint="default"/>
      </w:rPr>
    </w:lvl>
    <w:lvl w:ilvl="3" w:tplc="69625A52">
      <w:start w:val="1"/>
      <w:numFmt w:val="bullet"/>
      <w:lvlText w:val=""/>
      <w:lvlJc w:val="left"/>
      <w:pPr>
        <w:ind w:left="2880" w:hanging="360"/>
      </w:pPr>
      <w:rPr>
        <w:rFonts w:ascii="Symbol" w:hAnsi="Symbol" w:hint="default"/>
      </w:rPr>
    </w:lvl>
    <w:lvl w:ilvl="4" w:tplc="4FEC7C12">
      <w:start w:val="1"/>
      <w:numFmt w:val="bullet"/>
      <w:lvlText w:val="o"/>
      <w:lvlJc w:val="left"/>
      <w:pPr>
        <w:ind w:left="3600" w:hanging="360"/>
      </w:pPr>
      <w:rPr>
        <w:rFonts w:ascii="Courier New" w:hAnsi="Courier New" w:hint="default"/>
      </w:rPr>
    </w:lvl>
    <w:lvl w:ilvl="5" w:tplc="4FE0B444">
      <w:start w:val="1"/>
      <w:numFmt w:val="bullet"/>
      <w:lvlText w:val=""/>
      <w:lvlJc w:val="left"/>
      <w:pPr>
        <w:ind w:left="4320" w:hanging="360"/>
      </w:pPr>
      <w:rPr>
        <w:rFonts w:ascii="Wingdings" w:hAnsi="Wingdings" w:hint="default"/>
      </w:rPr>
    </w:lvl>
    <w:lvl w:ilvl="6" w:tplc="35660566">
      <w:start w:val="1"/>
      <w:numFmt w:val="bullet"/>
      <w:lvlText w:val=""/>
      <w:lvlJc w:val="left"/>
      <w:pPr>
        <w:ind w:left="5040" w:hanging="360"/>
      </w:pPr>
      <w:rPr>
        <w:rFonts w:ascii="Symbol" w:hAnsi="Symbol" w:hint="default"/>
      </w:rPr>
    </w:lvl>
    <w:lvl w:ilvl="7" w:tplc="7C46F8FA">
      <w:start w:val="1"/>
      <w:numFmt w:val="bullet"/>
      <w:lvlText w:val="o"/>
      <w:lvlJc w:val="left"/>
      <w:pPr>
        <w:ind w:left="5760" w:hanging="360"/>
      </w:pPr>
      <w:rPr>
        <w:rFonts w:ascii="Courier New" w:hAnsi="Courier New" w:hint="default"/>
      </w:rPr>
    </w:lvl>
    <w:lvl w:ilvl="8" w:tplc="2E68A542">
      <w:start w:val="1"/>
      <w:numFmt w:val="bullet"/>
      <w:lvlText w:val=""/>
      <w:lvlJc w:val="left"/>
      <w:pPr>
        <w:ind w:left="6480" w:hanging="360"/>
      </w:pPr>
      <w:rPr>
        <w:rFonts w:ascii="Wingdings" w:hAnsi="Wingdings" w:hint="default"/>
      </w:rPr>
    </w:lvl>
  </w:abstractNum>
  <w:num w:numId="1" w16cid:durableId="254673386">
    <w:abstractNumId w:val="10"/>
  </w:num>
  <w:num w:numId="2" w16cid:durableId="1013916005">
    <w:abstractNumId w:val="3"/>
  </w:num>
  <w:num w:numId="3" w16cid:durableId="718748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814921">
    <w:abstractNumId w:val="6"/>
  </w:num>
  <w:num w:numId="5" w16cid:durableId="21709327">
    <w:abstractNumId w:val="2"/>
  </w:num>
  <w:num w:numId="6" w16cid:durableId="1212034012">
    <w:abstractNumId w:val="1"/>
  </w:num>
  <w:num w:numId="7" w16cid:durableId="1064990126">
    <w:abstractNumId w:val="0"/>
  </w:num>
  <w:num w:numId="8" w16cid:durableId="974334979">
    <w:abstractNumId w:val="4"/>
  </w:num>
  <w:num w:numId="9" w16cid:durableId="1550530913">
    <w:abstractNumId w:val="8"/>
  </w:num>
  <w:num w:numId="10" w16cid:durableId="875973266">
    <w:abstractNumId w:val="9"/>
  </w:num>
  <w:num w:numId="11" w16cid:durableId="2109570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mmunicatio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0zwzdwavzzeze9w5hx2fwlv0fds9srr2ff&quot;&gt;biblio_Chust-Converted-Converted&lt;record-ids&gt;&lt;item&gt;5167&lt;/item&gt;&lt;item&gt;6718&lt;/item&gt;&lt;item&gt;6900&lt;/item&gt;&lt;item&gt;7284&lt;/item&gt;&lt;item&gt;7387&lt;/item&gt;&lt;item&gt;7405&lt;/item&gt;&lt;item&gt;7487&lt;/item&gt;&lt;item&gt;7502&lt;/item&gt;&lt;item&gt;7508&lt;/item&gt;&lt;item&gt;7510&lt;/item&gt;&lt;item&gt;7515&lt;/item&gt;&lt;item&gt;7535&lt;/item&gt;&lt;item&gt;7536&lt;/item&gt;&lt;item&gt;7539&lt;/item&gt;&lt;item&gt;7558&lt;/item&gt;&lt;item&gt;7562&lt;/item&gt;&lt;item&gt;7734&lt;/item&gt;&lt;item&gt;8168&lt;/item&gt;&lt;item&gt;8195&lt;/item&gt;&lt;item&gt;8229&lt;/item&gt;&lt;item&gt;8239&lt;/item&gt;&lt;item&gt;8249&lt;/item&gt;&lt;item&gt;8311&lt;/item&gt;&lt;item&gt;8350&lt;/item&gt;&lt;item&gt;8438&lt;/item&gt;&lt;item&gt;8520&lt;/item&gt;&lt;item&gt;8521&lt;/item&gt;&lt;item&gt;8552&lt;/item&gt;&lt;item&gt;9327&lt;/item&gt;&lt;item&gt;9332&lt;/item&gt;&lt;item&gt;9408&lt;/item&gt;&lt;item&gt;9530&lt;/item&gt;&lt;item&gt;9573&lt;/item&gt;&lt;item&gt;9611&lt;/item&gt;&lt;item&gt;9663&lt;/item&gt;&lt;item&gt;9670&lt;/item&gt;&lt;item&gt;9674&lt;/item&gt;&lt;item&gt;9677&lt;/item&gt;&lt;item&gt;9678&lt;/item&gt;&lt;item&gt;9683&lt;/item&gt;&lt;item&gt;9685&lt;/item&gt;&lt;item&gt;9687&lt;/item&gt;&lt;item&gt;9698&lt;/item&gt;&lt;item&gt;9701&lt;/item&gt;&lt;item&gt;9711&lt;/item&gt;&lt;item&gt;9728&lt;/item&gt;&lt;item&gt;9779&lt;/item&gt;&lt;item&gt;9803&lt;/item&gt;&lt;item&gt;13667&lt;/item&gt;&lt;item&gt;15029&lt;/item&gt;&lt;item&gt;15031&lt;/item&gt;&lt;item&gt;15230&lt;/item&gt;&lt;item&gt;15233&lt;/item&gt;&lt;item&gt;15234&lt;/item&gt;&lt;item&gt;15235&lt;/item&gt;&lt;item&gt;15239&lt;/item&gt;&lt;item&gt;15245&lt;/item&gt;&lt;item&gt;15251&lt;/item&gt;&lt;item&gt;15252&lt;/item&gt;&lt;item&gt;15253&lt;/item&gt;&lt;item&gt;15263&lt;/item&gt;&lt;item&gt;15264&lt;/item&gt;&lt;item&gt;15266&lt;/item&gt;&lt;item&gt;15267&lt;/item&gt;&lt;item&gt;15282&lt;/item&gt;&lt;item&gt;15283&lt;/item&gt;&lt;item&gt;15287&lt;/item&gt;&lt;item&gt;15289&lt;/item&gt;&lt;item&gt;15311&lt;/item&gt;&lt;item&gt;15325&lt;/item&gt;&lt;item&gt;15326&lt;/item&gt;&lt;item&gt;16345&lt;/item&gt;&lt;item&gt;16346&lt;/item&gt;&lt;item&gt;16363&lt;/item&gt;&lt;item&gt;16364&lt;/item&gt;&lt;item&gt;16365&lt;/item&gt;&lt;item&gt;16376&lt;/item&gt;&lt;item&gt;16377&lt;/item&gt;&lt;item&gt;16378&lt;/item&gt;&lt;item&gt;16382&lt;/item&gt;&lt;item&gt;16386&lt;/item&gt;&lt;item&gt;16387&lt;/item&gt;&lt;item&gt;16440&lt;/item&gt;&lt;item&gt;16441&lt;/item&gt;&lt;item&gt;16442&lt;/item&gt;&lt;item&gt;16443&lt;/item&gt;&lt;item&gt;16452&lt;/item&gt;&lt;item&gt;16456&lt;/item&gt;&lt;/record-ids&gt;&lt;/item&gt;&lt;/Libraries&gt;"/>
  </w:docVars>
  <w:rsids>
    <w:rsidRoot w:val="00600135"/>
    <w:rsid w:val="00000181"/>
    <w:rsid w:val="0000047E"/>
    <w:rsid w:val="000008F0"/>
    <w:rsid w:val="00000D2F"/>
    <w:rsid w:val="00000EE1"/>
    <w:rsid w:val="000010E5"/>
    <w:rsid w:val="00001F18"/>
    <w:rsid w:val="000021ED"/>
    <w:rsid w:val="000021F4"/>
    <w:rsid w:val="00002431"/>
    <w:rsid w:val="0000325B"/>
    <w:rsid w:val="000036BB"/>
    <w:rsid w:val="00003F7C"/>
    <w:rsid w:val="0000422B"/>
    <w:rsid w:val="000046DD"/>
    <w:rsid w:val="00004E5E"/>
    <w:rsid w:val="00004ED1"/>
    <w:rsid w:val="0000507E"/>
    <w:rsid w:val="000053AA"/>
    <w:rsid w:val="00005F12"/>
    <w:rsid w:val="00005FBF"/>
    <w:rsid w:val="00006024"/>
    <w:rsid w:val="00007276"/>
    <w:rsid w:val="000072D2"/>
    <w:rsid w:val="00010226"/>
    <w:rsid w:val="00010924"/>
    <w:rsid w:val="00010BB0"/>
    <w:rsid w:val="00011236"/>
    <w:rsid w:val="0001143D"/>
    <w:rsid w:val="00011AE6"/>
    <w:rsid w:val="00011CB9"/>
    <w:rsid w:val="000121E4"/>
    <w:rsid w:val="000124E9"/>
    <w:rsid w:val="0001298C"/>
    <w:rsid w:val="00012D25"/>
    <w:rsid w:val="00013C10"/>
    <w:rsid w:val="00014168"/>
    <w:rsid w:val="000142B0"/>
    <w:rsid w:val="00014360"/>
    <w:rsid w:val="000146E7"/>
    <w:rsid w:val="00014C52"/>
    <w:rsid w:val="00014DD5"/>
    <w:rsid w:val="00015B21"/>
    <w:rsid w:val="000162C6"/>
    <w:rsid w:val="00016639"/>
    <w:rsid w:val="00016651"/>
    <w:rsid w:val="00016E53"/>
    <w:rsid w:val="0001706E"/>
    <w:rsid w:val="00017522"/>
    <w:rsid w:val="0001787C"/>
    <w:rsid w:val="00017B2C"/>
    <w:rsid w:val="0002034B"/>
    <w:rsid w:val="00020551"/>
    <w:rsid w:val="00020763"/>
    <w:rsid w:val="00021257"/>
    <w:rsid w:val="00021FC9"/>
    <w:rsid w:val="0002223E"/>
    <w:rsid w:val="00022B44"/>
    <w:rsid w:val="0002326B"/>
    <w:rsid w:val="00023AFE"/>
    <w:rsid w:val="0002446F"/>
    <w:rsid w:val="000244A1"/>
    <w:rsid w:val="000246FA"/>
    <w:rsid w:val="0002491D"/>
    <w:rsid w:val="00024A5E"/>
    <w:rsid w:val="00025A6F"/>
    <w:rsid w:val="00025AB6"/>
    <w:rsid w:val="00025D11"/>
    <w:rsid w:val="00026D4F"/>
    <w:rsid w:val="0003003E"/>
    <w:rsid w:val="00030D48"/>
    <w:rsid w:val="00030D88"/>
    <w:rsid w:val="000315C3"/>
    <w:rsid w:val="000326D7"/>
    <w:rsid w:val="00032D36"/>
    <w:rsid w:val="00033569"/>
    <w:rsid w:val="00033849"/>
    <w:rsid w:val="0003393A"/>
    <w:rsid w:val="0003540B"/>
    <w:rsid w:val="0003542E"/>
    <w:rsid w:val="00035D22"/>
    <w:rsid w:val="00035E7F"/>
    <w:rsid w:val="0003611D"/>
    <w:rsid w:val="00036155"/>
    <w:rsid w:val="000369C4"/>
    <w:rsid w:val="00036D1C"/>
    <w:rsid w:val="00037411"/>
    <w:rsid w:val="00037ADC"/>
    <w:rsid w:val="00037EE2"/>
    <w:rsid w:val="000403F0"/>
    <w:rsid w:val="00040527"/>
    <w:rsid w:val="00040799"/>
    <w:rsid w:val="00040DAB"/>
    <w:rsid w:val="00041253"/>
    <w:rsid w:val="00041450"/>
    <w:rsid w:val="00041578"/>
    <w:rsid w:val="000417BB"/>
    <w:rsid w:val="00041A43"/>
    <w:rsid w:val="00042737"/>
    <w:rsid w:val="000431E8"/>
    <w:rsid w:val="0004347B"/>
    <w:rsid w:val="00044CEB"/>
    <w:rsid w:val="000451BC"/>
    <w:rsid w:val="0004535F"/>
    <w:rsid w:val="000458D7"/>
    <w:rsid w:val="00046482"/>
    <w:rsid w:val="00046C2F"/>
    <w:rsid w:val="0004747B"/>
    <w:rsid w:val="00047B95"/>
    <w:rsid w:val="00047E7E"/>
    <w:rsid w:val="000501EB"/>
    <w:rsid w:val="00050CC6"/>
    <w:rsid w:val="000510C5"/>
    <w:rsid w:val="000517E2"/>
    <w:rsid w:val="00051C7F"/>
    <w:rsid w:val="000525F3"/>
    <w:rsid w:val="00052B7C"/>
    <w:rsid w:val="00052CB4"/>
    <w:rsid w:val="00052D12"/>
    <w:rsid w:val="00053833"/>
    <w:rsid w:val="00054103"/>
    <w:rsid w:val="00054F83"/>
    <w:rsid w:val="000555A1"/>
    <w:rsid w:val="00055F52"/>
    <w:rsid w:val="00055FF9"/>
    <w:rsid w:val="000563AA"/>
    <w:rsid w:val="00056EF2"/>
    <w:rsid w:val="00057221"/>
    <w:rsid w:val="00057A43"/>
    <w:rsid w:val="00060558"/>
    <w:rsid w:val="00061379"/>
    <w:rsid w:val="000616DE"/>
    <w:rsid w:val="00061ADC"/>
    <w:rsid w:val="00062771"/>
    <w:rsid w:val="00063322"/>
    <w:rsid w:val="00063459"/>
    <w:rsid w:val="0006359C"/>
    <w:rsid w:val="00063CAE"/>
    <w:rsid w:val="000642DC"/>
    <w:rsid w:val="00065200"/>
    <w:rsid w:val="000656CF"/>
    <w:rsid w:val="00066A73"/>
    <w:rsid w:val="0006709A"/>
    <w:rsid w:val="0006711A"/>
    <w:rsid w:val="0006720C"/>
    <w:rsid w:val="00070BAA"/>
    <w:rsid w:val="00070E78"/>
    <w:rsid w:val="00071350"/>
    <w:rsid w:val="0007144A"/>
    <w:rsid w:val="000716D1"/>
    <w:rsid w:val="00071B62"/>
    <w:rsid w:val="000734DE"/>
    <w:rsid w:val="0007410D"/>
    <w:rsid w:val="00074167"/>
    <w:rsid w:val="00074AED"/>
    <w:rsid w:val="00075378"/>
    <w:rsid w:val="000755E4"/>
    <w:rsid w:val="0007577C"/>
    <w:rsid w:val="00075B7D"/>
    <w:rsid w:val="00075E28"/>
    <w:rsid w:val="00076403"/>
    <w:rsid w:val="00076511"/>
    <w:rsid w:val="00076AA0"/>
    <w:rsid w:val="00076ADF"/>
    <w:rsid w:val="00076B01"/>
    <w:rsid w:val="000776AE"/>
    <w:rsid w:val="00077906"/>
    <w:rsid w:val="00077908"/>
    <w:rsid w:val="00077C4F"/>
    <w:rsid w:val="00080011"/>
    <w:rsid w:val="00080035"/>
    <w:rsid w:val="00080876"/>
    <w:rsid w:val="00080C17"/>
    <w:rsid w:val="000818DC"/>
    <w:rsid w:val="000824A7"/>
    <w:rsid w:val="0008271E"/>
    <w:rsid w:val="000828C8"/>
    <w:rsid w:val="00082EBB"/>
    <w:rsid w:val="00084113"/>
    <w:rsid w:val="000848D7"/>
    <w:rsid w:val="00084B1D"/>
    <w:rsid w:val="00085240"/>
    <w:rsid w:val="000856E4"/>
    <w:rsid w:val="00085856"/>
    <w:rsid w:val="0008590B"/>
    <w:rsid w:val="00085BC2"/>
    <w:rsid w:val="00085D50"/>
    <w:rsid w:val="00086A12"/>
    <w:rsid w:val="00086BE0"/>
    <w:rsid w:val="00090B76"/>
    <w:rsid w:val="00090F20"/>
    <w:rsid w:val="0009150C"/>
    <w:rsid w:val="00092C3E"/>
    <w:rsid w:val="000940B6"/>
    <w:rsid w:val="000941F8"/>
    <w:rsid w:val="00094D0F"/>
    <w:rsid w:val="00095683"/>
    <w:rsid w:val="00096121"/>
    <w:rsid w:val="00096215"/>
    <w:rsid w:val="000967E3"/>
    <w:rsid w:val="00097202"/>
    <w:rsid w:val="0009748C"/>
    <w:rsid w:val="00097F9F"/>
    <w:rsid w:val="000A0A2F"/>
    <w:rsid w:val="000A1199"/>
    <w:rsid w:val="000A1268"/>
    <w:rsid w:val="000A1428"/>
    <w:rsid w:val="000A185F"/>
    <w:rsid w:val="000A1B75"/>
    <w:rsid w:val="000A1CE5"/>
    <w:rsid w:val="000A2506"/>
    <w:rsid w:val="000A2CC9"/>
    <w:rsid w:val="000A323E"/>
    <w:rsid w:val="000A35AA"/>
    <w:rsid w:val="000A3659"/>
    <w:rsid w:val="000A3680"/>
    <w:rsid w:val="000A38D5"/>
    <w:rsid w:val="000A3A4E"/>
    <w:rsid w:val="000A4D8C"/>
    <w:rsid w:val="000A4E8A"/>
    <w:rsid w:val="000A54E0"/>
    <w:rsid w:val="000A5A21"/>
    <w:rsid w:val="000A5F3B"/>
    <w:rsid w:val="000A5FA6"/>
    <w:rsid w:val="000A65B5"/>
    <w:rsid w:val="000A6835"/>
    <w:rsid w:val="000A6AE7"/>
    <w:rsid w:val="000A7006"/>
    <w:rsid w:val="000A7925"/>
    <w:rsid w:val="000B0985"/>
    <w:rsid w:val="000B0AF1"/>
    <w:rsid w:val="000B0F7A"/>
    <w:rsid w:val="000B1150"/>
    <w:rsid w:val="000B1A51"/>
    <w:rsid w:val="000B26E7"/>
    <w:rsid w:val="000B2DC5"/>
    <w:rsid w:val="000B3292"/>
    <w:rsid w:val="000B387C"/>
    <w:rsid w:val="000B4271"/>
    <w:rsid w:val="000B4F7A"/>
    <w:rsid w:val="000B5C5E"/>
    <w:rsid w:val="000B5D44"/>
    <w:rsid w:val="000B6335"/>
    <w:rsid w:val="000B6454"/>
    <w:rsid w:val="000B73E2"/>
    <w:rsid w:val="000B769D"/>
    <w:rsid w:val="000B778D"/>
    <w:rsid w:val="000B7890"/>
    <w:rsid w:val="000B7C6D"/>
    <w:rsid w:val="000B7D9A"/>
    <w:rsid w:val="000C059C"/>
    <w:rsid w:val="000C09E4"/>
    <w:rsid w:val="000C0EE9"/>
    <w:rsid w:val="000C0F4B"/>
    <w:rsid w:val="000C1285"/>
    <w:rsid w:val="000C1A4F"/>
    <w:rsid w:val="000C1DCB"/>
    <w:rsid w:val="000C20CD"/>
    <w:rsid w:val="000C2404"/>
    <w:rsid w:val="000C296A"/>
    <w:rsid w:val="000C2E41"/>
    <w:rsid w:val="000C41EE"/>
    <w:rsid w:val="000C4757"/>
    <w:rsid w:val="000C5247"/>
    <w:rsid w:val="000C582D"/>
    <w:rsid w:val="000C6F4D"/>
    <w:rsid w:val="000D0E4C"/>
    <w:rsid w:val="000D1048"/>
    <w:rsid w:val="000D1263"/>
    <w:rsid w:val="000D12AA"/>
    <w:rsid w:val="000D1B8A"/>
    <w:rsid w:val="000D1CD0"/>
    <w:rsid w:val="000D2365"/>
    <w:rsid w:val="000D5D3E"/>
    <w:rsid w:val="000D612C"/>
    <w:rsid w:val="000D6779"/>
    <w:rsid w:val="000D6C1D"/>
    <w:rsid w:val="000D7426"/>
    <w:rsid w:val="000D7542"/>
    <w:rsid w:val="000E042F"/>
    <w:rsid w:val="000E091F"/>
    <w:rsid w:val="000E0F12"/>
    <w:rsid w:val="000E1138"/>
    <w:rsid w:val="000E16FA"/>
    <w:rsid w:val="000E1DE3"/>
    <w:rsid w:val="000E285E"/>
    <w:rsid w:val="000E383F"/>
    <w:rsid w:val="000E3896"/>
    <w:rsid w:val="000E3B9B"/>
    <w:rsid w:val="000E462E"/>
    <w:rsid w:val="000E4A18"/>
    <w:rsid w:val="000E5453"/>
    <w:rsid w:val="000E5A00"/>
    <w:rsid w:val="000E5ABC"/>
    <w:rsid w:val="000E5C5C"/>
    <w:rsid w:val="000E5CF1"/>
    <w:rsid w:val="000E6DD1"/>
    <w:rsid w:val="000E79A7"/>
    <w:rsid w:val="000E7A5A"/>
    <w:rsid w:val="000E7A66"/>
    <w:rsid w:val="000E7D8A"/>
    <w:rsid w:val="000F150E"/>
    <w:rsid w:val="000F2719"/>
    <w:rsid w:val="000F2B75"/>
    <w:rsid w:val="000F2BDB"/>
    <w:rsid w:val="000F323C"/>
    <w:rsid w:val="000F3396"/>
    <w:rsid w:val="000F4012"/>
    <w:rsid w:val="000F4014"/>
    <w:rsid w:val="000F44B4"/>
    <w:rsid w:val="000F469A"/>
    <w:rsid w:val="000F472B"/>
    <w:rsid w:val="000F4FED"/>
    <w:rsid w:val="000F5047"/>
    <w:rsid w:val="000F52DF"/>
    <w:rsid w:val="000F69CE"/>
    <w:rsid w:val="000F6DEC"/>
    <w:rsid w:val="000F70D0"/>
    <w:rsid w:val="000F7F42"/>
    <w:rsid w:val="00100D40"/>
    <w:rsid w:val="001017E9"/>
    <w:rsid w:val="00101FB6"/>
    <w:rsid w:val="00102793"/>
    <w:rsid w:val="00102B0E"/>
    <w:rsid w:val="00103D2D"/>
    <w:rsid w:val="00105235"/>
    <w:rsid w:val="00107166"/>
    <w:rsid w:val="00107E88"/>
    <w:rsid w:val="00110180"/>
    <w:rsid w:val="00110214"/>
    <w:rsid w:val="001109D9"/>
    <w:rsid w:val="001118DE"/>
    <w:rsid w:val="00112225"/>
    <w:rsid w:val="00112495"/>
    <w:rsid w:val="0011282F"/>
    <w:rsid w:val="00112A54"/>
    <w:rsid w:val="00112D5C"/>
    <w:rsid w:val="00114158"/>
    <w:rsid w:val="00114F74"/>
    <w:rsid w:val="00114FE4"/>
    <w:rsid w:val="00115239"/>
    <w:rsid w:val="00116601"/>
    <w:rsid w:val="001169C9"/>
    <w:rsid w:val="00116BF6"/>
    <w:rsid w:val="00117151"/>
    <w:rsid w:val="00117209"/>
    <w:rsid w:val="00117B7E"/>
    <w:rsid w:val="00117D71"/>
    <w:rsid w:val="00121022"/>
    <w:rsid w:val="0012114E"/>
    <w:rsid w:val="001213DF"/>
    <w:rsid w:val="001216AC"/>
    <w:rsid w:val="00121CA9"/>
    <w:rsid w:val="00121FA9"/>
    <w:rsid w:val="00122256"/>
    <w:rsid w:val="001227F8"/>
    <w:rsid w:val="00122932"/>
    <w:rsid w:val="001231F7"/>
    <w:rsid w:val="00123DF2"/>
    <w:rsid w:val="00124586"/>
    <w:rsid w:val="00125333"/>
    <w:rsid w:val="00125F44"/>
    <w:rsid w:val="00127358"/>
    <w:rsid w:val="001273B5"/>
    <w:rsid w:val="00127C56"/>
    <w:rsid w:val="00127D06"/>
    <w:rsid w:val="0013076E"/>
    <w:rsid w:val="00130CBD"/>
    <w:rsid w:val="00132BD0"/>
    <w:rsid w:val="00133BA9"/>
    <w:rsid w:val="00133FBF"/>
    <w:rsid w:val="00134079"/>
    <w:rsid w:val="00134356"/>
    <w:rsid w:val="001347B9"/>
    <w:rsid w:val="0013481D"/>
    <w:rsid w:val="0013481F"/>
    <w:rsid w:val="00134F04"/>
    <w:rsid w:val="00134FEB"/>
    <w:rsid w:val="001357A3"/>
    <w:rsid w:val="00135C18"/>
    <w:rsid w:val="00136C67"/>
    <w:rsid w:val="00137395"/>
    <w:rsid w:val="001376BE"/>
    <w:rsid w:val="00140384"/>
    <w:rsid w:val="00140E38"/>
    <w:rsid w:val="00141F51"/>
    <w:rsid w:val="001424E9"/>
    <w:rsid w:val="00142664"/>
    <w:rsid w:val="00142C9B"/>
    <w:rsid w:val="00143B08"/>
    <w:rsid w:val="0014414A"/>
    <w:rsid w:val="001455C4"/>
    <w:rsid w:val="0014581A"/>
    <w:rsid w:val="00145848"/>
    <w:rsid w:val="00145A42"/>
    <w:rsid w:val="00145C9B"/>
    <w:rsid w:val="00145CF8"/>
    <w:rsid w:val="0014602B"/>
    <w:rsid w:val="0014657A"/>
    <w:rsid w:val="0014685A"/>
    <w:rsid w:val="0014797F"/>
    <w:rsid w:val="001500CC"/>
    <w:rsid w:val="0015025E"/>
    <w:rsid w:val="00150628"/>
    <w:rsid w:val="001506CC"/>
    <w:rsid w:val="00150AD6"/>
    <w:rsid w:val="00151CA7"/>
    <w:rsid w:val="00152063"/>
    <w:rsid w:val="00152163"/>
    <w:rsid w:val="0015221A"/>
    <w:rsid w:val="00152C74"/>
    <w:rsid w:val="00152CB9"/>
    <w:rsid w:val="00152D9C"/>
    <w:rsid w:val="00153626"/>
    <w:rsid w:val="001544B5"/>
    <w:rsid w:val="001549D3"/>
    <w:rsid w:val="00154AB9"/>
    <w:rsid w:val="001558B0"/>
    <w:rsid w:val="001559D9"/>
    <w:rsid w:val="00155A18"/>
    <w:rsid w:val="00156437"/>
    <w:rsid w:val="00156736"/>
    <w:rsid w:val="00156854"/>
    <w:rsid w:val="00156EB3"/>
    <w:rsid w:val="00156F34"/>
    <w:rsid w:val="00157C3E"/>
    <w:rsid w:val="0016061E"/>
    <w:rsid w:val="00160687"/>
    <w:rsid w:val="001610FD"/>
    <w:rsid w:val="001615F4"/>
    <w:rsid w:val="00163CAF"/>
    <w:rsid w:val="001648E6"/>
    <w:rsid w:val="0016497A"/>
    <w:rsid w:val="00164F18"/>
    <w:rsid w:val="001656BD"/>
    <w:rsid w:val="0016573D"/>
    <w:rsid w:val="00165C42"/>
    <w:rsid w:val="00165FA7"/>
    <w:rsid w:val="001661D2"/>
    <w:rsid w:val="0016636E"/>
    <w:rsid w:val="001663BE"/>
    <w:rsid w:val="001669D7"/>
    <w:rsid w:val="00166B60"/>
    <w:rsid w:val="00166E42"/>
    <w:rsid w:val="001670A5"/>
    <w:rsid w:val="00167502"/>
    <w:rsid w:val="00167517"/>
    <w:rsid w:val="001675E4"/>
    <w:rsid w:val="00167A94"/>
    <w:rsid w:val="00170327"/>
    <w:rsid w:val="00171012"/>
    <w:rsid w:val="001717D2"/>
    <w:rsid w:val="00171BDB"/>
    <w:rsid w:val="00171DEE"/>
    <w:rsid w:val="0017207F"/>
    <w:rsid w:val="00172138"/>
    <w:rsid w:val="001723E3"/>
    <w:rsid w:val="001729F9"/>
    <w:rsid w:val="00172DB3"/>
    <w:rsid w:val="00173CCE"/>
    <w:rsid w:val="0017409F"/>
    <w:rsid w:val="0017462A"/>
    <w:rsid w:val="001746E7"/>
    <w:rsid w:val="00174977"/>
    <w:rsid w:val="00174DA7"/>
    <w:rsid w:val="001754DF"/>
    <w:rsid w:val="00175A4D"/>
    <w:rsid w:val="001766A8"/>
    <w:rsid w:val="0017674F"/>
    <w:rsid w:val="00176BA8"/>
    <w:rsid w:val="00176E01"/>
    <w:rsid w:val="00176F34"/>
    <w:rsid w:val="0017722F"/>
    <w:rsid w:val="00180862"/>
    <w:rsid w:val="00180B42"/>
    <w:rsid w:val="00180DFC"/>
    <w:rsid w:val="00180EF7"/>
    <w:rsid w:val="00181BEB"/>
    <w:rsid w:val="0018278C"/>
    <w:rsid w:val="00183428"/>
    <w:rsid w:val="001838EE"/>
    <w:rsid w:val="00183D94"/>
    <w:rsid w:val="00184138"/>
    <w:rsid w:val="00184481"/>
    <w:rsid w:val="00184CC2"/>
    <w:rsid w:val="0018519F"/>
    <w:rsid w:val="00185E25"/>
    <w:rsid w:val="00186B23"/>
    <w:rsid w:val="00186FA2"/>
    <w:rsid w:val="00187A90"/>
    <w:rsid w:val="00187B0F"/>
    <w:rsid w:val="00187E37"/>
    <w:rsid w:val="001900E1"/>
    <w:rsid w:val="0019098C"/>
    <w:rsid w:val="001911AB"/>
    <w:rsid w:val="001917A8"/>
    <w:rsid w:val="00192997"/>
    <w:rsid w:val="00192A57"/>
    <w:rsid w:val="001933D5"/>
    <w:rsid w:val="00193763"/>
    <w:rsid w:val="001943DB"/>
    <w:rsid w:val="00194AB7"/>
    <w:rsid w:val="00194ECA"/>
    <w:rsid w:val="00194F5C"/>
    <w:rsid w:val="00195298"/>
    <w:rsid w:val="00195B47"/>
    <w:rsid w:val="001963F6"/>
    <w:rsid w:val="00196589"/>
    <w:rsid w:val="00197185"/>
    <w:rsid w:val="001972C0"/>
    <w:rsid w:val="001976C1"/>
    <w:rsid w:val="00197E19"/>
    <w:rsid w:val="00197E1D"/>
    <w:rsid w:val="00197FBB"/>
    <w:rsid w:val="001A00CB"/>
    <w:rsid w:val="001A0A3A"/>
    <w:rsid w:val="001A0BAA"/>
    <w:rsid w:val="001A0DB5"/>
    <w:rsid w:val="001A18C6"/>
    <w:rsid w:val="001A1EC5"/>
    <w:rsid w:val="001A2095"/>
    <w:rsid w:val="001A213D"/>
    <w:rsid w:val="001A22A7"/>
    <w:rsid w:val="001A2646"/>
    <w:rsid w:val="001A2765"/>
    <w:rsid w:val="001A2D94"/>
    <w:rsid w:val="001A34CA"/>
    <w:rsid w:val="001A35B1"/>
    <w:rsid w:val="001A364B"/>
    <w:rsid w:val="001A4949"/>
    <w:rsid w:val="001A4A9E"/>
    <w:rsid w:val="001A4AEA"/>
    <w:rsid w:val="001A4C5E"/>
    <w:rsid w:val="001A5C19"/>
    <w:rsid w:val="001A6088"/>
    <w:rsid w:val="001A7066"/>
    <w:rsid w:val="001A7AA6"/>
    <w:rsid w:val="001B01BA"/>
    <w:rsid w:val="001B021E"/>
    <w:rsid w:val="001B1392"/>
    <w:rsid w:val="001B18C5"/>
    <w:rsid w:val="001B1B8F"/>
    <w:rsid w:val="001B2120"/>
    <w:rsid w:val="001B21AC"/>
    <w:rsid w:val="001B258D"/>
    <w:rsid w:val="001B2F71"/>
    <w:rsid w:val="001B3049"/>
    <w:rsid w:val="001B32A1"/>
    <w:rsid w:val="001B3567"/>
    <w:rsid w:val="001B3D7B"/>
    <w:rsid w:val="001B3E00"/>
    <w:rsid w:val="001B409F"/>
    <w:rsid w:val="001B48ED"/>
    <w:rsid w:val="001B4ECA"/>
    <w:rsid w:val="001B562D"/>
    <w:rsid w:val="001B61B5"/>
    <w:rsid w:val="001B6534"/>
    <w:rsid w:val="001B6F57"/>
    <w:rsid w:val="001B735F"/>
    <w:rsid w:val="001B75D8"/>
    <w:rsid w:val="001B784B"/>
    <w:rsid w:val="001B7B3E"/>
    <w:rsid w:val="001B7C1E"/>
    <w:rsid w:val="001C07A7"/>
    <w:rsid w:val="001C0A72"/>
    <w:rsid w:val="001C0D12"/>
    <w:rsid w:val="001C146B"/>
    <w:rsid w:val="001C2114"/>
    <w:rsid w:val="001C233C"/>
    <w:rsid w:val="001C2699"/>
    <w:rsid w:val="001C30B4"/>
    <w:rsid w:val="001C320F"/>
    <w:rsid w:val="001C348D"/>
    <w:rsid w:val="001C37AB"/>
    <w:rsid w:val="001C4E4E"/>
    <w:rsid w:val="001C5089"/>
    <w:rsid w:val="001C57BF"/>
    <w:rsid w:val="001C5843"/>
    <w:rsid w:val="001C5AC3"/>
    <w:rsid w:val="001C5BAA"/>
    <w:rsid w:val="001C6B55"/>
    <w:rsid w:val="001C7324"/>
    <w:rsid w:val="001C7E8E"/>
    <w:rsid w:val="001D039D"/>
    <w:rsid w:val="001D04AC"/>
    <w:rsid w:val="001D0B5E"/>
    <w:rsid w:val="001D138B"/>
    <w:rsid w:val="001D198A"/>
    <w:rsid w:val="001D2057"/>
    <w:rsid w:val="001D2FAF"/>
    <w:rsid w:val="001D3030"/>
    <w:rsid w:val="001D33F0"/>
    <w:rsid w:val="001D3721"/>
    <w:rsid w:val="001D4800"/>
    <w:rsid w:val="001D59B7"/>
    <w:rsid w:val="001D5AA7"/>
    <w:rsid w:val="001D5F4C"/>
    <w:rsid w:val="001D6632"/>
    <w:rsid w:val="001D684C"/>
    <w:rsid w:val="001D7035"/>
    <w:rsid w:val="001D74BE"/>
    <w:rsid w:val="001D793E"/>
    <w:rsid w:val="001D7BE3"/>
    <w:rsid w:val="001E1947"/>
    <w:rsid w:val="001E1B90"/>
    <w:rsid w:val="001E1C51"/>
    <w:rsid w:val="001E1CAA"/>
    <w:rsid w:val="001E26CE"/>
    <w:rsid w:val="001E27CF"/>
    <w:rsid w:val="001E2D41"/>
    <w:rsid w:val="001E2DA7"/>
    <w:rsid w:val="001E3341"/>
    <w:rsid w:val="001E35CF"/>
    <w:rsid w:val="001E3CB7"/>
    <w:rsid w:val="001E3ECD"/>
    <w:rsid w:val="001E4471"/>
    <w:rsid w:val="001E4CC3"/>
    <w:rsid w:val="001E4DF6"/>
    <w:rsid w:val="001E563A"/>
    <w:rsid w:val="001E56C2"/>
    <w:rsid w:val="001E5879"/>
    <w:rsid w:val="001E59B7"/>
    <w:rsid w:val="001E5C4B"/>
    <w:rsid w:val="001E5F14"/>
    <w:rsid w:val="001E6461"/>
    <w:rsid w:val="001E7D2B"/>
    <w:rsid w:val="001E7E27"/>
    <w:rsid w:val="001E7E9F"/>
    <w:rsid w:val="001F038A"/>
    <w:rsid w:val="001F04B5"/>
    <w:rsid w:val="001F0F8B"/>
    <w:rsid w:val="001F29B0"/>
    <w:rsid w:val="001F3547"/>
    <w:rsid w:val="001F3FA4"/>
    <w:rsid w:val="001F4884"/>
    <w:rsid w:val="001F4993"/>
    <w:rsid w:val="001F4A61"/>
    <w:rsid w:val="001F5508"/>
    <w:rsid w:val="001F5813"/>
    <w:rsid w:val="001F5F64"/>
    <w:rsid w:val="001F6096"/>
    <w:rsid w:val="001F632C"/>
    <w:rsid w:val="001F6F19"/>
    <w:rsid w:val="001F76EB"/>
    <w:rsid w:val="001F7B36"/>
    <w:rsid w:val="0020070D"/>
    <w:rsid w:val="00200D64"/>
    <w:rsid w:val="002015BC"/>
    <w:rsid w:val="002015F9"/>
    <w:rsid w:val="00201AE1"/>
    <w:rsid w:val="00201F52"/>
    <w:rsid w:val="00202666"/>
    <w:rsid w:val="002028C1"/>
    <w:rsid w:val="00202DFC"/>
    <w:rsid w:val="00203073"/>
    <w:rsid w:val="00203659"/>
    <w:rsid w:val="002038EC"/>
    <w:rsid w:val="00203982"/>
    <w:rsid w:val="00203D0B"/>
    <w:rsid w:val="00203EAB"/>
    <w:rsid w:val="0020422E"/>
    <w:rsid w:val="00204B2D"/>
    <w:rsid w:val="00204BA9"/>
    <w:rsid w:val="0020595F"/>
    <w:rsid w:val="0020611D"/>
    <w:rsid w:val="0020669F"/>
    <w:rsid w:val="00206DBD"/>
    <w:rsid w:val="00206DDD"/>
    <w:rsid w:val="002078D8"/>
    <w:rsid w:val="00207CA5"/>
    <w:rsid w:val="002104F3"/>
    <w:rsid w:val="00210DBC"/>
    <w:rsid w:val="00211123"/>
    <w:rsid w:val="002123A3"/>
    <w:rsid w:val="00212782"/>
    <w:rsid w:val="002129AF"/>
    <w:rsid w:val="00212FB0"/>
    <w:rsid w:val="00213367"/>
    <w:rsid w:val="0021371B"/>
    <w:rsid w:val="0021375B"/>
    <w:rsid w:val="00214BCC"/>
    <w:rsid w:val="002150C8"/>
    <w:rsid w:val="00215415"/>
    <w:rsid w:val="0021609B"/>
    <w:rsid w:val="0021671F"/>
    <w:rsid w:val="00217034"/>
    <w:rsid w:val="002172BD"/>
    <w:rsid w:val="00217355"/>
    <w:rsid w:val="00217992"/>
    <w:rsid w:val="00217F5A"/>
    <w:rsid w:val="002205EE"/>
    <w:rsid w:val="00220A01"/>
    <w:rsid w:val="002215FE"/>
    <w:rsid w:val="0022164D"/>
    <w:rsid w:val="00221B54"/>
    <w:rsid w:val="00221FB8"/>
    <w:rsid w:val="00222219"/>
    <w:rsid w:val="002229AF"/>
    <w:rsid w:val="00222A4C"/>
    <w:rsid w:val="00222C61"/>
    <w:rsid w:val="002231E9"/>
    <w:rsid w:val="00223259"/>
    <w:rsid w:val="002236A2"/>
    <w:rsid w:val="00223E02"/>
    <w:rsid w:val="00224496"/>
    <w:rsid w:val="002249AE"/>
    <w:rsid w:val="00224A62"/>
    <w:rsid w:val="00224BA4"/>
    <w:rsid w:val="00224E07"/>
    <w:rsid w:val="0022509A"/>
    <w:rsid w:val="0022537B"/>
    <w:rsid w:val="002258C0"/>
    <w:rsid w:val="00226BA4"/>
    <w:rsid w:val="002303F0"/>
    <w:rsid w:val="002319B1"/>
    <w:rsid w:val="0023223B"/>
    <w:rsid w:val="002323B6"/>
    <w:rsid w:val="00232554"/>
    <w:rsid w:val="00233168"/>
    <w:rsid w:val="002337F7"/>
    <w:rsid w:val="002339BF"/>
    <w:rsid w:val="002341F5"/>
    <w:rsid w:val="00234FEE"/>
    <w:rsid w:val="002350E2"/>
    <w:rsid w:val="00235BDC"/>
    <w:rsid w:val="00235D59"/>
    <w:rsid w:val="00235D9D"/>
    <w:rsid w:val="00235F1C"/>
    <w:rsid w:val="00236282"/>
    <w:rsid w:val="00236526"/>
    <w:rsid w:val="00236760"/>
    <w:rsid w:val="00236836"/>
    <w:rsid w:val="0023689F"/>
    <w:rsid w:val="002370E0"/>
    <w:rsid w:val="00237181"/>
    <w:rsid w:val="00240078"/>
    <w:rsid w:val="0024191D"/>
    <w:rsid w:val="002424E1"/>
    <w:rsid w:val="00242584"/>
    <w:rsid w:val="00242A31"/>
    <w:rsid w:val="00242A99"/>
    <w:rsid w:val="00242B16"/>
    <w:rsid w:val="00242E54"/>
    <w:rsid w:val="0024363C"/>
    <w:rsid w:val="00243764"/>
    <w:rsid w:val="00243CCB"/>
    <w:rsid w:val="00243E12"/>
    <w:rsid w:val="00243E40"/>
    <w:rsid w:val="002445F2"/>
    <w:rsid w:val="0024464D"/>
    <w:rsid w:val="00244B2E"/>
    <w:rsid w:val="00244BF6"/>
    <w:rsid w:val="00245197"/>
    <w:rsid w:val="00245808"/>
    <w:rsid w:val="00245924"/>
    <w:rsid w:val="00245C1E"/>
    <w:rsid w:val="002463F7"/>
    <w:rsid w:val="00246CCF"/>
    <w:rsid w:val="0024730E"/>
    <w:rsid w:val="00247B9A"/>
    <w:rsid w:val="00250455"/>
    <w:rsid w:val="002506CD"/>
    <w:rsid w:val="002506E1"/>
    <w:rsid w:val="0025091D"/>
    <w:rsid w:val="00250AAD"/>
    <w:rsid w:val="00250ECC"/>
    <w:rsid w:val="00250F54"/>
    <w:rsid w:val="0025101A"/>
    <w:rsid w:val="00251615"/>
    <w:rsid w:val="002518D2"/>
    <w:rsid w:val="00251E68"/>
    <w:rsid w:val="00252B50"/>
    <w:rsid w:val="002532FC"/>
    <w:rsid w:val="00253AC9"/>
    <w:rsid w:val="00254044"/>
    <w:rsid w:val="0025495F"/>
    <w:rsid w:val="002550DB"/>
    <w:rsid w:val="00255343"/>
    <w:rsid w:val="002554B5"/>
    <w:rsid w:val="00255889"/>
    <w:rsid w:val="00255C23"/>
    <w:rsid w:val="002561A6"/>
    <w:rsid w:val="00256627"/>
    <w:rsid w:val="0025673D"/>
    <w:rsid w:val="00257213"/>
    <w:rsid w:val="0025722E"/>
    <w:rsid w:val="00257E51"/>
    <w:rsid w:val="002604F8"/>
    <w:rsid w:val="00260538"/>
    <w:rsid w:val="00260F6D"/>
    <w:rsid w:val="002619B7"/>
    <w:rsid w:val="00262434"/>
    <w:rsid w:val="00262439"/>
    <w:rsid w:val="0026291B"/>
    <w:rsid w:val="00262AFE"/>
    <w:rsid w:val="0026332D"/>
    <w:rsid w:val="00263651"/>
    <w:rsid w:val="00263749"/>
    <w:rsid w:val="00263833"/>
    <w:rsid w:val="00263B44"/>
    <w:rsid w:val="00263C54"/>
    <w:rsid w:val="0026479E"/>
    <w:rsid w:val="0026495F"/>
    <w:rsid w:val="00264B9E"/>
    <w:rsid w:val="00264CFB"/>
    <w:rsid w:val="00264EC8"/>
    <w:rsid w:val="00265045"/>
    <w:rsid w:val="002657E3"/>
    <w:rsid w:val="00265CFD"/>
    <w:rsid w:val="00265E1C"/>
    <w:rsid w:val="00266279"/>
    <w:rsid w:val="002667BC"/>
    <w:rsid w:val="00267268"/>
    <w:rsid w:val="00267729"/>
    <w:rsid w:val="002679BA"/>
    <w:rsid w:val="00270008"/>
    <w:rsid w:val="00270854"/>
    <w:rsid w:val="0027171E"/>
    <w:rsid w:val="00272FFC"/>
    <w:rsid w:val="002733B5"/>
    <w:rsid w:val="00273CA6"/>
    <w:rsid w:val="00273FB4"/>
    <w:rsid w:val="002744D0"/>
    <w:rsid w:val="00275AB8"/>
    <w:rsid w:val="0027615B"/>
    <w:rsid w:val="00276564"/>
    <w:rsid w:val="002766EB"/>
    <w:rsid w:val="00276B70"/>
    <w:rsid w:val="00276E7D"/>
    <w:rsid w:val="00277393"/>
    <w:rsid w:val="00277A8A"/>
    <w:rsid w:val="00280015"/>
    <w:rsid w:val="00280030"/>
    <w:rsid w:val="002803A6"/>
    <w:rsid w:val="002809F7"/>
    <w:rsid w:val="00280D07"/>
    <w:rsid w:val="00280DDA"/>
    <w:rsid w:val="00281218"/>
    <w:rsid w:val="00281559"/>
    <w:rsid w:val="00281831"/>
    <w:rsid w:val="00281B93"/>
    <w:rsid w:val="00281E75"/>
    <w:rsid w:val="00282413"/>
    <w:rsid w:val="002829E4"/>
    <w:rsid w:val="00282AAF"/>
    <w:rsid w:val="00284C41"/>
    <w:rsid w:val="00285D6E"/>
    <w:rsid w:val="00286452"/>
    <w:rsid w:val="002878DA"/>
    <w:rsid w:val="00290882"/>
    <w:rsid w:val="00290D7F"/>
    <w:rsid w:val="00290DCB"/>
    <w:rsid w:val="00290FA9"/>
    <w:rsid w:val="00291AA1"/>
    <w:rsid w:val="00291F06"/>
    <w:rsid w:val="0029263B"/>
    <w:rsid w:val="00292715"/>
    <w:rsid w:val="002932F4"/>
    <w:rsid w:val="002939ED"/>
    <w:rsid w:val="00293A3B"/>
    <w:rsid w:val="00293BA8"/>
    <w:rsid w:val="00293E52"/>
    <w:rsid w:val="0029455E"/>
    <w:rsid w:val="002947D0"/>
    <w:rsid w:val="00294CFD"/>
    <w:rsid w:val="00295678"/>
    <w:rsid w:val="00295B45"/>
    <w:rsid w:val="00295EB7"/>
    <w:rsid w:val="00295F01"/>
    <w:rsid w:val="00296249"/>
    <w:rsid w:val="0029639B"/>
    <w:rsid w:val="00296DF4"/>
    <w:rsid w:val="002974B4"/>
    <w:rsid w:val="00297516"/>
    <w:rsid w:val="00297560"/>
    <w:rsid w:val="002978FB"/>
    <w:rsid w:val="00297FB8"/>
    <w:rsid w:val="00297FC9"/>
    <w:rsid w:val="002A0355"/>
    <w:rsid w:val="002A1033"/>
    <w:rsid w:val="002A1E88"/>
    <w:rsid w:val="002A2144"/>
    <w:rsid w:val="002A23D4"/>
    <w:rsid w:val="002A23DC"/>
    <w:rsid w:val="002A2597"/>
    <w:rsid w:val="002A2678"/>
    <w:rsid w:val="002A2AE3"/>
    <w:rsid w:val="002A2C01"/>
    <w:rsid w:val="002A3441"/>
    <w:rsid w:val="002A350C"/>
    <w:rsid w:val="002A369F"/>
    <w:rsid w:val="002A3CF3"/>
    <w:rsid w:val="002A46C1"/>
    <w:rsid w:val="002A5551"/>
    <w:rsid w:val="002A6633"/>
    <w:rsid w:val="002A7162"/>
    <w:rsid w:val="002B0137"/>
    <w:rsid w:val="002B02B8"/>
    <w:rsid w:val="002B09CF"/>
    <w:rsid w:val="002B19F9"/>
    <w:rsid w:val="002B2306"/>
    <w:rsid w:val="002B280A"/>
    <w:rsid w:val="002B30AD"/>
    <w:rsid w:val="002B30D4"/>
    <w:rsid w:val="002B35A3"/>
    <w:rsid w:val="002B36F0"/>
    <w:rsid w:val="002B3BCA"/>
    <w:rsid w:val="002B3C12"/>
    <w:rsid w:val="002B418B"/>
    <w:rsid w:val="002B430D"/>
    <w:rsid w:val="002B44C8"/>
    <w:rsid w:val="002B45B3"/>
    <w:rsid w:val="002B46AC"/>
    <w:rsid w:val="002B4B85"/>
    <w:rsid w:val="002B4BF4"/>
    <w:rsid w:val="002B4D5A"/>
    <w:rsid w:val="002B4DCA"/>
    <w:rsid w:val="002B4FEB"/>
    <w:rsid w:val="002B5B5F"/>
    <w:rsid w:val="002B5E70"/>
    <w:rsid w:val="002B6519"/>
    <w:rsid w:val="002B682A"/>
    <w:rsid w:val="002B6F3C"/>
    <w:rsid w:val="002B7206"/>
    <w:rsid w:val="002B72AF"/>
    <w:rsid w:val="002C029C"/>
    <w:rsid w:val="002C040F"/>
    <w:rsid w:val="002C152B"/>
    <w:rsid w:val="002C1883"/>
    <w:rsid w:val="002C1E95"/>
    <w:rsid w:val="002C2C7E"/>
    <w:rsid w:val="002C2FCA"/>
    <w:rsid w:val="002C3D95"/>
    <w:rsid w:val="002C40E2"/>
    <w:rsid w:val="002C4275"/>
    <w:rsid w:val="002C4816"/>
    <w:rsid w:val="002C4867"/>
    <w:rsid w:val="002C4E93"/>
    <w:rsid w:val="002C534D"/>
    <w:rsid w:val="002C53FD"/>
    <w:rsid w:val="002C641F"/>
    <w:rsid w:val="002C650E"/>
    <w:rsid w:val="002C6F30"/>
    <w:rsid w:val="002C7A0A"/>
    <w:rsid w:val="002C7C83"/>
    <w:rsid w:val="002D025C"/>
    <w:rsid w:val="002D087C"/>
    <w:rsid w:val="002D09C6"/>
    <w:rsid w:val="002D0B4B"/>
    <w:rsid w:val="002D1260"/>
    <w:rsid w:val="002D186B"/>
    <w:rsid w:val="002D1A24"/>
    <w:rsid w:val="002D2026"/>
    <w:rsid w:val="002D242D"/>
    <w:rsid w:val="002D3699"/>
    <w:rsid w:val="002D3877"/>
    <w:rsid w:val="002D3C50"/>
    <w:rsid w:val="002D433C"/>
    <w:rsid w:val="002D4376"/>
    <w:rsid w:val="002D43E1"/>
    <w:rsid w:val="002D5317"/>
    <w:rsid w:val="002D5519"/>
    <w:rsid w:val="002D55C8"/>
    <w:rsid w:val="002D5837"/>
    <w:rsid w:val="002D5EC3"/>
    <w:rsid w:val="002D6D70"/>
    <w:rsid w:val="002D72C2"/>
    <w:rsid w:val="002D7961"/>
    <w:rsid w:val="002D7E37"/>
    <w:rsid w:val="002E0259"/>
    <w:rsid w:val="002E03C6"/>
    <w:rsid w:val="002E1325"/>
    <w:rsid w:val="002E16AB"/>
    <w:rsid w:val="002E17D1"/>
    <w:rsid w:val="002E1C0C"/>
    <w:rsid w:val="002E22A5"/>
    <w:rsid w:val="002E2503"/>
    <w:rsid w:val="002E2675"/>
    <w:rsid w:val="002E29C4"/>
    <w:rsid w:val="002E2FA3"/>
    <w:rsid w:val="002E2FEA"/>
    <w:rsid w:val="002E30E5"/>
    <w:rsid w:val="002E3185"/>
    <w:rsid w:val="002E3C2E"/>
    <w:rsid w:val="002E40BF"/>
    <w:rsid w:val="002E44C5"/>
    <w:rsid w:val="002E5161"/>
    <w:rsid w:val="002E546D"/>
    <w:rsid w:val="002E5BFE"/>
    <w:rsid w:val="002E69A8"/>
    <w:rsid w:val="002E6D02"/>
    <w:rsid w:val="002E775B"/>
    <w:rsid w:val="002E7B20"/>
    <w:rsid w:val="002E7BA8"/>
    <w:rsid w:val="002E7C71"/>
    <w:rsid w:val="002E7CF5"/>
    <w:rsid w:val="002F0041"/>
    <w:rsid w:val="002F033C"/>
    <w:rsid w:val="002F03AA"/>
    <w:rsid w:val="002F0D9B"/>
    <w:rsid w:val="002F0DDF"/>
    <w:rsid w:val="002F1280"/>
    <w:rsid w:val="002F224D"/>
    <w:rsid w:val="002F229C"/>
    <w:rsid w:val="002F3007"/>
    <w:rsid w:val="002F3305"/>
    <w:rsid w:val="002F3AF7"/>
    <w:rsid w:val="002F3D62"/>
    <w:rsid w:val="002F44C7"/>
    <w:rsid w:val="002F4A8C"/>
    <w:rsid w:val="002F4CBB"/>
    <w:rsid w:val="002F5525"/>
    <w:rsid w:val="002F560D"/>
    <w:rsid w:val="002F5621"/>
    <w:rsid w:val="002F6864"/>
    <w:rsid w:val="002F694B"/>
    <w:rsid w:val="002F70F6"/>
    <w:rsid w:val="003002D9"/>
    <w:rsid w:val="00300AD8"/>
    <w:rsid w:val="00300B97"/>
    <w:rsid w:val="00300E67"/>
    <w:rsid w:val="00300FFA"/>
    <w:rsid w:val="00301BBD"/>
    <w:rsid w:val="0030235A"/>
    <w:rsid w:val="0030248A"/>
    <w:rsid w:val="00303E5E"/>
    <w:rsid w:val="003046EF"/>
    <w:rsid w:val="00304996"/>
    <w:rsid w:val="003053DD"/>
    <w:rsid w:val="00305A80"/>
    <w:rsid w:val="00305AD1"/>
    <w:rsid w:val="00305AE9"/>
    <w:rsid w:val="00306083"/>
    <w:rsid w:val="0030618B"/>
    <w:rsid w:val="003062FB"/>
    <w:rsid w:val="00306318"/>
    <w:rsid w:val="003063D8"/>
    <w:rsid w:val="00306687"/>
    <w:rsid w:val="00307245"/>
    <w:rsid w:val="00307E4B"/>
    <w:rsid w:val="003100AD"/>
    <w:rsid w:val="00310141"/>
    <w:rsid w:val="00310260"/>
    <w:rsid w:val="003104A0"/>
    <w:rsid w:val="00310C25"/>
    <w:rsid w:val="0031111D"/>
    <w:rsid w:val="0031172C"/>
    <w:rsid w:val="0031278B"/>
    <w:rsid w:val="00312D99"/>
    <w:rsid w:val="003133FD"/>
    <w:rsid w:val="003138A2"/>
    <w:rsid w:val="00313A76"/>
    <w:rsid w:val="00313B74"/>
    <w:rsid w:val="00313CBC"/>
    <w:rsid w:val="00313F6C"/>
    <w:rsid w:val="00314498"/>
    <w:rsid w:val="0031461E"/>
    <w:rsid w:val="00314810"/>
    <w:rsid w:val="00314A9F"/>
    <w:rsid w:val="00314AF8"/>
    <w:rsid w:val="0031544C"/>
    <w:rsid w:val="003155B9"/>
    <w:rsid w:val="00316244"/>
    <w:rsid w:val="00317A9B"/>
    <w:rsid w:val="003207E4"/>
    <w:rsid w:val="0032255F"/>
    <w:rsid w:val="003225A8"/>
    <w:rsid w:val="0032293B"/>
    <w:rsid w:val="00322CEB"/>
    <w:rsid w:val="00322F31"/>
    <w:rsid w:val="003230A5"/>
    <w:rsid w:val="00323DB8"/>
    <w:rsid w:val="00323FF7"/>
    <w:rsid w:val="003246CE"/>
    <w:rsid w:val="00325069"/>
    <w:rsid w:val="003250BD"/>
    <w:rsid w:val="0032572C"/>
    <w:rsid w:val="003262EE"/>
    <w:rsid w:val="003264FC"/>
    <w:rsid w:val="00326744"/>
    <w:rsid w:val="00326BD1"/>
    <w:rsid w:val="00326F05"/>
    <w:rsid w:val="0032717F"/>
    <w:rsid w:val="003271ED"/>
    <w:rsid w:val="00327693"/>
    <w:rsid w:val="0032794F"/>
    <w:rsid w:val="00327CCB"/>
    <w:rsid w:val="00327EEB"/>
    <w:rsid w:val="003305D9"/>
    <w:rsid w:val="003307F1"/>
    <w:rsid w:val="00330E78"/>
    <w:rsid w:val="0033107B"/>
    <w:rsid w:val="0033108A"/>
    <w:rsid w:val="00331649"/>
    <w:rsid w:val="00331D62"/>
    <w:rsid w:val="00331E61"/>
    <w:rsid w:val="00331F81"/>
    <w:rsid w:val="00332209"/>
    <w:rsid w:val="00332A57"/>
    <w:rsid w:val="00333E62"/>
    <w:rsid w:val="003345AE"/>
    <w:rsid w:val="003358FA"/>
    <w:rsid w:val="00335C8A"/>
    <w:rsid w:val="00335EC5"/>
    <w:rsid w:val="0033667B"/>
    <w:rsid w:val="0033670E"/>
    <w:rsid w:val="00336BC2"/>
    <w:rsid w:val="00336C26"/>
    <w:rsid w:val="0033701E"/>
    <w:rsid w:val="003370CC"/>
    <w:rsid w:val="0034056E"/>
    <w:rsid w:val="003412ED"/>
    <w:rsid w:val="00341A2A"/>
    <w:rsid w:val="003423BC"/>
    <w:rsid w:val="00343A56"/>
    <w:rsid w:val="00343AE5"/>
    <w:rsid w:val="00343F8D"/>
    <w:rsid w:val="003445CA"/>
    <w:rsid w:val="00344ECE"/>
    <w:rsid w:val="003458FD"/>
    <w:rsid w:val="003463B6"/>
    <w:rsid w:val="00346401"/>
    <w:rsid w:val="00346DB9"/>
    <w:rsid w:val="003474C8"/>
    <w:rsid w:val="00347EA5"/>
    <w:rsid w:val="00350133"/>
    <w:rsid w:val="003506ED"/>
    <w:rsid w:val="0035189D"/>
    <w:rsid w:val="00351F5C"/>
    <w:rsid w:val="00352364"/>
    <w:rsid w:val="003523FE"/>
    <w:rsid w:val="00352A28"/>
    <w:rsid w:val="00352D3D"/>
    <w:rsid w:val="0035320F"/>
    <w:rsid w:val="0035372F"/>
    <w:rsid w:val="00353AA6"/>
    <w:rsid w:val="00353DA0"/>
    <w:rsid w:val="00354086"/>
    <w:rsid w:val="0035428D"/>
    <w:rsid w:val="0035493A"/>
    <w:rsid w:val="00355093"/>
    <w:rsid w:val="00355162"/>
    <w:rsid w:val="00355EAF"/>
    <w:rsid w:val="003561F9"/>
    <w:rsid w:val="003563B9"/>
    <w:rsid w:val="00356687"/>
    <w:rsid w:val="003566FA"/>
    <w:rsid w:val="00356D77"/>
    <w:rsid w:val="00356DAF"/>
    <w:rsid w:val="00356DC4"/>
    <w:rsid w:val="00357006"/>
    <w:rsid w:val="003578BC"/>
    <w:rsid w:val="00357935"/>
    <w:rsid w:val="00357AD6"/>
    <w:rsid w:val="00360005"/>
    <w:rsid w:val="00360478"/>
    <w:rsid w:val="003607DD"/>
    <w:rsid w:val="00360838"/>
    <w:rsid w:val="00361923"/>
    <w:rsid w:val="00361EE6"/>
    <w:rsid w:val="00362534"/>
    <w:rsid w:val="00362789"/>
    <w:rsid w:val="00363F75"/>
    <w:rsid w:val="0036413B"/>
    <w:rsid w:val="003643D0"/>
    <w:rsid w:val="00364802"/>
    <w:rsid w:val="00365A1B"/>
    <w:rsid w:val="0036642C"/>
    <w:rsid w:val="00366D11"/>
    <w:rsid w:val="00367ABE"/>
    <w:rsid w:val="003703F3"/>
    <w:rsid w:val="003704D4"/>
    <w:rsid w:val="003704E6"/>
    <w:rsid w:val="00370C10"/>
    <w:rsid w:val="00371791"/>
    <w:rsid w:val="003726AF"/>
    <w:rsid w:val="003729E3"/>
    <w:rsid w:val="00372DB3"/>
    <w:rsid w:val="00373330"/>
    <w:rsid w:val="0037422A"/>
    <w:rsid w:val="0037489A"/>
    <w:rsid w:val="00374EA4"/>
    <w:rsid w:val="00375102"/>
    <w:rsid w:val="00375851"/>
    <w:rsid w:val="00375B9D"/>
    <w:rsid w:val="003766CB"/>
    <w:rsid w:val="0037724F"/>
    <w:rsid w:val="0037727F"/>
    <w:rsid w:val="003774AE"/>
    <w:rsid w:val="003774DB"/>
    <w:rsid w:val="00380201"/>
    <w:rsid w:val="00380295"/>
    <w:rsid w:val="00380310"/>
    <w:rsid w:val="00381199"/>
    <w:rsid w:val="003816C2"/>
    <w:rsid w:val="003817D7"/>
    <w:rsid w:val="00381CE6"/>
    <w:rsid w:val="00381DAC"/>
    <w:rsid w:val="003824B6"/>
    <w:rsid w:val="003824DA"/>
    <w:rsid w:val="00383254"/>
    <w:rsid w:val="003835EC"/>
    <w:rsid w:val="0038375E"/>
    <w:rsid w:val="003838CD"/>
    <w:rsid w:val="00383E37"/>
    <w:rsid w:val="003841CC"/>
    <w:rsid w:val="003842A6"/>
    <w:rsid w:val="00384F3D"/>
    <w:rsid w:val="00385592"/>
    <w:rsid w:val="00385A0C"/>
    <w:rsid w:val="00385ED0"/>
    <w:rsid w:val="003863A5"/>
    <w:rsid w:val="003870AD"/>
    <w:rsid w:val="003873DB"/>
    <w:rsid w:val="00390042"/>
    <w:rsid w:val="0039008B"/>
    <w:rsid w:val="0039055C"/>
    <w:rsid w:val="00390961"/>
    <w:rsid w:val="00390B5B"/>
    <w:rsid w:val="00390E0A"/>
    <w:rsid w:val="00390E81"/>
    <w:rsid w:val="00391CB2"/>
    <w:rsid w:val="00391E65"/>
    <w:rsid w:val="003922CD"/>
    <w:rsid w:val="0039258C"/>
    <w:rsid w:val="0039307B"/>
    <w:rsid w:val="00393366"/>
    <w:rsid w:val="00393809"/>
    <w:rsid w:val="00393C6C"/>
    <w:rsid w:val="00394AD9"/>
    <w:rsid w:val="00394EDA"/>
    <w:rsid w:val="0039505A"/>
    <w:rsid w:val="0039532A"/>
    <w:rsid w:val="00395339"/>
    <w:rsid w:val="0039675D"/>
    <w:rsid w:val="00396996"/>
    <w:rsid w:val="00396B75"/>
    <w:rsid w:val="00396D8D"/>
    <w:rsid w:val="00396F20"/>
    <w:rsid w:val="003972D6"/>
    <w:rsid w:val="003A0073"/>
    <w:rsid w:val="003A192B"/>
    <w:rsid w:val="003A1B12"/>
    <w:rsid w:val="003A1CDF"/>
    <w:rsid w:val="003A1E71"/>
    <w:rsid w:val="003A20FD"/>
    <w:rsid w:val="003A2CF2"/>
    <w:rsid w:val="003A3118"/>
    <w:rsid w:val="003A38C6"/>
    <w:rsid w:val="003A49A2"/>
    <w:rsid w:val="003A55F5"/>
    <w:rsid w:val="003A5C8A"/>
    <w:rsid w:val="003A5EE5"/>
    <w:rsid w:val="003A68E6"/>
    <w:rsid w:val="003A7541"/>
    <w:rsid w:val="003A7F2B"/>
    <w:rsid w:val="003B0047"/>
    <w:rsid w:val="003B026F"/>
    <w:rsid w:val="003B10DC"/>
    <w:rsid w:val="003B11EE"/>
    <w:rsid w:val="003B15DE"/>
    <w:rsid w:val="003B1C7E"/>
    <w:rsid w:val="003B1FC9"/>
    <w:rsid w:val="003B207A"/>
    <w:rsid w:val="003B23C4"/>
    <w:rsid w:val="003B2444"/>
    <w:rsid w:val="003B2707"/>
    <w:rsid w:val="003B2D38"/>
    <w:rsid w:val="003B3C80"/>
    <w:rsid w:val="003B471A"/>
    <w:rsid w:val="003B4A52"/>
    <w:rsid w:val="003B4A8B"/>
    <w:rsid w:val="003B51C5"/>
    <w:rsid w:val="003B5338"/>
    <w:rsid w:val="003B54ED"/>
    <w:rsid w:val="003B5827"/>
    <w:rsid w:val="003B5BA6"/>
    <w:rsid w:val="003B5CB5"/>
    <w:rsid w:val="003B6115"/>
    <w:rsid w:val="003B63AC"/>
    <w:rsid w:val="003B6D6B"/>
    <w:rsid w:val="003B7E43"/>
    <w:rsid w:val="003C0E3C"/>
    <w:rsid w:val="003C0F9D"/>
    <w:rsid w:val="003C12C6"/>
    <w:rsid w:val="003C1AC7"/>
    <w:rsid w:val="003C225E"/>
    <w:rsid w:val="003C2366"/>
    <w:rsid w:val="003C2E6F"/>
    <w:rsid w:val="003C31C5"/>
    <w:rsid w:val="003C3590"/>
    <w:rsid w:val="003C476F"/>
    <w:rsid w:val="003C5070"/>
    <w:rsid w:val="003C518F"/>
    <w:rsid w:val="003C522D"/>
    <w:rsid w:val="003C58BB"/>
    <w:rsid w:val="003C5B11"/>
    <w:rsid w:val="003C5C90"/>
    <w:rsid w:val="003C5DF4"/>
    <w:rsid w:val="003C618D"/>
    <w:rsid w:val="003C6359"/>
    <w:rsid w:val="003C6447"/>
    <w:rsid w:val="003C6726"/>
    <w:rsid w:val="003C68A2"/>
    <w:rsid w:val="003C6965"/>
    <w:rsid w:val="003C78BB"/>
    <w:rsid w:val="003C7A08"/>
    <w:rsid w:val="003C7C4D"/>
    <w:rsid w:val="003D0276"/>
    <w:rsid w:val="003D0529"/>
    <w:rsid w:val="003D072C"/>
    <w:rsid w:val="003D180E"/>
    <w:rsid w:val="003D1BAA"/>
    <w:rsid w:val="003D2C91"/>
    <w:rsid w:val="003D2F27"/>
    <w:rsid w:val="003D31AC"/>
    <w:rsid w:val="003D3D1B"/>
    <w:rsid w:val="003D3DB2"/>
    <w:rsid w:val="003D4070"/>
    <w:rsid w:val="003D4631"/>
    <w:rsid w:val="003D46A3"/>
    <w:rsid w:val="003D4828"/>
    <w:rsid w:val="003D4B31"/>
    <w:rsid w:val="003D52B6"/>
    <w:rsid w:val="003D58CD"/>
    <w:rsid w:val="003D601F"/>
    <w:rsid w:val="003D6303"/>
    <w:rsid w:val="003D6B69"/>
    <w:rsid w:val="003D6D7E"/>
    <w:rsid w:val="003D6FC6"/>
    <w:rsid w:val="003D70D3"/>
    <w:rsid w:val="003D7209"/>
    <w:rsid w:val="003E00E3"/>
    <w:rsid w:val="003E0A47"/>
    <w:rsid w:val="003E0A84"/>
    <w:rsid w:val="003E0C61"/>
    <w:rsid w:val="003E13FE"/>
    <w:rsid w:val="003E183D"/>
    <w:rsid w:val="003E1ED2"/>
    <w:rsid w:val="003E20D4"/>
    <w:rsid w:val="003E3D21"/>
    <w:rsid w:val="003E41B9"/>
    <w:rsid w:val="003E52C1"/>
    <w:rsid w:val="003E5955"/>
    <w:rsid w:val="003E5F6D"/>
    <w:rsid w:val="003E603A"/>
    <w:rsid w:val="003E670C"/>
    <w:rsid w:val="003E78AA"/>
    <w:rsid w:val="003E794B"/>
    <w:rsid w:val="003E7B0E"/>
    <w:rsid w:val="003F02B2"/>
    <w:rsid w:val="003F0A18"/>
    <w:rsid w:val="003F0DEA"/>
    <w:rsid w:val="003F106D"/>
    <w:rsid w:val="003F1088"/>
    <w:rsid w:val="003F1145"/>
    <w:rsid w:val="003F12DB"/>
    <w:rsid w:val="003F1929"/>
    <w:rsid w:val="003F1BD4"/>
    <w:rsid w:val="003F1BF6"/>
    <w:rsid w:val="003F1F42"/>
    <w:rsid w:val="003F2827"/>
    <w:rsid w:val="003F2F59"/>
    <w:rsid w:val="003F3587"/>
    <w:rsid w:val="003F397A"/>
    <w:rsid w:val="003F3A6A"/>
    <w:rsid w:val="003F4371"/>
    <w:rsid w:val="003F4BD1"/>
    <w:rsid w:val="003F4D80"/>
    <w:rsid w:val="003F60D5"/>
    <w:rsid w:val="003F62FC"/>
    <w:rsid w:val="003F6C24"/>
    <w:rsid w:val="003F6D52"/>
    <w:rsid w:val="003F72BE"/>
    <w:rsid w:val="003F74CE"/>
    <w:rsid w:val="003F7560"/>
    <w:rsid w:val="003F7994"/>
    <w:rsid w:val="00400404"/>
    <w:rsid w:val="004005DC"/>
    <w:rsid w:val="00400A43"/>
    <w:rsid w:val="00400DF9"/>
    <w:rsid w:val="00400ED7"/>
    <w:rsid w:val="004010F3"/>
    <w:rsid w:val="00401101"/>
    <w:rsid w:val="004015B8"/>
    <w:rsid w:val="004016FF"/>
    <w:rsid w:val="00401D27"/>
    <w:rsid w:val="00401D45"/>
    <w:rsid w:val="00402153"/>
    <w:rsid w:val="00402542"/>
    <w:rsid w:val="004026F8"/>
    <w:rsid w:val="0040299C"/>
    <w:rsid w:val="00402A46"/>
    <w:rsid w:val="00402ADF"/>
    <w:rsid w:val="00402F38"/>
    <w:rsid w:val="004030D8"/>
    <w:rsid w:val="00403A55"/>
    <w:rsid w:val="00403AE4"/>
    <w:rsid w:val="0040476A"/>
    <w:rsid w:val="004047A6"/>
    <w:rsid w:val="0040488B"/>
    <w:rsid w:val="00404B05"/>
    <w:rsid w:val="00404F0B"/>
    <w:rsid w:val="00405635"/>
    <w:rsid w:val="004063CF"/>
    <w:rsid w:val="004068D4"/>
    <w:rsid w:val="004075A5"/>
    <w:rsid w:val="004077B5"/>
    <w:rsid w:val="00410401"/>
    <w:rsid w:val="00410805"/>
    <w:rsid w:val="00411036"/>
    <w:rsid w:val="00411859"/>
    <w:rsid w:val="00411B76"/>
    <w:rsid w:val="004122C2"/>
    <w:rsid w:val="00412340"/>
    <w:rsid w:val="00412599"/>
    <w:rsid w:val="00412C7F"/>
    <w:rsid w:val="00413210"/>
    <w:rsid w:val="00413CF7"/>
    <w:rsid w:val="00413FA6"/>
    <w:rsid w:val="00414125"/>
    <w:rsid w:val="00414DD3"/>
    <w:rsid w:val="00414E43"/>
    <w:rsid w:val="00415415"/>
    <w:rsid w:val="00416E7F"/>
    <w:rsid w:val="00417462"/>
    <w:rsid w:val="00417493"/>
    <w:rsid w:val="00417C0A"/>
    <w:rsid w:val="00417C66"/>
    <w:rsid w:val="004201AF"/>
    <w:rsid w:val="00420240"/>
    <w:rsid w:val="00420762"/>
    <w:rsid w:val="0042077B"/>
    <w:rsid w:val="00420D3F"/>
    <w:rsid w:val="004219D7"/>
    <w:rsid w:val="0042218B"/>
    <w:rsid w:val="0042247D"/>
    <w:rsid w:val="004227A5"/>
    <w:rsid w:val="00422967"/>
    <w:rsid w:val="00422B7E"/>
    <w:rsid w:val="0042312E"/>
    <w:rsid w:val="004235B0"/>
    <w:rsid w:val="00424C8B"/>
    <w:rsid w:val="00424DFE"/>
    <w:rsid w:val="00425142"/>
    <w:rsid w:val="00425557"/>
    <w:rsid w:val="004257BC"/>
    <w:rsid w:val="00426487"/>
    <w:rsid w:val="0042667F"/>
    <w:rsid w:val="004267B7"/>
    <w:rsid w:val="004268BC"/>
    <w:rsid w:val="00426AA2"/>
    <w:rsid w:val="00426F42"/>
    <w:rsid w:val="0043015A"/>
    <w:rsid w:val="004302BA"/>
    <w:rsid w:val="00431161"/>
    <w:rsid w:val="00431B8F"/>
    <w:rsid w:val="00431C64"/>
    <w:rsid w:val="00431E56"/>
    <w:rsid w:val="00431FB5"/>
    <w:rsid w:val="00432363"/>
    <w:rsid w:val="00432C35"/>
    <w:rsid w:val="0043331B"/>
    <w:rsid w:val="0043378A"/>
    <w:rsid w:val="00433863"/>
    <w:rsid w:val="004338F8"/>
    <w:rsid w:val="00434104"/>
    <w:rsid w:val="0043449A"/>
    <w:rsid w:val="00434568"/>
    <w:rsid w:val="00434B11"/>
    <w:rsid w:val="0043509B"/>
    <w:rsid w:val="0043579B"/>
    <w:rsid w:val="00435D33"/>
    <w:rsid w:val="00436F65"/>
    <w:rsid w:val="0043778F"/>
    <w:rsid w:val="00437D1A"/>
    <w:rsid w:val="00440745"/>
    <w:rsid w:val="00440918"/>
    <w:rsid w:val="00440F76"/>
    <w:rsid w:val="00441048"/>
    <w:rsid w:val="00441EB6"/>
    <w:rsid w:val="00442C5E"/>
    <w:rsid w:val="00442C60"/>
    <w:rsid w:val="00442CC8"/>
    <w:rsid w:val="004435C6"/>
    <w:rsid w:val="004439A0"/>
    <w:rsid w:val="00443B1E"/>
    <w:rsid w:val="00443C4C"/>
    <w:rsid w:val="00443E94"/>
    <w:rsid w:val="0044452A"/>
    <w:rsid w:val="00444AD2"/>
    <w:rsid w:val="00444DF1"/>
    <w:rsid w:val="0044501F"/>
    <w:rsid w:val="004452DD"/>
    <w:rsid w:val="004453EA"/>
    <w:rsid w:val="00445DBB"/>
    <w:rsid w:val="00447733"/>
    <w:rsid w:val="0045060A"/>
    <w:rsid w:val="00451CEA"/>
    <w:rsid w:val="00451E5A"/>
    <w:rsid w:val="00451E5E"/>
    <w:rsid w:val="0045230B"/>
    <w:rsid w:val="00452929"/>
    <w:rsid w:val="00452E7A"/>
    <w:rsid w:val="004542FC"/>
    <w:rsid w:val="0045467A"/>
    <w:rsid w:val="00454BDD"/>
    <w:rsid w:val="0045575B"/>
    <w:rsid w:val="00455947"/>
    <w:rsid w:val="00455F5C"/>
    <w:rsid w:val="004565CB"/>
    <w:rsid w:val="00456C52"/>
    <w:rsid w:val="0045752B"/>
    <w:rsid w:val="00457CBF"/>
    <w:rsid w:val="00460564"/>
    <w:rsid w:val="00460C1A"/>
    <w:rsid w:val="00460F06"/>
    <w:rsid w:val="00462B0A"/>
    <w:rsid w:val="00462D79"/>
    <w:rsid w:val="00462F37"/>
    <w:rsid w:val="00463573"/>
    <w:rsid w:val="00463779"/>
    <w:rsid w:val="00463CE9"/>
    <w:rsid w:val="004641D5"/>
    <w:rsid w:val="004644FC"/>
    <w:rsid w:val="004644FF"/>
    <w:rsid w:val="0046479D"/>
    <w:rsid w:val="00464DF7"/>
    <w:rsid w:val="00465091"/>
    <w:rsid w:val="0046558B"/>
    <w:rsid w:val="0046558E"/>
    <w:rsid w:val="00465AC1"/>
    <w:rsid w:val="00465D6F"/>
    <w:rsid w:val="00465D83"/>
    <w:rsid w:val="00465F64"/>
    <w:rsid w:val="004660EB"/>
    <w:rsid w:val="00466256"/>
    <w:rsid w:val="004663F4"/>
    <w:rsid w:val="00466A85"/>
    <w:rsid w:val="00466BF4"/>
    <w:rsid w:val="00467153"/>
    <w:rsid w:val="0047012E"/>
    <w:rsid w:val="00470324"/>
    <w:rsid w:val="00470621"/>
    <w:rsid w:val="0047067A"/>
    <w:rsid w:val="00470A0A"/>
    <w:rsid w:val="00470B8E"/>
    <w:rsid w:val="00471DAC"/>
    <w:rsid w:val="00472A28"/>
    <w:rsid w:val="00472A6B"/>
    <w:rsid w:val="00472BBE"/>
    <w:rsid w:val="00473081"/>
    <w:rsid w:val="00473678"/>
    <w:rsid w:val="00473CD7"/>
    <w:rsid w:val="00474121"/>
    <w:rsid w:val="00474CC5"/>
    <w:rsid w:val="00474E12"/>
    <w:rsid w:val="004751DB"/>
    <w:rsid w:val="00475206"/>
    <w:rsid w:val="00475329"/>
    <w:rsid w:val="0047667E"/>
    <w:rsid w:val="004768AB"/>
    <w:rsid w:val="00476D46"/>
    <w:rsid w:val="00477879"/>
    <w:rsid w:val="004778CA"/>
    <w:rsid w:val="004804EA"/>
    <w:rsid w:val="00480962"/>
    <w:rsid w:val="00481268"/>
    <w:rsid w:val="004815FE"/>
    <w:rsid w:val="004820A0"/>
    <w:rsid w:val="004827E2"/>
    <w:rsid w:val="004827EC"/>
    <w:rsid w:val="00482B34"/>
    <w:rsid w:val="0048341B"/>
    <w:rsid w:val="004846E5"/>
    <w:rsid w:val="004849CC"/>
    <w:rsid w:val="00484D77"/>
    <w:rsid w:val="00485548"/>
    <w:rsid w:val="004855E6"/>
    <w:rsid w:val="00485AA8"/>
    <w:rsid w:val="00485F1D"/>
    <w:rsid w:val="004866C0"/>
    <w:rsid w:val="004867F8"/>
    <w:rsid w:val="00486828"/>
    <w:rsid w:val="00486923"/>
    <w:rsid w:val="00486A60"/>
    <w:rsid w:val="00486E9C"/>
    <w:rsid w:val="004878CE"/>
    <w:rsid w:val="0049005C"/>
    <w:rsid w:val="004901C8"/>
    <w:rsid w:val="00491011"/>
    <w:rsid w:val="0049108E"/>
    <w:rsid w:val="00491389"/>
    <w:rsid w:val="00491B19"/>
    <w:rsid w:val="00491CF8"/>
    <w:rsid w:val="00491DAE"/>
    <w:rsid w:val="00491E61"/>
    <w:rsid w:val="004923FD"/>
    <w:rsid w:val="004926DE"/>
    <w:rsid w:val="004931AE"/>
    <w:rsid w:val="00493447"/>
    <w:rsid w:val="00493477"/>
    <w:rsid w:val="00493BD9"/>
    <w:rsid w:val="00493C1B"/>
    <w:rsid w:val="00493F1C"/>
    <w:rsid w:val="0049404A"/>
    <w:rsid w:val="00494210"/>
    <w:rsid w:val="00494885"/>
    <w:rsid w:val="00494DA7"/>
    <w:rsid w:val="004950BD"/>
    <w:rsid w:val="0049537D"/>
    <w:rsid w:val="004954E4"/>
    <w:rsid w:val="00495524"/>
    <w:rsid w:val="00495E05"/>
    <w:rsid w:val="00496411"/>
    <w:rsid w:val="004969AE"/>
    <w:rsid w:val="00496B1F"/>
    <w:rsid w:val="00496E6E"/>
    <w:rsid w:val="00497605"/>
    <w:rsid w:val="00497911"/>
    <w:rsid w:val="00497919"/>
    <w:rsid w:val="00497BE5"/>
    <w:rsid w:val="004A01E2"/>
    <w:rsid w:val="004A075C"/>
    <w:rsid w:val="004A11C8"/>
    <w:rsid w:val="004A1261"/>
    <w:rsid w:val="004A13D2"/>
    <w:rsid w:val="004A1644"/>
    <w:rsid w:val="004A1A96"/>
    <w:rsid w:val="004A26B3"/>
    <w:rsid w:val="004A2AB4"/>
    <w:rsid w:val="004A31D4"/>
    <w:rsid w:val="004A363D"/>
    <w:rsid w:val="004A3F6D"/>
    <w:rsid w:val="004A4668"/>
    <w:rsid w:val="004A47F9"/>
    <w:rsid w:val="004A4946"/>
    <w:rsid w:val="004A4DB2"/>
    <w:rsid w:val="004A4ED2"/>
    <w:rsid w:val="004A5559"/>
    <w:rsid w:val="004A5E28"/>
    <w:rsid w:val="004A5E91"/>
    <w:rsid w:val="004A6197"/>
    <w:rsid w:val="004A69FA"/>
    <w:rsid w:val="004A6A57"/>
    <w:rsid w:val="004A6C71"/>
    <w:rsid w:val="004A70F5"/>
    <w:rsid w:val="004A7B55"/>
    <w:rsid w:val="004A7CBC"/>
    <w:rsid w:val="004A7D9E"/>
    <w:rsid w:val="004A7DCD"/>
    <w:rsid w:val="004B063A"/>
    <w:rsid w:val="004B0C83"/>
    <w:rsid w:val="004B0FA9"/>
    <w:rsid w:val="004B25BE"/>
    <w:rsid w:val="004B29B8"/>
    <w:rsid w:val="004B2C4C"/>
    <w:rsid w:val="004B2CFF"/>
    <w:rsid w:val="004B3889"/>
    <w:rsid w:val="004B492C"/>
    <w:rsid w:val="004B4E71"/>
    <w:rsid w:val="004B5789"/>
    <w:rsid w:val="004B5C4C"/>
    <w:rsid w:val="004B61B2"/>
    <w:rsid w:val="004B6749"/>
    <w:rsid w:val="004B6CF3"/>
    <w:rsid w:val="004B74CE"/>
    <w:rsid w:val="004B770D"/>
    <w:rsid w:val="004B7845"/>
    <w:rsid w:val="004B7994"/>
    <w:rsid w:val="004B7AC8"/>
    <w:rsid w:val="004C019A"/>
    <w:rsid w:val="004C0D54"/>
    <w:rsid w:val="004C146A"/>
    <w:rsid w:val="004C162B"/>
    <w:rsid w:val="004C16FE"/>
    <w:rsid w:val="004C186B"/>
    <w:rsid w:val="004C20B4"/>
    <w:rsid w:val="004C2925"/>
    <w:rsid w:val="004C33FD"/>
    <w:rsid w:val="004C383D"/>
    <w:rsid w:val="004C3DD6"/>
    <w:rsid w:val="004C42B4"/>
    <w:rsid w:val="004C55B6"/>
    <w:rsid w:val="004C5B27"/>
    <w:rsid w:val="004C663F"/>
    <w:rsid w:val="004C6D8B"/>
    <w:rsid w:val="004C6E26"/>
    <w:rsid w:val="004C6F20"/>
    <w:rsid w:val="004C6FDD"/>
    <w:rsid w:val="004C775F"/>
    <w:rsid w:val="004C7F43"/>
    <w:rsid w:val="004D02AE"/>
    <w:rsid w:val="004D03E1"/>
    <w:rsid w:val="004D08E6"/>
    <w:rsid w:val="004D0CE8"/>
    <w:rsid w:val="004D0EC2"/>
    <w:rsid w:val="004D101A"/>
    <w:rsid w:val="004D18EA"/>
    <w:rsid w:val="004D2286"/>
    <w:rsid w:val="004D2455"/>
    <w:rsid w:val="004D28E3"/>
    <w:rsid w:val="004D29B8"/>
    <w:rsid w:val="004D2DB6"/>
    <w:rsid w:val="004D320A"/>
    <w:rsid w:val="004D3398"/>
    <w:rsid w:val="004D3754"/>
    <w:rsid w:val="004D3F23"/>
    <w:rsid w:val="004D4B96"/>
    <w:rsid w:val="004D572D"/>
    <w:rsid w:val="004D5F20"/>
    <w:rsid w:val="004D6492"/>
    <w:rsid w:val="004D657C"/>
    <w:rsid w:val="004D683A"/>
    <w:rsid w:val="004D6A45"/>
    <w:rsid w:val="004D6D82"/>
    <w:rsid w:val="004D6E6D"/>
    <w:rsid w:val="004D6EA0"/>
    <w:rsid w:val="004D75E8"/>
    <w:rsid w:val="004D782F"/>
    <w:rsid w:val="004E0A98"/>
    <w:rsid w:val="004E0C25"/>
    <w:rsid w:val="004E0DFE"/>
    <w:rsid w:val="004E149C"/>
    <w:rsid w:val="004E1EFE"/>
    <w:rsid w:val="004E201F"/>
    <w:rsid w:val="004E23E3"/>
    <w:rsid w:val="004E26A8"/>
    <w:rsid w:val="004E2D99"/>
    <w:rsid w:val="004E336F"/>
    <w:rsid w:val="004E356A"/>
    <w:rsid w:val="004E35D1"/>
    <w:rsid w:val="004E38D8"/>
    <w:rsid w:val="004E4062"/>
    <w:rsid w:val="004E416A"/>
    <w:rsid w:val="004E46B9"/>
    <w:rsid w:val="004E4F71"/>
    <w:rsid w:val="004E5559"/>
    <w:rsid w:val="004E5F7B"/>
    <w:rsid w:val="004E6698"/>
    <w:rsid w:val="004E66D5"/>
    <w:rsid w:val="004E6C65"/>
    <w:rsid w:val="004E6CD8"/>
    <w:rsid w:val="004E701F"/>
    <w:rsid w:val="004E72D7"/>
    <w:rsid w:val="004E735F"/>
    <w:rsid w:val="004E7A80"/>
    <w:rsid w:val="004F013F"/>
    <w:rsid w:val="004F0855"/>
    <w:rsid w:val="004F08C6"/>
    <w:rsid w:val="004F13D3"/>
    <w:rsid w:val="004F168F"/>
    <w:rsid w:val="004F16E5"/>
    <w:rsid w:val="004F17FB"/>
    <w:rsid w:val="004F22E9"/>
    <w:rsid w:val="004F267A"/>
    <w:rsid w:val="004F30D4"/>
    <w:rsid w:val="004F3B0F"/>
    <w:rsid w:val="004F3D89"/>
    <w:rsid w:val="004F4667"/>
    <w:rsid w:val="004F4701"/>
    <w:rsid w:val="004F47DC"/>
    <w:rsid w:val="004F4D08"/>
    <w:rsid w:val="004F5A2E"/>
    <w:rsid w:val="004F5D67"/>
    <w:rsid w:val="004F5E36"/>
    <w:rsid w:val="004F5E68"/>
    <w:rsid w:val="004F6823"/>
    <w:rsid w:val="004F6841"/>
    <w:rsid w:val="004F7452"/>
    <w:rsid w:val="004F7952"/>
    <w:rsid w:val="00500351"/>
    <w:rsid w:val="0050048D"/>
    <w:rsid w:val="00500A89"/>
    <w:rsid w:val="00500AB3"/>
    <w:rsid w:val="00500DA4"/>
    <w:rsid w:val="00501121"/>
    <w:rsid w:val="00501399"/>
    <w:rsid w:val="005015E2"/>
    <w:rsid w:val="005018CE"/>
    <w:rsid w:val="0050268D"/>
    <w:rsid w:val="005026F7"/>
    <w:rsid w:val="00502951"/>
    <w:rsid w:val="0050296C"/>
    <w:rsid w:val="00502B56"/>
    <w:rsid w:val="00502B72"/>
    <w:rsid w:val="00502B7F"/>
    <w:rsid w:val="00504024"/>
    <w:rsid w:val="00504836"/>
    <w:rsid w:val="00504CAD"/>
    <w:rsid w:val="005052F9"/>
    <w:rsid w:val="00506585"/>
    <w:rsid w:val="005067A2"/>
    <w:rsid w:val="00506E95"/>
    <w:rsid w:val="00507343"/>
    <w:rsid w:val="00507A46"/>
    <w:rsid w:val="0051138A"/>
    <w:rsid w:val="00512326"/>
    <w:rsid w:val="005125AC"/>
    <w:rsid w:val="00512BAB"/>
    <w:rsid w:val="00512E17"/>
    <w:rsid w:val="00513B7A"/>
    <w:rsid w:val="00513C91"/>
    <w:rsid w:val="00513FC3"/>
    <w:rsid w:val="00514F00"/>
    <w:rsid w:val="00514FE2"/>
    <w:rsid w:val="00515209"/>
    <w:rsid w:val="00515454"/>
    <w:rsid w:val="005157B5"/>
    <w:rsid w:val="00515C03"/>
    <w:rsid w:val="00515E38"/>
    <w:rsid w:val="005167D0"/>
    <w:rsid w:val="00516FB9"/>
    <w:rsid w:val="00517733"/>
    <w:rsid w:val="00517EF0"/>
    <w:rsid w:val="0052041A"/>
    <w:rsid w:val="00520745"/>
    <w:rsid w:val="005211E6"/>
    <w:rsid w:val="005212C5"/>
    <w:rsid w:val="00521942"/>
    <w:rsid w:val="0052236E"/>
    <w:rsid w:val="005227A8"/>
    <w:rsid w:val="005228A9"/>
    <w:rsid w:val="00522916"/>
    <w:rsid w:val="00522BF9"/>
    <w:rsid w:val="00522CB1"/>
    <w:rsid w:val="00522CDA"/>
    <w:rsid w:val="00522F7A"/>
    <w:rsid w:val="00523074"/>
    <w:rsid w:val="00523B78"/>
    <w:rsid w:val="00524BBA"/>
    <w:rsid w:val="00525154"/>
    <w:rsid w:val="00525288"/>
    <w:rsid w:val="005258D4"/>
    <w:rsid w:val="00525DE8"/>
    <w:rsid w:val="005260E3"/>
    <w:rsid w:val="005261A4"/>
    <w:rsid w:val="00526A29"/>
    <w:rsid w:val="0053046E"/>
    <w:rsid w:val="00530D0B"/>
    <w:rsid w:val="00530EF5"/>
    <w:rsid w:val="0053169F"/>
    <w:rsid w:val="0053174E"/>
    <w:rsid w:val="005318FD"/>
    <w:rsid w:val="00531BF8"/>
    <w:rsid w:val="005320A9"/>
    <w:rsid w:val="0053299C"/>
    <w:rsid w:val="005329BA"/>
    <w:rsid w:val="00532F11"/>
    <w:rsid w:val="0053470C"/>
    <w:rsid w:val="005348CA"/>
    <w:rsid w:val="00534DAB"/>
    <w:rsid w:val="00535606"/>
    <w:rsid w:val="00535B00"/>
    <w:rsid w:val="00535BD3"/>
    <w:rsid w:val="00535EA7"/>
    <w:rsid w:val="00536516"/>
    <w:rsid w:val="00536ED4"/>
    <w:rsid w:val="00536F0E"/>
    <w:rsid w:val="00536FDC"/>
    <w:rsid w:val="0053762B"/>
    <w:rsid w:val="00537CFE"/>
    <w:rsid w:val="00537D2C"/>
    <w:rsid w:val="0054031C"/>
    <w:rsid w:val="005405FA"/>
    <w:rsid w:val="00541044"/>
    <w:rsid w:val="00541708"/>
    <w:rsid w:val="00541847"/>
    <w:rsid w:val="00541CD8"/>
    <w:rsid w:val="005428E2"/>
    <w:rsid w:val="00542B8D"/>
    <w:rsid w:val="00542EDD"/>
    <w:rsid w:val="00543572"/>
    <w:rsid w:val="00543C36"/>
    <w:rsid w:val="00545187"/>
    <w:rsid w:val="00545CD6"/>
    <w:rsid w:val="00546C64"/>
    <w:rsid w:val="00546D40"/>
    <w:rsid w:val="00547216"/>
    <w:rsid w:val="00547B3F"/>
    <w:rsid w:val="00547CD7"/>
    <w:rsid w:val="00547DD8"/>
    <w:rsid w:val="00547E57"/>
    <w:rsid w:val="00550156"/>
    <w:rsid w:val="00550444"/>
    <w:rsid w:val="00550DAC"/>
    <w:rsid w:val="00550F95"/>
    <w:rsid w:val="0055115B"/>
    <w:rsid w:val="005513EB"/>
    <w:rsid w:val="00552190"/>
    <w:rsid w:val="00552599"/>
    <w:rsid w:val="00553D84"/>
    <w:rsid w:val="005540F9"/>
    <w:rsid w:val="005541D8"/>
    <w:rsid w:val="0055438C"/>
    <w:rsid w:val="00554403"/>
    <w:rsid w:val="00554E8E"/>
    <w:rsid w:val="00555C85"/>
    <w:rsid w:val="00555D19"/>
    <w:rsid w:val="00556ABC"/>
    <w:rsid w:val="00556D57"/>
    <w:rsid w:val="00557019"/>
    <w:rsid w:val="0055719A"/>
    <w:rsid w:val="00557A16"/>
    <w:rsid w:val="00557FF0"/>
    <w:rsid w:val="00560025"/>
    <w:rsid w:val="005601AE"/>
    <w:rsid w:val="00561429"/>
    <w:rsid w:val="00562370"/>
    <w:rsid w:val="005623EC"/>
    <w:rsid w:val="005624F6"/>
    <w:rsid w:val="005628D8"/>
    <w:rsid w:val="00562C97"/>
    <w:rsid w:val="00563A30"/>
    <w:rsid w:val="00564930"/>
    <w:rsid w:val="00564C5C"/>
    <w:rsid w:val="00564C8A"/>
    <w:rsid w:val="00565B74"/>
    <w:rsid w:val="00565C37"/>
    <w:rsid w:val="0056684F"/>
    <w:rsid w:val="00567003"/>
    <w:rsid w:val="005674C2"/>
    <w:rsid w:val="0056760D"/>
    <w:rsid w:val="00567DCF"/>
    <w:rsid w:val="0057039C"/>
    <w:rsid w:val="00570D7E"/>
    <w:rsid w:val="005712A8"/>
    <w:rsid w:val="00571684"/>
    <w:rsid w:val="005716DF"/>
    <w:rsid w:val="00571B54"/>
    <w:rsid w:val="00571B5F"/>
    <w:rsid w:val="00572679"/>
    <w:rsid w:val="00572764"/>
    <w:rsid w:val="005730CA"/>
    <w:rsid w:val="005731C1"/>
    <w:rsid w:val="00573835"/>
    <w:rsid w:val="005738DC"/>
    <w:rsid w:val="00573DE6"/>
    <w:rsid w:val="005740A5"/>
    <w:rsid w:val="00574119"/>
    <w:rsid w:val="005752B9"/>
    <w:rsid w:val="0057536A"/>
    <w:rsid w:val="00575725"/>
    <w:rsid w:val="00575F50"/>
    <w:rsid w:val="00576B43"/>
    <w:rsid w:val="00576C41"/>
    <w:rsid w:val="00576CE4"/>
    <w:rsid w:val="005775CD"/>
    <w:rsid w:val="0057784B"/>
    <w:rsid w:val="0057793B"/>
    <w:rsid w:val="00577BB3"/>
    <w:rsid w:val="00577FA7"/>
    <w:rsid w:val="00580B15"/>
    <w:rsid w:val="00580CEA"/>
    <w:rsid w:val="00581617"/>
    <w:rsid w:val="005823F9"/>
    <w:rsid w:val="00582930"/>
    <w:rsid w:val="00582948"/>
    <w:rsid w:val="00582A22"/>
    <w:rsid w:val="00582A81"/>
    <w:rsid w:val="00582D84"/>
    <w:rsid w:val="0058318B"/>
    <w:rsid w:val="00583676"/>
    <w:rsid w:val="00583875"/>
    <w:rsid w:val="00583898"/>
    <w:rsid w:val="00584163"/>
    <w:rsid w:val="005844FB"/>
    <w:rsid w:val="00584AE3"/>
    <w:rsid w:val="0058537E"/>
    <w:rsid w:val="00585C02"/>
    <w:rsid w:val="00585E77"/>
    <w:rsid w:val="00585F13"/>
    <w:rsid w:val="005860A7"/>
    <w:rsid w:val="0058690A"/>
    <w:rsid w:val="005869AF"/>
    <w:rsid w:val="00586B31"/>
    <w:rsid w:val="00586DB4"/>
    <w:rsid w:val="00586E47"/>
    <w:rsid w:val="005873CE"/>
    <w:rsid w:val="00587E40"/>
    <w:rsid w:val="00590327"/>
    <w:rsid w:val="00591C60"/>
    <w:rsid w:val="00591F51"/>
    <w:rsid w:val="005925CD"/>
    <w:rsid w:val="0059271E"/>
    <w:rsid w:val="00592799"/>
    <w:rsid w:val="0059291D"/>
    <w:rsid w:val="005936A1"/>
    <w:rsid w:val="00593FE5"/>
    <w:rsid w:val="00594FC5"/>
    <w:rsid w:val="005958D6"/>
    <w:rsid w:val="00595F3E"/>
    <w:rsid w:val="00596782"/>
    <w:rsid w:val="005968D3"/>
    <w:rsid w:val="00596A97"/>
    <w:rsid w:val="0059758D"/>
    <w:rsid w:val="005976AD"/>
    <w:rsid w:val="0059783B"/>
    <w:rsid w:val="00597DF2"/>
    <w:rsid w:val="005A0270"/>
    <w:rsid w:val="005A029A"/>
    <w:rsid w:val="005A1123"/>
    <w:rsid w:val="005A193F"/>
    <w:rsid w:val="005A2D04"/>
    <w:rsid w:val="005A32A4"/>
    <w:rsid w:val="005A3C89"/>
    <w:rsid w:val="005A3D05"/>
    <w:rsid w:val="005A42DA"/>
    <w:rsid w:val="005A4332"/>
    <w:rsid w:val="005A4FFE"/>
    <w:rsid w:val="005A5A01"/>
    <w:rsid w:val="005A5D3E"/>
    <w:rsid w:val="005A6D3A"/>
    <w:rsid w:val="005A6E8C"/>
    <w:rsid w:val="005A71CB"/>
    <w:rsid w:val="005A7371"/>
    <w:rsid w:val="005A7544"/>
    <w:rsid w:val="005A7C30"/>
    <w:rsid w:val="005A7D20"/>
    <w:rsid w:val="005B032B"/>
    <w:rsid w:val="005B04E5"/>
    <w:rsid w:val="005B06CB"/>
    <w:rsid w:val="005B0AA7"/>
    <w:rsid w:val="005B1205"/>
    <w:rsid w:val="005B168E"/>
    <w:rsid w:val="005B1D44"/>
    <w:rsid w:val="005B286F"/>
    <w:rsid w:val="005B2AF1"/>
    <w:rsid w:val="005B3FAF"/>
    <w:rsid w:val="005B4147"/>
    <w:rsid w:val="005B4241"/>
    <w:rsid w:val="005B4A16"/>
    <w:rsid w:val="005B567C"/>
    <w:rsid w:val="005B58F8"/>
    <w:rsid w:val="005B672E"/>
    <w:rsid w:val="005B778E"/>
    <w:rsid w:val="005C077D"/>
    <w:rsid w:val="005C0831"/>
    <w:rsid w:val="005C111F"/>
    <w:rsid w:val="005C145C"/>
    <w:rsid w:val="005C1691"/>
    <w:rsid w:val="005C1BB4"/>
    <w:rsid w:val="005C1FF3"/>
    <w:rsid w:val="005C21E9"/>
    <w:rsid w:val="005C2433"/>
    <w:rsid w:val="005C26E4"/>
    <w:rsid w:val="005C35A0"/>
    <w:rsid w:val="005C3E40"/>
    <w:rsid w:val="005C4015"/>
    <w:rsid w:val="005C4924"/>
    <w:rsid w:val="005C4C80"/>
    <w:rsid w:val="005C5A5C"/>
    <w:rsid w:val="005C5AC3"/>
    <w:rsid w:val="005C6238"/>
    <w:rsid w:val="005C71B8"/>
    <w:rsid w:val="005D15E2"/>
    <w:rsid w:val="005D169C"/>
    <w:rsid w:val="005D21FE"/>
    <w:rsid w:val="005D292C"/>
    <w:rsid w:val="005D2C6B"/>
    <w:rsid w:val="005D2E60"/>
    <w:rsid w:val="005D32C3"/>
    <w:rsid w:val="005D3CFE"/>
    <w:rsid w:val="005D3D1F"/>
    <w:rsid w:val="005D441A"/>
    <w:rsid w:val="005D4831"/>
    <w:rsid w:val="005D4E38"/>
    <w:rsid w:val="005D4EBD"/>
    <w:rsid w:val="005D5311"/>
    <w:rsid w:val="005D5626"/>
    <w:rsid w:val="005D611B"/>
    <w:rsid w:val="005D618B"/>
    <w:rsid w:val="005D647F"/>
    <w:rsid w:val="005D77C6"/>
    <w:rsid w:val="005D7FF5"/>
    <w:rsid w:val="005E0621"/>
    <w:rsid w:val="005E1BDB"/>
    <w:rsid w:val="005E1D9D"/>
    <w:rsid w:val="005E2151"/>
    <w:rsid w:val="005E2176"/>
    <w:rsid w:val="005E2828"/>
    <w:rsid w:val="005E31E2"/>
    <w:rsid w:val="005E4828"/>
    <w:rsid w:val="005E482C"/>
    <w:rsid w:val="005E6B10"/>
    <w:rsid w:val="005E72B3"/>
    <w:rsid w:val="005E7784"/>
    <w:rsid w:val="005E78E5"/>
    <w:rsid w:val="005E7FF1"/>
    <w:rsid w:val="005F09FA"/>
    <w:rsid w:val="005F0AD6"/>
    <w:rsid w:val="005F0BB1"/>
    <w:rsid w:val="005F0BC8"/>
    <w:rsid w:val="005F0E4D"/>
    <w:rsid w:val="005F1030"/>
    <w:rsid w:val="005F2827"/>
    <w:rsid w:val="005F3305"/>
    <w:rsid w:val="005F37FB"/>
    <w:rsid w:val="005F3F71"/>
    <w:rsid w:val="005F4371"/>
    <w:rsid w:val="005F4AEC"/>
    <w:rsid w:val="005F588C"/>
    <w:rsid w:val="005F5C18"/>
    <w:rsid w:val="005F6931"/>
    <w:rsid w:val="005F6A4D"/>
    <w:rsid w:val="005F6C0D"/>
    <w:rsid w:val="005F6D22"/>
    <w:rsid w:val="005F7107"/>
    <w:rsid w:val="005F7AD4"/>
    <w:rsid w:val="00600135"/>
    <w:rsid w:val="00600D99"/>
    <w:rsid w:val="006024AF"/>
    <w:rsid w:val="006029AB"/>
    <w:rsid w:val="00602BB5"/>
    <w:rsid w:val="00603229"/>
    <w:rsid w:val="0060344D"/>
    <w:rsid w:val="006036C4"/>
    <w:rsid w:val="00603DE9"/>
    <w:rsid w:val="006048FB"/>
    <w:rsid w:val="00604E76"/>
    <w:rsid w:val="006050D5"/>
    <w:rsid w:val="006054D0"/>
    <w:rsid w:val="006056EE"/>
    <w:rsid w:val="00605D13"/>
    <w:rsid w:val="006060D5"/>
    <w:rsid w:val="00606962"/>
    <w:rsid w:val="00607AE9"/>
    <w:rsid w:val="00607B1E"/>
    <w:rsid w:val="00607BD7"/>
    <w:rsid w:val="0061052F"/>
    <w:rsid w:val="00610B01"/>
    <w:rsid w:val="00610B0D"/>
    <w:rsid w:val="00610F3E"/>
    <w:rsid w:val="00610FD5"/>
    <w:rsid w:val="006118CB"/>
    <w:rsid w:val="00611C21"/>
    <w:rsid w:val="006123D2"/>
    <w:rsid w:val="00612D5F"/>
    <w:rsid w:val="006131C5"/>
    <w:rsid w:val="00613D72"/>
    <w:rsid w:val="006140E6"/>
    <w:rsid w:val="00614CC2"/>
    <w:rsid w:val="0061525A"/>
    <w:rsid w:val="0061553B"/>
    <w:rsid w:val="00615F27"/>
    <w:rsid w:val="006162DD"/>
    <w:rsid w:val="006169C0"/>
    <w:rsid w:val="00616A64"/>
    <w:rsid w:val="00616D9B"/>
    <w:rsid w:val="006171DD"/>
    <w:rsid w:val="006175A8"/>
    <w:rsid w:val="00617CFE"/>
    <w:rsid w:val="00620846"/>
    <w:rsid w:val="00621100"/>
    <w:rsid w:val="00621342"/>
    <w:rsid w:val="00621A38"/>
    <w:rsid w:val="006222A0"/>
    <w:rsid w:val="006227B2"/>
    <w:rsid w:val="00622CD5"/>
    <w:rsid w:val="006232D2"/>
    <w:rsid w:val="0062330D"/>
    <w:rsid w:val="00623CC8"/>
    <w:rsid w:val="00623E95"/>
    <w:rsid w:val="00624AF7"/>
    <w:rsid w:val="0062512B"/>
    <w:rsid w:val="00625F2B"/>
    <w:rsid w:val="0062676C"/>
    <w:rsid w:val="00626775"/>
    <w:rsid w:val="00626D7A"/>
    <w:rsid w:val="00626E9D"/>
    <w:rsid w:val="00626EA2"/>
    <w:rsid w:val="0062729E"/>
    <w:rsid w:val="0062735E"/>
    <w:rsid w:val="0063079D"/>
    <w:rsid w:val="00630C34"/>
    <w:rsid w:val="00631241"/>
    <w:rsid w:val="00631ABE"/>
    <w:rsid w:val="00631CC1"/>
    <w:rsid w:val="00632073"/>
    <w:rsid w:val="00634156"/>
    <w:rsid w:val="00634A48"/>
    <w:rsid w:val="006355C4"/>
    <w:rsid w:val="00635884"/>
    <w:rsid w:val="006359C2"/>
    <w:rsid w:val="00635D11"/>
    <w:rsid w:val="006364F1"/>
    <w:rsid w:val="006365D6"/>
    <w:rsid w:val="0063667E"/>
    <w:rsid w:val="00636CD2"/>
    <w:rsid w:val="006375CC"/>
    <w:rsid w:val="006377F8"/>
    <w:rsid w:val="006378EB"/>
    <w:rsid w:val="00637E00"/>
    <w:rsid w:val="0064016F"/>
    <w:rsid w:val="00640F1F"/>
    <w:rsid w:val="0064106C"/>
    <w:rsid w:val="006411A7"/>
    <w:rsid w:val="00641A54"/>
    <w:rsid w:val="00642FB6"/>
    <w:rsid w:val="00643A02"/>
    <w:rsid w:val="00643C6E"/>
    <w:rsid w:val="00643CA3"/>
    <w:rsid w:val="00643FE0"/>
    <w:rsid w:val="00643FF3"/>
    <w:rsid w:val="0064428F"/>
    <w:rsid w:val="00644509"/>
    <w:rsid w:val="0064488A"/>
    <w:rsid w:val="00644F3A"/>
    <w:rsid w:val="00645767"/>
    <w:rsid w:val="00645B8A"/>
    <w:rsid w:val="00645C97"/>
    <w:rsid w:val="00645DDB"/>
    <w:rsid w:val="00645EEF"/>
    <w:rsid w:val="006469AC"/>
    <w:rsid w:val="00646E39"/>
    <w:rsid w:val="0064726D"/>
    <w:rsid w:val="0064766E"/>
    <w:rsid w:val="006479D0"/>
    <w:rsid w:val="00650162"/>
    <w:rsid w:val="006501BF"/>
    <w:rsid w:val="00650AA5"/>
    <w:rsid w:val="00650E6D"/>
    <w:rsid w:val="00651048"/>
    <w:rsid w:val="00651457"/>
    <w:rsid w:val="006518D2"/>
    <w:rsid w:val="00651D12"/>
    <w:rsid w:val="0065230A"/>
    <w:rsid w:val="006524AC"/>
    <w:rsid w:val="0065257F"/>
    <w:rsid w:val="00652C48"/>
    <w:rsid w:val="00652C98"/>
    <w:rsid w:val="00652E90"/>
    <w:rsid w:val="00653079"/>
    <w:rsid w:val="00653740"/>
    <w:rsid w:val="006540C7"/>
    <w:rsid w:val="00654EAB"/>
    <w:rsid w:val="00655310"/>
    <w:rsid w:val="006553F6"/>
    <w:rsid w:val="00655727"/>
    <w:rsid w:val="00655885"/>
    <w:rsid w:val="006558E4"/>
    <w:rsid w:val="00655C92"/>
    <w:rsid w:val="00655DC4"/>
    <w:rsid w:val="00655EB3"/>
    <w:rsid w:val="00655EB8"/>
    <w:rsid w:val="00656009"/>
    <w:rsid w:val="00656776"/>
    <w:rsid w:val="00657573"/>
    <w:rsid w:val="006578E1"/>
    <w:rsid w:val="006579E4"/>
    <w:rsid w:val="00657A71"/>
    <w:rsid w:val="00660A69"/>
    <w:rsid w:val="00660F84"/>
    <w:rsid w:val="00661CD4"/>
    <w:rsid w:val="00661F80"/>
    <w:rsid w:val="0066241C"/>
    <w:rsid w:val="006636D0"/>
    <w:rsid w:val="00663E32"/>
    <w:rsid w:val="00664A28"/>
    <w:rsid w:val="00664A8A"/>
    <w:rsid w:val="006655E6"/>
    <w:rsid w:val="00665910"/>
    <w:rsid w:val="00666036"/>
    <w:rsid w:val="00666399"/>
    <w:rsid w:val="00666471"/>
    <w:rsid w:val="006664C2"/>
    <w:rsid w:val="0066659C"/>
    <w:rsid w:val="006666D0"/>
    <w:rsid w:val="00666DB3"/>
    <w:rsid w:val="006670EE"/>
    <w:rsid w:val="006671AB"/>
    <w:rsid w:val="00667300"/>
    <w:rsid w:val="00667AD7"/>
    <w:rsid w:val="00667B70"/>
    <w:rsid w:val="00670111"/>
    <w:rsid w:val="006706C3"/>
    <w:rsid w:val="0067078D"/>
    <w:rsid w:val="00670881"/>
    <w:rsid w:val="00670A1C"/>
    <w:rsid w:val="00670F74"/>
    <w:rsid w:val="0067187C"/>
    <w:rsid w:val="00671F68"/>
    <w:rsid w:val="006731BD"/>
    <w:rsid w:val="0067346D"/>
    <w:rsid w:val="006734A9"/>
    <w:rsid w:val="00673B9E"/>
    <w:rsid w:val="0067415D"/>
    <w:rsid w:val="00674AC8"/>
    <w:rsid w:val="006750EF"/>
    <w:rsid w:val="006751EC"/>
    <w:rsid w:val="006751F4"/>
    <w:rsid w:val="006758A4"/>
    <w:rsid w:val="00675960"/>
    <w:rsid w:val="006761D1"/>
    <w:rsid w:val="00676B18"/>
    <w:rsid w:val="00676F86"/>
    <w:rsid w:val="0067779E"/>
    <w:rsid w:val="0068014A"/>
    <w:rsid w:val="0068098C"/>
    <w:rsid w:val="006809F5"/>
    <w:rsid w:val="006817FD"/>
    <w:rsid w:val="00681D49"/>
    <w:rsid w:val="00682001"/>
    <w:rsid w:val="0068210D"/>
    <w:rsid w:val="00682378"/>
    <w:rsid w:val="00682EBF"/>
    <w:rsid w:val="006834E0"/>
    <w:rsid w:val="00683D69"/>
    <w:rsid w:val="006848E9"/>
    <w:rsid w:val="00684A7F"/>
    <w:rsid w:val="0068542E"/>
    <w:rsid w:val="006856D4"/>
    <w:rsid w:val="006856E0"/>
    <w:rsid w:val="00685C5F"/>
    <w:rsid w:val="00686053"/>
    <w:rsid w:val="006866D7"/>
    <w:rsid w:val="00686B2C"/>
    <w:rsid w:val="00687233"/>
    <w:rsid w:val="00687679"/>
    <w:rsid w:val="0068798F"/>
    <w:rsid w:val="00687ED5"/>
    <w:rsid w:val="006904DF"/>
    <w:rsid w:val="006908A1"/>
    <w:rsid w:val="006909C8"/>
    <w:rsid w:val="00691907"/>
    <w:rsid w:val="00691BFF"/>
    <w:rsid w:val="00691E5F"/>
    <w:rsid w:val="006924E7"/>
    <w:rsid w:val="00692DF3"/>
    <w:rsid w:val="00693214"/>
    <w:rsid w:val="006944EB"/>
    <w:rsid w:val="006948D2"/>
    <w:rsid w:val="00694C05"/>
    <w:rsid w:val="0069507E"/>
    <w:rsid w:val="00695372"/>
    <w:rsid w:val="006953B8"/>
    <w:rsid w:val="0069592B"/>
    <w:rsid w:val="00695F1B"/>
    <w:rsid w:val="00696788"/>
    <w:rsid w:val="00696789"/>
    <w:rsid w:val="006970A3"/>
    <w:rsid w:val="006973D4"/>
    <w:rsid w:val="006974A0"/>
    <w:rsid w:val="00697539"/>
    <w:rsid w:val="00697586"/>
    <w:rsid w:val="00697766"/>
    <w:rsid w:val="006978E2"/>
    <w:rsid w:val="00697EEC"/>
    <w:rsid w:val="006A010F"/>
    <w:rsid w:val="006A0342"/>
    <w:rsid w:val="006A0368"/>
    <w:rsid w:val="006A0435"/>
    <w:rsid w:val="006A1661"/>
    <w:rsid w:val="006A183A"/>
    <w:rsid w:val="006A2019"/>
    <w:rsid w:val="006A27E3"/>
    <w:rsid w:val="006A297C"/>
    <w:rsid w:val="006A2F9B"/>
    <w:rsid w:val="006A3636"/>
    <w:rsid w:val="006A4021"/>
    <w:rsid w:val="006A43E2"/>
    <w:rsid w:val="006A448E"/>
    <w:rsid w:val="006A4C7A"/>
    <w:rsid w:val="006A5608"/>
    <w:rsid w:val="006A57B8"/>
    <w:rsid w:val="006A596D"/>
    <w:rsid w:val="006A5DD4"/>
    <w:rsid w:val="006A5E92"/>
    <w:rsid w:val="006A6ABB"/>
    <w:rsid w:val="006B00B9"/>
    <w:rsid w:val="006B0800"/>
    <w:rsid w:val="006B0BB6"/>
    <w:rsid w:val="006B0CD8"/>
    <w:rsid w:val="006B0DA1"/>
    <w:rsid w:val="006B1459"/>
    <w:rsid w:val="006B152D"/>
    <w:rsid w:val="006B174A"/>
    <w:rsid w:val="006B17B2"/>
    <w:rsid w:val="006B1AE3"/>
    <w:rsid w:val="006B2001"/>
    <w:rsid w:val="006B2919"/>
    <w:rsid w:val="006B2F62"/>
    <w:rsid w:val="006B3B29"/>
    <w:rsid w:val="006B3D29"/>
    <w:rsid w:val="006B4FB8"/>
    <w:rsid w:val="006B555A"/>
    <w:rsid w:val="006B5576"/>
    <w:rsid w:val="006B573D"/>
    <w:rsid w:val="006B5EAB"/>
    <w:rsid w:val="006B5EC5"/>
    <w:rsid w:val="006B7DD3"/>
    <w:rsid w:val="006B7E25"/>
    <w:rsid w:val="006C00A9"/>
    <w:rsid w:val="006C05A7"/>
    <w:rsid w:val="006C071D"/>
    <w:rsid w:val="006C0BD5"/>
    <w:rsid w:val="006C119B"/>
    <w:rsid w:val="006C13DF"/>
    <w:rsid w:val="006C1521"/>
    <w:rsid w:val="006C1536"/>
    <w:rsid w:val="006C1906"/>
    <w:rsid w:val="006C1FAB"/>
    <w:rsid w:val="006C21AE"/>
    <w:rsid w:val="006C29F2"/>
    <w:rsid w:val="006C2C5F"/>
    <w:rsid w:val="006C2F79"/>
    <w:rsid w:val="006C363E"/>
    <w:rsid w:val="006C3A85"/>
    <w:rsid w:val="006C5390"/>
    <w:rsid w:val="006C5667"/>
    <w:rsid w:val="006C56C8"/>
    <w:rsid w:val="006C580F"/>
    <w:rsid w:val="006C598E"/>
    <w:rsid w:val="006C6A99"/>
    <w:rsid w:val="006C6D75"/>
    <w:rsid w:val="006C6FDF"/>
    <w:rsid w:val="006C744A"/>
    <w:rsid w:val="006C7CE0"/>
    <w:rsid w:val="006D026B"/>
    <w:rsid w:val="006D0A85"/>
    <w:rsid w:val="006D1226"/>
    <w:rsid w:val="006D1334"/>
    <w:rsid w:val="006D133F"/>
    <w:rsid w:val="006D1708"/>
    <w:rsid w:val="006D1DC9"/>
    <w:rsid w:val="006D250F"/>
    <w:rsid w:val="006D2558"/>
    <w:rsid w:val="006D291B"/>
    <w:rsid w:val="006D29E7"/>
    <w:rsid w:val="006D2E97"/>
    <w:rsid w:val="006D2F39"/>
    <w:rsid w:val="006D2FF1"/>
    <w:rsid w:val="006D31FC"/>
    <w:rsid w:val="006D3525"/>
    <w:rsid w:val="006D39DF"/>
    <w:rsid w:val="006D39EB"/>
    <w:rsid w:val="006D4441"/>
    <w:rsid w:val="006D45EE"/>
    <w:rsid w:val="006D4837"/>
    <w:rsid w:val="006D4990"/>
    <w:rsid w:val="006D4C67"/>
    <w:rsid w:val="006D4E70"/>
    <w:rsid w:val="006D4E7A"/>
    <w:rsid w:val="006D5AF3"/>
    <w:rsid w:val="006D62C9"/>
    <w:rsid w:val="006D65F5"/>
    <w:rsid w:val="006D66B3"/>
    <w:rsid w:val="006D6A3E"/>
    <w:rsid w:val="006D6DF4"/>
    <w:rsid w:val="006D6F59"/>
    <w:rsid w:val="006D7668"/>
    <w:rsid w:val="006E02D3"/>
    <w:rsid w:val="006E07D8"/>
    <w:rsid w:val="006E0887"/>
    <w:rsid w:val="006E0B7F"/>
    <w:rsid w:val="006E17E3"/>
    <w:rsid w:val="006E2516"/>
    <w:rsid w:val="006E2607"/>
    <w:rsid w:val="006E26C0"/>
    <w:rsid w:val="006E276F"/>
    <w:rsid w:val="006E29A6"/>
    <w:rsid w:val="006E2C66"/>
    <w:rsid w:val="006E2FC4"/>
    <w:rsid w:val="006E3241"/>
    <w:rsid w:val="006E353C"/>
    <w:rsid w:val="006E394F"/>
    <w:rsid w:val="006E3EBA"/>
    <w:rsid w:val="006E4412"/>
    <w:rsid w:val="006E47F1"/>
    <w:rsid w:val="006E4EC5"/>
    <w:rsid w:val="006E54DF"/>
    <w:rsid w:val="006E57D0"/>
    <w:rsid w:val="006E5B4C"/>
    <w:rsid w:val="006E5C7A"/>
    <w:rsid w:val="006E60F0"/>
    <w:rsid w:val="006E657A"/>
    <w:rsid w:val="006E6740"/>
    <w:rsid w:val="006E73CD"/>
    <w:rsid w:val="006E73E9"/>
    <w:rsid w:val="006E7B5B"/>
    <w:rsid w:val="006E7DE8"/>
    <w:rsid w:val="006F05E9"/>
    <w:rsid w:val="006F07B7"/>
    <w:rsid w:val="006F105D"/>
    <w:rsid w:val="006F11E2"/>
    <w:rsid w:val="006F1606"/>
    <w:rsid w:val="006F167A"/>
    <w:rsid w:val="006F1952"/>
    <w:rsid w:val="006F1CA2"/>
    <w:rsid w:val="006F2563"/>
    <w:rsid w:val="006F25A7"/>
    <w:rsid w:val="006F2CFF"/>
    <w:rsid w:val="006F3855"/>
    <w:rsid w:val="006F47D7"/>
    <w:rsid w:val="006F4C46"/>
    <w:rsid w:val="006F4C8E"/>
    <w:rsid w:val="006F4D91"/>
    <w:rsid w:val="006F4F26"/>
    <w:rsid w:val="006F504D"/>
    <w:rsid w:val="006F50A5"/>
    <w:rsid w:val="006F7624"/>
    <w:rsid w:val="006F7AD8"/>
    <w:rsid w:val="007002F7"/>
    <w:rsid w:val="0070067C"/>
    <w:rsid w:val="00700B20"/>
    <w:rsid w:val="00700C04"/>
    <w:rsid w:val="007010B7"/>
    <w:rsid w:val="007011A8"/>
    <w:rsid w:val="007018D7"/>
    <w:rsid w:val="00701BBD"/>
    <w:rsid w:val="00702919"/>
    <w:rsid w:val="00702C7B"/>
    <w:rsid w:val="007034C2"/>
    <w:rsid w:val="007038F3"/>
    <w:rsid w:val="00704113"/>
    <w:rsid w:val="00704306"/>
    <w:rsid w:val="007052B7"/>
    <w:rsid w:val="00705456"/>
    <w:rsid w:val="0070587B"/>
    <w:rsid w:val="007058AB"/>
    <w:rsid w:val="00706062"/>
    <w:rsid w:val="007062DC"/>
    <w:rsid w:val="00706B59"/>
    <w:rsid w:val="00706E8E"/>
    <w:rsid w:val="00707933"/>
    <w:rsid w:val="007079A5"/>
    <w:rsid w:val="00707DDF"/>
    <w:rsid w:val="00707E0B"/>
    <w:rsid w:val="0071010B"/>
    <w:rsid w:val="0071020B"/>
    <w:rsid w:val="00711426"/>
    <w:rsid w:val="00711833"/>
    <w:rsid w:val="007119E9"/>
    <w:rsid w:val="00711A98"/>
    <w:rsid w:val="0071217A"/>
    <w:rsid w:val="00712C21"/>
    <w:rsid w:val="00712D23"/>
    <w:rsid w:val="00713135"/>
    <w:rsid w:val="00713BC5"/>
    <w:rsid w:val="00713E00"/>
    <w:rsid w:val="00713F5E"/>
    <w:rsid w:val="007141FA"/>
    <w:rsid w:val="00715755"/>
    <w:rsid w:val="00715F26"/>
    <w:rsid w:val="00716812"/>
    <w:rsid w:val="007169A9"/>
    <w:rsid w:val="007171EC"/>
    <w:rsid w:val="0072005A"/>
    <w:rsid w:val="0072018B"/>
    <w:rsid w:val="007208D5"/>
    <w:rsid w:val="007210FB"/>
    <w:rsid w:val="007218FA"/>
    <w:rsid w:val="007223A2"/>
    <w:rsid w:val="007226BE"/>
    <w:rsid w:val="00722D74"/>
    <w:rsid w:val="0072326C"/>
    <w:rsid w:val="00723577"/>
    <w:rsid w:val="007236C5"/>
    <w:rsid w:val="00723707"/>
    <w:rsid w:val="0072431A"/>
    <w:rsid w:val="0072476B"/>
    <w:rsid w:val="00724A0B"/>
    <w:rsid w:val="00725DCF"/>
    <w:rsid w:val="00726FD8"/>
    <w:rsid w:val="00727A7C"/>
    <w:rsid w:val="0073038E"/>
    <w:rsid w:val="00730CF0"/>
    <w:rsid w:val="007310BB"/>
    <w:rsid w:val="00731B96"/>
    <w:rsid w:val="00731EA2"/>
    <w:rsid w:val="0073236F"/>
    <w:rsid w:val="00732CDA"/>
    <w:rsid w:val="007330B0"/>
    <w:rsid w:val="00733141"/>
    <w:rsid w:val="00733234"/>
    <w:rsid w:val="00734325"/>
    <w:rsid w:val="0073460D"/>
    <w:rsid w:val="007350C8"/>
    <w:rsid w:val="00735D6A"/>
    <w:rsid w:val="007364EB"/>
    <w:rsid w:val="0073754C"/>
    <w:rsid w:val="0073765D"/>
    <w:rsid w:val="00737C69"/>
    <w:rsid w:val="007404DE"/>
    <w:rsid w:val="0074056F"/>
    <w:rsid w:val="00740623"/>
    <w:rsid w:val="00741151"/>
    <w:rsid w:val="007417D6"/>
    <w:rsid w:val="00741FE3"/>
    <w:rsid w:val="00742720"/>
    <w:rsid w:val="0074326D"/>
    <w:rsid w:val="007434EB"/>
    <w:rsid w:val="00743517"/>
    <w:rsid w:val="0074364F"/>
    <w:rsid w:val="0074461D"/>
    <w:rsid w:val="00744E0A"/>
    <w:rsid w:val="0074528A"/>
    <w:rsid w:val="00745626"/>
    <w:rsid w:val="00745E76"/>
    <w:rsid w:val="007462BC"/>
    <w:rsid w:val="0074633E"/>
    <w:rsid w:val="00746418"/>
    <w:rsid w:val="00746515"/>
    <w:rsid w:val="007467CE"/>
    <w:rsid w:val="00746BDF"/>
    <w:rsid w:val="00746DF9"/>
    <w:rsid w:val="00746E29"/>
    <w:rsid w:val="00747387"/>
    <w:rsid w:val="0074795C"/>
    <w:rsid w:val="0075074B"/>
    <w:rsid w:val="00750B2A"/>
    <w:rsid w:val="00751F1D"/>
    <w:rsid w:val="00752F6F"/>
    <w:rsid w:val="007533F6"/>
    <w:rsid w:val="00753789"/>
    <w:rsid w:val="00753804"/>
    <w:rsid w:val="00753AA3"/>
    <w:rsid w:val="00753EC3"/>
    <w:rsid w:val="00754131"/>
    <w:rsid w:val="0075518C"/>
    <w:rsid w:val="007557E0"/>
    <w:rsid w:val="0075591A"/>
    <w:rsid w:val="00756136"/>
    <w:rsid w:val="00756510"/>
    <w:rsid w:val="007569B7"/>
    <w:rsid w:val="00756F25"/>
    <w:rsid w:val="00757115"/>
    <w:rsid w:val="0075733E"/>
    <w:rsid w:val="00757CD8"/>
    <w:rsid w:val="007604DC"/>
    <w:rsid w:val="00760900"/>
    <w:rsid w:val="00760970"/>
    <w:rsid w:val="00761B8A"/>
    <w:rsid w:val="007623F1"/>
    <w:rsid w:val="00762707"/>
    <w:rsid w:val="00762C8D"/>
    <w:rsid w:val="00762CB6"/>
    <w:rsid w:val="00762F72"/>
    <w:rsid w:val="00762F83"/>
    <w:rsid w:val="00763187"/>
    <w:rsid w:val="007633EB"/>
    <w:rsid w:val="00763B04"/>
    <w:rsid w:val="00765285"/>
    <w:rsid w:val="00765340"/>
    <w:rsid w:val="00765B29"/>
    <w:rsid w:val="00766A31"/>
    <w:rsid w:val="00766E69"/>
    <w:rsid w:val="007706E9"/>
    <w:rsid w:val="007707C0"/>
    <w:rsid w:val="007709F3"/>
    <w:rsid w:val="00770DB1"/>
    <w:rsid w:val="00771A06"/>
    <w:rsid w:val="00771A4E"/>
    <w:rsid w:val="00771BF0"/>
    <w:rsid w:val="007726FB"/>
    <w:rsid w:val="00772974"/>
    <w:rsid w:val="00772B2A"/>
    <w:rsid w:val="007730FC"/>
    <w:rsid w:val="0077336E"/>
    <w:rsid w:val="007733DA"/>
    <w:rsid w:val="00773D0D"/>
    <w:rsid w:val="00774DD5"/>
    <w:rsid w:val="0077508E"/>
    <w:rsid w:val="00775162"/>
    <w:rsid w:val="00775B0C"/>
    <w:rsid w:val="00775C32"/>
    <w:rsid w:val="00776014"/>
    <w:rsid w:val="007760A8"/>
    <w:rsid w:val="007764D4"/>
    <w:rsid w:val="0077658D"/>
    <w:rsid w:val="0077679D"/>
    <w:rsid w:val="007773C4"/>
    <w:rsid w:val="007775A4"/>
    <w:rsid w:val="0077787E"/>
    <w:rsid w:val="00777BA5"/>
    <w:rsid w:val="00777D3E"/>
    <w:rsid w:val="00777DAE"/>
    <w:rsid w:val="0078011B"/>
    <w:rsid w:val="00780EB9"/>
    <w:rsid w:val="00782039"/>
    <w:rsid w:val="00782265"/>
    <w:rsid w:val="007822EA"/>
    <w:rsid w:val="007829A4"/>
    <w:rsid w:val="007835AF"/>
    <w:rsid w:val="0078388B"/>
    <w:rsid w:val="007859DD"/>
    <w:rsid w:val="00786049"/>
    <w:rsid w:val="0078614A"/>
    <w:rsid w:val="00786A89"/>
    <w:rsid w:val="007870CF"/>
    <w:rsid w:val="00787612"/>
    <w:rsid w:val="00787767"/>
    <w:rsid w:val="00790E7A"/>
    <w:rsid w:val="00791268"/>
    <w:rsid w:val="0079134D"/>
    <w:rsid w:val="00791452"/>
    <w:rsid w:val="00792094"/>
    <w:rsid w:val="0079271C"/>
    <w:rsid w:val="00792C7C"/>
    <w:rsid w:val="00792FB8"/>
    <w:rsid w:val="00793D78"/>
    <w:rsid w:val="0079416C"/>
    <w:rsid w:val="007941BC"/>
    <w:rsid w:val="00794D93"/>
    <w:rsid w:val="007958B8"/>
    <w:rsid w:val="007965F7"/>
    <w:rsid w:val="0079687B"/>
    <w:rsid w:val="007A0523"/>
    <w:rsid w:val="007A0816"/>
    <w:rsid w:val="007A0BAB"/>
    <w:rsid w:val="007A0E80"/>
    <w:rsid w:val="007A1403"/>
    <w:rsid w:val="007A18CE"/>
    <w:rsid w:val="007A1980"/>
    <w:rsid w:val="007A1D8C"/>
    <w:rsid w:val="007A289D"/>
    <w:rsid w:val="007A28B6"/>
    <w:rsid w:val="007A2927"/>
    <w:rsid w:val="007A4168"/>
    <w:rsid w:val="007A41E9"/>
    <w:rsid w:val="007A42E0"/>
    <w:rsid w:val="007A43E5"/>
    <w:rsid w:val="007A4675"/>
    <w:rsid w:val="007A468E"/>
    <w:rsid w:val="007A4FA6"/>
    <w:rsid w:val="007A5155"/>
    <w:rsid w:val="007A53C3"/>
    <w:rsid w:val="007A54AB"/>
    <w:rsid w:val="007A5897"/>
    <w:rsid w:val="007A60BF"/>
    <w:rsid w:val="007A65B7"/>
    <w:rsid w:val="007A6683"/>
    <w:rsid w:val="007A6746"/>
    <w:rsid w:val="007A68DD"/>
    <w:rsid w:val="007A6AC9"/>
    <w:rsid w:val="007A6ACD"/>
    <w:rsid w:val="007A7070"/>
    <w:rsid w:val="007A7E55"/>
    <w:rsid w:val="007B025D"/>
    <w:rsid w:val="007B09F8"/>
    <w:rsid w:val="007B0CED"/>
    <w:rsid w:val="007B1104"/>
    <w:rsid w:val="007B11DE"/>
    <w:rsid w:val="007B123C"/>
    <w:rsid w:val="007B1970"/>
    <w:rsid w:val="007B1A65"/>
    <w:rsid w:val="007B1ADC"/>
    <w:rsid w:val="007B211F"/>
    <w:rsid w:val="007B2289"/>
    <w:rsid w:val="007B26CF"/>
    <w:rsid w:val="007B2971"/>
    <w:rsid w:val="007B3007"/>
    <w:rsid w:val="007B3364"/>
    <w:rsid w:val="007B39B1"/>
    <w:rsid w:val="007B4027"/>
    <w:rsid w:val="007B4AB8"/>
    <w:rsid w:val="007B4ACB"/>
    <w:rsid w:val="007B5768"/>
    <w:rsid w:val="007B66EF"/>
    <w:rsid w:val="007B6B74"/>
    <w:rsid w:val="007B7438"/>
    <w:rsid w:val="007B7713"/>
    <w:rsid w:val="007B7828"/>
    <w:rsid w:val="007C016B"/>
    <w:rsid w:val="007C0901"/>
    <w:rsid w:val="007C1183"/>
    <w:rsid w:val="007C1742"/>
    <w:rsid w:val="007C229B"/>
    <w:rsid w:val="007C2771"/>
    <w:rsid w:val="007C3760"/>
    <w:rsid w:val="007C3BA7"/>
    <w:rsid w:val="007C3E53"/>
    <w:rsid w:val="007C4139"/>
    <w:rsid w:val="007C4A92"/>
    <w:rsid w:val="007C4BF0"/>
    <w:rsid w:val="007C530F"/>
    <w:rsid w:val="007C5712"/>
    <w:rsid w:val="007C6233"/>
    <w:rsid w:val="007C6340"/>
    <w:rsid w:val="007D01A4"/>
    <w:rsid w:val="007D0FD0"/>
    <w:rsid w:val="007D13F5"/>
    <w:rsid w:val="007D1C04"/>
    <w:rsid w:val="007D2064"/>
    <w:rsid w:val="007D2BA7"/>
    <w:rsid w:val="007D3148"/>
    <w:rsid w:val="007D3338"/>
    <w:rsid w:val="007D3A26"/>
    <w:rsid w:val="007D4332"/>
    <w:rsid w:val="007D436A"/>
    <w:rsid w:val="007D45A9"/>
    <w:rsid w:val="007D4AB3"/>
    <w:rsid w:val="007D5BAB"/>
    <w:rsid w:val="007D65B2"/>
    <w:rsid w:val="007D6646"/>
    <w:rsid w:val="007D6CAF"/>
    <w:rsid w:val="007D6ECE"/>
    <w:rsid w:val="007D7842"/>
    <w:rsid w:val="007E03A1"/>
    <w:rsid w:val="007E0A15"/>
    <w:rsid w:val="007E1C13"/>
    <w:rsid w:val="007E1CB4"/>
    <w:rsid w:val="007E2A3B"/>
    <w:rsid w:val="007E37A2"/>
    <w:rsid w:val="007E3D86"/>
    <w:rsid w:val="007E44EB"/>
    <w:rsid w:val="007E473E"/>
    <w:rsid w:val="007E4D91"/>
    <w:rsid w:val="007E5A42"/>
    <w:rsid w:val="007E6647"/>
    <w:rsid w:val="007E6BCE"/>
    <w:rsid w:val="007E7A0F"/>
    <w:rsid w:val="007E7DCC"/>
    <w:rsid w:val="007E7E77"/>
    <w:rsid w:val="007E7EF3"/>
    <w:rsid w:val="007F10E4"/>
    <w:rsid w:val="007F140D"/>
    <w:rsid w:val="007F2184"/>
    <w:rsid w:val="007F26B5"/>
    <w:rsid w:val="007F2A8A"/>
    <w:rsid w:val="007F2EFB"/>
    <w:rsid w:val="007F2FD8"/>
    <w:rsid w:val="007F316C"/>
    <w:rsid w:val="007F31B5"/>
    <w:rsid w:val="007F31DC"/>
    <w:rsid w:val="007F34D5"/>
    <w:rsid w:val="007F3736"/>
    <w:rsid w:val="007F3B63"/>
    <w:rsid w:val="007F42AB"/>
    <w:rsid w:val="007F4D12"/>
    <w:rsid w:val="007F5540"/>
    <w:rsid w:val="007F598C"/>
    <w:rsid w:val="007F5A50"/>
    <w:rsid w:val="007F5B2F"/>
    <w:rsid w:val="007F716C"/>
    <w:rsid w:val="007F759C"/>
    <w:rsid w:val="007F7D7F"/>
    <w:rsid w:val="00800B98"/>
    <w:rsid w:val="008010A1"/>
    <w:rsid w:val="00801172"/>
    <w:rsid w:val="00801951"/>
    <w:rsid w:val="00802933"/>
    <w:rsid w:val="008030AE"/>
    <w:rsid w:val="00803295"/>
    <w:rsid w:val="00803576"/>
    <w:rsid w:val="00803AC6"/>
    <w:rsid w:val="00803C17"/>
    <w:rsid w:val="00803EBF"/>
    <w:rsid w:val="00803F71"/>
    <w:rsid w:val="008040AD"/>
    <w:rsid w:val="00806898"/>
    <w:rsid w:val="0080699C"/>
    <w:rsid w:val="00806BBA"/>
    <w:rsid w:val="00807D36"/>
    <w:rsid w:val="00807FF9"/>
    <w:rsid w:val="008103BD"/>
    <w:rsid w:val="00810D75"/>
    <w:rsid w:val="00811218"/>
    <w:rsid w:val="00811322"/>
    <w:rsid w:val="00811331"/>
    <w:rsid w:val="00811CC3"/>
    <w:rsid w:val="00811F6B"/>
    <w:rsid w:val="008124E9"/>
    <w:rsid w:val="008125F2"/>
    <w:rsid w:val="00812ED7"/>
    <w:rsid w:val="00812FE4"/>
    <w:rsid w:val="00813999"/>
    <w:rsid w:val="00813FDF"/>
    <w:rsid w:val="00814799"/>
    <w:rsid w:val="008149AA"/>
    <w:rsid w:val="00815324"/>
    <w:rsid w:val="00815657"/>
    <w:rsid w:val="008161A1"/>
    <w:rsid w:val="008164B1"/>
    <w:rsid w:val="00816EE6"/>
    <w:rsid w:val="00817967"/>
    <w:rsid w:val="008200E8"/>
    <w:rsid w:val="00820823"/>
    <w:rsid w:val="00820C95"/>
    <w:rsid w:val="00820DC0"/>
    <w:rsid w:val="00820DF1"/>
    <w:rsid w:val="00820FB6"/>
    <w:rsid w:val="00821014"/>
    <w:rsid w:val="00821033"/>
    <w:rsid w:val="00821DFD"/>
    <w:rsid w:val="00821ED7"/>
    <w:rsid w:val="00822459"/>
    <w:rsid w:val="0082331B"/>
    <w:rsid w:val="0082348C"/>
    <w:rsid w:val="008239C0"/>
    <w:rsid w:val="00823E1A"/>
    <w:rsid w:val="0082406E"/>
    <w:rsid w:val="00824292"/>
    <w:rsid w:val="0082429B"/>
    <w:rsid w:val="00824829"/>
    <w:rsid w:val="00824E55"/>
    <w:rsid w:val="00824E81"/>
    <w:rsid w:val="00825612"/>
    <w:rsid w:val="00825676"/>
    <w:rsid w:val="00825AAA"/>
    <w:rsid w:val="00826027"/>
    <w:rsid w:val="00826D9A"/>
    <w:rsid w:val="00827641"/>
    <w:rsid w:val="00827A13"/>
    <w:rsid w:val="00830395"/>
    <w:rsid w:val="008308F7"/>
    <w:rsid w:val="00830BD1"/>
    <w:rsid w:val="0083154A"/>
    <w:rsid w:val="00832A79"/>
    <w:rsid w:val="00832AEB"/>
    <w:rsid w:val="00832DAC"/>
    <w:rsid w:val="00834170"/>
    <w:rsid w:val="008342AB"/>
    <w:rsid w:val="00834690"/>
    <w:rsid w:val="00834CFD"/>
    <w:rsid w:val="00835702"/>
    <w:rsid w:val="008362A7"/>
    <w:rsid w:val="008369FB"/>
    <w:rsid w:val="00836A14"/>
    <w:rsid w:val="00836F09"/>
    <w:rsid w:val="008377FE"/>
    <w:rsid w:val="00837C03"/>
    <w:rsid w:val="00837E3D"/>
    <w:rsid w:val="00841539"/>
    <w:rsid w:val="00842AAF"/>
    <w:rsid w:val="00842AE6"/>
    <w:rsid w:val="00842BDD"/>
    <w:rsid w:val="00843187"/>
    <w:rsid w:val="0084328F"/>
    <w:rsid w:val="00843311"/>
    <w:rsid w:val="008438A6"/>
    <w:rsid w:val="00843B54"/>
    <w:rsid w:val="00843BC2"/>
    <w:rsid w:val="00843E84"/>
    <w:rsid w:val="0084408E"/>
    <w:rsid w:val="00844246"/>
    <w:rsid w:val="00844B07"/>
    <w:rsid w:val="00845DC7"/>
    <w:rsid w:val="008464AC"/>
    <w:rsid w:val="008467AE"/>
    <w:rsid w:val="008469D3"/>
    <w:rsid w:val="008469F4"/>
    <w:rsid w:val="00846FB9"/>
    <w:rsid w:val="00847167"/>
    <w:rsid w:val="008477E0"/>
    <w:rsid w:val="0085003F"/>
    <w:rsid w:val="008516E6"/>
    <w:rsid w:val="00851AAA"/>
    <w:rsid w:val="008520DD"/>
    <w:rsid w:val="00852A20"/>
    <w:rsid w:val="00852A97"/>
    <w:rsid w:val="00852CCE"/>
    <w:rsid w:val="00852CF8"/>
    <w:rsid w:val="00853258"/>
    <w:rsid w:val="00853533"/>
    <w:rsid w:val="0085396D"/>
    <w:rsid w:val="0085420B"/>
    <w:rsid w:val="008547DE"/>
    <w:rsid w:val="00854C97"/>
    <w:rsid w:val="008550E2"/>
    <w:rsid w:val="00855401"/>
    <w:rsid w:val="00855511"/>
    <w:rsid w:val="00855716"/>
    <w:rsid w:val="00855885"/>
    <w:rsid w:val="00855E31"/>
    <w:rsid w:val="008566E9"/>
    <w:rsid w:val="00857239"/>
    <w:rsid w:val="00857F5D"/>
    <w:rsid w:val="00860A6D"/>
    <w:rsid w:val="00860EFE"/>
    <w:rsid w:val="00861032"/>
    <w:rsid w:val="00861065"/>
    <w:rsid w:val="008616B2"/>
    <w:rsid w:val="008624FE"/>
    <w:rsid w:val="0086260C"/>
    <w:rsid w:val="00862931"/>
    <w:rsid w:val="00862C6C"/>
    <w:rsid w:val="008630C5"/>
    <w:rsid w:val="008633A8"/>
    <w:rsid w:val="0086348B"/>
    <w:rsid w:val="00863D39"/>
    <w:rsid w:val="0086400D"/>
    <w:rsid w:val="008642D9"/>
    <w:rsid w:val="00864974"/>
    <w:rsid w:val="00864AE4"/>
    <w:rsid w:val="00864D25"/>
    <w:rsid w:val="00864FEF"/>
    <w:rsid w:val="008650FC"/>
    <w:rsid w:val="00866455"/>
    <w:rsid w:val="008672CD"/>
    <w:rsid w:val="008673FB"/>
    <w:rsid w:val="0086758D"/>
    <w:rsid w:val="008676B1"/>
    <w:rsid w:val="00867E4B"/>
    <w:rsid w:val="00870132"/>
    <w:rsid w:val="00870371"/>
    <w:rsid w:val="00870A64"/>
    <w:rsid w:val="00871280"/>
    <w:rsid w:val="008716B6"/>
    <w:rsid w:val="00872918"/>
    <w:rsid w:val="00872990"/>
    <w:rsid w:val="00873013"/>
    <w:rsid w:val="008732F5"/>
    <w:rsid w:val="00873404"/>
    <w:rsid w:val="00873EFF"/>
    <w:rsid w:val="00874033"/>
    <w:rsid w:val="00874077"/>
    <w:rsid w:val="00874729"/>
    <w:rsid w:val="00874D9F"/>
    <w:rsid w:val="008750D2"/>
    <w:rsid w:val="00875873"/>
    <w:rsid w:val="00875953"/>
    <w:rsid w:val="00876BAE"/>
    <w:rsid w:val="00877561"/>
    <w:rsid w:val="00877ACC"/>
    <w:rsid w:val="00880174"/>
    <w:rsid w:val="00880641"/>
    <w:rsid w:val="008808B4"/>
    <w:rsid w:val="008813F9"/>
    <w:rsid w:val="008817CA"/>
    <w:rsid w:val="00881BE4"/>
    <w:rsid w:val="00881EE5"/>
    <w:rsid w:val="00882240"/>
    <w:rsid w:val="0088252F"/>
    <w:rsid w:val="00883394"/>
    <w:rsid w:val="00883593"/>
    <w:rsid w:val="008836BC"/>
    <w:rsid w:val="00885CBE"/>
    <w:rsid w:val="00885F78"/>
    <w:rsid w:val="008860C6"/>
    <w:rsid w:val="00887FD6"/>
    <w:rsid w:val="00890339"/>
    <w:rsid w:val="00890C7F"/>
    <w:rsid w:val="00890E3F"/>
    <w:rsid w:val="008919B8"/>
    <w:rsid w:val="008919E2"/>
    <w:rsid w:val="008931C1"/>
    <w:rsid w:val="00893456"/>
    <w:rsid w:val="00893B67"/>
    <w:rsid w:val="00893E28"/>
    <w:rsid w:val="00893FB0"/>
    <w:rsid w:val="008942CE"/>
    <w:rsid w:val="00894A22"/>
    <w:rsid w:val="00894F2E"/>
    <w:rsid w:val="00895951"/>
    <w:rsid w:val="00895C98"/>
    <w:rsid w:val="00896128"/>
    <w:rsid w:val="00897234"/>
    <w:rsid w:val="00897355"/>
    <w:rsid w:val="008A154E"/>
    <w:rsid w:val="008A1918"/>
    <w:rsid w:val="008A1D4B"/>
    <w:rsid w:val="008A2A9E"/>
    <w:rsid w:val="008A2FCF"/>
    <w:rsid w:val="008A3636"/>
    <w:rsid w:val="008A39A7"/>
    <w:rsid w:val="008A448A"/>
    <w:rsid w:val="008A4BD1"/>
    <w:rsid w:val="008A4C5C"/>
    <w:rsid w:val="008A5161"/>
    <w:rsid w:val="008A52EB"/>
    <w:rsid w:val="008A5B5A"/>
    <w:rsid w:val="008A5E16"/>
    <w:rsid w:val="008A5E9F"/>
    <w:rsid w:val="008A62BA"/>
    <w:rsid w:val="008A681A"/>
    <w:rsid w:val="008A6AC2"/>
    <w:rsid w:val="008A6BE2"/>
    <w:rsid w:val="008A6E64"/>
    <w:rsid w:val="008A7135"/>
    <w:rsid w:val="008A73BA"/>
    <w:rsid w:val="008A74A7"/>
    <w:rsid w:val="008A7A60"/>
    <w:rsid w:val="008A7DC4"/>
    <w:rsid w:val="008A7E3A"/>
    <w:rsid w:val="008A7E9D"/>
    <w:rsid w:val="008B01FF"/>
    <w:rsid w:val="008B0229"/>
    <w:rsid w:val="008B0B34"/>
    <w:rsid w:val="008B0D88"/>
    <w:rsid w:val="008B11AC"/>
    <w:rsid w:val="008B169E"/>
    <w:rsid w:val="008B238B"/>
    <w:rsid w:val="008B25DF"/>
    <w:rsid w:val="008B28BA"/>
    <w:rsid w:val="008B35CB"/>
    <w:rsid w:val="008B3BD7"/>
    <w:rsid w:val="008B3C9E"/>
    <w:rsid w:val="008B3D80"/>
    <w:rsid w:val="008B3F8D"/>
    <w:rsid w:val="008B40B2"/>
    <w:rsid w:val="008B4612"/>
    <w:rsid w:val="008B4CDD"/>
    <w:rsid w:val="008B4D1C"/>
    <w:rsid w:val="008B4F33"/>
    <w:rsid w:val="008B549E"/>
    <w:rsid w:val="008B594B"/>
    <w:rsid w:val="008B5F45"/>
    <w:rsid w:val="008B6814"/>
    <w:rsid w:val="008B69BA"/>
    <w:rsid w:val="008B6D44"/>
    <w:rsid w:val="008B70B6"/>
    <w:rsid w:val="008B77C6"/>
    <w:rsid w:val="008B78A5"/>
    <w:rsid w:val="008C0063"/>
    <w:rsid w:val="008C0387"/>
    <w:rsid w:val="008C0C07"/>
    <w:rsid w:val="008C0ED7"/>
    <w:rsid w:val="008C0EDE"/>
    <w:rsid w:val="008C0FA4"/>
    <w:rsid w:val="008C1099"/>
    <w:rsid w:val="008C10DD"/>
    <w:rsid w:val="008C1F3F"/>
    <w:rsid w:val="008C311E"/>
    <w:rsid w:val="008C3448"/>
    <w:rsid w:val="008C3E62"/>
    <w:rsid w:val="008C44BD"/>
    <w:rsid w:val="008C459D"/>
    <w:rsid w:val="008C5085"/>
    <w:rsid w:val="008C54E6"/>
    <w:rsid w:val="008C60ED"/>
    <w:rsid w:val="008C6B81"/>
    <w:rsid w:val="008C7AC9"/>
    <w:rsid w:val="008D1428"/>
    <w:rsid w:val="008D14A2"/>
    <w:rsid w:val="008D216D"/>
    <w:rsid w:val="008D22CB"/>
    <w:rsid w:val="008D33B2"/>
    <w:rsid w:val="008D3849"/>
    <w:rsid w:val="008D3E66"/>
    <w:rsid w:val="008D4684"/>
    <w:rsid w:val="008D4802"/>
    <w:rsid w:val="008D57AA"/>
    <w:rsid w:val="008D60F6"/>
    <w:rsid w:val="008D68F5"/>
    <w:rsid w:val="008D7F79"/>
    <w:rsid w:val="008E021A"/>
    <w:rsid w:val="008E078D"/>
    <w:rsid w:val="008E0797"/>
    <w:rsid w:val="008E12B4"/>
    <w:rsid w:val="008E14BF"/>
    <w:rsid w:val="008E17EB"/>
    <w:rsid w:val="008E1804"/>
    <w:rsid w:val="008E191E"/>
    <w:rsid w:val="008E1A62"/>
    <w:rsid w:val="008E1E51"/>
    <w:rsid w:val="008E274E"/>
    <w:rsid w:val="008E2E14"/>
    <w:rsid w:val="008E35C9"/>
    <w:rsid w:val="008E37B7"/>
    <w:rsid w:val="008E4160"/>
    <w:rsid w:val="008E4E13"/>
    <w:rsid w:val="008E514E"/>
    <w:rsid w:val="008E5660"/>
    <w:rsid w:val="008E64BC"/>
    <w:rsid w:val="008E7205"/>
    <w:rsid w:val="008E76E3"/>
    <w:rsid w:val="008E7FBD"/>
    <w:rsid w:val="008F02BD"/>
    <w:rsid w:val="008F0391"/>
    <w:rsid w:val="008F086E"/>
    <w:rsid w:val="008F0B25"/>
    <w:rsid w:val="008F0F77"/>
    <w:rsid w:val="008F159C"/>
    <w:rsid w:val="008F2218"/>
    <w:rsid w:val="008F23B9"/>
    <w:rsid w:val="008F241A"/>
    <w:rsid w:val="008F2DAD"/>
    <w:rsid w:val="008F2EFA"/>
    <w:rsid w:val="008F36A7"/>
    <w:rsid w:val="008F4242"/>
    <w:rsid w:val="008F44EB"/>
    <w:rsid w:val="008F4CC5"/>
    <w:rsid w:val="008F4E6D"/>
    <w:rsid w:val="008F53F2"/>
    <w:rsid w:val="008F5474"/>
    <w:rsid w:val="008F5994"/>
    <w:rsid w:val="008F5F67"/>
    <w:rsid w:val="008F601E"/>
    <w:rsid w:val="008F6215"/>
    <w:rsid w:val="008F6D9A"/>
    <w:rsid w:val="008F714B"/>
    <w:rsid w:val="008F72E9"/>
    <w:rsid w:val="008F7549"/>
    <w:rsid w:val="008F7977"/>
    <w:rsid w:val="008F7A48"/>
    <w:rsid w:val="00900214"/>
    <w:rsid w:val="00900655"/>
    <w:rsid w:val="0090080A"/>
    <w:rsid w:val="009009FE"/>
    <w:rsid w:val="00900C0E"/>
    <w:rsid w:val="00900CAB"/>
    <w:rsid w:val="00901252"/>
    <w:rsid w:val="009014CB"/>
    <w:rsid w:val="00901BE2"/>
    <w:rsid w:val="009023C1"/>
    <w:rsid w:val="0090243D"/>
    <w:rsid w:val="009026A4"/>
    <w:rsid w:val="009029ED"/>
    <w:rsid w:val="00903710"/>
    <w:rsid w:val="00903CB7"/>
    <w:rsid w:val="00903F07"/>
    <w:rsid w:val="00905844"/>
    <w:rsid w:val="00905FC0"/>
    <w:rsid w:val="0090688B"/>
    <w:rsid w:val="00907351"/>
    <w:rsid w:val="00907724"/>
    <w:rsid w:val="0090798E"/>
    <w:rsid w:val="00907A5D"/>
    <w:rsid w:val="00910D77"/>
    <w:rsid w:val="0091125D"/>
    <w:rsid w:val="00911DB7"/>
    <w:rsid w:val="00912242"/>
    <w:rsid w:val="009124A9"/>
    <w:rsid w:val="00912653"/>
    <w:rsid w:val="009129BC"/>
    <w:rsid w:val="00912F40"/>
    <w:rsid w:val="00913398"/>
    <w:rsid w:val="009136C5"/>
    <w:rsid w:val="009137FF"/>
    <w:rsid w:val="009139FD"/>
    <w:rsid w:val="00914378"/>
    <w:rsid w:val="009149FC"/>
    <w:rsid w:val="00915C26"/>
    <w:rsid w:val="0091739E"/>
    <w:rsid w:val="009176B5"/>
    <w:rsid w:val="00920E57"/>
    <w:rsid w:val="00921134"/>
    <w:rsid w:val="009211D8"/>
    <w:rsid w:val="009221B5"/>
    <w:rsid w:val="009227C9"/>
    <w:rsid w:val="00922923"/>
    <w:rsid w:val="00922D36"/>
    <w:rsid w:val="00923B72"/>
    <w:rsid w:val="00923D33"/>
    <w:rsid w:val="0092481D"/>
    <w:rsid w:val="00924E5C"/>
    <w:rsid w:val="00925083"/>
    <w:rsid w:val="00925A9B"/>
    <w:rsid w:val="009261A7"/>
    <w:rsid w:val="009266AC"/>
    <w:rsid w:val="0092677F"/>
    <w:rsid w:val="009267D2"/>
    <w:rsid w:val="00926854"/>
    <w:rsid w:val="009271FE"/>
    <w:rsid w:val="009306BC"/>
    <w:rsid w:val="009309BC"/>
    <w:rsid w:val="009314C4"/>
    <w:rsid w:val="0093158D"/>
    <w:rsid w:val="009317AE"/>
    <w:rsid w:val="00931960"/>
    <w:rsid w:val="0093226F"/>
    <w:rsid w:val="0093255C"/>
    <w:rsid w:val="00932ED5"/>
    <w:rsid w:val="00933F41"/>
    <w:rsid w:val="00934D93"/>
    <w:rsid w:val="009356C9"/>
    <w:rsid w:val="0093632E"/>
    <w:rsid w:val="00936490"/>
    <w:rsid w:val="0093661A"/>
    <w:rsid w:val="00936ADD"/>
    <w:rsid w:val="00936B9F"/>
    <w:rsid w:val="00936E12"/>
    <w:rsid w:val="009370F7"/>
    <w:rsid w:val="00937226"/>
    <w:rsid w:val="00937229"/>
    <w:rsid w:val="0093764D"/>
    <w:rsid w:val="00937EB7"/>
    <w:rsid w:val="00940319"/>
    <w:rsid w:val="009410A6"/>
    <w:rsid w:val="00941578"/>
    <w:rsid w:val="009418C9"/>
    <w:rsid w:val="009422D1"/>
    <w:rsid w:val="009424A4"/>
    <w:rsid w:val="00942646"/>
    <w:rsid w:val="0094357E"/>
    <w:rsid w:val="00943608"/>
    <w:rsid w:val="0094368C"/>
    <w:rsid w:val="00943EE1"/>
    <w:rsid w:val="00944596"/>
    <w:rsid w:val="00944961"/>
    <w:rsid w:val="0094551C"/>
    <w:rsid w:val="009456BA"/>
    <w:rsid w:val="00945D15"/>
    <w:rsid w:val="00945E53"/>
    <w:rsid w:val="00945F43"/>
    <w:rsid w:val="00946056"/>
    <w:rsid w:val="009462BB"/>
    <w:rsid w:val="0094660D"/>
    <w:rsid w:val="00946716"/>
    <w:rsid w:val="009467B9"/>
    <w:rsid w:val="00946B6E"/>
    <w:rsid w:val="00946BD0"/>
    <w:rsid w:val="00946C02"/>
    <w:rsid w:val="00946FC8"/>
    <w:rsid w:val="00946FF3"/>
    <w:rsid w:val="00947CA9"/>
    <w:rsid w:val="009506BF"/>
    <w:rsid w:val="00950A27"/>
    <w:rsid w:val="00950C1F"/>
    <w:rsid w:val="0095125D"/>
    <w:rsid w:val="00951D9E"/>
    <w:rsid w:val="00952AFB"/>
    <w:rsid w:val="00952E3B"/>
    <w:rsid w:val="0095302F"/>
    <w:rsid w:val="009530DD"/>
    <w:rsid w:val="00953F99"/>
    <w:rsid w:val="009541D9"/>
    <w:rsid w:val="00954674"/>
    <w:rsid w:val="00954789"/>
    <w:rsid w:val="00954DBA"/>
    <w:rsid w:val="00954E52"/>
    <w:rsid w:val="00954E69"/>
    <w:rsid w:val="00955628"/>
    <w:rsid w:val="009556C6"/>
    <w:rsid w:val="00955B59"/>
    <w:rsid w:val="00955EEB"/>
    <w:rsid w:val="00955F3B"/>
    <w:rsid w:val="00956A3E"/>
    <w:rsid w:val="00956BC6"/>
    <w:rsid w:val="00956D51"/>
    <w:rsid w:val="009575AD"/>
    <w:rsid w:val="00957724"/>
    <w:rsid w:val="00957766"/>
    <w:rsid w:val="0096001D"/>
    <w:rsid w:val="009601FF"/>
    <w:rsid w:val="009607CC"/>
    <w:rsid w:val="00960E54"/>
    <w:rsid w:val="00960EE5"/>
    <w:rsid w:val="00960FEA"/>
    <w:rsid w:val="00961756"/>
    <w:rsid w:val="00961844"/>
    <w:rsid w:val="00961A21"/>
    <w:rsid w:val="009623FF"/>
    <w:rsid w:val="00962630"/>
    <w:rsid w:val="009628D5"/>
    <w:rsid w:val="00962951"/>
    <w:rsid w:val="00962953"/>
    <w:rsid w:val="0096333E"/>
    <w:rsid w:val="00963519"/>
    <w:rsid w:val="0096360A"/>
    <w:rsid w:val="0096368C"/>
    <w:rsid w:val="00963BDA"/>
    <w:rsid w:val="00963D1E"/>
    <w:rsid w:val="0096431D"/>
    <w:rsid w:val="00964546"/>
    <w:rsid w:val="00964EE8"/>
    <w:rsid w:val="00965085"/>
    <w:rsid w:val="00965314"/>
    <w:rsid w:val="00965C18"/>
    <w:rsid w:val="00965D04"/>
    <w:rsid w:val="009666FE"/>
    <w:rsid w:val="00966C43"/>
    <w:rsid w:val="00966EF2"/>
    <w:rsid w:val="00967995"/>
    <w:rsid w:val="00967A26"/>
    <w:rsid w:val="00967F52"/>
    <w:rsid w:val="009706E8"/>
    <w:rsid w:val="00971430"/>
    <w:rsid w:val="0097286D"/>
    <w:rsid w:val="00972D05"/>
    <w:rsid w:val="00973FCE"/>
    <w:rsid w:val="00974063"/>
    <w:rsid w:val="009743A0"/>
    <w:rsid w:val="0097447E"/>
    <w:rsid w:val="00974582"/>
    <w:rsid w:val="00974631"/>
    <w:rsid w:val="00974C31"/>
    <w:rsid w:val="00974F77"/>
    <w:rsid w:val="0097534A"/>
    <w:rsid w:val="009758A4"/>
    <w:rsid w:val="00975A03"/>
    <w:rsid w:val="00976688"/>
    <w:rsid w:val="009770CB"/>
    <w:rsid w:val="00977150"/>
    <w:rsid w:val="009777F5"/>
    <w:rsid w:val="009779F5"/>
    <w:rsid w:val="00977A1D"/>
    <w:rsid w:val="00977A5C"/>
    <w:rsid w:val="00977D22"/>
    <w:rsid w:val="00977F9A"/>
    <w:rsid w:val="009803C9"/>
    <w:rsid w:val="009813C3"/>
    <w:rsid w:val="009816B5"/>
    <w:rsid w:val="00981E20"/>
    <w:rsid w:val="00981E51"/>
    <w:rsid w:val="009823A6"/>
    <w:rsid w:val="00982946"/>
    <w:rsid w:val="009829D4"/>
    <w:rsid w:val="00982C02"/>
    <w:rsid w:val="00982C9B"/>
    <w:rsid w:val="00982D26"/>
    <w:rsid w:val="00983189"/>
    <w:rsid w:val="009831D9"/>
    <w:rsid w:val="0098326A"/>
    <w:rsid w:val="00983935"/>
    <w:rsid w:val="0098395B"/>
    <w:rsid w:val="00983A67"/>
    <w:rsid w:val="00983CED"/>
    <w:rsid w:val="0098457E"/>
    <w:rsid w:val="00984A38"/>
    <w:rsid w:val="009850B0"/>
    <w:rsid w:val="00985206"/>
    <w:rsid w:val="00985B6F"/>
    <w:rsid w:val="00985D5B"/>
    <w:rsid w:val="00986495"/>
    <w:rsid w:val="009864B9"/>
    <w:rsid w:val="00987730"/>
    <w:rsid w:val="00990560"/>
    <w:rsid w:val="0099078F"/>
    <w:rsid w:val="00990816"/>
    <w:rsid w:val="00990BBE"/>
    <w:rsid w:val="00990FD7"/>
    <w:rsid w:val="009912BE"/>
    <w:rsid w:val="0099151C"/>
    <w:rsid w:val="009915C3"/>
    <w:rsid w:val="00991EFD"/>
    <w:rsid w:val="009927CA"/>
    <w:rsid w:val="00992A20"/>
    <w:rsid w:val="00992C3C"/>
    <w:rsid w:val="00992FBC"/>
    <w:rsid w:val="0099417D"/>
    <w:rsid w:val="009944D9"/>
    <w:rsid w:val="00994A03"/>
    <w:rsid w:val="00995340"/>
    <w:rsid w:val="00995698"/>
    <w:rsid w:val="00995FF6"/>
    <w:rsid w:val="00996219"/>
    <w:rsid w:val="009963CE"/>
    <w:rsid w:val="009974CC"/>
    <w:rsid w:val="009977B5"/>
    <w:rsid w:val="009A07D6"/>
    <w:rsid w:val="009A0868"/>
    <w:rsid w:val="009A0CAB"/>
    <w:rsid w:val="009A1A6C"/>
    <w:rsid w:val="009A1F74"/>
    <w:rsid w:val="009A2136"/>
    <w:rsid w:val="009A2337"/>
    <w:rsid w:val="009A256E"/>
    <w:rsid w:val="009A283A"/>
    <w:rsid w:val="009A2BFF"/>
    <w:rsid w:val="009A3160"/>
    <w:rsid w:val="009A4460"/>
    <w:rsid w:val="009A4928"/>
    <w:rsid w:val="009A5408"/>
    <w:rsid w:val="009A5802"/>
    <w:rsid w:val="009A635B"/>
    <w:rsid w:val="009A6556"/>
    <w:rsid w:val="009A65AD"/>
    <w:rsid w:val="009A65C6"/>
    <w:rsid w:val="009A6D69"/>
    <w:rsid w:val="009A785C"/>
    <w:rsid w:val="009A7956"/>
    <w:rsid w:val="009B066A"/>
    <w:rsid w:val="009B067A"/>
    <w:rsid w:val="009B1143"/>
    <w:rsid w:val="009B1A58"/>
    <w:rsid w:val="009B1BB5"/>
    <w:rsid w:val="009B1BE7"/>
    <w:rsid w:val="009B1DFD"/>
    <w:rsid w:val="009B1EFD"/>
    <w:rsid w:val="009B2476"/>
    <w:rsid w:val="009B28DB"/>
    <w:rsid w:val="009B2FD2"/>
    <w:rsid w:val="009B3008"/>
    <w:rsid w:val="009B3014"/>
    <w:rsid w:val="009B34F3"/>
    <w:rsid w:val="009B3908"/>
    <w:rsid w:val="009B3BF4"/>
    <w:rsid w:val="009B4DB1"/>
    <w:rsid w:val="009B519C"/>
    <w:rsid w:val="009B5556"/>
    <w:rsid w:val="009B65B1"/>
    <w:rsid w:val="009B65D2"/>
    <w:rsid w:val="009B6EE1"/>
    <w:rsid w:val="009B6FE4"/>
    <w:rsid w:val="009B7161"/>
    <w:rsid w:val="009B78BA"/>
    <w:rsid w:val="009C06DE"/>
    <w:rsid w:val="009C0CE9"/>
    <w:rsid w:val="009C0F80"/>
    <w:rsid w:val="009C109B"/>
    <w:rsid w:val="009C1560"/>
    <w:rsid w:val="009C1787"/>
    <w:rsid w:val="009C1A0E"/>
    <w:rsid w:val="009C2196"/>
    <w:rsid w:val="009C2349"/>
    <w:rsid w:val="009C23E5"/>
    <w:rsid w:val="009C2542"/>
    <w:rsid w:val="009C2BAD"/>
    <w:rsid w:val="009C2D5F"/>
    <w:rsid w:val="009C3167"/>
    <w:rsid w:val="009C32C4"/>
    <w:rsid w:val="009C4E62"/>
    <w:rsid w:val="009C4F9E"/>
    <w:rsid w:val="009C5088"/>
    <w:rsid w:val="009C510D"/>
    <w:rsid w:val="009C5A9E"/>
    <w:rsid w:val="009C5C67"/>
    <w:rsid w:val="009C616B"/>
    <w:rsid w:val="009C644A"/>
    <w:rsid w:val="009C6559"/>
    <w:rsid w:val="009C741D"/>
    <w:rsid w:val="009C74FD"/>
    <w:rsid w:val="009C768F"/>
    <w:rsid w:val="009C785F"/>
    <w:rsid w:val="009C7B1F"/>
    <w:rsid w:val="009D0A35"/>
    <w:rsid w:val="009D1231"/>
    <w:rsid w:val="009D2237"/>
    <w:rsid w:val="009D2366"/>
    <w:rsid w:val="009D2B2F"/>
    <w:rsid w:val="009D3069"/>
    <w:rsid w:val="009D38D6"/>
    <w:rsid w:val="009D39E6"/>
    <w:rsid w:val="009D3A0B"/>
    <w:rsid w:val="009D3B99"/>
    <w:rsid w:val="009D3D4A"/>
    <w:rsid w:val="009D4321"/>
    <w:rsid w:val="009D4718"/>
    <w:rsid w:val="009D530A"/>
    <w:rsid w:val="009D5427"/>
    <w:rsid w:val="009D5AB8"/>
    <w:rsid w:val="009D676D"/>
    <w:rsid w:val="009D745C"/>
    <w:rsid w:val="009D7472"/>
    <w:rsid w:val="009D74F3"/>
    <w:rsid w:val="009E0892"/>
    <w:rsid w:val="009E0EC5"/>
    <w:rsid w:val="009E0F90"/>
    <w:rsid w:val="009E109C"/>
    <w:rsid w:val="009E2208"/>
    <w:rsid w:val="009E2524"/>
    <w:rsid w:val="009E252E"/>
    <w:rsid w:val="009E2819"/>
    <w:rsid w:val="009E2877"/>
    <w:rsid w:val="009E2AC9"/>
    <w:rsid w:val="009E2BE3"/>
    <w:rsid w:val="009E2CB3"/>
    <w:rsid w:val="009E37CD"/>
    <w:rsid w:val="009E4383"/>
    <w:rsid w:val="009E458E"/>
    <w:rsid w:val="009E49C0"/>
    <w:rsid w:val="009E56BB"/>
    <w:rsid w:val="009E5CE2"/>
    <w:rsid w:val="009E67AF"/>
    <w:rsid w:val="009E680E"/>
    <w:rsid w:val="009E688B"/>
    <w:rsid w:val="009E6E17"/>
    <w:rsid w:val="009F001C"/>
    <w:rsid w:val="009F0A19"/>
    <w:rsid w:val="009F0AF0"/>
    <w:rsid w:val="009F0F32"/>
    <w:rsid w:val="009F2224"/>
    <w:rsid w:val="009F2252"/>
    <w:rsid w:val="009F29D9"/>
    <w:rsid w:val="009F2DC7"/>
    <w:rsid w:val="009F3B33"/>
    <w:rsid w:val="009F3E6C"/>
    <w:rsid w:val="009F4B41"/>
    <w:rsid w:val="009F54EA"/>
    <w:rsid w:val="009F67BA"/>
    <w:rsid w:val="009F67C8"/>
    <w:rsid w:val="009F68B7"/>
    <w:rsid w:val="009F6B6C"/>
    <w:rsid w:val="009F777A"/>
    <w:rsid w:val="009F7D15"/>
    <w:rsid w:val="00A00613"/>
    <w:rsid w:val="00A00886"/>
    <w:rsid w:val="00A00906"/>
    <w:rsid w:val="00A01E5F"/>
    <w:rsid w:val="00A02996"/>
    <w:rsid w:val="00A03159"/>
    <w:rsid w:val="00A03774"/>
    <w:rsid w:val="00A03DE4"/>
    <w:rsid w:val="00A041B7"/>
    <w:rsid w:val="00A042AE"/>
    <w:rsid w:val="00A04567"/>
    <w:rsid w:val="00A045DB"/>
    <w:rsid w:val="00A051BB"/>
    <w:rsid w:val="00A05404"/>
    <w:rsid w:val="00A0671B"/>
    <w:rsid w:val="00A06BF4"/>
    <w:rsid w:val="00A071A5"/>
    <w:rsid w:val="00A07C47"/>
    <w:rsid w:val="00A07CC5"/>
    <w:rsid w:val="00A07DE3"/>
    <w:rsid w:val="00A10829"/>
    <w:rsid w:val="00A10B1D"/>
    <w:rsid w:val="00A10E1D"/>
    <w:rsid w:val="00A113C9"/>
    <w:rsid w:val="00A11722"/>
    <w:rsid w:val="00A11B84"/>
    <w:rsid w:val="00A12471"/>
    <w:rsid w:val="00A124EB"/>
    <w:rsid w:val="00A1292E"/>
    <w:rsid w:val="00A12AB8"/>
    <w:rsid w:val="00A1345E"/>
    <w:rsid w:val="00A143EC"/>
    <w:rsid w:val="00A149BA"/>
    <w:rsid w:val="00A14A44"/>
    <w:rsid w:val="00A14D6D"/>
    <w:rsid w:val="00A15F24"/>
    <w:rsid w:val="00A177C4"/>
    <w:rsid w:val="00A17B1F"/>
    <w:rsid w:val="00A20643"/>
    <w:rsid w:val="00A20B4A"/>
    <w:rsid w:val="00A2104F"/>
    <w:rsid w:val="00A21162"/>
    <w:rsid w:val="00A2176E"/>
    <w:rsid w:val="00A21E97"/>
    <w:rsid w:val="00A22165"/>
    <w:rsid w:val="00A23196"/>
    <w:rsid w:val="00A236C0"/>
    <w:rsid w:val="00A23EF2"/>
    <w:rsid w:val="00A24075"/>
    <w:rsid w:val="00A245DB"/>
    <w:rsid w:val="00A246D0"/>
    <w:rsid w:val="00A2565A"/>
    <w:rsid w:val="00A25A62"/>
    <w:rsid w:val="00A25AD0"/>
    <w:rsid w:val="00A26707"/>
    <w:rsid w:val="00A26850"/>
    <w:rsid w:val="00A27735"/>
    <w:rsid w:val="00A279E9"/>
    <w:rsid w:val="00A30088"/>
    <w:rsid w:val="00A308EC"/>
    <w:rsid w:val="00A30EBC"/>
    <w:rsid w:val="00A311EA"/>
    <w:rsid w:val="00A3120C"/>
    <w:rsid w:val="00A3159F"/>
    <w:rsid w:val="00A31666"/>
    <w:rsid w:val="00A3193E"/>
    <w:rsid w:val="00A31CEE"/>
    <w:rsid w:val="00A32000"/>
    <w:rsid w:val="00A3215E"/>
    <w:rsid w:val="00A32995"/>
    <w:rsid w:val="00A32D13"/>
    <w:rsid w:val="00A32F83"/>
    <w:rsid w:val="00A338E2"/>
    <w:rsid w:val="00A33CAE"/>
    <w:rsid w:val="00A34AAA"/>
    <w:rsid w:val="00A34B87"/>
    <w:rsid w:val="00A35234"/>
    <w:rsid w:val="00A3529E"/>
    <w:rsid w:val="00A355CB"/>
    <w:rsid w:val="00A358D2"/>
    <w:rsid w:val="00A35B63"/>
    <w:rsid w:val="00A35CA5"/>
    <w:rsid w:val="00A362AD"/>
    <w:rsid w:val="00A3633B"/>
    <w:rsid w:val="00A366ED"/>
    <w:rsid w:val="00A36D89"/>
    <w:rsid w:val="00A36DDC"/>
    <w:rsid w:val="00A373F9"/>
    <w:rsid w:val="00A37461"/>
    <w:rsid w:val="00A37C4C"/>
    <w:rsid w:val="00A37F76"/>
    <w:rsid w:val="00A405AC"/>
    <w:rsid w:val="00A4083B"/>
    <w:rsid w:val="00A41281"/>
    <w:rsid w:val="00A42568"/>
    <w:rsid w:val="00A42596"/>
    <w:rsid w:val="00A43657"/>
    <w:rsid w:val="00A43DDB"/>
    <w:rsid w:val="00A44332"/>
    <w:rsid w:val="00A45D8B"/>
    <w:rsid w:val="00A46306"/>
    <w:rsid w:val="00A466D9"/>
    <w:rsid w:val="00A46A89"/>
    <w:rsid w:val="00A4721C"/>
    <w:rsid w:val="00A47A79"/>
    <w:rsid w:val="00A47F92"/>
    <w:rsid w:val="00A5016C"/>
    <w:rsid w:val="00A50466"/>
    <w:rsid w:val="00A509D7"/>
    <w:rsid w:val="00A50BF8"/>
    <w:rsid w:val="00A50FB4"/>
    <w:rsid w:val="00A51027"/>
    <w:rsid w:val="00A512D1"/>
    <w:rsid w:val="00A5177E"/>
    <w:rsid w:val="00A51B30"/>
    <w:rsid w:val="00A51EDD"/>
    <w:rsid w:val="00A5202F"/>
    <w:rsid w:val="00A53991"/>
    <w:rsid w:val="00A53CDE"/>
    <w:rsid w:val="00A54073"/>
    <w:rsid w:val="00A54139"/>
    <w:rsid w:val="00A5428C"/>
    <w:rsid w:val="00A5442B"/>
    <w:rsid w:val="00A54A66"/>
    <w:rsid w:val="00A54BF9"/>
    <w:rsid w:val="00A54E9F"/>
    <w:rsid w:val="00A55472"/>
    <w:rsid w:val="00A555EB"/>
    <w:rsid w:val="00A55B1B"/>
    <w:rsid w:val="00A5609A"/>
    <w:rsid w:val="00A562B6"/>
    <w:rsid w:val="00A566C5"/>
    <w:rsid w:val="00A56951"/>
    <w:rsid w:val="00A56CED"/>
    <w:rsid w:val="00A56E01"/>
    <w:rsid w:val="00A579E1"/>
    <w:rsid w:val="00A57E40"/>
    <w:rsid w:val="00A57F33"/>
    <w:rsid w:val="00A57F3C"/>
    <w:rsid w:val="00A609A1"/>
    <w:rsid w:val="00A60BA1"/>
    <w:rsid w:val="00A61CA8"/>
    <w:rsid w:val="00A62040"/>
    <w:rsid w:val="00A62610"/>
    <w:rsid w:val="00A62AF3"/>
    <w:rsid w:val="00A62C1D"/>
    <w:rsid w:val="00A62C7F"/>
    <w:rsid w:val="00A63B49"/>
    <w:rsid w:val="00A63B7E"/>
    <w:rsid w:val="00A63FB0"/>
    <w:rsid w:val="00A64029"/>
    <w:rsid w:val="00A640AC"/>
    <w:rsid w:val="00A64421"/>
    <w:rsid w:val="00A64731"/>
    <w:rsid w:val="00A64DD2"/>
    <w:rsid w:val="00A64DF0"/>
    <w:rsid w:val="00A6531C"/>
    <w:rsid w:val="00A65745"/>
    <w:rsid w:val="00A67B58"/>
    <w:rsid w:val="00A67D50"/>
    <w:rsid w:val="00A67D94"/>
    <w:rsid w:val="00A67E6B"/>
    <w:rsid w:val="00A7098D"/>
    <w:rsid w:val="00A7099A"/>
    <w:rsid w:val="00A70A46"/>
    <w:rsid w:val="00A70AD5"/>
    <w:rsid w:val="00A70CA5"/>
    <w:rsid w:val="00A70D78"/>
    <w:rsid w:val="00A71B1A"/>
    <w:rsid w:val="00A71BC1"/>
    <w:rsid w:val="00A7288B"/>
    <w:rsid w:val="00A73004"/>
    <w:rsid w:val="00A732F9"/>
    <w:rsid w:val="00A736AC"/>
    <w:rsid w:val="00A7512E"/>
    <w:rsid w:val="00A751DC"/>
    <w:rsid w:val="00A75205"/>
    <w:rsid w:val="00A7533E"/>
    <w:rsid w:val="00A75BA4"/>
    <w:rsid w:val="00A75C28"/>
    <w:rsid w:val="00A75DFE"/>
    <w:rsid w:val="00A75E2E"/>
    <w:rsid w:val="00A75EE1"/>
    <w:rsid w:val="00A76DD9"/>
    <w:rsid w:val="00A7738E"/>
    <w:rsid w:val="00A774AD"/>
    <w:rsid w:val="00A77994"/>
    <w:rsid w:val="00A803C0"/>
    <w:rsid w:val="00A8053B"/>
    <w:rsid w:val="00A8148E"/>
    <w:rsid w:val="00A82719"/>
    <w:rsid w:val="00A82C5C"/>
    <w:rsid w:val="00A831A0"/>
    <w:rsid w:val="00A83642"/>
    <w:rsid w:val="00A83722"/>
    <w:rsid w:val="00A83A69"/>
    <w:rsid w:val="00A85A3D"/>
    <w:rsid w:val="00A85BB2"/>
    <w:rsid w:val="00A864BB"/>
    <w:rsid w:val="00A86632"/>
    <w:rsid w:val="00A873A6"/>
    <w:rsid w:val="00A8791A"/>
    <w:rsid w:val="00A90226"/>
    <w:rsid w:val="00A90823"/>
    <w:rsid w:val="00A9123C"/>
    <w:rsid w:val="00A92574"/>
    <w:rsid w:val="00A92704"/>
    <w:rsid w:val="00A92714"/>
    <w:rsid w:val="00A93B90"/>
    <w:rsid w:val="00A93CCD"/>
    <w:rsid w:val="00A9437D"/>
    <w:rsid w:val="00A94BA7"/>
    <w:rsid w:val="00A95258"/>
    <w:rsid w:val="00A959DC"/>
    <w:rsid w:val="00A95BBB"/>
    <w:rsid w:val="00A96B3C"/>
    <w:rsid w:val="00A96BF1"/>
    <w:rsid w:val="00A96D42"/>
    <w:rsid w:val="00A974E2"/>
    <w:rsid w:val="00AA1963"/>
    <w:rsid w:val="00AA21F0"/>
    <w:rsid w:val="00AA228D"/>
    <w:rsid w:val="00AA24AF"/>
    <w:rsid w:val="00AA2C9C"/>
    <w:rsid w:val="00AA2F7B"/>
    <w:rsid w:val="00AA371F"/>
    <w:rsid w:val="00AA3791"/>
    <w:rsid w:val="00AA3E41"/>
    <w:rsid w:val="00AA4209"/>
    <w:rsid w:val="00AA454F"/>
    <w:rsid w:val="00AA486A"/>
    <w:rsid w:val="00AA6180"/>
    <w:rsid w:val="00AA64B4"/>
    <w:rsid w:val="00AA684C"/>
    <w:rsid w:val="00AA705A"/>
    <w:rsid w:val="00AA727E"/>
    <w:rsid w:val="00AA75EE"/>
    <w:rsid w:val="00AA7744"/>
    <w:rsid w:val="00AA78FC"/>
    <w:rsid w:val="00AA7B17"/>
    <w:rsid w:val="00AB0097"/>
    <w:rsid w:val="00AB0844"/>
    <w:rsid w:val="00AB0873"/>
    <w:rsid w:val="00AB0F17"/>
    <w:rsid w:val="00AB12DE"/>
    <w:rsid w:val="00AB13D2"/>
    <w:rsid w:val="00AB194C"/>
    <w:rsid w:val="00AB1D72"/>
    <w:rsid w:val="00AB23FF"/>
    <w:rsid w:val="00AB320E"/>
    <w:rsid w:val="00AB3755"/>
    <w:rsid w:val="00AB3D2B"/>
    <w:rsid w:val="00AB4D34"/>
    <w:rsid w:val="00AB5495"/>
    <w:rsid w:val="00AB55C9"/>
    <w:rsid w:val="00AB580F"/>
    <w:rsid w:val="00AB5932"/>
    <w:rsid w:val="00AB5BA0"/>
    <w:rsid w:val="00AB5D51"/>
    <w:rsid w:val="00AB6E66"/>
    <w:rsid w:val="00AB7099"/>
    <w:rsid w:val="00AB78CC"/>
    <w:rsid w:val="00AB7A9B"/>
    <w:rsid w:val="00AB7D94"/>
    <w:rsid w:val="00AB7DB0"/>
    <w:rsid w:val="00AC0477"/>
    <w:rsid w:val="00AC0A71"/>
    <w:rsid w:val="00AC1500"/>
    <w:rsid w:val="00AC190D"/>
    <w:rsid w:val="00AC2471"/>
    <w:rsid w:val="00AC34DD"/>
    <w:rsid w:val="00AC35A1"/>
    <w:rsid w:val="00AC3F6A"/>
    <w:rsid w:val="00AC4149"/>
    <w:rsid w:val="00AC433D"/>
    <w:rsid w:val="00AC496E"/>
    <w:rsid w:val="00AC4FAB"/>
    <w:rsid w:val="00AC502E"/>
    <w:rsid w:val="00AC589E"/>
    <w:rsid w:val="00AC5C13"/>
    <w:rsid w:val="00AC71A4"/>
    <w:rsid w:val="00AC7330"/>
    <w:rsid w:val="00AC744F"/>
    <w:rsid w:val="00AC7A3C"/>
    <w:rsid w:val="00AD06C7"/>
    <w:rsid w:val="00AD08D5"/>
    <w:rsid w:val="00AD0AC6"/>
    <w:rsid w:val="00AD0D68"/>
    <w:rsid w:val="00AD0E1A"/>
    <w:rsid w:val="00AD137E"/>
    <w:rsid w:val="00AD1402"/>
    <w:rsid w:val="00AD16B4"/>
    <w:rsid w:val="00AD171E"/>
    <w:rsid w:val="00AD1805"/>
    <w:rsid w:val="00AD1924"/>
    <w:rsid w:val="00AD1967"/>
    <w:rsid w:val="00AD21EF"/>
    <w:rsid w:val="00AD2FC1"/>
    <w:rsid w:val="00AD345B"/>
    <w:rsid w:val="00AD3590"/>
    <w:rsid w:val="00AD42E8"/>
    <w:rsid w:val="00AD49A0"/>
    <w:rsid w:val="00AD4BCE"/>
    <w:rsid w:val="00AD5257"/>
    <w:rsid w:val="00AD5343"/>
    <w:rsid w:val="00AD57B1"/>
    <w:rsid w:val="00AD5AD1"/>
    <w:rsid w:val="00AD5B71"/>
    <w:rsid w:val="00AD61E5"/>
    <w:rsid w:val="00AD668F"/>
    <w:rsid w:val="00AD754E"/>
    <w:rsid w:val="00AD7C35"/>
    <w:rsid w:val="00AE06E4"/>
    <w:rsid w:val="00AE0772"/>
    <w:rsid w:val="00AE0CFC"/>
    <w:rsid w:val="00AE1F9A"/>
    <w:rsid w:val="00AE21A9"/>
    <w:rsid w:val="00AE23EA"/>
    <w:rsid w:val="00AE2573"/>
    <w:rsid w:val="00AE3062"/>
    <w:rsid w:val="00AE348E"/>
    <w:rsid w:val="00AE3C31"/>
    <w:rsid w:val="00AE3ECB"/>
    <w:rsid w:val="00AE41C6"/>
    <w:rsid w:val="00AE43A5"/>
    <w:rsid w:val="00AE48ED"/>
    <w:rsid w:val="00AE5499"/>
    <w:rsid w:val="00AE697C"/>
    <w:rsid w:val="00AE6E86"/>
    <w:rsid w:val="00AE7016"/>
    <w:rsid w:val="00AF13C2"/>
    <w:rsid w:val="00AF1763"/>
    <w:rsid w:val="00AF17A8"/>
    <w:rsid w:val="00AF1C62"/>
    <w:rsid w:val="00AF24C1"/>
    <w:rsid w:val="00AF2BED"/>
    <w:rsid w:val="00AF3674"/>
    <w:rsid w:val="00AF3D93"/>
    <w:rsid w:val="00AF4336"/>
    <w:rsid w:val="00AF4F05"/>
    <w:rsid w:val="00AF54E8"/>
    <w:rsid w:val="00AF59DC"/>
    <w:rsid w:val="00AF5B4B"/>
    <w:rsid w:val="00AF5CCF"/>
    <w:rsid w:val="00AF645C"/>
    <w:rsid w:val="00AF6EF7"/>
    <w:rsid w:val="00AF7314"/>
    <w:rsid w:val="00AF776B"/>
    <w:rsid w:val="00AF78E6"/>
    <w:rsid w:val="00B00441"/>
    <w:rsid w:val="00B00BB9"/>
    <w:rsid w:val="00B01724"/>
    <w:rsid w:val="00B01849"/>
    <w:rsid w:val="00B01C5F"/>
    <w:rsid w:val="00B01C74"/>
    <w:rsid w:val="00B022A3"/>
    <w:rsid w:val="00B028FE"/>
    <w:rsid w:val="00B02E5B"/>
    <w:rsid w:val="00B03411"/>
    <w:rsid w:val="00B04173"/>
    <w:rsid w:val="00B05144"/>
    <w:rsid w:val="00B05B26"/>
    <w:rsid w:val="00B060E0"/>
    <w:rsid w:val="00B064A9"/>
    <w:rsid w:val="00B06981"/>
    <w:rsid w:val="00B1168B"/>
    <w:rsid w:val="00B119C6"/>
    <w:rsid w:val="00B12630"/>
    <w:rsid w:val="00B12D5D"/>
    <w:rsid w:val="00B133AF"/>
    <w:rsid w:val="00B133DE"/>
    <w:rsid w:val="00B13449"/>
    <w:rsid w:val="00B13B45"/>
    <w:rsid w:val="00B13E58"/>
    <w:rsid w:val="00B140DA"/>
    <w:rsid w:val="00B142B9"/>
    <w:rsid w:val="00B14580"/>
    <w:rsid w:val="00B1485D"/>
    <w:rsid w:val="00B14A9A"/>
    <w:rsid w:val="00B14EBC"/>
    <w:rsid w:val="00B14F35"/>
    <w:rsid w:val="00B1546F"/>
    <w:rsid w:val="00B15DAD"/>
    <w:rsid w:val="00B15E31"/>
    <w:rsid w:val="00B16B59"/>
    <w:rsid w:val="00B1729E"/>
    <w:rsid w:val="00B175F5"/>
    <w:rsid w:val="00B1765B"/>
    <w:rsid w:val="00B177C3"/>
    <w:rsid w:val="00B17E70"/>
    <w:rsid w:val="00B20A9F"/>
    <w:rsid w:val="00B2144E"/>
    <w:rsid w:val="00B214BA"/>
    <w:rsid w:val="00B218E0"/>
    <w:rsid w:val="00B221FA"/>
    <w:rsid w:val="00B22AA0"/>
    <w:rsid w:val="00B22D1B"/>
    <w:rsid w:val="00B22E87"/>
    <w:rsid w:val="00B23575"/>
    <w:rsid w:val="00B23B24"/>
    <w:rsid w:val="00B23FE1"/>
    <w:rsid w:val="00B241E6"/>
    <w:rsid w:val="00B24276"/>
    <w:rsid w:val="00B249E3"/>
    <w:rsid w:val="00B25241"/>
    <w:rsid w:val="00B25330"/>
    <w:rsid w:val="00B2560D"/>
    <w:rsid w:val="00B25913"/>
    <w:rsid w:val="00B25B67"/>
    <w:rsid w:val="00B25D51"/>
    <w:rsid w:val="00B26179"/>
    <w:rsid w:val="00B2654D"/>
    <w:rsid w:val="00B26CB2"/>
    <w:rsid w:val="00B270E8"/>
    <w:rsid w:val="00B27517"/>
    <w:rsid w:val="00B27770"/>
    <w:rsid w:val="00B27CB3"/>
    <w:rsid w:val="00B27F4E"/>
    <w:rsid w:val="00B302DA"/>
    <w:rsid w:val="00B30B55"/>
    <w:rsid w:val="00B30BFF"/>
    <w:rsid w:val="00B30FD5"/>
    <w:rsid w:val="00B31176"/>
    <w:rsid w:val="00B31D95"/>
    <w:rsid w:val="00B31F02"/>
    <w:rsid w:val="00B321A5"/>
    <w:rsid w:val="00B3246A"/>
    <w:rsid w:val="00B32855"/>
    <w:rsid w:val="00B335FF"/>
    <w:rsid w:val="00B340B5"/>
    <w:rsid w:val="00B3416D"/>
    <w:rsid w:val="00B342EB"/>
    <w:rsid w:val="00B342FC"/>
    <w:rsid w:val="00B34710"/>
    <w:rsid w:val="00B34C45"/>
    <w:rsid w:val="00B34EB7"/>
    <w:rsid w:val="00B354A1"/>
    <w:rsid w:val="00B356B6"/>
    <w:rsid w:val="00B359BE"/>
    <w:rsid w:val="00B3636D"/>
    <w:rsid w:val="00B376E3"/>
    <w:rsid w:val="00B379F1"/>
    <w:rsid w:val="00B37E6B"/>
    <w:rsid w:val="00B40188"/>
    <w:rsid w:val="00B40450"/>
    <w:rsid w:val="00B405D9"/>
    <w:rsid w:val="00B407EA"/>
    <w:rsid w:val="00B40885"/>
    <w:rsid w:val="00B40E86"/>
    <w:rsid w:val="00B41600"/>
    <w:rsid w:val="00B41D81"/>
    <w:rsid w:val="00B422E8"/>
    <w:rsid w:val="00B42B20"/>
    <w:rsid w:val="00B42F32"/>
    <w:rsid w:val="00B431EE"/>
    <w:rsid w:val="00B4349E"/>
    <w:rsid w:val="00B4386E"/>
    <w:rsid w:val="00B44277"/>
    <w:rsid w:val="00B44C80"/>
    <w:rsid w:val="00B44E41"/>
    <w:rsid w:val="00B44EE0"/>
    <w:rsid w:val="00B45574"/>
    <w:rsid w:val="00B469D3"/>
    <w:rsid w:val="00B46AC8"/>
    <w:rsid w:val="00B47206"/>
    <w:rsid w:val="00B50884"/>
    <w:rsid w:val="00B50CD4"/>
    <w:rsid w:val="00B50ECD"/>
    <w:rsid w:val="00B51C7F"/>
    <w:rsid w:val="00B52E41"/>
    <w:rsid w:val="00B53BF1"/>
    <w:rsid w:val="00B5409A"/>
    <w:rsid w:val="00B546C7"/>
    <w:rsid w:val="00B549A6"/>
    <w:rsid w:val="00B54E6A"/>
    <w:rsid w:val="00B54F7C"/>
    <w:rsid w:val="00B551D1"/>
    <w:rsid w:val="00B5624F"/>
    <w:rsid w:val="00B572EB"/>
    <w:rsid w:val="00B57C50"/>
    <w:rsid w:val="00B6163D"/>
    <w:rsid w:val="00B625E4"/>
    <w:rsid w:val="00B628FA"/>
    <w:rsid w:val="00B62F37"/>
    <w:rsid w:val="00B630F2"/>
    <w:rsid w:val="00B63802"/>
    <w:rsid w:val="00B63E8B"/>
    <w:rsid w:val="00B648B6"/>
    <w:rsid w:val="00B64D4B"/>
    <w:rsid w:val="00B65815"/>
    <w:rsid w:val="00B65A28"/>
    <w:rsid w:val="00B65AA0"/>
    <w:rsid w:val="00B66A72"/>
    <w:rsid w:val="00B66C8A"/>
    <w:rsid w:val="00B67500"/>
    <w:rsid w:val="00B67DBC"/>
    <w:rsid w:val="00B67E2E"/>
    <w:rsid w:val="00B70C44"/>
    <w:rsid w:val="00B7168E"/>
    <w:rsid w:val="00B717DC"/>
    <w:rsid w:val="00B7189D"/>
    <w:rsid w:val="00B72192"/>
    <w:rsid w:val="00B7229F"/>
    <w:rsid w:val="00B722E8"/>
    <w:rsid w:val="00B7268D"/>
    <w:rsid w:val="00B7299E"/>
    <w:rsid w:val="00B737FA"/>
    <w:rsid w:val="00B738C0"/>
    <w:rsid w:val="00B73ABC"/>
    <w:rsid w:val="00B73AEB"/>
    <w:rsid w:val="00B73F75"/>
    <w:rsid w:val="00B747CC"/>
    <w:rsid w:val="00B751F9"/>
    <w:rsid w:val="00B751FD"/>
    <w:rsid w:val="00B759A4"/>
    <w:rsid w:val="00B75A7F"/>
    <w:rsid w:val="00B760C2"/>
    <w:rsid w:val="00B76769"/>
    <w:rsid w:val="00B76A46"/>
    <w:rsid w:val="00B7756B"/>
    <w:rsid w:val="00B77FCB"/>
    <w:rsid w:val="00B80177"/>
    <w:rsid w:val="00B80A73"/>
    <w:rsid w:val="00B8130F"/>
    <w:rsid w:val="00B81EE9"/>
    <w:rsid w:val="00B8252E"/>
    <w:rsid w:val="00B826A2"/>
    <w:rsid w:val="00B829B8"/>
    <w:rsid w:val="00B82D9A"/>
    <w:rsid w:val="00B83097"/>
    <w:rsid w:val="00B83465"/>
    <w:rsid w:val="00B8379B"/>
    <w:rsid w:val="00B83AEE"/>
    <w:rsid w:val="00B848A7"/>
    <w:rsid w:val="00B84FD4"/>
    <w:rsid w:val="00B8537D"/>
    <w:rsid w:val="00B85E20"/>
    <w:rsid w:val="00B85FE1"/>
    <w:rsid w:val="00B861D4"/>
    <w:rsid w:val="00B867B6"/>
    <w:rsid w:val="00B86836"/>
    <w:rsid w:val="00B86C60"/>
    <w:rsid w:val="00B8783C"/>
    <w:rsid w:val="00B87CBE"/>
    <w:rsid w:val="00B87F46"/>
    <w:rsid w:val="00B90140"/>
    <w:rsid w:val="00B9031F"/>
    <w:rsid w:val="00B90AAB"/>
    <w:rsid w:val="00B90DDB"/>
    <w:rsid w:val="00B9122E"/>
    <w:rsid w:val="00B91609"/>
    <w:rsid w:val="00B919F0"/>
    <w:rsid w:val="00B91CEA"/>
    <w:rsid w:val="00B91E0F"/>
    <w:rsid w:val="00B929A3"/>
    <w:rsid w:val="00B92E92"/>
    <w:rsid w:val="00B9355A"/>
    <w:rsid w:val="00B93566"/>
    <w:rsid w:val="00B94614"/>
    <w:rsid w:val="00B94935"/>
    <w:rsid w:val="00B955C9"/>
    <w:rsid w:val="00B960EB"/>
    <w:rsid w:val="00B9631E"/>
    <w:rsid w:val="00B96495"/>
    <w:rsid w:val="00B96C85"/>
    <w:rsid w:val="00B96DB5"/>
    <w:rsid w:val="00B97604"/>
    <w:rsid w:val="00BA002E"/>
    <w:rsid w:val="00BA0A6B"/>
    <w:rsid w:val="00BA0CDB"/>
    <w:rsid w:val="00BA3A07"/>
    <w:rsid w:val="00BA540E"/>
    <w:rsid w:val="00BA5714"/>
    <w:rsid w:val="00BA582F"/>
    <w:rsid w:val="00BA5A7C"/>
    <w:rsid w:val="00BA5B3D"/>
    <w:rsid w:val="00BA5D5C"/>
    <w:rsid w:val="00BA6094"/>
    <w:rsid w:val="00BA615A"/>
    <w:rsid w:val="00BA61B1"/>
    <w:rsid w:val="00BA68E6"/>
    <w:rsid w:val="00BA71D5"/>
    <w:rsid w:val="00BA78B9"/>
    <w:rsid w:val="00BB0627"/>
    <w:rsid w:val="00BB0F5B"/>
    <w:rsid w:val="00BB1178"/>
    <w:rsid w:val="00BB2249"/>
    <w:rsid w:val="00BB24C4"/>
    <w:rsid w:val="00BB2916"/>
    <w:rsid w:val="00BB2EBC"/>
    <w:rsid w:val="00BB3212"/>
    <w:rsid w:val="00BB32D5"/>
    <w:rsid w:val="00BB43ED"/>
    <w:rsid w:val="00BB48BF"/>
    <w:rsid w:val="00BB5741"/>
    <w:rsid w:val="00BB5B92"/>
    <w:rsid w:val="00BB5E7F"/>
    <w:rsid w:val="00BB5FD2"/>
    <w:rsid w:val="00BB6196"/>
    <w:rsid w:val="00BB636B"/>
    <w:rsid w:val="00BB6475"/>
    <w:rsid w:val="00BB7231"/>
    <w:rsid w:val="00BB738D"/>
    <w:rsid w:val="00BB7F55"/>
    <w:rsid w:val="00BC042B"/>
    <w:rsid w:val="00BC1454"/>
    <w:rsid w:val="00BC209A"/>
    <w:rsid w:val="00BC3649"/>
    <w:rsid w:val="00BC3735"/>
    <w:rsid w:val="00BC3DF0"/>
    <w:rsid w:val="00BC47B7"/>
    <w:rsid w:val="00BC492A"/>
    <w:rsid w:val="00BC4B0A"/>
    <w:rsid w:val="00BC6CF7"/>
    <w:rsid w:val="00BC6FF5"/>
    <w:rsid w:val="00BC7BB4"/>
    <w:rsid w:val="00BD002A"/>
    <w:rsid w:val="00BD040D"/>
    <w:rsid w:val="00BD09A2"/>
    <w:rsid w:val="00BD0D80"/>
    <w:rsid w:val="00BD1093"/>
    <w:rsid w:val="00BD1A03"/>
    <w:rsid w:val="00BD1C79"/>
    <w:rsid w:val="00BD1F43"/>
    <w:rsid w:val="00BD2753"/>
    <w:rsid w:val="00BD2881"/>
    <w:rsid w:val="00BD2C28"/>
    <w:rsid w:val="00BD2C6D"/>
    <w:rsid w:val="00BD36C3"/>
    <w:rsid w:val="00BD37C4"/>
    <w:rsid w:val="00BD3B80"/>
    <w:rsid w:val="00BD450B"/>
    <w:rsid w:val="00BD4530"/>
    <w:rsid w:val="00BD587A"/>
    <w:rsid w:val="00BD5948"/>
    <w:rsid w:val="00BD678F"/>
    <w:rsid w:val="00BD68F4"/>
    <w:rsid w:val="00BD6977"/>
    <w:rsid w:val="00BD6E7F"/>
    <w:rsid w:val="00BD72F7"/>
    <w:rsid w:val="00BE007D"/>
    <w:rsid w:val="00BE0706"/>
    <w:rsid w:val="00BE0F96"/>
    <w:rsid w:val="00BE1727"/>
    <w:rsid w:val="00BE1848"/>
    <w:rsid w:val="00BE18D0"/>
    <w:rsid w:val="00BE1E9C"/>
    <w:rsid w:val="00BE26F5"/>
    <w:rsid w:val="00BE2CF4"/>
    <w:rsid w:val="00BE371E"/>
    <w:rsid w:val="00BE3B8C"/>
    <w:rsid w:val="00BE3CD7"/>
    <w:rsid w:val="00BE3E54"/>
    <w:rsid w:val="00BE495E"/>
    <w:rsid w:val="00BE4D34"/>
    <w:rsid w:val="00BE4E3B"/>
    <w:rsid w:val="00BE563F"/>
    <w:rsid w:val="00BE6375"/>
    <w:rsid w:val="00BE63A5"/>
    <w:rsid w:val="00BE6888"/>
    <w:rsid w:val="00BE7AF5"/>
    <w:rsid w:val="00BE7B42"/>
    <w:rsid w:val="00BE7C3F"/>
    <w:rsid w:val="00BF077F"/>
    <w:rsid w:val="00BF1D41"/>
    <w:rsid w:val="00BF2AF8"/>
    <w:rsid w:val="00BF2FF6"/>
    <w:rsid w:val="00BF348B"/>
    <w:rsid w:val="00BF37FC"/>
    <w:rsid w:val="00BF4185"/>
    <w:rsid w:val="00BF4262"/>
    <w:rsid w:val="00BF42C5"/>
    <w:rsid w:val="00BF4651"/>
    <w:rsid w:val="00BF480B"/>
    <w:rsid w:val="00BF4F09"/>
    <w:rsid w:val="00BF4F46"/>
    <w:rsid w:val="00BF511B"/>
    <w:rsid w:val="00BF5B4D"/>
    <w:rsid w:val="00BF5C33"/>
    <w:rsid w:val="00BF62CD"/>
    <w:rsid w:val="00BF6A85"/>
    <w:rsid w:val="00BF6C67"/>
    <w:rsid w:val="00BF79CC"/>
    <w:rsid w:val="00BF7D0E"/>
    <w:rsid w:val="00C0013D"/>
    <w:rsid w:val="00C002FE"/>
    <w:rsid w:val="00C00968"/>
    <w:rsid w:val="00C00A6F"/>
    <w:rsid w:val="00C01D3D"/>
    <w:rsid w:val="00C020BC"/>
    <w:rsid w:val="00C0225D"/>
    <w:rsid w:val="00C0266C"/>
    <w:rsid w:val="00C02C8F"/>
    <w:rsid w:val="00C033A6"/>
    <w:rsid w:val="00C035F5"/>
    <w:rsid w:val="00C03AF8"/>
    <w:rsid w:val="00C04156"/>
    <w:rsid w:val="00C0415A"/>
    <w:rsid w:val="00C04685"/>
    <w:rsid w:val="00C04B5D"/>
    <w:rsid w:val="00C04C48"/>
    <w:rsid w:val="00C04F46"/>
    <w:rsid w:val="00C052C4"/>
    <w:rsid w:val="00C07B79"/>
    <w:rsid w:val="00C10026"/>
    <w:rsid w:val="00C106BB"/>
    <w:rsid w:val="00C11464"/>
    <w:rsid w:val="00C11488"/>
    <w:rsid w:val="00C11787"/>
    <w:rsid w:val="00C11B9B"/>
    <w:rsid w:val="00C11DE0"/>
    <w:rsid w:val="00C12552"/>
    <w:rsid w:val="00C1281B"/>
    <w:rsid w:val="00C12CFB"/>
    <w:rsid w:val="00C1391F"/>
    <w:rsid w:val="00C13952"/>
    <w:rsid w:val="00C1464B"/>
    <w:rsid w:val="00C1464F"/>
    <w:rsid w:val="00C14D70"/>
    <w:rsid w:val="00C15D04"/>
    <w:rsid w:val="00C164A3"/>
    <w:rsid w:val="00C1651B"/>
    <w:rsid w:val="00C16702"/>
    <w:rsid w:val="00C16A7D"/>
    <w:rsid w:val="00C16EA7"/>
    <w:rsid w:val="00C171CD"/>
    <w:rsid w:val="00C17241"/>
    <w:rsid w:val="00C17979"/>
    <w:rsid w:val="00C20DB7"/>
    <w:rsid w:val="00C20F99"/>
    <w:rsid w:val="00C213C1"/>
    <w:rsid w:val="00C21BF4"/>
    <w:rsid w:val="00C21EC0"/>
    <w:rsid w:val="00C2224D"/>
    <w:rsid w:val="00C22B83"/>
    <w:rsid w:val="00C22F9F"/>
    <w:rsid w:val="00C235B5"/>
    <w:rsid w:val="00C2390A"/>
    <w:rsid w:val="00C23CC3"/>
    <w:rsid w:val="00C24087"/>
    <w:rsid w:val="00C2439C"/>
    <w:rsid w:val="00C243BD"/>
    <w:rsid w:val="00C247AF"/>
    <w:rsid w:val="00C24CB7"/>
    <w:rsid w:val="00C25C75"/>
    <w:rsid w:val="00C26096"/>
    <w:rsid w:val="00C2615C"/>
    <w:rsid w:val="00C279DD"/>
    <w:rsid w:val="00C302BF"/>
    <w:rsid w:val="00C30301"/>
    <w:rsid w:val="00C30C61"/>
    <w:rsid w:val="00C31517"/>
    <w:rsid w:val="00C31626"/>
    <w:rsid w:val="00C320DB"/>
    <w:rsid w:val="00C320DD"/>
    <w:rsid w:val="00C32966"/>
    <w:rsid w:val="00C331F6"/>
    <w:rsid w:val="00C3347E"/>
    <w:rsid w:val="00C33E3A"/>
    <w:rsid w:val="00C343C4"/>
    <w:rsid w:val="00C35807"/>
    <w:rsid w:val="00C35B21"/>
    <w:rsid w:val="00C363E0"/>
    <w:rsid w:val="00C364FD"/>
    <w:rsid w:val="00C36588"/>
    <w:rsid w:val="00C36960"/>
    <w:rsid w:val="00C370FF"/>
    <w:rsid w:val="00C3733B"/>
    <w:rsid w:val="00C40B4E"/>
    <w:rsid w:val="00C41C55"/>
    <w:rsid w:val="00C41FBF"/>
    <w:rsid w:val="00C42177"/>
    <w:rsid w:val="00C42DB8"/>
    <w:rsid w:val="00C42FA0"/>
    <w:rsid w:val="00C44A07"/>
    <w:rsid w:val="00C4506F"/>
    <w:rsid w:val="00C45172"/>
    <w:rsid w:val="00C451B7"/>
    <w:rsid w:val="00C455A1"/>
    <w:rsid w:val="00C459D8"/>
    <w:rsid w:val="00C460C9"/>
    <w:rsid w:val="00C4630D"/>
    <w:rsid w:val="00C463C2"/>
    <w:rsid w:val="00C463D8"/>
    <w:rsid w:val="00C463DC"/>
    <w:rsid w:val="00C46E97"/>
    <w:rsid w:val="00C46FED"/>
    <w:rsid w:val="00C473FC"/>
    <w:rsid w:val="00C4768F"/>
    <w:rsid w:val="00C476AD"/>
    <w:rsid w:val="00C47882"/>
    <w:rsid w:val="00C47D4B"/>
    <w:rsid w:val="00C508DE"/>
    <w:rsid w:val="00C509AD"/>
    <w:rsid w:val="00C50DE5"/>
    <w:rsid w:val="00C50E6D"/>
    <w:rsid w:val="00C5157C"/>
    <w:rsid w:val="00C533F7"/>
    <w:rsid w:val="00C534B7"/>
    <w:rsid w:val="00C54498"/>
    <w:rsid w:val="00C545B0"/>
    <w:rsid w:val="00C54EC5"/>
    <w:rsid w:val="00C55332"/>
    <w:rsid w:val="00C55B28"/>
    <w:rsid w:val="00C5696A"/>
    <w:rsid w:val="00C572D2"/>
    <w:rsid w:val="00C610DA"/>
    <w:rsid w:val="00C610E8"/>
    <w:rsid w:val="00C6137E"/>
    <w:rsid w:val="00C61456"/>
    <w:rsid w:val="00C615A3"/>
    <w:rsid w:val="00C61864"/>
    <w:rsid w:val="00C61AFC"/>
    <w:rsid w:val="00C620E1"/>
    <w:rsid w:val="00C62599"/>
    <w:rsid w:val="00C62683"/>
    <w:rsid w:val="00C62C5F"/>
    <w:rsid w:val="00C63480"/>
    <w:rsid w:val="00C6355B"/>
    <w:rsid w:val="00C63A53"/>
    <w:rsid w:val="00C63D87"/>
    <w:rsid w:val="00C63FB9"/>
    <w:rsid w:val="00C63FDF"/>
    <w:rsid w:val="00C643C1"/>
    <w:rsid w:val="00C644E0"/>
    <w:rsid w:val="00C64AEB"/>
    <w:rsid w:val="00C64D26"/>
    <w:rsid w:val="00C64ED4"/>
    <w:rsid w:val="00C65F05"/>
    <w:rsid w:val="00C66893"/>
    <w:rsid w:val="00C673B1"/>
    <w:rsid w:val="00C675DF"/>
    <w:rsid w:val="00C6780C"/>
    <w:rsid w:val="00C678F9"/>
    <w:rsid w:val="00C67AAA"/>
    <w:rsid w:val="00C67BD2"/>
    <w:rsid w:val="00C70136"/>
    <w:rsid w:val="00C702D5"/>
    <w:rsid w:val="00C70494"/>
    <w:rsid w:val="00C70E07"/>
    <w:rsid w:val="00C711AA"/>
    <w:rsid w:val="00C716EB"/>
    <w:rsid w:val="00C72046"/>
    <w:rsid w:val="00C72832"/>
    <w:rsid w:val="00C72932"/>
    <w:rsid w:val="00C72EB6"/>
    <w:rsid w:val="00C72FEB"/>
    <w:rsid w:val="00C737B9"/>
    <w:rsid w:val="00C73849"/>
    <w:rsid w:val="00C74A4D"/>
    <w:rsid w:val="00C74BD4"/>
    <w:rsid w:val="00C74DC4"/>
    <w:rsid w:val="00C75109"/>
    <w:rsid w:val="00C7535A"/>
    <w:rsid w:val="00C75A39"/>
    <w:rsid w:val="00C762B0"/>
    <w:rsid w:val="00C770D9"/>
    <w:rsid w:val="00C774D0"/>
    <w:rsid w:val="00C77584"/>
    <w:rsid w:val="00C77707"/>
    <w:rsid w:val="00C77B7B"/>
    <w:rsid w:val="00C80361"/>
    <w:rsid w:val="00C80B03"/>
    <w:rsid w:val="00C80D56"/>
    <w:rsid w:val="00C80E4E"/>
    <w:rsid w:val="00C8111A"/>
    <w:rsid w:val="00C813BF"/>
    <w:rsid w:val="00C81667"/>
    <w:rsid w:val="00C81B3E"/>
    <w:rsid w:val="00C81BEE"/>
    <w:rsid w:val="00C81C26"/>
    <w:rsid w:val="00C81F4C"/>
    <w:rsid w:val="00C82897"/>
    <w:rsid w:val="00C82D43"/>
    <w:rsid w:val="00C83101"/>
    <w:rsid w:val="00C83856"/>
    <w:rsid w:val="00C83DA2"/>
    <w:rsid w:val="00C83E2B"/>
    <w:rsid w:val="00C844AB"/>
    <w:rsid w:val="00C84A2D"/>
    <w:rsid w:val="00C84B48"/>
    <w:rsid w:val="00C84C59"/>
    <w:rsid w:val="00C84CFC"/>
    <w:rsid w:val="00C853A3"/>
    <w:rsid w:val="00C8567D"/>
    <w:rsid w:val="00C8609D"/>
    <w:rsid w:val="00C8647C"/>
    <w:rsid w:val="00C86D2C"/>
    <w:rsid w:val="00C87056"/>
    <w:rsid w:val="00C87424"/>
    <w:rsid w:val="00C8747A"/>
    <w:rsid w:val="00C87841"/>
    <w:rsid w:val="00C87F45"/>
    <w:rsid w:val="00C90666"/>
    <w:rsid w:val="00C9154C"/>
    <w:rsid w:val="00C91740"/>
    <w:rsid w:val="00C9190A"/>
    <w:rsid w:val="00C91CDD"/>
    <w:rsid w:val="00C92426"/>
    <w:rsid w:val="00C925D8"/>
    <w:rsid w:val="00C937A9"/>
    <w:rsid w:val="00C93AB0"/>
    <w:rsid w:val="00C93D9C"/>
    <w:rsid w:val="00C9525B"/>
    <w:rsid w:val="00C95860"/>
    <w:rsid w:val="00C95D96"/>
    <w:rsid w:val="00C95FD8"/>
    <w:rsid w:val="00C96103"/>
    <w:rsid w:val="00C96A3E"/>
    <w:rsid w:val="00C96E3B"/>
    <w:rsid w:val="00C9707C"/>
    <w:rsid w:val="00CA0156"/>
    <w:rsid w:val="00CA0A48"/>
    <w:rsid w:val="00CA169C"/>
    <w:rsid w:val="00CA292E"/>
    <w:rsid w:val="00CA2A20"/>
    <w:rsid w:val="00CA2D7D"/>
    <w:rsid w:val="00CA2EE6"/>
    <w:rsid w:val="00CA315E"/>
    <w:rsid w:val="00CA32EC"/>
    <w:rsid w:val="00CA38E9"/>
    <w:rsid w:val="00CA3988"/>
    <w:rsid w:val="00CA3A3E"/>
    <w:rsid w:val="00CA3B4F"/>
    <w:rsid w:val="00CA48BA"/>
    <w:rsid w:val="00CA5A7D"/>
    <w:rsid w:val="00CA5E0E"/>
    <w:rsid w:val="00CA6397"/>
    <w:rsid w:val="00CA653C"/>
    <w:rsid w:val="00CA6810"/>
    <w:rsid w:val="00CA6C49"/>
    <w:rsid w:val="00CB05E3"/>
    <w:rsid w:val="00CB077C"/>
    <w:rsid w:val="00CB0ED1"/>
    <w:rsid w:val="00CB170D"/>
    <w:rsid w:val="00CB1845"/>
    <w:rsid w:val="00CB1E10"/>
    <w:rsid w:val="00CB2246"/>
    <w:rsid w:val="00CB2A69"/>
    <w:rsid w:val="00CB300F"/>
    <w:rsid w:val="00CB3FBE"/>
    <w:rsid w:val="00CB44A0"/>
    <w:rsid w:val="00CB4896"/>
    <w:rsid w:val="00CB65B9"/>
    <w:rsid w:val="00CB6962"/>
    <w:rsid w:val="00CB71B3"/>
    <w:rsid w:val="00CB763D"/>
    <w:rsid w:val="00CB7B5E"/>
    <w:rsid w:val="00CB7BA6"/>
    <w:rsid w:val="00CC0B00"/>
    <w:rsid w:val="00CC0EAF"/>
    <w:rsid w:val="00CC194D"/>
    <w:rsid w:val="00CC232A"/>
    <w:rsid w:val="00CC27CC"/>
    <w:rsid w:val="00CC29E6"/>
    <w:rsid w:val="00CC29EF"/>
    <w:rsid w:val="00CC345C"/>
    <w:rsid w:val="00CC3C42"/>
    <w:rsid w:val="00CC411D"/>
    <w:rsid w:val="00CC41FF"/>
    <w:rsid w:val="00CC4316"/>
    <w:rsid w:val="00CC43E3"/>
    <w:rsid w:val="00CC473C"/>
    <w:rsid w:val="00CC4820"/>
    <w:rsid w:val="00CC4A2F"/>
    <w:rsid w:val="00CC4C49"/>
    <w:rsid w:val="00CC5326"/>
    <w:rsid w:val="00CC6362"/>
    <w:rsid w:val="00CC6476"/>
    <w:rsid w:val="00CC6F03"/>
    <w:rsid w:val="00CC76B6"/>
    <w:rsid w:val="00CC76E9"/>
    <w:rsid w:val="00CC7B65"/>
    <w:rsid w:val="00CD0BDB"/>
    <w:rsid w:val="00CD11BC"/>
    <w:rsid w:val="00CD18F2"/>
    <w:rsid w:val="00CD1B58"/>
    <w:rsid w:val="00CD1CE2"/>
    <w:rsid w:val="00CD1D98"/>
    <w:rsid w:val="00CD20FE"/>
    <w:rsid w:val="00CD27FB"/>
    <w:rsid w:val="00CD294B"/>
    <w:rsid w:val="00CD30D8"/>
    <w:rsid w:val="00CD352E"/>
    <w:rsid w:val="00CD3FB6"/>
    <w:rsid w:val="00CD402E"/>
    <w:rsid w:val="00CD51D3"/>
    <w:rsid w:val="00CD52DE"/>
    <w:rsid w:val="00CD5B79"/>
    <w:rsid w:val="00CD5E80"/>
    <w:rsid w:val="00CD641E"/>
    <w:rsid w:val="00CD6E4D"/>
    <w:rsid w:val="00CD71C2"/>
    <w:rsid w:val="00CD7DCF"/>
    <w:rsid w:val="00CE0A66"/>
    <w:rsid w:val="00CE0FA4"/>
    <w:rsid w:val="00CE10A7"/>
    <w:rsid w:val="00CE2273"/>
    <w:rsid w:val="00CE23AF"/>
    <w:rsid w:val="00CE2CF0"/>
    <w:rsid w:val="00CE2E1E"/>
    <w:rsid w:val="00CE3501"/>
    <w:rsid w:val="00CE3BB7"/>
    <w:rsid w:val="00CE50EF"/>
    <w:rsid w:val="00CE57D4"/>
    <w:rsid w:val="00CE5CAC"/>
    <w:rsid w:val="00CE5F63"/>
    <w:rsid w:val="00CE5FDE"/>
    <w:rsid w:val="00CE6106"/>
    <w:rsid w:val="00CE637A"/>
    <w:rsid w:val="00CE67AB"/>
    <w:rsid w:val="00CE6D9A"/>
    <w:rsid w:val="00CE7820"/>
    <w:rsid w:val="00CE7BFE"/>
    <w:rsid w:val="00CF01FD"/>
    <w:rsid w:val="00CF0645"/>
    <w:rsid w:val="00CF06C9"/>
    <w:rsid w:val="00CF112A"/>
    <w:rsid w:val="00CF1C05"/>
    <w:rsid w:val="00CF2733"/>
    <w:rsid w:val="00CF2E09"/>
    <w:rsid w:val="00CF33C6"/>
    <w:rsid w:val="00CF3649"/>
    <w:rsid w:val="00CF3BE8"/>
    <w:rsid w:val="00CF3D0B"/>
    <w:rsid w:val="00CF4592"/>
    <w:rsid w:val="00CF479C"/>
    <w:rsid w:val="00CF4C6C"/>
    <w:rsid w:val="00CF4C6E"/>
    <w:rsid w:val="00CF5EDA"/>
    <w:rsid w:val="00CF5EF8"/>
    <w:rsid w:val="00CF60DA"/>
    <w:rsid w:val="00CF63F6"/>
    <w:rsid w:val="00CF67DA"/>
    <w:rsid w:val="00CF6D47"/>
    <w:rsid w:val="00CF70AF"/>
    <w:rsid w:val="00CF7759"/>
    <w:rsid w:val="00CF781A"/>
    <w:rsid w:val="00CF7C46"/>
    <w:rsid w:val="00CF7CF8"/>
    <w:rsid w:val="00D00065"/>
    <w:rsid w:val="00D008E8"/>
    <w:rsid w:val="00D00932"/>
    <w:rsid w:val="00D00C71"/>
    <w:rsid w:val="00D01536"/>
    <w:rsid w:val="00D01E0C"/>
    <w:rsid w:val="00D01F5E"/>
    <w:rsid w:val="00D021A8"/>
    <w:rsid w:val="00D034FA"/>
    <w:rsid w:val="00D03E5E"/>
    <w:rsid w:val="00D04237"/>
    <w:rsid w:val="00D0498F"/>
    <w:rsid w:val="00D04E46"/>
    <w:rsid w:val="00D052E5"/>
    <w:rsid w:val="00D057BD"/>
    <w:rsid w:val="00D05850"/>
    <w:rsid w:val="00D0624E"/>
    <w:rsid w:val="00D066B8"/>
    <w:rsid w:val="00D06997"/>
    <w:rsid w:val="00D07D4B"/>
    <w:rsid w:val="00D10041"/>
    <w:rsid w:val="00D10290"/>
    <w:rsid w:val="00D1158F"/>
    <w:rsid w:val="00D11892"/>
    <w:rsid w:val="00D11B58"/>
    <w:rsid w:val="00D11CB1"/>
    <w:rsid w:val="00D11F2C"/>
    <w:rsid w:val="00D138CE"/>
    <w:rsid w:val="00D13C1C"/>
    <w:rsid w:val="00D143C7"/>
    <w:rsid w:val="00D14D0E"/>
    <w:rsid w:val="00D14FDC"/>
    <w:rsid w:val="00D15291"/>
    <w:rsid w:val="00D152AA"/>
    <w:rsid w:val="00D1535D"/>
    <w:rsid w:val="00D16040"/>
    <w:rsid w:val="00D16E24"/>
    <w:rsid w:val="00D16FE2"/>
    <w:rsid w:val="00D1729B"/>
    <w:rsid w:val="00D17B71"/>
    <w:rsid w:val="00D17BE8"/>
    <w:rsid w:val="00D20296"/>
    <w:rsid w:val="00D211ED"/>
    <w:rsid w:val="00D2148A"/>
    <w:rsid w:val="00D22681"/>
    <w:rsid w:val="00D23063"/>
    <w:rsid w:val="00D231A3"/>
    <w:rsid w:val="00D23C6D"/>
    <w:rsid w:val="00D23D0F"/>
    <w:rsid w:val="00D2430D"/>
    <w:rsid w:val="00D24635"/>
    <w:rsid w:val="00D24B1B"/>
    <w:rsid w:val="00D24B98"/>
    <w:rsid w:val="00D24C64"/>
    <w:rsid w:val="00D2609F"/>
    <w:rsid w:val="00D2612F"/>
    <w:rsid w:val="00D261DE"/>
    <w:rsid w:val="00D26926"/>
    <w:rsid w:val="00D269CF"/>
    <w:rsid w:val="00D278A1"/>
    <w:rsid w:val="00D27D94"/>
    <w:rsid w:val="00D301C0"/>
    <w:rsid w:val="00D3076B"/>
    <w:rsid w:val="00D30C10"/>
    <w:rsid w:val="00D30FF3"/>
    <w:rsid w:val="00D3173A"/>
    <w:rsid w:val="00D318FF"/>
    <w:rsid w:val="00D31D35"/>
    <w:rsid w:val="00D31DC5"/>
    <w:rsid w:val="00D31E76"/>
    <w:rsid w:val="00D3204A"/>
    <w:rsid w:val="00D3248A"/>
    <w:rsid w:val="00D32C07"/>
    <w:rsid w:val="00D33228"/>
    <w:rsid w:val="00D33699"/>
    <w:rsid w:val="00D33845"/>
    <w:rsid w:val="00D3389A"/>
    <w:rsid w:val="00D339B5"/>
    <w:rsid w:val="00D33CB0"/>
    <w:rsid w:val="00D33D94"/>
    <w:rsid w:val="00D33DF7"/>
    <w:rsid w:val="00D33E88"/>
    <w:rsid w:val="00D33EB6"/>
    <w:rsid w:val="00D350B5"/>
    <w:rsid w:val="00D35420"/>
    <w:rsid w:val="00D35EB7"/>
    <w:rsid w:val="00D35EDA"/>
    <w:rsid w:val="00D36141"/>
    <w:rsid w:val="00D36AFD"/>
    <w:rsid w:val="00D376A5"/>
    <w:rsid w:val="00D3793F"/>
    <w:rsid w:val="00D40B9E"/>
    <w:rsid w:val="00D40D65"/>
    <w:rsid w:val="00D4101E"/>
    <w:rsid w:val="00D41373"/>
    <w:rsid w:val="00D4250C"/>
    <w:rsid w:val="00D4379E"/>
    <w:rsid w:val="00D43B4D"/>
    <w:rsid w:val="00D43C42"/>
    <w:rsid w:val="00D442B1"/>
    <w:rsid w:val="00D446D5"/>
    <w:rsid w:val="00D4566D"/>
    <w:rsid w:val="00D45ABE"/>
    <w:rsid w:val="00D46068"/>
    <w:rsid w:val="00D464D8"/>
    <w:rsid w:val="00D46751"/>
    <w:rsid w:val="00D468E5"/>
    <w:rsid w:val="00D4692D"/>
    <w:rsid w:val="00D46EA0"/>
    <w:rsid w:val="00D4715C"/>
    <w:rsid w:val="00D471E7"/>
    <w:rsid w:val="00D47A6F"/>
    <w:rsid w:val="00D47B7D"/>
    <w:rsid w:val="00D47CFF"/>
    <w:rsid w:val="00D50078"/>
    <w:rsid w:val="00D500EA"/>
    <w:rsid w:val="00D5078B"/>
    <w:rsid w:val="00D50B74"/>
    <w:rsid w:val="00D5130E"/>
    <w:rsid w:val="00D52102"/>
    <w:rsid w:val="00D5220B"/>
    <w:rsid w:val="00D52618"/>
    <w:rsid w:val="00D52C5F"/>
    <w:rsid w:val="00D52E88"/>
    <w:rsid w:val="00D52F53"/>
    <w:rsid w:val="00D53A15"/>
    <w:rsid w:val="00D54175"/>
    <w:rsid w:val="00D544D2"/>
    <w:rsid w:val="00D54650"/>
    <w:rsid w:val="00D54A1C"/>
    <w:rsid w:val="00D54B56"/>
    <w:rsid w:val="00D54E52"/>
    <w:rsid w:val="00D54E56"/>
    <w:rsid w:val="00D551BF"/>
    <w:rsid w:val="00D5590A"/>
    <w:rsid w:val="00D563A1"/>
    <w:rsid w:val="00D567E7"/>
    <w:rsid w:val="00D5698D"/>
    <w:rsid w:val="00D56C9F"/>
    <w:rsid w:val="00D56FDF"/>
    <w:rsid w:val="00D5725C"/>
    <w:rsid w:val="00D5775E"/>
    <w:rsid w:val="00D578B5"/>
    <w:rsid w:val="00D57BEB"/>
    <w:rsid w:val="00D57E57"/>
    <w:rsid w:val="00D57FB2"/>
    <w:rsid w:val="00D60123"/>
    <w:rsid w:val="00D60617"/>
    <w:rsid w:val="00D60796"/>
    <w:rsid w:val="00D61860"/>
    <w:rsid w:val="00D622CE"/>
    <w:rsid w:val="00D64066"/>
    <w:rsid w:val="00D6414D"/>
    <w:rsid w:val="00D64B9A"/>
    <w:rsid w:val="00D66099"/>
    <w:rsid w:val="00D66E97"/>
    <w:rsid w:val="00D70887"/>
    <w:rsid w:val="00D71300"/>
    <w:rsid w:val="00D71AF4"/>
    <w:rsid w:val="00D71F41"/>
    <w:rsid w:val="00D722C8"/>
    <w:rsid w:val="00D72442"/>
    <w:rsid w:val="00D72AE9"/>
    <w:rsid w:val="00D72C91"/>
    <w:rsid w:val="00D737E4"/>
    <w:rsid w:val="00D748CA"/>
    <w:rsid w:val="00D74A78"/>
    <w:rsid w:val="00D74C97"/>
    <w:rsid w:val="00D757EC"/>
    <w:rsid w:val="00D76173"/>
    <w:rsid w:val="00D76308"/>
    <w:rsid w:val="00D769E1"/>
    <w:rsid w:val="00D77B1B"/>
    <w:rsid w:val="00D77C01"/>
    <w:rsid w:val="00D77EF9"/>
    <w:rsid w:val="00D80668"/>
    <w:rsid w:val="00D8125F"/>
    <w:rsid w:val="00D815C5"/>
    <w:rsid w:val="00D81D21"/>
    <w:rsid w:val="00D8228D"/>
    <w:rsid w:val="00D82422"/>
    <w:rsid w:val="00D826AC"/>
    <w:rsid w:val="00D82C68"/>
    <w:rsid w:val="00D830DB"/>
    <w:rsid w:val="00D83268"/>
    <w:rsid w:val="00D833D7"/>
    <w:rsid w:val="00D83841"/>
    <w:rsid w:val="00D83BAE"/>
    <w:rsid w:val="00D8440A"/>
    <w:rsid w:val="00D84AA2"/>
    <w:rsid w:val="00D84E09"/>
    <w:rsid w:val="00D853DC"/>
    <w:rsid w:val="00D85448"/>
    <w:rsid w:val="00D854A2"/>
    <w:rsid w:val="00D85847"/>
    <w:rsid w:val="00D85961"/>
    <w:rsid w:val="00D85C90"/>
    <w:rsid w:val="00D85F48"/>
    <w:rsid w:val="00D864A5"/>
    <w:rsid w:val="00D868FD"/>
    <w:rsid w:val="00D8693D"/>
    <w:rsid w:val="00D86B99"/>
    <w:rsid w:val="00D87005"/>
    <w:rsid w:val="00D87B0A"/>
    <w:rsid w:val="00D87E6A"/>
    <w:rsid w:val="00D90860"/>
    <w:rsid w:val="00D908DB"/>
    <w:rsid w:val="00D90A1A"/>
    <w:rsid w:val="00D913CD"/>
    <w:rsid w:val="00D91621"/>
    <w:rsid w:val="00D91858"/>
    <w:rsid w:val="00D919CD"/>
    <w:rsid w:val="00D91D92"/>
    <w:rsid w:val="00D91E54"/>
    <w:rsid w:val="00D91EA0"/>
    <w:rsid w:val="00D9262A"/>
    <w:rsid w:val="00D92AB6"/>
    <w:rsid w:val="00D93039"/>
    <w:rsid w:val="00D931FE"/>
    <w:rsid w:val="00D93877"/>
    <w:rsid w:val="00D94B12"/>
    <w:rsid w:val="00D94B48"/>
    <w:rsid w:val="00D94B75"/>
    <w:rsid w:val="00D95215"/>
    <w:rsid w:val="00D95A85"/>
    <w:rsid w:val="00D95D20"/>
    <w:rsid w:val="00D95DF9"/>
    <w:rsid w:val="00D977C5"/>
    <w:rsid w:val="00DA096F"/>
    <w:rsid w:val="00DA0F8A"/>
    <w:rsid w:val="00DA180F"/>
    <w:rsid w:val="00DA2282"/>
    <w:rsid w:val="00DA2AE5"/>
    <w:rsid w:val="00DA2B5C"/>
    <w:rsid w:val="00DA2C46"/>
    <w:rsid w:val="00DA33EF"/>
    <w:rsid w:val="00DA3511"/>
    <w:rsid w:val="00DA4343"/>
    <w:rsid w:val="00DA45AE"/>
    <w:rsid w:val="00DA5370"/>
    <w:rsid w:val="00DA5391"/>
    <w:rsid w:val="00DA604A"/>
    <w:rsid w:val="00DA6633"/>
    <w:rsid w:val="00DA6752"/>
    <w:rsid w:val="00DA6B39"/>
    <w:rsid w:val="00DA7B56"/>
    <w:rsid w:val="00DB0581"/>
    <w:rsid w:val="00DB07E5"/>
    <w:rsid w:val="00DB0863"/>
    <w:rsid w:val="00DB113E"/>
    <w:rsid w:val="00DB19AE"/>
    <w:rsid w:val="00DB286A"/>
    <w:rsid w:val="00DB2F82"/>
    <w:rsid w:val="00DB32D9"/>
    <w:rsid w:val="00DB3CA0"/>
    <w:rsid w:val="00DB3DD0"/>
    <w:rsid w:val="00DB5023"/>
    <w:rsid w:val="00DB546E"/>
    <w:rsid w:val="00DB546F"/>
    <w:rsid w:val="00DB5840"/>
    <w:rsid w:val="00DB58A1"/>
    <w:rsid w:val="00DB5C87"/>
    <w:rsid w:val="00DB6611"/>
    <w:rsid w:val="00DB69E3"/>
    <w:rsid w:val="00DB6D9A"/>
    <w:rsid w:val="00DB6DB3"/>
    <w:rsid w:val="00DB6E6B"/>
    <w:rsid w:val="00DB70F4"/>
    <w:rsid w:val="00DB7146"/>
    <w:rsid w:val="00DB7453"/>
    <w:rsid w:val="00DB745D"/>
    <w:rsid w:val="00DB79C5"/>
    <w:rsid w:val="00DB7A44"/>
    <w:rsid w:val="00DB7B89"/>
    <w:rsid w:val="00DB7B92"/>
    <w:rsid w:val="00DC0061"/>
    <w:rsid w:val="00DC038B"/>
    <w:rsid w:val="00DC06D3"/>
    <w:rsid w:val="00DC156B"/>
    <w:rsid w:val="00DC1EE8"/>
    <w:rsid w:val="00DC29AE"/>
    <w:rsid w:val="00DC2A24"/>
    <w:rsid w:val="00DC2BBD"/>
    <w:rsid w:val="00DC311E"/>
    <w:rsid w:val="00DC3156"/>
    <w:rsid w:val="00DC329A"/>
    <w:rsid w:val="00DC35BF"/>
    <w:rsid w:val="00DC43D7"/>
    <w:rsid w:val="00DC4685"/>
    <w:rsid w:val="00DC4695"/>
    <w:rsid w:val="00DC4794"/>
    <w:rsid w:val="00DC4D60"/>
    <w:rsid w:val="00DC4F98"/>
    <w:rsid w:val="00DC5190"/>
    <w:rsid w:val="00DC5537"/>
    <w:rsid w:val="00DC56F2"/>
    <w:rsid w:val="00DC5B6E"/>
    <w:rsid w:val="00DC67CA"/>
    <w:rsid w:val="00DD0CC2"/>
    <w:rsid w:val="00DD130F"/>
    <w:rsid w:val="00DD151C"/>
    <w:rsid w:val="00DD1B80"/>
    <w:rsid w:val="00DD2062"/>
    <w:rsid w:val="00DD24AC"/>
    <w:rsid w:val="00DD29E6"/>
    <w:rsid w:val="00DD2A52"/>
    <w:rsid w:val="00DD3621"/>
    <w:rsid w:val="00DD39D7"/>
    <w:rsid w:val="00DD49B6"/>
    <w:rsid w:val="00DD5788"/>
    <w:rsid w:val="00DD59FC"/>
    <w:rsid w:val="00DD5BDB"/>
    <w:rsid w:val="00DD718D"/>
    <w:rsid w:val="00DD71F4"/>
    <w:rsid w:val="00DE0438"/>
    <w:rsid w:val="00DE04B3"/>
    <w:rsid w:val="00DE19F4"/>
    <w:rsid w:val="00DE1C10"/>
    <w:rsid w:val="00DE2224"/>
    <w:rsid w:val="00DE2BB2"/>
    <w:rsid w:val="00DE2CED"/>
    <w:rsid w:val="00DE2DCA"/>
    <w:rsid w:val="00DE31A5"/>
    <w:rsid w:val="00DE328D"/>
    <w:rsid w:val="00DE333A"/>
    <w:rsid w:val="00DE36CB"/>
    <w:rsid w:val="00DE3B90"/>
    <w:rsid w:val="00DE4025"/>
    <w:rsid w:val="00DE51D1"/>
    <w:rsid w:val="00DE5887"/>
    <w:rsid w:val="00DE6C87"/>
    <w:rsid w:val="00DE72D0"/>
    <w:rsid w:val="00DE7472"/>
    <w:rsid w:val="00DE7DED"/>
    <w:rsid w:val="00DF0270"/>
    <w:rsid w:val="00DF10CF"/>
    <w:rsid w:val="00DF1744"/>
    <w:rsid w:val="00DF2584"/>
    <w:rsid w:val="00DF32A5"/>
    <w:rsid w:val="00DF3C3A"/>
    <w:rsid w:val="00DF4387"/>
    <w:rsid w:val="00DF4551"/>
    <w:rsid w:val="00DF4E1D"/>
    <w:rsid w:val="00DF4F24"/>
    <w:rsid w:val="00DF4F65"/>
    <w:rsid w:val="00DF53E8"/>
    <w:rsid w:val="00DF5828"/>
    <w:rsid w:val="00DF5CF4"/>
    <w:rsid w:val="00DF5DE7"/>
    <w:rsid w:val="00DF60C2"/>
    <w:rsid w:val="00DF61A3"/>
    <w:rsid w:val="00DF6267"/>
    <w:rsid w:val="00DF6495"/>
    <w:rsid w:val="00DF6CEB"/>
    <w:rsid w:val="00DF7D9A"/>
    <w:rsid w:val="00E002A0"/>
    <w:rsid w:val="00E00F49"/>
    <w:rsid w:val="00E0102D"/>
    <w:rsid w:val="00E013CA"/>
    <w:rsid w:val="00E0167F"/>
    <w:rsid w:val="00E017B9"/>
    <w:rsid w:val="00E01C1A"/>
    <w:rsid w:val="00E0211F"/>
    <w:rsid w:val="00E024A6"/>
    <w:rsid w:val="00E02A5E"/>
    <w:rsid w:val="00E02F2F"/>
    <w:rsid w:val="00E03928"/>
    <w:rsid w:val="00E04176"/>
    <w:rsid w:val="00E04786"/>
    <w:rsid w:val="00E0499B"/>
    <w:rsid w:val="00E049E4"/>
    <w:rsid w:val="00E04B38"/>
    <w:rsid w:val="00E04D1F"/>
    <w:rsid w:val="00E04FF0"/>
    <w:rsid w:val="00E0515E"/>
    <w:rsid w:val="00E05258"/>
    <w:rsid w:val="00E064CF"/>
    <w:rsid w:val="00E06B41"/>
    <w:rsid w:val="00E07056"/>
    <w:rsid w:val="00E0710D"/>
    <w:rsid w:val="00E071F7"/>
    <w:rsid w:val="00E07401"/>
    <w:rsid w:val="00E07474"/>
    <w:rsid w:val="00E077DC"/>
    <w:rsid w:val="00E0C55C"/>
    <w:rsid w:val="00E10608"/>
    <w:rsid w:val="00E10650"/>
    <w:rsid w:val="00E106C1"/>
    <w:rsid w:val="00E10D4E"/>
    <w:rsid w:val="00E10E0D"/>
    <w:rsid w:val="00E10F27"/>
    <w:rsid w:val="00E110E7"/>
    <w:rsid w:val="00E114BA"/>
    <w:rsid w:val="00E12859"/>
    <w:rsid w:val="00E12F09"/>
    <w:rsid w:val="00E12F23"/>
    <w:rsid w:val="00E13951"/>
    <w:rsid w:val="00E139F3"/>
    <w:rsid w:val="00E13E90"/>
    <w:rsid w:val="00E14621"/>
    <w:rsid w:val="00E14C6E"/>
    <w:rsid w:val="00E17772"/>
    <w:rsid w:val="00E17945"/>
    <w:rsid w:val="00E17E4E"/>
    <w:rsid w:val="00E20379"/>
    <w:rsid w:val="00E205C0"/>
    <w:rsid w:val="00E20611"/>
    <w:rsid w:val="00E20982"/>
    <w:rsid w:val="00E20BCD"/>
    <w:rsid w:val="00E21769"/>
    <w:rsid w:val="00E229B6"/>
    <w:rsid w:val="00E22DE0"/>
    <w:rsid w:val="00E22E3C"/>
    <w:rsid w:val="00E2358D"/>
    <w:rsid w:val="00E23B7E"/>
    <w:rsid w:val="00E23C24"/>
    <w:rsid w:val="00E23D9B"/>
    <w:rsid w:val="00E24AD4"/>
    <w:rsid w:val="00E25432"/>
    <w:rsid w:val="00E25867"/>
    <w:rsid w:val="00E25EA1"/>
    <w:rsid w:val="00E25F9A"/>
    <w:rsid w:val="00E26CCC"/>
    <w:rsid w:val="00E27057"/>
    <w:rsid w:val="00E272F1"/>
    <w:rsid w:val="00E3131D"/>
    <w:rsid w:val="00E32307"/>
    <w:rsid w:val="00E32B0F"/>
    <w:rsid w:val="00E32CF8"/>
    <w:rsid w:val="00E32DB7"/>
    <w:rsid w:val="00E33616"/>
    <w:rsid w:val="00E3364D"/>
    <w:rsid w:val="00E33ABA"/>
    <w:rsid w:val="00E340BD"/>
    <w:rsid w:val="00E34325"/>
    <w:rsid w:val="00E34DB3"/>
    <w:rsid w:val="00E352BB"/>
    <w:rsid w:val="00E35414"/>
    <w:rsid w:val="00E35EBD"/>
    <w:rsid w:val="00E360DE"/>
    <w:rsid w:val="00E36428"/>
    <w:rsid w:val="00E36FE6"/>
    <w:rsid w:val="00E370C9"/>
    <w:rsid w:val="00E377E7"/>
    <w:rsid w:val="00E37BE7"/>
    <w:rsid w:val="00E4058D"/>
    <w:rsid w:val="00E40992"/>
    <w:rsid w:val="00E4152B"/>
    <w:rsid w:val="00E417F6"/>
    <w:rsid w:val="00E41C33"/>
    <w:rsid w:val="00E41EAC"/>
    <w:rsid w:val="00E4281F"/>
    <w:rsid w:val="00E42AE5"/>
    <w:rsid w:val="00E42C99"/>
    <w:rsid w:val="00E434BD"/>
    <w:rsid w:val="00E437F0"/>
    <w:rsid w:val="00E43A7D"/>
    <w:rsid w:val="00E43C71"/>
    <w:rsid w:val="00E43DAF"/>
    <w:rsid w:val="00E442E3"/>
    <w:rsid w:val="00E44512"/>
    <w:rsid w:val="00E4459D"/>
    <w:rsid w:val="00E44D31"/>
    <w:rsid w:val="00E4522E"/>
    <w:rsid w:val="00E45397"/>
    <w:rsid w:val="00E45856"/>
    <w:rsid w:val="00E45BB5"/>
    <w:rsid w:val="00E45BE6"/>
    <w:rsid w:val="00E460BE"/>
    <w:rsid w:val="00E465CE"/>
    <w:rsid w:val="00E4691D"/>
    <w:rsid w:val="00E46C87"/>
    <w:rsid w:val="00E505F9"/>
    <w:rsid w:val="00E50644"/>
    <w:rsid w:val="00E50FE7"/>
    <w:rsid w:val="00E5162F"/>
    <w:rsid w:val="00E5194D"/>
    <w:rsid w:val="00E5274F"/>
    <w:rsid w:val="00E52817"/>
    <w:rsid w:val="00E52B0D"/>
    <w:rsid w:val="00E53AE8"/>
    <w:rsid w:val="00E53CFF"/>
    <w:rsid w:val="00E53E2B"/>
    <w:rsid w:val="00E53E68"/>
    <w:rsid w:val="00E53EAE"/>
    <w:rsid w:val="00E53EBB"/>
    <w:rsid w:val="00E551BF"/>
    <w:rsid w:val="00E5595C"/>
    <w:rsid w:val="00E55CA0"/>
    <w:rsid w:val="00E55D8B"/>
    <w:rsid w:val="00E56B94"/>
    <w:rsid w:val="00E56DEC"/>
    <w:rsid w:val="00E60438"/>
    <w:rsid w:val="00E60D3D"/>
    <w:rsid w:val="00E61373"/>
    <w:rsid w:val="00E61544"/>
    <w:rsid w:val="00E61CCD"/>
    <w:rsid w:val="00E621DF"/>
    <w:rsid w:val="00E63429"/>
    <w:rsid w:val="00E636C4"/>
    <w:rsid w:val="00E63A9A"/>
    <w:rsid w:val="00E63F46"/>
    <w:rsid w:val="00E64BED"/>
    <w:rsid w:val="00E64D9E"/>
    <w:rsid w:val="00E6517C"/>
    <w:rsid w:val="00E6519E"/>
    <w:rsid w:val="00E6572C"/>
    <w:rsid w:val="00E66175"/>
    <w:rsid w:val="00E6620C"/>
    <w:rsid w:val="00E66581"/>
    <w:rsid w:val="00E66F56"/>
    <w:rsid w:val="00E707C4"/>
    <w:rsid w:val="00E72F5E"/>
    <w:rsid w:val="00E73DAD"/>
    <w:rsid w:val="00E73E79"/>
    <w:rsid w:val="00E73E8F"/>
    <w:rsid w:val="00E73F2D"/>
    <w:rsid w:val="00E74092"/>
    <w:rsid w:val="00E7412C"/>
    <w:rsid w:val="00E748E1"/>
    <w:rsid w:val="00E74F27"/>
    <w:rsid w:val="00E7550D"/>
    <w:rsid w:val="00E75971"/>
    <w:rsid w:val="00E76188"/>
    <w:rsid w:val="00E769C2"/>
    <w:rsid w:val="00E76EBB"/>
    <w:rsid w:val="00E77919"/>
    <w:rsid w:val="00E8060B"/>
    <w:rsid w:val="00E80753"/>
    <w:rsid w:val="00E81944"/>
    <w:rsid w:val="00E8265E"/>
    <w:rsid w:val="00E82828"/>
    <w:rsid w:val="00E82DBE"/>
    <w:rsid w:val="00E8304E"/>
    <w:rsid w:val="00E835F4"/>
    <w:rsid w:val="00E83CAE"/>
    <w:rsid w:val="00E84869"/>
    <w:rsid w:val="00E84980"/>
    <w:rsid w:val="00E84BDD"/>
    <w:rsid w:val="00E854A9"/>
    <w:rsid w:val="00E85DEF"/>
    <w:rsid w:val="00E85ED8"/>
    <w:rsid w:val="00E8674D"/>
    <w:rsid w:val="00E86839"/>
    <w:rsid w:val="00E8699D"/>
    <w:rsid w:val="00E8727C"/>
    <w:rsid w:val="00E90491"/>
    <w:rsid w:val="00E9050E"/>
    <w:rsid w:val="00E91E54"/>
    <w:rsid w:val="00E91F57"/>
    <w:rsid w:val="00E9291E"/>
    <w:rsid w:val="00E929D8"/>
    <w:rsid w:val="00E92D94"/>
    <w:rsid w:val="00E930BD"/>
    <w:rsid w:val="00E93654"/>
    <w:rsid w:val="00E93FE8"/>
    <w:rsid w:val="00E9537C"/>
    <w:rsid w:val="00E9659C"/>
    <w:rsid w:val="00E9696D"/>
    <w:rsid w:val="00E96A9B"/>
    <w:rsid w:val="00E97B92"/>
    <w:rsid w:val="00E97F1A"/>
    <w:rsid w:val="00EA20A7"/>
    <w:rsid w:val="00EA23F4"/>
    <w:rsid w:val="00EA2A17"/>
    <w:rsid w:val="00EA2EA1"/>
    <w:rsid w:val="00EA344B"/>
    <w:rsid w:val="00EA398A"/>
    <w:rsid w:val="00EA39C4"/>
    <w:rsid w:val="00EA4353"/>
    <w:rsid w:val="00EA4E38"/>
    <w:rsid w:val="00EA5194"/>
    <w:rsid w:val="00EA5355"/>
    <w:rsid w:val="00EA5737"/>
    <w:rsid w:val="00EA6799"/>
    <w:rsid w:val="00EA6F7E"/>
    <w:rsid w:val="00EA7A53"/>
    <w:rsid w:val="00EB0068"/>
    <w:rsid w:val="00EB0947"/>
    <w:rsid w:val="00EB0DDD"/>
    <w:rsid w:val="00EB1E5B"/>
    <w:rsid w:val="00EB211B"/>
    <w:rsid w:val="00EB2182"/>
    <w:rsid w:val="00EB2AF9"/>
    <w:rsid w:val="00EB3360"/>
    <w:rsid w:val="00EB3C7D"/>
    <w:rsid w:val="00EB3E88"/>
    <w:rsid w:val="00EB4852"/>
    <w:rsid w:val="00EB508B"/>
    <w:rsid w:val="00EB5105"/>
    <w:rsid w:val="00EB629E"/>
    <w:rsid w:val="00EB64FB"/>
    <w:rsid w:val="00EB6A5F"/>
    <w:rsid w:val="00EB761F"/>
    <w:rsid w:val="00EB7741"/>
    <w:rsid w:val="00EB7813"/>
    <w:rsid w:val="00EB7A09"/>
    <w:rsid w:val="00EB7AA1"/>
    <w:rsid w:val="00EB7F66"/>
    <w:rsid w:val="00EC0340"/>
    <w:rsid w:val="00EC0F58"/>
    <w:rsid w:val="00EC1F02"/>
    <w:rsid w:val="00EC2468"/>
    <w:rsid w:val="00EC258B"/>
    <w:rsid w:val="00EC2A2F"/>
    <w:rsid w:val="00EC41B0"/>
    <w:rsid w:val="00EC4509"/>
    <w:rsid w:val="00EC4F3D"/>
    <w:rsid w:val="00EC5236"/>
    <w:rsid w:val="00EC541D"/>
    <w:rsid w:val="00EC5E5A"/>
    <w:rsid w:val="00EC637D"/>
    <w:rsid w:val="00EC638A"/>
    <w:rsid w:val="00EC6E55"/>
    <w:rsid w:val="00ED01A0"/>
    <w:rsid w:val="00ED01CC"/>
    <w:rsid w:val="00ED0527"/>
    <w:rsid w:val="00ED0DCD"/>
    <w:rsid w:val="00ED0EEF"/>
    <w:rsid w:val="00ED1975"/>
    <w:rsid w:val="00ED1E79"/>
    <w:rsid w:val="00ED239A"/>
    <w:rsid w:val="00ED2505"/>
    <w:rsid w:val="00ED2A16"/>
    <w:rsid w:val="00ED2DDC"/>
    <w:rsid w:val="00ED31AF"/>
    <w:rsid w:val="00ED3DA5"/>
    <w:rsid w:val="00ED3FFE"/>
    <w:rsid w:val="00ED46D7"/>
    <w:rsid w:val="00ED5B79"/>
    <w:rsid w:val="00ED5DD6"/>
    <w:rsid w:val="00ED5F85"/>
    <w:rsid w:val="00ED6365"/>
    <w:rsid w:val="00ED6565"/>
    <w:rsid w:val="00ED6FE7"/>
    <w:rsid w:val="00ED70DF"/>
    <w:rsid w:val="00ED72AD"/>
    <w:rsid w:val="00ED764D"/>
    <w:rsid w:val="00ED7714"/>
    <w:rsid w:val="00ED7F4E"/>
    <w:rsid w:val="00EE09B6"/>
    <w:rsid w:val="00EE0E1D"/>
    <w:rsid w:val="00EE11A5"/>
    <w:rsid w:val="00EE15F2"/>
    <w:rsid w:val="00EE274E"/>
    <w:rsid w:val="00EE2B42"/>
    <w:rsid w:val="00EE2C71"/>
    <w:rsid w:val="00EE3148"/>
    <w:rsid w:val="00EE33A8"/>
    <w:rsid w:val="00EE35A6"/>
    <w:rsid w:val="00EE3CA2"/>
    <w:rsid w:val="00EE3F33"/>
    <w:rsid w:val="00EE4278"/>
    <w:rsid w:val="00EE42E0"/>
    <w:rsid w:val="00EE4392"/>
    <w:rsid w:val="00EE53DC"/>
    <w:rsid w:val="00EE542D"/>
    <w:rsid w:val="00EE5754"/>
    <w:rsid w:val="00EE5BFA"/>
    <w:rsid w:val="00EE5DA0"/>
    <w:rsid w:val="00EE62C3"/>
    <w:rsid w:val="00EE660D"/>
    <w:rsid w:val="00EE71A9"/>
    <w:rsid w:val="00EE76E9"/>
    <w:rsid w:val="00EE7DE9"/>
    <w:rsid w:val="00EE7DF9"/>
    <w:rsid w:val="00EF02D5"/>
    <w:rsid w:val="00EF05C1"/>
    <w:rsid w:val="00EF084B"/>
    <w:rsid w:val="00EF0A57"/>
    <w:rsid w:val="00EF0D6D"/>
    <w:rsid w:val="00EF187E"/>
    <w:rsid w:val="00EF1FDD"/>
    <w:rsid w:val="00EF2DFA"/>
    <w:rsid w:val="00EF34A2"/>
    <w:rsid w:val="00EF3675"/>
    <w:rsid w:val="00EF3D2B"/>
    <w:rsid w:val="00EF3FAA"/>
    <w:rsid w:val="00EF4BAC"/>
    <w:rsid w:val="00EF4F4D"/>
    <w:rsid w:val="00EF5058"/>
    <w:rsid w:val="00EF5629"/>
    <w:rsid w:val="00EF58D8"/>
    <w:rsid w:val="00EF67CB"/>
    <w:rsid w:val="00EF6D12"/>
    <w:rsid w:val="00EF6D43"/>
    <w:rsid w:val="00EF7111"/>
    <w:rsid w:val="00EF7632"/>
    <w:rsid w:val="00EF7B5D"/>
    <w:rsid w:val="00F00CA2"/>
    <w:rsid w:val="00F00E0B"/>
    <w:rsid w:val="00F01229"/>
    <w:rsid w:val="00F01E11"/>
    <w:rsid w:val="00F02593"/>
    <w:rsid w:val="00F02726"/>
    <w:rsid w:val="00F02CF8"/>
    <w:rsid w:val="00F04435"/>
    <w:rsid w:val="00F04627"/>
    <w:rsid w:val="00F04BD9"/>
    <w:rsid w:val="00F05713"/>
    <w:rsid w:val="00F0573E"/>
    <w:rsid w:val="00F05D61"/>
    <w:rsid w:val="00F05EA2"/>
    <w:rsid w:val="00F061A5"/>
    <w:rsid w:val="00F06327"/>
    <w:rsid w:val="00F06657"/>
    <w:rsid w:val="00F06924"/>
    <w:rsid w:val="00F073A1"/>
    <w:rsid w:val="00F07BAA"/>
    <w:rsid w:val="00F07D94"/>
    <w:rsid w:val="00F10425"/>
    <w:rsid w:val="00F107A2"/>
    <w:rsid w:val="00F10911"/>
    <w:rsid w:val="00F10C1F"/>
    <w:rsid w:val="00F10CA3"/>
    <w:rsid w:val="00F10EBB"/>
    <w:rsid w:val="00F11336"/>
    <w:rsid w:val="00F114A3"/>
    <w:rsid w:val="00F11583"/>
    <w:rsid w:val="00F11910"/>
    <w:rsid w:val="00F11B94"/>
    <w:rsid w:val="00F12616"/>
    <w:rsid w:val="00F126C8"/>
    <w:rsid w:val="00F12B3F"/>
    <w:rsid w:val="00F131E2"/>
    <w:rsid w:val="00F139EF"/>
    <w:rsid w:val="00F13EB7"/>
    <w:rsid w:val="00F13F95"/>
    <w:rsid w:val="00F15EE9"/>
    <w:rsid w:val="00F174FB"/>
    <w:rsid w:val="00F17ABA"/>
    <w:rsid w:val="00F17B09"/>
    <w:rsid w:val="00F17BAD"/>
    <w:rsid w:val="00F203FD"/>
    <w:rsid w:val="00F20D45"/>
    <w:rsid w:val="00F21023"/>
    <w:rsid w:val="00F2103E"/>
    <w:rsid w:val="00F2144B"/>
    <w:rsid w:val="00F21725"/>
    <w:rsid w:val="00F218E4"/>
    <w:rsid w:val="00F21C26"/>
    <w:rsid w:val="00F22893"/>
    <w:rsid w:val="00F229C0"/>
    <w:rsid w:val="00F22A82"/>
    <w:rsid w:val="00F22D44"/>
    <w:rsid w:val="00F233F5"/>
    <w:rsid w:val="00F23444"/>
    <w:rsid w:val="00F237B1"/>
    <w:rsid w:val="00F23BF2"/>
    <w:rsid w:val="00F23D81"/>
    <w:rsid w:val="00F24761"/>
    <w:rsid w:val="00F24A18"/>
    <w:rsid w:val="00F252B3"/>
    <w:rsid w:val="00F25CE5"/>
    <w:rsid w:val="00F25EAD"/>
    <w:rsid w:val="00F261AE"/>
    <w:rsid w:val="00F263E6"/>
    <w:rsid w:val="00F26508"/>
    <w:rsid w:val="00F270C9"/>
    <w:rsid w:val="00F27A87"/>
    <w:rsid w:val="00F27AE4"/>
    <w:rsid w:val="00F30444"/>
    <w:rsid w:val="00F307AD"/>
    <w:rsid w:val="00F308E0"/>
    <w:rsid w:val="00F30930"/>
    <w:rsid w:val="00F30E62"/>
    <w:rsid w:val="00F3248A"/>
    <w:rsid w:val="00F325A1"/>
    <w:rsid w:val="00F32929"/>
    <w:rsid w:val="00F32ABB"/>
    <w:rsid w:val="00F335F1"/>
    <w:rsid w:val="00F336EB"/>
    <w:rsid w:val="00F3373D"/>
    <w:rsid w:val="00F34107"/>
    <w:rsid w:val="00F3455A"/>
    <w:rsid w:val="00F34859"/>
    <w:rsid w:val="00F34BBC"/>
    <w:rsid w:val="00F351C9"/>
    <w:rsid w:val="00F35497"/>
    <w:rsid w:val="00F357D0"/>
    <w:rsid w:val="00F35A95"/>
    <w:rsid w:val="00F3609F"/>
    <w:rsid w:val="00F363D0"/>
    <w:rsid w:val="00F36605"/>
    <w:rsid w:val="00F36895"/>
    <w:rsid w:val="00F36C42"/>
    <w:rsid w:val="00F37147"/>
    <w:rsid w:val="00F3756A"/>
    <w:rsid w:val="00F37849"/>
    <w:rsid w:val="00F40ABB"/>
    <w:rsid w:val="00F41259"/>
    <w:rsid w:val="00F41442"/>
    <w:rsid w:val="00F41591"/>
    <w:rsid w:val="00F418A3"/>
    <w:rsid w:val="00F41CE0"/>
    <w:rsid w:val="00F4207D"/>
    <w:rsid w:val="00F42091"/>
    <w:rsid w:val="00F42C07"/>
    <w:rsid w:val="00F43629"/>
    <w:rsid w:val="00F441A7"/>
    <w:rsid w:val="00F44559"/>
    <w:rsid w:val="00F445E2"/>
    <w:rsid w:val="00F447D6"/>
    <w:rsid w:val="00F453CD"/>
    <w:rsid w:val="00F4544E"/>
    <w:rsid w:val="00F4559C"/>
    <w:rsid w:val="00F45854"/>
    <w:rsid w:val="00F46436"/>
    <w:rsid w:val="00F47672"/>
    <w:rsid w:val="00F4770A"/>
    <w:rsid w:val="00F47C41"/>
    <w:rsid w:val="00F5007C"/>
    <w:rsid w:val="00F50195"/>
    <w:rsid w:val="00F5130D"/>
    <w:rsid w:val="00F522B1"/>
    <w:rsid w:val="00F527B6"/>
    <w:rsid w:val="00F52A4A"/>
    <w:rsid w:val="00F52AD7"/>
    <w:rsid w:val="00F52E9C"/>
    <w:rsid w:val="00F53214"/>
    <w:rsid w:val="00F539B7"/>
    <w:rsid w:val="00F540D5"/>
    <w:rsid w:val="00F5528D"/>
    <w:rsid w:val="00F55E27"/>
    <w:rsid w:val="00F564D8"/>
    <w:rsid w:val="00F56D5D"/>
    <w:rsid w:val="00F57580"/>
    <w:rsid w:val="00F57EC4"/>
    <w:rsid w:val="00F6036D"/>
    <w:rsid w:val="00F60A0F"/>
    <w:rsid w:val="00F60BEC"/>
    <w:rsid w:val="00F610A9"/>
    <w:rsid w:val="00F614B6"/>
    <w:rsid w:val="00F61914"/>
    <w:rsid w:val="00F61A8C"/>
    <w:rsid w:val="00F61B27"/>
    <w:rsid w:val="00F61E85"/>
    <w:rsid w:val="00F623A9"/>
    <w:rsid w:val="00F6242F"/>
    <w:rsid w:val="00F628EB"/>
    <w:rsid w:val="00F629E7"/>
    <w:rsid w:val="00F62D58"/>
    <w:rsid w:val="00F62E14"/>
    <w:rsid w:val="00F62E59"/>
    <w:rsid w:val="00F62F09"/>
    <w:rsid w:val="00F6311B"/>
    <w:rsid w:val="00F63362"/>
    <w:rsid w:val="00F63F5E"/>
    <w:rsid w:val="00F648D4"/>
    <w:rsid w:val="00F64A38"/>
    <w:rsid w:val="00F64B28"/>
    <w:rsid w:val="00F64B41"/>
    <w:rsid w:val="00F656B1"/>
    <w:rsid w:val="00F67026"/>
    <w:rsid w:val="00F678FC"/>
    <w:rsid w:val="00F67B91"/>
    <w:rsid w:val="00F700E6"/>
    <w:rsid w:val="00F70533"/>
    <w:rsid w:val="00F70970"/>
    <w:rsid w:val="00F71481"/>
    <w:rsid w:val="00F71587"/>
    <w:rsid w:val="00F7190F"/>
    <w:rsid w:val="00F72142"/>
    <w:rsid w:val="00F72611"/>
    <w:rsid w:val="00F730B4"/>
    <w:rsid w:val="00F7319A"/>
    <w:rsid w:val="00F746C3"/>
    <w:rsid w:val="00F74C35"/>
    <w:rsid w:val="00F74EE1"/>
    <w:rsid w:val="00F7515D"/>
    <w:rsid w:val="00F7523D"/>
    <w:rsid w:val="00F753CA"/>
    <w:rsid w:val="00F75636"/>
    <w:rsid w:val="00F76425"/>
    <w:rsid w:val="00F76757"/>
    <w:rsid w:val="00F77B9A"/>
    <w:rsid w:val="00F77F77"/>
    <w:rsid w:val="00F8001B"/>
    <w:rsid w:val="00F80498"/>
    <w:rsid w:val="00F80D3C"/>
    <w:rsid w:val="00F813F5"/>
    <w:rsid w:val="00F814DF"/>
    <w:rsid w:val="00F8156C"/>
    <w:rsid w:val="00F820D9"/>
    <w:rsid w:val="00F82181"/>
    <w:rsid w:val="00F82BD5"/>
    <w:rsid w:val="00F82C8A"/>
    <w:rsid w:val="00F83156"/>
    <w:rsid w:val="00F83272"/>
    <w:rsid w:val="00F838C5"/>
    <w:rsid w:val="00F83B2C"/>
    <w:rsid w:val="00F83D75"/>
    <w:rsid w:val="00F84C93"/>
    <w:rsid w:val="00F853AB"/>
    <w:rsid w:val="00F85C57"/>
    <w:rsid w:val="00F8646D"/>
    <w:rsid w:val="00F86ECF"/>
    <w:rsid w:val="00F87A6D"/>
    <w:rsid w:val="00F90591"/>
    <w:rsid w:val="00F90E43"/>
    <w:rsid w:val="00F90F72"/>
    <w:rsid w:val="00F919C7"/>
    <w:rsid w:val="00F922F6"/>
    <w:rsid w:val="00F930AC"/>
    <w:rsid w:val="00F93342"/>
    <w:rsid w:val="00F9356A"/>
    <w:rsid w:val="00F9361D"/>
    <w:rsid w:val="00F937D1"/>
    <w:rsid w:val="00F949AF"/>
    <w:rsid w:val="00F953EE"/>
    <w:rsid w:val="00F95D38"/>
    <w:rsid w:val="00F96632"/>
    <w:rsid w:val="00FA0565"/>
    <w:rsid w:val="00FA0796"/>
    <w:rsid w:val="00FA0BC1"/>
    <w:rsid w:val="00FA1C18"/>
    <w:rsid w:val="00FA2123"/>
    <w:rsid w:val="00FA250A"/>
    <w:rsid w:val="00FA2719"/>
    <w:rsid w:val="00FA2CD2"/>
    <w:rsid w:val="00FA3153"/>
    <w:rsid w:val="00FA3177"/>
    <w:rsid w:val="00FA36C3"/>
    <w:rsid w:val="00FA3D79"/>
    <w:rsid w:val="00FA3F17"/>
    <w:rsid w:val="00FA42C4"/>
    <w:rsid w:val="00FA48E8"/>
    <w:rsid w:val="00FA4BE4"/>
    <w:rsid w:val="00FA50F5"/>
    <w:rsid w:val="00FA5172"/>
    <w:rsid w:val="00FA6436"/>
    <w:rsid w:val="00FA765D"/>
    <w:rsid w:val="00FA78EE"/>
    <w:rsid w:val="00FA7D10"/>
    <w:rsid w:val="00FB03B8"/>
    <w:rsid w:val="00FB0984"/>
    <w:rsid w:val="00FB09BD"/>
    <w:rsid w:val="00FB103B"/>
    <w:rsid w:val="00FB1135"/>
    <w:rsid w:val="00FB1642"/>
    <w:rsid w:val="00FB2001"/>
    <w:rsid w:val="00FB2D95"/>
    <w:rsid w:val="00FB2EE4"/>
    <w:rsid w:val="00FB3A65"/>
    <w:rsid w:val="00FB3CF6"/>
    <w:rsid w:val="00FB3F4A"/>
    <w:rsid w:val="00FB4748"/>
    <w:rsid w:val="00FB47D4"/>
    <w:rsid w:val="00FB4B29"/>
    <w:rsid w:val="00FB4CAD"/>
    <w:rsid w:val="00FB4D27"/>
    <w:rsid w:val="00FB4E66"/>
    <w:rsid w:val="00FB568D"/>
    <w:rsid w:val="00FB56A1"/>
    <w:rsid w:val="00FB6730"/>
    <w:rsid w:val="00FB693A"/>
    <w:rsid w:val="00FB71C1"/>
    <w:rsid w:val="00FC14BC"/>
    <w:rsid w:val="00FC18F3"/>
    <w:rsid w:val="00FC1B70"/>
    <w:rsid w:val="00FC1E21"/>
    <w:rsid w:val="00FC2AA1"/>
    <w:rsid w:val="00FC34D2"/>
    <w:rsid w:val="00FC3BD9"/>
    <w:rsid w:val="00FC3BEF"/>
    <w:rsid w:val="00FC469F"/>
    <w:rsid w:val="00FC49BD"/>
    <w:rsid w:val="00FC4E6D"/>
    <w:rsid w:val="00FC4F1D"/>
    <w:rsid w:val="00FC516B"/>
    <w:rsid w:val="00FC5330"/>
    <w:rsid w:val="00FC5937"/>
    <w:rsid w:val="00FC5C70"/>
    <w:rsid w:val="00FC65C5"/>
    <w:rsid w:val="00FD018F"/>
    <w:rsid w:val="00FD0D83"/>
    <w:rsid w:val="00FD1471"/>
    <w:rsid w:val="00FD1588"/>
    <w:rsid w:val="00FD1AE2"/>
    <w:rsid w:val="00FD21F9"/>
    <w:rsid w:val="00FD2287"/>
    <w:rsid w:val="00FD231C"/>
    <w:rsid w:val="00FD35C6"/>
    <w:rsid w:val="00FD3C08"/>
    <w:rsid w:val="00FD5286"/>
    <w:rsid w:val="00FD53D5"/>
    <w:rsid w:val="00FD766F"/>
    <w:rsid w:val="00FD7920"/>
    <w:rsid w:val="00FD7B2E"/>
    <w:rsid w:val="00FD7BDC"/>
    <w:rsid w:val="00FE0084"/>
    <w:rsid w:val="00FE0542"/>
    <w:rsid w:val="00FE1023"/>
    <w:rsid w:val="00FE1105"/>
    <w:rsid w:val="00FE1327"/>
    <w:rsid w:val="00FE13C1"/>
    <w:rsid w:val="00FE1974"/>
    <w:rsid w:val="00FE23E3"/>
    <w:rsid w:val="00FE2D15"/>
    <w:rsid w:val="00FE2F0F"/>
    <w:rsid w:val="00FE3817"/>
    <w:rsid w:val="00FE53B5"/>
    <w:rsid w:val="00FE5BB6"/>
    <w:rsid w:val="00FE5BC4"/>
    <w:rsid w:val="00FE5BDF"/>
    <w:rsid w:val="00FE5D45"/>
    <w:rsid w:val="00FE6129"/>
    <w:rsid w:val="00FE6B0F"/>
    <w:rsid w:val="00FE71E3"/>
    <w:rsid w:val="00FE74C6"/>
    <w:rsid w:val="00FE7EDC"/>
    <w:rsid w:val="00FF10E5"/>
    <w:rsid w:val="00FF13C5"/>
    <w:rsid w:val="00FF1AAB"/>
    <w:rsid w:val="00FF2068"/>
    <w:rsid w:val="00FF2605"/>
    <w:rsid w:val="00FF2833"/>
    <w:rsid w:val="00FF2F97"/>
    <w:rsid w:val="00FF3B3F"/>
    <w:rsid w:val="00FF3E58"/>
    <w:rsid w:val="00FF44E3"/>
    <w:rsid w:val="00FF45A9"/>
    <w:rsid w:val="00FF4836"/>
    <w:rsid w:val="00FF4DA6"/>
    <w:rsid w:val="00FF5415"/>
    <w:rsid w:val="00FF578F"/>
    <w:rsid w:val="00FF5A1C"/>
    <w:rsid w:val="00FF5B4A"/>
    <w:rsid w:val="00FF5C4E"/>
    <w:rsid w:val="00FF5D47"/>
    <w:rsid w:val="00FF604D"/>
    <w:rsid w:val="00FF7B59"/>
    <w:rsid w:val="00FF7EC4"/>
    <w:rsid w:val="00FF7F0A"/>
    <w:rsid w:val="01BCEA57"/>
    <w:rsid w:val="022741B8"/>
    <w:rsid w:val="028F0BEC"/>
    <w:rsid w:val="0344DDF5"/>
    <w:rsid w:val="0347DD85"/>
    <w:rsid w:val="0352E5DF"/>
    <w:rsid w:val="035EF66F"/>
    <w:rsid w:val="03C674FE"/>
    <w:rsid w:val="040189EC"/>
    <w:rsid w:val="048051B7"/>
    <w:rsid w:val="048B7774"/>
    <w:rsid w:val="04EE700A"/>
    <w:rsid w:val="0500D5ED"/>
    <w:rsid w:val="059EF67B"/>
    <w:rsid w:val="05B184CD"/>
    <w:rsid w:val="05E9E1FD"/>
    <w:rsid w:val="06110BCA"/>
    <w:rsid w:val="063D5B16"/>
    <w:rsid w:val="0648AD43"/>
    <w:rsid w:val="06494E76"/>
    <w:rsid w:val="06801FE3"/>
    <w:rsid w:val="068553FC"/>
    <w:rsid w:val="06B8B830"/>
    <w:rsid w:val="06F890B2"/>
    <w:rsid w:val="0711B90F"/>
    <w:rsid w:val="07E45DB2"/>
    <w:rsid w:val="07FD8E7C"/>
    <w:rsid w:val="08163530"/>
    <w:rsid w:val="081ADCB2"/>
    <w:rsid w:val="089A2492"/>
    <w:rsid w:val="089C4E99"/>
    <w:rsid w:val="08E948C4"/>
    <w:rsid w:val="0910D4BA"/>
    <w:rsid w:val="0A36D569"/>
    <w:rsid w:val="0A79D229"/>
    <w:rsid w:val="0A8848DE"/>
    <w:rsid w:val="0AC01F39"/>
    <w:rsid w:val="0AE0F93C"/>
    <w:rsid w:val="0B88AD7D"/>
    <w:rsid w:val="0BA16B6A"/>
    <w:rsid w:val="0C374176"/>
    <w:rsid w:val="0C4CE0C3"/>
    <w:rsid w:val="0CD7E886"/>
    <w:rsid w:val="0D3CACD1"/>
    <w:rsid w:val="0D3CF8AC"/>
    <w:rsid w:val="0D726B8C"/>
    <w:rsid w:val="0DC76CCF"/>
    <w:rsid w:val="0DDFB7C3"/>
    <w:rsid w:val="0E82C586"/>
    <w:rsid w:val="0E9F5D28"/>
    <w:rsid w:val="0F2CA9E2"/>
    <w:rsid w:val="0F401C40"/>
    <w:rsid w:val="0F508949"/>
    <w:rsid w:val="0F99CD02"/>
    <w:rsid w:val="100508D3"/>
    <w:rsid w:val="10099C80"/>
    <w:rsid w:val="101B36C1"/>
    <w:rsid w:val="10499EC7"/>
    <w:rsid w:val="10731D82"/>
    <w:rsid w:val="10BC5495"/>
    <w:rsid w:val="10C1D0A7"/>
    <w:rsid w:val="10CC97F7"/>
    <w:rsid w:val="1106CDE8"/>
    <w:rsid w:val="11728E85"/>
    <w:rsid w:val="11A56CE1"/>
    <w:rsid w:val="11D674F3"/>
    <w:rsid w:val="1247AB1E"/>
    <w:rsid w:val="1253EA0D"/>
    <w:rsid w:val="126561F2"/>
    <w:rsid w:val="12D98D99"/>
    <w:rsid w:val="12E8109D"/>
    <w:rsid w:val="13413D42"/>
    <w:rsid w:val="139705A8"/>
    <w:rsid w:val="13F03C17"/>
    <w:rsid w:val="141AD4ED"/>
    <w:rsid w:val="1450F5A4"/>
    <w:rsid w:val="14735948"/>
    <w:rsid w:val="1489BA27"/>
    <w:rsid w:val="14AEECB1"/>
    <w:rsid w:val="1511FBDF"/>
    <w:rsid w:val="151DF7F6"/>
    <w:rsid w:val="1561A944"/>
    <w:rsid w:val="158B8ACF"/>
    <w:rsid w:val="159C3F75"/>
    <w:rsid w:val="159DE752"/>
    <w:rsid w:val="15C00884"/>
    <w:rsid w:val="162B0C03"/>
    <w:rsid w:val="1640AF70"/>
    <w:rsid w:val="169DC0B1"/>
    <w:rsid w:val="16E4F764"/>
    <w:rsid w:val="16EF52A6"/>
    <w:rsid w:val="170E6E11"/>
    <w:rsid w:val="17680630"/>
    <w:rsid w:val="179B419D"/>
    <w:rsid w:val="17A653E7"/>
    <w:rsid w:val="17EA1BE6"/>
    <w:rsid w:val="19CD5611"/>
    <w:rsid w:val="1A2DA7FB"/>
    <w:rsid w:val="1A5C5DF3"/>
    <w:rsid w:val="1A950595"/>
    <w:rsid w:val="1A9E8404"/>
    <w:rsid w:val="1B3E717F"/>
    <w:rsid w:val="1B57437B"/>
    <w:rsid w:val="1B6BE742"/>
    <w:rsid w:val="1BA15458"/>
    <w:rsid w:val="1C2815BF"/>
    <w:rsid w:val="1C4763C9"/>
    <w:rsid w:val="1C576249"/>
    <w:rsid w:val="1CED5A2D"/>
    <w:rsid w:val="1CFF58B7"/>
    <w:rsid w:val="1D0D9506"/>
    <w:rsid w:val="1D85E386"/>
    <w:rsid w:val="1D88B905"/>
    <w:rsid w:val="1DA7164A"/>
    <w:rsid w:val="1DF3BFF9"/>
    <w:rsid w:val="1E04AC0A"/>
    <w:rsid w:val="1E14A976"/>
    <w:rsid w:val="1E271D03"/>
    <w:rsid w:val="1E967266"/>
    <w:rsid w:val="1EF3CEC3"/>
    <w:rsid w:val="1F4D8ADE"/>
    <w:rsid w:val="1F9DB92F"/>
    <w:rsid w:val="1F9F6BD0"/>
    <w:rsid w:val="1FE0F774"/>
    <w:rsid w:val="203242C7"/>
    <w:rsid w:val="203471C0"/>
    <w:rsid w:val="212AA690"/>
    <w:rsid w:val="21457326"/>
    <w:rsid w:val="2171D02E"/>
    <w:rsid w:val="21AB4C43"/>
    <w:rsid w:val="2215C206"/>
    <w:rsid w:val="2292EB7F"/>
    <w:rsid w:val="22A2DE7E"/>
    <w:rsid w:val="22AC8029"/>
    <w:rsid w:val="2357610C"/>
    <w:rsid w:val="2384A767"/>
    <w:rsid w:val="23EA9D3A"/>
    <w:rsid w:val="248F8025"/>
    <w:rsid w:val="24963638"/>
    <w:rsid w:val="24D91DCC"/>
    <w:rsid w:val="24DC61AA"/>
    <w:rsid w:val="24E8E7FD"/>
    <w:rsid w:val="251A3783"/>
    <w:rsid w:val="255C7005"/>
    <w:rsid w:val="256D5D6A"/>
    <w:rsid w:val="25886F23"/>
    <w:rsid w:val="2689284F"/>
    <w:rsid w:val="2695F335"/>
    <w:rsid w:val="27204E53"/>
    <w:rsid w:val="27851F10"/>
    <w:rsid w:val="2786398E"/>
    <w:rsid w:val="279D28F0"/>
    <w:rsid w:val="282AD22F"/>
    <w:rsid w:val="291F2803"/>
    <w:rsid w:val="2930EC28"/>
    <w:rsid w:val="29332B7A"/>
    <w:rsid w:val="2955D0EB"/>
    <w:rsid w:val="29B46B9A"/>
    <w:rsid w:val="29CD124E"/>
    <w:rsid w:val="29ED0274"/>
    <w:rsid w:val="2A07AB8E"/>
    <w:rsid w:val="2A6E992C"/>
    <w:rsid w:val="2A6FD4F3"/>
    <w:rsid w:val="2A91FAB0"/>
    <w:rsid w:val="2B2109BA"/>
    <w:rsid w:val="2B38C61E"/>
    <w:rsid w:val="2B6B5944"/>
    <w:rsid w:val="2BE71859"/>
    <w:rsid w:val="2C18DDA3"/>
    <w:rsid w:val="2C7EADFD"/>
    <w:rsid w:val="2C82C7A8"/>
    <w:rsid w:val="2CC18071"/>
    <w:rsid w:val="2CCC85D5"/>
    <w:rsid w:val="2CFB3556"/>
    <w:rsid w:val="2D3F8A9B"/>
    <w:rsid w:val="2D664EBC"/>
    <w:rsid w:val="2D8ACC79"/>
    <w:rsid w:val="2E1237AB"/>
    <w:rsid w:val="2E33A6BB"/>
    <w:rsid w:val="2E493531"/>
    <w:rsid w:val="2E81FB14"/>
    <w:rsid w:val="2EA48F5D"/>
    <w:rsid w:val="2EAE2741"/>
    <w:rsid w:val="2EC5B293"/>
    <w:rsid w:val="2EF10FC2"/>
    <w:rsid w:val="2F1EE4B0"/>
    <w:rsid w:val="2F702A67"/>
    <w:rsid w:val="2F779D4C"/>
    <w:rsid w:val="2F90731E"/>
    <w:rsid w:val="30DD52C2"/>
    <w:rsid w:val="31177011"/>
    <w:rsid w:val="3186AC5C"/>
    <w:rsid w:val="31C76B05"/>
    <w:rsid w:val="325E7D0A"/>
    <w:rsid w:val="327592C5"/>
    <w:rsid w:val="32B10587"/>
    <w:rsid w:val="32D37A77"/>
    <w:rsid w:val="33D538DD"/>
    <w:rsid w:val="341A4B66"/>
    <w:rsid w:val="34509D53"/>
    <w:rsid w:val="346147C9"/>
    <w:rsid w:val="3495AF6C"/>
    <w:rsid w:val="34A73D9B"/>
    <w:rsid w:val="350C9A58"/>
    <w:rsid w:val="3543B194"/>
    <w:rsid w:val="35831EC9"/>
    <w:rsid w:val="362BC827"/>
    <w:rsid w:val="36443A6F"/>
    <w:rsid w:val="368E1B2A"/>
    <w:rsid w:val="36A05D8D"/>
    <w:rsid w:val="3776A150"/>
    <w:rsid w:val="379C51CD"/>
    <w:rsid w:val="3801FD29"/>
    <w:rsid w:val="39026120"/>
    <w:rsid w:val="3933EF6F"/>
    <w:rsid w:val="3974F9CD"/>
    <w:rsid w:val="39824EAC"/>
    <w:rsid w:val="39B9548D"/>
    <w:rsid w:val="39BAA815"/>
    <w:rsid w:val="39C83A63"/>
    <w:rsid w:val="3A60EBDD"/>
    <w:rsid w:val="3A976D42"/>
    <w:rsid w:val="3ABA4353"/>
    <w:rsid w:val="3ACD0B05"/>
    <w:rsid w:val="3B1DDE69"/>
    <w:rsid w:val="3B2A24E5"/>
    <w:rsid w:val="3B35FD6E"/>
    <w:rsid w:val="3B5524EE"/>
    <w:rsid w:val="3BBCE80C"/>
    <w:rsid w:val="3BE20D5E"/>
    <w:rsid w:val="3C27F43F"/>
    <w:rsid w:val="3C94789A"/>
    <w:rsid w:val="3CBF680D"/>
    <w:rsid w:val="3D565DA3"/>
    <w:rsid w:val="3D57F0E7"/>
    <w:rsid w:val="3D607695"/>
    <w:rsid w:val="3DBE9B60"/>
    <w:rsid w:val="3DDCCABC"/>
    <w:rsid w:val="3DEBA604"/>
    <w:rsid w:val="3EB82503"/>
    <w:rsid w:val="3F44EE81"/>
    <w:rsid w:val="3F63146B"/>
    <w:rsid w:val="3FAEE232"/>
    <w:rsid w:val="3FB8C9B0"/>
    <w:rsid w:val="3FE46EBC"/>
    <w:rsid w:val="40645565"/>
    <w:rsid w:val="40AC6C2F"/>
    <w:rsid w:val="40B8EEFA"/>
    <w:rsid w:val="40F7A873"/>
    <w:rsid w:val="413195EF"/>
    <w:rsid w:val="413DB14A"/>
    <w:rsid w:val="41663149"/>
    <w:rsid w:val="416E8E35"/>
    <w:rsid w:val="41B0B8D9"/>
    <w:rsid w:val="41F0CE09"/>
    <w:rsid w:val="4250AA0D"/>
    <w:rsid w:val="42B49DFD"/>
    <w:rsid w:val="43323ACF"/>
    <w:rsid w:val="43EB081D"/>
    <w:rsid w:val="44453362"/>
    <w:rsid w:val="4480658E"/>
    <w:rsid w:val="449F4C34"/>
    <w:rsid w:val="44BCC08D"/>
    <w:rsid w:val="44DE3A61"/>
    <w:rsid w:val="44EACC5D"/>
    <w:rsid w:val="455E1E8C"/>
    <w:rsid w:val="458026CA"/>
    <w:rsid w:val="4591505F"/>
    <w:rsid w:val="45B227DB"/>
    <w:rsid w:val="4618EE10"/>
    <w:rsid w:val="4622C3BE"/>
    <w:rsid w:val="463B567E"/>
    <w:rsid w:val="46E77400"/>
    <w:rsid w:val="478AC150"/>
    <w:rsid w:val="47A044FB"/>
    <w:rsid w:val="480C8DEA"/>
    <w:rsid w:val="48178F59"/>
    <w:rsid w:val="481AF340"/>
    <w:rsid w:val="48FAF880"/>
    <w:rsid w:val="49363267"/>
    <w:rsid w:val="4936B6F5"/>
    <w:rsid w:val="4942F7B2"/>
    <w:rsid w:val="497AE84B"/>
    <w:rsid w:val="4996FB5E"/>
    <w:rsid w:val="49FA8257"/>
    <w:rsid w:val="49FECB28"/>
    <w:rsid w:val="4A791DC1"/>
    <w:rsid w:val="4AE03A08"/>
    <w:rsid w:val="4B9FE1EB"/>
    <w:rsid w:val="4BD310EE"/>
    <w:rsid w:val="4BE1312B"/>
    <w:rsid w:val="4BE4485E"/>
    <w:rsid w:val="4C087FF4"/>
    <w:rsid w:val="4C5F0BAB"/>
    <w:rsid w:val="4C665899"/>
    <w:rsid w:val="4C7F8474"/>
    <w:rsid w:val="4CA47872"/>
    <w:rsid w:val="4D0FF5F2"/>
    <w:rsid w:val="4D7C429E"/>
    <w:rsid w:val="4DC25D79"/>
    <w:rsid w:val="4E40083E"/>
    <w:rsid w:val="4E4C43A6"/>
    <w:rsid w:val="4E667C05"/>
    <w:rsid w:val="4EA2E97A"/>
    <w:rsid w:val="4EEC1E84"/>
    <w:rsid w:val="4F0440EB"/>
    <w:rsid w:val="4FBDA887"/>
    <w:rsid w:val="4FD90954"/>
    <w:rsid w:val="4FF61CF3"/>
    <w:rsid w:val="503AEC73"/>
    <w:rsid w:val="50480B94"/>
    <w:rsid w:val="5088D301"/>
    <w:rsid w:val="50AB8F4D"/>
    <w:rsid w:val="50CAD241"/>
    <w:rsid w:val="51185B8D"/>
    <w:rsid w:val="51195471"/>
    <w:rsid w:val="5183F0BE"/>
    <w:rsid w:val="51950B9A"/>
    <w:rsid w:val="51A8AD29"/>
    <w:rsid w:val="51AB1CA6"/>
    <w:rsid w:val="51AF55AD"/>
    <w:rsid w:val="51AF6DDE"/>
    <w:rsid w:val="52023E76"/>
    <w:rsid w:val="528475DA"/>
    <w:rsid w:val="52BEEE6A"/>
    <w:rsid w:val="535CB817"/>
    <w:rsid w:val="53B92440"/>
    <w:rsid w:val="540BF670"/>
    <w:rsid w:val="542C76D1"/>
    <w:rsid w:val="5491E442"/>
    <w:rsid w:val="54A2E7BB"/>
    <w:rsid w:val="55DDAAAE"/>
    <w:rsid w:val="560CB9AA"/>
    <w:rsid w:val="5649EF74"/>
    <w:rsid w:val="56680BC2"/>
    <w:rsid w:val="568464FF"/>
    <w:rsid w:val="56FD0BBD"/>
    <w:rsid w:val="573713B3"/>
    <w:rsid w:val="579FC227"/>
    <w:rsid w:val="57BC80D2"/>
    <w:rsid w:val="57D89323"/>
    <w:rsid w:val="57E69987"/>
    <w:rsid w:val="582D68FB"/>
    <w:rsid w:val="5892A72B"/>
    <w:rsid w:val="58A8951E"/>
    <w:rsid w:val="59476B88"/>
    <w:rsid w:val="59A5C686"/>
    <w:rsid w:val="59ABD9B6"/>
    <w:rsid w:val="59BC05C1"/>
    <w:rsid w:val="5A678F08"/>
    <w:rsid w:val="5A9FC97D"/>
    <w:rsid w:val="5AD2B45C"/>
    <w:rsid w:val="5B57D622"/>
    <w:rsid w:val="5B844AAA"/>
    <w:rsid w:val="5C0DC151"/>
    <w:rsid w:val="5C19E656"/>
    <w:rsid w:val="5C1F6278"/>
    <w:rsid w:val="5CB27187"/>
    <w:rsid w:val="5CB8A482"/>
    <w:rsid w:val="5D3201FC"/>
    <w:rsid w:val="5D46FD4D"/>
    <w:rsid w:val="5D4DE857"/>
    <w:rsid w:val="5E1D40ED"/>
    <w:rsid w:val="5E22F7F6"/>
    <w:rsid w:val="5E3F2AA8"/>
    <w:rsid w:val="5F760703"/>
    <w:rsid w:val="5F82AC71"/>
    <w:rsid w:val="5FBE7B84"/>
    <w:rsid w:val="609AF98A"/>
    <w:rsid w:val="60F8D3FD"/>
    <w:rsid w:val="617CA03D"/>
    <w:rsid w:val="61947D43"/>
    <w:rsid w:val="619A5A47"/>
    <w:rsid w:val="61CCEEC7"/>
    <w:rsid w:val="61F819E3"/>
    <w:rsid w:val="628498ED"/>
    <w:rsid w:val="630193A4"/>
    <w:rsid w:val="63378E6C"/>
    <w:rsid w:val="633FB424"/>
    <w:rsid w:val="640ABBD2"/>
    <w:rsid w:val="64C8EA2D"/>
    <w:rsid w:val="6529DB94"/>
    <w:rsid w:val="6549A119"/>
    <w:rsid w:val="65E2C888"/>
    <w:rsid w:val="66883D67"/>
    <w:rsid w:val="669A1DC5"/>
    <w:rsid w:val="66A2764F"/>
    <w:rsid w:val="66CCFF25"/>
    <w:rsid w:val="66CEFA76"/>
    <w:rsid w:val="66E5717A"/>
    <w:rsid w:val="67F622F2"/>
    <w:rsid w:val="681A2281"/>
    <w:rsid w:val="68250120"/>
    <w:rsid w:val="68B73625"/>
    <w:rsid w:val="6918F6DF"/>
    <w:rsid w:val="691A5632"/>
    <w:rsid w:val="693A8A20"/>
    <w:rsid w:val="69775F12"/>
    <w:rsid w:val="6987DB5E"/>
    <w:rsid w:val="69D989AB"/>
    <w:rsid w:val="6A28F83F"/>
    <w:rsid w:val="6A349054"/>
    <w:rsid w:val="6A7419CF"/>
    <w:rsid w:val="6B3C0BBA"/>
    <w:rsid w:val="6B715D0A"/>
    <w:rsid w:val="6B95D3E5"/>
    <w:rsid w:val="6BB168BE"/>
    <w:rsid w:val="6C07FD6C"/>
    <w:rsid w:val="6C0D35FB"/>
    <w:rsid w:val="6C29EA2A"/>
    <w:rsid w:val="6C60F00B"/>
    <w:rsid w:val="6C9CCE0A"/>
    <w:rsid w:val="6CBB97D3"/>
    <w:rsid w:val="6CBF449A"/>
    <w:rsid w:val="6D5B8570"/>
    <w:rsid w:val="6D8B1349"/>
    <w:rsid w:val="6D9CCB69"/>
    <w:rsid w:val="6DCC56F9"/>
    <w:rsid w:val="6E237977"/>
    <w:rsid w:val="6EA2A529"/>
    <w:rsid w:val="6EC21197"/>
    <w:rsid w:val="6EE8AD5E"/>
    <w:rsid w:val="6F270EB4"/>
    <w:rsid w:val="6F2A5FE4"/>
    <w:rsid w:val="6F5D1D8A"/>
    <w:rsid w:val="6F730C05"/>
    <w:rsid w:val="6FACCCFA"/>
    <w:rsid w:val="6FB1B92A"/>
    <w:rsid w:val="70177857"/>
    <w:rsid w:val="703B2C25"/>
    <w:rsid w:val="70B3A008"/>
    <w:rsid w:val="71088176"/>
    <w:rsid w:val="716A760F"/>
    <w:rsid w:val="719209AF"/>
    <w:rsid w:val="71B3489A"/>
    <w:rsid w:val="71B78D1F"/>
    <w:rsid w:val="71C3C159"/>
    <w:rsid w:val="71C5F024"/>
    <w:rsid w:val="71CD8A18"/>
    <w:rsid w:val="72059754"/>
    <w:rsid w:val="724D5EE1"/>
    <w:rsid w:val="727C8D47"/>
    <w:rsid w:val="72A50C2A"/>
    <w:rsid w:val="73253465"/>
    <w:rsid w:val="7371F3A1"/>
    <w:rsid w:val="73CAC253"/>
    <w:rsid w:val="73D740F2"/>
    <w:rsid w:val="740F853B"/>
    <w:rsid w:val="74852A4D"/>
    <w:rsid w:val="74C01E1F"/>
    <w:rsid w:val="74DE419C"/>
    <w:rsid w:val="74EF7E11"/>
    <w:rsid w:val="7503A15B"/>
    <w:rsid w:val="751BF4D7"/>
    <w:rsid w:val="752F3AC3"/>
    <w:rsid w:val="757D5299"/>
    <w:rsid w:val="758DAEBF"/>
    <w:rsid w:val="75F6977A"/>
    <w:rsid w:val="77258705"/>
    <w:rsid w:val="7788F4E8"/>
    <w:rsid w:val="778FD055"/>
    <w:rsid w:val="77B39F61"/>
    <w:rsid w:val="7857812B"/>
    <w:rsid w:val="7864FE82"/>
    <w:rsid w:val="789C1A4D"/>
    <w:rsid w:val="78AA54EC"/>
    <w:rsid w:val="78F5AFB0"/>
    <w:rsid w:val="79589B70"/>
    <w:rsid w:val="79A492DA"/>
    <w:rsid w:val="7A5E7793"/>
    <w:rsid w:val="7A67FF32"/>
    <w:rsid w:val="7B074929"/>
    <w:rsid w:val="7B1AF031"/>
    <w:rsid w:val="7BB5DE0A"/>
    <w:rsid w:val="7BE13D5D"/>
    <w:rsid w:val="7C0CED7B"/>
    <w:rsid w:val="7C60EF52"/>
    <w:rsid w:val="7CC02668"/>
    <w:rsid w:val="7D1E682B"/>
    <w:rsid w:val="7D2C87C8"/>
    <w:rsid w:val="7D51AE6B"/>
    <w:rsid w:val="7D6E39B8"/>
    <w:rsid w:val="7D94FB8F"/>
    <w:rsid w:val="7DA92499"/>
    <w:rsid w:val="7DFE8C1D"/>
    <w:rsid w:val="7E8FF6BD"/>
    <w:rsid w:val="7EE39F1F"/>
    <w:rsid w:val="7EED7ECC"/>
    <w:rsid w:val="7F4FBA0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25D1"/>
  <w15:chartTrackingRefBased/>
  <w15:docId w15:val="{9A2A5465-4AFB-4F26-8905-51ECDB2B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D2"/>
    <w:pPr>
      <w:spacing w:after="0" w:line="240" w:lineRule="auto"/>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823E1A"/>
    <w:pPr>
      <w:keepNext/>
      <w:keepLines/>
      <w:numPr>
        <w:numId w:val="2"/>
      </w:numPr>
      <w:contextualSpacing/>
      <w:outlineLvl w:val="0"/>
    </w:pPr>
    <w:rPr>
      <w:rFonts w:eastAsiaTheme="majorEastAsia"/>
      <w:b/>
      <w:bCs/>
    </w:rPr>
  </w:style>
  <w:style w:type="paragraph" w:styleId="Heading2">
    <w:name w:val="heading 2"/>
    <w:basedOn w:val="Normal"/>
    <w:next w:val="Normal"/>
    <w:link w:val="Heading2Char"/>
    <w:uiPriority w:val="9"/>
    <w:unhideWhenUsed/>
    <w:qFormat/>
    <w:rsid w:val="00823E1A"/>
    <w:pPr>
      <w:keepNext/>
      <w:keepLines/>
      <w:numPr>
        <w:ilvl w:val="1"/>
        <w:numId w:val="2"/>
      </w:numPr>
      <w:outlineLvl w:val="1"/>
    </w:pPr>
    <w:rPr>
      <w:rFonts w:eastAsiaTheme="majorEastAsia"/>
      <w:i/>
      <w:iCs/>
    </w:rPr>
  </w:style>
  <w:style w:type="paragraph" w:styleId="Heading3">
    <w:name w:val="heading 3"/>
    <w:basedOn w:val="Normal"/>
    <w:next w:val="Normal"/>
    <w:link w:val="Heading3Char"/>
    <w:uiPriority w:val="9"/>
    <w:unhideWhenUsed/>
    <w:qFormat/>
    <w:rsid w:val="00823E1A"/>
    <w:pPr>
      <w:keepNext/>
      <w:keepLines/>
      <w:numPr>
        <w:ilvl w:val="2"/>
        <w:numId w:val="2"/>
      </w:numPr>
      <w:spacing w:before="40" w:after="120"/>
      <w:outlineLvl w:val="2"/>
    </w:pPr>
    <w:rPr>
      <w:rFonts w:asciiTheme="majorHAnsi" w:eastAsiaTheme="majorEastAsia" w:hAnsiTheme="majorHAnsi" w:cstheme="majorBidi"/>
      <w:color w:val="1F3763" w:themeColor="accent1" w:themeShade="7F"/>
      <w:sz w:val="22"/>
      <w:szCs w:val="22"/>
    </w:rPr>
  </w:style>
  <w:style w:type="paragraph" w:styleId="Heading4">
    <w:name w:val="heading 4"/>
    <w:basedOn w:val="Normal"/>
    <w:next w:val="Normal"/>
    <w:link w:val="Heading4Char"/>
    <w:uiPriority w:val="9"/>
    <w:semiHidden/>
    <w:unhideWhenUsed/>
    <w:qFormat/>
    <w:rsid w:val="00823E1A"/>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3E1A"/>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3E1A"/>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3E1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3E1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3E1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1A"/>
    <w:rPr>
      <w:rFonts w:ascii="Times New Roman" w:eastAsiaTheme="majorEastAsia" w:hAnsi="Times New Roman" w:cs="Times New Roman"/>
      <w:b/>
      <w:bCs/>
      <w:sz w:val="24"/>
      <w:szCs w:val="24"/>
      <w:lang w:val="en-GB"/>
    </w:rPr>
  </w:style>
  <w:style w:type="character" w:customStyle="1" w:styleId="Heading2Char">
    <w:name w:val="Heading 2 Char"/>
    <w:basedOn w:val="DefaultParagraphFont"/>
    <w:link w:val="Heading2"/>
    <w:uiPriority w:val="9"/>
    <w:rsid w:val="00823E1A"/>
    <w:rPr>
      <w:rFonts w:ascii="Times New Roman" w:eastAsiaTheme="majorEastAsia" w:hAnsi="Times New Roman" w:cs="Times New Roman"/>
      <w:i/>
      <w:iCs/>
      <w:sz w:val="24"/>
      <w:szCs w:val="24"/>
      <w:lang w:val="en-GB"/>
    </w:rPr>
  </w:style>
  <w:style w:type="character" w:customStyle="1" w:styleId="Heading3Char">
    <w:name w:val="Heading 3 Char"/>
    <w:basedOn w:val="DefaultParagraphFont"/>
    <w:link w:val="Heading3"/>
    <w:uiPriority w:val="9"/>
    <w:rsid w:val="00823E1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3E1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823E1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823E1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23E1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823E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3E1A"/>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23E1A"/>
  </w:style>
  <w:style w:type="character" w:customStyle="1" w:styleId="normaltextrun">
    <w:name w:val="normaltextrun"/>
    <w:basedOn w:val="DefaultParagraphFont"/>
    <w:rsid w:val="00823E1A"/>
  </w:style>
  <w:style w:type="paragraph" w:customStyle="1" w:styleId="MiTitulo1">
    <w:name w:val="Mi Titulo 1"/>
    <w:basedOn w:val="Heading1"/>
    <w:qFormat/>
    <w:rsid w:val="004F5E36"/>
    <w:pPr>
      <w:numPr>
        <w:numId w:val="0"/>
      </w:numPr>
      <w:autoSpaceDE w:val="0"/>
      <w:autoSpaceDN w:val="0"/>
      <w:adjustRightInd w:val="0"/>
      <w:ind w:left="357" w:hanging="357"/>
      <w:contextualSpacing w:val="0"/>
    </w:pPr>
    <w:rPr>
      <w:lang w:eastAsia="ja-JP"/>
    </w:rPr>
  </w:style>
  <w:style w:type="paragraph" w:customStyle="1" w:styleId="MiTitulo2">
    <w:name w:val="Mi Titulo 2"/>
    <w:basedOn w:val="Heading2"/>
    <w:link w:val="MiTitulo2Car"/>
    <w:qFormat/>
    <w:rsid w:val="00C5157C"/>
    <w:pPr>
      <w:autoSpaceDE w:val="0"/>
      <w:autoSpaceDN w:val="0"/>
      <w:adjustRightInd w:val="0"/>
      <w:spacing w:before="240" w:after="240" w:line="259" w:lineRule="auto"/>
      <w:ind w:left="788" w:hanging="431"/>
    </w:pPr>
    <w:rPr>
      <w:rFonts w:ascii="Arial" w:hAnsi="Arial" w:cs="Arial"/>
      <w:b/>
      <w:iCs w:val="0"/>
      <w:sz w:val="26"/>
      <w:szCs w:val="26"/>
      <w:lang w:eastAsia="ja-JP"/>
    </w:rPr>
  </w:style>
  <w:style w:type="paragraph" w:customStyle="1" w:styleId="MiTitulo3">
    <w:name w:val="Mi Titulo 3"/>
    <w:basedOn w:val="Heading2"/>
    <w:link w:val="MiTitulo3Car"/>
    <w:qFormat/>
    <w:rsid w:val="00A67E6B"/>
    <w:pPr>
      <w:numPr>
        <w:ilvl w:val="0"/>
        <w:numId w:val="0"/>
      </w:numPr>
      <w:autoSpaceDE w:val="0"/>
      <w:autoSpaceDN w:val="0"/>
      <w:adjustRightInd w:val="0"/>
      <w:ind w:firstLine="11"/>
    </w:pPr>
    <w:rPr>
      <w:bCs/>
      <w:iCs w:val="0"/>
      <w:lang w:eastAsia="ja-JP"/>
    </w:rPr>
  </w:style>
  <w:style w:type="character" w:customStyle="1" w:styleId="MiTitulo2Car">
    <w:name w:val="Mi Titulo 2 Car"/>
    <w:basedOn w:val="Heading2Char"/>
    <w:link w:val="MiTitulo2"/>
    <w:rsid w:val="00C5157C"/>
    <w:rPr>
      <w:rFonts w:ascii="Arial" w:eastAsiaTheme="majorEastAsia" w:hAnsi="Arial" w:cs="Arial"/>
      <w:b/>
      <w:i/>
      <w:iCs w:val="0"/>
      <w:sz w:val="26"/>
      <w:szCs w:val="26"/>
      <w:lang w:val="en-GB" w:eastAsia="ja-JP"/>
    </w:rPr>
  </w:style>
  <w:style w:type="character" w:styleId="Hyperlink">
    <w:name w:val="Hyperlink"/>
    <w:basedOn w:val="DefaultParagraphFont"/>
    <w:uiPriority w:val="99"/>
    <w:unhideWhenUsed/>
    <w:rsid w:val="00973FCE"/>
    <w:rPr>
      <w:color w:val="0563C1" w:themeColor="hyperlink"/>
      <w:u w:val="single"/>
    </w:rPr>
  </w:style>
  <w:style w:type="character" w:customStyle="1" w:styleId="Mencinsinresolver1">
    <w:name w:val="Mención sin resolver1"/>
    <w:basedOn w:val="DefaultParagraphFont"/>
    <w:uiPriority w:val="99"/>
    <w:semiHidden/>
    <w:unhideWhenUsed/>
    <w:rsid w:val="00973FCE"/>
    <w:rPr>
      <w:color w:val="605E5C"/>
      <w:shd w:val="clear" w:color="auto" w:fill="E1DFDD"/>
    </w:rPr>
  </w:style>
  <w:style w:type="paragraph" w:styleId="ListParagraph">
    <w:name w:val="List Paragraph"/>
    <w:basedOn w:val="Normal"/>
    <w:link w:val="ListParagraphChar"/>
    <w:uiPriority w:val="34"/>
    <w:qFormat/>
    <w:rsid w:val="00547DD8"/>
    <w:pPr>
      <w:autoSpaceDE w:val="0"/>
      <w:autoSpaceDN w:val="0"/>
      <w:adjustRightInd w:val="0"/>
      <w:spacing w:after="160" w:line="259" w:lineRule="auto"/>
      <w:ind w:left="720"/>
      <w:contextualSpacing/>
    </w:pPr>
    <w:rPr>
      <w:rFonts w:ascii="Arial" w:eastAsia="MS Mincho" w:hAnsi="Arial" w:cs="Arial"/>
      <w:sz w:val="22"/>
      <w:szCs w:val="22"/>
      <w:lang w:val="en-US" w:eastAsia="ja-JP"/>
    </w:rPr>
  </w:style>
  <w:style w:type="character" w:customStyle="1" w:styleId="ListParagraphChar">
    <w:name w:val="List Paragraph Char"/>
    <w:link w:val="ListParagraph"/>
    <w:uiPriority w:val="34"/>
    <w:locked/>
    <w:rsid w:val="00547DD8"/>
    <w:rPr>
      <w:rFonts w:ascii="Arial" w:eastAsia="MS Mincho" w:hAnsi="Arial" w:cs="Arial"/>
      <w:lang w:val="en-US" w:eastAsia="ja-JP"/>
    </w:rPr>
  </w:style>
  <w:style w:type="character" w:customStyle="1" w:styleId="MiTitulo3Car">
    <w:name w:val="Mi Titulo 3 Car"/>
    <w:basedOn w:val="Heading2Char"/>
    <w:link w:val="MiTitulo3"/>
    <w:rsid w:val="00A67E6B"/>
    <w:rPr>
      <w:rFonts w:ascii="Times New Roman" w:eastAsiaTheme="majorEastAsia" w:hAnsi="Times New Roman" w:cs="Times New Roman"/>
      <w:bCs/>
      <w:i/>
      <w:iCs w:val="0"/>
      <w:sz w:val="24"/>
      <w:szCs w:val="24"/>
      <w:lang w:val="en-GB" w:eastAsia="ja-JP"/>
    </w:rPr>
  </w:style>
  <w:style w:type="paragraph" w:customStyle="1" w:styleId="MiTitulo4">
    <w:name w:val="Mi Titulo 4"/>
    <w:basedOn w:val="Normal"/>
    <w:link w:val="MiTitulo4Car"/>
    <w:qFormat/>
    <w:rsid w:val="00547DD8"/>
    <w:pPr>
      <w:autoSpaceDE w:val="0"/>
      <w:autoSpaceDN w:val="0"/>
      <w:adjustRightInd w:val="0"/>
      <w:spacing w:before="240" w:after="160" w:line="259" w:lineRule="auto"/>
    </w:pPr>
    <w:rPr>
      <w:rFonts w:ascii="Arial" w:eastAsia="MS Mincho" w:hAnsi="Arial" w:cs="Arial"/>
      <w:i/>
      <w:iCs/>
      <w:sz w:val="22"/>
      <w:szCs w:val="22"/>
      <w:lang w:val="en-US" w:eastAsia="ja-JP"/>
    </w:rPr>
  </w:style>
  <w:style w:type="character" w:customStyle="1" w:styleId="MiTitulo4Car">
    <w:name w:val="Mi Titulo 4 Car"/>
    <w:basedOn w:val="DefaultParagraphFont"/>
    <w:link w:val="MiTitulo4"/>
    <w:rsid w:val="00547DD8"/>
    <w:rPr>
      <w:rFonts w:ascii="Arial" w:eastAsia="MS Mincho" w:hAnsi="Arial" w:cs="Arial"/>
      <w:i/>
      <w:iCs/>
      <w:lang w:val="en-US" w:eastAsia="ja-JP"/>
    </w:rPr>
  </w:style>
  <w:style w:type="paragraph" w:styleId="Caption">
    <w:name w:val="caption"/>
    <w:basedOn w:val="Normal"/>
    <w:next w:val="Normal"/>
    <w:uiPriority w:val="35"/>
    <w:unhideWhenUsed/>
    <w:qFormat/>
    <w:rsid w:val="00DB7B92"/>
    <w:pPr>
      <w:autoSpaceDE w:val="0"/>
      <w:autoSpaceDN w:val="0"/>
      <w:adjustRightInd w:val="0"/>
      <w:spacing w:after="200"/>
    </w:pPr>
    <w:rPr>
      <w:rFonts w:ascii="Arial" w:eastAsia="MS Mincho" w:hAnsi="Arial" w:cs="Arial"/>
      <w:i/>
      <w:iCs/>
      <w:color w:val="44546A" w:themeColor="text2"/>
      <w:sz w:val="18"/>
      <w:szCs w:val="18"/>
      <w:lang w:val="en-US" w:eastAsia="ja-JP"/>
    </w:rPr>
  </w:style>
  <w:style w:type="paragraph" w:styleId="FootnoteText">
    <w:name w:val="footnote text"/>
    <w:basedOn w:val="Normal"/>
    <w:link w:val="FootnoteTextChar"/>
    <w:uiPriority w:val="99"/>
    <w:semiHidden/>
    <w:unhideWhenUsed/>
    <w:rsid w:val="00BD587A"/>
    <w:pPr>
      <w:autoSpaceDE w:val="0"/>
      <w:autoSpaceDN w:val="0"/>
      <w:adjustRightInd w:val="0"/>
    </w:pPr>
    <w:rPr>
      <w:rFonts w:ascii="Arial" w:eastAsia="MS Mincho" w:hAnsi="Arial" w:cs="Arial"/>
      <w:sz w:val="20"/>
      <w:szCs w:val="20"/>
      <w:lang w:val="en-US" w:eastAsia="ja-JP"/>
    </w:rPr>
  </w:style>
  <w:style w:type="character" w:customStyle="1" w:styleId="FootnoteTextChar">
    <w:name w:val="Footnote Text Char"/>
    <w:basedOn w:val="DefaultParagraphFont"/>
    <w:link w:val="FootnoteText"/>
    <w:uiPriority w:val="99"/>
    <w:semiHidden/>
    <w:rsid w:val="00BD587A"/>
    <w:rPr>
      <w:rFonts w:ascii="Arial" w:eastAsia="MS Mincho" w:hAnsi="Arial" w:cs="Arial"/>
      <w:sz w:val="20"/>
      <w:szCs w:val="20"/>
      <w:lang w:val="en-US" w:eastAsia="ja-JP"/>
    </w:rPr>
  </w:style>
  <w:style w:type="character" w:styleId="FootnoteReference">
    <w:name w:val="footnote reference"/>
    <w:basedOn w:val="DefaultParagraphFont"/>
    <w:uiPriority w:val="99"/>
    <w:semiHidden/>
    <w:unhideWhenUsed/>
    <w:rsid w:val="00BD587A"/>
    <w:rPr>
      <w:vertAlign w:val="superscript"/>
    </w:rPr>
  </w:style>
  <w:style w:type="character" w:styleId="CommentReference">
    <w:name w:val="annotation reference"/>
    <w:basedOn w:val="DefaultParagraphFont"/>
    <w:uiPriority w:val="99"/>
    <w:semiHidden/>
    <w:unhideWhenUsed/>
    <w:rsid w:val="00CE2CF0"/>
    <w:rPr>
      <w:sz w:val="16"/>
      <w:szCs w:val="16"/>
    </w:rPr>
  </w:style>
  <w:style w:type="paragraph" w:styleId="CommentText">
    <w:name w:val="annotation text"/>
    <w:basedOn w:val="Normal"/>
    <w:link w:val="CommentTextChar"/>
    <w:uiPriority w:val="99"/>
    <w:unhideWhenUsed/>
    <w:rsid w:val="00CE2CF0"/>
    <w:rPr>
      <w:sz w:val="20"/>
      <w:szCs w:val="20"/>
    </w:rPr>
  </w:style>
  <w:style w:type="character" w:customStyle="1" w:styleId="CommentTextChar">
    <w:name w:val="Comment Text Char"/>
    <w:basedOn w:val="DefaultParagraphFont"/>
    <w:link w:val="CommentText"/>
    <w:uiPriority w:val="99"/>
    <w:rsid w:val="00CE2C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CF0"/>
    <w:rPr>
      <w:b/>
      <w:bCs/>
    </w:rPr>
  </w:style>
  <w:style w:type="character" w:customStyle="1" w:styleId="CommentSubjectChar">
    <w:name w:val="Comment Subject Char"/>
    <w:basedOn w:val="CommentTextChar"/>
    <w:link w:val="CommentSubject"/>
    <w:uiPriority w:val="99"/>
    <w:semiHidden/>
    <w:rsid w:val="00CE2CF0"/>
    <w:rPr>
      <w:rFonts w:ascii="Times New Roman" w:hAnsi="Times New Roman" w:cs="Times New Roman"/>
      <w:b/>
      <w:bCs/>
      <w:sz w:val="20"/>
      <w:szCs w:val="20"/>
    </w:rPr>
  </w:style>
  <w:style w:type="paragraph" w:styleId="Revision">
    <w:name w:val="Revision"/>
    <w:hidden/>
    <w:uiPriority w:val="99"/>
    <w:semiHidden/>
    <w:rsid w:val="004A7DCD"/>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ar"/>
    <w:rsid w:val="006664C2"/>
    <w:pPr>
      <w:jc w:val="center"/>
    </w:pPr>
    <w:rPr>
      <w:noProof/>
      <w:lang w:val="en-US"/>
    </w:rPr>
  </w:style>
  <w:style w:type="character" w:customStyle="1" w:styleId="EndNoteBibliographyTitleCar">
    <w:name w:val="EndNote Bibliography Title Car"/>
    <w:basedOn w:val="DefaultParagraphFont"/>
    <w:link w:val="EndNoteBibliographyTitle"/>
    <w:rsid w:val="006664C2"/>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ar"/>
    <w:rsid w:val="006664C2"/>
    <w:rPr>
      <w:noProof/>
      <w:lang w:val="en-US"/>
    </w:rPr>
  </w:style>
  <w:style w:type="character" w:customStyle="1" w:styleId="EndNoteBibliographyCar">
    <w:name w:val="EndNote Bibliography Car"/>
    <w:basedOn w:val="DefaultParagraphFont"/>
    <w:link w:val="EndNoteBibliography"/>
    <w:rsid w:val="006664C2"/>
    <w:rPr>
      <w:rFonts w:ascii="Times New Roman" w:hAnsi="Times New Roman" w:cs="Times New Roman"/>
      <w:noProof/>
      <w:sz w:val="24"/>
      <w:szCs w:val="24"/>
      <w:lang w:val="en-US"/>
    </w:rPr>
  </w:style>
  <w:style w:type="paragraph" w:styleId="Header">
    <w:name w:val="header"/>
    <w:basedOn w:val="Normal"/>
    <w:link w:val="HeaderChar"/>
    <w:uiPriority w:val="99"/>
    <w:semiHidden/>
    <w:unhideWhenUsed/>
    <w:rsid w:val="00060558"/>
    <w:pPr>
      <w:tabs>
        <w:tab w:val="center" w:pos="4252"/>
        <w:tab w:val="right" w:pos="8504"/>
      </w:tabs>
    </w:pPr>
  </w:style>
  <w:style w:type="character" w:customStyle="1" w:styleId="HeaderChar">
    <w:name w:val="Header Char"/>
    <w:basedOn w:val="DefaultParagraphFont"/>
    <w:link w:val="Header"/>
    <w:uiPriority w:val="99"/>
    <w:semiHidden/>
    <w:rsid w:val="00060558"/>
    <w:rPr>
      <w:rFonts w:ascii="Times New Roman" w:hAnsi="Times New Roman" w:cs="Times New Roman"/>
      <w:sz w:val="24"/>
      <w:szCs w:val="24"/>
    </w:rPr>
  </w:style>
  <w:style w:type="paragraph" w:styleId="Footer">
    <w:name w:val="footer"/>
    <w:basedOn w:val="Normal"/>
    <w:link w:val="FooterChar"/>
    <w:uiPriority w:val="99"/>
    <w:semiHidden/>
    <w:unhideWhenUsed/>
    <w:rsid w:val="00060558"/>
    <w:pPr>
      <w:tabs>
        <w:tab w:val="center" w:pos="4252"/>
        <w:tab w:val="right" w:pos="8504"/>
      </w:tabs>
    </w:pPr>
  </w:style>
  <w:style w:type="character" w:customStyle="1" w:styleId="FooterChar">
    <w:name w:val="Footer Char"/>
    <w:basedOn w:val="DefaultParagraphFont"/>
    <w:link w:val="Footer"/>
    <w:uiPriority w:val="99"/>
    <w:semiHidden/>
    <w:rsid w:val="00060558"/>
    <w:rPr>
      <w:rFonts w:ascii="Times New Roman" w:hAnsi="Times New Roman" w:cs="Times New Roman"/>
      <w:sz w:val="24"/>
      <w:szCs w:val="24"/>
    </w:rPr>
  </w:style>
  <w:style w:type="table" w:styleId="TableGrid">
    <w:name w:val="Table Grid"/>
    <w:basedOn w:val="TableNormal"/>
    <w:uiPriority w:val="59"/>
    <w:rsid w:val="000605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cionar1">
    <w:name w:val="Mencionar1"/>
    <w:basedOn w:val="DefaultParagraphFont"/>
    <w:uiPriority w:val="99"/>
    <w:unhideWhenUsed/>
    <w:rsid w:val="00127D06"/>
    <w:rPr>
      <w:color w:val="2B579A"/>
      <w:shd w:val="clear" w:color="auto" w:fill="E1DFDD"/>
    </w:rPr>
  </w:style>
  <w:style w:type="character" w:styleId="BookTitle">
    <w:name w:val="Book Title"/>
    <w:basedOn w:val="DefaultParagraphFont"/>
    <w:uiPriority w:val="33"/>
    <w:qFormat/>
    <w:rsid w:val="00CB077C"/>
    <w:rPr>
      <w:spacing w:val="5"/>
    </w:rPr>
  </w:style>
  <w:style w:type="character" w:styleId="LineNumber">
    <w:name w:val="line number"/>
    <w:basedOn w:val="DefaultParagraphFont"/>
    <w:uiPriority w:val="99"/>
    <w:semiHidden/>
    <w:unhideWhenUsed/>
    <w:rsid w:val="004A6C71"/>
  </w:style>
  <w:style w:type="paragraph" w:styleId="BalloonText">
    <w:name w:val="Balloon Text"/>
    <w:basedOn w:val="Normal"/>
    <w:link w:val="BalloonTextChar"/>
    <w:uiPriority w:val="99"/>
    <w:semiHidden/>
    <w:unhideWhenUsed/>
    <w:rsid w:val="00582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F9"/>
    <w:rPr>
      <w:rFonts w:ascii="Segoe UI" w:hAnsi="Segoe UI" w:cs="Segoe UI"/>
      <w:sz w:val="18"/>
      <w:szCs w:val="18"/>
      <w:lang w:val="en-GB"/>
    </w:rPr>
  </w:style>
  <w:style w:type="character" w:styleId="UnresolvedMention">
    <w:name w:val="Unresolved Mention"/>
    <w:basedOn w:val="DefaultParagraphFont"/>
    <w:uiPriority w:val="99"/>
    <w:semiHidden/>
    <w:unhideWhenUsed/>
    <w:rsid w:val="0032255F"/>
    <w:rPr>
      <w:color w:val="605E5C"/>
      <w:shd w:val="clear" w:color="auto" w:fill="E1DFDD"/>
    </w:rPr>
  </w:style>
  <w:style w:type="character" w:styleId="Mention">
    <w:name w:val="Mention"/>
    <w:basedOn w:val="DefaultParagraphFont"/>
    <w:uiPriority w:val="99"/>
    <w:unhideWhenUsed/>
    <w:rsid w:val="005052F9"/>
    <w:rPr>
      <w:color w:val="2B579A"/>
      <w:shd w:val="clear" w:color="auto" w:fill="E1DFDD"/>
    </w:rPr>
  </w:style>
  <w:style w:type="character" w:styleId="FollowedHyperlink">
    <w:name w:val="FollowedHyperlink"/>
    <w:basedOn w:val="DefaultParagraphFont"/>
    <w:uiPriority w:val="99"/>
    <w:semiHidden/>
    <w:unhideWhenUsed/>
    <w:rsid w:val="00AA7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5281/zenodo.107082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5281/zenodo.10708267" TargetMode="External"/><Relationship Id="rId17" Type="http://schemas.openxmlformats.org/officeDocument/2006/relationships/hyperlink" Target="https://datras.ices.dk" TargetMode="External"/><Relationship Id="rId2" Type="http://schemas.openxmlformats.org/officeDocument/2006/relationships/customXml" Target="../customXml/item2.xml"/><Relationship Id="rId16" Type="http://schemas.openxmlformats.org/officeDocument/2006/relationships/hyperlink" Target="https://ipt.vliz.be/eurobis/resource?r=danishbenthic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281/zenodo.10708267" TargetMode="External"/><Relationship Id="rId5" Type="http://schemas.openxmlformats.org/officeDocument/2006/relationships/numbering" Target="numbering.xml"/><Relationship Id="rId15" Type="http://schemas.openxmlformats.org/officeDocument/2006/relationships/hyperlink" Target="https://doi.org/10.5281/zenodo.1070826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281/zenodo.107082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602F705B6BF44F847D154E07E59DA6" ma:contentTypeVersion="14" ma:contentTypeDescription="Crear nuevo documento." ma:contentTypeScope="" ma:versionID="326e2afad63477796c857a05c6d4e2c1">
  <xsd:schema xmlns:xsd="http://www.w3.org/2001/XMLSchema" xmlns:xs="http://www.w3.org/2001/XMLSchema" xmlns:p="http://schemas.microsoft.com/office/2006/metadata/properties" xmlns:ns3="f333e37b-3980-4160-93ac-e23bb4508eb2" xmlns:ns4="e6ac1148-81bc-4d1a-9a2a-904924250b1f" targetNamespace="http://schemas.microsoft.com/office/2006/metadata/properties" ma:root="true" ma:fieldsID="b3649819572c310fe32641e92ae7ed67" ns3:_="" ns4:_="">
    <xsd:import namespace="f333e37b-3980-4160-93ac-e23bb4508eb2"/>
    <xsd:import namespace="e6ac1148-81bc-4d1a-9a2a-904924250b1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e37b-3980-4160-93ac-e23bb4508eb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c1148-81bc-4d1a-9a2a-904924250b1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ac1148-81bc-4d1a-9a2a-904924250b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94B1-2D42-4CB1-8682-2295AA13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e37b-3980-4160-93ac-e23bb4508eb2"/>
    <ds:schemaRef ds:uri="e6ac1148-81bc-4d1a-9a2a-904924250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01930-5D5B-45F5-BDE2-A6A359409D26}">
  <ds:schemaRefs>
    <ds:schemaRef ds:uri="http://schemas.microsoft.com/sharepoint/v3/contenttype/forms"/>
  </ds:schemaRefs>
</ds:datastoreItem>
</file>

<file path=customXml/itemProps3.xml><?xml version="1.0" encoding="utf-8"?>
<ds:datastoreItem xmlns:ds="http://schemas.openxmlformats.org/officeDocument/2006/customXml" ds:itemID="{D1AA11F3-4479-42B8-AAFB-1FA3FC768A9B}">
  <ds:schemaRefs>
    <ds:schemaRef ds:uri="http://schemas.microsoft.com/office/2006/metadata/properties"/>
    <ds:schemaRef ds:uri="http://schemas.microsoft.com/office/infopath/2007/PartnerControls"/>
    <ds:schemaRef ds:uri="e6ac1148-81bc-4d1a-9a2a-904924250b1f"/>
  </ds:schemaRefs>
</ds:datastoreItem>
</file>

<file path=customXml/itemProps4.xml><?xml version="1.0" encoding="utf-8"?>
<ds:datastoreItem xmlns:ds="http://schemas.openxmlformats.org/officeDocument/2006/customXml" ds:itemID="{DEB700E1-DC69-4EE4-AFC7-F84CFCC9A45A}">
  <ds:schemaRefs>
    <ds:schemaRef ds:uri="http://schemas.openxmlformats.org/officeDocument/2006/bibliography"/>
  </ds:schemaRefs>
</ds:datastoreItem>
</file>

<file path=docMetadata/LabelInfo.xml><?xml version="1.0" encoding="utf-8"?>
<clbl:labelList xmlns:clbl="http://schemas.microsoft.com/office/2020/mipLabelMetadata">
  <clbl:label id="{92f01cf0-dd39-4ca8-8ed8-80cbd24f5bed}" enabled="1" method="Standard" siteId="{6219f119-3e79-4e7f-acde-a5750808cd9b}"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25</Pages>
  <Words>22992</Words>
  <Characters>131055</Characters>
  <Application>Microsoft Office Word</Application>
  <DocSecurity>0</DocSecurity>
  <Lines>1092</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153740</CharactersWithSpaces>
  <SharedDoc>false</SharedDoc>
  <HLinks>
    <vt:vector size="252" baseType="variant">
      <vt:variant>
        <vt:i4>4784139</vt:i4>
      </vt:variant>
      <vt:variant>
        <vt:i4>715</vt:i4>
      </vt:variant>
      <vt:variant>
        <vt:i4>0</vt:i4>
      </vt:variant>
      <vt:variant>
        <vt:i4>5</vt:i4>
      </vt:variant>
      <vt:variant>
        <vt:lpwstr/>
      </vt:variant>
      <vt:variant>
        <vt:lpwstr>_ENREF_83</vt:lpwstr>
      </vt:variant>
      <vt:variant>
        <vt:i4>4784139</vt:i4>
      </vt:variant>
      <vt:variant>
        <vt:i4>709</vt:i4>
      </vt:variant>
      <vt:variant>
        <vt:i4>0</vt:i4>
      </vt:variant>
      <vt:variant>
        <vt:i4>5</vt:i4>
      </vt:variant>
      <vt:variant>
        <vt:lpwstr/>
      </vt:variant>
      <vt:variant>
        <vt:lpwstr>_ENREF_84</vt:lpwstr>
      </vt:variant>
      <vt:variant>
        <vt:i4>4784139</vt:i4>
      </vt:variant>
      <vt:variant>
        <vt:i4>703</vt:i4>
      </vt:variant>
      <vt:variant>
        <vt:i4>0</vt:i4>
      </vt:variant>
      <vt:variant>
        <vt:i4>5</vt:i4>
      </vt:variant>
      <vt:variant>
        <vt:lpwstr/>
      </vt:variant>
      <vt:variant>
        <vt:lpwstr>_ENREF_83</vt:lpwstr>
      </vt:variant>
      <vt:variant>
        <vt:i4>4784139</vt:i4>
      </vt:variant>
      <vt:variant>
        <vt:i4>697</vt:i4>
      </vt:variant>
      <vt:variant>
        <vt:i4>0</vt:i4>
      </vt:variant>
      <vt:variant>
        <vt:i4>5</vt:i4>
      </vt:variant>
      <vt:variant>
        <vt:lpwstr/>
      </vt:variant>
      <vt:variant>
        <vt:lpwstr>_ENREF_82</vt:lpwstr>
      </vt:variant>
      <vt:variant>
        <vt:i4>4194315</vt:i4>
      </vt:variant>
      <vt:variant>
        <vt:i4>685</vt:i4>
      </vt:variant>
      <vt:variant>
        <vt:i4>0</vt:i4>
      </vt:variant>
      <vt:variant>
        <vt:i4>5</vt:i4>
      </vt:variant>
      <vt:variant>
        <vt:lpwstr/>
      </vt:variant>
      <vt:variant>
        <vt:lpwstr>_ENREF_15</vt:lpwstr>
      </vt:variant>
      <vt:variant>
        <vt:i4>4194315</vt:i4>
      </vt:variant>
      <vt:variant>
        <vt:i4>679</vt:i4>
      </vt:variant>
      <vt:variant>
        <vt:i4>0</vt:i4>
      </vt:variant>
      <vt:variant>
        <vt:i4>5</vt:i4>
      </vt:variant>
      <vt:variant>
        <vt:lpwstr/>
      </vt:variant>
      <vt:variant>
        <vt:lpwstr>_ENREF_15</vt:lpwstr>
      </vt:variant>
      <vt:variant>
        <vt:i4>4784139</vt:i4>
      </vt:variant>
      <vt:variant>
        <vt:i4>673</vt:i4>
      </vt:variant>
      <vt:variant>
        <vt:i4>0</vt:i4>
      </vt:variant>
      <vt:variant>
        <vt:i4>5</vt:i4>
      </vt:variant>
      <vt:variant>
        <vt:lpwstr/>
      </vt:variant>
      <vt:variant>
        <vt:lpwstr>_ENREF_81</vt:lpwstr>
      </vt:variant>
      <vt:variant>
        <vt:i4>4325387</vt:i4>
      </vt:variant>
      <vt:variant>
        <vt:i4>667</vt:i4>
      </vt:variant>
      <vt:variant>
        <vt:i4>0</vt:i4>
      </vt:variant>
      <vt:variant>
        <vt:i4>5</vt:i4>
      </vt:variant>
      <vt:variant>
        <vt:lpwstr/>
      </vt:variant>
      <vt:variant>
        <vt:lpwstr>_ENREF_38</vt:lpwstr>
      </vt:variant>
      <vt:variant>
        <vt:i4>4325387</vt:i4>
      </vt:variant>
      <vt:variant>
        <vt:i4>661</vt:i4>
      </vt:variant>
      <vt:variant>
        <vt:i4>0</vt:i4>
      </vt:variant>
      <vt:variant>
        <vt:i4>5</vt:i4>
      </vt:variant>
      <vt:variant>
        <vt:lpwstr/>
      </vt:variant>
      <vt:variant>
        <vt:lpwstr>_ENREF_38</vt:lpwstr>
      </vt:variant>
      <vt:variant>
        <vt:i4>4784139</vt:i4>
      </vt:variant>
      <vt:variant>
        <vt:i4>650</vt:i4>
      </vt:variant>
      <vt:variant>
        <vt:i4>0</vt:i4>
      </vt:variant>
      <vt:variant>
        <vt:i4>5</vt:i4>
      </vt:variant>
      <vt:variant>
        <vt:lpwstr/>
      </vt:variant>
      <vt:variant>
        <vt:lpwstr>_ENREF_80</vt:lpwstr>
      </vt:variant>
      <vt:variant>
        <vt:i4>4587531</vt:i4>
      </vt:variant>
      <vt:variant>
        <vt:i4>639</vt:i4>
      </vt:variant>
      <vt:variant>
        <vt:i4>0</vt:i4>
      </vt:variant>
      <vt:variant>
        <vt:i4>5</vt:i4>
      </vt:variant>
      <vt:variant>
        <vt:lpwstr/>
      </vt:variant>
      <vt:variant>
        <vt:lpwstr>_ENREF_79</vt:lpwstr>
      </vt:variant>
      <vt:variant>
        <vt:i4>4194315</vt:i4>
      </vt:variant>
      <vt:variant>
        <vt:i4>633</vt:i4>
      </vt:variant>
      <vt:variant>
        <vt:i4>0</vt:i4>
      </vt:variant>
      <vt:variant>
        <vt:i4>5</vt:i4>
      </vt:variant>
      <vt:variant>
        <vt:lpwstr/>
      </vt:variant>
      <vt:variant>
        <vt:lpwstr>_ENREF_19</vt:lpwstr>
      </vt:variant>
      <vt:variant>
        <vt:i4>4587531</vt:i4>
      </vt:variant>
      <vt:variant>
        <vt:i4>625</vt:i4>
      </vt:variant>
      <vt:variant>
        <vt:i4>0</vt:i4>
      </vt:variant>
      <vt:variant>
        <vt:i4>5</vt:i4>
      </vt:variant>
      <vt:variant>
        <vt:lpwstr/>
      </vt:variant>
      <vt:variant>
        <vt:lpwstr>_ENREF_78</vt:lpwstr>
      </vt:variant>
      <vt:variant>
        <vt:i4>4587531</vt:i4>
      </vt:variant>
      <vt:variant>
        <vt:i4>611</vt:i4>
      </vt:variant>
      <vt:variant>
        <vt:i4>0</vt:i4>
      </vt:variant>
      <vt:variant>
        <vt:i4>5</vt:i4>
      </vt:variant>
      <vt:variant>
        <vt:lpwstr/>
      </vt:variant>
      <vt:variant>
        <vt:lpwstr>_ENREF_76</vt:lpwstr>
      </vt:variant>
      <vt:variant>
        <vt:i4>4587531</vt:i4>
      </vt:variant>
      <vt:variant>
        <vt:i4>602</vt:i4>
      </vt:variant>
      <vt:variant>
        <vt:i4>0</vt:i4>
      </vt:variant>
      <vt:variant>
        <vt:i4>5</vt:i4>
      </vt:variant>
      <vt:variant>
        <vt:lpwstr/>
      </vt:variant>
      <vt:variant>
        <vt:lpwstr>_ENREF_75</vt:lpwstr>
      </vt:variant>
      <vt:variant>
        <vt:i4>4587531</vt:i4>
      </vt:variant>
      <vt:variant>
        <vt:i4>553</vt:i4>
      </vt:variant>
      <vt:variant>
        <vt:i4>0</vt:i4>
      </vt:variant>
      <vt:variant>
        <vt:i4>5</vt:i4>
      </vt:variant>
      <vt:variant>
        <vt:lpwstr/>
      </vt:variant>
      <vt:variant>
        <vt:lpwstr>_ENREF_71</vt:lpwstr>
      </vt:variant>
      <vt:variant>
        <vt:i4>4587531</vt:i4>
      </vt:variant>
      <vt:variant>
        <vt:i4>547</vt:i4>
      </vt:variant>
      <vt:variant>
        <vt:i4>0</vt:i4>
      </vt:variant>
      <vt:variant>
        <vt:i4>5</vt:i4>
      </vt:variant>
      <vt:variant>
        <vt:lpwstr/>
      </vt:variant>
      <vt:variant>
        <vt:lpwstr>_ENREF_74</vt:lpwstr>
      </vt:variant>
      <vt:variant>
        <vt:i4>4456459</vt:i4>
      </vt:variant>
      <vt:variant>
        <vt:i4>539</vt:i4>
      </vt:variant>
      <vt:variant>
        <vt:i4>0</vt:i4>
      </vt:variant>
      <vt:variant>
        <vt:i4>5</vt:i4>
      </vt:variant>
      <vt:variant>
        <vt:lpwstr/>
      </vt:variant>
      <vt:variant>
        <vt:lpwstr>_ENREF_57</vt:lpwstr>
      </vt:variant>
      <vt:variant>
        <vt:i4>4390923</vt:i4>
      </vt:variant>
      <vt:variant>
        <vt:i4>536</vt:i4>
      </vt:variant>
      <vt:variant>
        <vt:i4>0</vt:i4>
      </vt:variant>
      <vt:variant>
        <vt:i4>5</vt:i4>
      </vt:variant>
      <vt:variant>
        <vt:lpwstr/>
      </vt:variant>
      <vt:variant>
        <vt:lpwstr>_ENREF_21</vt:lpwstr>
      </vt:variant>
      <vt:variant>
        <vt:i4>4653067</vt:i4>
      </vt:variant>
      <vt:variant>
        <vt:i4>528</vt:i4>
      </vt:variant>
      <vt:variant>
        <vt:i4>0</vt:i4>
      </vt:variant>
      <vt:variant>
        <vt:i4>5</vt:i4>
      </vt:variant>
      <vt:variant>
        <vt:lpwstr/>
      </vt:variant>
      <vt:variant>
        <vt:lpwstr>_ENREF_64</vt:lpwstr>
      </vt:variant>
      <vt:variant>
        <vt:i4>4653067</vt:i4>
      </vt:variant>
      <vt:variant>
        <vt:i4>525</vt:i4>
      </vt:variant>
      <vt:variant>
        <vt:i4>0</vt:i4>
      </vt:variant>
      <vt:variant>
        <vt:i4>5</vt:i4>
      </vt:variant>
      <vt:variant>
        <vt:lpwstr/>
      </vt:variant>
      <vt:variant>
        <vt:lpwstr>_ENREF_63</vt:lpwstr>
      </vt:variant>
      <vt:variant>
        <vt:i4>4521995</vt:i4>
      </vt:variant>
      <vt:variant>
        <vt:i4>241</vt:i4>
      </vt:variant>
      <vt:variant>
        <vt:i4>0</vt:i4>
      </vt:variant>
      <vt:variant>
        <vt:i4>5</vt:i4>
      </vt:variant>
      <vt:variant>
        <vt:lpwstr/>
      </vt:variant>
      <vt:variant>
        <vt:lpwstr>_ENREF_43</vt:lpwstr>
      </vt:variant>
      <vt:variant>
        <vt:i4>4521995</vt:i4>
      </vt:variant>
      <vt:variant>
        <vt:i4>238</vt:i4>
      </vt:variant>
      <vt:variant>
        <vt:i4>0</vt:i4>
      </vt:variant>
      <vt:variant>
        <vt:i4>5</vt:i4>
      </vt:variant>
      <vt:variant>
        <vt:lpwstr/>
      </vt:variant>
      <vt:variant>
        <vt:lpwstr>_ENREF_41</vt:lpwstr>
      </vt:variant>
      <vt:variant>
        <vt:i4>4521995</vt:i4>
      </vt:variant>
      <vt:variant>
        <vt:i4>230</vt:i4>
      </vt:variant>
      <vt:variant>
        <vt:i4>0</vt:i4>
      </vt:variant>
      <vt:variant>
        <vt:i4>5</vt:i4>
      </vt:variant>
      <vt:variant>
        <vt:lpwstr/>
      </vt:variant>
      <vt:variant>
        <vt:lpwstr>_ENREF_42</vt:lpwstr>
      </vt:variant>
      <vt:variant>
        <vt:i4>4521995</vt:i4>
      </vt:variant>
      <vt:variant>
        <vt:i4>227</vt:i4>
      </vt:variant>
      <vt:variant>
        <vt:i4>0</vt:i4>
      </vt:variant>
      <vt:variant>
        <vt:i4>5</vt:i4>
      </vt:variant>
      <vt:variant>
        <vt:lpwstr/>
      </vt:variant>
      <vt:variant>
        <vt:lpwstr>_ENREF_41</vt:lpwstr>
      </vt:variant>
      <vt:variant>
        <vt:i4>4521995</vt:i4>
      </vt:variant>
      <vt:variant>
        <vt:i4>224</vt:i4>
      </vt:variant>
      <vt:variant>
        <vt:i4>0</vt:i4>
      </vt:variant>
      <vt:variant>
        <vt:i4>5</vt:i4>
      </vt:variant>
      <vt:variant>
        <vt:lpwstr/>
      </vt:variant>
      <vt:variant>
        <vt:lpwstr>_ENREF_40</vt:lpwstr>
      </vt:variant>
      <vt:variant>
        <vt:i4>4194315</vt:i4>
      </vt:variant>
      <vt:variant>
        <vt:i4>205</vt:i4>
      </vt:variant>
      <vt:variant>
        <vt:i4>0</vt:i4>
      </vt:variant>
      <vt:variant>
        <vt:i4>5</vt:i4>
      </vt:variant>
      <vt:variant>
        <vt:lpwstr/>
      </vt:variant>
      <vt:variant>
        <vt:lpwstr>_ENREF_15</vt:lpwstr>
      </vt:variant>
      <vt:variant>
        <vt:i4>4325387</vt:i4>
      </vt:variant>
      <vt:variant>
        <vt:i4>199</vt:i4>
      </vt:variant>
      <vt:variant>
        <vt:i4>0</vt:i4>
      </vt:variant>
      <vt:variant>
        <vt:i4>5</vt:i4>
      </vt:variant>
      <vt:variant>
        <vt:lpwstr/>
      </vt:variant>
      <vt:variant>
        <vt:lpwstr>_ENREF_39</vt:lpwstr>
      </vt:variant>
      <vt:variant>
        <vt:i4>4325387</vt:i4>
      </vt:variant>
      <vt:variant>
        <vt:i4>195</vt:i4>
      </vt:variant>
      <vt:variant>
        <vt:i4>0</vt:i4>
      </vt:variant>
      <vt:variant>
        <vt:i4>5</vt:i4>
      </vt:variant>
      <vt:variant>
        <vt:lpwstr/>
      </vt:variant>
      <vt:variant>
        <vt:lpwstr>_ENREF_38</vt:lpwstr>
      </vt:variant>
      <vt:variant>
        <vt:i4>4325387</vt:i4>
      </vt:variant>
      <vt:variant>
        <vt:i4>192</vt:i4>
      </vt:variant>
      <vt:variant>
        <vt:i4>0</vt:i4>
      </vt:variant>
      <vt:variant>
        <vt:i4>5</vt:i4>
      </vt:variant>
      <vt:variant>
        <vt:lpwstr/>
      </vt:variant>
      <vt:variant>
        <vt:lpwstr>_ENREF_33</vt:lpwstr>
      </vt:variant>
      <vt:variant>
        <vt:i4>4194315</vt:i4>
      </vt:variant>
      <vt:variant>
        <vt:i4>122</vt:i4>
      </vt:variant>
      <vt:variant>
        <vt:i4>0</vt:i4>
      </vt:variant>
      <vt:variant>
        <vt:i4>5</vt:i4>
      </vt:variant>
      <vt:variant>
        <vt:lpwstr/>
      </vt:variant>
      <vt:variant>
        <vt:lpwstr>_ENREF_15</vt:lpwstr>
      </vt:variant>
      <vt:variant>
        <vt:i4>4325387</vt:i4>
      </vt:variant>
      <vt:variant>
        <vt:i4>105</vt:i4>
      </vt:variant>
      <vt:variant>
        <vt:i4>0</vt:i4>
      </vt:variant>
      <vt:variant>
        <vt:i4>5</vt:i4>
      </vt:variant>
      <vt:variant>
        <vt:lpwstr/>
      </vt:variant>
      <vt:variant>
        <vt:lpwstr>_ENREF_32</vt:lpwstr>
      </vt:variant>
      <vt:variant>
        <vt:i4>4390923</vt:i4>
      </vt:variant>
      <vt:variant>
        <vt:i4>102</vt:i4>
      </vt:variant>
      <vt:variant>
        <vt:i4>0</vt:i4>
      </vt:variant>
      <vt:variant>
        <vt:i4>5</vt:i4>
      </vt:variant>
      <vt:variant>
        <vt:lpwstr/>
      </vt:variant>
      <vt:variant>
        <vt:lpwstr>_ENREF_29</vt:lpwstr>
      </vt:variant>
      <vt:variant>
        <vt:i4>7209070</vt:i4>
      </vt:variant>
      <vt:variant>
        <vt:i4>24</vt:i4>
      </vt:variant>
      <vt:variant>
        <vt:i4>0</vt:i4>
      </vt:variant>
      <vt:variant>
        <vt:i4>5</vt:i4>
      </vt:variant>
      <vt:variant>
        <vt:lpwstr>https://eur02.safelinks.protection.outlook.com/?url=https%3A%2F%2Fwww.nature.com%2Farticles%2Fs41467-018-06012-8&amp;data=05%7C01%7Cgchust%40azti.es%7Cde0210dd449a4fbd71e808db70e3e5c0%7C6219f1193e794e7facdea5750808cd9b%7C0%7C0%7C638227896798363050%7CUnknown%7CTWFpbGZsb3d8eyJWIjoiMC4wLjAwMDAiLCJQIjoiV2luMzIiLCJBTiI6Ik1haWwiLCJXVCI6Mn0%3D%7C3000%7C%7C%7C&amp;sdata=Xl%2Bb6n3B12ZakMXWZsgX2cAloGqAhZuqI9T%2BDJCyna4%3D&amp;reserved=0</vt:lpwstr>
      </vt:variant>
      <vt:variant>
        <vt:lpwstr/>
      </vt:variant>
      <vt:variant>
        <vt:i4>3342451</vt:i4>
      </vt:variant>
      <vt:variant>
        <vt:i4>21</vt:i4>
      </vt:variant>
      <vt:variant>
        <vt:i4>0</vt:i4>
      </vt:variant>
      <vt:variant>
        <vt:i4>5</vt:i4>
      </vt:variant>
      <vt:variant>
        <vt:lpwstr>https://eur02.safelinks.protection.outlook.com/?url=https%3A%2F%2Fwww.nature.com%2Fnature-portfolio%2Feditorial-policies%2Freporting-standards&amp;data=05%7C01%7Cgchust%40azti.es%7Cde0210dd449a4fbd71e808db70e3e5c0%7C6219f1193e794e7facdea5750808cd9b%7C0%7C0%7C638227896798363050%7CUnknown%7CTWFpbGZsb3d8eyJWIjoiMC4wLjAwMDAiLCJQIjoiV2luMzIiLCJBTiI6Ik1haWwiLCJXVCI6Mn0%3D%7C3000%7C%7C%7C&amp;sdata=KyHWJaYI9O6%2BhknhIi6MouvA70WtM93p8c2bkPFogac%3D&amp;reserved=0</vt:lpwstr>
      </vt:variant>
      <vt:variant>
        <vt:lpwstr/>
      </vt:variant>
      <vt:variant>
        <vt:i4>2949158</vt:i4>
      </vt:variant>
      <vt:variant>
        <vt:i4>18</vt:i4>
      </vt:variant>
      <vt:variant>
        <vt:i4>0</vt:i4>
      </vt:variant>
      <vt:variant>
        <vt:i4>5</vt:i4>
      </vt:variant>
      <vt:variant>
        <vt:lpwstr>https://eur02.safelinks.protection.outlook.com/?url=http%3A%2F%2Fwww.nature.com%2Fsdata%2Fpolicies%2Frepositories&amp;data=05%7C01%7Cgchust%40azti.es%7Cde0210dd449a4fbd71e808db70e3e5c0%7C6219f1193e794e7facdea5750808cd9b%7C0%7C0%7C638227896798363050%7CUnknown%7CTWFpbGZsb3d8eyJWIjoiMC4wLjAwMDAiLCJQIjoiV2luMzIiLCJBTiI6Ik1haWwiLCJXVCI6Mn0%3D%7C3000%7C%7C%7C&amp;sdata=AqLv9xXKdEwtJVoX2Ph4rrRVsqSHbvlEZ2Wf6ojMQjc%3D&amp;reserved=0</vt:lpwstr>
      </vt:variant>
      <vt:variant>
        <vt:lpwstr/>
      </vt:variant>
      <vt:variant>
        <vt:i4>7471203</vt:i4>
      </vt:variant>
      <vt:variant>
        <vt:i4>15</vt:i4>
      </vt:variant>
      <vt:variant>
        <vt:i4>0</vt:i4>
      </vt:variant>
      <vt:variant>
        <vt:i4>5</vt:i4>
      </vt:variant>
      <vt:variant>
        <vt:lpwstr>https://eur02.safelinks.protection.outlook.com/?url=https%3A%2F%2Fwww.nature.com%2Fnature-portfolio%2Feditorial-policies%2Freporting-standards%23availability-of-data&amp;data=05%7C01%7Cgchust%40azti.es%7Cde0210dd449a4fbd71e808db70e3e5c0%7C6219f1193e794e7facdea5750808cd9b%7C0%7C0%7C638227896798363050%7CUnknown%7CTWFpbGZsb3d8eyJWIjoiMC4wLjAwMDAiLCJQIjoiV2luMzIiLCJBTiI6Ik1haWwiLCJXVCI6Mn0%3D%7C3000%7C%7C%7C&amp;sdata=HYWDAlZGyhmdsNJ2EIGf1RgC65MG9%2BPIWpOx%2FSEmZ1w%3D&amp;reserved=0</vt:lpwstr>
      </vt:variant>
      <vt:variant>
        <vt:lpwstr/>
      </vt:variant>
      <vt:variant>
        <vt:i4>7471203</vt:i4>
      </vt:variant>
      <vt:variant>
        <vt:i4>12</vt:i4>
      </vt:variant>
      <vt:variant>
        <vt:i4>0</vt:i4>
      </vt:variant>
      <vt:variant>
        <vt:i4>5</vt:i4>
      </vt:variant>
      <vt:variant>
        <vt:lpwstr>https://eur02.safelinks.protection.outlook.com/?url=https%3A%2F%2Fwww.nature.com%2Fnature-portfolio%2Feditorial-policies%2Freporting-standards%23availability-of-data&amp;data=05%7C01%7Cgchust%40azti.es%7Cde0210dd449a4fbd71e808db70e3e5c0%7C6219f1193e794e7facdea5750808cd9b%7C0%7C0%7C638227896798363050%7CUnknown%7CTWFpbGZsb3d8eyJWIjoiMC4wLjAwMDAiLCJQIjoiV2luMzIiLCJBTiI6Ik1haWwiLCJXVCI6Mn0%3D%7C3000%7C%7C%7C&amp;sdata=HYWDAlZGyhmdsNJ2EIGf1RgC65MG9%2BPIWpOx%2FSEmZ1w%3D&amp;reserved=0</vt:lpwstr>
      </vt:variant>
      <vt:variant>
        <vt:lpwstr/>
      </vt:variant>
      <vt:variant>
        <vt:i4>3342451</vt:i4>
      </vt:variant>
      <vt:variant>
        <vt:i4>9</vt:i4>
      </vt:variant>
      <vt:variant>
        <vt:i4>0</vt:i4>
      </vt:variant>
      <vt:variant>
        <vt:i4>5</vt:i4>
      </vt:variant>
      <vt:variant>
        <vt:lpwstr>https://eur02.safelinks.protection.outlook.com/?url=https%3A%2F%2Fwww.nature.com%2Fnature-portfolio%2Feditorial-policies%2Freporting-standards&amp;data=05%7C01%7Cgchust%40azti.es%7Cde0210dd449a4fbd71e808db70e3e5c0%7C6219f1193e794e7facdea5750808cd9b%7C0%7C0%7C638227896798206825%7CUnknown%7CTWFpbGZsb3d8eyJWIjoiMC4wLjAwMDAiLCJQIjoiV2luMzIiLCJBTiI6Ik1haWwiLCJXVCI6Mn0%3D%7C3000%7C%7C%7C&amp;sdata=qIS61sr8B1EjOD4XgDZ7jiAUgRpvK1xeqi%2B7GN8CNGg%3D&amp;reserved=0</vt:lpwstr>
      </vt:variant>
      <vt:variant>
        <vt:lpwstr/>
      </vt:variant>
      <vt:variant>
        <vt:i4>2490488</vt:i4>
      </vt:variant>
      <vt:variant>
        <vt:i4>6</vt:i4>
      </vt:variant>
      <vt:variant>
        <vt:i4>0</vt:i4>
      </vt:variant>
      <vt:variant>
        <vt:i4>5</vt:i4>
      </vt:variant>
      <vt:variant>
        <vt:lpwstr>https://eur02.safelinks.protection.outlook.com/?url=https%3A%2F%2Fwww.nature.com%2Fdocuments%2Fnr-data-availability-statements-data-citations.pdf&amp;data=05%7C01%7Cgchust%40azti.es%7Cde0210dd449a4fbd71e808db70e3e5c0%7C6219f1193e794e7facdea5750808cd9b%7C0%7C0%7C638227896798206825%7CUnknown%7CTWFpbGZsb3d8eyJWIjoiMC4wLjAwMDAiLCJQIjoiV2luMzIiLCJBTiI6Ik1haWwiLCJXVCI6Mn0%3D%7C3000%7C%7C%7C&amp;sdata=ZNHP0bkbxotIJJNULBuABK%2BZpbLuJa1kuE7%2BLqSVdv4%3D&amp;reserved=0</vt:lpwstr>
      </vt:variant>
      <vt:variant>
        <vt:lpwstr/>
      </vt:variant>
      <vt:variant>
        <vt:i4>6815791</vt:i4>
      </vt:variant>
      <vt:variant>
        <vt:i4>3</vt:i4>
      </vt:variant>
      <vt:variant>
        <vt:i4>0</vt:i4>
      </vt:variant>
      <vt:variant>
        <vt:i4>5</vt:i4>
      </vt:variant>
      <vt:variant>
        <vt:lpwstr>https://eur02.safelinks.protection.outlook.com/?url=https%3A%2F%2Fonlinelibrary.wiley.com%2Fdoi%2Ffull%2F10.1111%2Fjbi.14677%3Fcampaign%3Dwolearlyview%23jbi14677-bib-0003&amp;data=05%7C01%7Cgchust%40azti.es%7Cba59f2ae2209479e082108db7c08f1c2%7C6219f1193e794e7facdea5750808cd9b%7C0%7C0%7C638240150100075330%7CUnknown%7CTWFpbGZsb3d8eyJWIjoiMC4wLjAwMDAiLCJQIjoiV2luMzIiLCJBTiI6Ik1haWwiLCJXVCI6Mn0%3D%7C3000%7C%7C%7C&amp;sdata=gz5ZQ8R7b%2Bfk4OflCVVypwIRodY9FH43qApbtSanawI%3D&amp;reserved=0</vt:lpwstr>
      </vt:variant>
      <vt:variant>
        <vt:lpwstr/>
      </vt:variant>
      <vt:variant>
        <vt:i4>7143470</vt:i4>
      </vt:variant>
      <vt:variant>
        <vt:i4>0</vt:i4>
      </vt:variant>
      <vt:variant>
        <vt:i4>0</vt:i4>
      </vt:variant>
      <vt:variant>
        <vt:i4>5</vt:i4>
      </vt:variant>
      <vt:variant>
        <vt:lpwstr>https://eur02.safelinks.protection.outlook.com/?url=https%3A%2F%2Fonlinelibrary.wiley.com%2Fdoi%2Ffull%2F10.1111%2Fjbi.14677%3Fcampaign%3Dwolearlyview%23jbi14677-bib-0016&amp;data=05%7C01%7Cgchust%40azti.es%7Cba59f2ae2209479e082108db7c08f1c2%7C6219f1193e794e7facdea5750808cd9b%7C0%7C0%7C638240150100075330%7CUnknown%7CTWFpbGZsb3d8eyJWIjoiMC4wLjAwMDAiLCJQIjoiV2luMzIiLCJBTiI6Ik1haWwiLCJXVCI6Mn0%3D%7C3000%7C%7C%7C&amp;sdata=LT%2FYXgbXJF3gfnXMChq7fU9SzCaSua1mElmJX4eO%2Fp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 Chust</dc:creator>
  <cp:keywords/>
  <dc:description/>
  <cp:lastModifiedBy>Nova Mieszkowska</cp:lastModifiedBy>
  <cp:revision>2</cp:revision>
  <cp:lastPrinted>2024-02-27T15:26:00Z</cp:lastPrinted>
  <dcterms:created xsi:type="dcterms:W3CDTF">2024-03-04T11:08:00Z</dcterms:created>
  <dcterms:modified xsi:type="dcterms:W3CDTF">2024-03-04T11:08:00Z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f01cf0-dd39-4ca8-8ed8-80cbd24f5bed_Enabled">
    <vt:lpwstr>true</vt:lpwstr>
  </property>
  <property fmtid="{D5CDD505-2E9C-101B-9397-08002B2CF9AE}" pid="3" name="MSIP_Label_92f01cf0-dd39-4ca8-8ed8-80cbd24f5bed_SetDate">
    <vt:lpwstr>2022-09-27T11:53:32Z</vt:lpwstr>
  </property>
  <property fmtid="{D5CDD505-2E9C-101B-9397-08002B2CF9AE}" pid="4" name="MSIP_Label_92f01cf0-dd39-4ca8-8ed8-80cbd24f5bed_Method">
    <vt:lpwstr>Standard</vt:lpwstr>
  </property>
  <property fmtid="{D5CDD505-2E9C-101B-9397-08002B2CF9AE}" pid="5" name="MSIP_Label_92f01cf0-dd39-4ca8-8ed8-80cbd24f5bed_Name">
    <vt:lpwstr>Interno</vt:lpwstr>
  </property>
  <property fmtid="{D5CDD505-2E9C-101B-9397-08002B2CF9AE}" pid="6" name="MSIP_Label_92f01cf0-dd39-4ca8-8ed8-80cbd24f5bed_SiteId">
    <vt:lpwstr>6219f119-3e79-4e7f-acde-a5750808cd9b</vt:lpwstr>
  </property>
  <property fmtid="{D5CDD505-2E9C-101B-9397-08002B2CF9AE}" pid="7" name="MSIP_Label_92f01cf0-dd39-4ca8-8ed8-80cbd24f5bed_ActionId">
    <vt:lpwstr>ae0565dd-63df-4fc9-9862-3c860d93de83</vt:lpwstr>
  </property>
  <property fmtid="{D5CDD505-2E9C-101B-9397-08002B2CF9AE}" pid="8" name="MSIP_Label_92f01cf0-dd39-4ca8-8ed8-80cbd24f5bed_ContentBits">
    <vt:lpwstr>0</vt:lpwstr>
  </property>
  <property fmtid="{D5CDD505-2E9C-101B-9397-08002B2CF9AE}" pid="9" name="ContentTypeId">
    <vt:lpwstr>0x01010097602F705B6BF44F847D154E07E59DA6</vt:lpwstr>
  </property>
  <property fmtid="{D5CDD505-2E9C-101B-9397-08002B2CF9AE}" pid="10" name="MediaServiceImageTags">
    <vt:lpwstr/>
  </property>
</Properties>
</file>