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C" w:rsidRPr="00691D0C" w:rsidRDefault="00691D0C" w:rsidP="00691D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D0C">
        <w:rPr>
          <w:rFonts w:ascii="Times New Roman" w:hAnsi="Times New Roman" w:cs="Times New Roman"/>
          <w:b/>
          <w:sz w:val="24"/>
          <w:szCs w:val="24"/>
          <w:u w:val="single"/>
        </w:rPr>
        <w:t>Erratum for PhD Thesis: Aspects of Adiposity in Ponies.</w:t>
      </w:r>
    </w:p>
    <w:p w:rsidR="0054396B" w:rsidRPr="00691D0C" w:rsidRDefault="00691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Alexandra Helena Anne Dugdale.</w:t>
      </w:r>
    </w:p>
    <w:p w:rsidR="00691D0C" w:rsidRDefault="00691D0C">
      <w:pPr>
        <w:rPr>
          <w:rFonts w:ascii="Times New Roman" w:hAnsi="Times New Roman" w:cs="Times New Roman"/>
          <w:sz w:val="24"/>
          <w:szCs w:val="24"/>
        </w:rPr>
      </w:pPr>
    </w:p>
    <w:p w:rsidR="00691D0C" w:rsidRPr="00691D0C" w:rsidRDefault="00691D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1D0C">
        <w:rPr>
          <w:rFonts w:ascii="Times New Roman" w:hAnsi="Times New Roman" w:cs="Times New Roman"/>
          <w:sz w:val="24"/>
          <w:szCs w:val="24"/>
        </w:rPr>
        <w:t>Page 251, Table 7.2 Middle column, third cell down. The renal threshold for glucose should state “</w:t>
      </w:r>
      <w:r>
        <w:rPr>
          <w:rFonts w:ascii="Times New Roman" w:hAnsi="Times New Roman" w:cs="Times New Roman"/>
          <w:sz w:val="24"/>
          <w:szCs w:val="24"/>
        </w:rPr>
        <w:t>~</w:t>
      </w:r>
      <w:r w:rsidRPr="00691D0C">
        <w:rPr>
          <w:rFonts w:ascii="Times New Roman" w:hAnsi="Times New Roman" w:cs="Times New Roman"/>
          <w:sz w:val="24"/>
          <w:szCs w:val="24"/>
        </w:rPr>
        <w:t>11mmol/L”</w:t>
      </w:r>
      <w:r>
        <w:rPr>
          <w:rFonts w:ascii="Times New Roman" w:hAnsi="Times New Roman" w:cs="Times New Roman"/>
          <w:sz w:val="24"/>
          <w:szCs w:val="24"/>
        </w:rPr>
        <w:t xml:space="preserve"> (and not 11mol/L as printed).</w:t>
      </w:r>
    </w:p>
    <w:sectPr w:rsidR="00691D0C" w:rsidRPr="00691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0C"/>
    <w:rsid w:val="0054396B"/>
    <w:rsid w:val="006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Dugdale, Alex</dc:creator>
  <cp:lastModifiedBy>Dugdale, Alex</cp:lastModifiedBy>
  <cp:revision>1</cp:revision>
  <dcterms:created xsi:type="dcterms:W3CDTF">2015-04-07T09:17:00Z</dcterms:created>
  <dcterms:modified xsi:type="dcterms:W3CDTF">2015-04-07T09:20:00Z</dcterms:modified>
</cp:coreProperties>
</file>