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BBD3C" w14:textId="77777777" w:rsidR="00722D17" w:rsidRPr="00595FF0" w:rsidRDefault="00722D17" w:rsidP="000F617B">
      <w:pPr>
        <w:widowControl w:val="0"/>
        <w:autoSpaceDE w:val="0"/>
        <w:autoSpaceDN w:val="0"/>
        <w:adjustRightInd w:val="0"/>
        <w:spacing w:line="480" w:lineRule="auto"/>
        <w:rPr>
          <w:rFonts w:ascii="Arial" w:hAnsi="Arial" w:cs="Arial"/>
          <w:b/>
          <w:noProof/>
          <w:sz w:val="22"/>
          <w:szCs w:val="22"/>
          <w:lang w:val="en-US"/>
        </w:rPr>
      </w:pPr>
      <w:r w:rsidRPr="00595FF0">
        <w:rPr>
          <w:rFonts w:ascii="Arial" w:hAnsi="Arial" w:cs="Arial"/>
          <w:b/>
          <w:noProof/>
          <w:sz w:val="22"/>
          <w:szCs w:val="22"/>
          <w:lang w:val="en-US"/>
        </w:rPr>
        <w:t xml:space="preserve">Blunt force trauma in veterinary forensic pathology </w:t>
      </w:r>
    </w:p>
    <w:p w14:paraId="58D56D10" w14:textId="4507788B" w:rsidR="00DE0008" w:rsidRPr="00595FF0" w:rsidRDefault="006E7507" w:rsidP="000F617B">
      <w:pPr>
        <w:widowControl w:val="0"/>
        <w:autoSpaceDE w:val="0"/>
        <w:autoSpaceDN w:val="0"/>
        <w:adjustRightInd w:val="0"/>
        <w:spacing w:line="480" w:lineRule="auto"/>
        <w:rPr>
          <w:rFonts w:ascii="Arial" w:hAnsi="Arial" w:cs="Arial"/>
          <w:sz w:val="22"/>
          <w:szCs w:val="22"/>
        </w:rPr>
      </w:pPr>
      <w:r w:rsidRPr="00595FF0">
        <w:rPr>
          <w:rFonts w:ascii="Arial" w:hAnsi="Arial" w:cs="Arial"/>
          <w:b/>
          <w:bCs/>
          <w:sz w:val="22"/>
          <w:szCs w:val="22"/>
        </w:rPr>
        <w:t>Ressel L</w:t>
      </w:r>
      <w:r w:rsidRPr="00595FF0">
        <w:rPr>
          <w:rFonts w:ascii="Arial" w:hAnsi="Arial" w:cs="Arial"/>
          <w:b/>
          <w:bCs/>
          <w:sz w:val="22"/>
          <w:szCs w:val="22"/>
          <w:vertAlign w:val="superscript"/>
        </w:rPr>
        <w:t>1</w:t>
      </w:r>
      <w:r w:rsidRPr="00595FF0">
        <w:rPr>
          <w:rFonts w:ascii="Arial" w:hAnsi="Arial" w:cs="Arial"/>
          <w:b/>
          <w:bCs/>
          <w:sz w:val="22"/>
          <w:szCs w:val="22"/>
        </w:rPr>
        <w:t>,</w:t>
      </w:r>
      <w:r w:rsidRPr="00595FF0">
        <w:rPr>
          <w:rFonts w:ascii="Arial" w:hAnsi="Arial" w:cs="Arial"/>
          <w:b/>
          <w:bCs/>
          <w:sz w:val="22"/>
          <w:szCs w:val="22"/>
          <w:vertAlign w:val="superscript"/>
        </w:rPr>
        <w:t xml:space="preserve"> </w:t>
      </w:r>
      <w:r w:rsidRPr="00595FF0">
        <w:rPr>
          <w:rFonts w:ascii="Arial" w:hAnsi="Arial" w:cs="Arial"/>
          <w:b/>
          <w:bCs/>
          <w:sz w:val="22"/>
          <w:szCs w:val="22"/>
        </w:rPr>
        <w:t xml:space="preserve">Hetzel U </w:t>
      </w:r>
      <w:r w:rsidRPr="00595FF0">
        <w:rPr>
          <w:rFonts w:ascii="Arial" w:hAnsi="Arial" w:cs="Arial"/>
          <w:b/>
          <w:bCs/>
          <w:sz w:val="22"/>
          <w:szCs w:val="22"/>
          <w:vertAlign w:val="superscript"/>
        </w:rPr>
        <w:t>2</w:t>
      </w:r>
      <w:r w:rsidRPr="00595FF0">
        <w:rPr>
          <w:rFonts w:ascii="Arial" w:hAnsi="Arial" w:cs="Arial"/>
          <w:b/>
          <w:bCs/>
          <w:sz w:val="22"/>
          <w:szCs w:val="22"/>
        </w:rPr>
        <w:t xml:space="preserve">, Ricci E </w:t>
      </w:r>
      <w:r w:rsidRPr="00595FF0">
        <w:rPr>
          <w:rFonts w:ascii="Arial" w:hAnsi="Arial" w:cs="Arial"/>
          <w:b/>
          <w:bCs/>
          <w:sz w:val="22"/>
          <w:szCs w:val="22"/>
          <w:vertAlign w:val="superscript"/>
        </w:rPr>
        <w:t>1</w:t>
      </w:r>
      <w:r w:rsidRPr="00595FF0">
        <w:rPr>
          <w:rFonts w:ascii="Arial" w:hAnsi="Arial" w:cs="Arial"/>
          <w:b/>
          <w:bCs/>
          <w:sz w:val="22"/>
          <w:szCs w:val="22"/>
        </w:rPr>
        <w:t>.</w:t>
      </w:r>
    </w:p>
    <w:p w14:paraId="0EC5DF8C" w14:textId="77777777" w:rsidR="00DE0008" w:rsidRPr="00595FF0" w:rsidRDefault="00DE0008" w:rsidP="000F617B">
      <w:pPr>
        <w:widowControl w:val="0"/>
        <w:autoSpaceDE w:val="0"/>
        <w:autoSpaceDN w:val="0"/>
        <w:adjustRightInd w:val="0"/>
        <w:spacing w:line="480" w:lineRule="auto"/>
        <w:rPr>
          <w:rFonts w:ascii="Arial" w:hAnsi="Arial" w:cs="Arial"/>
          <w:sz w:val="22"/>
          <w:szCs w:val="22"/>
        </w:rPr>
      </w:pPr>
    </w:p>
    <w:p w14:paraId="581DC471" w14:textId="77777777" w:rsidR="00431CCF" w:rsidRPr="00595FF0" w:rsidRDefault="00403EBF" w:rsidP="000F617B">
      <w:pPr>
        <w:widowControl w:val="0"/>
        <w:autoSpaceDE w:val="0"/>
        <w:autoSpaceDN w:val="0"/>
        <w:adjustRightInd w:val="0"/>
        <w:spacing w:line="480" w:lineRule="auto"/>
        <w:rPr>
          <w:rFonts w:ascii="Arial" w:hAnsi="Arial" w:cs="Arial"/>
          <w:noProof/>
          <w:sz w:val="22"/>
          <w:szCs w:val="22"/>
          <w:lang w:val="en-US"/>
        </w:rPr>
      </w:pPr>
      <w:r w:rsidRPr="00595FF0">
        <w:rPr>
          <w:rFonts w:ascii="Arial" w:hAnsi="Arial" w:cs="Arial"/>
          <w:sz w:val="22"/>
          <w:szCs w:val="22"/>
          <w:vertAlign w:val="superscript"/>
          <w:lang w:val="en-US"/>
        </w:rPr>
        <w:t>1</w:t>
      </w:r>
      <w:r w:rsidR="00C33A02" w:rsidRPr="00595FF0">
        <w:rPr>
          <w:rFonts w:ascii="Arial" w:hAnsi="Arial" w:cs="Arial"/>
          <w:sz w:val="22"/>
          <w:szCs w:val="22"/>
          <w:lang w:val="en-US"/>
        </w:rPr>
        <w:t xml:space="preserve"> </w:t>
      </w:r>
      <w:r w:rsidRPr="00595FF0">
        <w:rPr>
          <w:rFonts w:ascii="Arial" w:hAnsi="Arial" w:cs="Arial"/>
          <w:noProof/>
          <w:sz w:val="22"/>
          <w:szCs w:val="22"/>
          <w:lang w:val="en-US"/>
        </w:rPr>
        <w:t>Veterinary Pathology, School of Veterinary Science, University of Liverpool, Leahurst Campus, Chester High Road, Neston CH64 7TE, UK</w:t>
      </w:r>
    </w:p>
    <w:p w14:paraId="090600F1" w14:textId="77777777" w:rsidR="00B705A7" w:rsidRPr="00595FF0" w:rsidRDefault="00403EBF" w:rsidP="000F617B">
      <w:pPr>
        <w:widowControl w:val="0"/>
        <w:autoSpaceDE w:val="0"/>
        <w:autoSpaceDN w:val="0"/>
        <w:adjustRightInd w:val="0"/>
        <w:spacing w:line="480" w:lineRule="auto"/>
        <w:rPr>
          <w:rFonts w:ascii="Arial" w:hAnsi="Arial" w:cs="Arial"/>
          <w:sz w:val="22"/>
          <w:szCs w:val="22"/>
          <w:lang w:val="en-US"/>
        </w:rPr>
      </w:pPr>
      <w:r w:rsidRPr="00595FF0">
        <w:rPr>
          <w:rFonts w:ascii="Arial" w:hAnsi="Arial" w:cs="Arial"/>
          <w:noProof/>
          <w:sz w:val="22"/>
          <w:szCs w:val="22"/>
          <w:vertAlign w:val="superscript"/>
          <w:lang w:val="en-US"/>
        </w:rPr>
        <w:t>2</w:t>
      </w:r>
      <w:r w:rsidRPr="00595FF0">
        <w:rPr>
          <w:rFonts w:ascii="Arial" w:hAnsi="Arial" w:cs="Arial"/>
          <w:noProof/>
          <w:sz w:val="22"/>
          <w:szCs w:val="22"/>
          <w:lang w:val="en-US"/>
        </w:rPr>
        <w:t xml:space="preserve"> Institute of Veterinary Pathology, Vetsuisse Faculty, University of Zurich, Winterthurerstrasse 268, 8057 Zurich, Switzerland</w:t>
      </w:r>
    </w:p>
    <w:p w14:paraId="465EC184" w14:textId="77777777" w:rsidR="00B705A7" w:rsidRPr="00595FF0" w:rsidRDefault="00B705A7" w:rsidP="000F617B">
      <w:pPr>
        <w:widowControl w:val="0"/>
        <w:autoSpaceDE w:val="0"/>
        <w:autoSpaceDN w:val="0"/>
        <w:adjustRightInd w:val="0"/>
        <w:spacing w:line="480" w:lineRule="auto"/>
        <w:rPr>
          <w:rFonts w:ascii="Arial" w:hAnsi="Arial" w:cs="Arial"/>
          <w:sz w:val="22"/>
          <w:szCs w:val="22"/>
          <w:lang w:val="en-US"/>
        </w:rPr>
      </w:pPr>
    </w:p>
    <w:p w14:paraId="3C32C5FC" w14:textId="77777777" w:rsidR="00431CCF" w:rsidRPr="00595FF0" w:rsidRDefault="00403EBF" w:rsidP="000F617B">
      <w:pPr>
        <w:widowControl w:val="0"/>
        <w:autoSpaceDE w:val="0"/>
        <w:autoSpaceDN w:val="0"/>
        <w:adjustRightInd w:val="0"/>
        <w:spacing w:line="480" w:lineRule="auto"/>
        <w:rPr>
          <w:rFonts w:ascii="Arial" w:hAnsi="Arial" w:cs="Arial"/>
          <w:sz w:val="22"/>
          <w:szCs w:val="22"/>
          <w:lang w:val="en-US"/>
        </w:rPr>
      </w:pPr>
      <w:r w:rsidRPr="00595FF0">
        <w:rPr>
          <w:rFonts w:ascii="Arial" w:hAnsi="Arial" w:cs="Arial"/>
          <w:sz w:val="22"/>
          <w:szCs w:val="22"/>
          <w:lang w:val="en-US"/>
        </w:rPr>
        <w:t>Corresponding Author:</w:t>
      </w:r>
    </w:p>
    <w:p w14:paraId="02E23702" w14:textId="2289C6A1" w:rsidR="00431CCF" w:rsidRPr="00595FF0" w:rsidRDefault="00403EBF" w:rsidP="000F617B">
      <w:pPr>
        <w:widowControl w:val="0"/>
        <w:autoSpaceDE w:val="0"/>
        <w:autoSpaceDN w:val="0"/>
        <w:adjustRightInd w:val="0"/>
        <w:spacing w:line="480" w:lineRule="auto"/>
        <w:rPr>
          <w:rFonts w:ascii="Arial" w:hAnsi="Arial" w:cs="Arial"/>
          <w:sz w:val="22"/>
          <w:szCs w:val="22"/>
          <w:lang w:val="en-US"/>
        </w:rPr>
      </w:pPr>
      <w:r w:rsidRPr="00595FF0">
        <w:rPr>
          <w:rFonts w:ascii="Arial" w:hAnsi="Arial" w:cs="Arial"/>
          <w:sz w:val="22"/>
          <w:szCs w:val="22"/>
          <w:lang w:val="en-US"/>
        </w:rPr>
        <w:t>Ressel</w:t>
      </w:r>
      <w:r w:rsidR="002D07E1" w:rsidRPr="00595FF0">
        <w:rPr>
          <w:rFonts w:ascii="Arial" w:hAnsi="Arial" w:cs="Arial"/>
          <w:sz w:val="22"/>
          <w:szCs w:val="22"/>
          <w:lang w:val="en-US"/>
        </w:rPr>
        <w:t xml:space="preserve"> L.</w:t>
      </w:r>
      <w:r w:rsidRPr="00595FF0">
        <w:rPr>
          <w:rFonts w:ascii="Arial" w:hAnsi="Arial" w:cs="Arial"/>
          <w:sz w:val="22"/>
          <w:szCs w:val="22"/>
          <w:lang w:val="en-US"/>
        </w:rPr>
        <w:t xml:space="preserve">, Veterinary Pathology, School of Veterinary Science, University of Liverpool, Leahurst Campus, Chester High Road, </w:t>
      </w:r>
      <w:proofErr w:type="spellStart"/>
      <w:r w:rsidRPr="00595FF0">
        <w:rPr>
          <w:rFonts w:ascii="Arial" w:hAnsi="Arial" w:cs="Arial"/>
          <w:sz w:val="22"/>
          <w:szCs w:val="22"/>
          <w:lang w:val="en-US"/>
        </w:rPr>
        <w:t>Neston</w:t>
      </w:r>
      <w:proofErr w:type="spellEnd"/>
      <w:r w:rsidRPr="00595FF0">
        <w:rPr>
          <w:rFonts w:ascii="Arial" w:hAnsi="Arial" w:cs="Arial"/>
          <w:sz w:val="22"/>
          <w:szCs w:val="22"/>
          <w:lang w:val="en-US"/>
        </w:rPr>
        <w:t xml:space="preserve"> CH64 7TE, UK</w:t>
      </w:r>
    </w:p>
    <w:p w14:paraId="3B64EEC4" w14:textId="77777777" w:rsidR="00431CCF" w:rsidRPr="00595FF0" w:rsidRDefault="00403EBF" w:rsidP="000F617B">
      <w:pPr>
        <w:widowControl w:val="0"/>
        <w:autoSpaceDE w:val="0"/>
        <w:autoSpaceDN w:val="0"/>
        <w:adjustRightInd w:val="0"/>
        <w:spacing w:line="480" w:lineRule="auto"/>
        <w:rPr>
          <w:rFonts w:ascii="Arial" w:hAnsi="Arial" w:cs="Arial"/>
          <w:sz w:val="22"/>
          <w:szCs w:val="22"/>
          <w:lang w:val="en-US"/>
        </w:rPr>
      </w:pPr>
      <w:r w:rsidRPr="00595FF0">
        <w:rPr>
          <w:rFonts w:ascii="Arial" w:hAnsi="Arial" w:cs="Arial"/>
          <w:sz w:val="22"/>
          <w:szCs w:val="22"/>
          <w:lang w:val="en-US"/>
        </w:rPr>
        <w:t xml:space="preserve">Email: l.ressel@liverpool.ac.uk </w:t>
      </w:r>
    </w:p>
    <w:p w14:paraId="2A28A109" w14:textId="77777777" w:rsidR="00431CCF" w:rsidRPr="00595FF0" w:rsidRDefault="00431CCF" w:rsidP="000F617B">
      <w:pPr>
        <w:widowControl w:val="0"/>
        <w:autoSpaceDE w:val="0"/>
        <w:autoSpaceDN w:val="0"/>
        <w:adjustRightInd w:val="0"/>
        <w:spacing w:line="480" w:lineRule="auto"/>
        <w:rPr>
          <w:rFonts w:ascii="Times New Roman" w:hAnsi="Times New Roman" w:cs="Times New Roman"/>
          <w:sz w:val="22"/>
          <w:szCs w:val="22"/>
          <w:lang w:val="en-US"/>
        </w:rPr>
      </w:pPr>
    </w:p>
    <w:p w14:paraId="73B699DA" w14:textId="77777777" w:rsidR="00431CCF" w:rsidRPr="00595FF0" w:rsidRDefault="00431CCF" w:rsidP="000F617B">
      <w:pPr>
        <w:widowControl w:val="0"/>
        <w:autoSpaceDE w:val="0"/>
        <w:autoSpaceDN w:val="0"/>
        <w:adjustRightInd w:val="0"/>
        <w:spacing w:line="480" w:lineRule="auto"/>
        <w:rPr>
          <w:rFonts w:ascii="Times New Roman" w:hAnsi="Times New Roman" w:cs="Times New Roman"/>
          <w:b/>
          <w:sz w:val="22"/>
          <w:szCs w:val="22"/>
          <w:lang w:val="en-US"/>
        </w:rPr>
      </w:pPr>
    </w:p>
    <w:p w14:paraId="3F393A41" w14:textId="77777777" w:rsidR="00431CCF" w:rsidRPr="00595FF0" w:rsidRDefault="00431CCF" w:rsidP="000F617B">
      <w:pPr>
        <w:widowControl w:val="0"/>
        <w:autoSpaceDE w:val="0"/>
        <w:autoSpaceDN w:val="0"/>
        <w:adjustRightInd w:val="0"/>
        <w:spacing w:line="480" w:lineRule="auto"/>
        <w:rPr>
          <w:rFonts w:ascii="Times New Roman" w:hAnsi="Times New Roman" w:cs="Times New Roman"/>
          <w:b/>
          <w:sz w:val="22"/>
          <w:szCs w:val="22"/>
          <w:lang w:val="en-US"/>
        </w:rPr>
      </w:pPr>
    </w:p>
    <w:p w14:paraId="117CA569" w14:textId="77777777" w:rsidR="00431CCF" w:rsidRPr="00595FF0" w:rsidRDefault="00431CCF" w:rsidP="000F617B">
      <w:pPr>
        <w:widowControl w:val="0"/>
        <w:autoSpaceDE w:val="0"/>
        <w:autoSpaceDN w:val="0"/>
        <w:adjustRightInd w:val="0"/>
        <w:spacing w:line="480" w:lineRule="auto"/>
        <w:rPr>
          <w:rFonts w:ascii="Times New Roman" w:hAnsi="Times New Roman" w:cs="Times New Roman"/>
          <w:b/>
          <w:sz w:val="22"/>
          <w:szCs w:val="22"/>
          <w:lang w:val="en-US"/>
        </w:rPr>
      </w:pPr>
    </w:p>
    <w:p w14:paraId="75E25FCB" w14:textId="77777777" w:rsidR="00431CCF" w:rsidRPr="00595FF0" w:rsidRDefault="00431CCF" w:rsidP="000F617B">
      <w:pPr>
        <w:widowControl w:val="0"/>
        <w:autoSpaceDE w:val="0"/>
        <w:autoSpaceDN w:val="0"/>
        <w:adjustRightInd w:val="0"/>
        <w:spacing w:line="480" w:lineRule="auto"/>
        <w:rPr>
          <w:rFonts w:ascii="Times New Roman" w:hAnsi="Times New Roman" w:cs="Times New Roman"/>
          <w:b/>
          <w:sz w:val="22"/>
          <w:szCs w:val="22"/>
          <w:lang w:val="en-US"/>
        </w:rPr>
      </w:pPr>
    </w:p>
    <w:p w14:paraId="0881E6DC" w14:textId="77777777" w:rsidR="00431CCF" w:rsidRPr="00595FF0" w:rsidRDefault="00431CCF" w:rsidP="000F617B">
      <w:pPr>
        <w:widowControl w:val="0"/>
        <w:autoSpaceDE w:val="0"/>
        <w:autoSpaceDN w:val="0"/>
        <w:adjustRightInd w:val="0"/>
        <w:spacing w:line="480" w:lineRule="auto"/>
        <w:rPr>
          <w:rFonts w:ascii="Times New Roman" w:hAnsi="Times New Roman" w:cs="Times New Roman"/>
          <w:b/>
          <w:sz w:val="22"/>
          <w:szCs w:val="22"/>
          <w:lang w:val="en-US"/>
        </w:rPr>
      </w:pPr>
    </w:p>
    <w:p w14:paraId="7A823FFD" w14:textId="77777777" w:rsidR="00431CCF" w:rsidRPr="00595FF0" w:rsidRDefault="00431CCF" w:rsidP="000F617B">
      <w:pPr>
        <w:widowControl w:val="0"/>
        <w:autoSpaceDE w:val="0"/>
        <w:autoSpaceDN w:val="0"/>
        <w:adjustRightInd w:val="0"/>
        <w:spacing w:line="480" w:lineRule="auto"/>
        <w:rPr>
          <w:rFonts w:ascii="Times New Roman" w:hAnsi="Times New Roman" w:cs="Times New Roman"/>
          <w:b/>
          <w:sz w:val="22"/>
          <w:szCs w:val="22"/>
          <w:lang w:val="en-US"/>
        </w:rPr>
      </w:pPr>
    </w:p>
    <w:p w14:paraId="71DDC458" w14:textId="77777777" w:rsidR="00431CCF" w:rsidRPr="00595FF0" w:rsidRDefault="00431CCF" w:rsidP="000F617B">
      <w:pPr>
        <w:widowControl w:val="0"/>
        <w:autoSpaceDE w:val="0"/>
        <w:autoSpaceDN w:val="0"/>
        <w:adjustRightInd w:val="0"/>
        <w:spacing w:line="480" w:lineRule="auto"/>
        <w:rPr>
          <w:rFonts w:ascii="Times New Roman" w:hAnsi="Times New Roman" w:cs="Times New Roman"/>
          <w:b/>
          <w:sz w:val="22"/>
          <w:szCs w:val="22"/>
          <w:lang w:val="en-US"/>
        </w:rPr>
      </w:pPr>
    </w:p>
    <w:p w14:paraId="63C2527C" w14:textId="77777777" w:rsidR="00431CCF" w:rsidRPr="00595FF0" w:rsidRDefault="00431CCF" w:rsidP="000F617B">
      <w:pPr>
        <w:widowControl w:val="0"/>
        <w:autoSpaceDE w:val="0"/>
        <w:autoSpaceDN w:val="0"/>
        <w:adjustRightInd w:val="0"/>
        <w:spacing w:line="480" w:lineRule="auto"/>
        <w:rPr>
          <w:rFonts w:ascii="Times New Roman" w:hAnsi="Times New Roman" w:cs="Times New Roman"/>
          <w:b/>
          <w:sz w:val="22"/>
          <w:szCs w:val="22"/>
          <w:lang w:val="en-US"/>
        </w:rPr>
      </w:pPr>
    </w:p>
    <w:p w14:paraId="30E35C41" w14:textId="77777777" w:rsidR="00840F3B" w:rsidRPr="00595FF0" w:rsidRDefault="00840F3B" w:rsidP="000F617B">
      <w:pPr>
        <w:widowControl w:val="0"/>
        <w:autoSpaceDE w:val="0"/>
        <w:autoSpaceDN w:val="0"/>
        <w:adjustRightInd w:val="0"/>
        <w:spacing w:line="480" w:lineRule="auto"/>
        <w:rPr>
          <w:rFonts w:ascii="Times New Roman" w:hAnsi="Times New Roman" w:cs="Times New Roman"/>
          <w:b/>
          <w:sz w:val="22"/>
          <w:szCs w:val="22"/>
          <w:lang w:val="en-US"/>
        </w:rPr>
      </w:pPr>
    </w:p>
    <w:p w14:paraId="1D56F119" w14:textId="77777777" w:rsidR="00840F3B" w:rsidRPr="00595FF0" w:rsidRDefault="00840F3B" w:rsidP="000F617B">
      <w:pPr>
        <w:widowControl w:val="0"/>
        <w:autoSpaceDE w:val="0"/>
        <w:autoSpaceDN w:val="0"/>
        <w:adjustRightInd w:val="0"/>
        <w:spacing w:line="480" w:lineRule="auto"/>
        <w:rPr>
          <w:rFonts w:ascii="Times New Roman" w:hAnsi="Times New Roman" w:cs="Times New Roman"/>
          <w:b/>
          <w:sz w:val="22"/>
          <w:szCs w:val="22"/>
          <w:lang w:val="en-US"/>
        </w:rPr>
      </w:pPr>
    </w:p>
    <w:p w14:paraId="6CC05377" w14:textId="77777777" w:rsidR="00225AC5" w:rsidRPr="00595FF0" w:rsidRDefault="00225AC5" w:rsidP="000F617B">
      <w:pPr>
        <w:widowControl w:val="0"/>
        <w:autoSpaceDE w:val="0"/>
        <w:autoSpaceDN w:val="0"/>
        <w:adjustRightInd w:val="0"/>
        <w:spacing w:line="480" w:lineRule="auto"/>
        <w:rPr>
          <w:rFonts w:ascii="Times New Roman" w:hAnsi="Times New Roman" w:cs="Times New Roman"/>
          <w:b/>
          <w:sz w:val="22"/>
          <w:szCs w:val="22"/>
          <w:lang w:val="en-US"/>
        </w:rPr>
      </w:pPr>
    </w:p>
    <w:p w14:paraId="4E551277" w14:textId="77777777" w:rsidR="002A3BAE" w:rsidRPr="00595FF0" w:rsidRDefault="002A3BAE" w:rsidP="000F617B">
      <w:pPr>
        <w:widowControl w:val="0"/>
        <w:autoSpaceDE w:val="0"/>
        <w:autoSpaceDN w:val="0"/>
        <w:adjustRightInd w:val="0"/>
        <w:spacing w:line="480" w:lineRule="auto"/>
        <w:rPr>
          <w:rFonts w:ascii="Times New Roman" w:hAnsi="Times New Roman" w:cs="Times New Roman"/>
          <w:b/>
          <w:sz w:val="22"/>
          <w:szCs w:val="22"/>
          <w:lang w:val="en-US"/>
        </w:rPr>
      </w:pPr>
    </w:p>
    <w:p w14:paraId="30B24642" w14:textId="77777777" w:rsidR="002A3BAE" w:rsidRPr="00595FF0" w:rsidRDefault="002A3BAE" w:rsidP="000F617B">
      <w:pPr>
        <w:widowControl w:val="0"/>
        <w:autoSpaceDE w:val="0"/>
        <w:autoSpaceDN w:val="0"/>
        <w:adjustRightInd w:val="0"/>
        <w:spacing w:line="480" w:lineRule="auto"/>
        <w:rPr>
          <w:rFonts w:ascii="Times New Roman" w:hAnsi="Times New Roman" w:cs="Times New Roman"/>
          <w:b/>
          <w:sz w:val="22"/>
          <w:szCs w:val="22"/>
          <w:lang w:val="en-US"/>
        </w:rPr>
      </w:pPr>
    </w:p>
    <w:p w14:paraId="423E2273" w14:textId="77777777" w:rsidR="002A3BAE" w:rsidRPr="00595FF0" w:rsidRDefault="002A3BAE" w:rsidP="000F617B">
      <w:pPr>
        <w:widowControl w:val="0"/>
        <w:autoSpaceDE w:val="0"/>
        <w:autoSpaceDN w:val="0"/>
        <w:adjustRightInd w:val="0"/>
        <w:spacing w:line="480" w:lineRule="auto"/>
        <w:rPr>
          <w:rFonts w:ascii="Times New Roman" w:hAnsi="Times New Roman" w:cs="Times New Roman"/>
          <w:b/>
          <w:sz w:val="22"/>
          <w:szCs w:val="22"/>
          <w:lang w:val="en-US"/>
        </w:rPr>
      </w:pPr>
    </w:p>
    <w:p w14:paraId="64BC72C3" w14:textId="77777777" w:rsidR="002A3BAE" w:rsidRPr="00595FF0" w:rsidRDefault="002A3BAE" w:rsidP="000F617B">
      <w:pPr>
        <w:widowControl w:val="0"/>
        <w:autoSpaceDE w:val="0"/>
        <w:autoSpaceDN w:val="0"/>
        <w:adjustRightInd w:val="0"/>
        <w:spacing w:line="480" w:lineRule="auto"/>
        <w:rPr>
          <w:rFonts w:ascii="Times New Roman" w:hAnsi="Times New Roman" w:cs="Times New Roman"/>
          <w:b/>
          <w:sz w:val="22"/>
          <w:szCs w:val="22"/>
          <w:lang w:val="en-US"/>
        </w:rPr>
      </w:pPr>
    </w:p>
    <w:p w14:paraId="6ADB8FBD" w14:textId="77777777" w:rsidR="00111592" w:rsidRPr="00595FF0" w:rsidRDefault="00061557" w:rsidP="000F617B">
      <w:pPr>
        <w:widowControl w:val="0"/>
        <w:autoSpaceDE w:val="0"/>
        <w:autoSpaceDN w:val="0"/>
        <w:adjustRightInd w:val="0"/>
        <w:spacing w:line="480" w:lineRule="auto"/>
        <w:rPr>
          <w:rFonts w:ascii="Times New Roman" w:hAnsi="Times New Roman" w:cs="Times New Roman"/>
          <w:b/>
          <w:sz w:val="22"/>
          <w:szCs w:val="22"/>
          <w:lang w:val="en-US"/>
        </w:rPr>
      </w:pPr>
      <w:r w:rsidRPr="00595FF0">
        <w:rPr>
          <w:rFonts w:ascii="Arial" w:hAnsi="Arial" w:cs="Arial"/>
          <w:b/>
          <w:sz w:val="22"/>
          <w:szCs w:val="22"/>
          <w:lang w:val="en-US"/>
        </w:rPr>
        <w:lastRenderedPageBreak/>
        <w:t>Abstract</w:t>
      </w:r>
    </w:p>
    <w:p w14:paraId="02AFA8ED" w14:textId="4C099166" w:rsidR="00225AC5" w:rsidRPr="00595FF0" w:rsidRDefault="00225AC5" w:rsidP="000F617B">
      <w:pPr>
        <w:spacing w:line="480" w:lineRule="auto"/>
        <w:rPr>
          <w:rFonts w:ascii="Arial" w:hAnsi="Arial" w:cs="Arial"/>
          <w:sz w:val="22"/>
          <w:szCs w:val="22"/>
          <w:lang w:val="en-US"/>
        </w:rPr>
      </w:pPr>
      <w:r w:rsidRPr="00595FF0">
        <w:rPr>
          <w:rFonts w:ascii="Arial" w:hAnsi="Arial" w:cs="Arial"/>
          <w:sz w:val="22"/>
          <w:szCs w:val="22"/>
          <w:lang w:val="en-US"/>
        </w:rPr>
        <w:t xml:space="preserve">Veterinary pathologists commonly encounter lesions of blunt trauma. Their development </w:t>
      </w:r>
      <w:proofErr w:type="gramStart"/>
      <w:r w:rsidRPr="00595FF0">
        <w:rPr>
          <w:rFonts w:ascii="Arial" w:hAnsi="Arial" w:cs="Arial"/>
          <w:sz w:val="22"/>
          <w:szCs w:val="22"/>
          <w:lang w:val="en-US"/>
        </w:rPr>
        <w:t>is affected</w:t>
      </w:r>
      <w:proofErr w:type="gramEnd"/>
      <w:r w:rsidRPr="00595FF0">
        <w:rPr>
          <w:rFonts w:ascii="Arial" w:hAnsi="Arial" w:cs="Arial"/>
          <w:sz w:val="22"/>
          <w:szCs w:val="22"/>
          <w:lang w:val="en-US"/>
        </w:rPr>
        <w:t xml:space="preserve"> by the object’s mass, velocity, size, shape and angle of impact, and by the plasticity and mobility of the impacted organ. </w:t>
      </w:r>
      <w:proofErr w:type="gramStart"/>
      <w:r w:rsidRPr="00595FF0">
        <w:rPr>
          <w:rFonts w:ascii="Arial" w:hAnsi="Arial" w:cs="Arial"/>
          <w:sz w:val="22"/>
          <w:szCs w:val="22"/>
          <w:lang w:val="en-US"/>
        </w:rPr>
        <w:t>Scrape,</w:t>
      </w:r>
      <w:proofErr w:type="gramEnd"/>
      <w:r w:rsidRPr="00595FF0">
        <w:rPr>
          <w:rFonts w:ascii="Arial" w:hAnsi="Arial" w:cs="Arial"/>
          <w:sz w:val="22"/>
          <w:szCs w:val="22"/>
          <w:lang w:val="en-US"/>
        </w:rPr>
        <w:t xml:space="preserve"> impact and pattern abrasions cause localized epidermal loss and sometimes broken hairs and implanted foreign material. Contusions </w:t>
      </w:r>
      <w:proofErr w:type="gramStart"/>
      <w:r w:rsidRPr="00595FF0">
        <w:rPr>
          <w:rFonts w:ascii="Arial" w:hAnsi="Arial" w:cs="Arial"/>
          <w:sz w:val="22"/>
          <w:szCs w:val="22"/>
          <w:lang w:val="en-US"/>
        </w:rPr>
        <w:t>are best identified</w:t>
      </w:r>
      <w:proofErr w:type="gramEnd"/>
      <w:r w:rsidRPr="00595FF0">
        <w:rPr>
          <w:rFonts w:ascii="Arial" w:hAnsi="Arial" w:cs="Arial"/>
          <w:sz w:val="22"/>
          <w:szCs w:val="22"/>
          <w:lang w:val="en-US"/>
        </w:rPr>
        <w:t xml:space="preserve"> after skinning the animal, and are differentiated from coagulopathies and livor mortis. Lacerations—traumatic tissue tears—may have irregular margins, bridging </w:t>
      </w:r>
      <w:proofErr w:type="gramStart"/>
      <w:r w:rsidRPr="00595FF0">
        <w:rPr>
          <w:rFonts w:ascii="Arial" w:hAnsi="Arial" w:cs="Arial"/>
          <w:sz w:val="22"/>
          <w:szCs w:val="22"/>
          <w:lang w:val="en-US"/>
        </w:rPr>
        <w:t>by more resilient tissue, deviation of the wound tail, crushed hairs and unilateral abrasion</w:t>
      </w:r>
      <w:proofErr w:type="gramEnd"/>
      <w:r w:rsidRPr="00595FF0">
        <w:rPr>
          <w:rFonts w:ascii="Arial" w:hAnsi="Arial" w:cs="Arial"/>
          <w:sz w:val="22"/>
          <w:szCs w:val="22"/>
          <w:lang w:val="en-US"/>
        </w:rPr>
        <w:t xml:space="preserve">. Hanging or choking can cause circumferential cervical abrasions, contusions and rupture of hairs, hyoid bone fractures and congestion of the head. Other special forms of blunt trauma include fractured nails, pressure sores and dog bites. Ocular blunt trauma causes extraocular and intraocular hemorrhages, proptosis or retinal detachment. The thorax </w:t>
      </w:r>
      <w:proofErr w:type="gramStart"/>
      <w:r w:rsidRPr="00595FF0">
        <w:rPr>
          <w:rFonts w:ascii="Arial" w:hAnsi="Arial" w:cs="Arial"/>
          <w:sz w:val="22"/>
          <w:szCs w:val="22"/>
          <w:lang w:val="en-US"/>
        </w:rPr>
        <w:t>is protected</w:t>
      </w:r>
      <w:proofErr w:type="gramEnd"/>
      <w:r w:rsidRPr="00595FF0">
        <w:rPr>
          <w:rFonts w:ascii="Arial" w:hAnsi="Arial" w:cs="Arial"/>
          <w:sz w:val="22"/>
          <w:szCs w:val="22"/>
          <w:lang w:val="en-US"/>
        </w:rPr>
        <w:t xml:space="preserve"> from blunt trauma but may develop hemorrhages in intercostal muscles, rib fractures, pulmonary or cardiac contusions or lacerations with hemorrhage or pneumothorax, or cardiac arrhythmia. The abdominal wall is resilient and moveable, yet the liver and spleen are susceptible to traumatic laceration or rupture. Whereas extravasation of blood can occur after death, evidence of vital injury includes leukocyte infiltration, erythrophagocytosis, hemosiderin, or reparative lesions of fibroblast proliferation, myocyte regeneration in muscle, and callus formation in bone. Understanding </w:t>
      </w:r>
      <w:proofErr w:type="gramStart"/>
      <w:r w:rsidRPr="00595FF0">
        <w:rPr>
          <w:rFonts w:ascii="Arial" w:hAnsi="Arial" w:cs="Arial"/>
          <w:sz w:val="22"/>
          <w:szCs w:val="22"/>
          <w:lang w:val="en-US"/>
        </w:rPr>
        <w:t>these</w:t>
      </w:r>
      <w:proofErr w:type="gramEnd"/>
      <w:r w:rsidRPr="00595FF0">
        <w:rPr>
          <w:rFonts w:ascii="Arial" w:hAnsi="Arial" w:cs="Arial"/>
          <w:sz w:val="22"/>
          <w:szCs w:val="22"/>
          <w:lang w:val="en-US"/>
        </w:rPr>
        <w:t xml:space="preserve"> processes allow diagnosis of blunt force trauma including estimation of the age of resulting injuries.</w:t>
      </w:r>
    </w:p>
    <w:p w14:paraId="70702F2F" w14:textId="77777777" w:rsidR="00061557" w:rsidRPr="00595FF0" w:rsidRDefault="00061557" w:rsidP="000F617B">
      <w:pPr>
        <w:widowControl w:val="0"/>
        <w:autoSpaceDE w:val="0"/>
        <w:autoSpaceDN w:val="0"/>
        <w:adjustRightInd w:val="0"/>
        <w:spacing w:line="480" w:lineRule="auto"/>
        <w:rPr>
          <w:rFonts w:ascii="Arial" w:hAnsi="Arial" w:cs="Arial"/>
          <w:b/>
          <w:bCs/>
          <w:sz w:val="22"/>
          <w:szCs w:val="22"/>
          <w:lang w:val="en-US"/>
        </w:rPr>
      </w:pPr>
    </w:p>
    <w:p w14:paraId="766A5FCB" w14:textId="77777777" w:rsidR="002E4A33" w:rsidRPr="00595FF0" w:rsidRDefault="002E4A33" w:rsidP="000F617B">
      <w:pPr>
        <w:widowControl w:val="0"/>
        <w:autoSpaceDE w:val="0"/>
        <w:autoSpaceDN w:val="0"/>
        <w:adjustRightInd w:val="0"/>
        <w:spacing w:line="480" w:lineRule="auto"/>
        <w:rPr>
          <w:rFonts w:ascii="Arial" w:hAnsi="Arial" w:cs="Arial"/>
          <w:b/>
          <w:bCs/>
          <w:sz w:val="22"/>
          <w:szCs w:val="22"/>
          <w:lang w:val="en-US"/>
        </w:rPr>
      </w:pPr>
    </w:p>
    <w:p w14:paraId="69E9DE2A" w14:textId="77777777" w:rsidR="00264C54" w:rsidRPr="00595FF0" w:rsidRDefault="00264C54" w:rsidP="000F617B">
      <w:pPr>
        <w:widowControl w:val="0"/>
        <w:autoSpaceDE w:val="0"/>
        <w:autoSpaceDN w:val="0"/>
        <w:adjustRightInd w:val="0"/>
        <w:spacing w:line="480" w:lineRule="auto"/>
        <w:rPr>
          <w:rFonts w:ascii="Arial" w:hAnsi="Arial" w:cs="Arial"/>
          <w:b/>
          <w:bCs/>
          <w:sz w:val="22"/>
          <w:szCs w:val="22"/>
          <w:lang w:val="en-US"/>
        </w:rPr>
      </w:pPr>
      <w:r w:rsidRPr="00595FF0">
        <w:rPr>
          <w:rFonts w:ascii="Arial" w:hAnsi="Arial" w:cs="Arial"/>
          <w:b/>
          <w:bCs/>
          <w:sz w:val="22"/>
          <w:szCs w:val="22"/>
          <w:lang w:val="en-US"/>
        </w:rPr>
        <w:t>Keywords</w:t>
      </w:r>
    </w:p>
    <w:p w14:paraId="4BFCCEFE" w14:textId="3D9C889B" w:rsidR="001D3DF4" w:rsidRPr="00595FF0" w:rsidRDefault="00225AC5" w:rsidP="000F617B">
      <w:pPr>
        <w:widowControl w:val="0"/>
        <w:autoSpaceDE w:val="0"/>
        <w:autoSpaceDN w:val="0"/>
        <w:adjustRightInd w:val="0"/>
        <w:spacing w:line="480" w:lineRule="auto"/>
        <w:rPr>
          <w:rFonts w:ascii="Arial" w:hAnsi="Arial" w:cs="Arial"/>
          <w:bCs/>
          <w:sz w:val="22"/>
          <w:szCs w:val="22"/>
          <w:lang w:val="en-US"/>
        </w:rPr>
      </w:pPr>
      <w:r w:rsidRPr="00595FF0">
        <w:rPr>
          <w:rFonts w:ascii="Arial" w:hAnsi="Arial" w:cs="Arial"/>
          <w:bCs/>
          <w:sz w:val="22"/>
          <w:szCs w:val="22"/>
          <w:lang w:val="en-US"/>
        </w:rPr>
        <w:t>V</w:t>
      </w:r>
      <w:r w:rsidR="00264C54" w:rsidRPr="00595FF0">
        <w:rPr>
          <w:rFonts w:ascii="Arial" w:hAnsi="Arial" w:cs="Arial"/>
          <w:bCs/>
          <w:sz w:val="22"/>
          <w:szCs w:val="22"/>
          <w:lang w:val="en-US"/>
        </w:rPr>
        <w:t>eterinary</w:t>
      </w:r>
      <w:r w:rsidRPr="00595FF0">
        <w:rPr>
          <w:rFonts w:ascii="Arial" w:hAnsi="Arial" w:cs="Arial"/>
          <w:bCs/>
          <w:sz w:val="22"/>
          <w:szCs w:val="22"/>
          <w:lang w:val="en-US"/>
        </w:rPr>
        <w:t xml:space="preserve"> forensic</w:t>
      </w:r>
      <w:r w:rsidR="00264C54" w:rsidRPr="00595FF0">
        <w:rPr>
          <w:rFonts w:ascii="Arial" w:hAnsi="Arial" w:cs="Arial"/>
          <w:bCs/>
          <w:sz w:val="22"/>
          <w:szCs w:val="22"/>
          <w:lang w:val="en-US"/>
        </w:rPr>
        <w:t xml:space="preserve"> pathology; blunt t</w:t>
      </w:r>
      <w:r w:rsidR="006B61FD" w:rsidRPr="00595FF0">
        <w:rPr>
          <w:rFonts w:ascii="Arial" w:hAnsi="Arial" w:cs="Arial"/>
          <w:bCs/>
          <w:sz w:val="22"/>
          <w:szCs w:val="22"/>
          <w:lang w:val="en-US"/>
        </w:rPr>
        <w:t xml:space="preserve">rauma; wound age; </w:t>
      </w:r>
      <w:r w:rsidR="00BF2AFC" w:rsidRPr="00595FF0">
        <w:rPr>
          <w:rFonts w:ascii="Arial" w:hAnsi="Arial" w:cs="Arial"/>
          <w:bCs/>
          <w:sz w:val="22"/>
          <w:szCs w:val="22"/>
          <w:lang w:val="en-US"/>
        </w:rPr>
        <w:t>antemortem</w:t>
      </w:r>
      <w:r w:rsidR="006B61FD" w:rsidRPr="00595FF0">
        <w:rPr>
          <w:rFonts w:ascii="Arial" w:hAnsi="Arial" w:cs="Arial"/>
          <w:bCs/>
          <w:sz w:val="22"/>
          <w:szCs w:val="22"/>
          <w:lang w:val="en-US"/>
        </w:rPr>
        <w:t xml:space="preserve"> wound; </w:t>
      </w:r>
      <w:r w:rsidR="00A00B69" w:rsidRPr="00595FF0">
        <w:rPr>
          <w:rFonts w:ascii="Arial" w:hAnsi="Arial" w:cs="Arial"/>
          <w:bCs/>
          <w:sz w:val="22"/>
          <w:szCs w:val="22"/>
          <w:lang w:val="en-US"/>
        </w:rPr>
        <w:t>postmortem</w:t>
      </w:r>
      <w:r w:rsidR="006B61FD" w:rsidRPr="00595FF0">
        <w:rPr>
          <w:rFonts w:ascii="Arial" w:hAnsi="Arial" w:cs="Arial"/>
          <w:bCs/>
          <w:sz w:val="22"/>
          <w:szCs w:val="22"/>
          <w:lang w:val="en-US"/>
        </w:rPr>
        <w:t xml:space="preserve"> wound</w:t>
      </w:r>
      <w:r w:rsidR="005608B8" w:rsidRPr="00595FF0">
        <w:rPr>
          <w:rFonts w:ascii="Arial" w:hAnsi="Arial" w:cs="Arial"/>
          <w:bCs/>
          <w:sz w:val="22"/>
          <w:szCs w:val="22"/>
          <w:lang w:val="en-US"/>
        </w:rPr>
        <w:t>; abrasion; contusion; laceration</w:t>
      </w:r>
    </w:p>
    <w:p w14:paraId="3ACB42CF" w14:textId="77777777" w:rsidR="005B2ABB" w:rsidRPr="00595FF0" w:rsidRDefault="005B2ABB" w:rsidP="000F617B">
      <w:pPr>
        <w:widowControl w:val="0"/>
        <w:autoSpaceDE w:val="0"/>
        <w:autoSpaceDN w:val="0"/>
        <w:adjustRightInd w:val="0"/>
        <w:spacing w:line="480" w:lineRule="auto"/>
        <w:rPr>
          <w:rFonts w:ascii="Arial" w:hAnsi="Arial" w:cs="Arial"/>
          <w:bCs/>
          <w:sz w:val="22"/>
          <w:szCs w:val="22"/>
          <w:lang w:val="en-US"/>
        </w:rPr>
      </w:pPr>
    </w:p>
    <w:p w14:paraId="09E25485" w14:textId="77777777" w:rsidR="00225AC5" w:rsidRPr="00595FF0" w:rsidRDefault="00225AC5" w:rsidP="000F617B">
      <w:pPr>
        <w:pStyle w:val="Heading1"/>
      </w:pPr>
      <w:r w:rsidRPr="00595FF0">
        <w:lastRenderedPageBreak/>
        <w:t xml:space="preserve">Pathogenesis of blunt force trauma </w:t>
      </w:r>
    </w:p>
    <w:p w14:paraId="4AD13441" w14:textId="77777777" w:rsidR="00225AC5" w:rsidRPr="00595FF0" w:rsidRDefault="00225AC5" w:rsidP="000F617B">
      <w:pPr>
        <w:rPr>
          <w:rFonts w:ascii="Arial" w:hAnsi="Arial" w:cs="Arial"/>
          <w:sz w:val="22"/>
          <w:szCs w:val="22"/>
          <w:lang w:val="en-US" w:eastAsia="en-US"/>
        </w:rPr>
      </w:pPr>
    </w:p>
    <w:p w14:paraId="0C35FAD2" w14:textId="46C6E2F7" w:rsidR="00FB78C5" w:rsidRPr="00595FF0" w:rsidRDefault="00035152" w:rsidP="000F617B">
      <w:pPr>
        <w:widowControl w:val="0"/>
        <w:autoSpaceDE w:val="0"/>
        <w:autoSpaceDN w:val="0"/>
        <w:adjustRightInd w:val="0"/>
        <w:spacing w:line="480" w:lineRule="auto"/>
        <w:rPr>
          <w:rFonts w:ascii="Arial" w:hAnsi="Arial" w:cs="Arial"/>
          <w:sz w:val="22"/>
          <w:szCs w:val="22"/>
          <w:lang w:val="en-US"/>
        </w:rPr>
      </w:pPr>
      <w:r w:rsidRPr="00595FF0">
        <w:rPr>
          <w:rFonts w:ascii="Arial" w:hAnsi="Arial" w:cs="Arial"/>
          <w:sz w:val="22"/>
          <w:szCs w:val="22"/>
          <w:lang w:val="en-US"/>
        </w:rPr>
        <w:t>The body s</w:t>
      </w:r>
      <w:r w:rsidR="00835D0C" w:rsidRPr="00595FF0">
        <w:rPr>
          <w:rFonts w:ascii="Arial" w:hAnsi="Arial" w:cs="Arial"/>
          <w:sz w:val="22"/>
          <w:szCs w:val="22"/>
          <w:lang w:val="en-US"/>
        </w:rPr>
        <w:t>u</w:t>
      </w:r>
      <w:r w:rsidRPr="00595FF0">
        <w:rPr>
          <w:rFonts w:ascii="Arial" w:hAnsi="Arial" w:cs="Arial"/>
          <w:sz w:val="22"/>
          <w:szCs w:val="22"/>
          <w:lang w:val="en-US"/>
        </w:rPr>
        <w:t xml:space="preserve">rface of mammals </w:t>
      </w:r>
      <w:proofErr w:type="gramStart"/>
      <w:r w:rsidRPr="00595FF0">
        <w:rPr>
          <w:rFonts w:ascii="Arial" w:hAnsi="Arial" w:cs="Arial"/>
          <w:sz w:val="22"/>
          <w:szCs w:val="22"/>
          <w:lang w:val="en-US"/>
        </w:rPr>
        <w:t>is buil</w:t>
      </w:r>
      <w:r w:rsidR="00835D0C" w:rsidRPr="00595FF0">
        <w:rPr>
          <w:rFonts w:ascii="Arial" w:hAnsi="Arial" w:cs="Arial"/>
          <w:sz w:val="22"/>
          <w:szCs w:val="22"/>
          <w:lang w:val="en-US"/>
        </w:rPr>
        <w:t>t</w:t>
      </w:r>
      <w:proofErr w:type="gramEnd"/>
      <w:r w:rsidR="00032CE0" w:rsidRPr="00595FF0">
        <w:rPr>
          <w:rFonts w:ascii="Arial" w:hAnsi="Arial" w:cs="Arial"/>
          <w:sz w:val="22"/>
          <w:szCs w:val="22"/>
          <w:lang w:val="en-US"/>
        </w:rPr>
        <w:t xml:space="preserve"> to resist</w:t>
      </w:r>
      <w:r w:rsidRPr="00595FF0">
        <w:rPr>
          <w:rFonts w:ascii="Arial" w:hAnsi="Arial" w:cs="Arial"/>
          <w:sz w:val="22"/>
          <w:szCs w:val="22"/>
          <w:lang w:val="en-US"/>
        </w:rPr>
        <w:t xml:space="preserve"> a</w:t>
      </w:r>
      <w:r w:rsidR="008363A6" w:rsidRPr="00595FF0">
        <w:rPr>
          <w:rFonts w:ascii="Arial" w:hAnsi="Arial" w:cs="Arial"/>
          <w:sz w:val="22"/>
          <w:szCs w:val="22"/>
          <w:lang w:val="en-US"/>
        </w:rPr>
        <w:t xml:space="preserve"> wide variety</w:t>
      </w:r>
      <w:r w:rsidRPr="00595FF0">
        <w:rPr>
          <w:rFonts w:ascii="Arial" w:hAnsi="Arial" w:cs="Arial"/>
          <w:sz w:val="22"/>
          <w:szCs w:val="22"/>
          <w:lang w:val="en-US"/>
        </w:rPr>
        <w:t xml:space="preserve"> of conti</w:t>
      </w:r>
      <w:r w:rsidR="00032CE0" w:rsidRPr="00595FF0">
        <w:rPr>
          <w:rFonts w:ascii="Arial" w:hAnsi="Arial" w:cs="Arial"/>
          <w:sz w:val="22"/>
          <w:szCs w:val="22"/>
          <w:lang w:val="en-US"/>
        </w:rPr>
        <w:t>nuous and discontinuous forces, ranging from</w:t>
      </w:r>
      <w:r w:rsidRPr="00595FF0">
        <w:rPr>
          <w:rFonts w:ascii="Arial" w:hAnsi="Arial" w:cs="Arial"/>
          <w:sz w:val="22"/>
          <w:szCs w:val="22"/>
          <w:lang w:val="en-US"/>
        </w:rPr>
        <w:t xml:space="preserve"> contact with</w:t>
      </w:r>
      <w:r w:rsidR="00B0717B" w:rsidRPr="00595FF0">
        <w:rPr>
          <w:rFonts w:ascii="Arial" w:hAnsi="Arial" w:cs="Arial"/>
          <w:sz w:val="22"/>
          <w:szCs w:val="22"/>
          <w:lang w:val="en-US"/>
        </w:rPr>
        <w:t xml:space="preserve"> surfaces while walking and resting</w:t>
      </w:r>
      <w:r w:rsidR="009864D3" w:rsidRPr="00595FF0">
        <w:rPr>
          <w:rFonts w:ascii="Arial" w:hAnsi="Arial" w:cs="Arial"/>
          <w:sz w:val="22"/>
          <w:szCs w:val="22"/>
          <w:lang w:val="en-US"/>
        </w:rPr>
        <w:t>,</w:t>
      </w:r>
      <w:r w:rsidRPr="00595FF0">
        <w:rPr>
          <w:rFonts w:ascii="Arial" w:hAnsi="Arial" w:cs="Arial"/>
          <w:sz w:val="22"/>
          <w:szCs w:val="22"/>
          <w:lang w:val="en-US"/>
        </w:rPr>
        <w:t xml:space="preserve"> to the sudden predicted and unpredicted impact of the body against animate and inanimate object</w:t>
      </w:r>
      <w:r w:rsidR="00835D0C" w:rsidRPr="00595FF0">
        <w:rPr>
          <w:rFonts w:ascii="Arial" w:hAnsi="Arial" w:cs="Arial"/>
          <w:sz w:val="22"/>
          <w:szCs w:val="22"/>
          <w:lang w:val="en-US"/>
        </w:rPr>
        <w:t>s</w:t>
      </w:r>
      <w:r w:rsidRPr="00595FF0">
        <w:rPr>
          <w:rFonts w:ascii="Arial" w:hAnsi="Arial" w:cs="Arial"/>
          <w:sz w:val="22"/>
          <w:szCs w:val="22"/>
          <w:lang w:val="en-US"/>
        </w:rPr>
        <w:t xml:space="preserve"> during </w:t>
      </w:r>
      <w:r w:rsidR="008363A6" w:rsidRPr="00595FF0">
        <w:rPr>
          <w:rFonts w:ascii="Arial" w:hAnsi="Arial" w:cs="Arial"/>
          <w:sz w:val="22"/>
          <w:szCs w:val="22"/>
          <w:lang w:val="en-US"/>
        </w:rPr>
        <w:t>voluntary movements</w:t>
      </w:r>
      <w:r w:rsidR="00835D0C" w:rsidRPr="00595FF0">
        <w:rPr>
          <w:rFonts w:ascii="Arial" w:hAnsi="Arial" w:cs="Arial"/>
          <w:sz w:val="22"/>
          <w:szCs w:val="22"/>
          <w:lang w:val="en-US"/>
        </w:rPr>
        <w:t xml:space="preserve">. </w:t>
      </w:r>
      <w:r w:rsidR="008363A6" w:rsidRPr="00595FF0">
        <w:rPr>
          <w:rFonts w:ascii="Arial" w:hAnsi="Arial" w:cs="Arial"/>
          <w:sz w:val="22"/>
          <w:szCs w:val="22"/>
          <w:lang w:val="en-US"/>
        </w:rPr>
        <w:t xml:space="preserve">In </w:t>
      </w:r>
      <w:r w:rsidR="00032CE0" w:rsidRPr="00595FF0">
        <w:rPr>
          <w:rFonts w:ascii="Arial" w:hAnsi="Arial" w:cs="Arial"/>
          <w:sz w:val="22"/>
          <w:szCs w:val="22"/>
          <w:lang w:val="en-US"/>
        </w:rPr>
        <w:t>most instances</w:t>
      </w:r>
      <w:r w:rsidR="008363A6" w:rsidRPr="00595FF0">
        <w:rPr>
          <w:rFonts w:ascii="Arial" w:hAnsi="Arial" w:cs="Arial"/>
          <w:sz w:val="22"/>
          <w:szCs w:val="22"/>
          <w:lang w:val="en-US"/>
        </w:rPr>
        <w:t xml:space="preserve"> the structure of the skin sustain</w:t>
      </w:r>
      <w:r w:rsidR="00125298" w:rsidRPr="00595FF0">
        <w:rPr>
          <w:rFonts w:ascii="Arial" w:hAnsi="Arial" w:cs="Arial"/>
          <w:sz w:val="22"/>
          <w:szCs w:val="22"/>
          <w:lang w:val="en-US"/>
        </w:rPr>
        <w:t>s</w:t>
      </w:r>
      <w:r w:rsidR="008363A6" w:rsidRPr="00595FF0">
        <w:rPr>
          <w:rFonts w:ascii="Arial" w:hAnsi="Arial" w:cs="Arial"/>
          <w:sz w:val="22"/>
          <w:szCs w:val="22"/>
          <w:lang w:val="en-US"/>
        </w:rPr>
        <w:t xml:space="preserve"> the stress induced by </w:t>
      </w:r>
      <w:r w:rsidR="00032CE0" w:rsidRPr="00595FF0">
        <w:rPr>
          <w:rFonts w:ascii="Arial" w:hAnsi="Arial" w:cs="Arial"/>
          <w:sz w:val="22"/>
          <w:szCs w:val="22"/>
          <w:lang w:val="en-US"/>
        </w:rPr>
        <w:t xml:space="preserve">such </w:t>
      </w:r>
      <w:r w:rsidR="008363A6" w:rsidRPr="00595FF0">
        <w:rPr>
          <w:rFonts w:ascii="Arial" w:hAnsi="Arial" w:cs="Arial"/>
          <w:sz w:val="22"/>
          <w:szCs w:val="22"/>
          <w:lang w:val="en-US"/>
        </w:rPr>
        <w:t>contact</w:t>
      </w:r>
      <w:r w:rsidR="00125298" w:rsidRPr="00595FF0">
        <w:rPr>
          <w:rFonts w:ascii="Arial" w:hAnsi="Arial" w:cs="Arial"/>
          <w:sz w:val="22"/>
          <w:szCs w:val="22"/>
          <w:lang w:val="en-US"/>
        </w:rPr>
        <w:t>, ho</w:t>
      </w:r>
      <w:r w:rsidR="008363A6" w:rsidRPr="00595FF0">
        <w:rPr>
          <w:rFonts w:ascii="Arial" w:hAnsi="Arial" w:cs="Arial"/>
          <w:sz w:val="22"/>
          <w:szCs w:val="22"/>
          <w:lang w:val="en-US"/>
        </w:rPr>
        <w:t xml:space="preserve">wever, </w:t>
      </w:r>
      <w:r w:rsidR="00032CE0" w:rsidRPr="00595FF0">
        <w:rPr>
          <w:rFonts w:ascii="Arial" w:hAnsi="Arial" w:cs="Arial"/>
          <w:sz w:val="22"/>
          <w:szCs w:val="22"/>
          <w:lang w:val="en-US"/>
        </w:rPr>
        <w:t>under many circumstances</w:t>
      </w:r>
      <w:r w:rsidR="00835D0C" w:rsidRPr="00595FF0">
        <w:rPr>
          <w:rFonts w:ascii="Arial" w:hAnsi="Arial" w:cs="Arial"/>
          <w:sz w:val="22"/>
          <w:szCs w:val="22"/>
          <w:lang w:val="en-US"/>
        </w:rPr>
        <w:t xml:space="preserve">, </w:t>
      </w:r>
      <w:r w:rsidR="00B44959" w:rsidRPr="00595FF0">
        <w:rPr>
          <w:rFonts w:ascii="Arial" w:hAnsi="Arial" w:cs="Arial"/>
          <w:sz w:val="22"/>
          <w:szCs w:val="22"/>
          <w:lang w:val="en-US"/>
        </w:rPr>
        <w:t xml:space="preserve">the energy of the impact can exceed the resistance and compliance </w:t>
      </w:r>
      <w:r w:rsidR="003A7636" w:rsidRPr="00595FF0">
        <w:rPr>
          <w:rFonts w:ascii="Arial" w:hAnsi="Arial" w:cs="Arial"/>
          <w:sz w:val="22"/>
          <w:szCs w:val="22"/>
          <w:lang w:val="en-US"/>
        </w:rPr>
        <w:t xml:space="preserve">of tissues </w:t>
      </w:r>
      <w:r w:rsidR="00B44959" w:rsidRPr="00595FF0">
        <w:rPr>
          <w:rFonts w:ascii="Arial" w:hAnsi="Arial" w:cs="Arial"/>
          <w:sz w:val="22"/>
          <w:szCs w:val="22"/>
          <w:lang w:val="en-US"/>
        </w:rPr>
        <w:t xml:space="preserve">thus producing </w:t>
      </w:r>
      <w:r w:rsidR="00DE6232" w:rsidRPr="00595FF0">
        <w:rPr>
          <w:rFonts w:ascii="Arial" w:hAnsi="Arial" w:cs="Arial"/>
          <w:sz w:val="22"/>
          <w:szCs w:val="22"/>
          <w:lang w:val="en-US"/>
        </w:rPr>
        <w:t>visible damage</w:t>
      </w:r>
      <w:r w:rsidR="009864D3" w:rsidRPr="00595FF0">
        <w:rPr>
          <w:rFonts w:ascii="Arial" w:hAnsi="Arial" w:cs="Arial"/>
          <w:sz w:val="22"/>
          <w:szCs w:val="22"/>
          <w:lang w:val="en-US"/>
        </w:rPr>
        <w:t xml:space="preserve">. </w:t>
      </w:r>
      <w:r w:rsidR="00032CE0" w:rsidRPr="00595FF0">
        <w:rPr>
          <w:rFonts w:ascii="Arial" w:hAnsi="Arial" w:cs="Arial"/>
          <w:sz w:val="22"/>
          <w:szCs w:val="22"/>
          <w:lang w:val="en-US"/>
        </w:rPr>
        <w:t xml:space="preserve">The latter represents </w:t>
      </w:r>
      <w:r w:rsidR="004D5459" w:rsidRPr="00595FF0">
        <w:rPr>
          <w:rFonts w:ascii="Arial" w:hAnsi="Arial" w:cs="Arial"/>
          <w:sz w:val="22"/>
          <w:szCs w:val="22"/>
          <w:lang w:val="en-US"/>
        </w:rPr>
        <w:t xml:space="preserve">a </w:t>
      </w:r>
      <w:r w:rsidR="008363A6" w:rsidRPr="00595FF0">
        <w:rPr>
          <w:rFonts w:ascii="Arial" w:hAnsi="Arial" w:cs="Arial"/>
          <w:sz w:val="22"/>
          <w:szCs w:val="22"/>
          <w:lang w:val="en-US"/>
        </w:rPr>
        <w:t>wound</w:t>
      </w:r>
      <w:r w:rsidR="00032CE0" w:rsidRPr="00595FF0">
        <w:rPr>
          <w:rFonts w:ascii="Arial" w:hAnsi="Arial" w:cs="Arial"/>
          <w:sz w:val="22"/>
          <w:szCs w:val="22"/>
          <w:lang w:val="en-US"/>
        </w:rPr>
        <w:t>,</w:t>
      </w:r>
      <w:r w:rsidR="004D5459" w:rsidRPr="00595FF0">
        <w:rPr>
          <w:rFonts w:ascii="Arial" w:hAnsi="Arial" w:cs="Arial"/>
          <w:sz w:val="22"/>
          <w:szCs w:val="22"/>
          <w:lang w:val="en-US"/>
        </w:rPr>
        <w:t xml:space="preserve"> </w:t>
      </w:r>
      <w:r w:rsidR="00032CE0" w:rsidRPr="00595FF0">
        <w:rPr>
          <w:rFonts w:ascii="Arial" w:hAnsi="Arial" w:cs="Arial"/>
          <w:sz w:val="22"/>
          <w:szCs w:val="22"/>
          <w:lang w:val="en-US"/>
        </w:rPr>
        <w:t>an entity</w:t>
      </w:r>
      <w:r w:rsidR="008363A6" w:rsidRPr="00595FF0">
        <w:rPr>
          <w:rFonts w:ascii="Arial" w:hAnsi="Arial" w:cs="Arial"/>
          <w:sz w:val="22"/>
          <w:szCs w:val="22"/>
          <w:lang w:val="en-US"/>
        </w:rPr>
        <w:t xml:space="preserve"> defined </w:t>
      </w:r>
      <w:r w:rsidR="00C95134" w:rsidRPr="00595FF0">
        <w:rPr>
          <w:rFonts w:ascii="Arial" w:hAnsi="Arial" w:cs="Arial"/>
          <w:sz w:val="22"/>
          <w:szCs w:val="22"/>
          <w:lang w:val="en-US"/>
        </w:rPr>
        <w:t>as the damage to any part of the body due to application of mechanical force</w:t>
      </w:r>
      <w:r w:rsidR="0036490C" w:rsidRPr="00595FF0">
        <w:rPr>
          <w:rFonts w:ascii="Arial" w:hAnsi="Arial" w:cs="Arial"/>
          <w:sz w:val="22"/>
          <w:szCs w:val="22"/>
          <w:lang w:val="en-US"/>
        </w:rPr>
        <w:t>.</w:t>
      </w:r>
      <w:r w:rsidR="00117A62" w:rsidRPr="00595FF0">
        <w:rPr>
          <w:rFonts w:ascii="Arial" w:hAnsi="Arial" w:cs="Arial"/>
          <w:sz w:val="22"/>
          <w:szCs w:val="22"/>
          <w:vertAlign w:val="superscript"/>
          <w:lang w:val="en-US"/>
        </w:rPr>
        <w:t>39</w:t>
      </w:r>
      <w:r w:rsidR="00125298" w:rsidRPr="00595FF0">
        <w:rPr>
          <w:rFonts w:ascii="Arial" w:hAnsi="Arial" w:cs="Arial"/>
          <w:sz w:val="22"/>
          <w:szCs w:val="22"/>
          <w:lang w:val="en-US"/>
        </w:rPr>
        <w:t xml:space="preserve"> </w:t>
      </w:r>
      <w:proofErr w:type="gramStart"/>
      <w:r w:rsidR="00936D20" w:rsidRPr="00595FF0">
        <w:rPr>
          <w:rFonts w:ascii="Arial" w:hAnsi="Arial" w:cs="Arial"/>
          <w:sz w:val="22"/>
          <w:szCs w:val="22"/>
          <w:lang w:val="en-US"/>
        </w:rPr>
        <w:t>The</w:t>
      </w:r>
      <w:proofErr w:type="gramEnd"/>
      <w:r w:rsidR="00936D20" w:rsidRPr="00595FF0">
        <w:rPr>
          <w:rFonts w:ascii="Arial" w:hAnsi="Arial" w:cs="Arial"/>
          <w:sz w:val="22"/>
          <w:szCs w:val="22"/>
          <w:lang w:val="en-US"/>
        </w:rPr>
        <w:t xml:space="preserve"> definition of </w:t>
      </w:r>
      <w:r w:rsidR="009864D3" w:rsidRPr="00595FF0">
        <w:rPr>
          <w:rFonts w:ascii="Arial" w:hAnsi="Arial" w:cs="Arial"/>
          <w:sz w:val="22"/>
          <w:szCs w:val="22"/>
          <w:lang w:val="en-US"/>
        </w:rPr>
        <w:t>“</w:t>
      </w:r>
      <w:r w:rsidR="00936D20" w:rsidRPr="00595FF0">
        <w:rPr>
          <w:rFonts w:ascii="Arial" w:hAnsi="Arial" w:cs="Arial"/>
          <w:sz w:val="22"/>
          <w:szCs w:val="22"/>
          <w:lang w:val="en-US"/>
        </w:rPr>
        <w:t>blunt trauma</w:t>
      </w:r>
      <w:r w:rsidR="009864D3" w:rsidRPr="00595FF0">
        <w:rPr>
          <w:rFonts w:ascii="Arial" w:hAnsi="Arial" w:cs="Arial"/>
          <w:sz w:val="22"/>
          <w:szCs w:val="22"/>
          <w:lang w:val="en-US"/>
        </w:rPr>
        <w:t>”</w:t>
      </w:r>
      <w:r w:rsidR="00936D20" w:rsidRPr="00595FF0">
        <w:rPr>
          <w:rFonts w:ascii="Arial" w:hAnsi="Arial" w:cs="Arial"/>
          <w:sz w:val="22"/>
          <w:szCs w:val="22"/>
          <w:lang w:val="en-US"/>
        </w:rPr>
        <w:t xml:space="preserve"> appear</w:t>
      </w:r>
      <w:r w:rsidRPr="00595FF0">
        <w:rPr>
          <w:rFonts w:ascii="Arial" w:hAnsi="Arial" w:cs="Arial"/>
          <w:sz w:val="22"/>
          <w:szCs w:val="22"/>
          <w:lang w:val="en-US"/>
        </w:rPr>
        <w:t>s</w:t>
      </w:r>
      <w:r w:rsidR="00936D20" w:rsidRPr="00595FF0">
        <w:rPr>
          <w:rFonts w:ascii="Arial" w:hAnsi="Arial" w:cs="Arial"/>
          <w:sz w:val="22"/>
          <w:szCs w:val="22"/>
          <w:lang w:val="en-US"/>
        </w:rPr>
        <w:t xml:space="preserve"> an easy task</w:t>
      </w:r>
      <w:r w:rsidR="00FA2564" w:rsidRPr="00595FF0">
        <w:rPr>
          <w:rFonts w:ascii="Arial" w:hAnsi="Arial" w:cs="Arial"/>
          <w:sz w:val="22"/>
          <w:szCs w:val="22"/>
          <w:lang w:val="en-US"/>
        </w:rPr>
        <w:t xml:space="preserve"> only</w:t>
      </w:r>
      <w:r w:rsidR="00936D20" w:rsidRPr="00595FF0">
        <w:rPr>
          <w:rFonts w:ascii="Arial" w:hAnsi="Arial" w:cs="Arial"/>
          <w:sz w:val="22"/>
          <w:szCs w:val="22"/>
          <w:lang w:val="en-US"/>
        </w:rPr>
        <w:t xml:space="preserve"> </w:t>
      </w:r>
      <w:r w:rsidR="00EB42E7" w:rsidRPr="00595FF0">
        <w:rPr>
          <w:rFonts w:ascii="Arial" w:hAnsi="Arial" w:cs="Arial"/>
          <w:sz w:val="22"/>
          <w:szCs w:val="22"/>
          <w:lang w:val="en-US"/>
        </w:rPr>
        <w:t>when looked upon superficially</w:t>
      </w:r>
      <w:r w:rsidR="00936D20" w:rsidRPr="00595FF0">
        <w:rPr>
          <w:rFonts w:ascii="Arial" w:hAnsi="Arial" w:cs="Arial"/>
          <w:sz w:val="22"/>
          <w:szCs w:val="22"/>
          <w:lang w:val="en-US"/>
        </w:rPr>
        <w:t xml:space="preserve">. Blunt trauma </w:t>
      </w:r>
      <w:proofErr w:type="gramStart"/>
      <w:r w:rsidR="00936D20" w:rsidRPr="00595FF0">
        <w:rPr>
          <w:rFonts w:ascii="Arial" w:hAnsi="Arial" w:cs="Arial"/>
          <w:sz w:val="22"/>
          <w:szCs w:val="22"/>
          <w:lang w:val="en-US"/>
        </w:rPr>
        <w:t>is defined</w:t>
      </w:r>
      <w:proofErr w:type="gramEnd"/>
      <w:r w:rsidR="00936D20" w:rsidRPr="00595FF0">
        <w:rPr>
          <w:rFonts w:ascii="Arial" w:hAnsi="Arial" w:cs="Arial"/>
          <w:sz w:val="22"/>
          <w:szCs w:val="22"/>
          <w:lang w:val="en-US"/>
        </w:rPr>
        <w:t xml:space="preserve"> as the res</w:t>
      </w:r>
      <w:r w:rsidR="00EB42E7" w:rsidRPr="00595FF0">
        <w:rPr>
          <w:rFonts w:ascii="Arial" w:hAnsi="Arial" w:cs="Arial"/>
          <w:sz w:val="22"/>
          <w:szCs w:val="22"/>
          <w:lang w:val="en-US"/>
        </w:rPr>
        <w:t>ult of the impact of a</w:t>
      </w:r>
      <w:r w:rsidR="00936D20" w:rsidRPr="00595FF0">
        <w:rPr>
          <w:rFonts w:ascii="Arial" w:hAnsi="Arial" w:cs="Arial"/>
          <w:sz w:val="22"/>
          <w:szCs w:val="22"/>
          <w:lang w:val="en-US"/>
        </w:rPr>
        <w:t xml:space="preserve"> body against a blunt surface or the impact of an object with a</w:t>
      </w:r>
      <w:r w:rsidR="00EB42E7" w:rsidRPr="00595FF0">
        <w:rPr>
          <w:rFonts w:ascii="Arial" w:hAnsi="Arial" w:cs="Arial"/>
          <w:sz w:val="22"/>
          <w:szCs w:val="22"/>
          <w:lang w:val="en-US"/>
        </w:rPr>
        <w:t xml:space="preserve"> blunt surface against a</w:t>
      </w:r>
      <w:r w:rsidR="00936D20" w:rsidRPr="00595FF0">
        <w:rPr>
          <w:rFonts w:ascii="Arial" w:hAnsi="Arial" w:cs="Arial"/>
          <w:sz w:val="22"/>
          <w:szCs w:val="22"/>
          <w:lang w:val="en-US"/>
        </w:rPr>
        <w:t xml:space="preserve"> body</w:t>
      </w:r>
      <w:r w:rsidR="00125298" w:rsidRPr="00595FF0">
        <w:rPr>
          <w:rFonts w:ascii="Arial" w:hAnsi="Arial" w:cs="Arial"/>
          <w:sz w:val="22"/>
          <w:szCs w:val="22"/>
          <w:lang w:val="en-US"/>
        </w:rPr>
        <w:t>,</w:t>
      </w:r>
      <w:r w:rsidR="00936D20" w:rsidRPr="00595FF0">
        <w:rPr>
          <w:rFonts w:ascii="Arial" w:hAnsi="Arial" w:cs="Arial"/>
          <w:sz w:val="22"/>
          <w:szCs w:val="22"/>
          <w:lang w:val="en-US"/>
        </w:rPr>
        <w:t xml:space="preserve"> </w:t>
      </w:r>
      <w:r w:rsidR="003A7636" w:rsidRPr="00595FF0">
        <w:rPr>
          <w:rFonts w:ascii="Arial" w:hAnsi="Arial" w:cs="Arial"/>
          <w:sz w:val="22"/>
          <w:szCs w:val="22"/>
          <w:lang w:val="en-US"/>
        </w:rPr>
        <w:t>or a combination of both</w:t>
      </w:r>
      <w:r w:rsidR="002A3BAE" w:rsidRPr="00595FF0">
        <w:rPr>
          <w:rFonts w:ascii="Arial" w:hAnsi="Arial" w:cs="Arial"/>
          <w:sz w:val="22"/>
          <w:szCs w:val="22"/>
          <w:lang w:val="en-US"/>
        </w:rPr>
        <w:t>.</w:t>
      </w:r>
      <w:r w:rsidR="00FD14AD" w:rsidRPr="00595FF0">
        <w:rPr>
          <w:rFonts w:ascii="Arial" w:hAnsi="Arial" w:cs="Arial"/>
          <w:sz w:val="22"/>
          <w:szCs w:val="22"/>
          <w:vertAlign w:val="superscript"/>
          <w:lang w:val="en-US"/>
        </w:rPr>
        <w:t>50</w:t>
      </w:r>
      <w:r w:rsidR="00125298" w:rsidRPr="00595FF0">
        <w:rPr>
          <w:rFonts w:ascii="Arial" w:hAnsi="Arial" w:cs="Arial"/>
          <w:sz w:val="22"/>
          <w:szCs w:val="22"/>
          <w:lang w:val="en-US"/>
        </w:rPr>
        <w:t xml:space="preserve"> </w:t>
      </w:r>
      <w:r w:rsidR="00F315CF" w:rsidRPr="00595FF0">
        <w:rPr>
          <w:rFonts w:ascii="Arial" w:hAnsi="Arial" w:cs="Arial"/>
          <w:sz w:val="22"/>
          <w:szCs w:val="22"/>
          <w:lang w:val="en-US"/>
        </w:rPr>
        <w:t>B</w:t>
      </w:r>
      <w:r w:rsidR="0015090C" w:rsidRPr="00595FF0">
        <w:rPr>
          <w:rFonts w:ascii="Arial" w:hAnsi="Arial" w:cs="Arial"/>
          <w:sz w:val="22"/>
          <w:szCs w:val="22"/>
          <w:lang w:val="en-US"/>
        </w:rPr>
        <w:t>asic</w:t>
      </w:r>
      <w:r w:rsidR="003A7636" w:rsidRPr="00595FF0">
        <w:rPr>
          <w:rFonts w:ascii="Arial" w:hAnsi="Arial" w:cs="Arial"/>
          <w:sz w:val="22"/>
          <w:szCs w:val="22"/>
          <w:lang w:val="en-US"/>
        </w:rPr>
        <w:t xml:space="preserve"> concepts of physic</w:t>
      </w:r>
      <w:r w:rsidR="0015090C" w:rsidRPr="00595FF0">
        <w:rPr>
          <w:rFonts w:ascii="Arial" w:hAnsi="Arial" w:cs="Arial"/>
          <w:sz w:val="22"/>
          <w:szCs w:val="22"/>
          <w:lang w:val="en-US"/>
        </w:rPr>
        <w:t>s</w:t>
      </w:r>
      <w:r w:rsidR="00F203D5" w:rsidRPr="00595FF0">
        <w:rPr>
          <w:rFonts w:ascii="Arial" w:hAnsi="Arial" w:cs="Arial"/>
          <w:sz w:val="22"/>
          <w:szCs w:val="22"/>
          <w:lang w:val="en-US"/>
        </w:rPr>
        <w:t>, namely biomechanic</w:t>
      </w:r>
      <w:r w:rsidR="00125298" w:rsidRPr="00595FF0">
        <w:rPr>
          <w:rFonts w:ascii="Arial" w:hAnsi="Arial" w:cs="Arial"/>
          <w:sz w:val="22"/>
          <w:szCs w:val="22"/>
          <w:lang w:val="en-US"/>
        </w:rPr>
        <w:t>s</w:t>
      </w:r>
      <w:r w:rsidR="00F203D5" w:rsidRPr="00595FF0">
        <w:rPr>
          <w:rFonts w:ascii="Arial" w:hAnsi="Arial" w:cs="Arial"/>
          <w:sz w:val="22"/>
          <w:szCs w:val="22"/>
          <w:lang w:val="en-US"/>
        </w:rPr>
        <w:t>,</w:t>
      </w:r>
      <w:r w:rsidR="003A7636" w:rsidRPr="00595FF0">
        <w:rPr>
          <w:rFonts w:ascii="Arial" w:hAnsi="Arial" w:cs="Arial"/>
          <w:sz w:val="22"/>
          <w:szCs w:val="22"/>
          <w:lang w:val="en-US"/>
        </w:rPr>
        <w:t xml:space="preserve"> </w:t>
      </w:r>
      <w:r w:rsidR="0015090C" w:rsidRPr="00595FF0">
        <w:rPr>
          <w:rFonts w:ascii="Arial" w:hAnsi="Arial" w:cs="Arial"/>
          <w:sz w:val="22"/>
          <w:szCs w:val="22"/>
          <w:lang w:val="en-US"/>
        </w:rPr>
        <w:t xml:space="preserve">are </w:t>
      </w:r>
      <w:r w:rsidR="003A7636" w:rsidRPr="00595FF0">
        <w:rPr>
          <w:rFonts w:ascii="Arial" w:hAnsi="Arial" w:cs="Arial"/>
          <w:sz w:val="22"/>
          <w:szCs w:val="22"/>
          <w:lang w:val="en-US"/>
        </w:rPr>
        <w:t>crucial to understand</w:t>
      </w:r>
      <w:r w:rsidR="0015090C" w:rsidRPr="00595FF0">
        <w:rPr>
          <w:rFonts w:ascii="Arial" w:hAnsi="Arial" w:cs="Arial"/>
          <w:sz w:val="22"/>
          <w:szCs w:val="22"/>
          <w:lang w:val="en-US"/>
        </w:rPr>
        <w:t xml:space="preserve"> the</w:t>
      </w:r>
      <w:r w:rsidR="003A7636" w:rsidRPr="00595FF0">
        <w:rPr>
          <w:rFonts w:ascii="Arial" w:hAnsi="Arial" w:cs="Arial"/>
          <w:sz w:val="22"/>
          <w:szCs w:val="22"/>
          <w:lang w:val="en-US"/>
        </w:rPr>
        <w:t xml:space="preserve"> path</w:t>
      </w:r>
      <w:r w:rsidR="0015090C" w:rsidRPr="00595FF0">
        <w:rPr>
          <w:rFonts w:ascii="Arial" w:hAnsi="Arial" w:cs="Arial"/>
          <w:sz w:val="22"/>
          <w:szCs w:val="22"/>
          <w:lang w:val="en-US"/>
        </w:rPr>
        <w:t>o</w:t>
      </w:r>
      <w:r w:rsidR="00F315CF" w:rsidRPr="00595FF0">
        <w:rPr>
          <w:rFonts w:ascii="Arial" w:hAnsi="Arial" w:cs="Arial"/>
          <w:sz w:val="22"/>
          <w:szCs w:val="22"/>
          <w:lang w:val="en-US"/>
        </w:rPr>
        <w:t>genesis</w:t>
      </w:r>
      <w:r w:rsidR="0015090C" w:rsidRPr="00595FF0">
        <w:rPr>
          <w:rFonts w:ascii="Arial" w:hAnsi="Arial" w:cs="Arial"/>
          <w:sz w:val="22"/>
          <w:szCs w:val="22"/>
          <w:lang w:val="en-US"/>
        </w:rPr>
        <w:t xml:space="preserve"> of tissue damage</w:t>
      </w:r>
      <w:r w:rsidR="00F315CF" w:rsidRPr="00595FF0">
        <w:rPr>
          <w:rFonts w:ascii="Arial" w:hAnsi="Arial" w:cs="Arial"/>
          <w:sz w:val="22"/>
          <w:szCs w:val="22"/>
          <w:lang w:val="en-US"/>
        </w:rPr>
        <w:t xml:space="preserve"> </w:t>
      </w:r>
      <w:r w:rsidR="00C730BF" w:rsidRPr="00595FF0">
        <w:rPr>
          <w:rFonts w:ascii="Arial" w:hAnsi="Arial" w:cs="Arial"/>
          <w:sz w:val="22"/>
          <w:szCs w:val="22"/>
          <w:lang w:val="en-US"/>
        </w:rPr>
        <w:t xml:space="preserve">and </w:t>
      </w:r>
      <w:r w:rsidR="00A71D4D" w:rsidRPr="00595FF0">
        <w:rPr>
          <w:rFonts w:ascii="Arial" w:hAnsi="Arial" w:cs="Arial"/>
          <w:sz w:val="22"/>
          <w:szCs w:val="22"/>
          <w:lang w:val="en-US"/>
        </w:rPr>
        <w:t xml:space="preserve">to </w:t>
      </w:r>
      <w:proofErr w:type="spellStart"/>
      <w:r w:rsidR="00A71D4D" w:rsidRPr="00595FF0">
        <w:rPr>
          <w:rFonts w:ascii="Arial" w:hAnsi="Arial" w:cs="Arial"/>
          <w:sz w:val="22"/>
          <w:szCs w:val="22"/>
          <w:lang w:val="en-US"/>
        </w:rPr>
        <w:t>categoris</w:t>
      </w:r>
      <w:r w:rsidR="0015090C" w:rsidRPr="00595FF0">
        <w:rPr>
          <w:rFonts w:ascii="Arial" w:hAnsi="Arial" w:cs="Arial"/>
          <w:sz w:val="22"/>
          <w:szCs w:val="22"/>
          <w:lang w:val="en-US"/>
        </w:rPr>
        <w:t>e</w:t>
      </w:r>
      <w:proofErr w:type="spellEnd"/>
      <w:r w:rsidR="0015090C" w:rsidRPr="00595FF0">
        <w:rPr>
          <w:rFonts w:ascii="Arial" w:hAnsi="Arial" w:cs="Arial"/>
          <w:sz w:val="22"/>
          <w:szCs w:val="22"/>
          <w:lang w:val="en-US"/>
        </w:rPr>
        <w:t xml:space="preserve"> the</w:t>
      </w:r>
      <w:r w:rsidR="003A7636" w:rsidRPr="00595FF0">
        <w:rPr>
          <w:rFonts w:ascii="Arial" w:hAnsi="Arial" w:cs="Arial"/>
          <w:sz w:val="22"/>
          <w:szCs w:val="22"/>
          <w:lang w:val="en-US"/>
        </w:rPr>
        <w:t xml:space="preserve"> observed</w:t>
      </w:r>
      <w:r w:rsidR="0015090C" w:rsidRPr="00595FF0">
        <w:rPr>
          <w:rFonts w:ascii="Arial" w:hAnsi="Arial" w:cs="Arial"/>
          <w:sz w:val="22"/>
          <w:szCs w:val="22"/>
          <w:lang w:val="en-US"/>
        </w:rPr>
        <w:t xml:space="preserve"> lesions</w:t>
      </w:r>
      <w:r w:rsidR="003A7636" w:rsidRPr="00595FF0">
        <w:rPr>
          <w:rFonts w:ascii="Arial" w:hAnsi="Arial" w:cs="Arial"/>
          <w:sz w:val="22"/>
          <w:szCs w:val="22"/>
          <w:lang w:val="en-US"/>
        </w:rPr>
        <w:t xml:space="preserve">. </w:t>
      </w:r>
      <w:proofErr w:type="gramStart"/>
      <w:r w:rsidR="005C33DD" w:rsidRPr="00595FF0">
        <w:rPr>
          <w:rFonts w:ascii="Arial" w:hAnsi="Arial" w:cs="Arial"/>
          <w:sz w:val="22"/>
          <w:szCs w:val="22"/>
          <w:lang w:val="en-US"/>
        </w:rPr>
        <w:t>D</w:t>
      </w:r>
      <w:r w:rsidR="008227E5" w:rsidRPr="00595FF0">
        <w:rPr>
          <w:rFonts w:ascii="Arial" w:hAnsi="Arial" w:cs="Arial"/>
          <w:sz w:val="22"/>
          <w:szCs w:val="22"/>
          <w:lang w:val="en-US"/>
        </w:rPr>
        <w:t xml:space="preserve">ifferentiation </w:t>
      </w:r>
      <w:r w:rsidR="005C33DD" w:rsidRPr="00595FF0">
        <w:rPr>
          <w:rFonts w:ascii="Arial" w:hAnsi="Arial" w:cs="Arial"/>
          <w:sz w:val="22"/>
          <w:szCs w:val="22"/>
          <w:lang w:val="en-US"/>
        </w:rPr>
        <w:t xml:space="preserve"> between blunt and </w:t>
      </w:r>
      <w:r w:rsidR="00FB78C5" w:rsidRPr="00595FF0">
        <w:rPr>
          <w:rFonts w:ascii="Arial" w:hAnsi="Arial" w:cs="Arial"/>
          <w:sz w:val="22"/>
          <w:szCs w:val="22"/>
          <w:lang w:val="en-US"/>
        </w:rPr>
        <w:t>sharp force trauma</w:t>
      </w:r>
      <w:r w:rsidR="008227E5" w:rsidRPr="00595FF0">
        <w:rPr>
          <w:rFonts w:ascii="Arial" w:hAnsi="Arial" w:cs="Arial"/>
          <w:sz w:val="22"/>
          <w:szCs w:val="22"/>
          <w:lang w:val="en-US"/>
        </w:rPr>
        <w:t xml:space="preserve"> </w:t>
      </w:r>
      <w:r w:rsidR="005C33DD" w:rsidRPr="00595FF0">
        <w:rPr>
          <w:rFonts w:ascii="Arial" w:hAnsi="Arial" w:cs="Arial"/>
          <w:sz w:val="22"/>
          <w:szCs w:val="22"/>
          <w:lang w:val="en-US"/>
        </w:rPr>
        <w:t>may be</w:t>
      </w:r>
      <w:r w:rsidR="008227E5" w:rsidRPr="00595FF0">
        <w:rPr>
          <w:rFonts w:ascii="Arial" w:hAnsi="Arial" w:cs="Arial"/>
          <w:sz w:val="22"/>
          <w:szCs w:val="22"/>
          <w:lang w:val="en-US"/>
        </w:rPr>
        <w:t xml:space="preserve"> difficult</w:t>
      </w:r>
      <w:r w:rsidR="00FB78C5" w:rsidRPr="00595FF0">
        <w:rPr>
          <w:rFonts w:ascii="Arial" w:hAnsi="Arial" w:cs="Arial"/>
          <w:sz w:val="22"/>
          <w:szCs w:val="22"/>
          <w:lang w:val="en-US"/>
        </w:rPr>
        <w:t xml:space="preserve">, and a </w:t>
      </w:r>
      <w:r w:rsidR="00A71D4D" w:rsidRPr="00595FF0">
        <w:rPr>
          <w:rFonts w:ascii="Arial" w:hAnsi="Arial" w:cs="Arial"/>
          <w:sz w:val="22"/>
          <w:szCs w:val="22"/>
          <w:lang w:val="en-US"/>
        </w:rPr>
        <w:t>“gre</w:t>
      </w:r>
      <w:r w:rsidR="00FB78C5" w:rsidRPr="00595FF0">
        <w:rPr>
          <w:rFonts w:ascii="Arial" w:hAnsi="Arial" w:cs="Arial"/>
          <w:sz w:val="22"/>
          <w:szCs w:val="22"/>
          <w:lang w:val="en-US"/>
        </w:rPr>
        <w:t>y area</w:t>
      </w:r>
      <w:r w:rsidR="008227E5" w:rsidRPr="00595FF0">
        <w:rPr>
          <w:rFonts w:ascii="Arial" w:hAnsi="Arial" w:cs="Arial"/>
          <w:sz w:val="22"/>
          <w:szCs w:val="22"/>
          <w:lang w:val="en-US"/>
        </w:rPr>
        <w:t>”</w:t>
      </w:r>
      <w:r w:rsidR="00FB78C5" w:rsidRPr="00595FF0">
        <w:rPr>
          <w:rFonts w:ascii="Arial" w:hAnsi="Arial" w:cs="Arial"/>
          <w:sz w:val="22"/>
          <w:szCs w:val="22"/>
          <w:lang w:val="en-US"/>
        </w:rPr>
        <w:t xml:space="preserve"> may exist</w:t>
      </w:r>
      <w:r w:rsidR="008227E5" w:rsidRPr="00595FF0">
        <w:rPr>
          <w:rFonts w:ascii="Arial" w:hAnsi="Arial" w:cs="Arial"/>
          <w:sz w:val="22"/>
          <w:szCs w:val="22"/>
          <w:lang w:val="en-US"/>
        </w:rPr>
        <w:t>,</w:t>
      </w:r>
      <w:r w:rsidR="00FB78C5" w:rsidRPr="00595FF0">
        <w:rPr>
          <w:rFonts w:ascii="Arial" w:hAnsi="Arial" w:cs="Arial"/>
          <w:sz w:val="22"/>
          <w:szCs w:val="22"/>
          <w:lang w:val="en-US"/>
        </w:rPr>
        <w:t xml:space="preserve"> </w:t>
      </w:r>
      <w:r w:rsidR="008227E5" w:rsidRPr="00595FF0">
        <w:rPr>
          <w:rFonts w:ascii="Arial" w:hAnsi="Arial" w:cs="Arial"/>
          <w:sz w:val="22"/>
          <w:szCs w:val="22"/>
          <w:lang w:val="en-US"/>
        </w:rPr>
        <w:t>represented by</w:t>
      </w:r>
      <w:r w:rsidR="00FB78C5" w:rsidRPr="00595FF0">
        <w:rPr>
          <w:rFonts w:ascii="Arial" w:hAnsi="Arial" w:cs="Arial"/>
          <w:sz w:val="22"/>
          <w:szCs w:val="22"/>
          <w:lang w:val="en-US"/>
        </w:rPr>
        <w:t xml:space="preserve"> lesio</w:t>
      </w:r>
      <w:r w:rsidR="008227E5" w:rsidRPr="00595FF0">
        <w:rPr>
          <w:rFonts w:ascii="Arial" w:hAnsi="Arial" w:cs="Arial"/>
          <w:sz w:val="22"/>
          <w:szCs w:val="22"/>
          <w:lang w:val="en-US"/>
        </w:rPr>
        <w:t xml:space="preserve">ns produced by objects </w:t>
      </w:r>
      <w:r w:rsidR="00FB78C5" w:rsidRPr="00595FF0">
        <w:rPr>
          <w:rFonts w:ascii="Arial" w:hAnsi="Arial" w:cs="Arial"/>
          <w:sz w:val="22"/>
          <w:szCs w:val="22"/>
          <w:lang w:val="en-US"/>
        </w:rPr>
        <w:t>particul</w:t>
      </w:r>
      <w:r w:rsidR="008227E5" w:rsidRPr="00595FF0">
        <w:rPr>
          <w:rFonts w:ascii="Arial" w:hAnsi="Arial" w:cs="Arial"/>
          <w:sz w:val="22"/>
          <w:szCs w:val="22"/>
          <w:lang w:val="en-US"/>
        </w:rPr>
        <w:t>arly acuminated but not sharp: for these instances</w:t>
      </w:r>
      <w:r w:rsidR="00FB78C5" w:rsidRPr="00595FF0">
        <w:rPr>
          <w:rFonts w:ascii="Arial" w:hAnsi="Arial" w:cs="Arial"/>
          <w:sz w:val="22"/>
          <w:szCs w:val="22"/>
          <w:lang w:val="en-US"/>
        </w:rPr>
        <w:t xml:space="preserve"> te</w:t>
      </w:r>
      <w:r w:rsidR="008227E5" w:rsidRPr="00595FF0">
        <w:rPr>
          <w:rFonts w:ascii="Arial" w:hAnsi="Arial" w:cs="Arial"/>
          <w:sz w:val="22"/>
          <w:szCs w:val="22"/>
          <w:lang w:val="en-US"/>
        </w:rPr>
        <w:t>rms like</w:t>
      </w:r>
      <w:r w:rsidR="00FB78C5" w:rsidRPr="00595FF0">
        <w:rPr>
          <w:rFonts w:ascii="Arial" w:hAnsi="Arial" w:cs="Arial"/>
          <w:sz w:val="22"/>
          <w:szCs w:val="22"/>
          <w:lang w:val="en-US"/>
        </w:rPr>
        <w:t xml:space="preserve"> </w:t>
      </w:r>
      <w:r w:rsidR="00FA2564" w:rsidRPr="00595FF0">
        <w:rPr>
          <w:rFonts w:ascii="Arial" w:hAnsi="Arial" w:cs="Arial"/>
          <w:sz w:val="22"/>
          <w:szCs w:val="22"/>
          <w:lang w:val="en-US"/>
        </w:rPr>
        <w:t>“penetrating blunt trauma”</w:t>
      </w:r>
      <w:r w:rsidR="00125298" w:rsidRPr="00595FF0">
        <w:rPr>
          <w:rFonts w:ascii="Arial" w:hAnsi="Arial" w:cs="Arial"/>
          <w:sz w:val="22"/>
          <w:szCs w:val="22"/>
          <w:lang w:val="en-US"/>
        </w:rPr>
        <w:t xml:space="preserve"> or</w:t>
      </w:r>
      <w:r w:rsidR="00FA2564" w:rsidRPr="00595FF0">
        <w:rPr>
          <w:rFonts w:ascii="Arial" w:hAnsi="Arial" w:cs="Arial"/>
          <w:sz w:val="22"/>
          <w:szCs w:val="22"/>
          <w:lang w:val="en-US"/>
        </w:rPr>
        <w:t xml:space="preserve"> “puncture wound”</w:t>
      </w:r>
      <w:r w:rsidR="008227E5" w:rsidRPr="00595FF0">
        <w:rPr>
          <w:rFonts w:ascii="Arial" w:hAnsi="Arial" w:cs="Arial"/>
          <w:sz w:val="22"/>
          <w:szCs w:val="22"/>
          <w:lang w:val="en-US"/>
        </w:rPr>
        <w:t xml:space="preserve"> have been introduced</w:t>
      </w:r>
      <w:r w:rsidR="00074759" w:rsidRPr="00595FF0">
        <w:rPr>
          <w:rFonts w:ascii="Arial" w:hAnsi="Arial" w:cs="Arial"/>
          <w:sz w:val="22"/>
          <w:szCs w:val="22"/>
          <w:lang w:val="en-US"/>
        </w:rPr>
        <w:t>.</w:t>
      </w:r>
      <w:r w:rsidR="00664B60" w:rsidRPr="00595FF0">
        <w:rPr>
          <w:rFonts w:ascii="Arial" w:hAnsi="Arial" w:cs="Arial"/>
          <w:sz w:val="22"/>
          <w:szCs w:val="22"/>
          <w:vertAlign w:val="superscript"/>
          <w:lang w:val="en-US"/>
        </w:rPr>
        <w:t>25</w:t>
      </w:r>
      <w:r w:rsidR="00BF2CF3" w:rsidRPr="00595FF0">
        <w:rPr>
          <w:rFonts w:ascii="Arial" w:hAnsi="Arial" w:cs="Arial"/>
          <w:sz w:val="22"/>
          <w:szCs w:val="22"/>
          <w:vertAlign w:val="superscript"/>
          <w:lang w:val="en-US"/>
        </w:rPr>
        <w:t>,</w:t>
      </w:r>
      <w:r w:rsidR="00664B60" w:rsidRPr="00595FF0">
        <w:rPr>
          <w:rFonts w:ascii="Arial" w:hAnsi="Arial" w:cs="Arial"/>
          <w:sz w:val="22"/>
          <w:szCs w:val="22"/>
          <w:vertAlign w:val="superscript"/>
          <w:lang w:val="en-US"/>
        </w:rPr>
        <w:t>39</w:t>
      </w:r>
      <w:r w:rsidR="00FA2564" w:rsidRPr="00595FF0">
        <w:rPr>
          <w:rFonts w:ascii="Arial" w:hAnsi="Arial" w:cs="Arial"/>
          <w:sz w:val="22"/>
          <w:szCs w:val="22"/>
          <w:lang w:val="en-US"/>
        </w:rPr>
        <w:t xml:space="preserve"> </w:t>
      </w:r>
      <w:r w:rsidR="005C33DD" w:rsidRPr="00595FF0">
        <w:rPr>
          <w:rFonts w:ascii="Arial" w:hAnsi="Arial" w:cs="Arial"/>
          <w:sz w:val="22"/>
          <w:szCs w:val="22"/>
          <w:lang w:val="en-US"/>
        </w:rPr>
        <w:t>A</w:t>
      </w:r>
      <w:r w:rsidR="00FB78C5" w:rsidRPr="00595FF0">
        <w:rPr>
          <w:rFonts w:ascii="Arial" w:hAnsi="Arial" w:cs="Arial"/>
          <w:sz w:val="22"/>
          <w:szCs w:val="22"/>
          <w:lang w:val="en-US"/>
        </w:rPr>
        <w:t xml:space="preserve"> clear demarcation between blunt and sharp force trauma may not exist</w:t>
      </w:r>
      <w:r w:rsidR="008227E5" w:rsidRPr="00595FF0">
        <w:rPr>
          <w:rFonts w:ascii="Arial" w:hAnsi="Arial" w:cs="Arial"/>
          <w:sz w:val="22"/>
          <w:szCs w:val="22"/>
          <w:lang w:val="en-US"/>
        </w:rPr>
        <w:t xml:space="preserve"> </w:t>
      </w:r>
      <w:r w:rsidR="00F5211E" w:rsidRPr="00595FF0">
        <w:rPr>
          <w:rFonts w:ascii="Arial" w:hAnsi="Arial" w:cs="Arial"/>
          <w:sz w:val="22"/>
          <w:szCs w:val="22"/>
          <w:lang w:val="en-US"/>
        </w:rPr>
        <w:t xml:space="preserve">in </w:t>
      </w:r>
      <w:r w:rsidR="009864D3" w:rsidRPr="00595FF0">
        <w:rPr>
          <w:rFonts w:ascii="Arial" w:hAnsi="Arial" w:cs="Arial"/>
          <w:sz w:val="22"/>
          <w:szCs w:val="22"/>
          <w:lang w:val="en-US"/>
        </w:rPr>
        <w:t xml:space="preserve">some circumstances, </w:t>
      </w:r>
      <w:r w:rsidR="00F5211E" w:rsidRPr="00595FF0">
        <w:rPr>
          <w:rFonts w:ascii="Arial" w:hAnsi="Arial" w:cs="Arial"/>
          <w:sz w:val="22"/>
          <w:szCs w:val="22"/>
          <w:lang w:val="en-US"/>
        </w:rPr>
        <w:t>but for convention we</w:t>
      </w:r>
      <w:r w:rsidR="008227E5" w:rsidRPr="00595FF0">
        <w:rPr>
          <w:rFonts w:ascii="Arial" w:hAnsi="Arial" w:cs="Arial"/>
          <w:sz w:val="22"/>
          <w:szCs w:val="22"/>
          <w:lang w:val="en-US"/>
        </w:rPr>
        <w:t xml:space="preserve"> </w:t>
      </w:r>
      <w:r w:rsidR="00FB78C5" w:rsidRPr="00595FF0">
        <w:rPr>
          <w:rFonts w:ascii="Arial" w:hAnsi="Arial" w:cs="Arial"/>
          <w:sz w:val="22"/>
          <w:szCs w:val="22"/>
          <w:lang w:val="en-US"/>
        </w:rPr>
        <w:t xml:space="preserve">apply the </w:t>
      </w:r>
      <w:r w:rsidR="005F4F3B" w:rsidRPr="00595FF0">
        <w:rPr>
          <w:rFonts w:ascii="Arial" w:hAnsi="Arial" w:cs="Arial"/>
          <w:sz w:val="22"/>
          <w:szCs w:val="22"/>
          <w:lang w:val="en-US"/>
        </w:rPr>
        <w:t xml:space="preserve">term blunt force trauma to </w:t>
      </w:r>
      <w:r w:rsidR="008227E5" w:rsidRPr="00595FF0">
        <w:rPr>
          <w:rFonts w:ascii="Arial" w:hAnsi="Arial" w:cs="Arial"/>
          <w:sz w:val="22"/>
          <w:szCs w:val="22"/>
          <w:lang w:val="en-US"/>
        </w:rPr>
        <w:t xml:space="preserve">all </w:t>
      </w:r>
      <w:r w:rsidR="00431CCF" w:rsidRPr="00595FF0">
        <w:rPr>
          <w:rFonts w:ascii="Arial" w:hAnsi="Arial" w:cs="Arial"/>
          <w:sz w:val="22"/>
          <w:szCs w:val="22"/>
          <w:lang w:val="en-US"/>
        </w:rPr>
        <w:t xml:space="preserve">lesions caused by </w:t>
      </w:r>
      <w:r w:rsidR="004D5459" w:rsidRPr="00595FF0">
        <w:rPr>
          <w:rFonts w:ascii="Arial" w:hAnsi="Arial" w:cs="Arial"/>
          <w:sz w:val="22"/>
          <w:szCs w:val="22"/>
          <w:lang w:val="en-US"/>
        </w:rPr>
        <w:t xml:space="preserve">clearly </w:t>
      </w:r>
      <w:r w:rsidR="00431CCF" w:rsidRPr="00595FF0">
        <w:rPr>
          <w:rFonts w:ascii="Arial" w:hAnsi="Arial" w:cs="Arial"/>
          <w:sz w:val="22"/>
          <w:szCs w:val="22"/>
          <w:lang w:val="en-US"/>
        </w:rPr>
        <w:t>non-sharp objects.</w:t>
      </w:r>
      <w:proofErr w:type="gramEnd"/>
      <w:r w:rsidR="00431CCF" w:rsidRPr="00595FF0">
        <w:rPr>
          <w:rFonts w:ascii="Arial" w:hAnsi="Arial" w:cs="Arial"/>
          <w:sz w:val="22"/>
          <w:szCs w:val="22"/>
          <w:lang w:val="en-US"/>
        </w:rPr>
        <w:t xml:space="preserve"> </w:t>
      </w:r>
    </w:p>
    <w:p w14:paraId="744DEE48" w14:textId="087468CB" w:rsidR="00F860B9" w:rsidRPr="00595FF0" w:rsidRDefault="00516F9A" w:rsidP="000F617B">
      <w:pPr>
        <w:widowControl w:val="0"/>
        <w:autoSpaceDE w:val="0"/>
        <w:autoSpaceDN w:val="0"/>
        <w:adjustRightInd w:val="0"/>
        <w:spacing w:line="480" w:lineRule="auto"/>
        <w:rPr>
          <w:rFonts w:ascii="Arial" w:hAnsi="Arial" w:cs="Arial"/>
          <w:sz w:val="22"/>
          <w:szCs w:val="22"/>
          <w:lang w:val="en-US"/>
        </w:rPr>
      </w:pPr>
      <w:r w:rsidRPr="00595FF0">
        <w:rPr>
          <w:rFonts w:ascii="Arial" w:hAnsi="Arial" w:cs="Arial"/>
          <w:sz w:val="22"/>
          <w:szCs w:val="22"/>
          <w:lang w:val="en-US"/>
        </w:rPr>
        <w:t>T</w:t>
      </w:r>
      <w:r w:rsidR="008363A6" w:rsidRPr="00595FF0">
        <w:rPr>
          <w:rFonts w:ascii="Arial" w:hAnsi="Arial" w:cs="Arial"/>
          <w:sz w:val="22"/>
          <w:szCs w:val="22"/>
          <w:lang w:val="en-US"/>
        </w:rPr>
        <w:t>he i</w:t>
      </w:r>
      <w:r w:rsidR="00387DC8" w:rsidRPr="00595FF0">
        <w:rPr>
          <w:rFonts w:ascii="Arial" w:hAnsi="Arial" w:cs="Arial"/>
          <w:sz w:val="22"/>
          <w:szCs w:val="22"/>
          <w:lang w:val="en-US"/>
        </w:rPr>
        <w:t xml:space="preserve">mpact between </w:t>
      </w:r>
      <w:r w:rsidR="00A71D4D" w:rsidRPr="00595FF0">
        <w:rPr>
          <w:rFonts w:ascii="Arial" w:hAnsi="Arial" w:cs="Arial"/>
          <w:sz w:val="22"/>
          <w:szCs w:val="22"/>
          <w:lang w:val="en-US"/>
        </w:rPr>
        <w:t xml:space="preserve">an </w:t>
      </w:r>
      <w:r w:rsidR="00387DC8" w:rsidRPr="00595FF0">
        <w:rPr>
          <w:rFonts w:ascii="Arial" w:hAnsi="Arial" w:cs="Arial"/>
          <w:sz w:val="22"/>
          <w:szCs w:val="22"/>
          <w:lang w:val="en-US"/>
        </w:rPr>
        <w:t>animal</w:t>
      </w:r>
      <w:r w:rsidR="00A71D4D" w:rsidRPr="00595FF0">
        <w:rPr>
          <w:rFonts w:ascii="Arial" w:hAnsi="Arial" w:cs="Arial"/>
          <w:sz w:val="22"/>
          <w:szCs w:val="22"/>
          <w:lang w:val="en-US"/>
        </w:rPr>
        <w:t>’s</w:t>
      </w:r>
      <w:r w:rsidR="00387DC8" w:rsidRPr="00595FF0">
        <w:rPr>
          <w:rFonts w:ascii="Arial" w:hAnsi="Arial" w:cs="Arial"/>
          <w:sz w:val="22"/>
          <w:szCs w:val="22"/>
          <w:lang w:val="en-US"/>
        </w:rPr>
        <w:t xml:space="preserve"> body surface and different types of blun</w:t>
      </w:r>
      <w:r w:rsidR="0034464C" w:rsidRPr="00595FF0">
        <w:rPr>
          <w:rFonts w:ascii="Arial" w:hAnsi="Arial" w:cs="Arial"/>
          <w:sz w:val="22"/>
          <w:szCs w:val="22"/>
          <w:lang w:val="en-US"/>
        </w:rPr>
        <w:t xml:space="preserve">t objects occurs frequently during </w:t>
      </w:r>
      <w:r w:rsidR="00A71D4D" w:rsidRPr="00595FF0">
        <w:rPr>
          <w:rFonts w:ascii="Arial" w:hAnsi="Arial" w:cs="Arial"/>
          <w:sz w:val="22"/>
          <w:szCs w:val="22"/>
          <w:lang w:val="en-US"/>
        </w:rPr>
        <w:t xml:space="preserve">its </w:t>
      </w:r>
      <w:r w:rsidR="0034464C" w:rsidRPr="00595FF0">
        <w:rPr>
          <w:rFonts w:ascii="Arial" w:hAnsi="Arial" w:cs="Arial"/>
          <w:sz w:val="22"/>
          <w:szCs w:val="22"/>
          <w:lang w:val="en-US"/>
        </w:rPr>
        <w:t xml:space="preserve">life and in most </w:t>
      </w:r>
      <w:r w:rsidR="00A71D4D" w:rsidRPr="00595FF0">
        <w:rPr>
          <w:rFonts w:ascii="Arial" w:hAnsi="Arial" w:cs="Arial"/>
          <w:sz w:val="22"/>
          <w:szCs w:val="22"/>
          <w:lang w:val="en-US"/>
        </w:rPr>
        <w:t xml:space="preserve">circumstances </w:t>
      </w:r>
      <w:r w:rsidR="00387DC8" w:rsidRPr="00595FF0">
        <w:rPr>
          <w:rFonts w:ascii="Arial" w:hAnsi="Arial" w:cs="Arial"/>
          <w:sz w:val="22"/>
          <w:szCs w:val="22"/>
          <w:lang w:val="en-US"/>
        </w:rPr>
        <w:t xml:space="preserve">does not lead to </w:t>
      </w:r>
      <w:r w:rsidR="00B75E16" w:rsidRPr="00595FF0">
        <w:rPr>
          <w:rFonts w:ascii="Arial" w:hAnsi="Arial" w:cs="Arial"/>
          <w:sz w:val="22"/>
          <w:szCs w:val="22"/>
          <w:lang w:val="en-US"/>
        </w:rPr>
        <w:t>tissue damage</w:t>
      </w:r>
      <w:r w:rsidR="00C95134" w:rsidRPr="00595FF0">
        <w:rPr>
          <w:rFonts w:ascii="Arial" w:hAnsi="Arial" w:cs="Arial"/>
          <w:sz w:val="22"/>
          <w:szCs w:val="22"/>
          <w:lang w:val="en-US"/>
        </w:rPr>
        <w:t xml:space="preserve">. A wound </w:t>
      </w:r>
      <w:r w:rsidR="0034464C" w:rsidRPr="00595FF0">
        <w:rPr>
          <w:rFonts w:ascii="Arial" w:hAnsi="Arial" w:cs="Arial"/>
          <w:sz w:val="22"/>
          <w:szCs w:val="22"/>
          <w:lang w:val="en-US"/>
        </w:rPr>
        <w:t>develops</w:t>
      </w:r>
      <w:r w:rsidR="00F860B9" w:rsidRPr="00595FF0">
        <w:rPr>
          <w:rFonts w:ascii="Arial" w:hAnsi="Arial" w:cs="Arial"/>
          <w:sz w:val="22"/>
          <w:szCs w:val="22"/>
          <w:lang w:val="en-US"/>
        </w:rPr>
        <w:t xml:space="preserve"> when the intensity of </w:t>
      </w:r>
      <w:r w:rsidR="0034464C" w:rsidRPr="00595FF0">
        <w:rPr>
          <w:rFonts w:ascii="Arial" w:hAnsi="Arial" w:cs="Arial"/>
          <w:sz w:val="22"/>
          <w:szCs w:val="22"/>
          <w:lang w:val="en-US"/>
        </w:rPr>
        <w:t xml:space="preserve">the </w:t>
      </w:r>
      <w:r w:rsidR="00F860B9" w:rsidRPr="00595FF0">
        <w:rPr>
          <w:rFonts w:ascii="Arial" w:hAnsi="Arial" w:cs="Arial"/>
          <w:sz w:val="22"/>
          <w:szCs w:val="22"/>
          <w:lang w:val="en-US"/>
        </w:rPr>
        <w:t>applied force exceeds the capability of</w:t>
      </w:r>
      <w:r w:rsidR="0034464C" w:rsidRPr="00595FF0">
        <w:rPr>
          <w:rFonts w:ascii="Arial" w:hAnsi="Arial" w:cs="Arial"/>
          <w:sz w:val="22"/>
          <w:szCs w:val="22"/>
          <w:lang w:val="en-US"/>
        </w:rPr>
        <w:t xml:space="preserve"> the</w:t>
      </w:r>
      <w:r w:rsidR="00F860B9" w:rsidRPr="00595FF0">
        <w:rPr>
          <w:rFonts w:ascii="Arial" w:hAnsi="Arial" w:cs="Arial"/>
          <w:sz w:val="22"/>
          <w:szCs w:val="22"/>
          <w:lang w:val="en-US"/>
        </w:rPr>
        <w:t xml:space="preserve"> tissue to adapt</w:t>
      </w:r>
      <w:r w:rsidR="00664B60" w:rsidRPr="00595FF0">
        <w:rPr>
          <w:rFonts w:ascii="Arial" w:hAnsi="Arial" w:cs="Arial"/>
          <w:sz w:val="22"/>
          <w:szCs w:val="22"/>
          <w:vertAlign w:val="superscript"/>
          <w:lang w:val="en-US"/>
        </w:rPr>
        <w:t>39</w:t>
      </w:r>
      <w:r w:rsidR="009864D3" w:rsidRPr="00595FF0">
        <w:rPr>
          <w:rFonts w:ascii="Arial" w:hAnsi="Arial" w:cs="Arial"/>
          <w:sz w:val="22"/>
          <w:szCs w:val="22"/>
          <w:lang w:val="en-US"/>
        </w:rPr>
        <w:t>. This concept</w:t>
      </w:r>
      <w:r w:rsidR="00F860B9" w:rsidRPr="00595FF0">
        <w:rPr>
          <w:rFonts w:ascii="Arial" w:hAnsi="Arial" w:cs="Arial"/>
          <w:sz w:val="22"/>
          <w:szCs w:val="22"/>
          <w:lang w:val="en-US"/>
        </w:rPr>
        <w:t xml:space="preserve"> however need</w:t>
      </w:r>
      <w:r w:rsidR="009864D3" w:rsidRPr="00595FF0">
        <w:rPr>
          <w:rFonts w:ascii="Arial" w:hAnsi="Arial" w:cs="Arial"/>
          <w:sz w:val="22"/>
          <w:szCs w:val="22"/>
          <w:lang w:val="en-US"/>
        </w:rPr>
        <w:t>s</w:t>
      </w:r>
      <w:r w:rsidR="0034464C" w:rsidRPr="00595FF0">
        <w:rPr>
          <w:rFonts w:ascii="Arial" w:hAnsi="Arial" w:cs="Arial"/>
          <w:sz w:val="22"/>
          <w:szCs w:val="22"/>
          <w:lang w:val="en-US"/>
        </w:rPr>
        <w:t xml:space="preserve"> to </w:t>
      </w:r>
      <w:proofErr w:type="gramStart"/>
      <w:r w:rsidR="0034464C" w:rsidRPr="00595FF0">
        <w:rPr>
          <w:rFonts w:ascii="Arial" w:hAnsi="Arial" w:cs="Arial"/>
          <w:sz w:val="22"/>
          <w:szCs w:val="22"/>
          <w:lang w:val="en-US"/>
        </w:rPr>
        <w:t>be applied</w:t>
      </w:r>
      <w:proofErr w:type="gramEnd"/>
      <w:r w:rsidR="0034464C" w:rsidRPr="00595FF0">
        <w:rPr>
          <w:rFonts w:ascii="Arial" w:hAnsi="Arial" w:cs="Arial"/>
          <w:sz w:val="22"/>
          <w:szCs w:val="22"/>
          <w:lang w:val="en-US"/>
        </w:rPr>
        <w:t xml:space="preserve"> with caution</w:t>
      </w:r>
      <w:r w:rsidR="00F860B9" w:rsidRPr="00595FF0">
        <w:rPr>
          <w:rFonts w:ascii="Arial" w:hAnsi="Arial" w:cs="Arial"/>
          <w:sz w:val="22"/>
          <w:szCs w:val="22"/>
          <w:lang w:val="en-US"/>
        </w:rPr>
        <w:t>, since part</w:t>
      </w:r>
      <w:r w:rsidR="00B75E16" w:rsidRPr="00595FF0">
        <w:rPr>
          <w:rFonts w:ascii="Arial" w:hAnsi="Arial" w:cs="Arial"/>
          <w:sz w:val="22"/>
          <w:szCs w:val="22"/>
          <w:lang w:val="en-US"/>
        </w:rPr>
        <w:t xml:space="preserve">icular types of chronic </w:t>
      </w:r>
      <w:r w:rsidR="0034464C" w:rsidRPr="00595FF0">
        <w:rPr>
          <w:rFonts w:ascii="Arial" w:hAnsi="Arial" w:cs="Arial"/>
          <w:sz w:val="22"/>
          <w:szCs w:val="22"/>
          <w:lang w:val="en-US"/>
        </w:rPr>
        <w:t xml:space="preserve">mechanical </w:t>
      </w:r>
      <w:r w:rsidR="00B75E16" w:rsidRPr="00595FF0">
        <w:rPr>
          <w:rFonts w:ascii="Arial" w:hAnsi="Arial" w:cs="Arial"/>
          <w:sz w:val="22"/>
          <w:szCs w:val="22"/>
          <w:lang w:val="en-US"/>
        </w:rPr>
        <w:t>injury</w:t>
      </w:r>
      <w:r w:rsidR="00F860B9" w:rsidRPr="00595FF0">
        <w:rPr>
          <w:rFonts w:ascii="Arial" w:hAnsi="Arial" w:cs="Arial"/>
          <w:sz w:val="22"/>
          <w:szCs w:val="22"/>
          <w:lang w:val="en-US"/>
        </w:rPr>
        <w:t xml:space="preserve"> certainly involve a degree of adaptation </w:t>
      </w:r>
      <w:r w:rsidR="009864D3" w:rsidRPr="00595FF0">
        <w:rPr>
          <w:rFonts w:ascii="Arial" w:hAnsi="Arial" w:cs="Arial"/>
          <w:sz w:val="22"/>
          <w:szCs w:val="22"/>
          <w:lang w:val="en-US"/>
        </w:rPr>
        <w:t>of</w:t>
      </w:r>
      <w:r w:rsidR="00C730BF" w:rsidRPr="00595FF0">
        <w:rPr>
          <w:rFonts w:ascii="Arial" w:hAnsi="Arial" w:cs="Arial"/>
          <w:sz w:val="22"/>
          <w:szCs w:val="22"/>
          <w:lang w:val="en-US"/>
        </w:rPr>
        <w:t xml:space="preserve"> the</w:t>
      </w:r>
      <w:r w:rsidR="00F860B9" w:rsidRPr="00595FF0">
        <w:rPr>
          <w:rFonts w:ascii="Arial" w:hAnsi="Arial" w:cs="Arial"/>
          <w:sz w:val="22"/>
          <w:szCs w:val="22"/>
          <w:lang w:val="en-US"/>
        </w:rPr>
        <w:t xml:space="preserve"> tiss</w:t>
      </w:r>
      <w:r w:rsidR="00264CF5" w:rsidRPr="00595FF0">
        <w:rPr>
          <w:rFonts w:ascii="Arial" w:hAnsi="Arial" w:cs="Arial"/>
          <w:sz w:val="22"/>
          <w:szCs w:val="22"/>
          <w:lang w:val="en-US"/>
        </w:rPr>
        <w:t>u</w:t>
      </w:r>
      <w:r w:rsidR="00F860B9" w:rsidRPr="00595FF0">
        <w:rPr>
          <w:rFonts w:ascii="Arial" w:hAnsi="Arial" w:cs="Arial"/>
          <w:sz w:val="22"/>
          <w:szCs w:val="22"/>
          <w:lang w:val="en-US"/>
        </w:rPr>
        <w:t>es (e.g. pressure sores or chronic con</w:t>
      </w:r>
      <w:r w:rsidR="00264CF5" w:rsidRPr="00595FF0">
        <w:rPr>
          <w:rFonts w:ascii="Arial" w:hAnsi="Arial" w:cs="Arial"/>
          <w:sz w:val="22"/>
          <w:szCs w:val="22"/>
          <w:lang w:val="en-US"/>
        </w:rPr>
        <w:t>s</w:t>
      </w:r>
      <w:r w:rsidR="00F860B9" w:rsidRPr="00595FF0">
        <w:rPr>
          <w:rFonts w:ascii="Arial" w:hAnsi="Arial" w:cs="Arial"/>
          <w:sz w:val="22"/>
          <w:szCs w:val="22"/>
          <w:lang w:val="en-US"/>
        </w:rPr>
        <w:t xml:space="preserve">trictions of </w:t>
      </w:r>
      <w:r w:rsidR="0034464C" w:rsidRPr="00595FF0">
        <w:rPr>
          <w:rFonts w:ascii="Arial" w:hAnsi="Arial" w:cs="Arial"/>
          <w:sz w:val="22"/>
          <w:szCs w:val="22"/>
          <w:lang w:val="en-US"/>
        </w:rPr>
        <w:t>extremities</w:t>
      </w:r>
      <w:r w:rsidR="00F860B9" w:rsidRPr="00595FF0">
        <w:rPr>
          <w:rFonts w:ascii="Arial" w:hAnsi="Arial" w:cs="Arial"/>
          <w:sz w:val="22"/>
          <w:szCs w:val="22"/>
          <w:lang w:val="en-US"/>
        </w:rPr>
        <w:t>)</w:t>
      </w:r>
      <w:r w:rsidR="0034464C" w:rsidRPr="00595FF0">
        <w:rPr>
          <w:rFonts w:ascii="Arial" w:hAnsi="Arial" w:cs="Arial"/>
          <w:sz w:val="22"/>
          <w:szCs w:val="22"/>
          <w:lang w:val="en-US"/>
        </w:rPr>
        <w:t>.</w:t>
      </w:r>
      <w:r w:rsidR="00F860B9" w:rsidRPr="00595FF0">
        <w:rPr>
          <w:rFonts w:ascii="Arial" w:hAnsi="Arial" w:cs="Arial"/>
          <w:sz w:val="22"/>
          <w:szCs w:val="22"/>
          <w:lang w:val="en-US"/>
        </w:rPr>
        <w:t xml:space="preserve"> </w:t>
      </w:r>
    </w:p>
    <w:p w14:paraId="56FE03DB" w14:textId="74E4F681" w:rsidR="000714BE" w:rsidRPr="00595FF0" w:rsidRDefault="00821000" w:rsidP="000F617B">
      <w:pPr>
        <w:widowControl w:val="0"/>
        <w:autoSpaceDE w:val="0"/>
        <w:autoSpaceDN w:val="0"/>
        <w:adjustRightInd w:val="0"/>
        <w:spacing w:line="480" w:lineRule="auto"/>
        <w:rPr>
          <w:rFonts w:ascii="Arial" w:hAnsi="Arial" w:cs="Arial"/>
          <w:sz w:val="22"/>
          <w:szCs w:val="22"/>
          <w:lang w:val="en-GB"/>
        </w:rPr>
      </w:pPr>
      <w:proofErr w:type="gramStart"/>
      <w:r w:rsidRPr="00595FF0">
        <w:rPr>
          <w:rFonts w:ascii="Arial" w:hAnsi="Arial" w:cs="Arial"/>
          <w:sz w:val="22"/>
          <w:szCs w:val="22"/>
          <w:lang w:val="en-US"/>
        </w:rPr>
        <w:lastRenderedPageBreak/>
        <w:t xml:space="preserve">The </w:t>
      </w:r>
      <w:r w:rsidR="00A77CD8" w:rsidRPr="00595FF0">
        <w:rPr>
          <w:rFonts w:ascii="Arial" w:hAnsi="Arial" w:cs="Arial"/>
          <w:sz w:val="22"/>
          <w:szCs w:val="22"/>
          <w:lang w:val="en-GB"/>
        </w:rPr>
        <w:t xml:space="preserve">severity, </w:t>
      </w:r>
      <w:r w:rsidR="00387DC8" w:rsidRPr="00595FF0">
        <w:rPr>
          <w:rFonts w:ascii="Arial" w:hAnsi="Arial" w:cs="Arial"/>
          <w:sz w:val="22"/>
          <w:szCs w:val="22"/>
          <w:lang w:val="en-GB"/>
        </w:rPr>
        <w:t>extent</w:t>
      </w:r>
      <w:r w:rsidR="00125298" w:rsidRPr="00595FF0">
        <w:rPr>
          <w:rFonts w:ascii="Arial" w:hAnsi="Arial" w:cs="Arial"/>
          <w:sz w:val="22"/>
          <w:szCs w:val="22"/>
          <w:lang w:val="en-GB"/>
        </w:rPr>
        <w:t>,</w:t>
      </w:r>
      <w:r w:rsidR="00A77CD8" w:rsidRPr="00595FF0">
        <w:rPr>
          <w:rFonts w:ascii="Arial" w:hAnsi="Arial" w:cs="Arial"/>
          <w:sz w:val="22"/>
          <w:szCs w:val="22"/>
          <w:lang w:val="en-GB"/>
        </w:rPr>
        <w:t xml:space="preserve"> and</w:t>
      </w:r>
      <w:r w:rsidR="00F860B9" w:rsidRPr="00595FF0">
        <w:rPr>
          <w:rFonts w:ascii="Arial" w:hAnsi="Arial" w:cs="Arial"/>
          <w:sz w:val="22"/>
          <w:szCs w:val="22"/>
          <w:lang w:val="en-GB"/>
        </w:rPr>
        <w:t xml:space="preserve"> the </w:t>
      </w:r>
      <w:r w:rsidR="00387DC8" w:rsidRPr="00595FF0">
        <w:rPr>
          <w:rFonts w:ascii="Arial" w:hAnsi="Arial" w:cs="Arial"/>
          <w:sz w:val="22"/>
          <w:szCs w:val="22"/>
          <w:lang w:val="en-GB"/>
        </w:rPr>
        <w:t>appearance of blunt trauma injuries depend</w:t>
      </w:r>
      <w:r w:rsidR="008363A6" w:rsidRPr="00595FF0">
        <w:rPr>
          <w:rFonts w:ascii="Arial" w:hAnsi="Arial" w:cs="Arial"/>
          <w:sz w:val="22"/>
          <w:szCs w:val="22"/>
          <w:lang w:val="en-GB"/>
        </w:rPr>
        <w:t>s</w:t>
      </w:r>
      <w:r w:rsidR="00387DC8" w:rsidRPr="00595FF0">
        <w:rPr>
          <w:rFonts w:ascii="Arial" w:hAnsi="Arial" w:cs="Arial"/>
          <w:sz w:val="22"/>
          <w:szCs w:val="22"/>
          <w:lang w:val="en-GB"/>
        </w:rPr>
        <w:t xml:space="preserve"> on</w:t>
      </w:r>
      <w:r w:rsidR="0034464C" w:rsidRPr="00595FF0">
        <w:rPr>
          <w:rFonts w:ascii="Arial" w:hAnsi="Arial" w:cs="Arial"/>
          <w:sz w:val="22"/>
          <w:szCs w:val="22"/>
          <w:lang w:val="en-GB"/>
        </w:rPr>
        <w:t xml:space="preserve"> </w:t>
      </w:r>
      <w:r w:rsidR="0034464C" w:rsidRPr="00595FF0">
        <w:rPr>
          <w:rFonts w:ascii="Arial" w:hAnsi="Arial" w:cs="Arial"/>
          <w:sz w:val="22"/>
          <w:szCs w:val="22"/>
          <w:lang w:val="en-US"/>
        </w:rPr>
        <w:t>a) the amount</w:t>
      </w:r>
      <w:r w:rsidR="00A77CD8" w:rsidRPr="00595FF0">
        <w:rPr>
          <w:rFonts w:ascii="Arial" w:hAnsi="Arial" w:cs="Arial"/>
          <w:sz w:val="22"/>
          <w:szCs w:val="22"/>
          <w:lang w:val="en-US"/>
        </w:rPr>
        <w:t xml:space="preserve"> of force delivered to the body,</w:t>
      </w:r>
      <w:r w:rsidR="0034464C" w:rsidRPr="00595FF0">
        <w:rPr>
          <w:rFonts w:ascii="Arial" w:hAnsi="Arial" w:cs="Arial"/>
          <w:sz w:val="22"/>
          <w:szCs w:val="22"/>
          <w:lang w:val="en-US"/>
        </w:rPr>
        <w:t xml:space="preserve"> b) the time ove</w:t>
      </w:r>
      <w:r w:rsidR="00A77CD8" w:rsidRPr="00595FF0">
        <w:rPr>
          <w:rFonts w:ascii="Arial" w:hAnsi="Arial" w:cs="Arial"/>
          <w:sz w:val="22"/>
          <w:szCs w:val="22"/>
          <w:lang w:val="en-US"/>
        </w:rPr>
        <w:t xml:space="preserve">r which the force is delivered, </w:t>
      </w:r>
      <w:r w:rsidR="0034464C" w:rsidRPr="00595FF0">
        <w:rPr>
          <w:rFonts w:ascii="Arial" w:hAnsi="Arial" w:cs="Arial"/>
          <w:sz w:val="22"/>
          <w:szCs w:val="22"/>
          <w:lang w:val="en-US"/>
        </w:rPr>
        <w:t xml:space="preserve">c) the body </w:t>
      </w:r>
      <w:r w:rsidR="0034464C" w:rsidRPr="00595FF0">
        <w:rPr>
          <w:rFonts w:ascii="Arial" w:hAnsi="Arial" w:cs="Arial"/>
          <w:bCs/>
          <w:sz w:val="22"/>
          <w:szCs w:val="22"/>
          <w:lang w:val="en-US"/>
        </w:rPr>
        <w:t>region</w:t>
      </w:r>
      <w:r w:rsidR="00A77CD8" w:rsidRPr="00595FF0">
        <w:rPr>
          <w:rFonts w:ascii="Arial" w:hAnsi="Arial" w:cs="Arial"/>
          <w:sz w:val="22"/>
          <w:szCs w:val="22"/>
          <w:lang w:val="en-US"/>
        </w:rPr>
        <w:t xml:space="preserve"> struck and</w:t>
      </w:r>
      <w:r w:rsidR="0034464C" w:rsidRPr="00595FF0">
        <w:rPr>
          <w:rFonts w:ascii="Arial" w:hAnsi="Arial" w:cs="Arial"/>
          <w:sz w:val="22"/>
          <w:szCs w:val="22"/>
          <w:lang w:val="en-US"/>
        </w:rPr>
        <w:t xml:space="preserve"> d) the </w:t>
      </w:r>
      <w:r w:rsidR="00A77CD8" w:rsidRPr="00595FF0">
        <w:rPr>
          <w:rFonts w:ascii="Arial" w:hAnsi="Arial" w:cs="Arial"/>
          <w:bCs/>
          <w:sz w:val="22"/>
          <w:szCs w:val="22"/>
          <w:lang w:val="en-US"/>
        </w:rPr>
        <w:t xml:space="preserve">surface area of the body </w:t>
      </w:r>
      <w:r w:rsidR="0034464C" w:rsidRPr="00595FF0">
        <w:rPr>
          <w:rFonts w:ascii="Arial" w:hAnsi="Arial" w:cs="Arial"/>
          <w:sz w:val="22"/>
          <w:szCs w:val="22"/>
          <w:lang w:val="en-US"/>
        </w:rPr>
        <w:t xml:space="preserve"> over which the force is delivered</w:t>
      </w:r>
      <w:r w:rsidR="00074759" w:rsidRPr="00595FF0">
        <w:rPr>
          <w:rFonts w:ascii="Arial" w:hAnsi="Arial" w:cs="Arial"/>
          <w:sz w:val="22"/>
          <w:szCs w:val="22"/>
          <w:lang w:val="en-US"/>
        </w:rPr>
        <w:t>.</w:t>
      </w:r>
      <w:r w:rsidR="00664B60" w:rsidRPr="00595FF0">
        <w:rPr>
          <w:rFonts w:ascii="Arial" w:hAnsi="Arial" w:cs="Arial"/>
          <w:sz w:val="22"/>
          <w:szCs w:val="22"/>
          <w:vertAlign w:val="superscript"/>
          <w:lang w:val="en-GB"/>
        </w:rPr>
        <w:t>25</w:t>
      </w:r>
      <w:r w:rsidR="00387DC8" w:rsidRPr="00595FF0">
        <w:rPr>
          <w:rFonts w:ascii="Arial" w:hAnsi="Arial" w:cs="Arial"/>
          <w:sz w:val="22"/>
          <w:szCs w:val="22"/>
          <w:vertAlign w:val="superscript"/>
          <w:lang w:val="en-GB"/>
        </w:rPr>
        <w:t xml:space="preserve"> </w:t>
      </w:r>
      <w:r w:rsidR="009E050C" w:rsidRPr="00595FF0">
        <w:rPr>
          <w:rFonts w:ascii="Arial" w:hAnsi="Arial" w:cs="Arial"/>
          <w:sz w:val="22"/>
          <w:szCs w:val="22"/>
          <w:lang w:val="en-GB"/>
        </w:rPr>
        <w:t>When a force is applied to an object, its acceleration in space depend</w:t>
      </w:r>
      <w:r w:rsidR="00940136" w:rsidRPr="00595FF0">
        <w:rPr>
          <w:rFonts w:ascii="Arial" w:hAnsi="Arial" w:cs="Arial"/>
          <w:sz w:val="22"/>
          <w:szCs w:val="22"/>
          <w:lang w:val="en-GB"/>
        </w:rPr>
        <w:t>s</w:t>
      </w:r>
      <w:r w:rsidR="009E050C" w:rsidRPr="00595FF0">
        <w:rPr>
          <w:rFonts w:ascii="Arial" w:hAnsi="Arial" w:cs="Arial"/>
          <w:sz w:val="22"/>
          <w:szCs w:val="22"/>
          <w:lang w:val="en-GB"/>
        </w:rPr>
        <w:t xml:space="preserve"> </w:t>
      </w:r>
      <w:r w:rsidR="002B5496" w:rsidRPr="00595FF0">
        <w:rPr>
          <w:rFonts w:ascii="Arial" w:hAnsi="Arial" w:cs="Arial"/>
          <w:sz w:val="22"/>
          <w:szCs w:val="22"/>
          <w:lang w:val="en-GB"/>
        </w:rPr>
        <w:t>up</w:t>
      </w:r>
      <w:r w:rsidR="009E050C" w:rsidRPr="00595FF0">
        <w:rPr>
          <w:rFonts w:ascii="Arial" w:hAnsi="Arial" w:cs="Arial"/>
          <w:sz w:val="22"/>
          <w:szCs w:val="22"/>
          <w:lang w:val="en-GB"/>
        </w:rPr>
        <w:t>on its mass according to Newton’s second law</w:t>
      </w:r>
      <w:r w:rsidR="00A77CD8" w:rsidRPr="00595FF0">
        <w:rPr>
          <w:rFonts w:ascii="Arial" w:hAnsi="Arial" w:cs="Arial"/>
          <w:sz w:val="22"/>
          <w:szCs w:val="22"/>
          <w:lang w:val="en-GB"/>
        </w:rPr>
        <w:t>:</w:t>
      </w:r>
      <w:proofErr w:type="gramEnd"/>
      <w:r w:rsidR="00A77CD8" w:rsidRPr="00595FF0">
        <w:rPr>
          <w:rFonts w:ascii="Arial" w:hAnsi="Arial" w:cs="Arial"/>
          <w:sz w:val="22"/>
          <w:szCs w:val="22"/>
          <w:lang w:val="en-GB"/>
        </w:rPr>
        <w:t xml:space="preserve"> </w:t>
      </w:r>
    </w:p>
    <w:p w14:paraId="0111F2ED" w14:textId="69E6D880" w:rsidR="009E050C" w:rsidRPr="00595FF0" w:rsidRDefault="00A77CD8" w:rsidP="00EF4F69">
      <w:pPr>
        <w:widowControl w:val="0"/>
        <w:autoSpaceDE w:val="0"/>
        <w:autoSpaceDN w:val="0"/>
        <w:adjustRightInd w:val="0"/>
        <w:spacing w:line="480" w:lineRule="auto"/>
        <w:ind w:firstLine="720"/>
        <w:rPr>
          <w:rFonts w:ascii="Arial" w:hAnsi="Arial" w:cs="Arial"/>
          <w:sz w:val="22"/>
          <w:szCs w:val="22"/>
          <w:lang w:val="en-GB"/>
        </w:rPr>
      </w:pPr>
      <w:r w:rsidRPr="00595FF0">
        <w:rPr>
          <w:rFonts w:ascii="Arial" w:hAnsi="Arial" w:cs="Arial"/>
          <w:sz w:val="22"/>
          <w:szCs w:val="22"/>
          <w:lang w:val="en-GB"/>
        </w:rPr>
        <w:t>Force = mass x acceleration.</w:t>
      </w:r>
      <w:r w:rsidR="00664B60" w:rsidRPr="00595FF0">
        <w:rPr>
          <w:rFonts w:ascii="Arial" w:hAnsi="Arial" w:cs="Arial"/>
          <w:sz w:val="22"/>
          <w:szCs w:val="22"/>
          <w:vertAlign w:val="superscript"/>
          <w:lang w:val="en-GB"/>
        </w:rPr>
        <w:t>70</w:t>
      </w:r>
      <w:r w:rsidR="009E050C" w:rsidRPr="00595FF0">
        <w:rPr>
          <w:rFonts w:ascii="Arial" w:hAnsi="Arial" w:cs="Arial"/>
          <w:sz w:val="22"/>
          <w:szCs w:val="22"/>
          <w:lang w:val="en-GB"/>
        </w:rPr>
        <w:t xml:space="preserve"> </w:t>
      </w:r>
    </w:p>
    <w:p w14:paraId="2290FBB8" w14:textId="503AAD48" w:rsidR="009E050C" w:rsidRPr="00595FF0" w:rsidRDefault="009E050C" w:rsidP="000F617B">
      <w:pPr>
        <w:widowControl w:val="0"/>
        <w:autoSpaceDE w:val="0"/>
        <w:autoSpaceDN w:val="0"/>
        <w:adjustRightInd w:val="0"/>
        <w:spacing w:line="480" w:lineRule="auto"/>
        <w:rPr>
          <w:rFonts w:ascii="Arial" w:hAnsi="Arial" w:cs="Arial"/>
          <w:sz w:val="22"/>
          <w:szCs w:val="22"/>
          <w:lang w:val="en-GB"/>
        </w:rPr>
      </w:pPr>
      <w:r w:rsidRPr="00595FF0">
        <w:rPr>
          <w:rFonts w:ascii="Arial" w:hAnsi="Arial" w:cs="Arial"/>
          <w:sz w:val="22"/>
          <w:szCs w:val="22"/>
          <w:lang w:val="en-GB"/>
        </w:rPr>
        <w:t xml:space="preserve">The energy that the object acquires and retains as long as it is </w:t>
      </w:r>
      <w:r w:rsidR="005B2ABB" w:rsidRPr="00595FF0">
        <w:rPr>
          <w:rFonts w:ascii="Arial" w:hAnsi="Arial" w:cs="Arial"/>
          <w:sz w:val="22"/>
          <w:szCs w:val="22"/>
          <w:lang w:val="en-GB"/>
        </w:rPr>
        <w:t>moving</w:t>
      </w:r>
      <w:r w:rsidR="00CE7354" w:rsidRPr="00595FF0">
        <w:rPr>
          <w:rFonts w:ascii="Arial" w:hAnsi="Arial" w:cs="Arial"/>
          <w:sz w:val="22"/>
          <w:szCs w:val="22"/>
          <w:lang w:val="en-GB"/>
        </w:rPr>
        <w:t xml:space="preserve"> </w:t>
      </w:r>
      <w:r w:rsidRPr="00595FF0">
        <w:rPr>
          <w:rFonts w:ascii="Arial" w:hAnsi="Arial" w:cs="Arial"/>
          <w:sz w:val="22"/>
          <w:szCs w:val="22"/>
          <w:lang w:val="en-GB"/>
        </w:rPr>
        <w:t>is defined as kinetic energy</w:t>
      </w:r>
      <w:r w:rsidR="00C3145C" w:rsidRPr="00595FF0">
        <w:rPr>
          <w:rFonts w:ascii="Arial" w:hAnsi="Arial" w:cs="Arial"/>
          <w:sz w:val="22"/>
          <w:szCs w:val="22"/>
          <w:lang w:val="en-GB"/>
        </w:rPr>
        <w:t>.</w:t>
      </w:r>
      <w:r w:rsidR="00664B60" w:rsidRPr="00595FF0">
        <w:rPr>
          <w:rFonts w:ascii="Arial" w:hAnsi="Arial" w:cs="Arial"/>
          <w:sz w:val="22"/>
          <w:szCs w:val="22"/>
          <w:vertAlign w:val="superscript"/>
          <w:lang w:val="en-GB"/>
        </w:rPr>
        <w:t>70</w:t>
      </w:r>
      <w:r w:rsidR="004F51AA" w:rsidRPr="00595FF0">
        <w:rPr>
          <w:rFonts w:ascii="Arial" w:hAnsi="Arial" w:cs="Arial"/>
          <w:sz w:val="22"/>
          <w:szCs w:val="22"/>
          <w:lang w:val="en-GB"/>
        </w:rPr>
        <w:t xml:space="preserve"> </w:t>
      </w:r>
      <w:proofErr w:type="gramStart"/>
      <w:r w:rsidRPr="00595FF0">
        <w:rPr>
          <w:rFonts w:ascii="Arial" w:hAnsi="Arial" w:cs="Arial"/>
          <w:sz w:val="22"/>
          <w:szCs w:val="22"/>
          <w:lang w:val="en-GB"/>
        </w:rPr>
        <w:t>This</w:t>
      </w:r>
      <w:proofErr w:type="gramEnd"/>
      <w:r w:rsidRPr="00595FF0">
        <w:rPr>
          <w:rFonts w:ascii="Arial" w:hAnsi="Arial" w:cs="Arial"/>
          <w:sz w:val="22"/>
          <w:szCs w:val="22"/>
          <w:lang w:val="en-GB"/>
        </w:rPr>
        <w:t xml:space="preserve"> energy is the force tr</w:t>
      </w:r>
      <w:r w:rsidR="004F51AA" w:rsidRPr="00595FF0">
        <w:rPr>
          <w:rFonts w:ascii="Arial" w:hAnsi="Arial" w:cs="Arial"/>
          <w:sz w:val="22"/>
          <w:szCs w:val="22"/>
          <w:lang w:val="en-GB"/>
        </w:rPr>
        <w:t>ansferred to another body when</w:t>
      </w:r>
      <w:r w:rsidRPr="00595FF0">
        <w:rPr>
          <w:rFonts w:ascii="Arial" w:hAnsi="Arial" w:cs="Arial"/>
          <w:sz w:val="22"/>
          <w:szCs w:val="22"/>
          <w:lang w:val="en-GB"/>
        </w:rPr>
        <w:t xml:space="preserve"> blunt trauma </w:t>
      </w:r>
      <w:r w:rsidR="00940136" w:rsidRPr="00595FF0">
        <w:rPr>
          <w:rFonts w:ascii="Arial" w:hAnsi="Arial" w:cs="Arial"/>
          <w:sz w:val="22"/>
          <w:szCs w:val="22"/>
          <w:lang w:val="en-GB"/>
        </w:rPr>
        <w:t>occur</w:t>
      </w:r>
      <w:r w:rsidRPr="00595FF0">
        <w:rPr>
          <w:rFonts w:ascii="Arial" w:hAnsi="Arial" w:cs="Arial"/>
          <w:sz w:val="22"/>
          <w:szCs w:val="22"/>
          <w:lang w:val="en-GB"/>
        </w:rPr>
        <w:t>s</w:t>
      </w:r>
      <w:r w:rsidR="004F51AA" w:rsidRPr="00595FF0">
        <w:rPr>
          <w:rFonts w:ascii="Arial" w:hAnsi="Arial" w:cs="Arial"/>
          <w:sz w:val="22"/>
          <w:szCs w:val="22"/>
          <w:lang w:val="en-GB"/>
        </w:rPr>
        <w:t xml:space="preserve"> and</w:t>
      </w:r>
      <w:r w:rsidRPr="00595FF0">
        <w:rPr>
          <w:rFonts w:ascii="Arial" w:hAnsi="Arial" w:cs="Arial"/>
          <w:sz w:val="22"/>
          <w:szCs w:val="22"/>
          <w:lang w:val="en-GB"/>
        </w:rPr>
        <w:t xml:space="preserve"> </w:t>
      </w:r>
      <w:r w:rsidR="00940136" w:rsidRPr="00595FF0">
        <w:rPr>
          <w:rFonts w:ascii="Arial" w:hAnsi="Arial" w:cs="Arial"/>
          <w:sz w:val="22"/>
          <w:szCs w:val="22"/>
          <w:lang w:val="en-GB"/>
        </w:rPr>
        <w:t>it</w:t>
      </w:r>
      <w:r w:rsidRPr="00595FF0">
        <w:rPr>
          <w:rFonts w:ascii="Arial" w:hAnsi="Arial" w:cs="Arial"/>
          <w:sz w:val="22"/>
          <w:szCs w:val="22"/>
          <w:lang w:val="en-GB"/>
        </w:rPr>
        <w:t xml:space="preserve"> depend</w:t>
      </w:r>
      <w:r w:rsidR="00940136" w:rsidRPr="00595FF0">
        <w:rPr>
          <w:rFonts w:ascii="Arial" w:hAnsi="Arial" w:cs="Arial"/>
          <w:sz w:val="22"/>
          <w:szCs w:val="22"/>
          <w:lang w:val="en-GB"/>
        </w:rPr>
        <w:t>s</w:t>
      </w:r>
      <w:r w:rsidRPr="00595FF0">
        <w:rPr>
          <w:rFonts w:ascii="Arial" w:hAnsi="Arial" w:cs="Arial"/>
          <w:sz w:val="22"/>
          <w:szCs w:val="22"/>
          <w:lang w:val="en-GB"/>
        </w:rPr>
        <w:t xml:space="preserve"> on the formula: </w:t>
      </w:r>
    </w:p>
    <w:p w14:paraId="562296FC" w14:textId="59F3BB38" w:rsidR="002A3BAE" w:rsidRPr="00595FF0" w:rsidRDefault="002B5496" w:rsidP="00EF4F69">
      <w:pPr>
        <w:widowControl w:val="0"/>
        <w:autoSpaceDE w:val="0"/>
        <w:autoSpaceDN w:val="0"/>
        <w:adjustRightInd w:val="0"/>
        <w:spacing w:line="480" w:lineRule="auto"/>
        <w:ind w:firstLine="720"/>
        <w:rPr>
          <w:rFonts w:ascii="Arial" w:hAnsi="Arial" w:cs="Arial"/>
          <w:sz w:val="22"/>
          <w:szCs w:val="22"/>
          <w:lang w:val="en-GB"/>
        </w:rPr>
      </w:pPr>
      <w:r w:rsidRPr="00595FF0">
        <w:rPr>
          <w:rFonts w:ascii="Arial" w:hAnsi="Arial" w:cs="Arial"/>
          <w:sz w:val="22"/>
          <w:szCs w:val="22"/>
          <w:lang w:val="en-GB"/>
        </w:rPr>
        <w:t>Kinetic energy = ½ mass x</w:t>
      </w:r>
      <w:r w:rsidR="009E050C" w:rsidRPr="00595FF0">
        <w:rPr>
          <w:rFonts w:ascii="Arial" w:hAnsi="Arial" w:cs="Arial"/>
          <w:sz w:val="22"/>
          <w:szCs w:val="22"/>
          <w:lang w:val="en-GB"/>
        </w:rPr>
        <w:t xml:space="preserve"> velocity</w:t>
      </w:r>
      <w:r w:rsidR="00C3145C" w:rsidRPr="00595FF0">
        <w:rPr>
          <w:rFonts w:ascii="Arial" w:hAnsi="Arial" w:cs="Arial"/>
          <w:sz w:val="22"/>
          <w:szCs w:val="22"/>
          <w:lang w:val="en-GB"/>
        </w:rPr>
        <w:t>.</w:t>
      </w:r>
      <w:r w:rsidR="002A3BAE" w:rsidRPr="00595FF0">
        <w:rPr>
          <w:rFonts w:ascii="Arial" w:hAnsi="Arial" w:cs="Arial"/>
          <w:sz w:val="22"/>
          <w:szCs w:val="22"/>
          <w:vertAlign w:val="superscript"/>
          <w:lang w:val="en-GB"/>
        </w:rPr>
        <w:t>70</w:t>
      </w:r>
    </w:p>
    <w:p w14:paraId="0F44D1FD" w14:textId="08072967" w:rsidR="004F51AA" w:rsidRPr="00595FF0" w:rsidRDefault="004F51AA" w:rsidP="000F617B">
      <w:pPr>
        <w:widowControl w:val="0"/>
        <w:autoSpaceDE w:val="0"/>
        <w:autoSpaceDN w:val="0"/>
        <w:adjustRightInd w:val="0"/>
        <w:spacing w:line="480" w:lineRule="auto"/>
        <w:rPr>
          <w:rFonts w:ascii="Arial" w:hAnsi="Arial" w:cs="Arial"/>
          <w:sz w:val="22"/>
          <w:szCs w:val="22"/>
          <w:lang w:val="en-GB"/>
        </w:rPr>
      </w:pPr>
      <w:r w:rsidRPr="00595FF0">
        <w:rPr>
          <w:rFonts w:ascii="Arial" w:hAnsi="Arial" w:cs="Arial"/>
          <w:sz w:val="22"/>
          <w:szCs w:val="22"/>
          <w:lang w:val="en-GB"/>
        </w:rPr>
        <w:t xml:space="preserve">This </w:t>
      </w:r>
      <w:r w:rsidR="009E050C" w:rsidRPr="00595FF0">
        <w:rPr>
          <w:rFonts w:ascii="Arial" w:hAnsi="Arial" w:cs="Arial"/>
          <w:sz w:val="22"/>
          <w:szCs w:val="22"/>
          <w:lang w:val="en-GB"/>
        </w:rPr>
        <w:t>explains the ability of an</w:t>
      </w:r>
      <w:r w:rsidRPr="00595FF0">
        <w:rPr>
          <w:rFonts w:ascii="Arial" w:hAnsi="Arial" w:cs="Arial"/>
          <w:sz w:val="22"/>
          <w:szCs w:val="22"/>
          <w:lang w:val="en-GB"/>
        </w:rPr>
        <w:t xml:space="preserve"> object to induce an injury, a</w:t>
      </w:r>
      <w:r w:rsidR="009E050C" w:rsidRPr="00595FF0">
        <w:rPr>
          <w:rFonts w:ascii="Arial" w:hAnsi="Arial" w:cs="Arial"/>
          <w:sz w:val="22"/>
          <w:szCs w:val="22"/>
          <w:lang w:val="en-GB"/>
        </w:rPr>
        <w:t xml:space="preserve"> mild or severe damage, depend</w:t>
      </w:r>
      <w:r w:rsidRPr="00595FF0">
        <w:rPr>
          <w:rFonts w:ascii="Arial" w:hAnsi="Arial" w:cs="Arial"/>
          <w:sz w:val="22"/>
          <w:szCs w:val="22"/>
          <w:lang w:val="en-GB"/>
        </w:rPr>
        <w:t>ing on its weight and velocity:</w:t>
      </w:r>
      <w:r w:rsidR="009E050C" w:rsidRPr="00595FF0">
        <w:rPr>
          <w:rFonts w:ascii="Arial" w:hAnsi="Arial" w:cs="Arial"/>
          <w:sz w:val="22"/>
          <w:szCs w:val="22"/>
          <w:lang w:val="en-GB"/>
        </w:rPr>
        <w:t xml:space="preserve"> light objects </w:t>
      </w:r>
      <w:r w:rsidR="00940136" w:rsidRPr="00595FF0">
        <w:rPr>
          <w:rFonts w:ascii="Arial" w:hAnsi="Arial" w:cs="Arial"/>
          <w:sz w:val="22"/>
          <w:szCs w:val="22"/>
          <w:lang w:val="en-GB"/>
        </w:rPr>
        <w:t xml:space="preserve">that </w:t>
      </w:r>
      <w:proofErr w:type="gramStart"/>
      <w:r w:rsidR="00940136" w:rsidRPr="00595FF0">
        <w:rPr>
          <w:rFonts w:ascii="Arial" w:hAnsi="Arial" w:cs="Arial"/>
          <w:sz w:val="22"/>
          <w:szCs w:val="22"/>
          <w:lang w:val="en-GB"/>
        </w:rPr>
        <w:t xml:space="preserve">are </w:t>
      </w:r>
      <w:r w:rsidRPr="00595FF0">
        <w:rPr>
          <w:rFonts w:ascii="Arial" w:hAnsi="Arial" w:cs="Arial"/>
          <w:sz w:val="22"/>
          <w:szCs w:val="22"/>
          <w:lang w:val="en-GB"/>
        </w:rPr>
        <w:t>accelerated</w:t>
      </w:r>
      <w:proofErr w:type="gramEnd"/>
      <w:r w:rsidRPr="00595FF0">
        <w:rPr>
          <w:rFonts w:ascii="Arial" w:hAnsi="Arial" w:cs="Arial"/>
          <w:sz w:val="22"/>
          <w:szCs w:val="22"/>
          <w:lang w:val="en-GB"/>
        </w:rPr>
        <w:t xml:space="preserve"> to high velocity</w:t>
      </w:r>
      <w:r w:rsidR="009E050C" w:rsidRPr="00595FF0">
        <w:rPr>
          <w:rFonts w:ascii="Arial" w:hAnsi="Arial" w:cs="Arial"/>
          <w:sz w:val="22"/>
          <w:szCs w:val="22"/>
          <w:lang w:val="en-GB"/>
        </w:rPr>
        <w:t xml:space="preserve"> or heavy objects </w:t>
      </w:r>
      <w:r w:rsidR="00940136" w:rsidRPr="00595FF0">
        <w:rPr>
          <w:rFonts w:ascii="Arial" w:hAnsi="Arial" w:cs="Arial"/>
          <w:sz w:val="22"/>
          <w:szCs w:val="22"/>
          <w:lang w:val="en-GB"/>
        </w:rPr>
        <w:t xml:space="preserve">that </w:t>
      </w:r>
      <w:r w:rsidRPr="00595FF0">
        <w:rPr>
          <w:rFonts w:ascii="Arial" w:hAnsi="Arial" w:cs="Arial"/>
          <w:sz w:val="22"/>
          <w:szCs w:val="22"/>
          <w:lang w:val="en-GB"/>
        </w:rPr>
        <w:t>impact slowly</w:t>
      </w:r>
      <w:r w:rsidR="009E050C" w:rsidRPr="00595FF0">
        <w:rPr>
          <w:rFonts w:ascii="Arial" w:hAnsi="Arial" w:cs="Arial"/>
          <w:sz w:val="22"/>
          <w:szCs w:val="22"/>
          <w:lang w:val="en-GB"/>
        </w:rPr>
        <w:t xml:space="preserve"> c</w:t>
      </w:r>
      <w:r w:rsidR="00940136" w:rsidRPr="00595FF0">
        <w:rPr>
          <w:rFonts w:ascii="Arial" w:hAnsi="Arial" w:cs="Arial"/>
          <w:sz w:val="22"/>
          <w:szCs w:val="22"/>
          <w:lang w:val="en-GB"/>
        </w:rPr>
        <w:t>an</w:t>
      </w:r>
      <w:r w:rsidR="009E050C" w:rsidRPr="00595FF0">
        <w:rPr>
          <w:rFonts w:ascii="Arial" w:hAnsi="Arial" w:cs="Arial"/>
          <w:sz w:val="22"/>
          <w:szCs w:val="22"/>
          <w:lang w:val="en-GB"/>
        </w:rPr>
        <w:t xml:space="preserve"> deliver the same kinetic en</w:t>
      </w:r>
      <w:r w:rsidR="003945D1" w:rsidRPr="00595FF0">
        <w:rPr>
          <w:rFonts w:ascii="Arial" w:hAnsi="Arial" w:cs="Arial"/>
          <w:sz w:val="22"/>
          <w:szCs w:val="22"/>
          <w:lang w:val="en-GB"/>
        </w:rPr>
        <w:t>ergy to the struck area, even though</w:t>
      </w:r>
      <w:r w:rsidR="009E050C" w:rsidRPr="00595FF0">
        <w:rPr>
          <w:rFonts w:ascii="Arial" w:hAnsi="Arial" w:cs="Arial"/>
          <w:sz w:val="22"/>
          <w:szCs w:val="22"/>
          <w:lang w:val="en-GB"/>
        </w:rPr>
        <w:t xml:space="preserve"> </w:t>
      </w:r>
      <w:r w:rsidR="00940136" w:rsidRPr="00595FF0">
        <w:rPr>
          <w:rFonts w:ascii="Arial" w:hAnsi="Arial" w:cs="Arial"/>
          <w:sz w:val="22"/>
          <w:szCs w:val="22"/>
          <w:lang w:val="en-GB"/>
        </w:rPr>
        <w:t>they</w:t>
      </w:r>
      <w:r w:rsidRPr="00595FF0">
        <w:rPr>
          <w:rFonts w:ascii="Arial" w:hAnsi="Arial" w:cs="Arial"/>
          <w:sz w:val="22"/>
          <w:szCs w:val="22"/>
          <w:lang w:val="en-GB"/>
        </w:rPr>
        <w:t xml:space="preserve"> </w:t>
      </w:r>
      <w:r w:rsidR="009E050C" w:rsidRPr="00595FF0">
        <w:rPr>
          <w:rFonts w:ascii="Arial" w:hAnsi="Arial" w:cs="Arial"/>
          <w:sz w:val="22"/>
          <w:szCs w:val="22"/>
          <w:lang w:val="en-GB"/>
        </w:rPr>
        <w:t>produce different wound pattern</w:t>
      </w:r>
      <w:r w:rsidR="00940136" w:rsidRPr="00595FF0">
        <w:rPr>
          <w:rFonts w:ascii="Arial" w:hAnsi="Arial" w:cs="Arial"/>
          <w:sz w:val="22"/>
          <w:szCs w:val="22"/>
          <w:lang w:val="en-GB"/>
        </w:rPr>
        <w:t>s</w:t>
      </w:r>
      <w:r w:rsidR="009E050C" w:rsidRPr="00595FF0">
        <w:rPr>
          <w:rFonts w:ascii="Arial" w:hAnsi="Arial" w:cs="Arial"/>
          <w:sz w:val="22"/>
          <w:szCs w:val="22"/>
          <w:lang w:val="en-GB"/>
        </w:rPr>
        <w:t xml:space="preserve"> (see </w:t>
      </w:r>
      <w:r w:rsidR="00940136" w:rsidRPr="00595FF0">
        <w:rPr>
          <w:rFonts w:ascii="Arial" w:hAnsi="Arial" w:cs="Arial"/>
          <w:sz w:val="22"/>
          <w:szCs w:val="22"/>
          <w:lang w:val="en-GB"/>
        </w:rPr>
        <w:t xml:space="preserve">section on </w:t>
      </w:r>
      <w:r w:rsidR="009E050C" w:rsidRPr="00595FF0">
        <w:rPr>
          <w:rFonts w:ascii="Arial" w:hAnsi="Arial" w:cs="Arial"/>
          <w:sz w:val="22"/>
          <w:szCs w:val="22"/>
          <w:lang w:val="en-GB"/>
        </w:rPr>
        <w:t>contusions).</w:t>
      </w:r>
    </w:p>
    <w:p w14:paraId="16886A97" w14:textId="580C8E93" w:rsidR="007948B9" w:rsidRPr="00595FF0" w:rsidRDefault="007948B9" w:rsidP="000F617B">
      <w:pPr>
        <w:widowControl w:val="0"/>
        <w:autoSpaceDE w:val="0"/>
        <w:autoSpaceDN w:val="0"/>
        <w:adjustRightInd w:val="0"/>
        <w:spacing w:line="480" w:lineRule="auto"/>
        <w:rPr>
          <w:rFonts w:ascii="Arial" w:hAnsi="Arial" w:cs="Arial"/>
          <w:sz w:val="22"/>
          <w:szCs w:val="22"/>
          <w:lang w:val="en-GB"/>
        </w:rPr>
      </w:pPr>
      <w:r w:rsidRPr="00595FF0">
        <w:rPr>
          <w:rFonts w:ascii="Arial" w:hAnsi="Arial" w:cs="Arial"/>
          <w:sz w:val="22"/>
          <w:szCs w:val="22"/>
          <w:lang w:val="en-US"/>
        </w:rPr>
        <w:t xml:space="preserve">Another crucial factor is </w:t>
      </w:r>
      <w:r w:rsidR="004F51AA" w:rsidRPr="00595FF0">
        <w:rPr>
          <w:rFonts w:ascii="Arial" w:hAnsi="Arial" w:cs="Arial"/>
          <w:sz w:val="22"/>
          <w:szCs w:val="22"/>
          <w:lang w:val="en-US"/>
        </w:rPr>
        <w:t>the relative movement between the body and the impacting object. W</w:t>
      </w:r>
      <w:r w:rsidR="008364FB" w:rsidRPr="00595FF0">
        <w:rPr>
          <w:rFonts w:ascii="Arial" w:hAnsi="Arial" w:cs="Arial"/>
          <w:sz w:val="22"/>
          <w:szCs w:val="22"/>
          <w:lang w:val="en-US"/>
        </w:rPr>
        <w:t>hen</w:t>
      </w:r>
      <w:r w:rsidRPr="00595FF0">
        <w:rPr>
          <w:rFonts w:ascii="Arial" w:hAnsi="Arial" w:cs="Arial"/>
          <w:sz w:val="22"/>
          <w:szCs w:val="22"/>
          <w:lang w:val="en-US"/>
        </w:rPr>
        <w:t xml:space="preserve"> the</w:t>
      </w:r>
      <w:r w:rsidR="000714BE" w:rsidRPr="00595FF0">
        <w:rPr>
          <w:rFonts w:ascii="Arial" w:hAnsi="Arial" w:cs="Arial"/>
          <w:sz w:val="22"/>
          <w:szCs w:val="22"/>
          <w:lang w:val="en-US"/>
        </w:rPr>
        <w:t xml:space="preserve"> </w:t>
      </w:r>
      <w:r w:rsidR="004F51AA" w:rsidRPr="00595FF0">
        <w:rPr>
          <w:rFonts w:ascii="Arial" w:hAnsi="Arial" w:cs="Arial"/>
          <w:sz w:val="22"/>
          <w:szCs w:val="22"/>
          <w:lang w:val="en-US"/>
        </w:rPr>
        <w:t xml:space="preserve">body is static, </w:t>
      </w:r>
      <w:r w:rsidRPr="00595FF0">
        <w:rPr>
          <w:rFonts w:ascii="Arial" w:hAnsi="Arial" w:cs="Arial"/>
          <w:sz w:val="22"/>
          <w:szCs w:val="22"/>
          <w:lang w:val="en-US"/>
        </w:rPr>
        <w:t>the severity and shape</w:t>
      </w:r>
      <w:r w:rsidR="0045449D" w:rsidRPr="00595FF0">
        <w:rPr>
          <w:rFonts w:ascii="Arial" w:hAnsi="Arial" w:cs="Arial"/>
          <w:sz w:val="22"/>
          <w:szCs w:val="22"/>
          <w:lang w:val="en-US"/>
        </w:rPr>
        <w:t xml:space="preserve"> </w:t>
      </w:r>
      <w:r w:rsidRPr="00595FF0">
        <w:rPr>
          <w:rFonts w:ascii="Arial" w:hAnsi="Arial" w:cs="Arial"/>
          <w:sz w:val="22"/>
          <w:szCs w:val="22"/>
          <w:lang w:val="en-US"/>
        </w:rPr>
        <w:t xml:space="preserve">of the injury </w:t>
      </w:r>
      <w:r w:rsidR="00516F9A" w:rsidRPr="00595FF0">
        <w:rPr>
          <w:rFonts w:ascii="Arial" w:hAnsi="Arial" w:cs="Arial"/>
          <w:sz w:val="22"/>
          <w:szCs w:val="22"/>
          <w:lang w:val="en-US"/>
        </w:rPr>
        <w:t>depend</w:t>
      </w:r>
      <w:r w:rsidR="004F51AA" w:rsidRPr="00595FF0">
        <w:rPr>
          <w:rFonts w:ascii="Arial" w:hAnsi="Arial" w:cs="Arial"/>
          <w:sz w:val="22"/>
          <w:szCs w:val="22"/>
          <w:lang w:val="en-US"/>
        </w:rPr>
        <w:t>s</w:t>
      </w:r>
      <w:r w:rsidRPr="00595FF0">
        <w:rPr>
          <w:rFonts w:ascii="Arial" w:hAnsi="Arial" w:cs="Arial"/>
          <w:sz w:val="22"/>
          <w:szCs w:val="22"/>
          <w:lang w:val="en-US"/>
        </w:rPr>
        <w:t xml:space="preserve"> on the ability of the impacting object to displace the body. Similarly, when the moving body strikes a </w:t>
      </w:r>
      <w:r w:rsidR="008364FB" w:rsidRPr="00595FF0">
        <w:rPr>
          <w:rFonts w:ascii="Arial" w:hAnsi="Arial" w:cs="Arial"/>
          <w:sz w:val="22"/>
          <w:szCs w:val="22"/>
          <w:lang w:val="en-US"/>
        </w:rPr>
        <w:t>stationary</w:t>
      </w:r>
      <w:r w:rsidRPr="00595FF0">
        <w:rPr>
          <w:rFonts w:ascii="Arial" w:hAnsi="Arial" w:cs="Arial"/>
          <w:sz w:val="22"/>
          <w:szCs w:val="22"/>
          <w:lang w:val="en-US"/>
        </w:rPr>
        <w:t xml:space="preserve"> object, the severity of the injury is dependent on the extent to which the object can stop the motion of the body and the degree of possible deformation (plasticity) of both. If</w:t>
      </w:r>
      <w:r w:rsidR="004F51AA" w:rsidRPr="00595FF0">
        <w:rPr>
          <w:rFonts w:ascii="Arial" w:hAnsi="Arial" w:cs="Arial"/>
          <w:sz w:val="22"/>
          <w:szCs w:val="22"/>
          <w:lang w:val="en-US"/>
        </w:rPr>
        <w:t xml:space="preserve"> both</w:t>
      </w:r>
      <w:r w:rsidRPr="00595FF0">
        <w:rPr>
          <w:rFonts w:ascii="Arial" w:hAnsi="Arial" w:cs="Arial"/>
          <w:sz w:val="22"/>
          <w:szCs w:val="22"/>
          <w:lang w:val="en-US"/>
        </w:rPr>
        <w:t xml:space="preserve"> the body and the object are in motion, the </w:t>
      </w:r>
      <w:r w:rsidR="00CE7354" w:rsidRPr="00595FF0">
        <w:rPr>
          <w:rFonts w:ascii="Arial" w:hAnsi="Arial" w:cs="Arial"/>
          <w:sz w:val="22"/>
          <w:szCs w:val="22"/>
          <w:lang w:val="en-US"/>
        </w:rPr>
        <w:t>amount</w:t>
      </w:r>
      <w:r w:rsidRPr="00595FF0">
        <w:rPr>
          <w:rFonts w:ascii="Arial" w:hAnsi="Arial" w:cs="Arial"/>
          <w:sz w:val="22"/>
          <w:szCs w:val="22"/>
          <w:lang w:val="en-US"/>
        </w:rPr>
        <w:t xml:space="preserve"> of kinetic energy can </w:t>
      </w:r>
      <w:r w:rsidR="00D45BE8" w:rsidRPr="00595FF0">
        <w:rPr>
          <w:rFonts w:ascii="Arial" w:hAnsi="Arial" w:cs="Arial"/>
          <w:sz w:val="22"/>
          <w:szCs w:val="22"/>
          <w:lang w:val="en-US"/>
        </w:rPr>
        <w:t xml:space="preserve">be </w:t>
      </w:r>
      <w:r w:rsidRPr="00595FF0">
        <w:rPr>
          <w:rFonts w:ascii="Arial" w:hAnsi="Arial" w:cs="Arial"/>
          <w:sz w:val="22"/>
          <w:szCs w:val="22"/>
          <w:lang w:val="en-US"/>
        </w:rPr>
        <w:t xml:space="preserve">increased or diminished according to the </w:t>
      </w:r>
      <w:r w:rsidR="004F51AA" w:rsidRPr="00595FF0">
        <w:rPr>
          <w:rFonts w:ascii="Arial" w:hAnsi="Arial" w:cs="Arial"/>
          <w:sz w:val="22"/>
          <w:szCs w:val="22"/>
          <w:lang w:val="en-US"/>
        </w:rPr>
        <w:t xml:space="preserve">relative </w:t>
      </w:r>
      <w:r w:rsidRPr="00595FF0">
        <w:rPr>
          <w:rFonts w:ascii="Arial" w:hAnsi="Arial" w:cs="Arial"/>
          <w:sz w:val="22"/>
          <w:szCs w:val="22"/>
          <w:lang w:val="en-US"/>
        </w:rPr>
        <w:t>direction</w:t>
      </w:r>
      <w:r w:rsidR="00960139" w:rsidRPr="00595FF0">
        <w:rPr>
          <w:rFonts w:ascii="Arial" w:hAnsi="Arial" w:cs="Arial"/>
          <w:sz w:val="22"/>
          <w:szCs w:val="22"/>
          <w:lang w:val="en-US"/>
        </w:rPr>
        <w:t>s of their movement</w:t>
      </w:r>
      <w:r w:rsidRPr="00595FF0">
        <w:rPr>
          <w:rFonts w:ascii="Arial" w:hAnsi="Arial" w:cs="Arial"/>
          <w:sz w:val="22"/>
          <w:szCs w:val="22"/>
          <w:lang w:val="en-US"/>
        </w:rPr>
        <w:t xml:space="preserve">. </w:t>
      </w:r>
      <w:r w:rsidR="00960139" w:rsidRPr="00595FF0">
        <w:rPr>
          <w:rFonts w:ascii="Arial" w:hAnsi="Arial" w:cs="Arial"/>
          <w:sz w:val="22"/>
          <w:szCs w:val="22"/>
          <w:lang w:val="en-US"/>
        </w:rPr>
        <w:t>T</w:t>
      </w:r>
      <w:r w:rsidR="009C171A" w:rsidRPr="00595FF0">
        <w:rPr>
          <w:rFonts w:ascii="Arial" w:hAnsi="Arial" w:cs="Arial"/>
          <w:sz w:val="22"/>
          <w:szCs w:val="22"/>
          <w:lang w:val="en-US"/>
        </w:rPr>
        <w:t xml:space="preserve">he more the surfaces </w:t>
      </w:r>
      <w:r w:rsidRPr="00595FF0">
        <w:rPr>
          <w:rFonts w:ascii="Arial" w:hAnsi="Arial" w:cs="Arial"/>
          <w:sz w:val="22"/>
          <w:szCs w:val="22"/>
          <w:lang w:val="en-US"/>
        </w:rPr>
        <w:t xml:space="preserve">of the body and </w:t>
      </w:r>
      <w:r w:rsidR="009C171A" w:rsidRPr="00595FF0">
        <w:rPr>
          <w:rFonts w:ascii="Arial" w:hAnsi="Arial" w:cs="Arial"/>
          <w:sz w:val="22"/>
          <w:szCs w:val="22"/>
          <w:lang w:val="en-US"/>
        </w:rPr>
        <w:t>of the object</w:t>
      </w:r>
      <w:r w:rsidRPr="00595FF0">
        <w:rPr>
          <w:rFonts w:ascii="Arial" w:hAnsi="Arial" w:cs="Arial"/>
          <w:sz w:val="22"/>
          <w:szCs w:val="22"/>
          <w:lang w:val="en-US"/>
        </w:rPr>
        <w:t xml:space="preserve"> are able to deform, the milder the lesion, because a substantial amo</w:t>
      </w:r>
      <w:r w:rsidR="009C171A" w:rsidRPr="00595FF0">
        <w:rPr>
          <w:rFonts w:ascii="Arial" w:hAnsi="Arial" w:cs="Arial"/>
          <w:sz w:val="22"/>
          <w:szCs w:val="22"/>
          <w:lang w:val="en-US"/>
        </w:rPr>
        <w:t>unt of kinetic energy is dissipated in deforming</w:t>
      </w:r>
      <w:r w:rsidRPr="00595FF0">
        <w:rPr>
          <w:rFonts w:ascii="Arial" w:hAnsi="Arial" w:cs="Arial"/>
          <w:sz w:val="22"/>
          <w:szCs w:val="22"/>
          <w:lang w:val="en-US"/>
        </w:rPr>
        <w:t xml:space="preserve"> the body and/or object without breaking </w:t>
      </w:r>
      <w:r w:rsidR="00117A62" w:rsidRPr="00595FF0">
        <w:rPr>
          <w:rFonts w:ascii="Arial" w:hAnsi="Arial" w:cs="Arial"/>
          <w:sz w:val="22"/>
          <w:szCs w:val="22"/>
          <w:lang w:val="en-US"/>
        </w:rPr>
        <w:t>their</w:t>
      </w:r>
      <w:r w:rsidRPr="00595FF0">
        <w:rPr>
          <w:rFonts w:ascii="Arial" w:hAnsi="Arial" w:cs="Arial"/>
          <w:sz w:val="22"/>
          <w:szCs w:val="22"/>
          <w:lang w:val="en-US"/>
        </w:rPr>
        <w:t xml:space="preserve"> structure</w:t>
      </w:r>
      <w:r w:rsidR="00CE7354" w:rsidRPr="00595FF0">
        <w:rPr>
          <w:rFonts w:ascii="Arial" w:hAnsi="Arial" w:cs="Arial"/>
          <w:sz w:val="22"/>
          <w:szCs w:val="22"/>
          <w:lang w:val="en-US"/>
        </w:rPr>
        <w:t>.</w:t>
      </w:r>
      <w:r w:rsidR="00664B60" w:rsidRPr="00595FF0">
        <w:rPr>
          <w:rFonts w:ascii="Arial" w:hAnsi="Arial" w:cs="Arial"/>
          <w:sz w:val="22"/>
          <w:szCs w:val="22"/>
          <w:vertAlign w:val="superscript"/>
          <w:lang w:val="en-US"/>
        </w:rPr>
        <w:t>70</w:t>
      </w:r>
      <w:r w:rsidR="008A46E9" w:rsidRPr="00595FF0">
        <w:rPr>
          <w:rFonts w:ascii="Arial" w:hAnsi="Arial" w:cs="Arial"/>
          <w:sz w:val="22"/>
          <w:szCs w:val="22"/>
          <w:lang w:val="en-US"/>
        </w:rPr>
        <w:t xml:space="preserve"> </w:t>
      </w:r>
    </w:p>
    <w:p w14:paraId="0A6DE9AB" w14:textId="6F19EB78" w:rsidR="007948B9" w:rsidRPr="00595FF0" w:rsidRDefault="009C171A" w:rsidP="000F617B">
      <w:pPr>
        <w:widowControl w:val="0"/>
        <w:autoSpaceDE w:val="0"/>
        <w:autoSpaceDN w:val="0"/>
        <w:adjustRightInd w:val="0"/>
        <w:spacing w:line="480" w:lineRule="auto"/>
        <w:rPr>
          <w:rFonts w:ascii="Arial" w:hAnsi="Arial" w:cs="Arial"/>
          <w:sz w:val="22"/>
          <w:szCs w:val="22"/>
          <w:lang w:val="en-GB"/>
        </w:rPr>
      </w:pPr>
      <w:proofErr w:type="gramStart"/>
      <w:r w:rsidRPr="00595FF0">
        <w:rPr>
          <w:rFonts w:ascii="Arial" w:hAnsi="Arial" w:cs="Arial"/>
          <w:sz w:val="22"/>
          <w:szCs w:val="22"/>
          <w:lang w:val="en-US"/>
        </w:rPr>
        <w:t>Thus</w:t>
      </w:r>
      <w:proofErr w:type="gramEnd"/>
      <w:r w:rsidRPr="00595FF0">
        <w:rPr>
          <w:rFonts w:ascii="Arial" w:hAnsi="Arial" w:cs="Arial"/>
          <w:sz w:val="22"/>
          <w:szCs w:val="22"/>
          <w:lang w:val="en-US"/>
        </w:rPr>
        <w:t xml:space="preserve"> the tissue injury is influenced by the plasticity of the tissue and the time over which the force is delivered. </w:t>
      </w:r>
      <w:r w:rsidRPr="00595FF0">
        <w:rPr>
          <w:rFonts w:ascii="Arial" w:hAnsi="Arial" w:cs="Arial"/>
          <w:sz w:val="22"/>
          <w:szCs w:val="22"/>
          <w:lang w:val="en-GB"/>
        </w:rPr>
        <w:t>I</w:t>
      </w:r>
      <w:r w:rsidR="007948B9" w:rsidRPr="00595FF0">
        <w:rPr>
          <w:rFonts w:ascii="Arial" w:hAnsi="Arial" w:cs="Arial"/>
          <w:sz w:val="22"/>
          <w:szCs w:val="22"/>
          <w:lang w:val="en-US"/>
        </w:rPr>
        <w:t xml:space="preserve">f the object or the body </w:t>
      </w:r>
      <w:proofErr w:type="gramStart"/>
      <w:r w:rsidR="007948B9" w:rsidRPr="00595FF0">
        <w:rPr>
          <w:rFonts w:ascii="Arial" w:hAnsi="Arial" w:cs="Arial"/>
          <w:sz w:val="22"/>
          <w:szCs w:val="22"/>
          <w:lang w:val="en-US"/>
        </w:rPr>
        <w:t>region are</w:t>
      </w:r>
      <w:proofErr w:type="gramEnd"/>
      <w:r w:rsidR="007948B9" w:rsidRPr="00595FF0">
        <w:rPr>
          <w:rFonts w:ascii="Arial" w:hAnsi="Arial" w:cs="Arial"/>
          <w:sz w:val="22"/>
          <w:szCs w:val="22"/>
          <w:lang w:val="en-US"/>
        </w:rPr>
        <w:t xml:space="preserve"> ver</w:t>
      </w:r>
      <w:r w:rsidRPr="00595FF0">
        <w:rPr>
          <w:rFonts w:ascii="Arial" w:hAnsi="Arial" w:cs="Arial"/>
          <w:sz w:val="22"/>
          <w:szCs w:val="22"/>
          <w:lang w:val="en-US"/>
        </w:rPr>
        <w:t xml:space="preserve">y plastic, the </w:t>
      </w:r>
      <w:r w:rsidRPr="00595FF0">
        <w:rPr>
          <w:rFonts w:ascii="Arial" w:hAnsi="Arial" w:cs="Arial"/>
          <w:sz w:val="22"/>
          <w:szCs w:val="22"/>
          <w:lang w:val="en-US"/>
        </w:rPr>
        <w:lastRenderedPageBreak/>
        <w:t>period of impact</w:t>
      </w:r>
      <w:r w:rsidR="007948B9" w:rsidRPr="00595FF0">
        <w:rPr>
          <w:rFonts w:ascii="Arial" w:hAnsi="Arial" w:cs="Arial"/>
          <w:sz w:val="22"/>
          <w:szCs w:val="22"/>
          <w:lang w:val="en-US"/>
        </w:rPr>
        <w:t xml:space="preserve"> and thus the time over which</w:t>
      </w:r>
      <w:r w:rsidRPr="00595FF0">
        <w:rPr>
          <w:rFonts w:ascii="Arial" w:hAnsi="Arial" w:cs="Arial"/>
          <w:sz w:val="22"/>
          <w:szCs w:val="22"/>
          <w:lang w:val="en-US"/>
        </w:rPr>
        <w:t xml:space="preserve"> the kinetic energy is released</w:t>
      </w:r>
      <w:r w:rsidR="007948B9" w:rsidRPr="00595FF0">
        <w:rPr>
          <w:rFonts w:ascii="Arial" w:hAnsi="Arial" w:cs="Arial"/>
          <w:sz w:val="22"/>
          <w:szCs w:val="22"/>
          <w:lang w:val="en-US"/>
        </w:rPr>
        <w:t xml:space="preserve"> will be lengthened </w:t>
      </w:r>
      <w:r w:rsidRPr="00595FF0">
        <w:rPr>
          <w:rFonts w:ascii="Arial" w:hAnsi="Arial" w:cs="Arial"/>
          <w:sz w:val="22"/>
          <w:szCs w:val="22"/>
          <w:lang w:val="en-US"/>
        </w:rPr>
        <w:t xml:space="preserve">causing </w:t>
      </w:r>
      <w:r w:rsidR="007948B9" w:rsidRPr="00595FF0">
        <w:rPr>
          <w:rFonts w:ascii="Arial" w:hAnsi="Arial" w:cs="Arial"/>
          <w:sz w:val="22"/>
          <w:szCs w:val="22"/>
          <w:lang w:val="en-US"/>
        </w:rPr>
        <w:t xml:space="preserve">the colliding surfaces to change in shape, </w:t>
      </w:r>
      <w:r w:rsidRPr="00595FF0">
        <w:rPr>
          <w:rFonts w:ascii="Arial" w:hAnsi="Arial" w:cs="Arial"/>
          <w:sz w:val="22"/>
          <w:szCs w:val="22"/>
          <w:lang w:val="en-US"/>
        </w:rPr>
        <w:t xml:space="preserve">and </w:t>
      </w:r>
      <w:r w:rsidR="007948B9" w:rsidRPr="00595FF0">
        <w:rPr>
          <w:rFonts w:ascii="Arial" w:hAnsi="Arial" w:cs="Arial"/>
          <w:sz w:val="22"/>
          <w:szCs w:val="22"/>
          <w:lang w:val="en-US"/>
        </w:rPr>
        <w:t xml:space="preserve">therefore reducing the energy transferred and the damage provoked. </w:t>
      </w:r>
      <w:r w:rsidR="008A46E9" w:rsidRPr="00595FF0">
        <w:rPr>
          <w:rFonts w:ascii="Arial" w:hAnsi="Arial" w:cs="Arial"/>
          <w:sz w:val="22"/>
          <w:szCs w:val="22"/>
          <w:lang w:val="en-US"/>
        </w:rPr>
        <w:t>I</w:t>
      </w:r>
      <w:r w:rsidR="007948B9" w:rsidRPr="00595FF0">
        <w:rPr>
          <w:rFonts w:ascii="Arial" w:hAnsi="Arial" w:cs="Arial"/>
          <w:sz w:val="22"/>
          <w:szCs w:val="22"/>
          <w:lang w:val="en-US"/>
        </w:rPr>
        <w:t>n princip</w:t>
      </w:r>
      <w:r w:rsidR="00ED3436" w:rsidRPr="00595FF0">
        <w:rPr>
          <w:rFonts w:ascii="Arial" w:hAnsi="Arial" w:cs="Arial"/>
          <w:sz w:val="22"/>
          <w:szCs w:val="22"/>
          <w:lang w:val="en-US"/>
        </w:rPr>
        <w:t>le</w:t>
      </w:r>
      <w:r w:rsidR="007948B9" w:rsidRPr="00595FF0">
        <w:rPr>
          <w:rFonts w:ascii="Arial" w:hAnsi="Arial" w:cs="Arial"/>
          <w:sz w:val="22"/>
          <w:szCs w:val="22"/>
          <w:lang w:val="en-US"/>
        </w:rPr>
        <w:t xml:space="preserve">, the difference between a caress and a slap is the time of application of force. </w:t>
      </w:r>
      <w:r w:rsidR="001562AE" w:rsidRPr="00595FF0">
        <w:rPr>
          <w:rFonts w:ascii="Arial" w:hAnsi="Arial" w:cs="Arial"/>
          <w:sz w:val="22"/>
          <w:szCs w:val="22"/>
          <w:lang w:val="en-US"/>
        </w:rPr>
        <w:t>The rapidity of the delivered force also influences the resulting damage.</w:t>
      </w:r>
      <w:r w:rsidR="001562AE" w:rsidRPr="00595FF0">
        <w:rPr>
          <w:rFonts w:ascii="Arial" w:hAnsi="Arial" w:cs="Arial"/>
          <w:sz w:val="22"/>
          <w:szCs w:val="22"/>
          <w:lang w:val="en-GB"/>
        </w:rPr>
        <w:t xml:space="preserve"> </w:t>
      </w:r>
      <w:r w:rsidR="008A46E9" w:rsidRPr="00595FF0">
        <w:rPr>
          <w:rFonts w:ascii="Arial" w:hAnsi="Arial" w:cs="Arial"/>
          <w:sz w:val="22"/>
          <w:szCs w:val="22"/>
          <w:lang w:val="en-GB"/>
        </w:rPr>
        <w:t>A</w:t>
      </w:r>
      <w:r w:rsidR="007948B9" w:rsidRPr="00595FF0">
        <w:rPr>
          <w:rFonts w:ascii="Arial" w:hAnsi="Arial" w:cs="Arial"/>
          <w:sz w:val="22"/>
          <w:szCs w:val="22"/>
          <w:lang w:val="en-GB"/>
        </w:rPr>
        <w:t xml:space="preserve"> typical blunt trauma caused by a weapon is normally delivered within fractions of</w:t>
      </w:r>
      <w:r w:rsidR="008364FB" w:rsidRPr="00595FF0">
        <w:rPr>
          <w:rFonts w:ascii="Arial" w:hAnsi="Arial" w:cs="Arial"/>
          <w:sz w:val="22"/>
          <w:szCs w:val="22"/>
          <w:lang w:val="en-GB"/>
        </w:rPr>
        <w:t xml:space="preserve"> a second</w:t>
      </w:r>
      <w:r w:rsidR="001562AE" w:rsidRPr="00595FF0">
        <w:rPr>
          <w:rFonts w:ascii="Arial" w:hAnsi="Arial" w:cs="Arial"/>
          <w:sz w:val="22"/>
          <w:szCs w:val="22"/>
          <w:lang w:val="en-GB"/>
        </w:rPr>
        <w:t xml:space="preserve"> leaving minimal opportunity for </w:t>
      </w:r>
      <w:r w:rsidR="007948B9" w:rsidRPr="00595FF0">
        <w:rPr>
          <w:rFonts w:ascii="Arial" w:hAnsi="Arial" w:cs="Arial"/>
          <w:sz w:val="22"/>
          <w:szCs w:val="22"/>
          <w:lang w:val="en-GB"/>
        </w:rPr>
        <w:t>tissue adaptation</w:t>
      </w:r>
      <w:r w:rsidR="001562AE" w:rsidRPr="00595FF0">
        <w:rPr>
          <w:rFonts w:ascii="Arial" w:hAnsi="Arial" w:cs="Arial"/>
          <w:sz w:val="22"/>
          <w:szCs w:val="22"/>
          <w:lang w:val="en-GB"/>
        </w:rPr>
        <w:t>, whereas</w:t>
      </w:r>
      <w:r w:rsidR="007948B9" w:rsidRPr="00595FF0">
        <w:rPr>
          <w:rFonts w:ascii="Arial" w:hAnsi="Arial" w:cs="Arial"/>
          <w:sz w:val="22"/>
          <w:szCs w:val="22"/>
          <w:lang w:val="en-GB"/>
        </w:rPr>
        <w:t xml:space="preserve"> a co</w:t>
      </w:r>
      <w:r w:rsidR="001562AE" w:rsidRPr="00595FF0">
        <w:rPr>
          <w:rFonts w:ascii="Arial" w:hAnsi="Arial" w:cs="Arial"/>
          <w:sz w:val="22"/>
          <w:szCs w:val="22"/>
          <w:lang w:val="en-GB"/>
        </w:rPr>
        <w:t>nstricting force applied</w:t>
      </w:r>
      <w:r w:rsidR="007948B9" w:rsidRPr="00595FF0">
        <w:rPr>
          <w:rFonts w:ascii="Arial" w:hAnsi="Arial" w:cs="Arial"/>
          <w:sz w:val="22"/>
          <w:szCs w:val="22"/>
          <w:lang w:val="en-GB"/>
        </w:rPr>
        <w:t xml:space="preserve"> for a long </w:t>
      </w:r>
      <w:proofErr w:type="gramStart"/>
      <w:r w:rsidR="007948B9" w:rsidRPr="00595FF0">
        <w:rPr>
          <w:rFonts w:ascii="Arial" w:hAnsi="Arial" w:cs="Arial"/>
          <w:sz w:val="22"/>
          <w:szCs w:val="22"/>
          <w:lang w:val="en-GB"/>
        </w:rPr>
        <w:t>period of time</w:t>
      </w:r>
      <w:proofErr w:type="gramEnd"/>
      <w:r w:rsidR="007948B9" w:rsidRPr="00595FF0">
        <w:rPr>
          <w:rFonts w:ascii="Arial" w:hAnsi="Arial" w:cs="Arial"/>
          <w:sz w:val="22"/>
          <w:szCs w:val="22"/>
          <w:lang w:val="en-GB"/>
        </w:rPr>
        <w:t xml:space="preserve"> leads to tissue adaptations</w:t>
      </w:r>
      <w:r w:rsidR="001D3DF4" w:rsidRPr="00595FF0">
        <w:rPr>
          <w:rFonts w:ascii="Arial" w:hAnsi="Arial" w:cs="Arial"/>
          <w:sz w:val="22"/>
          <w:szCs w:val="22"/>
          <w:lang w:val="en-GB"/>
        </w:rPr>
        <w:t xml:space="preserve"> </w:t>
      </w:r>
      <w:r w:rsidR="001562AE" w:rsidRPr="00595FF0">
        <w:rPr>
          <w:rFonts w:ascii="Arial" w:hAnsi="Arial" w:cs="Arial"/>
          <w:sz w:val="22"/>
          <w:szCs w:val="22"/>
          <w:lang w:val="en-US"/>
        </w:rPr>
        <w:t>that may limit the resulting tissue damage.</w:t>
      </w:r>
    </w:p>
    <w:p w14:paraId="70758A4A" w14:textId="0ED1AD00" w:rsidR="007948B9" w:rsidRPr="00595FF0" w:rsidRDefault="007948B9" w:rsidP="000F617B">
      <w:pPr>
        <w:widowControl w:val="0"/>
        <w:autoSpaceDE w:val="0"/>
        <w:autoSpaceDN w:val="0"/>
        <w:adjustRightInd w:val="0"/>
        <w:spacing w:line="480" w:lineRule="auto"/>
        <w:rPr>
          <w:rFonts w:ascii="Arial" w:hAnsi="Arial" w:cs="Arial"/>
          <w:sz w:val="22"/>
          <w:szCs w:val="22"/>
          <w:lang w:val="en-US"/>
        </w:rPr>
      </w:pPr>
      <w:r w:rsidRPr="00595FF0">
        <w:rPr>
          <w:rFonts w:ascii="Arial" w:hAnsi="Arial" w:cs="Arial"/>
          <w:sz w:val="22"/>
          <w:szCs w:val="22"/>
          <w:lang w:val="en-GB"/>
        </w:rPr>
        <w:t xml:space="preserve">The anatomical structure of the body region </w:t>
      </w:r>
      <w:r w:rsidR="001562AE" w:rsidRPr="00595FF0">
        <w:rPr>
          <w:rFonts w:ascii="Arial" w:hAnsi="Arial" w:cs="Arial"/>
          <w:sz w:val="22"/>
          <w:szCs w:val="22"/>
          <w:lang w:val="en-GB"/>
        </w:rPr>
        <w:t xml:space="preserve">similarly </w:t>
      </w:r>
      <w:r w:rsidRPr="00595FF0">
        <w:rPr>
          <w:rFonts w:ascii="Arial" w:hAnsi="Arial" w:cs="Arial"/>
          <w:sz w:val="22"/>
          <w:szCs w:val="22"/>
          <w:lang w:val="en-GB"/>
        </w:rPr>
        <w:t xml:space="preserve">affects the severity and appearance of the wounds. This is a direct consequence of the </w:t>
      </w:r>
      <w:r w:rsidR="001562AE" w:rsidRPr="00595FF0">
        <w:rPr>
          <w:rFonts w:ascii="Arial" w:hAnsi="Arial" w:cs="Arial"/>
          <w:sz w:val="22"/>
          <w:szCs w:val="22"/>
          <w:lang w:val="en-GB"/>
        </w:rPr>
        <w:t>plasticity</w:t>
      </w:r>
      <w:r w:rsidRPr="00595FF0">
        <w:rPr>
          <w:rFonts w:ascii="Arial" w:hAnsi="Arial" w:cs="Arial"/>
          <w:sz w:val="22"/>
          <w:szCs w:val="22"/>
          <w:lang w:val="en-GB"/>
        </w:rPr>
        <w:t xml:space="preserve"> of </w:t>
      </w:r>
      <w:r w:rsidR="001562AE" w:rsidRPr="00595FF0">
        <w:rPr>
          <w:rFonts w:ascii="Arial" w:hAnsi="Arial" w:cs="Arial"/>
          <w:sz w:val="22"/>
          <w:szCs w:val="22"/>
          <w:lang w:val="en-GB"/>
        </w:rPr>
        <w:t xml:space="preserve">the </w:t>
      </w:r>
      <w:r w:rsidRPr="00595FF0">
        <w:rPr>
          <w:rFonts w:ascii="Arial" w:hAnsi="Arial" w:cs="Arial"/>
          <w:sz w:val="22"/>
          <w:szCs w:val="22"/>
          <w:lang w:val="en-GB"/>
        </w:rPr>
        <w:t>tissues</w:t>
      </w:r>
      <w:r w:rsidR="00CE4C7E" w:rsidRPr="00595FF0">
        <w:rPr>
          <w:rFonts w:ascii="Arial" w:hAnsi="Arial" w:cs="Arial"/>
          <w:sz w:val="22"/>
          <w:szCs w:val="22"/>
          <w:lang w:val="en-GB"/>
        </w:rPr>
        <w:t xml:space="preserve">. </w:t>
      </w:r>
      <w:proofErr w:type="gramStart"/>
      <w:r w:rsidR="00CE4C7E" w:rsidRPr="00595FF0">
        <w:rPr>
          <w:rFonts w:ascii="Arial" w:hAnsi="Arial" w:cs="Arial"/>
          <w:sz w:val="22"/>
          <w:szCs w:val="22"/>
          <w:lang w:val="en-GB"/>
        </w:rPr>
        <w:t>For example</w:t>
      </w:r>
      <w:r w:rsidRPr="00595FF0">
        <w:rPr>
          <w:rFonts w:ascii="Arial" w:hAnsi="Arial" w:cs="Arial"/>
          <w:sz w:val="22"/>
          <w:szCs w:val="22"/>
          <w:lang w:val="en-GB"/>
        </w:rPr>
        <w:t xml:space="preserve"> </w:t>
      </w:r>
      <w:r w:rsidR="00CE4C7E" w:rsidRPr="00595FF0">
        <w:rPr>
          <w:rFonts w:ascii="Arial" w:hAnsi="Arial" w:cs="Arial"/>
          <w:sz w:val="22"/>
          <w:szCs w:val="22"/>
          <w:lang w:val="en-GB"/>
        </w:rPr>
        <w:t>the same force perpetrated with the</w:t>
      </w:r>
      <w:r w:rsidRPr="00595FF0">
        <w:rPr>
          <w:rFonts w:ascii="Arial" w:hAnsi="Arial" w:cs="Arial"/>
          <w:sz w:val="22"/>
          <w:szCs w:val="22"/>
          <w:lang w:val="en-GB"/>
        </w:rPr>
        <w:t xml:space="preserve"> same blunt weapon can lead to different traumatic le</w:t>
      </w:r>
      <w:r w:rsidR="00CE4C7E" w:rsidRPr="00595FF0">
        <w:rPr>
          <w:rFonts w:ascii="Arial" w:hAnsi="Arial" w:cs="Arial"/>
          <w:sz w:val="22"/>
          <w:szCs w:val="22"/>
          <w:lang w:val="en-GB"/>
        </w:rPr>
        <w:t>sions if delivered</w:t>
      </w:r>
      <w:r w:rsidRPr="00595FF0">
        <w:rPr>
          <w:rFonts w:ascii="Arial" w:hAnsi="Arial" w:cs="Arial"/>
          <w:sz w:val="22"/>
          <w:szCs w:val="22"/>
          <w:lang w:val="en-GB"/>
        </w:rPr>
        <w:t xml:space="preserve"> to the skull</w:t>
      </w:r>
      <w:r w:rsidR="00CE4C7E" w:rsidRPr="00595FF0">
        <w:rPr>
          <w:rFonts w:ascii="Arial" w:hAnsi="Arial" w:cs="Arial"/>
          <w:sz w:val="22"/>
          <w:szCs w:val="22"/>
          <w:lang w:val="en-GB"/>
        </w:rPr>
        <w:t xml:space="preserve"> </w:t>
      </w:r>
      <w:r w:rsidR="00CE4C7E" w:rsidRPr="00595FF0">
        <w:rPr>
          <w:rFonts w:ascii="Arial" w:hAnsi="Arial" w:cs="Arial"/>
          <w:sz w:val="22"/>
          <w:szCs w:val="22"/>
          <w:lang w:val="en-US"/>
        </w:rPr>
        <w:t>(where the minimally plastic bone is immediately beneath the skin)</w:t>
      </w:r>
      <w:r w:rsidRPr="00595FF0">
        <w:rPr>
          <w:rFonts w:ascii="Arial" w:hAnsi="Arial" w:cs="Arial"/>
          <w:sz w:val="22"/>
          <w:szCs w:val="22"/>
          <w:lang w:val="en-GB"/>
        </w:rPr>
        <w:t xml:space="preserve"> or to the </w:t>
      </w:r>
      <w:r w:rsidR="008364FB" w:rsidRPr="00595FF0">
        <w:rPr>
          <w:rFonts w:ascii="Arial" w:hAnsi="Arial" w:cs="Arial"/>
          <w:sz w:val="22"/>
          <w:szCs w:val="22"/>
          <w:lang w:val="en-GB"/>
        </w:rPr>
        <w:t>shoulder</w:t>
      </w:r>
      <w:r w:rsidRPr="00595FF0">
        <w:rPr>
          <w:rFonts w:ascii="Arial" w:hAnsi="Arial" w:cs="Arial"/>
          <w:sz w:val="22"/>
          <w:szCs w:val="22"/>
          <w:lang w:val="en-GB"/>
        </w:rPr>
        <w:t xml:space="preserve"> </w:t>
      </w:r>
      <w:r w:rsidR="008364FB" w:rsidRPr="00595FF0">
        <w:rPr>
          <w:rFonts w:ascii="Arial" w:hAnsi="Arial" w:cs="Arial"/>
          <w:sz w:val="22"/>
          <w:szCs w:val="22"/>
          <w:lang w:val="en-GB"/>
        </w:rPr>
        <w:t xml:space="preserve">region </w:t>
      </w:r>
      <w:r w:rsidRPr="00595FF0">
        <w:rPr>
          <w:rFonts w:ascii="Arial" w:hAnsi="Arial" w:cs="Arial"/>
          <w:sz w:val="22"/>
          <w:szCs w:val="22"/>
          <w:lang w:val="en-GB"/>
        </w:rPr>
        <w:t>of a dog</w:t>
      </w:r>
      <w:r w:rsidR="00CE4C7E" w:rsidRPr="00595FF0">
        <w:rPr>
          <w:rFonts w:ascii="Arial" w:hAnsi="Arial" w:cs="Arial"/>
          <w:sz w:val="22"/>
          <w:szCs w:val="22"/>
          <w:lang w:val="en-GB"/>
        </w:rPr>
        <w:t xml:space="preserve"> </w:t>
      </w:r>
      <w:r w:rsidR="00CE4C7E" w:rsidRPr="00595FF0">
        <w:rPr>
          <w:rFonts w:ascii="Arial" w:hAnsi="Arial" w:cs="Arial"/>
          <w:sz w:val="22"/>
          <w:szCs w:val="22"/>
          <w:lang w:val="en-US"/>
        </w:rPr>
        <w:t>(where the bone is embedded deep below the plastic soft tissues)</w:t>
      </w:r>
      <w:r w:rsidR="00D260CD" w:rsidRPr="00595FF0">
        <w:rPr>
          <w:rFonts w:ascii="Arial" w:hAnsi="Arial" w:cs="Arial"/>
          <w:sz w:val="22"/>
          <w:szCs w:val="22"/>
          <w:lang w:val="en-GB"/>
        </w:rPr>
        <w:t>.</w:t>
      </w:r>
      <w:r w:rsidR="002D3B48" w:rsidRPr="00595FF0">
        <w:rPr>
          <w:rFonts w:ascii="Arial" w:hAnsi="Arial" w:cs="Arial"/>
          <w:sz w:val="22"/>
          <w:szCs w:val="22"/>
          <w:vertAlign w:val="superscript"/>
          <w:lang w:val="en-GB"/>
        </w:rPr>
        <w:t>25</w:t>
      </w:r>
      <w:r w:rsidR="00BF2CF3" w:rsidRPr="00595FF0">
        <w:rPr>
          <w:rFonts w:ascii="Arial" w:hAnsi="Arial" w:cs="Arial"/>
          <w:sz w:val="22"/>
          <w:szCs w:val="22"/>
          <w:vertAlign w:val="superscript"/>
          <w:lang w:val="en-GB"/>
        </w:rPr>
        <w:t>,</w:t>
      </w:r>
      <w:r w:rsidR="002D3B48" w:rsidRPr="00595FF0">
        <w:rPr>
          <w:rFonts w:ascii="Arial" w:hAnsi="Arial" w:cs="Arial"/>
          <w:sz w:val="22"/>
          <w:szCs w:val="22"/>
          <w:vertAlign w:val="superscript"/>
          <w:lang w:val="en-GB"/>
        </w:rPr>
        <w:t>39</w:t>
      </w:r>
      <w:r w:rsidRPr="00595FF0">
        <w:rPr>
          <w:rFonts w:ascii="Arial" w:hAnsi="Arial" w:cs="Arial"/>
          <w:sz w:val="22"/>
          <w:szCs w:val="22"/>
          <w:lang w:val="en-GB"/>
        </w:rPr>
        <w:t xml:space="preserve"> I</w:t>
      </w:r>
      <w:r w:rsidR="00360634" w:rsidRPr="00595FF0">
        <w:rPr>
          <w:rFonts w:ascii="Arial" w:hAnsi="Arial" w:cs="Arial"/>
          <w:sz w:val="22"/>
          <w:szCs w:val="22"/>
          <w:lang w:val="en-GB"/>
        </w:rPr>
        <w:t xml:space="preserve">n veterinary forensic pathology, </w:t>
      </w:r>
      <w:r w:rsidR="00CE4C7E" w:rsidRPr="00595FF0">
        <w:rPr>
          <w:rFonts w:ascii="Arial" w:hAnsi="Arial" w:cs="Arial"/>
          <w:sz w:val="22"/>
          <w:szCs w:val="22"/>
          <w:lang w:val="en-US"/>
        </w:rPr>
        <w:t>the species, breed, age and nutritional state influence the anatomic structure and thus the damage resulting from blunt trauma</w:t>
      </w:r>
      <w:r w:rsidRPr="00595FF0">
        <w:rPr>
          <w:rFonts w:ascii="Arial" w:hAnsi="Arial" w:cs="Arial"/>
          <w:sz w:val="22"/>
          <w:szCs w:val="22"/>
          <w:lang w:val="en-US"/>
        </w:rPr>
        <w:t>.</w:t>
      </w:r>
      <w:proofErr w:type="gramEnd"/>
      <w:r w:rsidRPr="00595FF0">
        <w:rPr>
          <w:rFonts w:ascii="Arial" w:hAnsi="Arial" w:cs="Arial"/>
          <w:sz w:val="22"/>
          <w:szCs w:val="22"/>
          <w:lang w:val="en-US"/>
        </w:rPr>
        <w:t xml:space="preserve"> </w:t>
      </w:r>
      <w:r w:rsidR="004E4BE1" w:rsidRPr="00595FF0">
        <w:rPr>
          <w:rFonts w:ascii="Arial" w:hAnsi="Arial" w:cs="Arial"/>
          <w:sz w:val="22"/>
          <w:szCs w:val="22"/>
          <w:lang w:val="en-US"/>
        </w:rPr>
        <w:t>Fur</w:t>
      </w:r>
      <w:r w:rsidRPr="00595FF0">
        <w:rPr>
          <w:rFonts w:ascii="Arial" w:hAnsi="Arial" w:cs="Arial"/>
          <w:sz w:val="22"/>
          <w:szCs w:val="22"/>
          <w:lang w:val="en-US"/>
        </w:rPr>
        <w:t xml:space="preserve">thermore, differences in the plasticity of </w:t>
      </w:r>
      <w:r w:rsidR="00D46AE7" w:rsidRPr="00595FF0">
        <w:rPr>
          <w:rFonts w:ascii="Arial" w:hAnsi="Arial" w:cs="Arial"/>
          <w:sz w:val="22"/>
          <w:szCs w:val="22"/>
          <w:lang w:val="en-US"/>
        </w:rPr>
        <w:t xml:space="preserve">anatomic </w:t>
      </w:r>
      <w:r w:rsidRPr="00595FF0">
        <w:rPr>
          <w:rFonts w:ascii="Arial" w:hAnsi="Arial" w:cs="Arial"/>
          <w:sz w:val="22"/>
          <w:szCs w:val="22"/>
          <w:lang w:val="en-US"/>
        </w:rPr>
        <w:t xml:space="preserve">structures that are in the path of the waves of kinetic energy modify the </w:t>
      </w:r>
      <w:r w:rsidR="00CC1003" w:rsidRPr="00595FF0">
        <w:rPr>
          <w:rFonts w:ascii="Arial" w:hAnsi="Arial" w:cs="Arial"/>
          <w:sz w:val="22"/>
          <w:szCs w:val="22"/>
          <w:lang w:val="en-US"/>
        </w:rPr>
        <w:t xml:space="preserve">morphology </w:t>
      </w:r>
      <w:r w:rsidR="00D46AE7" w:rsidRPr="00595FF0">
        <w:rPr>
          <w:rFonts w:ascii="Arial" w:hAnsi="Arial" w:cs="Arial"/>
          <w:sz w:val="22"/>
          <w:szCs w:val="22"/>
          <w:lang w:val="en-US"/>
        </w:rPr>
        <w:t>and</w:t>
      </w:r>
      <w:r w:rsidRPr="00595FF0">
        <w:rPr>
          <w:rFonts w:ascii="Arial" w:hAnsi="Arial" w:cs="Arial"/>
          <w:sz w:val="22"/>
          <w:szCs w:val="22"/>
          <w:lang w:val="en-US"/>
        </w:rPr>
        <w:t xml:space="preserve"> severity of traumatic lesions in deeper tissues. Thus, the application of kinetic energy to </w:t>
      </w:r>
      <w:r w:rsidR="00C33A02" w:rsidRPr="00595FF0">
        <w:rPr>
          <w:rFonts w:ascii="Arial" w:hAnsi="Arial" w:cs="Arial"/>
          <w:sz w:val="22"/>
          <w:szCs w:val="22"/>
          <w:lang w:val="en-US"/>
        </w:rPr>
        <w:t>the lateral abdominal wall will</w:t>
      </w:r>
      <w:r w:rsidR="00CC1003" w:rsidRPr="00595FF0">
        <w:rPr>
          <w:rFonts w:ascii="Arial" w:hAnsi="Arial" w:cs="Arial"/>
          <w:sz w:val="22"/>
          <w:szCs w:val="22"/>
          <w:lang w:val="en-US"/>
        </w:rPr>
        <w:t xml:space="preserve"> </w:t>
      </w:r>
      <w:r w:rsidRPr="00595FF0">
        <w:rPr>
          <w:rFonts w:ascii="Arial" w:hAnsi="Arial" w:cs="Arial"/>
          <w:sz w:val="22"/>
          <w:szCs w:val="22"/>
          <w:lang w:val="en-US"/>
        </w:rPr>
        <w:t xml:space="preserve">propagate </w:t>
      </w:r>
      <w:r w:rsidR="00CC1003" w:rsidRPr="00595FF0">
        <w:rPr>
          <w:rFonts w:ascii="Arial" w:hAnsi="Arial" w:cs="Arial"/>
          <w:sz w:val="22"/>
          <w:szCs w:val="22"/>
          <w:lang w:val="en-US"/>
        </w:rPr>
        <w:t xml:space="preserve">through </w:t>
      </w:r>
      <w:r w:rsidRPr="00595FF0">
        <w:rPr>
          <w:rFonts w:ascii="Arial" w:hAnsi="Arial" w:cs="Arial"/>
          <w:sz w:val="22"/>
          <w:szCs w:val="22"/>
          <w:lang w:val="en-US"/>
        </w:rPr>
        <w:t xml:space="preserve">the tissues until it reaches </w:t>
      </w:r>
      <w:r w:rsidR="00E770A7" w:rsidRPr="00595FF0">
        <w:rPr>
          <w:rFonts w:ascii="Arial" w:hAnsi="Arial" w:cs="Arial"/>
          <w:sz w:val="22"/>
          <w:szCs w:val="22"/>
          <w:lang w:val="en-US"/>
        </w:rPr>
        <w:t xml:space="preserve">those </w:t>
      </w:r>
      <w:r w:rsidRPr="00595FF0">
        <w:rPr>
          <w:rFonts w:ascii="Arial" w:hAnsi="Arial" w:cs="Arial"/>
          <w:sz w:val="22"/>
          <w:szCs w:val="22"/>
          <w:lang w:val="en-US"/>
        </w:rPr>
        <w:t>with reduced toler</w:t>
      </w:r>
      <w:r w:rsidR="00E770A7" w:rsidRPr="00595FF0">
        <w:rPr>
          <w:rFonts w:ascii="Arial" w:hAnsi="Arial" w:cs="Arial"/>
          <w:sz w:val="22"/>
          <w:szCs w:val="22"/>
          <w:lang w:val="en-US"/>
        </w:rPr>
        <w:t>ance to mechanical stress such as the liver</w:t>
      </w:r>
      <w:r w:rsidRPr="00595FF0">
        <w:rPr>
          <w:rFonts w:ascii="Arial" w:hAnsi="Arial" w:cs="Arial"/>
          <w:sz w:val="22"/>
          <w:szCs w:val="22"/>
          <w:lang w:val="en-US"/>
        </w:rPr>
        <w:t xml:space="preserve">. </w:t>
      </w:r>
      <w:r w:rsidR="00E770A7" w:rsidRPr="00595FF0">
        <w:rPr>
          <w:rFonts w:ascii="Arial" w:hAnsi="Arial" w:cs="Arial"/>
          <w:sz w:val="22"/>
          <w:szCs w:val="22"/>
          <w:lang w:val="en-GB"/>
        </w:rPr>
        <w:t>The</w:t>
      </w:r>
      <w:r w:rsidR="00CC1003" w:rsidRPr="00595FF0">
        <w:rPr>
          <w:rFonts w:ascii="Arial" w:hAnsi="Arial" w:cs="Arial"/>
          <w:sz w:val="22"/>
          <w:szCs w:val="22"/>
          <w:lang w:val="en-GB"/>
        </w:rPr>
        <w:t xml:space="preserve"> tolerance </w:t>
      </w:r>
      <w:r w:rsidR="00CC1003" w:rsidRPr="00595FF0">
        <w:rPr>
          <w:rFonts w:ascii="Arial" w:hAnsi="Arial" w:cs="Arial"/>
          <w:sz w:val="22"/>
          <w:szCs w:val="22"/>
          <w:lang w:val="en-US"/>
        </w:rPr>
        <w:t xml:space="preserve">to stress </w:t>
      </w:r>
      <w:r w:rsidRPr="00595FF0">
        <w:rPr>
          <w:rFonts w:ascii="Arial" w:hAnsi="Arial" w:cs="Arial"/>
          <w:sz w:val="22"/>
          <w:szCs w:val="22"/>
          <w:lang w:val="en-US"/>
        </w:rPr>
        <w:t>normally</w:t>
      </w:r>
      <w:r w:rsidR="00E770A7" w:rsidRPr="00595FF0">
        <w:rPr>
          <w:rFonts w:ascii="Arial" w:hAnsi="Arial" w:cs="Arial"/>
          <w:sz w:val="22"/>
          <w:szCs w:val="22"/>
          <w:lang w:val="en-US"/>
        </w:rPr>
        <w:t xml:space="preserve"> relates</w:t>
      </w:r>
      <w:r w:rsidR="00021549" w:rsidRPr="00595FF0">
        <w:rPr>
          <w:rFonts w:ascii="Arial" w:hAnsi="Arial" w:cs="Arial"/>
          <w:sz w:val="22"/>
          <w:szCs w:val="22"/>
          <w:lang w:val="en-US"/>
        </w:rPr>
        <w:t xml:space="preserve"> due to the</w:t>
      </w:r>
      <w:r w:rsidRPr="00595FF0">
        <w:rPr>
          <w:rFonts w:ascii="Arial" w:hAnsi="Arial" w:cs="Arial"/>
          <w:sz w:val="22"/>
          <w:szCs w:val="22"/>
          <w:lang w:val="en-US"/>
        </w:rPr>
        <w:t xml:space="preserve"> organ</w:t>
      </w:r>
      <w:r w:rsidR="00021549" w:rsidRPr="00595FF0">
        <w:rPr>
          <w:rFonts w:ascii="Arial" w:hAnsi="Arial" w:cs="Arial"/>
          <w:sz w:val="22"/>
          <w:szCs w:val="22"/>
          <w:lang w:val="en-US"/>
        </w:rPr>
        <w:t>’s structure and its</w:t>
      </w:r>
      <w:r w:rsidRPr="00595FF0">
        <w:rPr>
          <w:rFonts w:ascii="Arial" w:hAnsi="Arial" w:cs="Arial"/>
          <w:sz w:val="22"/>
          <w:szCs w:val="22"/>
          <w:lang w:val="en-US"/>
        </w:rPr>
        <w:t xml:space="preserve"> </w:t>
      </w:r>
      <w:r w:rsidR="00021549" w:rsidRPr="00595FF0">
        <w:rPr>
          <w:rFonts w:ascii="Arial" w:hAnsi="Arial" w:cs="Arial"/>
          <w:sz w:val="22"/>
          <w:szCs w:val="22"/>
          <w:lang w:val="en-US"/>
        </w:rPr>
        <w:t xml:space="preserve">mobility within the body cavity. </w:t>
      </w:r>
      <w:r w:rsidRPr="00595FF0">
        <w:rPr>
          <w:rFonts w:ascii="Arial" w:hAnsi="Arial" w:cs="Arial"/>
          <w:sz w:val="22"/>
          <w:szCs w:val="22"/>
          <w:lang w:val="en-US"/>
        </w:rPr>
        <w:t xml:space="preserve"> </w:t>
      </w:r>
      <w:proofErr w:type="gramStart"/>
      <w:r w:rsidR="00021549" w:rsidRPr="00595FF0">
        <w:rPr>
          <w:rFonts w:ascii="Arial" w:hAnsi="Arial" w:cs="Arial"/>
          <w:sz w:val="22"/>
          <w:szCs w:val="22"/>
          <w:lang w:val="en-US"/>
        </w:rPr>
        <w:t>Thus</w:t>
      </w:r>
      <w:proofErr w:type="gramEnd"/>
      <w:r w:rsidR="00021549" w:rsidRPr="00595FF0">
        <w:rPr>
          <w:rFonts w:ascii="Arial" w:hAnsi="Arial" w:cs="Arial"/>
          <w:sz w:val="22"/>
          <w:szCs w:val="22"/>
          <w:lang w:val="en-US"/>
        </w:rPr>
        <w:t xml:space="preserve"> the</w:t>
      </w:r>
      <w:r w:rsidRPr="00595FF0">
        <w:rPr>
          <w:rFonts w:ascii="Arial" w:hAnsi="Arial" w:cs="Arial"/>
          <w:sz w:val="22"/>
          <w:szCs w:val="22"/>
          <w:lang w:val="en-US"/>
        </w:rPr>
        <w:t xml:space="preserve"> </w:t>
      </w:r>
      <w:r w:rsidR="00CC1003" w:rsidRPr="00595FF0">
        <w:rPr>
          <w:rFonts w:ascii="Arial" w:hAnsi="Arial" w:cs="Arial"/>
          <w:sz w:val="22"/>
          <w:szCs w:val="22"/>
          <w:lang w:val="en-US"/>
        </w:rPr>
        <w:t>functional</w:t>
      </w:r>
      <w:r w:rsidR="00851E07" w:rsidRPr="00595FF0">
        <w:rPr>
          <w:rFonts w:ascii="Arial" w:hAnsi="Arial" w:cs="Arial"/>
          <w:sz w:val="22"/>
          <w:szCs w:val="22"/>
          <w:lang w:val="en-US"/>
        </w:rPr>
        <w:t xml:space="preserve"> o</w:t>
      </w:r>
      <w:r w:rsidR="002D3B48" w:rsidRPr="00595FF0">
        <w:rPr>
          <w:rFonts w:ascii="Arial" w:hAnsi="Arial" w:cs="Arial"/>
          <w:sz w:val="22"/>
          <w:szCs w:val="22"/>
          <w:lang w:val="en-US"/>
        </w:rPr>
        <w:t>r</w:t>
      </w:r>
      <w:r w:rsidR="00851E07" w:rsidRPr="00595FF0">
        <w:rPr>
          <w:rFonts w:ascii="Arial" w:hAnsi="Arial" w:cs="Arial"/>
          <w:sz w:val="22"/>
          <w:szCs w:val="22"/>
          <w:lang w:val="en-US"/>
        </w:rPr>
        <w:t xml:space="preserve"> pathologic</w:t>
      </w:r>
      <w:r w:rsidR="00CC1003" w:rsidRPr="00595FF0">
        <w:rPr>
          <w:rFonts w:ascii="Arial" w:hAnsi="Arial" w:cs="Arial"/>
          <w:sz w:val="22"/>
          <w:szCs w:val="22"/>
          <w:lang w:val="en-US"/>
        </w:rPr>
        <w:t xml:space="preserve"> </w:t>
      </w:r>
      <w:r w:rsidRPr="00595FF0">
        <w:rPr>
          <w:rFonts w:ascii="Arial" w:hAnsi="Arial" w:cs="Arial"/>
          <w:sz w:val="22"/>
          <w:szCs w:val="22"/>
          <w:lang w:val="en-US"/>
        </w:rPr>
        <w:t xml:space="preserve">state of an organ </w:t>
      </w:r>
      <w:r w:rsidR="00851E07" w:rsidRPr="00595FF0">
        <w:rPr>
          <w:rFonts w:ascii="Arial" w:hAnsi="Arial" w:cs="Arial"/>
          <w:sz w:val="22"/>
          <w:szCs w:val="22"/>
          <w:lang w:val="en-US"/>
        </w:rPr>
        <w:t xml:space="preserve">also influences the outcome </w:t>
      </w:r>
      <w:r w:rsidRPr="00595FF0">
        <w:rPr>
          <w:rFonts w:ascii="Arial" w:hAnsi="Arial" w:cs="Arial"/>
          <w:sz w:val="22"/>
          <w:szCs w:val="22"/>
          <w:lang w:val="en-US"/>
        </w:rPr>
        <w:t>of blunt force to the body surface</w:t>
      </w:r>
      <w:r w:rsidR="00851E07" w:rsidRPr="00595FF0">
        <w:rPr>
          <w:rFonts w:ascii="Arial" w:hAnsi="Arial" w:cs="Arial"/>
          <w:sz w:val="22"/>
          <w:szCs w:val="22"/>
          <w:lang w:val="en-US"/>
        </w:rPr>
        <w:t xml:space="preserve"> and diseased organs may incur greater</w:t>
      </w:r>
      <w:r w:rsidR="002D3B48" w:rsidRPr="00595FF0">
        <w:rPr>
          <w:rFonts w:ascii="Arial" w:hAnsi="Arial" w:cs="Arial"/>
          <w:sz w:val="22"/>
          <w:szCs w:val="22"/>
          <w:lang w:val="en-US"/>
        </w:rPr>
        <w:t xml:space="preserve"> (e.g. degenerated organs)</w:t>
      </w:r>
      <w:r w:rsidR="00851E07" w:rsidRPr="00595FF0">
        <w:rPr>
          <w:rFonts w:ascii="Arial" w:hAnsi="Arial" w:cs="Arial"/>
          <w:sz w:val="22"/>
          <w:szCs w:val="22"/>
          <w:lang w:val="en-US"/>
        </w:rPr>
        <w:t xml:space="preserve"> or lesser </w:t>
      </w:r>
      <w:r w:rsidR="002D3B48" w:rsidRPr="00595FF0">
        <w:rPr>
          <w:rFonts w:ascii="Arial" w:hAnsi="Arial" w:cs="Arial"/>
          <w:sz w:val="22"/>
          <w:szCs w:val="22"/>
          <w:lang w:val="en-US"/>
        </w:rPr>
        <w:t xml:space="preserve">(e.g. fibrotic organs) </w:t>
      </w:r>
      <w:r w:rsidR="00851E07" w:rsidRPr="00595FF0">
        <w:rPr>
          <w:rFonts w:ascii="Arial" w:hAnsi="Arial" w:cs="Arial"/>
          <w:sz w:val="22"/>
          <w:szCs w:val="22"/>
          <w:lang w:val="en-US"/>
        </w:rPr>
        <w:t>damage than healthy organs</w:t>
      </w:r>
      <w:r w:rsidRPr="00595FF0">
        <w:rPr>
          <w:rFonts w:ascii="Arial" w:hAnsi="Arial" w:cs="Arial"/>
          <w:sz w:val="22"/>
          <w:szCs w:val="22"/>
          <w:lang w:val="en-US"/>
        </w:rPr>
        <w:t xml:space="preserve">. Parenchymatous organs can react differently from tubular organs containing gas or fluids. In the latter, dissipation of kinetic energy </w:t>
      </w:r>
      <w:r w:rsidR="00851E07" w:rsidRPr="00595FF0">
        <w:rPr>
          <w:rFonts w:ascii="Arial" w:hAnsi="Arial" w:cs="Arial"/>
          <w:sz w:val="22"/>
          <w:szCs w:val="22"/>
          <w:lang w:val="en-US"/>
        </w:rPr>
        <w:t>displace</w:t>
      </w:r>
      <w:r w:rsidRPr="00595FF0">
        <w:rPr>
          <w:rFonts w:ascii="Arial" w:hAnsi="Arial" w:cs="Arial"/>
          <w:sz w:val="22"/>
          <w:szCs w:val="22"/>
          <w:lang w:val="en-US"/>
        </w:rPr>
        <w:t xml:space="preserve"> gas or liquid </w:t>
      </w:r>
      <w:r w:rsidR="00851E07" w:rsidRPr="00595FF0">
        <w:rPr>
          <w:rFonts w:ascii="Arial" w:hAnsi="Arial" w:cs="Arial"/>
          <w:sz w:val="22"/>
          <w:szCs w:val="22"/>
          <w:lang w:val="en-US"/>
        </w:rPr>
        <w:t xml:space="preserve">which can cause </w:t>
      </w:r>
      <w:r w:rsidR="008364FB" w:rsidRPr="00595FF0">
        <w:rPr>
          <w:rFonts w:ascii="Arial" w:hAnsi="Arial" w:cs="Arial"/>
          <w:sz w:val="22"/>
          <w:szCs w:val="22"/>
          <w:lang w:val="en-US"/>
        </w:rPr>
        <w:t>pressure</w:t>
      </w:r>
      <w:r w:rsidR="00851E07" w:rsidRPr="00595FF0">
        <w:rPr>
          <w:rFonts w:ascii="Arial" w:hAnsi="Arial" w:cs="Arial"/>
          <w:sz w:val="22"/>
          <w:szCs w:val="22"/>
          <w:lang w:val="en-US"/>
        </w:rPr>
        <w:t>-induced</w:t>
      </w:r>
      <w:r w:rsidRPr="00595FF0">
        <w:rPr>
          <w:rFonts w:ascii="Arial" w:hAnsi="Arial" w:cs="Arial"/>
          <w:sz w:val="22"/>
          <w:szCs w:val="22"/>
          <w:lang w:val="en-US"/>
        </w:rPr>
        <w:t xml:space="preserve"> injury.  The area over which t</w:t>
      </w:r>
      <w:r w:rsidR="00851E07" w:rsidRPr="00595FF0">
        <w:rPr>
          <w:rFonts w:ascii="Arial" w:hAnsi="Arial" w:cs="Arial"/>
          <w:sz w:val="22"/>
          <w:szCs w:val="22"/>
          <w:lang w:val="en-US"/>
        </w:rPr>
        <w:t xml:space="preserve">he kinetic energy </w:t>
      </w:r>
      <w:proofErr w:type="gramStart"/>
      <w:r w:rsidR="00851E07" w:rsidRPr="00595FF0">
        <w:rPr>
          <w:rFonts w:ascii="Arial" w:hAnsi="Arial" w:cs="Arial"/>
          <w:sz w:val="22"/>
          <w:szCs w:val="22"/>
          <w:lang w:val="en-US"/>
        </w:rPr>
        <w:t>is released</w:t>
      </w:r>
      <w:proofErr w:type="gramEnd"/>
      <w:r w:rsidRPr="00595FF0">
        <w:rPr>
          <w:rFonts w:ascii="Arial" w:hAnsi="Arial" w:cs="Arial"/>
          <w:sz w:val="22"/>
          <w:szCs w:val="22"/>
          <w:lang w:val="en-US"/>
        </w:rPr>
        <w:t xml:space="preserve"> also </w:t>
      </w:r>
      <w:r w:rsidR="00851E07" w:rsidRPr="00595FF0">
        <w:rPr>
          <w:rFonts w:ascii="Arial" w:hAnsi="Arial" w:cs="Arial"/>
          <w:sz w:val="22"/>
          <w:szCs w:val="22"/>
          <w:lang w:val="en-US"/>
        </w:rPr>
        <w:t>affects the degree of injury</w:t>
      </w:r>
      <w:r w:rsidRPr="00595FF0">
        <w:rPr>
          <w:rFonts w:ascii="Arial" w:hAnsi="Arial" w:cs="Arial"/>
          <w:sz w:val="22"/>
          <w:szCs w:val="22"/>
          <w:lang w:val="en-US"/>
        </w:rPr>
        <w:t xml:space="preserve">. The rule of thumb is </w:t>
      </w:r>
      <w:r w:rsidRPr="00595FF0">
        <w:rPr>
          <w:rFonts w:ascii="Arial" w:hAnsi="Arial" w:cs="Arial"/>
          <w:sz w:val="22"/>
          <w:szCs w:val="22"/>
          <w:lang w:val="en-US"/>
        </w:rPr>
        <w:lastRenderedPageBreak/>
        <w:t>that the smaller the area over which the energy is applied, the greater</w:t>
      </w:r>
      <w:r w:rsidR="00851E07" w:rsidRPr="00595FF0">
        <w:rPr>
          <w:rFonts w:ascii="Arial" w:hAnsi="Arial" w:cs="Arial"/>
          <w:sz w:val="22"/>
          <w:szCs w:val="22"/>
          <w:lang w:val="en-US"/>
        </w:rPr>
        <w:t xml:space="preserve"> the disruption of the affected tissues</w:t>
      </w:r>
      <w:r w:rsidR="00D260CD" w:rsidRPr="00595FF0">
        <w:rPr>
          <w:rFonts w:ascii="Arial" w:hAnsi="Arial" w:cs="Arial"/>
          <w:sz w:val="22"/>
          <w:szCs w:val="22"/>
          <w:lang w:val="en-US"/>
        </w:rPr>
        <w:t>.</w:t>
      </w:r>
      <w:r w:rsidR="002D3B48" w:rsidRPr="00595FF0">
        <w:rPr>
          <w:rFonts w:ascii="Arial" w:hAnsi="Arial" w:cs="Arial"/>
          <w:position w:val="10"/>
          <w:sz w:val="22"/>
          <w:szCs w:val="22"/>
          <w:vertAlign w:val="superscript"/>
          <w:lang w:val="en-US"/>
        </w:rPr>
        <w:t>39</w:t>
      </w:r>
    </w:p>
    <w:p w14:paraId="68473B8E" w14:textId="47E561E1" w:rsidR="007948B9" w:rsidRPr="00595FF0" w:rsidRDefault="00851E07" w:rsidP="000F617B">
      <w:pPr>
        <w:widowControl w:val="0"/>
        <w:autoSpaceDE w:val="0"/>
        <w:autoSpaceDN w:val="0"/>
        <w:adjustRightInd w:val="0"/>
        <w:spacing w:line="480" w:lineRule="auto"/>
        <w:rPr>
          <w:rFonts w:ascii="Arial" w:hAnsi="Arial" w:cs="Arial"/>
          <w:sz w:val="22"/>
          <w:szCs w:val="22"/>
          <w:lang w:val="en-US"/>
        </w:rPr>
      </w:pPr>
      <w:r w:rsidRPr="00595FF0">
        <w:rPr>
          <w:rFonts w:ascii="Arial" w:hAnsi="Arial" w:cs="Arial"/>
          <w:sz w:val="22"/>
          <w:szCs w:val="22"/>
          <w:lang w:val="en-US"/>
        </w:rPr>
        <w:t>Finally, t</w:t>
      </w:r>
      <w:r w:rsidR="007948B9" w:rsidRPr="00595FF0">
        <w:rPr>
          <w:rFonts w:ascii="Arial" w:hAnsi="Arial" w:cs="Arial"/>
          <w:sz w:val="22"/>
          <w:szCs w:val="22"/>
          <w:lang w:val="en-US"/>
        </w:rPr>
        <w:t xml:space="preserve">he extent and </w:t>
      </w:r>
      <w:r w:rsidRPr="00595FF0">
        <w:rPr>
          <w:rFonts w:ascii="Arial" w:hAnsi="Arial" w:cs="Arial"/>
          <w:sz w:val="22"/>
          <w:szCs w:val="22"/>
          <w:lang w:val="en-US"/>
        </w:rPr>
        <w:t xml:space="preserve">severity of a traumatic lesion does not always match the </w:t>
      </w:r>
      <w:r w:rsidR="007948B9" w:rsidRPr="00595FF0">
        <w:rPr>
          <w:rFonts w:ascii="Arial" w:hAnsi="Arial" w:cs="Arial"/>
          <w:sz w:val="22"/>
          <w:szCs w:val="22"/>
          <w:lang w:val="en-US"/>
        </w:rPr>
        <w:t>clinical consequences</w:t>
      </w:r>
      <w:r w:rsidRPr="00595FF0">
        <w:rPr>
          <w:rFonts w:ascii="Arial" w:hAnsi="Arial" w:cs="Arial"/>
          <w:sz w:val="22"/>
          <w:szCs w:val="22"/>
          <w:lang w:val="en-US"/>
        </w:rPr>
        <w:t>:</w:t>
      </w:r>
      <w:r w:rsidR="007948B9" w:rsidRPr="00595FF0">
        <w:rPr>
          <w:rFonts w:ascii="Arial" w:hAnsi="Arial" w:cs="Arial"/>
          <w:sz w:val="22"/>
          <w:szCs w:val="22"/>
          <w:lang w:val="en-US"/>
        </w:rPr>
        <w:t xml:space="preserve"> </w:t>
      </w:r>
      <w:r w:rsidRPr="00595FF0">
        <w:rPr>
          <w:rFonts w:ascii="Arial" w:hAnsi="Arial" w:cs="Arial"/>
          <w:sz w:val="22"/>
          <w:szCs w:val="22"/>
          <w:lang w:val="en-US"/>
        </w:rPr>
        <w:t>A</w:t>
      </w:r>
      <w:r w:rsidR="007948B9" w:rsidRPr="00595FF0">
        <w:rPr>
          <w:rFonts w:ascii="Arial" w:hAnsi="Arial" w:cs="Arial"/>
          <w:sz w:val="22"/>
          <w:szCs w:val="22"/>
          <w:lang w:val="en-US"/>
        </w:rPr>
        <w:t xml:space="preserve"> moderately severe lesion in a vital organ can lead to death, while a severe lesion in a non-vital organ </w:t>
      </w:r>
      <w:r w:rsidRPr="00595FF0">
        <w:rPr>
          <w:rFonts w:ascii="Arial" w:hAnsi="Arial" w:cs="Arial"/>
          <w:sz w:val="22"/>
          <w:szCs w:val="22"/>
          <w:lang w:val="en-US"/>
        </w:rPr>
        <w:t>may</w:t>
      </w:r>
      <w:r w:rsidR="007948B9" w:rsidRPr="00595FF0">
        <w:rPr>
          <w:rFonts w:ascii="Arial" w:hAnsi="Arial" w:cs="Arial"/>
          <w:sz w:val="22"/>
          <w:szCs w:val="22"/>
          <w:lang w:val="en-US"/>
        </w:rPr>
        <w:t xml:space="preserve"> be </w:t>
      </w:r>
      <w:r w:rsidRPr="00595FF0">
        <w:rPr>
          <w:rFonts w:ascii="Arial" w:hAnsi="Arial" w:cs="Arial"/>
          <w:sz w:val="22"/>
          <w:szCs w:val="22"/>
          <w:lang w:val="en-US"/>
        </w:rPr>
        <w:t>non-fatal</w:t>
      </w:r>
      <w:r w:rsidR="007948B9" w:rsidRPr="00595FF0">
        <w:rPr>
          <w:rFonts w:ascii="Arial" w:hAnsi="Arial" w:cs="Arial"/>
          <w:sz w:val="22"/>
          <w:szCs w:val="22"/>
          <w:lang w:val="en-US"/>
        </w:rPr>
        <w:t xml:space="preserve">. </w:t>
      </w:r>
    </w:p>
    <w:p w14:paraId="0FC4AE66" w14:textId="15715185" w:rsidR="007948B9" w:rsidRPr="00595FF0" w:rsidRDefault="00851E07" w:rsidP="000F617B">
      <w:pPr>
        <w:widowControl w:val="0"/>
        <w:autoSpaceDE w:val="0"/>
        <w:autoSpaceDN w:val="0"/>
        <w:adjustRightInd w:val="0"/>
        <w:spacing w:line="480" w:lineRule="auto"/>
        <w:rPr>
          <w:rFonts w:ascii="Arial" w:hAnsi="Arial" w:cs="Arial"/>
          <w:sz w:val="22"/>
          <w:szCs w:val="22"/>
          <w:lang w:val="en-US"/>
        </w:rPr>
      </w:pPr>
      <w:r w:rsidRPr="00595FF0">
        <w:rPr>
          <w:rFonts w:ascii="Arial" w:hAnsi="Arial" w:cs="Arial"/>
          <w:sz w:val="22"/>
          <w:szCs w:val="22"/>
          <w:lang w:val="en-US"/>
        </w:rPr>
        <w:t>Conversely</w:t>
      </w:r>
      <w:r w:rsidR="007948B9" w:rsidRPr="00595FF0">
        <w:rPr>
          <w:rFonts w:ascii="Arial" w:hAnsi="Arial" w:cs="Arial"/>
          <w:sz w:val="22"/>
          <w:szCs w:val="22"/>
          <w:lang w:val="en-US"/>
        </w:rPr>
        <w:t xml:space="preserve">, blunt </w:t>
      </w:r>
      <w:r w:rsidR="009B7A7A" w:rsidRPr="00595FF0">
        <w:rPr>
          <w:rFonts w:ascii="Arial" w:hAnsi="Arial" w:cs="Arial"/>
          <w:sz w:val="22"/>
          <w:szCs w:val="22"/>
          <w:lang w:val="en-US"/>
        </w:rPr>
        <w:t>trauma</w:t>
      </w:r>
      <w:r w:rsidR="007948B9" w:rsidRPr="00595FF0">
        <w:rPr>
          <w:rFonts w:ascii="Arial" w:hAnsi="Arial" w:cs="Arial"/>
          <w:sz w:val="22"/>
          <w:szCs w:val="22"/>
          <w:lang w:val="en-US"/>
        </w:rPr>
        <w:t xml:space="preserve"> can lead to clinical</w:t>
      </w:r>
      <w:r w:rsidR="00BD449D" w:rsidRPr="00595FF0">
        <w:rPr>
          <w:rFonts w:ascii="Arial" w:hAnsi="Arial" w:cs="Arial"/>
          <w:sz w:val="22"/>
          <w:szCs w:val="22"/>
          <w:lang w:val="en-US"/>
        </w:rPr>
        <w:t>ly</w:t>
      </w:r>
      <w:r w:rsidRPr="00595FF0">
        <w:rPr>
          <w:rFonts w:ascii="Arial" w:hAnsi="Arial" w:cs="Arial"/>
          <w:sz w:val="22"/>
          <w:szCs w:val="22"/>
          <w:lang w:val="en-US"/>
        </w:rPr>
        <w:t xml:space="preserve"> important</w:t>
      </w:r>
      <w:r w:rsidR="007948B9" w:rsidRPr="00595FF0">
        <w:rPr>
          <w:rFonts w:ascii="Arial" w:hAnsi="Arial" w:cs="Arial"/>
          <w:sz w:val="22"/>
          <w:szCs w:val="22"/>
          <w:lang w:val="en-US"/>
        </w:rPr>
        <w:t xml:space="preserve"> alter</w:t>
      </w:r>
      <w:r w:rsidRPr="00595FF0">
        <w:rPr>
          <w:rFonts w:ascii="Arial" w:hAnsi="Arial" w:cs="Arial"/>
          <w:sz w:val="22"/>
          <w:szCs w:val="22"/>
          <w:lang w:val="en-US"/>
        </w:rPr>
        <w:t>ations without any macroscopic or microscopic</w:t>
      </w:r>
      <w:r w:rsidR="007948B9" w:rsidRPr="00595FF0">
        <w:rPr>
          <w:rFonts w:ascii="Arial" w:hAnsi="Arial" w:cs="Arial"/>
          <w:sz w:val="22"/>
          <w:szCs w:val="22"/>
          <w:lang w:val="en-US"/>
        </w:rPr>
        <w:t xml:space="preserve"> lesions (e.g. concussion, see </w:t>
      </w:r>
      <w:r w:rsidR="007515B4" w:rsidRPr="00595FF0">
        <w:rPr>
          <w:rFonts w:ascii="Arial" w:hAnsi="Arial" w:cs="Arial"/>
          <w:sz w:val="22"/>
          <w:szCs w:val="22"/>
          <w:lang w:val="en-US"/>
        </w:rPr>
        <w:t>section</w:t>
      </w:r>
      <w:r w:rsidR="007948B9" w:rsidRPr="00595FF0">
        <w:rPr>
          <w:rFonts w:ascii="Arial" w:hAnsi="Arial" w:cs="Arial"/>
          <w:sz w:val="22"/>
          <w:szCs w:val="22"/>
          <w:lang w:val="en-US"/>
        </w:rPr>
        <w:t xml:space="preserve"> on cranial cavity and brain). </w:t>
      </w:r>
    </w:p>
    <w:p w14:paraId="0622DFBA" w14:textId="77777777" w:rsidR="007948B9" w:rsidRPr="00595FF0" w:rsidRDefault="007948B9" w:rsidP="000F617B">
      <w:pPr>
        <w:spacing w:line="480" w:lineRule="auto"/>
        <w:rPr>
          <w:rFonts w:ascii="Arial" w:hAnsi="Arial" w:cs="Arial"/>
          <w:b/>
          <w:sz w:val="22"/>
          <w:szCs w:val="22"/>
          <w:lang w:val="en-US"/>
        </w:rPr>
      </w:pPr>
    </w:p>
    <w:p w14:paraId="46253390" w14:textId="77777777" w:rsidR="00640067" w:rsidRPr="00595FF0" w:rsidRDefault="00640067" w:rsidP="000F617B">
      <w:pPr>
        <w:pStyle w:val="Heading1"/>
      </w:pPr>
      <w:r w:rsidRPr="00595FF0">
        <w:t xml:space="preserve">Blunt trauma to the body surface </w:t>
      </w:r>
    </w:p>
    <w:p w14:paraId="11073B2E" w14:textId="7CFDCA95" w:rsidR="00554F45" w:rsidRPr="00595FF0" w:rsidRDefault="00554F45" w:rsidP="000F617B">
      <w:pPr>
        <w:widowControl w:val="0"/>
        <w:autoSpaceDE w:val="0"/>
        <w:autoSpaceDN w:val="0"/>
        <w:adjustRightInd w:val="0"/>
        <w:spacing w:line="480" w:lineRule="auto"/>
        <w:rPr>
          <w:rFonts w:ascii="Arial" w:hAnsi="Arial" w:cs="Arial"/>
          <w:sz w:val="22"/>
          <w:szCs w:val="22"/>
          <w:lang w:val="en-US"/>
        </w:rPr>
      </w:pPr>
      <w:r w:rsidRPr="00595FF0">
        <w:rPr>
          <w:rFonts w:ascii="Arial" w:hAnsi="Arial" w:cs="Arial"/>
          <w:sz w:val="22"/>
          <w:szCs w:val="22"/>
          <w:lang w:val="en-US"/>
        </w:rPr>
        <w:t>Lesions of blunt trauma to skin and subcutis are very common in veterinary pathology: the thick hair coat, thick skin and epidermal pigmentation of many animals may minimize or obscure external injuries and make it essential for veterinary pathologists to search meticulously</w:t>
      </w:r>
      <w:r w:rsidR="00925300" w:rsidRPr="00595FF0">
        <w:rPr>
          <w:rFonts w:ascii="Arial" w:hAnsi="Arial" w:cs="Arial"/>
          <w:sz w:val="22"/>
          <w:szCs w:val="22"/>
          <w:lang w:val="en-US"/>
        </w:rPr>
        <w:t xml:space="preserve"> </w:t>
      </w:r>
      <w:r w:rsidRPr="00595FF0">
        <w:rPr>
          <w:rFonts w:ascii="Arial" w:hAnsi="Arial" w:cs="Arial"/>
          <w:sz w:val="22"/>
          <w:szCs w:val="22"/>
          <w:lang w:val="en-US"/>
        </w:rPr>
        <w:t>for evidence of superficial blunt trauma. Skinning of the entire body is necessary to detect many such wounds.</w:t>
      </w:r>
      <w:r w:rsidR="00925300" w:rsidRPr="00595FF0">
        <w:rPr>
          <w:rFonts w:ascii="Arial" w:hAnsi="Arial" w:cs="Arial"/>
          <w:sz w:val="22"/>
          <w:szCs w:val="22"/>
          <w:lang w:val="en-US"/>
        </w:rPr>
        <w:t xml:space="preserve"> In special circumstances clipping </w:t>
      </w:r>
      <w:proofErr w:type="gramStart"/>
      <w:r w:rsidR="00925300" w:rsidRPr="00595FF0">
        <w:rPr>
          <w:rFonts w:ascii="Arial" w:hAnsi="Arial" w:cs="Arial"/>
          <w:sz w:val="22"/>
          <w:szCs w:val="22"/>
          <w:lang w:val="en-US"/>
        </w:rPr>
        <w:t>is also needed</w:t>
      </w:r>
      <w:proofErr w:type="gramEnd"/>
      <w:r w:rsidR="00925300" w:rsidRPr="00595FF0">
        <w:rPr>
          <w:rFonts w:ascii="Arial" w:hAnsi="Arial" w:cs="Arial"/>
          <w:sz w:val="22"/>
          <w:szCs w:val="22"/>
          <w:lang w:val="en-US"/>
        </w:rPr>
        <w:t xml:space="preserve"> in order to better reveal abrasions. </w:t>
      </w:r>
      <w:r w:rsidRPr="00595FF0">
        <w:rPr>
          <w:rFonts w:ascii="Arial" w:hAnsi="Arial" w:cs="Arial"/>
          <w:sz w:val="22"/>
          <w:szCs w:val="22"/>
          <w:lang w:val="en-US"/>
        </w:rPr>
        <w:t xml:space="preserve"> The three typical lesion patterns caused by blunt force trauma to the skin and subcutis are</w:t>
      </w:r>
      <w:r w:rsidR="00BD6631" w:rsidRPr="00595FF0">
        <w:rPr>
          <w:rFonts w:ascii="Arial" w:hAnsi="Arial" w:cs="Arial"/>
          <w:sz w:val="22"/>
          <w:szCs w:val="22"/>
          <w:lang w:val="en-US"/>
        </w:rPr>
        <w:t>:</w:t>
      </w:r>
      <w:r w:rsidRPr="00595FF0">
        <w:rPr>
          <w:rFonts w:ascii="Arial" w:hAnsi="Arial" w:cs="Arial"/>
          <w:sz w:val="22"/>
          <w:szCs w:val="22"/>
          <w:lang w:val="en-US"/>
        </w:rPr>
        <w:t xml:space="preserve"> abrasions, contusions and lacer</w:t>
      </w:r>
      <w:r w:rsidR="00925300" w:rsidRPr="00595FF0">
        <w:rPr>
          <w:rFonts w:ascii="Arial" w:hAnsi="Arial" w:cs="Arial"/>
          <w:sz w:val="22"/>
          <w:szCs w:val="22"/>
          <w:lang w:val="en-US"/>
        </w:rPr>
        <w:t>ations</w:t>
      </w:r>
      <w:r w:rsidR="004B16CE" w:rsidRPr="00595FF0">
        <w:rPr>
          <w:rFonts w:ascii="Arial" w:hAnsi="Arial" w:cs="Arial"/>
          <w:position w:val="10"/>
          <w:sz w:val="22"/>
          <w:szCs w:val="22"/>
          <w:vertAlign w:val="superscript"/>
          <w:lang w:val="en-US"/>
        </w:rPr>
        <w:t>25</w:t>
      </w:r>
      <w:proofErr w:type="gramStart"/>
      <w:r w:rsidR="0059465E" w:rsidRPr="00595FF0">
        <w:rPr>
          <w:rFonts w:ascii="Arial" w:hAnsi="Arial" w:cs="Arial"/>
          <w:position w:val="10"/>
          <w:sz w:val="22"/>
          <w:szCs w:val="22"/>
          <w:vertAlign w:val="superscript"/>
          <w:lang w:val="en-US"/>
        </w:rPr>
        <w:t>,</w:t>
      </w:r>
      <w:r w:rsidR="004B16CE" w:rsidRPr="00595FF0">
        <w:rPr>
          <w:rFonts w:ascii="Arial" w:hAnsi="Arial" w:cs="Arial"/>
          <w:position w:val="10"/>
          <w:sz w:val="22"/>
          <w:szCs w:val="22"/>
          <w:vertAlign w:val="superscript"/>
          <w:lang w:val="en-US"/>
        </w:rPr>
        <w:t>39</w:t>
      </w:r>
      <w:r w:rsidR="0059465E" w:rsidRPr="00595FF0">
        <w:rPr>
          <w:rFonts w:ascii="Arial" w:hAnsi="Arial" w:cs="Arial"/>
          <w:position w:val="10"/>
          <w:sz w:val="22"/>
          <w:szCs w:val="22"/>
          <w:vertAlign w:val="superscript"/>
          <w:lang w:val="en-US"/>
        </w:rPr>
        <w:t>,</w:t>
      </w:r>
      <w:r w:rsidR="004B16CE" w:rsidRPr="00595FF0">
        <w:rPr>
          <w:rFonts w:ascii="Arial" w:hAnsi="Arial" w:cs="Arial"/>
          <w:position w:val="10"/>
          <w:sz w:val="22"/>
          <w:szCs w:val="22"/>
          <w:vertAlign w:val="superscript"/>
          <w:lang w:val="en-US"/>
        </w:rPr>
        <w:t>50</w:t>
      </w:r>
      <w:r w:rsidR="0059465E" w:rsidRPr="00595FF0">
        <w:rPr>
          <w:rFonts w:ascii="Arial" w:hAnsi="Arial" w:cs="Arial"/>
          <w:position w:val="10"/>
          <w:sz w:val="22"/>
          <w:szCs w:val="22"/>
          <w:vertAlign w:val="superscript"/>
          <w:lang w:val="en-US"/>
        </w:rPr>
        <w:t>,</w:t>
      </w:r>
      <w:r w:rsidR="004B16CE" w:rsidRPr="00595FF0">
        <w:rPr>
          <w:rFonts w:ascii="Arial" w:hAnsi="Arial" w:cs="Arial"/>
          <w:position w:val="10"/>
          <w:sz w:val="22"/>
          <w:szCs w:val="22"/>
          <w:vertAlign w:val="superscript"/>
          <w:lang w:val="en-US"/>
        </w:rPr>
        <w:t>52</w:t>
      </w:r>
      <w:proofErr w:type="gramEnd"/>
      <w:r w:rsidRPr="00595FF0">
        <w:rPr>
          <w:rFonts w:ascii="Arial" w:hAnsi="Arial" w:cs="Arial"/>
          <w:position w:val="10"/>
          <w:sz w:val="22"/>
          <w:szCs w:val="22"/>
          <w:vertAlign w:val="superscript"/>
          <w:lang w:val="en-US"/>
        </w:rPr>
        <w:t xml:space="preserve"> </w:t>
      </w:r>
      <w:r w:rsidRPr="00595FF0">
        <w:rPr>
          <w:rFonts w:ascii="Arial" w:hAnsi="Arial" w:cs="Arial"/>
          <w:sz w:val="22"/>
          <w:szCs w:val="22"/>
          <w:lang w:val="en-US"/>
        </w:rPr>
        <w:t xml:space="preserve">but all three may occur simultaneously such as the abraded margins of a laceration overlying a soft tissue contusion. </w:t>
      </w:r>
    </w:p>
    <w:p w14:paraId="5949066E" w14:textId="77777777" w:rsidR="00B96D54" w:rsidRPr="00595FF0" w:rsidRDefault="00B96D54" w:rsidP="000F617B">
      <w:pPr>
        <w:widowControl w:val="0"/>
        <w:autoSpaceDE w:val="0"/>
        <w:autoSpaceDN w:val="0"/>
        <w:adjustRightInd w:val="0"/>
        <w:spacing w:line="480" w:lineRule="auto"/>
        <w:rPr>
          <w:rFonts w:ascii="Arial" w:hAnsi="Arial" w:cs="Arial"/>
          <w:sz w:val="22"/>
          <w:szCs w:val="22"/>
          <w:lang w:val="en-US"/>
        </w:rPr>
      </w:pPr>
    </w:p>
    <w:p w14:paraId="61888E83" w14:textId="77777777" w:rsidR="00235ACC" w:rsidRPr="00595FF0" w:rsidRDefault="001A4FC6" w:rsidP="000F617B">
      <w:pPr>
        <w:spacing w:line="480" w:lineRule="auto"/>
        <w:rPr>
          <w:rFonts w:ascii="Arial" w:hAnsi="Arial" w:cs="Arial"/>
          <w:bCs/>
          <w:i/>
          <w:sz w:val="22"/>
          <w:szCs w:val="22"/>
          <w:lang w:val="en-US"/>
        </w:rPr>
      </w:pPr>
      <w:r w:rsidRPr="00595FF0">
        <w:rPr>
          <w:rFonts w:ascii="Arial" w:hAnsi="Arial" w:cs="Arial"/>
          <w:bCs/>
          <w:i/>
          <w:sz w:val="22"/>
          <w:szCs w:val="22"/>
          <w:lang w:val="en-US"/>
        </w:rPr>
        <w:t>Abrasions</w:t>
      </w:r>
    </w:p>
    <w:p w14:paraId="4ED02EA6" w14:textId="6FDC8A84" w:rsidR="00D852C5" w:rsidRPr="00595FF0" w:rsidRDefault="001A4FC6" w:rsidP="000F617B">
      <w:pPr>
        <w:widowControl w:val="0"/>
        <w:spacing w:line="480" w:lineRule="auto"/>
        <w:rPr>
          <w:rFonts w:ascii="Arial" w:hAnsi="Arial" w:cs="Arial"/>
          <w:sz w:val="22"/>
          <w:szCs w:val="22"/>
          <w:lang w:val="en-US"/>
        </w:rPr>
      </w:pPr>
      <w:r w:rsidRPr="00595FF0">
        <w:rPr>
          <w:rFonts w:ascii="Arial" w:hAnsi="Arial" w:cs="Arial"/>
          <w:sz w:val="22"/>
          <w:szCs w:val="22"/>
          <w:lang w:val="en-US"/>
        </w:rPr>
        <w:t xml:space="preserve">An abrasion is defined as </w:t>
      </w:r>
      <w:r w:rsidR="00DC70B9" w:rsidRPr="00595FF0">
        <w:rPr>
          <w:rFonts w:ascii="Arial" w:hAnsi="Arial" w:cs="Arial"/>
          <w:sz w:val="22"/>
          <w:szCs w:val="22"/>
          <w:lang w:val="en-US"/>
        </w:rPr>
        <w:t>a</w:t>
      </w:r>
      <w:r w:rsidR="0020755F" w:rsidRPr="00595FF0">
        <w:rPr>
          <w:rFonts w:ascii="Arial" w:hAnsi="Arial" w:cs="Arial"/>
          <w:sz w:val="22"/>
          <w:szCs w:val="22"/>
          <w:lang w:val="en-US"/>
        </w:rPr>
        <w:t xml:space="preserve"> skin</w:t>
      </w:r>
      <w:r w:rsidR="00DC70B9" w:rsidRPr="00595FF0">
        <w:rPr>
          <w:rFonts w:ascii="Arial" w:hAnsi="Arial" w:cs="Arial"/>
          <w:sz w:val="22"/>
          <w:szCs w:val="22"/>
          <w:lang w:val="en-US"/>
        </w:rPr>
        <w:t xml:space="preserve"> </w:t>
      </w:r>
      <w:r w:rsidRPr="00595FF0">
        <w:rPr>
          <w:rFonts w:ascii="Arial" w:hAnsi="Arial" w:cs="Arial"/>
          <w:sz w:val="22"/>
          <w:szCs w:val="22"/>
          <w:lang w:val="en-US"/>
        </w:rPr>
        <w:t>i</w:t>
      </w:r>
      <w:r w:rsidR="00D852C5" w:rsidRPr="00595FF0">
        <w:rPr>
          <w:rFonts w:ascii="Arial" w:hAnsi="Arial" w:cs="Arial"/>
          <w:sz w:val="22"/>
          <w:szCs w:val="22"/>
          <w:lang w:val="en-US"/>
        </w:rPr>
        <w:t xml:space="preserve">njury </w:t>
      </w:r>
      <w:r w:rsidR="00576717" w:rsidRPr="00595FF0">
        <w:rPr>
          <w:rFonts w:ascii="Arial" w:hAnsi="Arial" w:cs="Arial"/>
          <w:sz w:val="22"/>
          <w:szCs w:val="22"/>
          <w:lang w:val="en-US"/>
        </w:rPr>
        <w:t>in which</w:t>
      </w:r>
      <w:r w:rsidR="00D852C5" w:rsidRPr="00595FF0">
        <w:rPr>
          <w:rFonts w:ascii="Arial" w:hAnsi="Arial" w:cs="Arial"/>
          <w:sz w:val="22"/>
          <w:szCs w:val="22"/>
          <w:lang w:val="en-US"/>
        </w:rPr>
        <w:t xml:space="preserve"> the epidermis </w:t>
      </w:r>
      <w:r w:rsidR="0020755F" w:rsidRPr="00595FF0">
        <w:rPr>
          <w:rFonts w:ascii="Arial" w:hAnsi="Arial" w:cs="Arial"/>
          <w:sz w:val="22"/>
          <w:szCs w:val="22"/>
          <w:lang w:val="en-US"/>
        </w:rPr>
        <w:t xml:space="preserve">has been removed </w:t>
      </w:r>
      <w:r w:rsidR="00D852C5" w:rsidRPr="00595FF0">
        <w:rPr>
          <w:rFonts w:ascii="Arial" w:hAnsi="Arial" w:cs="Arial"/>
          <w:sz w:val="22"/>
          <w:szCs w:val="22"/>
          <w:lang w:val="en-US"/>
        </w:rPr>
        <w:t xml:space="preserve">by friction against a rough surface, or </w:t>
      </w:r>
      <w:r w:rsidR="0020755F" w:rsidRPr="00595FF0">
        <w:rPr>
          <w:rFonts w:ascii="Arial" w:hAnsi="Arial" w:cs="Arial"/>
          <w:sz w:val="22"/>
          <w:szCs w:val="22"/>
          <w:lang w:val="en-US"/>
        </w:rPr>
        <w:t>has been destroyed</w:t>
      </w:r>
      <w:r w:rsidR="00D852C5" w:rsidRPr="00595FF0">
        <w:rPr>
          <w:rFonts w:ascii="Arial" w:hAnsi="Arial" w:cs="Arial"/>
          <w:sz w:val="22"/>
          <w:szCs w:val="22"/>
          <w:lang w:val="en-US"/>
        </w:rPr>
        <w:t xml:space="preserve"> by compression</w:t>
      </w:r>
      <w:proofErr w:type="gramStart"/>
      <w:r w:rsidR="00D260CD" w:rsidRPr="00595FF0">
        <w:rPr>
          <w:rFonts w:ascii="Arial" w:hAnsi="Arial" w:cs="Arial"/>
          <w:sz w:val="22"/>
          <w:szCs w:val="22"/>
          <w:lang w:val="en-US"/>
        </w:rPr>
        <w:t>,</w:t>
      </w:r>
      <w:r w:rsidR="004B16CE" w:rsidRPr="00595FF0">
        <w:rPr>
          <w:rFonts w:ascii="Arial" w:hAnsi="Arial" w:cs="Arial"/>
          <w:sz w:val="22"/>
          <w:szCs w:val="22"/>
          <w:vertAlign w:val="superscript"/>
          <w:lang w:val="en-US"/>
        </w:rPr>
        <w:t>25</w:t>
      </w:r>
      <w:proofErr w:type="gramEnd"/>
      <w:r w:rsidRPr="00595FF0">
        <w:rPr>
          <w:rFonts w:ascii="Arial" w:hAnsi="Arial" w:cs="Arial"/>
          <w:sz w:val="22"/>
          <w:szCs w:val="22"/>
          <w:lang w:val="en-US"/>
        </w:rPr>
        <w:t xml:space="preserve"> resulting</w:t>
      </w:r>
      <w:r w:rsidR="00D852C5" w:rsidRPr="00595FF0">
        <w:rPr>
          <w:rFonts w:ascii="Arial" w:hAnsi="Arial" w:cs="Arial"/>
          <w:sz w:val="22"/>
          <w:szCs w:val="22"/>
          <w:lang w:val="en-US"/>
        </w:rPr>
        <w:t xml:space="preserve"> in </w:t>
      </w:r>
      <w:r w:rsidR="00DC70B9" w:rsidRPr="00595FF0">
        <w:rPr>
          <w:rFonts w:ascii="Arial" w:hAnsi="Arial" w:cs="Arial"/>
          <w:sz w:val="22"/>
          <w:szCs w:val="22"/>
          <w:lang w:val="en-US"/>
        </w:rPr>
        <w:t xml:space="preserve">focal loss of </w:t>
      </w:r>
      <w:r w:rsidR="00D852C5" w:rsidRPr="00595FF0">
        <w:rPr>
          <w:rFonts w:ascii="Arial" w:hAnsi="Arial" w:cs="Arial"/>
          <w:sz w:val="22"/>
          <w:szCs w:val="22"/>
          <w:lang w:val="en-US"/>
        </w:rPr>
        <w:t xml:space="preserve">the </w:t>
      </w:r>
      <w:r w:rsidR="00DC70B9" w:rsidRPr="00595FF0">
        <w:rPr>
          <w:rFonts w:ascii="Arial" w:hAnsi="Arial" w:cs="Arial"/>
          <w:sz w:val="22"/>
          <w:szCs w:val="22"/>
          <w:lang w:val="en-US"/>
        </w:rPr>
        <w:t>epidermis</w:t>
      </w:r>
      <w:r w:rsidR="0020755F" w:rsidRPr="00595FF0">
        <w:rPr>
          <w:rFonts w:ascii="Arial" w:hAnsi="Arial" w:cs="Arial"/>
          <w:sz w:val="22"/>
          <w:szCs w:val="22"/>
          <w:lang w:val="en-US"/>
        </w:rPr>
        <w:t>,</w:t>
      </w:r>
      <w:r w:rsidR="00DC70B9" w:rsidRPr="00595FF0">
        <w:rPr>
          <w:rFonts w:ascii="Arial" w:hAnsi="Arial" w:cs="Arial"/>
          <w:sz w:val="22"/>
          <w:szCs w:val="22"/>
          <w:lang w:val="en-US"/>
        </w:rPr>
        <w:t xml:space="preserve"> with minimal</w:t>
      </w:r>
      <w:r w:rsidRPr="00595FF0">
        <w:rPr>
          <w:rFonts w:ascii="Arial" w:hAnsi="Arial" w:cs="Arial"/>
          <w:sz w:val="22"/>
          <w:szCs w:val="22"/>
          <w:lang w:val="en-US"/>
        </w:rPr>
        <w:t xml:space="preserve"> extension </w:t>
      </w:r>
      <w:r w:rsidR="00DC70B9" w:rsidRPr="00595FF0">
        <w:rPr>
          <w:rFonts w:ascii="Arial" w:hAnsi="Arial" w:cs="Arial"/>
          <w:sz w:val="22"/>
          <w:szCs w:val="22"/>
          <w:lang w:val="en-US"/>
        </w:rPr>
        <w:t xml:space="preserve">to </w:t>
      </w:r>
      <w:r w:rsidRPr="00595FF0">
        <w:rPr>
          <w:rFonts w:ascii="Arial" w:hAnsi="Arial" w:cs="Arial"/>
          <w:sz w:val="22"/>
          <w:szCs w:val="22"/>
          <w:lang w:val="en-US"/>
        </w:rPr>
        <w:t xml:space="preserve">the dermis. </w:t>
      </w:r>
      <w:r w:rsidR="0020755F" w:rsidRPr="00595FF0">
        <w:rPr>
          <w:rFonts w:ascii="Arial" w:hAnsi="Arial" w:cs="Arial"/>
          <w:sz w:val="22"/>
          <w:szCs w:val="22"/>
          <w:lang w:val="en-US"/>
        </w:rPr>
        <w:t xml:space="preserve">The literature varies with </w:t>
      </w:r>
      <w:r w:rsidR="00D852C5" w:rsidRPr="00595FF0">
        <w:rPr>
          <w:rFonts w:ascii="Arial" w:hAnsi="Arial" w:cs="Arial"/>
          <w:sz w:val="22"/>
          <w:szCs w:val="22"/>
          <w:lang w:val="en-US"/>
        </w:rPr>
        <w:t>regard</w:t>
      </w:r>
      <w:r w:rsidR="0020755F" w:rsidRPr="00595FF0">
        <w:rPr>
          <w:rFonts w:ascii="Arial" w:hAnsi="Arial" w:cs="Arial"/>
          <w:sz w:val="22"/>
          <w:szCs w:val="22"/>
          <w:lang w:val="en-US"/>
        </w:rPr>
        <w:t>s</w:t>
      </w:r>
      <w:r w:rsidR="00D852C5" w:rsidRPr="00595FF0">
        <w:rPr>
          <w:rFonts w:ascii="Arial" w:hAnsi="Arial" w:cs="Arial"/>
          <w:sz w:val="22"/>
          <w:szCs w:val="22"/>
          <w:lang w:val="en-US"/>
        </w:rPr>
        <w:t xml:space="preserve"> to </w:t>
      </w:r>
      <w:r w:rsidR="0020755F" w:rsidRPr="00595FF0">
        <w:rPr>
          <w:rFonts w:ascii="Arial" w:hAnsi="Arial" w:cs="Arial"/>
          <w:sz w:val="22"/>
          <w:szCs w:val="22"/>
          <w:lang w:val="en-US"/>
        </w:rPr>
        <w:t xml:space="preserve">the </w:t>
      </w:r>
      <w:r w:rsidR="00DC70B9" w:rsidRPr="00595FF0">
        <w:rPr>
          <w:rFonts w:ascii="Arial" w:hAnsi="Arial" w:cs="Arial"/>
          <w:sz w:val="22"/>
          <w:szCs w:val="22"/>
          <w:lang w:val="en-US"/>
        </w:rPr>
        <w:t>latter</w:t>
      </w:r>
      <w:r w:rsidR="00D260CD" w:rsidRPr="00595FF0">
        <w:rPr>
          <w:rFonts w:ascii="Arial" w:hAnsi="Arial" w:cs="Arial"/>
          <w:sz w:val="22"/>
          <w:szCs w:val="22"/>
          <w:lang w:val="en-US"/>
        </w:rPr>
        <w:t>:</w:t>
      </w:r>
      <w:r w:rsidR="004B16CE" w:rsidRPr="00595FF0">
        <w:rPr>
          <w:rFonts w:ascii="Arial" w:hAnsi="Arial" w:cs="Arial"/>
          <w:sz w:val="22"/>
          <w:szCs w:val="22"/>
          <w:vertAlign w:val="superscript"/>
          <w:lang w:val="en-US"/>
        </w:rPr>
        <w:t>39</w:t>
      </w:r>
      <w:r w:rsidRPr="00595FF0">
        <w:rPr>
          <w:rFonts w:ascii="Arial" w:hAnsi="Arial" w:cs="Arial"/>
          <w:sz w:val="22"/>
          <w:szCs w:val="22"/>
          <w:lang w:val="en-US"/>
        </w:rPr>
        <w:t xml:space="preserve"> a</w:t>
      </w:r>
      <w:r w:rsidR="00D852C5" w:rsidRPr="00595FF0">
        <w:rPr>
          <w:rFonts w:ascii="Arial" w:hAnsi="Arial" w:cs="Arial"/>
          <w:sz w:val="22"/>
          <w:szCs w:val="22"/>
          <w:lang w:val="en-US"/>
        </w:rPr>
        <w:t xml:space="preserve"> pure abrasion, </w:t>
      </w:r>
      <w:r w:rsidR="0020755F" w:rsidRPr="00595FF0">
        <w:rPr>
          <w:rFonts w:ascii="Arial" w:hAnsi="Arial" w:cs="Arial"/>
          <w:sz w:val="22"/>
          <w:szCs w:val="22"/>
          <w:lang w:val="en-US"/>
        </w:rPr>
        <w:t>i.e.</w:t>
      </w:r>
      <w:r w:rsidR="00D852C5" w:rsidRPr="00595FF0">
        <w:rPr>
          <w:rFonts w:ascii="Arial" w:hAnsi="Arial" w:cs="Arial"/>
          <w:sz w:val="22"/>
          <w:szCs w:val="22"/>
          <w:lang w:val="en-US"/>
        </w:rPr>
        <w:t xml:space="preserve"> a wound that do</w:t>
      </w:r>
      <w:r w:rsidR="009864D3" w:rsidRPr="00595FF0">
        <w:rPr>
          <w:rFonts w:ascii="Arial" w:hAnsi="Arial" w:cs="Arial"/>
          <w:sz w:val="22"/>
          <w:szCs w:val="22"/>
          <w:lang w:val="en-US"/>
        </w:rPr>
        <w:t>es</w:t>
      </w:r>
      <w:r w:rsidR="00D852C5" w:rsidRPr="00595FF0">
        <w:rPr>
          <w:rFonts w:ascii="Arial" w:hAnsi="Arial" w:cs="Arial"/>
          <w:sz w:val="22"/>
          <w:szCs w:val="22"/>
          <w:lang w:val="en-US"/>
        </w:rPr>
        <w:t xml:space="preserve"> not extend beneath the epidermis</w:t>
      </w:r>
      <w:r w:rsidR="0020755F" w:rsidRPr="00595FF0">
        <w:rPr>
          <w:rFonts w:ascii="Arial" w:hAnsi="Arial" w:cs="Arial"/>
          <w:sz w:val="22"/>
          <w:szCs w:val="22"/>
          <w:lang w:val="en-US"/>
        </w:rPr>
        <w:t>,</w:t>
      </w:r>
      <w:r w:rsidR="00D852C5" w:rsidRPr="00595FF0">
        <w:rPr>
          <w:rFonts w:ascii="Arial" w:hAnsi="Arial" w:cs="Arial"/>
          <w:sz w:val="22"/>
          <w:szCs w:val="22"/>
          <w:lang w:val="en-US"/>
        </w:rPr>
        <w:t xml:space="preserve"> would in theory </w:t>
      </w:r>
      <w:r w:rsidR="0020755F" w:rsidRPr="00595FF0">
        <w:rPr>
          <w:rFonts w:ascii="Arial" w:hAnsi="Arial" w:cs="Arial"/>
          <w:sz w:val="22"/>
          <w:szCs w:val="22"/>
          <w:lang w:val="en-US"/>
        </w:rPr>
        <w:t xml:space="preserve">not </w:t>
      </w:r>
      <w:r w:rsidR="00D852C5" w:rsidRPr="00595FF0">
        <w:rPr>
          <w:rFonts w:ascii="Arial" w:hAnsi="Arial" w:cs="Arial"/>
          <w:sz w:val="22"/>
          <w:szCs w:val="22"/>
          <w:lang w:val="en-US"/>
        </w:rPr>
        <w:t>bleed</w:t>
      </w:r>
      <w:r w:rsidR="0020755F" w:rsidRPr="00595FF0">
        <w:rPr>
          <w:rFonts w:ascii="Arial" w:hAnsi="Arial" w:cs="Arial"/>
          <w:sz w:val="22"/>
          <w:szCs w:val="22"/>
          <w:lang w:val="en-US"/>
        </w:rPr>
        <w:t>;</w:t>
      </w:r>
      <w:r w:rsidR="00D852C5" w:rsidRPr="00595FF0">
        <w:rPr>
          <w:rFonts w:ascii="Arial" w:hAnsi="Arial" w:cs="Arial"/>
          <w:sz w:val="22"/>
          <w:szCs w:val="22"/>
          <w:lang w:val="en-US"/>
        </w:rPr>
        <w:t xml:space="preserve"> </w:t>
      </w:r>
      <w:r w:rsidRPr="00595FF0">
        <w:rPr>
          <w:rFonts w:ascii="Arial" w:hAnsi="Arial" w:cs="Arial"/>
          <w:sz w:val="22"/>
          <w:szCs w:val="22"/>
          <w:lang w:val="en-US"/>
        </w:rPr>
        <w:t>however</w:t>
      </w:r>
      <w:r w:rsidR="0020755F" w:rsidRPr="00595FF0">
        <w:rPr>
          <w:rFonts w:ascii="Arial" w:hAnsi="Arial" w:cs="Arial"/>
          <w:sz w:val="22"/>
          <w:szCs w:val="22"/>
          <w:lang w:val="en-US"/>
        </w:rPr>
        <w:t>,</w:t>
      </w:r>
      <w:r w:rsidRPr="00595FF0">
        <w:rPr>
          <w:rFonts w:ascii="Arial" w:hAnsi="Arial" w:cs="Arial"/>
          <w:sz w:val="22"/>
          <w:szCs w:val="22"/>
          <w:lang w:val="en-US"/>
        </w:rPr>
        <w:t xml:space="preserve"> </w:t>
      </w:r>
      <w:r w:rsidR="0020755F" w:rsidRPr="00595FF0">
        <w:rPr>
          <w:rFonts w:ascii="Arial" w:hAnsi="Arial" w:cs="Arial"/>
          <w:sz w:val="22"/>
          <w:szCs w:val="22"/>
          <w:lang w:val="en-US"/>
        </w:rPr>
        <w:t xml:space="preserve">as </w:t>
      </w:r>
      <w:r w:rsidR="00D852C5" w:rsidRPr="00595FF0">
        <w:rPr>
          <w:rFonts w:ascii="Arial" w:hAnsi="Arial" w:cs="Arial"/>
          <w:sz w:val="22"/>
          <w:szCs w:val="22"/>
          <w:lang w:val="en-US"/>
        </w:rPr>
        <w:t xml:space="preserve">bleeding is often </w:t>
      </w:r>
      <w:r w:rsidR="0020755F" w:rsidRPr="00595FF0">
        <w:rPr>
          <w:rFonts w:ascii="Arial" w:hAnsi="Arial" w:cs="Arial"/>
          <w:sz w:val="22"/>
          <w:szCs w:val="22"/>
          <w:lang w:val="en-US"/>
        </w:rPr>
        <w:t>seen with</w:t>
      </w:r>
      <w:r w:rsidR="00D852C5" w:rsidRPr="00595FF0">
        <w:rPr>
          <w:rFonts w:ascii="Arial" w:hAnsi="Arial" w:cs="Arial"/>
          <w:sz w:val="22"/>
          <w:szCs w:val="22"/>
          <w:lang w:val="en-US"/>
        </w:rPr>
        <w:t xml:space="preserve"> abrasions, a working definition should </w:t>
      </w:r>
      <w:r w:rsidR="00B971A9" w:rsidRPr="00595FF0">
        <w:rPr>
          <w:rFonts w:ascii="Arial" w:hAnsi="Arial" w:cs="Arial"/>
          <w:sz w:val="22"/>
          <w:szCs w:val="22"/>
          <w:lang w:val="en-US"/>
        </w:rPr>
        <w:t xml:space="preserve">consider that </w:t>
      </w:r>
      <w:r w:rsidR="00D852C5" w:rsidRPr="00595FF0">
        <w:rPr>
          <w:rFonts w:ascii="Arial" w:hAnsi="Arial" w:cs="Arial"/>
          <w:sz w:val="22"/>
          <w:szCs w:val="22"/>
          <w:lang w:val="en-US"/>
        </w:rPr>
        <w:t xml:space="preserve">the most superficial dermal </w:t>
      </w:r>
      <w:r w:rsidR="00D852C5" w:rsidRPr="00595FF0">
        <w:rPr>
          <w:rFonts w:ascii="Arial" w:hAnsi="Arial" w:cs="Arial"/>
          <w:sz w:val="22"/>
          <w:szCs w:val="22"/>
          <w:lang w:val="en-US"/>
        </w:rPr>
        <w:lastRenderedPageBreak/>
        <w:t xml:space="preserve">layers </w:t>
      </w:r>
      <w:r w:rsidR="00DA2F85" w:rsidRPr="00595FF0">
        <w:rPr>
          <w:rFonts w:ascii="Arial" w:hAnsi="Arial" w:cs="Arial"/>
          <w:sz w:val="22"/>
          <w:szCs w:val="22"/>
          <w:lang w:val="en-US"/>
        </w:rPr>
        <w:t>can also be</w:t>
      </w:r>
      <w:r w:rsidR="00B971A9" w:rsidRPr="00595FF0">
        <w:rPr>
          <w:rFonts w:ascii="Arial" w:hAnsi="Arial" w:cs="Arial"/>
          <w:sz w:val="22"/>
          <w:szCs w:val="22"/>
          <w:lang w:val="en-US"/>
        </w:rPr>
        <w:t xml:space="preserve"> involved</w:t>
      </w:r>
      <w:r w:rsidR="00D852C5" w:rsidRPr="00595FF0">
        <w:rPr>
          <w:rFonts w:ascii="Arial" w:hAnsi="Arial" w:cs="Arial"/>
          <w:sz w:val="22"/>
          <w:szCs w:val="22"/>
          <w:lang w:val="en-US"/>
        </w:rPr>
        <w:t xml:space="preserve">. </w:t>
      </w:r>
      <w:r w:rsidR="009864D3" w:rsidRPr="00595FF0">
        <w:rPr>
          <w:rFonts w:ascii="Arial" w:hAnsi="Arial" w:cs="Arial"/>
          <w:sz w:val="22"/>
          <w:szCs w:val="22"/>
          <w:lang w:val="en-US"/>
        </w:rPr>
        <w:t xml:space="preserve">Complete absence of bleeding </w:t>
      </w:r>
      <w:r w:rsidR="00D852C5" w:rsidRPr="00595FF0">
        <w:rPr>
          <w:rFonts w:ascii="Arial" w:hAnsi="Arial" w:cs="Arial"/>
          <w:sz w:val="22"/>
          <w:szCs w:val="22"/>
          <w:lang w:val="en-US"/>
        </w:rPr>
        <w:t xml:space="preserve">is rare due to the </w:t>
      </w:r>
      <w:r w:rsidR="00B971A9" w:rsidRPr="00595FF0">
        <w:rPr>
          <w:rFonts w:ascii="Arial" w:hAnsi="Arial" w:cs="Arial"/>
          <w:sz w:val="22"/>
          <w:szCs w:val="22"/>
          <w:lang w:val="en-US"/>
        </w:rPr>
        <w:t xml:space="preserve">dermal </w:t>
      </w:r>
      <w:r w:rsidR="00B26CDB" w:rsidRPr="00595FF0">
        <w:rPr>
          <w:rFonts w:ascii="Arial" w:hAnsi="Arial" w:cs="Arial"/>
          <w:sz w:val="22"/>
          <w:szCs w:val="22"/>
          <w:lang w:val="en-US"/>
        </w:rPr>
        <w:t>vascularis</w:t>
      </w:r>
      <w:r w:rsidR="00B971A9" w:rsidRPr="00595FF0">
        <w:rPr>
          <w:rFonts w:ascii="Arial" w:hAnsi="Arial" w:cs="Arial"/>
          <w:sz w:val="22"/>
          <w:szCs w:val="22"/>
          <w:lang w:val="en-US"/>
        </w:rPr>
        <w:t>ation</w:t>
      </w:r>
      <w:proofErr w:type="gramStart"/>
      <w:r w:rsidR="00D260CD" w:rsidRPr="00595FF0">
        <w:rPr>
          <w:rFonts w:ascii="Arial" w:hAnsi="Arial" w:cs="Arial"/>
          <w:sz w:val="22"/>
          <w:szCs w:val="22"/>
          <w:lang w:val="en-US"/>
        </w:rPr>
        <w:t>,</w:t>
      </w:r>
      <w:r w:rsidR="004B16CE" w:rsidRPr="00595FF0">
        <w:rPr>
          <w:rFonts w:ascii="Arial" w:hAnsi="Arial" w:cs="Arial"/>
          <w:sz w:val="22"/>
          <w:szCs w:val="22"/>
          <w:vertAlign w:val="superscript"/>
          <w:lang w:val="en-US"/>
        </w:rPr>
        <w:t>39</w:t>
      </w:r>
      <w:proofErr w:type="gramEnd"/>
      <w:r w:rsidR="00D852C5" w:rsidRPr="00595FF0">
        <w:rPr>
          <w:rFonts w:ascii="Arial" w:hAnsi="Arial" w:cs="Arial"/>
          <w:sz w:val="22"/>
          <w:szCs w:val="22"/>
          <w:lang w:val="en-US"/>
        </w:rPr>
        <w:t xml:space="preserve"> and small </w:t>
      </w:r>
      <w:r w:rsidR="00B971A9" w:rsidRPr="00595FF0">
        <w:rPr>
          <w:rFonts w:ascii="Arial" w:hAnsi="Arial" w:cs="Arial"/>
          <w:sz w:val="22"/>
          <w:szCs w:val="22"/>
          <w:lang w:val="en-US"/>
        </w:rPr>
        <w:t xml:space="preserve">focal </w:t>
      </w:r>
      <w:r w:rsidR="00D852C5" w:rsidRPr="00595FF0">
        <w:rPr>
          <w:rFonts w:ascii="Arial" w:hAnsi="Arial" w:cs="Arial"/>
          <w:sz w:val="22"/>
          <w:szCs w:val="22"/>
          <w:lang w:val="en-US"/>
        </w:rPr>
        <w:t>haemorrhages</w:t>
      </w:r>
      <w:r w:rsidR="009864D3" w:rsidRPr="00595FF0">
        <w:rPr>
          <w:rFonts w:ascii="Arial" w:hAnsi="Arial" w:cs="Arial"/>
          <w:sz w:val="22"/>
          <w:szCs w:val="22"/>
          <w:lang w:val="en-US"/>
        </w:rPr>
        <w:t xml:space="preserve"> </w:t>
      </w:r>
      <w:r w:rsidR="00D852C5" w:rsidRPr="00595FF0">
        <w:rPr>
          <w:rFonts w:ascii="Arial" w:hAnsi="Arial" w:cs="Arial"/>
          <w:sz w:val="22"/>
          <w:szCs w:val="22"/>
          <w:lang w:val="en-US"/>
        </w:rPr>
        <w:t xml:space="preserve">can be readily identified </w:t>
      </w:r>
      <w:r w:rsidR="000760D7" w:rsidRPr="00595FF0">
        <w:rPr>
          <w:rFonts w:ascii="Arial" w:hAnsi="Arial" w:cs="Arial"/>
          <w:sz w:val="22"/>
          <w:szCs w:val="22"/>
          <w:lang w:val="en-US"/>
        </w:rPr>
        <w:t xml:space="preserve">by </w:t>
      </w:r>
      <w:r w:rsidR="00D852C5" w:rsidRPr="00595FF0">
        <w:rPr>
          <w:rFonts w:ascii="Arial" w:hAnsi="Arial" w:cs="Arial"/>
          <w:sz w:val="22"/>
          <w:szCs w:val="22"/>
          <w:lang w:val="en-US"/>
        </w:rPr>
        <w:t>histolog</w:t>
      </w:r>
      <w:r w:rsidR="00B971A9" w:rsidRPr="00595FF0">
        <w:rPr>
          <w:rFonts w:ascii="Arial" w:hAnsi="Arial" w:cs="Arial"/>
          <w:sz w:val="22"/>
          <w:szCs w:val="22"/>
          <w:lang w:val="en-US"/>
        </w:rPr>
        <w:t>y</w:t>
      </w:r>
      <w:r w:rsidR="00D852C5" w:rsidRPr="00595FF0">
        <w:rPr>
          <w:rFonts w:ascii="Arial" w:hAnsi="Arial" w:cs="Arial"/>
          <w:sz w:val="22"/>
          <w:szCs w:val="22"/>
          <w:lang w:val="en-US"/>
        </w:rPr>
        <w:t>.</w:t>
      </w:r>
    </w:p>
    <w:p w14:paraId="4DE3D9B4" w14:textId="515CAC1C" w:rsidR="00A92C4B" w:rsidRPr="00595FF0" w:rsidRDefault="00B474D0" w:rsidP="000F617B">
      <w:pPr>
        <w:widowControl w:val="0"/>
        <w:tabs>
          <w:tab w:val="left" w:pos="1040"/>
          <w:tab w:val="left" w:pos="1600"/>
        </w:tabs>
        <w:spacing w:line="480" w:lineRule="auto"/>
        <w:rPr>
          <w:rFonts w:ascii="Arial" w:hAnsi="Arial" w:cs="Arial"/>
          <w:sz w:val="22"/>
          <w:szCs w:val="22"/>
          <w:lang w:val="en-US"/>
        </w:rPr>
      </w:pPr>
      <w:r w:rsidRPr="00595FF0">
        <w:rPr>
          <w:rFonts w:ascii="Arial" w:hAnsi="Arial" w:cs="Arial"/>
          <w:sz w:val="22"/>
          <w:szCs w:val="22"/>
          <w:lang w:val="en-US"/>
        </w:rPr>
        <w:t>Based on</w:t>
      </w:r>
      <w:r w:rsidR="00D852C5" w:rsidRPr="00595FF0">
        <w:rPr>
          <w:rFonts w:ascii="Arial" w:hAnsi="Arial" w:cs="Arial"/>
          <w:sz w:val="22"/>
          <w:szCs w:val="22"/>
          <w:lang w:val="en-US"/>
        </w:rPr>
        <w:t xml:space="preserve"> the </w:t>
      </w:r>
      <w:r w:rsidR="00554F45" w:rsidRPr="00595FF0">
        <w:rPr>
          <w:rFonts w:ascii="Arial" w:hAnsi="Arial" w:cs="Arial"/>
          <w:sz w:val="22"/>
          <w:szCs w:val="22"/>
          <w:lang w:val="en-US"/>
        </w:rPr>
        <w:t>angle of</w:t>
      </w:r>
      <w:r w:rsidR="00D852C5" w:rsidRPr="00595FF0">
        <w:rPr>
          <w:rFonts w:ascii="Arial" w:hAnsi="Arial" w:cs="Arial"/>
          <w:sz w:val="22"/>
          <w:szCs w:val="22"/>
          <w:lang w:val="en-US"/>
        </w:rPr>
        <w:t xml:space="preserve"> impact </w:t>
      </w:r>
      <w:r w:rsidR="00554F45" w:rsidRPr="00595FF0">
        <w:rPr>
          <w:rFonts w:ascii="Arial" w:hAnsi="Arial" w:cs="Arial"/>
          <w:sz w:val="22"/>
          <w:szCs w:val="22"/>
          <w:lang w:val="en-US"/>
        </w:rPr>
        <w:t>with</w:t>
      </w:r>
      <w:r w:rsidRPr="00595FF0">
        <w:rPr>
          <w:rFonts w:ascii="Arial" w:hAnsi="Arial" w:cs="Arial"/>
          <w:sz w:val="22"/>
          <w:szCs w:val="22"/>
          <w:lang w:val="en-US"/>
        </w:rPr>
        <w:t xml:space="preserve"> the skin, abrasions can be classified </w:t>
      </w:r>
      <w:r w:rsidR="00554F45" w:rsidRPr="00595FF0">
        <w:rPr>
          <w:rFonts w:ascii="Arial" w:hAnsi="Arial" w:cs="Arial"/>
          <w:sz w:val="22"/>
          <w:szCs w:val="22"/>
          <w:lang w:val="en-US"/>
        </w:rPr>
        <w:t xml:space="preserve">as </w:t>
      </w:r>
      <w:r w:rsidR="001A4FC6" w:rsidRPr="00595FF0">
        <w:rPr>
          <w:rFonts w:ascii="Arial" w:hAnsi="Arial" w:cs="Arial"/>
          <w:sz w:val="22"/>
          <w:szCs w:val="22"/>
          <w:lang w:val="en-US"/>
        </w:rPr>
        <w:t>s</w:t>
      </w:r>
      <w:r w:rsidR="00D852C5" w:rsidRPr="00595FF0">
        <w:rPr>
          <w:rFonts w:ascii="Arial" w:hAnsi="Arial" w:cs="Arial"/>
          <w:sz w:val="22"/>
          <w:szCs w:val="22"/>
          <w:lang w:val="en-US"/>
        </w:rPr>
        <w:t>crape</w:t>
      </w:r>
      <w:r w:rsidR="001A4FC6" w:rsidRPr="00595FF0">
        <w:rPr>
          <w:rFonts w:ascii="Arial" w:hAnsi="Arial" w:cs="Arial"/>
          <w:sz w:val="22"/>
          <w:szCs w:val="22"/>
          <w:lang w:val="en-US"/>
        </w:rPr>
        <w:t xml:space="preserve"> (</w:t>
      </w:r>
      <w:r w:rsidR="00F31D65" w:rsidRPr="00595FF0">
        <w:rPr>
          <w:rFonts w:ascii="Arial" w:hAnsi="Arial" w:cs="Arial"/>
          <w:sz w:val="22"/>
          <w:szCs w:val="22"/>
          <w:lang w:val="en-US"/>
        </w:rPr>
        <w:t>or</w:t>
      </w:r>
      <w:r w:rsidR="00D852C5" w:rsidRPr="00595FF0">
        <w:rPr>
          <w:rFonts w:ascii="Arial" w:hAnsi="Arial" w:cs="Arial"/>
          <w:sz w:val="22"/>
          <w:szCs w:val="22"/>
          <w:lang w:val="en-US"/>
        </w:rPr>
        <w:t xml:space="preserve"> brush</w:t>
      </w:r>
      <w:r w:rsidR="001A4FC6" w:rsidRPr="00595FF0">
        <w:rPr>
          <w:rFonts w:ascii="Arial" w:hAnsi="Arial" w:cs="Arial"/>
          <w:sz w:val="22"/>
          <w:szCs w:val="22"/>
          <w:lang w:val="en-US"/>
        </w:rPr>
        <w:t>)</w:t>
      </w:r>
      <w:r w:rsidRPr="00595FF0">
        <w:rPr>
          <w:rFonts w:ascii="Arial" w:hAnsi="Arial" w:cs="Arial"/>
          <w:sz w:val="22"/>
          <w:szCs w:val="22"/>
          <w:lang w:val="en-US"/>
        </w:rPr>
        <w:t>,</w:t>
      </w:r>
      <w:r w:rsidR="00554F45" w:rsidRPr="00595FF0">
        <w:rPr>
          <w:rFonts w:ascii="Arial" w:hAnsi="Arial" w:cs="Arial"/>
          <w:sz w:val="22"/>
          <w:szCs w:val="22"/>
          <w:lang w:val="en-US"/>
        </w:rPr>
        <w:t xml:space="preserve"> </w:t>
      </w:r>
      <w:r w:rsidR="001A4FC6" w:rsidRPr="00595FF0">
        <w:rPr>
          <w:rFonts w:ascii="Arial" w:hAnsi="Arial" w:cs="Arial"/>
          <w:sz w:val="22"/>
          <w:szCs w:val="22"/>
          <w:lang w:val="en-US"/>
        </w:rPr>
        <w:t>i</w:t>
      </w:r>
      <w:r w:rsidR="00D852C5" w:rsidRPr="00595FF0">
        <w:rPr>
          <w:rFonts w:ascii="Arial" w:hAnsi="Arial" w:cs="Arial"/>
          <w:sz w:val="22"/>
          <w:szCs w:val="22"/>
          <w:lang w:val="en-US"/>
        </w:rPr>
        <w:t>mpact</w:t>
      </w:r>
      <w:r w:rsidR="001A4FC6" w:rsidRPr="00595FF0">
        <w:rPr>
          <w:rFonts w:ascii="Arial" w:hAnsi="Arial" w:cs="Arial"/>
          <w:sz w:val="22"/>
          <w:szCs w:val="22"/>
          <w:lang w:val="en-US"/>
        </w:rPr>
        <w:t xml:space="preserve"> (</w:t>
      </w:r>
      <w:r w:rsidR="00F31D65" w:rsidRPr="00595FF0">
        <w:rPr>
          <w:rFonts w:ascii="Arial" w:hAnsi="Arial" w:cs="Arial"/>
          <w:sz w:val="22"/>
          <w:szCs w:val="22"/>
          <w:lang w:val="en-US"/>
        </w:rPr>
        <w:t>or</w:t>
      </w:r>
      <w:r w:rsidR="00D852C5" w:rsidRPr="00595FF0">
        <w:rPr>
          <w:rFonts w:ascii="Arial" w:hAnsi="Arial" w:cs="Arial"/>
          <w:sz w:val="22"/>
          <w:szCs w:val="22"/>
          <w:lang w:val="en-US"/>
        </w:rPr>
        <w:t xml:space="preserve"> crush</w:t>
      </w:r>
      <w:r w:rsidR="00287A1D" w:rsidRPr="00595FF0">
        <w:rPr>
          <w:rFonts w:ascii="Arial" w:hAnsi="Arial" w:cs="Arial"/>
          <w:sz w:val="22"/>
          <w:szCs w:val="22"/>
          <w:lang w:val="en-US"/>
        </w:rPr>
        <w:t xml:space="preserve">), </w:t>
      </w:r>
      <w:r w:rsidR="00C9450E" w:rsidRPr="00595FF0">
        <w:rPr>
          <w:rFonts w:ascii="Arial" w:hAnsi="Arial" w:cs="Arial"/>
          <w:sz w:val="22"/>
          <w:szCs w:val="22"/>
          <w:lang w:val="en-US"/>
        </w:rPr>
        <w:t>and/</w:t>
      </w:r>
      <w:r w:rsidR="00287A1D" w:rsidRPr="00595FF0">
        <w:rPr>
          <w:rFonts w:ascii="Arial" w:hAnsi="Arial" w:cs="Arial"/>
          <w:sz w:val="22"/>
          <w:szCs w:val="22"/>
          <w:lang w:val="en-US"/>
        </w:rPr>
        <w:t>or</w:t>
      </w:r>
      <w:r w:rsidR="00D852C5" w:rsidRPr="00595FF0">
        <w:rPr>
          <w:rFonts w:ascii="Arial" w:hAnsi="Arial" w:cs="Arial"/>
          <w:sz w:val="22"/>
          <w:szCs w:val="22"/>
          <w:lang w:val="en-US"/>
        </w:rPr>
        <w:t xml:space="preserve"> </w:t>
      </w:r>
      <w:r w:rsidR="00F31D65" w:rsidRPr="00595FF0">
        <w:rPr>
          <w:rFonts w:ascii="Arial" w:hAnsi="Arial" w:cs="Arial"/>
          <w:sz w:val="22"/>
          <w:szCs w:val="22"/>
          <w:lang w:val="en-US"/>
        </w:rPr>
        <w:t>pattern</w:t>
      </w:r>
      <w:r w:rsidR="00554F45" w:rsidRPr="00595FF0">
        <w:rPr>
          <w:rFonts w:ascii="Arial" w:hAnsi="Arial" w:cs="Arial"/>
          <w:sz w:val="22"/>
          <w:szCs w:val="22"/>
          <w:lang w:val="en-US"/>
        </w:rPr>
        <w:t xml:space="preserve"> abrasions</w:t>
      </w:r>
      <w:r w:rsidR="00D852C5" w:rsidRPr="00595FF0">
        <w:rPr>
          <w:rFonts w:ascii="Arial" w:hAnsi="Arial" w:cs="Arial"/>
          <w:sz w:val="22"/>
          <w:szCs w:val="22"/>
          <w:lang w:val="en-US"/>
        </w:rPr>
        <w:t xml:space="preserve"> when the morphology of the wound </w:t>
      </w:r>
      <w:r w:rsidR="00C9450E" w:rsidRPr="00595FF0">
        <w:rPr>
          <w:rFonts w:ascii="Arial" w:hAnsi="Arial" w:cs="Arial"/>
          <w:sz w:val="22"/>
          <w:szCs w:val="22"/>
          <w:lang w:val="en-US"/>
        </w:rPr>
        <w:t>indicates</w:t>
      </w:r>
      <w:r w:rsidR="00D852C5" w:rsidRPr="00595FF0">
        <w:rPr>
          <w:rFonts w:ascii="Arial" w:hAnsi="Arial" w:cs="Arial"/>
          <w:sz w:val="22"/>
          <w:szCs w:val="22"/>
          <w:lang w:val="en-US"/>
        </w:rPr>
        <w:t xml:space="preserve"> the object that caused the lesion</w:t>
      </w:r>
      <w:r w:rsidR="00237AB0" w:rsidRPr="00595FF0">
        <w:rPr>
          <w:rFonts w:ascii="Arial" w:hAnsi="Arial" w:cs="Arial"/>
          <w:sz w:val="22"/>
          <w:szCs w:val="22"/>
          <w:lang w:val="en-US"/>
        </w:rPr>
        <w:t>.</w:t>
      </w:r>
      <w:r w:rsidR="004B16CE" w:rsidRPr="00595FF0">
        <w:rPr>
          <w:rFonts w:ascii="Arial" w:hAnsi="Arial" w:cs="Arial"/>
          <w:sz w:val="22"/>
          <w:szCs w:val="22"/>
          <w:vertAlign w:val="superscript"/>
          <w:lang w:val="en-US"/>
        </w:rPr>
        <w:t>25</w:t>
      </w:r>
      <w:proofErr w:type="gramStart"/>
      <w:r w:rsidR="00BF2CF3" w:rsidRPr="00595FF0">
        <w:rPr>
          <w:rFonts w:ascii="Arial" w:hAnsi="Arial" w:cs="Arial"/>
          <w:sz w:val="22"/>
          <w:szCs w:val="22"/>
          <w:vertAlign w:val="superscript"/>
          <w:lang w:val="en-US"/>
        </w:rPr>
        <w:t>,</w:t>
      </w:r>
      <w:r w:rsidR="004B16CE" w:rsidRPr="00595FF0">
        <w:rPr>
          <w:rFonts w:ascii="Arial" w:hAnsi="Arial" w:cs="Arial"/>
          <w:sz w:val="22"/>
          <w:szCs w:val="22"/>
          <w:vertAlign w:val="superscript"/>
          <w:lang w:val="en-US"/>
        </w:rPr>
        <w:t>39</w:t>
      </w:r>
      <w:proofErr w:type="gramEnd"/>
      <w:r w:rsidRPr="00595FF0">
        <w:rPr>
          <w:rFonts w:ascii="Arial" w:hAnsi="Arial" w:cs="Arial"/>
          <w:sz w:val="22"/>
          <w:szCs w:val="22"/>
          <w:lang w:val="en-US"/>
        </w:rPr>
        <w:t xml:space="preserve"> </w:t>
      </w:r>
    </w:p>
    <w:p w14:paraId="299D5E3A" w14:textId="77777777" w:rsidR="00A92C4B" w:rsidRPr="00595FF0" w:rsidRDefault="00A92C4B" w:rsidP="000F617B">
      <w:pPr>
        <w:widowControl w:val="0"/>
        <w:tabs>
          <w:tab w:val="left" w:pos="1040"/>
          <w:tab w:val="left" w:pos="1600"/>
        </w:tabs>
        <w:spacing w:line="480" w:lineRule="auto"/>
        <w:rPr>
          <w:rFonts w:ascii="Arial" w:hAnsi="Arial" w:cs="Arial"/>
          <w:sz w:val="22"/>
          <w:szCs w:val="22"/>
          <w:lang w:val="en-US"/>
        </w:rPr>
      </w:pPr>
    </w:p>
    <w:p w14:paraId="7CFDE58F" w14:textId="0B7F9B89" w:rsidR="00B512E8" w:rsidRPr="00595FF0" w:rsidRDefault="00C66A02" w:rsidP="000F617B">
      <w:pPr>
        <w:widowControl w:val="0"/>
        <w:spacing w:line="480" w:lineRule="auto"/>
        <w:rPr>
          <w:rFonts w:ascii="Arial" w:hAnsi="Arial" w:cs="Arial"/>
          <w:sz w:val="22"/>
          <w:szCs w:val="22"/>
          <w:lang w:val="en-US"/>
        </w:rPr>
      </w:pPr>
      <w:r w:rsidRPr="00595FF0">
        <w:rPr>
          <w:rFonts w:ascii="Arial" w:hAnsi="Arial" w:cs="Arial"/>
          <w:i/>
          <w:sz w:val="22"/>
          <w:szCs w:val="22"/>
          <w:lang w:val="en-US"/>
        </w:rPr>
        <w:t>Scrape abrasions</w:t>
      </w:r>
      <w:r w:rsidRPr="00595FF0">
        <w:rPr>
          <w:rFonts w:ascii="Arial" w:hAnsi="Arial" w:cs="Arial"/>
          <w:sz w:val="22"/>
          <w:szCs w:val="22"/>
          <w:lang w:val="en-US"/>
        </w:rPr>
        <w:t xml:space="preserve">. </w:t>
      </w:r>
      <w:r w:rsidR="00D852C5" w:rsidRPr="00595FF0">
        <w:rPr>
          <w:rFonts w:ascii="Arial" w:hAnsi="Arial" w:cs="Arial"/>
          <w:sz w:val="22"/>
          <w:szCs w:val="22"/>
          <w:lang w:val="en-US"/>
        </w:rPr>
        <w:t>In scrape abrasion</w:t>
      </w:r>
      <w:r w:rsidR="00287A1D" w:rsidRPr="00595FF0">
        <w:rPr>
          <w:rFonts w:ascii="Arial" w:hAnsi="Arial" w:cs="Arial"/>
          <w:sz w:val="22"/>
          <w:szCs w:val="22"/>
          <w:lang w:val="en-US"/>
        </w:rPr>
        <w:t>s</w:t>
      </w:r>
      <w:r w:rsidR="00C9450E" w:rsidRPr="00595FF0">
        <w:rPr>
          <w:rFonts w:ascii="Arial" w:hAnsi="Arial" w:cs="Arial"/>
          <w:sz w:val="22"/>
          <w:szCs w:val="22"/>
          <w:lang w:val="en-US"/>
        </w:rPr>
        <w:t>,</w:t>
      </w:r>
      <w:r w:rsidR="00D852C5" w:rsidRPr="00595FF0">
        <w:rPr>
          <w:rFonts w:ascii="Arial" w:hAnsi="Arial" w:cs="Arial"/>
          <w:sz w:val="22"/>
          <w:szCs w:val="22"/>
          <w:lang w:val="en-US"/>
        </w:rPr>
        <w:t xml:space="preserve"> the </w:t>
      </w:r>
      <w:r w:rsidR="00C9450E" w:rsidRPr="00595FF0">
        <w:rPr>
          <w:rFonts w:ascii="Arial" w:hAnsi="Arial" w:cs="Arial"/>
          <w:sz w:val="22"/>
          <w:szCs w:val="22"/>
          <w:lang w:val="en-US"/>
        </w:rPr>
        <w:t>object hits</w:t>
      </w:r>
      <w:r w:rsidR="00D852C5" w:rsidRPr="00595FF0">
        <w:rPr>
          <w:rFonts w:ascii="Arial" w:hAnsi="Arial" w:cs="Arial"/>
          <w:sz w:val="22"/>
          <w:szCs w:val="22"/>
          <w:lang w:val="en-US"/>
        </w:rPr>
        <w:t xml:space="preserve"> the body surface </w:t>
      </w:r>
      <w:r w:rsidR="001A4FC6" w:rsidRPr="00595FF0">
        <w:rPr>
          <w:rFonts w:ascii="Arial" w:hAnsi="Arial" w:cs="Arial"/>
          <w:sz w:val="22"/>
          <w:szCs w:val="22"/>
          <w:lang w:val="en-US"/>
        </w:rPr>
        <w:t>tang</w:t>
      </w:r>
      <w:r w:rsidR="00F31D65" w:rsidRPr="00595FF0">
        <w:rPr>
          <w:rFonts w:ascii="Arial" w:hAnsi="Arial" w:cs="Arial"/>
          <w:sz w:val="22"/>
          <w:szCs w:val="22"/>
          <w:lang w:val="en-US"/>
        </w:rPr>
        <w:t>ential</w:t>
      </w:r>
      <w:r w:rsidR="00C9450E" w:rsidRPr="00595FF0">
        <w:rPr>
          <w:rFonts w:ascii="Arial" w:hAnsi="Arial" w:cs="Arial"/>
          <w:sz w:val="22"/>
          <w:szCs w:val="22"/>
          <w:lang w:val="en-US"/>
        </w:rPr>
        <w:t>ly</w:t>
      </w:r>
      <w:r w:rsidR="00F31D65" w:rsidRPr="00595FF0">
        <w:rPr>
          <w:rFonts w:ascii="Arial" w:hAnsi="Arial" w:cs="Arial"/>
          <w:sz w:val="22"/>
          <w:szCs w:val="22"/>
          <w:lang w:val="en-US"/>
        </w:rPr>
        <w:t>. T</w:t>
      </w:r>
      <w:r w:rsidR="00D852C5" w:rsidRPr="00595FF0">
        <w:rPr>
          <w:rFonts w:ascii="Arial" w:hAnsi="Arial" w:cs="Arial"/>
          <w:sz w:val="22"/>
          <w:szCs w:val="22"/>
          <w:lang w:val="en-US"/>
        </w:rPr>
        <w:t>he</w:t>
      </w:r>
      <w:r w:rsidR="00C9450E" w:rsidRPr="00595FF0">
        <w:rPr>
          <w:rFonts w:ascii="Arial" w:hAnsi="Arial" w:cs="Arial"/>
          <w:sz w:val="22"/>
          <w:szCs w:val="22"/>
          <w:lang w:val="en-US"/>
        </w:rPr>
        <w:t>refore, the</w:t>
      </w:r>
      <w:r w:rsidR="00D852C5" w:rsidRPr="00595FF0">
        <w:rPr>
          <w:rFonts w:ascii="Arial" w:hAnsi="Arial" w:cs="Arial"/>
          <w:sz w:val="22"/>
          <w:szCs w:val="22"/>
          <w:lang w:val="en-US"/>
        </w:rPr>
        <w:t xml:space="preserve"> </w:t>
      </w:r>
      <w:r w:rsidR="00C9450E" w:rsidRPr="00595FF0">
        <w:rPr>
          <w:rFonts w:ascii="Arial" w:hAnsi="Arial" w:cs="Arial"/>
          <w:sz w:val="22"/>
          <w:szCs w:val="22"/>
          <w:lang w:val="en-US"/>
        </w:rPr>
        <w:t xml:space="preserve">area of </w:t>
      </w:r>
      <w:r w:rsidR="00D852C5" w:rsidRPr="00595FF0">
        <w:rPr>
          <w:rFonts w:ascii="Arial" w:hAnsi="Arial" w:cs="Arial"/>
          <w:sz w:val="22"/>
          <w:szCs w:val="22"/>
          <w:lang w:val="en-US"/>
        </w:rPr>
        <w:t>epiderm</w:t>
      </w:r>
      <w:r w:rsidR="00C9450E" w:rsidRPr="00595FF0">
        <w:rPr>
          <w:rFonts w:ascii="Arial" w:hAnsi="Arial" w:cs="Arial"/>
          <w:sz w:val="22"/>
          <w:szCs w:val="22"/>
          <w:lang w:val="en-US"/>
        </w:rPr>
        <w:t>al</w:t>
      </w:r>
      <w:r w:rsidR="00F31D65" w:rsidRPr="00595FF0">
        <w:rPr>
          <w:rFonts w:ascii="Arial" w:hAnsi="Arial" w:cs="Arial"/>
          <w:sz w:val="22"/>
          <w:szCs w:val="22"/>
          <w:lang w:val="en-US"/>
        </w:rPr>
        <w:t xml:space="preserve"> </w:t>
      </w:r>
      <w:r w:rsidR="00C9450E" w:rsidRPr="00595FF0">
        <w:rPr>
          <w:rFonts w:ascii="Arial" w:hAnsi="Arial" w:cs="Arial"/>
          <w:sz w:val="22"/>
          <w:szCs w:val="22"/>
          <w:lang w:val="en-US"/>
        </w:rPr>
        <w:t>detachment is</w:t>
      </w:r>
      <w:r w:rsidR="00D852C5" w:rsidRPr="00595FF0">
        <w:rPr>
          <w:rFonts w:ascii="Arial" w:hAnsi="Arial" w:cs="Arial"/>
          <w:sz w:val="22"/>
          <w:szCs w:val="22"/>
          <w:lang w:val="en-US"/>
        </w:rPr>
        <w:t xml:space="preserve"> </w:t>
      </w:r>
      <w:r w:rsidR="00C9450E" w:rsidRPr="00595FF0">
        <w:rPr>
          <w:rFonts w:ascii="Arial" w:hAnsi="Arial" w:cs="Arial"/>
          <w:sz w:val="22"/>
          <w:szCs w:val="22"/>
          <w:lang w:val="en-US"/>
        </w:rPr>
        <w:t>larger than</w:t>
      </w:r>
      <w:r w:rsidR="00D852C5" w:rsidRPr="00595FF0">
        <w:rPr>
          <w:rFonts w:ascii="Arial" w:hAnsi="Arial" w:cs="Arial"/>
          <w:sz w:val="22"/>
          <w:szCs w:val="22"/>
          <w:lang w:val="en-US"/>
        </w:rPr>
        <w:t xml:space="preserve"> the </w:t>
      </w:r>
      <w:r w:rsidR="00C9450E" w:rsidRPr="00595FF0">
        <w:rPr>
          <w:rFonts w:ascii="Arial" w:hAnsi="Arial" w:cs="Arial"/>
          <w:sz w:val="22"/>
          <w:szCs w:val="22"/>
          <w:lang w:val="en-US"/>
        </w:rPr>
        <w:t xml:space="preserve">surface </w:t>
      </w:r>
      <w:r w:rsidR="00F31D65" w:rsidRPr="00595FF0">
        <w:rPr>
          <w:rFonts w:ascii="Arial" w:hAnsi="Arial" w:cs="Arial"/>
          <w:sz w:val="22"/>
          <w:szCs w:val="22"/>
          <w:lang w:val="en-US"/>
        </w:rPr>
        <w:t xml:space="preserve">area of the </w:t>
      </w:r>
      <w:r w:rsidR="00C9450E" w:rsidRPr="00595FF0">
        <w:rPr>
          <w:rFonts w:ascii="Arial" w:hAnsi="Arial" w:cs="Arial"/>
          <w:sz w:val="22"/>
          <w:szCs w:val="22"/>
          <w:lang w:val="en-US"/>
        </w:rPr>
        <w:t>obje</w:t>
      </w:r>
      <w:r w:rsidR="00F31D65" w:rsidRPr="00595FF0">
        <w:rPr>
          <w:rFonts w:ascii="Arial" w:hAnsi="Arial" w:cs="Arial"/>
          <w:sz w:val="22"/>
          <w:szCs w:val="22"/>
          <w:lang w:val="en-US"/>
        </w:rPr>
        <w:t>ct</w:t>
      </w:r>
      <w:r w:rsidR="00C9450E" w:rsidRPr="00595FF0">
        <w:rPr>
          <w:rFonts w:ascii="Arial" w:hAnsi="Arial" w:cs="Arial"/>
          <w:sz w:val="22"/>
          <w:szCs w:val="22"/>
          <w:lang w:val="en-US"/>
        </w:rPr>
        <w:t>, which explains why</w:t>
      </w:r>
      <w:r w:rsidR="00D852C5" w:rsidRPr="00595FF0">
        <w:rPr>
          <w:rFonts w:ascii="Arial" w:hAnsi="Arial" w:cs="Arial"/>
          <w:sz w:val="22"/>
          <w:szCs w:val="22"/>
          <w:lang w:val="en-US"/>
        </w:rPr>
        <w:t xml:space="preserve"> </w:t>
      </w:r>
      <w:r w:rsidR="00C9450E" w:rsidRPr="00595FF0">
        <w:rPr>
          <w:rFonts w:ascii="Arial" w:hAnsi="Arial" w:cs="Arial"/>
          <w:sz w:val="22"/>
          <w:szCs w:val="22"/>
          <w:lang w:val="en-US"/>
        </w:rPr>
        <w:t>scrape</w:t>
      </w:r>
      <w:r w:rsidR="00C100FE" w:rsidRPr="00595FF0">
        <w:rPr>
          <w:rFonts w:ascii="Arial" w:hAnsi="Arial" w:cs="Arial"/>
          <w:sz w:val="22"/>
          <w:szCs w:val="22"/>
          <w:lang w:val="en-US"/>
        </w:rPr>
        <w:t xml:space="preserve"> abrasion</w:t>
      </w:r>
      <w:r w:rsidR="00C9450E" w:rsidRPr="00595FF0">
        <w:rPr>
          <w:rFonts w:ascii="Arial" w:hAnsi="Arial" w:cs="Arial"/>
          <w:sz w:val="22"/>
          <w:szCs w:val="22"/>
          <w:lang w:val="en-US"/>
        </w:rPr>
        <w:t>s</w:t>
      </w:r>
      <w:r w:rsidR="00D852C5" w:rsidRPr="00595FF0">
        <w:rPr>
          <w:rFonts w:ascii="Arial" w:hAnsi="Arial" w:cs="Arial"/>
          <w:sz w:val="22"/>
          <w:szCs w:val="22"/>
          <w:lang w:val="en-US"/>
        </w:rPr>
        <w:t xml:space="preserve"> rarely indicate the shape </w:t>
      </w:r>
      <w:r w:rsidR="00576717" w:rsidRPr="00595FF0">
        <w:rPr>
          <w:rFonts w:ascii="Arial" w:hAnsi="Arial" w:cs="Arial"/>
          <w:sz w:val="22"/>
          <w:szCs w:val="22"/>
          <w:lang w:val="en-US"/>
        </w:rPr>
        <w:t>of the offending object</w:t>
      </w:r>
      <w:r w:rsidR="00237AB0" w:rsidRPr="00595FF0">
        <w:rPr>
          <w:rFonts w:ascii="Arial" w:hAnsi="Arial" w:cs="Arial"/>
          <w:sz w:val="22"/>
          <w:szCs w:val="22"/>
          <w:lang w:val="en-US"/>
        </w:rPr>
        <w:t>.</w:t>
      </w:r>
      <w:r w:rsidR="004B16CE" w:rsidRPr="00595FF0">
        <w:rPr>
          <w:rFonts w:ascii="Arial" w:hAnsi="Arial" w:cs="Arial"/>
          <w:sz w:val="22"/>
          <w:szCs w:val="22"/>
          <w:vertAlign w:val="superscript"/>
          <w:lang w:val="en-US"/>
        </w:rPr>
        <w:t>25</w:t>
      </w:r>
      <w:r w:rsidR="00B26CDB" w:rsidRPr="00595FF0">
        <w:rPr>
          <w:rFonts w:ascii="Arial" w:hAnsi="Arial" w:cs="Arial"/>
          <w:sz w:val="22"/>
          <w:szCs w:val="22"/>
          <w:lang w:val="en-US"/>
        </w:rPr>
        <w:t xml:space="preserve"> </w:t>
      </w:r>
      <w:proofErr w:type="gramStart"/>
      <w:r w:rsidR="001A4FC6" w:rsidRPr="00595FF0">
        <w:rPr>
          <w:rFonts w:ascii="Arial" w:hAnsi="Arial" w:cs="Arial"/>
          <w:sz w:val="22"/>
          <w:szCs w:val="22"/>
          <w:lang w:val="en-US"/>
        </w:rPr>
        <w:t>G</w:t>
      </w:r>
      <w:r w:rsidR="00D852C5" w:rsidRPr="00595FF0">
        <w:rPr>
          <w:rFonts w:ascii="Arial" w:hAnsi="Arial" w:cs="Arial"/>
          <w:sz w:val="22"/>
          <w:szCs w:val="22"/>
          <w:lang w:val="en-US"/>
        </w:rPr>
        <w:t>ross</w:t>
      </w:r>
      <w:r w:rsidR="003321EB" w:rsidRPr="00595FF0">
        <w:rPr>
          <w:rFonts w:ascii="Arial" w:hAnsi="Arial" w:cs="Arial"/>
          <w:sz w:val="22"/>
          <w:szCs w:val="22"/>
          <w:lang w:val="en-US"/>
        </w:rPr>
        <w:t>ly</w:t>
      </w:r>
      <w:proofErr w:type="gramEnd"/>
      <w:r w:rsidR="003321EB" w:rsidRPr="00595FF0">
        <w:rPr>
          <w:rFonts w:ascii="Arial" w:hAnsi="Arial" w:cs="Arial"/>
          <w:sz w:val="22"/>
          <w:szCs w:val="22"/>
          <w:lang w:val="en-US"/>
        </w:rPr>
        <w:t>,</w:t>
      </w:r>
      <w:r w:rsidR="00D852C5" w:rsidRPr="00595FF0">
        <w:rPr>
          <w:rFonts w:ascii="Arial" w:hAnsi="Arial" w:cs="Arial"/>
          <w:sz w:val="22"/>
          <w:szCs w:val="22"/>
          <w:lang w:val="en-US"/>
        </w:rPr>
        <w:t xml:space="preserve"> s</w:t>
      </w:r>
      <w:r w:rsidR="00C100FE" w:rsidRPr="00595FF0">
        <w:rPr>
          <w:rFonts w:ascii="Arial" w:hAnsi="Arial" w:cs="Arial"/>
          <w:sz w:val="22"/>
          <w:szCs w:val="22"/>
          <w:lang w:val="en-US"/>
        </w:rPr>
        <w:t>crape abrasion</w:t>
      </w:r>
      <w:r w:rsidR="004D5459" w:rsidRPr="00595FF0">
        <w:rPr>
          <w:rFonts w:ascii="Arial" w:hAnsi="Arial" w:cs="Arial"/>
          <w:sz w:val="22"/>
          <w:szCs w:val="22"/>
          <w:lang w:val="en-US"/>
        </w:rPr>
        <w:t>s</w:t>
      </w:r>
      <w:r w:rsidR="00C100FE" w:rsidRPr="00595FF0">
        <w:rPr>
          <w:rFonts w:ascii="Arial" w:hAnsi="Arial" w:cs="Arial"/>
          <w:sz w:val="22"/>
          <w:szCs w:val="22"/>
          <w:lang w:val="en-US"/>
        </w:rPr>
        <w:t xml:space="preserve"> </w:t>
      </w:r>
      <w:r w:rsidR="003321EB" w:rsidRPr="00595FF0">
        <w:rPr>
          <w:rFonts w:ascii="Arial" w:hAnsi="Arial" w:cs="Arial"/>
          <w:sz w:val="22"/>
          <w:szCs w:val="22"/>
          <w:lang w:val="en-US"/>
        </w:rPr>
        <w:t>appear as</w:t>
      </w:r>
      <w:r w:rsidR="001A4FC6" w:rsidRPr="00595FF0">
        <w:rPr>
          <w:rFonts w:ascii="Arial" w:hAnsi="Arial" w:cs="Arial"/>
          <w:sz w:val="22"/>
          <w:szCs w:val="22"/>
          <w:lang w:val="en-US"/>
        </w:rPr>
        <w:t xml:space="preserve"> variably </w:t>
      </w:r>
      <w:r w:rsidR="003321EB" w:rsidRPr="00595FF0">
        <w:rPr>
          <w:rFonts w:ascii="Arial" w:hAnsi="Arial" w:cs="Arial"/>
          <w:sz w:val="22"/>
          <w:szCs w:val="22"/>
          <w:lang w:val="en-US"/>
        </w:rPr>
        <w:t xml:space="preserve">sized </w:t>
      </w:r>
      <w:r w:rsidR="001A4FC6" w:rsidRPr="00595FF0">
        <w:rPr>
          <w:rFonts w:ascii="Arial" w:hAnsi="Arial" w:cs="Arial"/>
          <w:sz w:val="22"/>
          <w:szCs w:val="22"/>
          <w:lang w:val="en-US"/>
        </w:rPr>
        <w:t>area</w:t>
      </w:r>
      <w:r w:rsidR="003321EB" w:rsidRPr="00595FF0">
        <w:rPr>
          <w:rFonts w:ascii="Arial" w:hAnsi="Arial" w:cs="Arial"/>
          <w:sz w:val="22"/>
          <w:szCs w:val="22"/>
          <w:lang w:val="en-US"/>
        </w:rPr>
        <w:t>s</w:t>
      </w:r>
      <w:r w:rsidR="001A4FC6" w:rsidRPr="00595FF0">
        <w:rPr>
          <w:rFonts w:ascii="Arial" w:hAnsi="Arial" w:cs="Arial"/>
          <w:sz w:val="22"/>
          <w:szCs w:val="22"/>
          <w:lang w:val="en-US"/>
        </w:rPr>
        <w:t xml:space="preserve"> </w:t>
      </w:r>
      <w:r w:rsidR="003321EB" w:rsidRPr="00595FF0">
        <w:rPr>
          <w:rFonts w:ascii="Arial" w:hAnsi="Arial" w:cs="Arial"/>
          <w:sz w:val="22"/>
          <w:szCs w:val="22"/>
          <w:lang w:val="en-US"/>
        </w:rPr>
        <w:t>of</w:t>
      </w:r>
      <w:r w:rsidR="00D852C5" w:rsidRPr="00595FF0">
        <w:rPr>
          <w:rFonts w:ascii="Arial" w:hAnsi="Arial" w:cs="Arial"/>
          <w:sz w:val="22"/>
          <w:szCs w:val="22"/>
          <w:lang w:val="en-US"/>
        </w:rPr>
        <w:t xml:space="preserve"> exposed superficial dermis</w:t>
      </w:r>
      <w:r w:rsidR="001A4FC6" w:rsidRPr="00595FF0">
        <w:rPr>
          <w:rFonts w:ascii="Arial" w:hAnsi="Arial" w:cs="Arial"/>
          <w:sz w:val="22"/>
          <w:szCs w:val="22"/>
          <w:lang w:val="en-US"/>
        </w:rPr>
        <w:t xml:space="preserve"> (</w:t>
      </w:r>
      <w:r w:rsidR="009B7A7A" w:rsidRPr="00595FF0">
        <w:rPr>
          <w:rFonts w:ascii="Arial" w:hAnsi="Arial" w:cs="Arial"/>
          <w:sz w:val="22"/>
          <w:szCs w:val="22"/>
          <w:lang w:val="en-US"/>
        </w:rPr>
        <w:t>Figure</w:t>
      </w:r>
      <w:r w:rsidR="001A4FC6" w:rsidRPr="00595FF0">
        <w:rPr>
          <w:rFonts w:ascii="Arial" w:hAnsi="Arial" w:cs="Arial"/>
          <w:sz w:val="22"/>
          <w:szCs w:val="22"/>
          <w:lang w:val="en-US"/>
        </w:rPr>
        <w:t xml:space="preserve"> 1</w:t>
      </w:r>
      <w:r w:rsidR="00C96565" w:rsidRPr="00595FF0">
        <w:rPr>
          <w:rFonts w:ascii="Arial" w:hAnsi="Arial" w:cs="Arial"/>
          <w:sz w:val="22"/>
          <w:szCs w:val="22"/>
          <w:lang w:val="en-US"/>
        </w:rPr>
        <w:t>, 2</w:t>
      </w:r>
      <w:r w:rsidR="001A4FC6" w:rsidRPr="00595FF0">
        <w:rPr>
          <w:rFonts w:ascii="Arial" w:hAnsi="Arial" w:cs="Arial"/>
          <w:sz w:val="22"/>
          <w:szCs w:val="22"/>
          <w:lang w:val="en-US"/>
        </w:rPr>
        <w:t>)</w:t>
      </w:r>
      <w:r w:rsidR="00F60CDC" w:rsidRPr="00595FF0">
        <w:rPr>
          <w:rFonts w:ascii="Arial" w:hAnsi="Arial" w:cs="Arial"/>
          <w:sz w:val="22"/>
          <w:szCs w:val="22"/>
          <w:lang w:val="en-US"/>
        </w:rPr>
        <w:t xml:space="preserve">; in </w:t>
      </w:r>
      <w:r w:rsidR="00576717" w:rsidRPr="00595FF0">
        <w:rPr>
          <w:rFonts w:ascii="Arial" w:hAnsi="Arial" w:cs="Arial"/>
          <w:sz w:val="22"/>
          <w:szCs w:val="22"/>
          <w:lang w:val="en-US"/>
        </w:rPr>
        <w:t>h</w:t>
      </w:r>
      <w:r w:rsidR="00C96565" w:rsidRPr="00595FF0">
        <w:rPr>
          <w:rFonts w:ascii="Arial" w:hAnsi="Arial" w:cs="Arial"/>
          <w:sz w:val="22"/>
          <w:szCs w:val="22"/>
          <w:lang w:val="en-US"/>
        </w:rPr>
        <w:t>aired</w:t>
      </w:r>
      <w:r w:rsidR="00F60CDC" w:rsidRPr="00595FF0">
        <w:rPr>
          <w:rFonts w:ascii="Arial" w:hAnsi="Arial" w:cs="Arial"/>
          <w:sz w:val="22"/>
          <w:szCs w:val="22"/>
          <w:lang w:val="en-US"/>
        </w:rPr>
        <w:t xml:space="preserve"> animals, this is generally associated with the presence of broken hair shafts</w:t>
      </w:r>
      <w:r w:rsidR="001A4FC6" w:rsidRPr="00595FF0">
        <w:rPr>
          <w:rFonts w:ascii="Arial" w:hAnsi="Arial" w:cs="Arial"/>
          <w:sz w:val="22"/>
          <w:szCs w:val="22"/>
          <w:lang w:val="en-US"/>
        </w:rPr>
        <w:t xml:space="preserve">. </w:t>
      </w:r>
      <w:proofErr w:type="gramStart"/>
      <w:r w:rsidR="00DC1408" w:rsidRPr="00595FF0">
        <w:rPr>
          <w:rFonts w:ascii="Arial" w:hAnsi="Arial" w:cs="Arial"/>
          <w:sz w:val="22"/>
          <w:szCs w:val="22"/>
          <w:lang w:val="en-US"/>
        </w:rPr>
        <w:t>The</w:t>
      </w:r>
      <w:r w:rsidR="001A4FC6" w:rsidRPr="00595FF0">
        <w:rPr>
          <w:rFonts w:ascii="Arial" w:hAnsi="Arial" w:cs="Arial"/>
          <w:sz w:val="22"/>
          <w:szCs w:val="22"/>
          <w:lang w:val="en-US"/>
        </w:rPr>
        <w:t xml:space="preserve"> g</w:t>
      </w:r>
      <w:r w:rsidR="00D852C5" w:rsidRPr="00595FF0">
        <w:rPr>
          <w:rFonts w:ascii="Arial" w:hAnsi="Arial" w:cs="Arial"/>
          <w:sz w:val="22"/>
          <w:szCs w:val="22"/>
          <w:lang w:val="en-US"/>
        </w:rPr>
        <w:t>ross exami</w:t>
      </w:r>
      <w:r w:rsidR="001A4FC6" w:rsidRPr="00595FF0">
        <w:rPr>
          <w:rFonts w:ascii="Arial" w:hAnsi="Arial" w:cs="Arial"/>
          <w:sz w:val="22"/>
          <w:szCs w:val="22"/>
          <w:lang w:val="en-US"/>
        </w:rPr>
        <w:t xml:space="preserve">nation </w:t>
      </w:r>
      <w:r w:rsidR="00DC1408" w:rsidRPr="00595FF0">
        <w:rPr>
          <w:rFonts w:ascii="Arial" w:hAnsi="Arial" w:cs="Arial"/>
          <w:sz w:val="22"/>
          <w:szCs w:val="22"/>
          <w:lang w:val="en-US"/>
        </w:rPr>
        <w:t>itself provides</w:t>
      </w:r>
      <w:r w:rsidR="001A4FC6" w:rsidRPr="00595FF0">
        <w:rPr>
          <w:rFonts w:ascii="Arial" w:hAnsi="Arial" w:cs="Arial"/>
          <w:sz w:val="22"/>
          <w:szCs w:val="22"/>
          <w:lang w:val="en-US"/>
        </w:rPr>
        <w:t xml:space="preserve"> som</w:t>
      </w:r>
      <w:r w:rsidR="00D852C5" w:rsidRPr="00595FF0">
        <w:rPr>
          <w:rFonts w:ascii="Arial" w:hAnsi="Arial" w:cs="Arial"/>
          <w:sz w:val="22"/>
          <w:szCs w:val="22"/>
          <w:lang w:val="en-US"/>
        </w:rPr>
        <w:t xml:space="preserve">e information on the direction of </w:t>
      </w:r>
      <w:r w:rsidR="00576717" w:rsidRPr="00595FF0">
        <w:rPr>
          <w:rFonts w:ascii="Arial" w:hAnsi="Arial" w:cs="Arial"/>
          <w:sz w:val="22"/>
          <w:szCs w:val="22"/>
          <w:lang w:val="en-US"/>
        </w:rPr>
        <w:t>the impact;</w:t>
      </w:r>
      <w:r w:rsidR="00DC1408" w:rsidRPr="00595FF0">
        <w:rPr>
          <w:rFonts w:ascii="Arial" w:hAnsi="Arial" w:cs="Arial"/>
          <w:sz w:val="22"/>
          <w:szCs w:val="22"/>
          <w:lang w:val="en-US"/>
        </w:rPr>
        <w:t xml:space="preserve"> in </w:t>
      </w:r>
      <w:r w:rsidR="00D852C5" w:rsidRPr="00595FF0">
        <w:rPr>
          <w:rFonts w:ascii="Arial" w:hAnsi="Arial" w:cs="Arial"/>
          <w:sz w:val="22"/>
          <w:szCs w:val="22"/>
          <w:lang w:val="en-US"/>
        </w:rPr>
        <w:t>humans</w:t>
      </w:r>
      <w:r w:rsidR="00C100FE" w:rsidRPr="00595FF0">
        <w:rPr>
          <w:rFonts w:ascii="Arial" w:hAnsi="Arial" w:cs="Arial"/>
          <w:sz w:val="22"/>
          <w:szCs w:val="22"/>
          <w:lang w:val="en-US"/>
        </w:rPr>
        <w:t>,</w:t>
      </w:r>
      <w:r w:rsidR="00D852C5" w:rsidRPr="00595FF0">
        <w:rPr>
          <w:rFonts w:ascii="Arial" w:hAnsi="Arial" w:cs="Arial"/>
          <w:sz w:val="22"/>
          <w:szCs w:val="22"/>
          <w:lang w:val="en-US"/>
        </w:rPr>
        <w:t xml:space="preserve"> </w:t>
      </w:r>
      <w:r w:rsidR="00237EB3" w:rsidRPr="00595FF0">
        <w:rPr>
          <w:rFonts w:ascii="Arial" w:hAnsi="Arial" w:cs="Arial"/>
          <w:sz w:val="22"/>
          <w:szCs w:val="22"/>
          <w:lang w:val="en-US"/>
        </w:rPr>
        <w:t>the</w:t>
      </w:r>
      <w:r w:rsidR="00DC1408" w:rsidRPr="00595FF0">
        <w:rPr>
          <w:rFonts w:ascii="Arial" w:hAnsi="Arial" w:cs="Arial"/>
          <w:sz w:val="22"/>
          <w:szCs w:val="22"/>
          <w:lang w:val="en-US"/>
        </w:rPr>
        <w:t xml:space="preserve"> area of</w:t>
      </w:r>
      <w:r w:rsidR="00C100FE" w:rsidRPr="00595FF0">
        <w:rPr>
          <w:rFonts w:ascii="Arial" w:hAnsi="Arial" w:cs="Arial"/>
          <w:sz w:val="22"/>
          <w:szCs w:val="22"/>
          <w:lang w:val="en-US"/>
        </w:rPr>
        <w:t xml:space="preserve"> deep</w:t>
      </w:r>
      <w:r w:rsidR="00DC1408" w:rsidRPr="00595FF0">
        <w:rPr>
          <w:rFonts w:ascii="Arial" w:hAnsi="Arial" w:cs="Arial"/>
          <w:sz w:val="22"/>
          <w:szCs w:val="22"/>
          <w:lang w:val="en-US"/>
        </w:rPr>
        <w:t>er abrasion</w:t>
      </w:r>
      <w:r w:rsidR="00C100FE" w:rsidRPr="00595FF0">
        <w:rPr>
          <w:rFonts w:ascii="Arial" w:hAnsi="Arial" w:cs="Arial"/>
          <w:sz w:val="22"/>
          <w:szCs w:val="22"/>
          <w:lang w:val="en-US"/>
        </w:rPr>
        <w:t xml:space="preserve"> and </w:t>
      </w:r>
      <w:r w:rsidR="00287A1D" w:rsidRPr="00595FF0">
        <w:rPr>
          <w:rFonts w:ascii="Arial" w:hAnsi="Arial" w:cs="Arial"/>
          <w:sz w:val="22"/>
          <w:szCs w:val="22"/>
          <w:lang w:val="en-US"/>
        </w:rPr>
        <w:t xml:space="preserve">more </w:t>
      </w:r>
      <w:r w:rsidR="00DC1408" w:rsidRPr="00595FF0">
        <w:rPr>
          <w:rFonts w:ascii="Arial" w:hAnsi="Arial" w:cs="Arial"/>
          <w:sz w:val="22"/>
          <w:szCs w:val="22"/>
          <w:lang w:val="en-US"/>
        </w:rPr>
        <w:t xml:space="preserve">extensive </w:t>
      </w:r>
      <w:r w:rsidR="00287A1D" w:rsidRPr="00595FF0">
        <w:rPr>
          <w:rFonts w:ascii="Arial" w:hAnsi="Arial" w:cs="Arial"/>
          <w:sz w:val="22"/>
          <w:szCs w:val="22"/>
          <w:lang w:val="en-US"/>
        </w:rPr>
        <w:t>haemorrhage</w:t>
      </w:r>
      <w:r w:rsidR="00D852C5" w:rsidRPr="00595FF0">
        <w:rPr>
          <w:rFonts w:ascii="Arial" w:hAnsi="Arial" w:cs="Arial"/>
          <w:sz w:val="22"/>
          <w:szCs w:val="22"/>
          <w:lang w:val="en-US"/>
        </w:rPr>
        <w:t xml:space="preserve"> is likely the area of impact, while the "tail" of the lesion is usually more superficial and </w:t>
      </w:r>
      <w:r w:rsidR="00DC1408" w:rsidRPr="00595FF0">
        <w:rPr>
          <w:rFonts w:ascii="Arial" w:hAnsi="Arial" w:cs="Arial"/>
          <w:sz w:val="22"/>
          <w:szCs w:val="22"/>
          <w:lang w:val="en-US"/>
        </w:rPr>
        <w:t>exhibits</w:t>
      </w:r>
      <w:r w:rsidR="001A4FC6" w:rsidRPr="00595FF0">
        <w:rPr>
          <w:rFonts w:ascii="Arial" w:hAnsi="Arial" w:cs="Arial"/>
          <w:sz w:val="22"/>
          <w:szCs w:val="22"/>
          <w:lang w:val="en-US"/>
        </w:rPr>
        <w:t xml:space="preserve"> less bruising</w:t>
      </w:r>
      <w:r w:rsidR="00237AB0" w:rsidRPr="00595FF0">
        <w:rPr>
          <w:rFonts w:ascii="Arial" w:hAnsi="Arial" w:cs="Arial"/>
          <w:sz w:val="22"/>
          <w:szCs w:val="22"/>
          <w:lang w:val="en-US"/>
        </w:rPr>
        <w:t>.</w:t>
      </w:r>
      <w:r w:rsidR="00355651" w:rsidRPr="00595FF0">
        <w:rPr>
          <w:rFonts w:ascii="Arial" w:hAnsi="Arial" w:cs="Arial"/>
          <w:sz w:val="22"/>
          <w:szCs w:val="22"/>
          <w:vertAlign w:val="superscript"/>
          <w:lang w:val="en-US"/>
        </w:rPr>
        <w:t>39</w:t>
      </w:r>
      <w:r w:rsidR="001A4FC6" w:rsidRPr="00595FF0">
        <w:rPr>
          <w:rFonts w:ascii="Arial" w:hAnsi="Arial" w:cs="Arial"/>
          <w:sz w:val="22"/>
          <w:szCs w:val="22"/>
          <w:lang w:val="en-US"/>
        </w:rPr>
        <w:t xml:space="preserve">  </w:t>
      </w:r>
      <w:r w:rsidR="00DC1408" w:rsidRPr="00595FF0">
        <w:rPr>
          <w:rFonts w:ascii="Arial" w:hAnsi="Arial" w:cs="Arial"/>
          <w:sz w:val="22"/>
          <w:szCs w:val="22"/>
          <w:lang w:val="en-US"/>
        </w:rPr>
        <w:t xml:space="preserve">While in our experience, such an interpretative approach is </w:t>
      </w:r>
      <w:r w:rsidR="001949E8" w:rsidRPr="00595FF0">
        <w:rPr>
          <w:rFonts w:ascii="Arial" w:hAnsi="Arial" w:cs="Arial"/>
          <w:sz w:val="22"/>
          <w:szCs w:val="22"/>
          <w:lang w:val="en-US"/>
        </w:rPr>
        <w:t xml:space="preserve">valuable, other authors </w:t>
      </w:r>
      <w:r w:rsidR="00D852C5" w:rsidRPr="00595FF0">
        <w:rPr>
          <w:rFonts w:ascii="Arial" w:hAnsi="Arial" w:cs="Arial"/>
          <w:sz w:val="22"/>
          <w:szCs w:val="22"/>
          <w:lang w:val="en-US"/>
        </w:rPr>
        <w:t>question</w:t>
      </w:r>
      <w:r w:rsidR="001949E8" w:rsidRPr="00595FF0">
        <w:rPr>
          <w:rFonts w:ascii="Arial" w:hAnsi="Arial" w:cs="Arial"/>
          <w:sz w:val="22"/>
          <w:szCs w:val="22"/>
          <w:lang w:val="en-US"/>
        </w:rPr>
        <w:t>ed</w:t>
      </w:r>
      <w:r w:rsidR="00D852C5" w:rsidRPr="00595FF0">
        <w:rPr>
          <w:rFonts w:ascii="Arial" w:hAnsi="Arial" w:cs="Arial"/>
          <w:sz w:val="22"/>
          <w:szCs w:val="22"/>
          <w:lang w:val="en-US"/>
        </w:rPr>
        <w:t xml:space="preserve"> </w:t>
      </w:r>
      <w:r w:rsidR="001949E8" w:rsidRPr="00595FF0">
        <w:rPr>
          <w:rFonts w:ascii="Arial" w:hAnsi="Arial" w:cs="Arial"/>
          <w:sz w:val="22"/>
          <w:szCs w:val="22"/>
          <w:lang w:val="en-US"/>
        </w:rPr>
        <w:t xml:space="preserve">its </w:t>
      </w:r>
      <w:r w:rsidR="00D852C5" w:rsidRPr="00595FF0">
        <w:rPr>
          <w:rFonts w:ascii="Arial" w:hAnsi="Arial" w:cs="Arial"/>
          <w:sz w:val="22"/>
          <w:szCs w:val="22"/>
          <w:lang w:val="en-US"/>
        </w:rPr>
        <w:t>reliabi</w:t>
      </w:r>
      <w:r w:rsidR="001A4FC6" w:rsidRPr="00595FF0">
        <w:rPr>
          <w:rFonts w:ascii="Arial" w:hAnsi="Arial" w:cs="Arial"/>
          <w:sz w:val="22"/>
          <w:szCs w:val="22"/>
          <w:lang w:val="en-US"/>
        </w:rPr>
        <w:t>lity</w:t>
      </w:r>
      <w:r w:rsidR="00832709" w:rsidRPr="00595FF0">
        <w:rPr>
          <w:rFonts w:ascii="Arial" w:hAnsi="Arial" w:cs="Arial"/>
          <w:sz w:val="22"/>
          <w:szCs w:val="22"/>
          <w:lang w:val="en-US"/>
        </w:rPr>
        <w:t>:</w:t>
      </w:r>
      <w:r w:rsidR="00355651" w:rsidRPr="00595FF0">
        <w:rPr>
          <w:rFonts w:ascii="Arial" w:hAnsi="Arial" w:cs="Arial"/>
          <w:sz w:val="22"/>
          <w:szCs w:val="22"/>
          <w:vertAlign w:val="superscript"/>
          <w:lang w:val="en-US"/>
        </w:rPr>
        <w:t>25</w:t>
      </w:r>
      <w:r w:rsidR="00C100FE" w:rsidRPr="00595FF0">
        <w:rPr>
          <w:rFonts w:ascii="Arial" w:hAnsi="Arial" w:cs="Arial"/>
          <w:sz w:val="22"/>
          <w:szCs w:val="22"/>
          <w:lang w:val="en-US"/>
        </w:rPr>
        <w:t xml:space="preserve"> </w:t>
      </w:r>
      <w:r w:rsidR="001949E8" w:rsidRPr="00595FF0">
        <w:rPr>
          <w:rFonts w:ascii="Arial" w:hAnsi="Arial" w:cs="Arial"/>
          <w:sz w:val="22"/>
          <w:szCs w:val="22"/>
          <w:lang w:val="en-US"/>
        </w:rPr>
        <w:t>It has been shown in humans that when the angle</w:t>
      </w:r>
      <w:r w:rsidR="00D852C5" w:rsidRPr="00595FF0">
        <w:rPr>
          <w:rFonts w:ascii="Arial" w:hAnsi="Arial" w:cs="Arial"/>
          <w:sz w:val="22"/>
          <w:szCs w:val="22"/>
          <w:lang w:val="en-US"/>
        </w:rPr>
        <w:t xml:space="preserve"> of </w:t>
      </w:r>
      <w:r w:rsidR="001949E8" w:rsidRPr="00595FF0">
        <w:rPr>
          <w:rFonts w:ascii="Arial" w:hAnsi="Arial" w:cs="Arial"/>
          <w:sz w:val="22"/>
          <w:szCs w:val="22"/>
          <w:lang w:val="en-US"/>
        </w:rPr>
        <w:t xml:space="preserve">the </w:t>
      </w:r>
      <w:r w:rsidR="00D852C5" w:rsidRPr="00595FF0">
        <w:rPr>
          <w:rFonts w:ascii="Arial" w:hAnsi="Arial" w:cs="Arial"/>
          <w:sz w:val="22"/>
          <w:szCs w:val="22"/>
          <w:lang w:val="en-US"/>
        </w:rPr>
        <w:t xml:space="preserve">impact is particularly </w:t>
      </w:r>
      <w:r w:rsidR="001949E8" w:rsidRPr="00595FF0">
        <w:rPr>
          <w:rFonts w:ascii="Arial" w:hAnsi="Arial" w:cs="Arial"/>
          <w:sz w:val="22"/>
          <w:szCs w:val="22"/>
          <w:lang w:val="en-US"/>
        </w:rPr>
        <w:t>narrow</w:t>
      </w:r>
      <w:r w:rsidR="00902107" w:rsidRPr="00595FF0">
        <w:rPr>
          <w:rFonts w:ascii="Arial" w:hAnsi="Arial" w:cs="Arial"/>
          <w:sz w:val="22"/>
          <w:szCs w:val="22"/>
          <w:lang w:val="en-US"/>
        </w:rPr>
        <w:t xml:space="preserve"> (acute)</w:t>
      </w:r>
      <w:r w:rsidR="00D852C5" w:rsidRPr="00595FF0">
        <w:rPr>
          <w:rFonts w:ascii="Arial" w:hAnsi="Arial" w:cs="Arial"/>
          <w:sz w:val="22"/>
          <w:szCs w:val="22"/>
          <w:lang w:val="en-US"/>
        </w:rPr>
        <w:t xml:space="preserve">, the epidermis </w:t>
      </w:r>
      <w:r w:rsidR="001949E8" w:rsidRPr="00595FF0">
        <w:rPr>
          <w:rFonts w:ascii="Arial" w:hAnsi="Arial" w:cs="Arial"/>
          <w:sz w:val="22"/>
          <w:szCs w:val="22"/>
          <w:lang w:val="en-US"/>
        </w:rPr>
        <w:t xml:space="preserve">can </w:t>
      </w:r>
      <w:r w:rsidR="00D852C5" w:rsidRPr="00595FF0">
        <w:rPr>
          <w:rFonts w:ascii="Arial" w:hAnsi="Arial" w:cs="Arial"/>
          <w:sz w:val="22"/>
          <w:szCs w:val="22"/>
          <w:lang w:val="en-US"/>
        </w:rPr>
        <w:t xml:space="preserve">be </w:t>
      </w:r>
      <w:r w:rsidR="004D5459" w:rsidRPr="00595FF0">
        <w:rPr>
          <w:rFonts w:ascii="Arial" w:hAnsi="Arial" w:cs="Arial"/>
          <w:sz w:val="22"/>
          <w:szCs w:val="22"/>
          <w:lang w:val="en-US"/>
        </w:rPr>
        <w:t>“</w:t>
      </w:r>
      <w:r w:rsidR="00D852C5" w:rsidRPr="00595FF0">
        <w:rPr>
          <w:rFonts w:ascii="Arial" w:hAnsi="Arial" w:cs="Arial"/>
          <w:sz w:val="22"/>
          <w:szCs w:val="22"/>
          <w:lang w:val="en-US"/>
        </w:rPr>
        <w:t>rolled</w:t>
      </w:r>
      <w:r w:rsidR="004D5459" w:rsidRPr="00595FF0">
        <w:rPr>
          <w:rFonts w:ascii="Arial" w:hAnsi="Arial" w:cs="Arial"/>
          <w:sz w:val="22"/>
          <w:szCs w:val="22"/>
          <w:lang w:val="en-US"/>
        </w:rPr>
        <w:t>”</w:t>
      </w:r>
      <w:r w:rsidR="00D852C5" w:rsidRPr="00595FF0">
        <w:rPr>
          <w:rFonts w:ascii="Arial" w:hAnsi="Arial" w:cs="Arial"/>
          <w:sz w:val="22"/>
          <w:szCs w:val="22"/>
          <w:lang w:val="en-US"/>
        </w:rPr>
        <w:t xml:space="preserve"> or elevated at one margin, </w:t>
      </w:r>
      <w:r w:rsidR="001949E8" w:rsidRPr="00595FF0">
        <w:rPr>
          <w:rFonts w:ascii="Arial" w:hAnsi="Arial" w:cs="Arial"/>
          <w:sz w:val="22"/>
          <w:szCs w:val="22"/>
          <w:lang w:val="en-US"/>
        </w:rPr>
        <w:t xml:space="preserve">which provides evidence of </w:t>
      </w:r>
      <w:r w:rsidR="009864D3" w:rsidRPr="00595FF0">
        <w:rPr>
          <w:rFonts w:ascii="Arial" w:hAnsi="Arial" w:cs="Arial"/>
          <w:sz w:val="22"/>
          <w:szCs w:val="22"/>
          <w:lang w:val="en-US"/>
        </w:rPr>
        <w:t xml:space="preserve">the direction </w:t>
      </w:r>
      <w:r w:rsidR="001949E8" w:rsidRPr="00595FF0">
        <w:rPr>
          <w:rFonts w:ascii="Arial" w:hAnsi="Arial" w:cs="Arial"/>
          <w:sz w:val="22"/>
          <w:szCs w:val="22"/>
          <w:lang w:val="en-US"/>
        </w:rPr>
        <w:t xml:space="preserve">from which </w:t>
      </w:r>
      <w:r w:rsidR="009864D3" w:rsidRPr="00595FF0">
        <w:rPr>
          <w:rFonts w:ascii="Arial" w:hAnsi="Arial" w:cs="Arial"/>
          <w:sz w:val="22"/>
          <w:szCs w:val="22"/>
          <w:lang w:val="en-US"/>
        </w:rPr>
        <w:t>the impact</w:t>
      </w:r>
      <w:r w:rsidR="001949E8" w:rsidRPr="00595FF0">
        <w:rPr>
          <w:rFonts w:ascii="Arial" w:hAnsi="Arial" w:cs="Arial"/>
          <w:sz w:val="22"/>
          <w:szCs w:val="22"/>
          <w:lang w:val="en-US"/>
        </w:rPr>
        <w:t xml:space="preserve"> hit, and it has been</w:t>
      </w:r>
      <w:r w:rsidR="00D852C5" w:rsidRPr="00595FF0">
        <w:rPr>
          <w:rFonts w:ascii="Arial" w:hAnsi="Arial" w:cs="Arial"/>
          <w:sz w:val="22"/>
          <w:szCs w:val="22"/>
          <w:lang w:val="en-US"/>
        </w:rPr>
        <w:t xml:space="preserve"> suggest</w:t>
      </w:r>
      <w:r w:rsidR="001949E8" w:rsidRPr="00595FF0">
        <w:rPr>
          <w:rFonts w:ascii="Arial" w:hAnsi="Arial" w:cs="Arial"/>
          <w:sz w:val="22"/>
          <w:szCs w:val="22"/>
          <w:lang w:val="en-US"/>
        </w:rPr>
        <w:t>ed</w:t>
      </w:r>
      <w:r w:rsidR="00287A1D" w:rsidRPr="00595FF0">
        <w:rPr>
          <w:rFonts w:ascii="Arial" w:hAnsi="Arial" w:cs="Arial"/>
          <w:sz w:val="22"/>
          <w:szCs w:val="22"/>
          <w:lang w:val="en-US"/>
        </w:rPr>
        <w:t xml:space="preserve"> that an</w:t>
      </w:r>
      <w:r w:rsidR="00D852C5" w:rsidRPr="00595FF0">
        <w:rPr>
          <w:rFonts w:ascii="Arial" w:hAnsi="Arial" w:cs="Arial"/>
          <w:sz w:val="22"/>
          <w:szCs w:val="22"/>
          <w:lang w:val="en-US"/>
        </w:rPr>
        <w:t xml:space="preserve"> epidermal tag </w:t>
      </w:r>
      <w:r w:rsidR="001949E8" w:rsidRPr="00595FF0">
        <w:rPr>
          <w:rFonts w:ascii="Arial" w:hAnsi="Arial" w:cs="Arial"/>
          <w:sz w:val="22"/>
          <w:szCs w:val="22"/>
          <w:lang w:val="en-US"/>
        </w:rPr>
        <w:t>represents</w:t>
      </w:r>
      <w:r w:rsidR="00D852C5" w:rsidRPr="00595FF0">
        <w:rPr>
          <w:rFonts w:ascii="Arial" w:hAnsi="Arial" w:cs="Arial"/>
          <w:sz w:val="22"/>
          <w:szCs w:val="22"/>
          <w:lang w:val="en-US"/>
        </w:rPr>
        <w:t xml:space="preserve"> the terminal area of impact, </w:t>
      </w:r>
      <w:r w:rsidR="001949E8" w:rsidRPr="00595FF0">
        <w:rPr>
          <w:rFonts w:ascii="Arial" w:hAnsi="Arial" w:cs="Arial"/>
          <w:sz w:val="22"/>
          <w:szCs w:val="22"/>
          <w:lang w:val="en-US"/>
        </w:rPr>
        <w:t>thereby allowing for the determination of</w:t>
      </w:r>
      <w:r w:rsidR="00287A1D" w:rsidRPr="00595FF0">
        <w:rPr>
          <w:rFonts w:ascii="Arial" w:hAnsi="Arial" w:cs="Arial"/>
          <w:sz w:val="22"/>
          <w:szCs w:val="22"/>
          <w:lang w:val="en-US"/>
        </w:rPr>
        <w:t xml:space="preserve"> </w:t>
      </w:r>
      <w:r w:rsidR="001949E8" w:rsidRPr="00595FF0">
        <w:rPr>
          <w:rFonts w:ascii="Arial" w:hAnsi="Arial" w:cs="Arial"/>
          <w:sz w:val="22"/>
          <w:szCs w:val="22"/>
          <w:lang w:val="en-US"/>
        </w:rPr>
        <w:t xml:space="preserve">its </w:t>
      </w:r>
      <w:r w:rsidR="00576717" w:rsidRPr="00595FF0">
        <w:rPr>
          <w:rFonts w:ascii="Arial" w:hAnsi="Arial" w:cs="Arial"/>
          <w:sz w:val="22"/>
          <w:szCs w:val="22"/>
          <w:lang w:val="en-US"/>
        </w:rPr>
        <w:t>direction</w:t>
      </w:r>
      <w:r w:rsidR="00237AB0" w:rsidRPr="00595FF0">
        <w:rPr>
          <w:rFonts w:ascii="Arial" w:hAnsi="Arial" w:cs="Arial"/>
          <w:sz w:val="22"/>
          <w:szCs w:val="22"/>
          <w:lang w:val="en-US"/>
        </w:rPr>
        <w:t>.</w:t>
      </w:r>
      <w:r w:rsidR="00355651" w:rsidRPr="00595FF0">
        <w:rPr>
          <w:rFonts w:ascii="Arial" w:hAnsi="Arial" w:cs="Arial"/>
          <w:sz w:val="22"/>
          <w:szCs w:val="22"/>
          <w:vertAlign w:val="superscript"/>
          <w:lang w:val="en-US"/>
        </w:rPr>
        <w:t>39</w:t>
      </w:r>
      <w:r w:rsidR="001A4FC6" w:rsidRPr="00595FF0">
        <w:rPr>
          <w:rFonts w:ascii="Arial" w:hAnsi="Arial" w:cs="Arial"/>
          <w:sz w:val="22"/>
          <w:szCs w:val="22"/>
          <w:lang w:val="en-US"/>
        </w:rPr>
        <w:t xml:space="preserve"> </w:t>
      </w:r>
      <w:r w:rsidR="00B512E8" w:rsidRPr="00595FF0">
        <w:rPr>
          <w:rFonts w:ascii="Arial" w:hAnsi="Arial" w:cs="Arial"/>
          <w:sz w:val="22"/>
          <w:szCs w:val="22"/>
          <w:lang w:val="en-US"/>
        </w:rPr>
        <w:t xml:space="preserve">Such knowledge is only partially helpful in veterinary forensic pathology, as the </w:t>
      </w:r>
      <w:r w:rsidR="004E4BE1" w:rsidRPr="00595FF0">
        <w:rPr>
          <w:rFonts w:ascii="Arial" w:hAnsi="Arial" w:cs="Arial"/>
          <w:sz w:val="22"/>
          <w:szCs w:val="22"/>
          <w:lang w:val="en-US"/>
        </w:rPr>
        <w:t>hair</w:t>
      </w:r>
      <w:r w:rsidR="00B512E8" w:rsidRPr="00595FF0">
        <w:rPr>
          <w:rFonts w:ascii="Arial" w:hAnsi="Arial" w:cs="Arial"/>
          <w:sz w:val="22"/>
          <w:szCs w:val="22"/>
          <w:lang w:val="en-US"/>
        </w:rPr>
        <w:t xml:space="preserve"> of</w:t>
      </w:r>
      <w:r w:rsidR="001949E8" w:rsidRPr="00595FF0">
        <w:rPr>
          <w:rFonts w:ascii="Arial" w:hAnsi="Arial" w:cs="Arial"/>
          <w:sz w:val="22"/>
          <w:szCs w:val="22"/>
          <w:lang w:val="en-US"/>
        </w:rPr>
        <w:t xml:space="preserve"> most</w:t>
      </w:r>
      <w:r w:rsidR="00D852C5" w:rsidRPr="00595FF0">
        <w:rPr>
          <w:rFonts w:ascii="Arial" w:hAnsi="Arial" w:cs="Arial"/>
          <w:sz w:val="22"/>
          <w:szCs w:val="22"/>
          <w:lang w:val="en-US"/>
        </w:rPr>
        <w:t xml:space="preserve"> </w:t>
      </w:r>
      <w:r w:rsidR="00B26CDB" w:rsidRPr="00595FF0">
        <w:rPr>
          <w:rFonts w:ascii="Arial" w:hAnsi="Arial" w:cs="Arial"/>
          <w:sz w:val="22"/>
          <w:szCs w:val="22"/>
          <w:lang w:val="en-US"/>
        </w:rPr>
        <w:t>domestic</w:t>
      </w:r>
      <w:r w:rsidR="00C100FE" w:rsidRPr="00595FF0">
        <w:rPr>
          <w:rFonts w:ascii="Arial" w:hAnsi="Arial" w:cs="Arial"/>
          <w:sz w:val="22"/>
          <w:szCs w:val="22"/>
          <w:lang w:val="en-US"/>
        </w:rPr>
        <w:t xml:space="preserve"> </w:t>
      </w:r>
      <w:r w:rsidR="00D852C5" w:rsidRPr="00595FF0">
        <w:rPr>
          <w:rFonts w:ascii="Arial" w:hAnsi="Arial" w:cs="Arial"/>
          <w:sz w:val="22"/>
          <w:szCs w:val="22"/>
          <w:lang w:val="en-US"/>
        </w:rPr>
        <w:t xml:space="preserve">animals </w:t>
      </w:r>
      <w:r w:rsidR="001949E8" w:rsidRPr="00595FF0">
        <w:rPr>
          <w:rFonts w:ascii="Arial" w:hAnsi="Arial" w:cs="Arial"/>
          <w:sz w:val="22"/>
          <w:szCs w:val="22"/>
          <w:lang w:val="en-US"/>
        </w:rPr>
        <w:t>will</w:t>
      </w:r>
      <w:r w:rsidR="00237EB3" w:rsidRPr="00595FF0">
        <w:rPr>
          <w:rFonts w:ascii="Arial" w:hAnsi="Arial" w:cs="Arial"/>
          <w:sz w:val="22"/>
          <w:szCs w:val="22"/>
          <w:lang w:val="en-US"/>
        </w:rPr>
        <w:t xml:space="preserve"> act as a cushion and may </w:t>
      </w:r>
      <w:r w:rsidR="00BD6631" w:rsidRPr="00595FF0">
        <w:rPr>
          <w:rFonts w:ascii="Arial" w:hAnsi="Arial" w:cs="Arial"/>
          <w:sz w:val="22"/>
          <w:szCs w:val="22"/>
          <w:lang w:val="en-US"/>
        </w:rPr>
        <w:t>a</w:t>
      </w:r>
      <w:r w:rsidR="00237EB3" w:rsidRPr="00595FF0">
        <w:rPr>
          <w:rFonts w:ascii="Arial" w:hAnsi="Arial" w:cs="Arial"/>
          <w:sz w:val="22"/>
          <w:szCs w:val="22"/>
          <w:lang w:val="en-US"/>
        </w:rPr>
        <w:t>lter the pattern</w:t>
      </w:r>
      <w:r w:rsidR="00BD6631" w:rsidRPr="00595FF0">
        <w:rPr>
          <w:rFonts w:ascii="Arial" w:hAnsi="Arial" w:cs="Arial"/>
          <w:sz w:val="22"/>
          <w:szCs w:val="22"/>
          <w:lang w:val="en-US"/>
        </w:rPr>
        <w:t>, as</w:t>
      </w:r>
      <w:r w:rsidR="00237EB3" w:rsidRPr="00595FF0">
        <w:rPr>
          <w:rFonts w:ascii="Arial" w:hAnsi="Arial" w:cs="Arial"/>
          <w:sz w:val="22"/>
          <w:szCs w:val="22"/>
          <w:lang w:val="en-US"/>
        </w:rPr>
        <w:t xml:space="preserve"> expected in humans</w:t>
      </w:r>
      <w:r w:rsidR="00B512E8" w:rsidRPr="00595FF0">
        <w:rPr>
          <w:rFonts w:ascii="Arial" w:hAnsi="Arial" w:cs="Arial"/>
          <w:sz w:val="22"/>
          <w:szCs w:val="22"/>
          <w:lang w:val="en-US"/>
        </w:rPr>
        <w:t>.</w:t>
      </w:r>
      <w:proofErr w:type="gramEnd"/>
      <w:r w:rsidR="00B512E8" w:rsidRPr="00595FF0">
        <w:rPr>
          <w:rFonts w:ascii="Arial" w:hAnsi="Arial" w:cs="Arial"/>
          <w:sz w:val="22"/>
          <w:szCs w:val="22"/>
          <w:lang w:val="en-US"/>
        </w:rPr>
        <w:t xml:space="preserve"> A</w:t>
      </w:r>
      <w:r w:rsidR="009864D3" w:rsidRPr="00595FF0">
        <w:rPr>
          <w:rFonts w:ascii="Arial" w:hAnsi="Arial" w:cs="Arial"/>
          <w:sz w:val="22"/>
          <w:szCs w:val="22"/>
          <w:lang w:val="en-US"/>
        </w:rPr>
        <w:t>rt</w:t>
      </w:r>
      <w:r w:rsidR="00DA2F85" w:rsidRPr="00595FF0">
        <w:rPr>
          <w:rFonts w:ascii="Arial" w:hAnsi="Arial" w:cs="Arial"/>
          <w:sz w:val="22"/>
          <w:szCs w:val="22"/>
          <w:lang w:val="en-US"/>
        </w:rPr>
        <w:t>efa</w:t>
      </w:r>
      <w:r w:rsidR="00C100FE" w:rsidRPr="00595FF0">
        <w:rPr>
          <w:rFonts w:ascii="Arial" w:hAnsi="Arial" w:cs="Arial"/>
          <w:sz w:val="22"/>
          <w:szCs w:val="22"/>
          <w:lang w:val="en-US"/>
        </w:rPr>
        <w:t xml:space="preserve">ctual changes (e.g. </w:t>
      </w:r>
      <w:r w:rsidR="00B512E8" w:rsidRPr="00595FF0">
        <w:rPr>
          <w:rFonts w:ascii="Arial" w:hAnsi="Arial" w:cs="Arial"/>
          <w:sz w:val="22"/>
          <w:szCs w:val="22"/>
          <w:lang w:val="en-US"/>
        </w:rPr>
        <w:t xml:space="preserve">due to handling </w:t>
      </w:r>
      <w:r w:rsidR="00237EB3" w:rsidRPr="00595FF0">
        <w:rPr>
          <w:rFonts w:ascii="Arial" w:hAnsi="Arial" w:cs="Arial"/>
          <w:sz w:val="22"/>
          <w:szCs w:val="22"/>
          <w:lang w:val="en-US"/>
        </w:rPr>
        <w:t xml:space="preserve">of </w:t>
      </w:r>
      <w:r w:rsidR="00902107" w:rsidRPr="00595FF0">
        <w:rPr>
          <w:rFonts w:ascii="Arial" w:hAnsi="Arial" w:cs="Arial"/>
          <w:sz w:val="22"/>
          <w:szCs w:val="22"/>
          <w:lang w:val="en-US"/>
        </w:rPr>
        <w:t xml:space="preserve">the </w:t>
      </w:r>
      <w:r w:rsidR="00237EB3" w:rsidRPr="00595FF0">
        <w:rPr>
          <w:rFonts w:ascii="Arial" w:hAnsi="Arial" w:cs="Arial"/>
          <w:sz w:val="22"/>
          <w:szCs w:val="22"/>
          <w:lang w:val="en-US"/>
        </w:rPr>
        <w:t>carcass</w:t>
      </w:r>
      <w:r w:rsidR="00C100FE" w:rsidRPr="00595FF0">
        <w:rPr>
          <w:rFonts w:ascii="Arial" w:hAnsi="Arial" w:cs="Arial"/>
          <w:sz w:val="22"/>
          <w:szCs w:val="22"/>
          <w:lang w:val="en-US"/>
        </w:rPr>
        <w:t xml:space="preserve">) can </w:t>
      </w:r>
      <w:r w:rsidR="004D5459" w:rsidRPr="00595FF0">
        <w:rPr>
          <w:rFonts w:ascii="Arial" w:hAnsi="Arial" w:cs="Arial"/>
          <w:sz w:val="22"/>
          <w:szCs w:val="22"/>
          <w:lang w:val="en-US"/>
        </w:rPr>
        <w:t>alter</w:t>
      </w:r>
      <w:r w:rsidR="00C100FE" w:rsidRPr="00595FF0">
        <w:rPr>
          <w:rFonts w:ascii="Arial" w:hAnsi="Arial" w:cs="Arial"/>
          <w:sz w:val="22"/>
          <w:szCs w:val="22"/>
          <w:lang w:val="en-US"/>
        </w:rPr>
        <w:t xml:space="preserve"> the </w:t>
      </w:r>
      <w:r w:rsidR="00B512E8" w:rsidRPr="00595FF0">
        <w:rPr>
          <w:rFonts w:ascii="Arial" w:hAnsi="Arial" w:cs="Arial"/>
          <w:sz w:val="22"/>
          <w:szCs w:val="22"/>
          <w:lang w:val="en-US"/>
        </w:rPr>
        <w:t xml:space="preserve">shape of the </w:t>
      </w:r>
      <w:r w:rsidR="00C100FE" w:rsidRPr="00595FF0">
        <w:rPr>
          <w:rFonts w:ascii="Arial" w:hAnsi="Arial" w:cs="Arial"/>
          <w:sz w:val="22"/>
          <w:szCs w:val="22"/>
          <w:lang w:val="en-US"/>
        </w:rPr>
        <w:t>lesion</w:t>
      </w:r>
      <w:r w:rsidR="00237EB3" w:rsidRPr="00595FF0">
        <w:rPr>
          <w:rFonts w:ascii="Arial" w:hAnsi="Arial" w:cs="Arial"/>
          <w:sz w:val="22"/>
          <w:szCs w:val="22"/>
          <w:lang w:val="en-US"/>
        </w:rPr>
        <w:t xml:space="preserve"> and hamper</w:t>
      </w:r>
      <w:r w:rsidR="00C100FE" w:rsidRPr="00595FF0">
        <w:rPr>
          <w:rFonts w:ascii="Arial" w:hAnsi="Arial" w:cs="Arial"/>
          <w:sz w:val="22"/>
          <w:szCs w:val="22"/>
          <w:lang w:val="en-US"/>
        </w:rPr>
        <w:t xml:space="preserve"> </w:t>
      </w:r>
      <w:r w:rsidR="00237EB3" w:rsidRPr="00595FF0">
        <w:rPr>
          <w:rFonts w:ascii="Arial" w:hAnsi="Arial" w:cs="Arial"/>
          <w:sz w:val="22"/>
          <w:szCs w:val="22"/>
          <w:lang w:val="en-US"/>
        </w:rPr>
        <w:t>its</w:t>
      </w:r>
      <w:r w:rsidR="00C100FE" w:rsidRPr="00595FF0">
        <w:rPr>
          <w:rFonts w:ascii="Arial" w:hAnsi="Arial" w:cs="Arial"/>
          <w:sz w:val="22"/>
          <w:szCs w:val="22"/>
          <w:lang w:val="en-US"/>
        </w:rPr>
        <w:t xml:space="preserve"> interpretation</w:t>
      </w:r>
      <w:r w:rsidR="001A4FC6" w:rsidRPr="00595FF0">
        <w:rPr>
          <w:rFonts w:ascii="Arial" w:hAnsi="Arial" w:cs="Arial"/>
          <w:sz w:val="22"/>
          <w:szCs w:val="22"/>
          <w:lang w:val="en-US"/>
        </w:rPr>
        <w:t xml:space="preserve">. </w:t>
      </w:r>
    </w:p>
    <w:p w14:paraId="335C8D2B" w14:textId="766232E0" w:rsidR="001A4FC6" w:rsidRPr="00595FF0" w:rsidRDefault="001A4FC6" w:rsidP="000F617B">
      <w:pPr>
        <w:widowControl w:val="0"/>
        <w:spacing w:line="480" w:lineRule="auto"/>
        <w:rPr>
          <w:rFonts w:ascii="Arial" w:hAnsi="Arial" w:cs="Arial"/>
          <w:sz w:val="22"/>
          <w:szCs w:val="22"/>
          <w:lang w:val="en-US"/>
        </w:rPr>
      </w:pPr>
      <w:r w:rsidRPr="00595FF0">
        <w:rPr>
          <w:rFonts w:ascii="Arial" w:hAnsi="Arial" w:cs="Arial"/>
          <w:sz w:val="22"/>
          <w:szCs w:val="22"/>
          <w:lang w:val="en-US"/>
        </w:rPr>
        <w:t>Scrape</w:t>
      </w:r>
      <w:r w:rsidR="00D852C5" w:rsidRPr="00595FF0">
        <w:rPr>
          <w:rFonts w:ascii="Arial" w:hAnsi="Arial" w:cs="Arial"/>
          <w:sz w:val="22"/>
          <w:szCs w:val="22"/>
          <w:lang w:val="en-US"/>
        </w:rPr>
        <w:t xml:space="preserve"> abrasions are probably the most common </w:t>
      </w:r>
      <w:r w:rsidR="00B512E8" w:rsidRPr="00595FF0">
        <w:rPr>
          <w:rFonts w:ascii="Arial" w:hAnsi="Arial" w:cs="Arial"/>
          <w:sz w:val="22"/>
          <w:szCs w:val="22"/>
          <w:lang w:val="en-US"/>
        </w:rPr>
        <w:t xml:space="preserve">abrasions </w:t>
      </w:r>
      <w:r w:rsidR="00D852C5" w:rsidRPr="00595FF0">
        <w:rPr>
          <w:rFonts w:ascii="Arial" w:hAnsi="Arial" w:cs="Arial"/>
          <w:sz w:val="22"/>
          <w:szCs w:val="22"/>
          <w:lang w:val="en-US"/>
        </w:rPr>
        <w:t>in animals</w:t>
      </w:r>
      <w:r w:rsidR="00B512E8" w:rsidRPr="00595FF0">
        <w:rPr>
          <w:rFonts w:ascii="Arial" w:hAnsi="Arial" w:cs="Arial"/>
          <w:sz w:val="22"/>
          <w:szCs w:val="22"/>
          <w:lang w:val="en-US"/>
        </w:rPr>
        <w:t>. In our experience, they</w:t>
      </w:r>
      <w:r w:rsidR="009864D3" w:rsidRPr="00595FF0">
        <w:rPr>
          <w:rFonts w:ascii="Arial" w:hAnsi="Arial" w:cs="Arial"/>
          <w:sz w:val="22"/>
          <w:szCs w:val="22"/>
          <w:lang w:val="en-US"/>
        </w:rPr>
        <w:t xml:space="preserve"> </w:t>
      </w:r>
      <w:r w:rsidR="00D852C5" w:rsidRPr="00595FF0">
        <w:rPr>
          <w:rFonts w:ascii="Arial" w:hAnsi="Arial" w:cs="Arial"/>
          <w:sz w:val="22"/>
          <w:szCs w:val="22"/>
          <w:lang w:val="en-US"/>
        </w:rPr>
        <w:t xml:space="preserve">are </w:t>
      </w:r>
      <w:r w:rsidR="00B512E8" w:rsidRPr="00595FF0">
        <w:rPr>
          <w:rFonts w:ascii="Arial" w:hAnsi="Arial" w:cs="Arial"/>
          <w:sz w:val="22"/>
          <w:szCs w:val="22"/>
          <w:lang w:val="en-US"/>
        </w:rPr>
        <w:t>particularly frequent</w:t>
      </w:r>
      <w:r w:rsidR="00D852C5" w:rsidRPr="00595FF0">
        <w:rPr>
          <w:rFonts w:ascii="Arial" w:hAnsi="Arial" w:cs="Arial"/>
          <w:sz w:val="22"/>
          <w:szCs w:val="22"/>
          <w:lang w:val="en-US"/>
        </w:rPr>
        <w:t xml:space="preserve"> in large</w:t>
      </w:r>
      <w:r w:rsidR="00B512E8" w:rsidRPr="00595FF0">
        <w:rPr>
          <w:rFonts w:ascii="Arial" w:hAnsi="Arial" w:cs="Arial"/>
          <w:sz w:val="22"/>
          <w:szCs w:val="22"/>
          <w:lang w:val="en-US"/>
        </w:rPr>
        <w:t>r</w:t>
      </w:r>
      <w:r w:rsidR="00D852C5" w:rsidRPr="00595FF0">
        <w:rPr>
          <w:rFonts w:ascii="Arial" w:hAnsi="Arial" w:cs="Arial"/>
          <w:sz w:val="22"/>
          <w:szCs w:val="22"/>
          <w:lang w:val="en-US"/>
        </w:rPr>
        <w:t xml:space="preserve"> animals</w:t>
      </w:r>
      <w:r w:rsidR="00643778" w:rsidRPr="00595FF0">
        <w:rPr>
          <w:rFonts w:ascii="Arial" w:hAnsi="Arial" w:cs="Arial"/>
          <w:sz w:val="22"/>
          <w:szCs w:val="22"/>
          <w:lang w:val="en-US"/>
        </w:rPr>
        <w:t>,</w:t>
      </w:r>
      <w:r w:rsidR="00D852C5" w:rsidRPr="00595FF0">
        <w:rPr>
          <w:rFonts w:ascii="Arial" w:hAnsi="Arial" w:cs="Arial"/>
          <w:sz w:val="22"/>
          <w:szCs w:val="22"/>
          <w:lang w:val="en-US"/>
        </w:rPr>
        <w:t xml:space="preserve"> pr</w:t>
      </w:r>
      <w:r w:rsidRPr="00595FF0">
        <w:rPr>
          <w:rFonts w:ascii="Arial" w:hAnsi="Arial" w:cs="Arial"/>
          <w:sz w:val="22"/>
          <w:szCs w:val="22"/>
          <w:lang w:val="en-US"/>
        </w:rPr>
        <w:t xml:space="preserve">obably </w:t>
      </w:r>
      <w:r w:rsidR="009B3BE3" w:rsidRPr="00595FF0">
        <w:rPr>
          <w:rFonts w:ascii="Arial" w:hAnsi="Arial" w:cs="Arial"/>
          <w:sz w:val="22"/>
          <w:szCs w:val="22"/>
          <w:lang w:val="en-US"/>
        </w:rPr>
        <w:t>due to</w:t>
      </w:r>
      <w:r w:rsidRPr="00595FF0">
        <w:rPr>
          <w:rFonts w:ascii="Arial" w:hAnsi="Arial" w:cs="Arial"/>
          <w:sz w:val="22"/>
          <w:szCs w:val="22"/>
          <w:lang w:val="en-US"/>
        </w:rPr>
        <w:t xml:space="preserve"> the </w:t>
      </w:r>
      <w:r w:rsidR="009B3BE3" w:rsidRPr="00595FF0">
        <w:rPr>
          <w:rFonts w:ascii="Arial" w:hAnsi="Arial" w:cs="Arial"/>
          <w:sz w:val="22"/>
          <w:szCs w:val="22"/>
          <w:lang w:val="en-US"/>
        </w:rPr>
        <w:t xml:space="preserve">substantial </w:t>
      </w:r>
      <w:r w:rsidRPr="00595FF0">
        <w:rPr>
          <w:rFonts w:ascii="Arial" w:hAnsi="Arial" w:cs="Arial"/>
          <w:sz w:val="22"/>
          <w:szCs w:val="22"/>
          <w:lang w:val="en-US"/>
        </w:rPr>
        <w:t>resista</w:t>
      </w:r>
      <w:r w:rsidR="00D852C5" w:rsidRPr="00595FF0">
        <w:rPr>
          <w:rFonts w:ascii="Arial" w:hAnsi="Arial" w:cs="Arial"/>
          <w:sz w:val="22"/>
          <w:szCs w:val="22"/>
          <w:lang w:val="en-US"/>
        </w:rPr>
        <w:t xml:space="preserve">nce </w:t>
      </w:r>
      <w:r w:rsidR="00643778" w:rsidRPr="00595FF0">
        <w:rPr>
          <w:rFonts w:ascii="Arial" w:hAnsi="Arial" w:cs="Arial"/>
          <w:sz w:val="22"/>
          <w:szCs w:val="22"/>
          <w:lang w:val="en-US"/>
        </w:rPr>
        <w:t xml:space="preserve">of </w:t>
      </w:r>
      <w:r w:rsidR="00D852C5" w:rsidRPr="00595FF0">
        <w:rPr>
          <w:rFonts w:ascii="Arial" w:hAnsi="Arial" w:cs="Arial"/>
          <w:sz w:val="22"/>
          <w:szCs w:val="22"/>
          <w:lang w:val="en-US"/>
        </w:rPr>
        <w:t>the</w:t>
      </w:r>
      <w:r w:rsidR="00643778" w:rsidRPr="00595FF0">
        <w:rPr>
          <w:rFonts w:ascii="Arial" w:hAnsi="Arial" w:cs="Arial"/>
          <w:sz w:val="22"/>
          <w:szCs w:val="22"/>
          <w:lang w:val="en-US"/>
        </w:rPr>
        <w:t>ir</w:t>
      </w:r>
      <w:r w:rsidR="00D852C5" w:rsidRPr="00595FF0">
        <w:rPr>
          <w:rFonts w:ascii="Arial" w:hAnsi="Arial" w:cs="Arial"/>
          <w:sz w:val="22"/>
          <w:szCs w:val="22"/>
          <w:lang w:val="en-US"/>
        </w:rPr>
        <w:t xml:space="preserve"> body ma</w:t>
      </w:r>
      <w:r w:rsidR="00287A1D" w:rsidRPr="00595FF0">
        <w:rPr>
          <w:rFonts w:ascii="Arial" w:hAnsi="Arial" w:cs="Arial"/>
          <w:sz w:val="22"/>
          <w:szCs w:val="22"/>
          <w:lang w:val="en-US"/>
        </w:rPr>
        <w:t>ss to the tangential blow</w:t>
      </w:r>
      <w:r w:rsidR="00D852C5" w:rsidRPr="00595FF0">
        <w:rPr>
          <w:rFonts w:ascii="Arial" w:hAnsi="Arial" w:cs="Arial"/>
          <w:sz w:val="22"/>
          <w:szCs w:val="22"/>
          <w:lang w:val="en-US"/>
        </w:rPr>
        <w:t xml:space="preserve">. </w:t>
      </w:r>
      <w:r w:rsidRPr="00595FF0">
        <w:rPr>
          <w:rFonts w:ascii="Arial" w:hAnsi="Arial" w:cs="Arial"/>
          <w:sz w:val="22"/>
          <w:szCs w:val="22"/>
          <w:lang w:val="en-US"/>
        </w:rPr>
        <w:t>Scrape</w:t>
      </w:r>
      <w:r w:rsidR="009B3BE3" w:rsidRPr="00595FF0">
        <w:rPr>
          <w:rFonts w:ascii="Arial" w:hAnsi="Arial" w:cs="Arial"/>
          <w:sz w:val="22"/>
          <w:szCs w:val="22"/>
          <w:lang w:val="en-US"/>
        </w:rPr>
        <w:t xml:space="preserve"> a</w:t>
      </w:r>
      <w:r w:rsidR="00D852C5" w:rsidRPr="00595FF0">
        <w:rPr>
          <w:rFonts w:ascii="Arial" w:hAnsi="Arial" w:cs="Arial"/>
          <w:sz w:val="22"/>
          <w:szCs w:val="22"/>
          <w:lang w:val="en-US"/>
        </w:rPr>
        <w:t xml:space="preserve">brasions </w:t>
      </w:r>
      <w:r w:rsidR="00D852C5" w:rsidRPr="00595FF0">
        <w:rPr>
          <w:rFonts w:ascii="Arial" w:hAnsi="Arial" w:cs="Arial"/>
          <w:sz w:val="22"/>
          <w:szCs w:val="22"/>
          <w:lang w:val="en-US"/>
        </w:rPr>
        <w:lastRenderedPageBreak/>
        <w:t xml:space="preserve">are found almost invariably </w:t>
      </w:r>
      <w:r w:rsidR="00082EA6" w:rsidRPr="00595FF0">
        <w:rPr>
          <w:rFonts w:ascii="Arial" w:hAnsi="Arial" w:cs="Arial"/>
          <w:sz w:val="22"/>
          <w:szCs w:val="22"/>
          <w:lang w:val="en-US"/>
        </w:rPr>
        <w:t>in animals that have been</w:t>
      </w:r>
      <w:r w:rsidR="004E4BE1" w:rsidRPr="00595FF0">
        <w:rPr>
          <w:rFonts w:ascii="Arial" w:hAnsi="Arial" w:cs="Arial"/>
          <w:sz w:val="22"/>
          <w:szCs w:val="22"/>
          <w:lang w:val="en-US"/>
        </w:rPr>
        <w:t xml:space="preserve"> hit by a </w:t>
      </w:r>
      <w:r w:rsidR="00237EB3" w:rsidRPr="00595FF0">
        <w:rPr>
          <w:rFonts w:ascii="Arial" w:hAnsi="Arial" w:cs="Arial"/>
          <w:sz w:val="22"/>
          <w:szCs w:val="22"/>
          <w:lang w:val="en-US"/>
        </w:rPr>
        <w:t>motor ve</w:t>
      </w:r>
      <w:r w:rsidR="00BD6631" w:rsidRPr="00595FF0">
        <w:rPr>
          <w:rFonts w:ascii="Arial" w:hAnsi="Arial" w:cs="Arial"/>
          <w:sz w:val="22"/>
          <w:szCs w:val="22"/>
          <w:lang w:val="en-US"/>
        </w:rPr>
        <w:t>h</w:t>
      </w:r>
      <w:r w:rsidR="00237EB3" w:rsidRPr="00595FF0">
        <w:rPr>
          <w:rFonts w:ascii="Arial" w:hAnsi="Arial" w:cs="Arial"/>
          <w:sz w:val="22"/>
          <w:szCs w:val="22"/>
          <w:lang w:val="en-US"/>
        </w:rPr>
        <w:t>icle</w:t>
      </w:r>
      <w:r w:rsidR="00355651" w:rsidRPr="00595FF0">
        <w:rPr>
          <w:rFonts w:ascii="Arial" w:hAnsi="Arial" w:cs="Arial"/>
          <w:sz w:val="22"/>
          <w:szCs w:val="22"/>
          <w:vertAlign w:val="superscript"/>
          <w:lang w:val="en-US"/>
        </w:rPr>
        <w:t>52</w:t>
      </w:r>
      <w:r w:rsidRPr="00595FF0">
        <w:rPr>
          <w:rFonts w:ascii="Arial" w:hAnsi="Arial" w:cs="Arial"/>
          <w:sz w:val="22"/>
          <w:szCs w:val="22"/>
          <w:lang w:val="en-US"/>
        </w:rPr>
        <w:t xml:space="preserve"> </w:t>
      </w:r>
      <w:r w:rsidR="00D852C5" w:rsidRPr="00595FF0">
        <w:rPr>
          <w:rFonts w:ascii="Arial" w:hAnsi="Arial" w:cs="Arial"/>
          <w:sz w:val="22"/>
          <w:szCs w:val="22"/>
          <w:lang w:val="en-US"/>
        </w:rPr>
        <w:t>and</w:t>
      </w:r>
      <w:r w:rsidR="00BD6631" w:rsidRPr="00595FF0">
        <w:rPr>
          <w:rFonts w:ascii="Arial" w:hAnsi="Arial" w:cs="Arial"/>
          <w:sz w:val="22"/>
          <w:szCs w:val="22"/>
          <w:lang w:val="en-US"/>
        </w:rPr>
        <w:t>,</w:t>
      </w:r>
      <w:r w:rsidR="00D852C5" w:rsidRPr="00595FF0">
        <w:rPr>
          <w:rFonts w:ascii="Arial" w:hAnsi="Arial" w:cs="Arial"/>
          <w:sz w:val="22"/>
          <w:szCs w:val="22"/>
          <w:lang w:val="en-US"/>
        </w:rPr>
        <w:t xml:space="preserve"> </w:t>
      </w:r>
      <w:r w:rsidR="00643778" w:rsidRPr="00595FF0">
        <w:rPr>
          <w:rFonts w:ascii="Arial" w:hAnsi="Arial" w:cs="Arial"/>
          <w:sz w:val="22"/>
          <w:szCs w:val="22"/>
          <w:lang w:val="en-US"/>
        </w:rPr>
        <w:t xml:space="preserve">upon </w:t>
      </w:r>
      <w:r w:rsidR="00D852C5" w:rsidRPr="00595FF0">
        <w:rPr>
          <w:rFonts w:ascii="Arial" w:hAnsi="Arial" w:cs="Arial"/>
          <w:sz w:val="22"/>
          <w:szCs w:val="22"/>
          <w:lang w:val="en-US"/>
        </w:rPr>
        <w:t>detailed ex</w:t>
      </w:r>
      <w:r w:rsidR="009864D3" w:rsidRPr="00595FF0">
        <w:rPr>
          <w:rFonts w:ascii="Arial" w:hAnsi="Arial" w:cs="Arial"/>
          <w:sz w:val="22"/>
          <w:szCs w:val="22"/>
          <w:lang w:val="en-US"/>
        </w:rPr>
        <w:t>amination</w:t>
      </w:r>
      <w:r w:rsidR="00BD6631" w:rsidRPr="00595FF0">
        <w:rPr>
          <w:rFonts w:ascii="Arial" w:hAnsi="Arial" w:cs="Arial"/>
          <w:sz w:val="22"/>
          <w:szCs w:val="22"/>
          <w:lang w:val="en-US"/>
        </w:rPr>
        <w:t>,</w:t>
      </w:r>
      <w:r w:rsidR="009864D3" w:rsidRPr="00595FF0">
        <w:rPr>
          <w:rFonts w:ascii="Arial" w:hAnsi="Arial" w:cs="Arial"/>
          <w:sz w:val="22"/>
          <w:szCs w:val="22"/>
          <w:lang w:val="en-US"/>
        </w:rPr>
        <w:t xml:space="preserve"> </w:t>
      </w:r>
      <w:r w:rsidRPr="00595FF0">
        <w:rPr>
          <w:rFonts w:ascii="Arial" w:hAnsi="Arial" w:cs="Arial"/>
          <w:sz w:val="22"/>
          <w:szCs w:val="22"/>
          <w:lang w:val="en-US"/>
        </w:rPr>
        <w:t>inorganic material (e.g</w:t>
      </w:r>
      <w:r w:rsidR="00643778" w:rsidRPr="00595FF0">
        <w:rPr>
          <w:rFonts w:ascii="Arial" w:hAnsi="Arial" w:cs="Arial"/>
          <w:sz w:val="22"/>
          <w:szCs w:val="22"/>
          <w:lang w:val="en-US"/>
        </w:rPr>
        <w:t>.</w:t>
      </w:r>
      <w:r w:rsidR="00237EB3" w:rsidRPr="00595FF0">
        <w:rPr>
          <w:rFonts w:ascii="Arial" w:hAnsi="Arial" w:cs="Arial"/>
          <w:sz w:val="22"/>
          <w:szCs w:val="22"/>
          <w:lang w:val="en-US"/>
        </w:rPr>
        <w:t xml:space="preserve"> ti</w:t>
      </w:r>
      <w:r w:rsidR="00D852C5" w:rsidRPr="00595FF0">
        <w:rPr>
          <w:rFonts w:ascii="Arial" w:hAnsi="Arial" w:cs="Arial"/>
          <w:sz w:val="22"/>
          <w:szCs w:val="22"/>
          <w:lang w:val="en-US"/>
        </w:rPr>
        <w:t>re rubber, as</w:t>
      </w:r>
      <w:r w:rsidR="00643778" w:rsidRPr="00595FF0">
        <w:rPr>
          <w:rFonts w:ascii="Arial" w:hAnsi="Arial" w:cs="Arial"/>
          <w:sz w:val="22"/>
          <w:szCs w:val="22"/>
          <w:lang w:val="en-US"/>
        </w:rPr>
        <w:t>ph</w:t>
      </w:r>
      <w:r w:rsidR="00D852C5" w:rsidRPr="00595FF0">
        <w:rPr>
          <w:rFonts w:ascii="Arial" w:hAnsi="Arial" w:cs="Arial"/>
          <w:sz w:val="22"/>
          <w:szCs w:val="22"/>
          <w:lang w:val="en-US"/>
        </w:rPr>
        <w:t>alt</w:t>
      </w:r>
      <w:r w:rsidR="00DA2F85" w:rsidRPr="00595FF0">
        <w:rPr>
          <w:rFonts w:ascii="Arial" w:hAnsi="Arial" w:cs="Arial"/>
          <w:sz w:val="22"/>
          <w:szCs w:val="22"/>
          <w:lang w:val="en-US"/>
        </w:rPr>
        <w:t>, soil</w:t>
      </w:r>
      <w:r w:rsidR="00D852C5" w:rsidRPr="00595FF0">
        <w:rPr>
          <w:rFonts w:ascii="Arial" w:hAnsi="Arial" w:cs="Arial"/>
          <w:sz w:val="22"/>
          <w:szCs w:val="22"/>
          <w:lang w:val="en-US"/>
        </w:rPr>
        <w:t xml:space="preserve">) </w:t>
      </w:r>
      <w:r w:rsidR="00643778" w:rsidRPr="00595FF0">
        <w:rPr>
          <w:rFonts w:ascii="Arial" w:hAnsi="Arial" w:cs="Arial"/>
          <w:sz w:val="22"/>
          <w:szCs w:val="22"/>
          <w:lang w:val="en-US"/>
        </w:rPr>
        <w:t xml:space="preserve">can often be retrieved, providing </w:t>
      </w:r>
      <w:r w:rsidRPr="00595FF0">
        <w:rPr>
          <w:rFonts w:ascii="Arial" w:hAnsi="Arial" w:cs="Arial"/>
          <w:sz w:val="22"/>
          <w:szCs w:val="22"/>
          <w:lang w:val="en-US"/>
        </w:rPr>
        <w:t>useful information</w:t>
      </w:r>
      <w:r w:rsidR="00D852C5" w:rsidRPr="00595FF0">
        <w:rPr>
          <w:rFonts w:ascii="Arial" w:hAnsi="Arial" w:cs="Arial"/>
          <w:sz w:val="22"/>
          <w:szCs w:val="22"/>
          <w:lang w:val="en-US"/>
        </w:rPr>
        <w:t xml:space="preserve"> </w:t>
      </w:r>
      <w:r w:rsidR="00576717" w:rsidRPr="00595FF0">
        <w:rPr>
          <w:rFonts w:ascii="Arial" w:hAnsi="Arial" w:cs="Arial"/>
          <w:sz w:val="22"/>
          <w:szCs w:val="22"/>
          <w:lang w:val="en-US"/>
        </w:rPr>
        <w:t>on</w:t>
      </w:r>
      <w:r w:rsidRPr="00595FF0">
        <w:rPr>
          <w:rFonts w:ascii="Arial" w:hAnsi="Arial" w:cs="Arial"/>
          <w:sz w:val="22"/>
          <w:szCs w:val="22"/>
          <w:lang w:val="en-US"/>
        </w:rPr>
        <w:t xml:space="preserve"> the </w:t>
      </w:r>
      <w:r w:rsidR="00643778" w:rsidRPr="00595FF0">
        <w:rPr>
          <w:rFonts w:ascii="Arial" w:hAnsi="Arial" w:cs="Arial"/>
          <w:sz w:val="22"/>
          <w:szCs w:val="22"/>
          <w:lang w:val="en-US"/>
        </w:rPr>
        <w:t>scenario</w:t>
      </w:r>
      <w:r w:rsidR="00237AB0" w:rsidRPr="00595FF0">
        <w:rPr>
          <w:rFonts w:ascii="Arial" w:hAnsi="Arial" w:cs="Arial"/>
          <w:sz w:val="22"/>
          <w:szCs w:val="22"/>
          <w:lang w:val="en-US"/>
        </w:rPr>
        <w:t>.</w:t>
      </w:r>
      <w:r w:rsidR="00355651" w:rsidRPr="00595FF0">
        <w:rPr>
          <w:rFonts w:ascii="Arial" w:hAnsi="Arial" w:cs="Arial"/>
          <w:sz w:val="22"/>
          <w:szCs w:val="22"/>
          <w:vertAlign w:val="superscript"/>
          <w:lang w:val="en-US"/>
        </w:rPr>
        <w:t>52</w:t>
      </w:r>
    </w:p>
    <w:p w14:paraId="00A08BF5" w14:textId="0F4F229D" w:rsidR="00D852C5" w:rsidRPr="00595FF0" w:rsidRDefault="001A4FC6" w:rsidP="000F617B">
      <w:pPr>
        <w:widowControl w:val="0"/>
        <w:spacing w:line="480" w:lineRule="auto"/>
        <w:rPr>
          <w:rFonts w:ascii="Arial" w:hAnsi="Arial" w:cs="Arial"/>
          <w:sz w:val="22"/>
          <w:szCs w:val="22"/>
          <w:lang w:val="en-US"/>
        </w:rPr>
      </w:pPr>
      <w:r w:rsidRPr="00595FF0">
        <w:rPr>
          <w:rFonts w:ascii="Arial" w:hAnsi="Arial" w:cs="Arial"/>
          <w:sz w:val="22"/>
          <w:szCs w:val="22"/>
          <w:lang w:val="en-US"/>
        </w:rPr>
        <w:t>H</w:t>
      </w:r>
      <w:r w:rsidR="00D852C5" w:rsidRPr="00595FF0">
        <w:rPr>
          <w:rFonts w:ascii="Arial" w:hAnsi="Arial" w:cs="Arial"/>
          <w:sz w:val="22"/>
          <w:szCs w:val="22"/>
          <w:lang w:val="en-US"/>
        </w:rPr>
        <w:t>istologically</w:t>
      </w:r>
      <w:r w:rsidR="00F60CDC" w:rsidRPr="00595FF0">
        <w:rPr>
          <w:rFonts w:ascii="Arial" w:hAnsi="Arial" w:cs="Arial"/>
          <w:sz w:val="22"/>
          <w:szCs w:val="22"/>
          <w:lang w:val="en-US"/>
        </w:rPr>
        <w:t>,</w:t>
      </w:r>
      <w:r w:rsidR="00D852C5" w:rsidRPr="00595FF0">
        <w:rPr>
          <w:rFonts w:ascii="Arial" w:hAnsi="Arial" w:cs="Arial"/>
          <w:sz w:val="22"/>
          <w:szCs w:val="22"/>
          <w:lang w:val="en-US"/>
        </w:rPr>
        <w:t xml:space="preserve"> </w:t>
      </w:r>
      <w:r w:rsidR="00F60CDC" w:rsidRPr="00595FF0">
        <w:rPr>
          <w:rFonts w:ascii="Arial" w:hAnsi="Arial" w:cs="Arial"/>
          <w:sz w:val="22"/>
          <w:szCs w:val="22"/>
          <w:lang w:val="en-US"/>
        </w:rPr>
        <w:t xml:space="preserve">scrape </w:t>
      </w:r>
      <w:r w:rsidR="00620CD6" w:rsidRPr="00595FF0">
        <w:rPr>
          <w:rFonts w:ascii="Arial" w:hAnsi="Arial" w:cs="Arial"/>
          <w:sz w:val="22"/>
          <w:szCs w:val="22"/>
          <w:lang w:val="en-US"/>
        </w:rPr>
        <w:t>abrasions are characteriz</w:t>
      </w:r>
      <w:r w:rsidR="00D852C5" w:rsidRPr="00595FF0">
        <w:rPr>
          <w:rFonts w:ascii="Arial" w:hAnsi="Arial" w:cs="Arial"/>
          <w:sz w:val="22"/>
          <w:szCs w:val="22"/>
          <w:lang w:val="en-US"/>
        </w:rPr>
        <w:t xml:space="preserve">ed by </w:t>
      </w:r>
      <w:r w:rsidR="004D5459" w:rsidRPr="00595FF0">
        <w:rPr>
          <w:rFonts w:ascii="Arial" w:hAnsi="Arial" w:cs="Arial"/>
          <w:sz w:val="22"/>
          <w:szCs w:val="22"/>
          <w:lang w:val="en-US"/>
        </w:rPr>
        <w:t xml:space="preserve">focal </w:t>
      </w:r>
      <w:r w:rsidR="00F60CDC" w:rsidRPr="00595FF0">
        <w:rPr>
          <w:rFonts w:ascii="Arial" w:hAnsi="Arial" w:cs="Arial"/>
          <w:sz w:val="22"/>
          <w:szCs w:val="22"/>
          <w:lang w:val="en-US"/>
        </w:rPr>
        <w:t xml:space="preserve">epidermal </w:t>
      </w:r>
      <w:r w:rsidR="00D852C5" w:rsidRPr="00595FF0">
        <w:rPr>
          <w:rFonts w:ascii="Arial" w:hAnsi="Arial" w:cs="Arial"/>
          <w:sz w:val="22"/>
          <w:szCs w:val="22"/>
          <w:lang w:val="en-US"/>
        </w:rPr>
        <w:t>detachment</w:t>
      </w:r>
      <w:r w:rsidR="00082EA6" w:rsidRPr="00595FF0">
        <w:rPr>
          <w:rFonts w:ascii="Arial" w:hAnsi="Arial" w:cs="Arial"/>
          <w:sz w:val="22"/>
          <w:szCs w:val="22"/>
          <w:lang w:val="en-US"/>
        </w:rPr>
        <w:t>,</w:t>
      </w:r>
      <w:r w:rsidR="00D852C5" w:rsidRPr="00595FF0">
        <w:rPr>
          <w:rFonts w:ascii="Arial" w:hAnsi="Arial" w:cs="Arial"/>
          <w:sz w:val="22"/>
          <w:szCs w:val="22"/>
          <w:lang w:val="en-US"/>
        </w:rPr>
        <w:t xml:space="preserve"> </w:t>
      </w:r>
      <w:r w:rsidR="00F60CDC" w:rsidRPr="00595FF0">
        <w:rPr>
          <w:rFonts w:ascii="Arial" w:hAnsi="Arial" w:cs="Arial"/>
          <w:sz w:val="22"/>
          <w:szCs w:val="22"/>
          <w:lang w:val="en-US"/>
        </w:rPr>
        <w:t>often with</w:t>
      </w:r>
      <w:r w:rsidR="00620CD6" w:rsidRPr="00595FF0">
        <w:rPr>
          <w:rFonts w:ascii="Arial" w:hAnsi="Arial" w:cs="Arial"/>
          <w:sz w:val="22"/>
          <w:szCs w:val="22"/>
          <w:lang w:val="en-US"/>
        </w:rPr>
        <w:t xml:space="preserve"> disruption</w:t>
      </w:r>
      <w:r w:rsidR="00BA5D20" w:rsidRPr="00595FF0">
        <w:rPr>
          <w:rFonts w:ascii="Arial" w:hAnsi="Arial" w:cs="Arial"/>
          <w:sz w:val="22"/>
          <w:szCs w:val="22"/>
          <w:lang w:val="en-US"/>
        </w:rPr>
        <w:t xml:space="preserve"> </w:t>
      </w:r>
      <w:r w:rsidR="00620CD6" w:rsidRPr="00595FF0">
        <w:rPr>
          <w:rFonts w:ascii="Arial" w:hAnsi="Arial" w:cs="Arial"/>
          <w:sz w:val="22"/>
          <w:szCs w:val="22"/>
          <w:lang w:val="en-US"/>
        </w:rPr>
        <w:t>and h</w:t>
      </w:r>
      <w:r w:rsidR="00F60CDC" w:rsidRPr="00595FF0">
        <w:rPr>
          <w:rFonts w:ascii="Arial" w:hAnsi="Arial" w:cs="Arial"/>
          <w:sz w:val="22"/>
          <w:szCs w:val="22"/>
          <w:lang w:val="en-US"/>
        </w:rPr>
        <w:t xml:space="preserve">emorrhages in </w:t>
      </w:r>
      <w:r w:rsidR="00BA5D20" w:rsidRPr="00595FF0">
        <w:rPr>
          <w:rFonts w:ascii="Arial" w:hAnsi="Arial" w:cs="Arial"/>
          <w:sz w:val="22"/>
          <w:szCs w:val="22"/>
          <w:lang w:val="en-US"/>
        </w:rPr>
        <w:t>the</w:t>
      </w:r>
      <w:r w:rsidR="00D852C5" w:rsidRPr="00595FF0">
        <w:rPr>
          <w:rFonts w:ascii="Arial" w:hAnsi="Arial" w:cs="Arial"/>
          <w:sz w:val="22"/>
          <w:szCs w:val="22"/>
          <w:lang w:val="en-US"/>
        </w:rPr>
        <w:t xml:space="preserve"> dermis </w:t>
      </w:r>
      <w:r w:rsidRPr="00595FF0">
        <w:rPr>
          <w:rFonts w:ascii="Arial" w:hAnsi="Arial" w:cs="Arial"/>
          <w:sz w:val="22"/>
          <w:szCs w:val="22"/>
          <w:lang w:val="en-US"/>
        </w:rPr>
        <w:t>(</w:t>
      </w:r>
      <w:r w:rsidR="009B7A7A" w:rsidRPr="00595FF0">
        <w:rPr>
          <w:rFonts w:ascii="Arial" w:hAnsi="Arial" w:cs="Arial"/>
          <w:sz w:val="22"/>
          <w:szCs w:val="22"/>
          <w:lang w:val="en-US"/>
        </w:rPr>
        <w:t>Figure</w:t>
      </w:r>
      <w:r w:rsidR="00576717" w:rsidRPr="00595FF0">
        <w:rPr>
          <w:rFonts w:ascii="Arial" w:hAnsi="Arial" w:cs="Arial"/>
          <w:sz w:val="22"/>
          <w:szCs w:val="22"/>
          <w:lang w:val="en-US"/>
        </w:rPr>
        <w:t xml:space="preserve"> </w:t>
      </w:r>
      <w:r w:rsidR="00C96565" w:rsidRPr="00595FF0">
        <w:rPr>
          <w:rFonts w:ascii="Arial" w:hAnsi="Arial" w:cs="Arial"/>
          <w:sz w:val="22"/>
          <w:szCs w:val="22"/>
          <w:lang w:val="en-US"/>
        </w:rPr>
        <w:t>3</w:t>
      </w:r>
      <w:r w:rsidRPr="00595FF0">
        <w:rPr>
          <w:rFonts w:ascii="Arial" w:hAnsi="Arial" w:cs="Arial"/>
          <w:sz w:val="22"/>
          <w:szCs w:val="22"/>
          <w:lang w:val="en-US"/>
        </w:rPr>
        <w:t>)</w:t>
      </w:r>
      <w:r w:rsidR="00D852C5" w:rsidRPr="00595FF0">
        <w:rPr>
          <w:rFonts w:ascii="Arial" w:hAnsi="Arial" w:cs="Arial"/>
          <w:sz w:val="22"/>
          <w:szCs w:val="22"/>
          <w:lang w:val="en-US"/>
        </w:rPr>
        <w:t xml:space="preserve">. </w:t>
      </w:r>
      <w:r w:rsidR="00620CD6" w:rsidRPr="00595FF0">
        <w:rPr>
          <w:rFonts w:ascii="Arial" w:hAnsi="Arial" w:cs="Arial"/>
          <w:sz w:val="22"/>
          <w:szCs w:val="22"/>
          <w:lang w:val="en-US"/>
        </w:rPr>
        <w:t>Small focal h</w:t>
      </w:r>
      <w:r w:rsidR="00F60CDC" w:rsidRPr="00595FF0">
        <w:rPr>
          <w:rFonts w:ascii="Arial" w:hAnsi="Arial" w:cs="Arial"/>
          <w:sz w:val="22"/>
          <w:szCs w:val="22"/>
          <w:lang w:val="en-US"/>
        </w:rPr>
        <w:t>emorrhages</w:t>
      </w:r>
      <w:r w:rsidR="00576717" w:rsidRPr="00595FF0">
        <w:rPr>
          <w:rFonts w:ascii="Arial" w:hAnsi="Arial" w:cs="Arial"/>
          <w:sz w:val="22"/>
          <w:szCs w:val="22"/>
          <w:lang w:val="en-US"/>
        </w:rPr>
        <w:t>, as</w:t>
      </w:r>
      <w:r w:rsidR="00F60CDC" w:rsidRPr="00595FF0">
        <w:rPr>
          <w:rFonts w:ascii="Arial" w:hAnsi="Arial" w:cs="Arial"/>
          <w:sz w:val="22"/>
          <w:szCs w:val="22"/>
          <w:lang w:val="en-US"/>
        </w:rPr>
        <w:t xml:space="preserve"> are frequently seen also in </w:t>
      </w:r>
      <w:r w:rsidR="009B3BE3" w:rsidRPr="00595FF0">
        <w:rPr>
          <w:rFonts w:ascii="Arial" w:hAnsi="Arial" w:cs="Arial"/>
          <w:sz w:val="22"/>
          <w:szCs w:val="22"/>
          <w:lang w:val="en-US"/>
        </w:rPr>
        <w:t>deeper areas of the dermis</w:t>
      </w:r>
      <w:r w:rsidR="00F60CDC" w:rsidRPr="00595FF0">
        <w:rPr>
          <w:rFonts w:ascii="Arial" w:hAnsi="Arial" w:cs="Arial"/>
          <w:sz w:val="22"/>
          <w:szCs w:val="22"/>
          <w:lang w:val="en-US"/>
        </w:rPr>
        <w:t>, are likely the consequence</w:t>
      </w:r>
      <w:r w:rsidR="004D5459" w:rsidRPr="00595FF0">
        <w:rPr>
          <w:rFonts w:ascii="Arial" w:hAnsi="Arial" w:cs="Arial"/>
          <w:sz w:val="22"/>
          <w:szCs w:val="22"/>
          <w:lang w:val="en-US"/>
        </w:rPr>
        <w:t xml:space="preserve"> of</w:t>
      </w:r>
      <w:r w:rsidR="00B26CDB" w:rsidRPr="00595FF0">
        <w:rPr>
          <w:rFonts w:ascii="Arial" w:hAnsi="Arial" w:cs="Arial"/>
          <w:sz w:val="22"/>
          <w:szCs w:val="22"/>
          <w:lang w:val="en-US"/>
        </w:rPr>
        <w:t xml:space="preserve"> </w:t>
      </w:r>
      <w:r w:rsidR="00F60CDC" w:rsidRPr="00595FF0">
        <w:rPr>
          <w:rFonts w:ascii="Arial" w:hAnsi="Arial" w:cs="Arial"/>
          <w:sz w:val="22"/>
          <w:szCs w:val="22"/>
          <w:lang w:val="en-US"/>
        </w:rPr>
        <w:t xml:space="preserve">local </w:t>
      </w:r>
      <w:r w:rsidRPr="00595FF0">
        <w:rPr>
          <w:rFonts w:ascii="Arial" w:hAnsi="Arial" w:cs="Arial"/>
          <w:sz w:val="22"/>
          <w:szCs w:val="22"/>
          <w:lang w:val="en-US"/>
        </w:rPr>
        <w:t>contusion</w:t>
      </w:r>
      <w:r w:rsidR="00D852C5" w:rsidRPr="00595FF0">
        <w:rPr>
          <w:rFonts w:ascii="Arial" w:hAnsi="Arial" w:cs="Arial"/>
          <w:sz w:val="22"/>
          <w:szCs w:val="22"/>
          <w:lang w:val="en-US"/>
        </w:rPr>
        <w:t xml:space="preserve">. </w:t>
      </w:r>
    </w:p>
    <w:p w14:paraId="2A25E79C" w14:textId="77777777" w:rsidR="00D852C5" w:rsidRPr="00595FF0" w:rsidRDefault="00D852C5" w:rsidP="000F617B">
      <w:pPr>
        <w:widowControl w:val="0"/>
        <w:spacing w:line="480" w:lineRule="auto"/>
        <w:rPr>
          <w:rFonts w:ascii="Arial" w:hAnsi="Arial" w:cs="Arial"/>
          <w:sz w:val="22"/>
          <w:szCs w:val="22"/>
          <w:lang w:val="en-US"/>
        </w:rPr>
      </w:pPr>
    </w:p>
    <w:p w14:paraId="3FDD61AF" w14:textId="623C02EF" w:rsidR="00D852C5" w:rsidRPr="00595FF0" w:rsidRDefault="00AE4F23" w:rsidP="000F617B">
      <w:pPr>
        <w:widowControl w:val="0"/>
        <w:spacing w:line="480" w:lineRule="auto"/>
        <w:rPr>
          <w:rFonts w:ascii="Arial" w:hAnsi="Arial" w:cs="Arial"/>
          <w:sz w:val="22"/>
          <w:szCs w:val="22"/>
          <w:lang w:val="en-US"/>
        </w:rPr>
      </w:pPr>
      <w:r w:rsidRPr="00595FF0">
        <w:rPr>
          <w:rFonts w:ascii="Arial" w:hAnsi="Arial" w:cs="Arial"/>
          <w:i/>
          <w:sz w:val="22"/>
          <w:szCs w:val="22"/>
          <w:lang w:val="en-US"/>
        </w:rPr>
        <w:t>Impact abrasions</w:t>
      </w:r>
      <w:r w:rsidRPr="00595FF0">
        <w:rPr>
          <w:rFonts w:ascii="Arial" w:hAnsi="Arial" w:cs="Arial"/>
          <w:sz w:val="22"/>
          <w:szCs w:val="22"/>
          <w:lang w:val="en-US"/>
        </w:rPr>
        <w:t xml:space="preserve">. </w:t>
      </w:r>
      <w:r w:rsidR="00D852C5" w:rsidRPr="00595FF0">
        <w:rPr>
          <w:rFonts w:ascii="Arial" w:hAnsi="Arial" w:cs="Arial"/>
          <w:sz w:val="22"/>
          <w:szCs w:val="22"/>
          <w:lang w:val="en-US"/>
        </w:rPr>
        <w:t>This u</w:t>
      </w:r>
      <w:r w:rsidR="001A4FC6" w:rsidRPr="00595FF0">
        <w:rPr>
          <w:rFonts w:ascii="Arial" w:hAnsi="Arial" w:cs="Arial"/>
          <w:sz w:val="22"/>
          <w:szCs w:val="22"/>
          <w:lang w:val="en-US"/>
        </w:rPr>
        <w:t xml:space="preserve">ncommon type of abrasion </w:t>
      </w:r>
      <w:r w:rsidR="00F60CDC" w:rsidRPr="00595FF0">
        <w:rPr>
          <w:rFonts w:ascii="Arial" w:hAnsi="Arial" w:cs="Arial"/>
          <w:sz w:val="22"/>
          <w:szCs w:val="22"/>
          <w:lang w:val="en-US"/>
        </w:rPr>
        <w:t>occurs</w:t>
      </w:r>
      <w:r w:rsidR="001A4FC6" w:rsidRPr="00595FF0">
        <w:rPr>
          <w:rFonts w:ascii="Arial" w:hAnsi="Arial" w:cs="Arial"/>
          <w:sz w:val="22"/>
          <w:szCs w:val="22"/>
          <w:lang w:val="en-US"/>
        </w:rPr>
        <w:t xml:space="preserve"> when </w:t>
      </w:r>
      <w:r w:rsidR="00F60CDC" w:rsidRPr="00595FF0">
        <w:rPr>
          <w:rFonts w:ascii="Arial" w:hAnsi="Arial" w:cs="Arial"/>
          <w:sz w:val="22"/>
          <w:szCs w:val="22"/>
          <w:lang w:val="en-US"/>
        </w:rPr>
        <w:t xml:space="preserve">the </w:t>
      </w:r>
      <w:r w:rsidR="001A4FC6" w:rsidRPr="00595FF0">
        <w:rPr>
          <w:rFonts w:ascii="Arial" w:hAnsi="Arial" w:cs="Arial"/>
          <w:sz w:val="22"/>
          <w:szCs w:val="22"/>
          <w:lang w:val="en-US"/>
        </w:rPr>
        <w:t xml:space="preserve">surface </w:t>
      </w:r>
      <w:r w:rsidR="00F60CDC" w:rsidRPr="00595FF0">
        <w:rPr>
          <w:rFonts w:ascii="Arial" w:hAnsi="Arial" w:cs="Arial"/>
          <w:sz w:val="22"/>
          <w:szCs w:val="22"/>
          <w:lang w:val="en-US"/>
        </w:rPr>
        <w:t xml:space="preserve">of an object </w:t>
      </w:r>
      <w:r w:rsidR="001A4FC6" w:rsidRPr="00595FF0">
        <w:rPr>
          <w:rFonts w:ascii="Arial" w:hAnsi="Arial" w:cs="Arial"/>
          <w:sz w:val="22"/>
          <w:szCs w:val="22"/>
          <w:lang w:val="en-US"/>
        </w:rPr>
        <w:t xml:space="preserve">hits the </w:t>
      </w:r>
      <w:r w:rsidR="00D852C5" w:rsidRPr="00595FF0">
        <w:rPr>
          <w:rFonts w:ascii="Arial" w:hAnsi="Arial" w:cs="Arial"/>
          <w:sz w:val="22"/>
          <w:szCs w:val="22"/>
          <w:lang w:val="en-US"/>
        </w:rPr>
        <w:t xml:space="preserve">skin perpendicularly. In </w:t>
      </w:r>
      <w:r w:rsidR="00F60CDC" w:rsidRPr="00595FF0">
        <w:rPr>
          <w:rFonts w:ascii="Arial" w:hAnsi="Arial" w:cs="Arial"/>
          <w:sz w:val="22"/>
          <w:szCs w:val="22"/>
          <w:lang w:val="en-US"/>
        </w:rPr>
        <w:t>humans</w:t>
      </w:r>
      <w:r w:rsidR="00442E62" w:rsidRPr="00595FF0">
        <w:rPr>
          <w:rFonts w:ascii="Arial" w:hAnsi="Arial" w:cs="Arial"/>
          <w:sz w:val="22"/>
          <w:szCs w:val="22"/>
          <w:lang w:val="en-US"/>
        </w:rPr>
        <w:t>,</w:t>
      </w:r>
      <w:r w:rsidR="00D852C5" w:rsidRPr="00595FF0">
        <w:rPr>
          <w:rFonts w:ascii="Arial" w:hAnsi="Arial" w:cs="Arial"/>
          <w:sz w:val="22"/>
          <w:szCs w:val="22"/>
          <w:lang w:val="en-US"/>
        </w:rPr>
        <w:t xml:space="preserve"> </w:t>
      </w:r>
      <w:r w:rsidR="00F60CDC" w:rsidRPr="00595FF0">
        <w:rPr>
          <w:rFonts w:ascii="Arial" w:hAnsi="Arial" w:cs="Arial"/>
          <w:sz w:val="22"/>
          <w:szCs w:val="22"/>
          <w:lang w:val="en-US"/>
        </w:rPr>
        <w:t>this leaves</w:t>
      </w:r>
      <w:r w:rsidR="00D852C5" w:rsidRPr="00595FF0">
        <w:rPr>
          <w:rFonts w:ascii="Arial" w:hAnsi="Arial" w:cs="Arial"/>
          <w:sz w:val="22"/>
          <w:szCs w:val="22"/>
          <w:lang w:val="en-US"/>
        </w:rPr>
        <w:t xml:space="preserve"> an imprint </w:t>
      </w:r>
      <w:r w:rsidR="00F60CDC" w:rsidRPr="00595FF0">
        <w:rPr>
          <w:rFonts w:ascii="Arial" w:hAnsi="Arial" w:cs="Arial"/>
          <w:sz w:val="22"/>
          <w:szCs w:val="22"/>
          <w:lang w:val="en-US"/>
        </w:rPr>
        <w:t>on the skin</w:t>
      </w:r>
      <w:r w:rsidR="0043660A" w:rsidRPr="00595FF0">
        <w:rPr>
          <w:rFonts w:ascii="Arial" w:hAnsi="Arial" w:cs="Arial"/>
          <w:sz w:val="22"/>
          <w:szCs w:val="22"/>
          <w:lang w:val="en-US"/>
        </w:rPr>
        <w:t>.</w:t>
      </w:r>
      <w:r w:rsidR="00442E62" w:rsidRPr="00595FF0">
        <w:rPr>
          <w:rFonts w:ascii="Arial" w:hAnsi="Arial" w:cs="Arial"/>
          <w:sz w:val="22"/>
          <w:szCs w:val="22"/>
          <w:lang w:val="en-US"/>
        </w:rPr>
        <w:t xml:space="preserve"> </w:t>
      </w:r>
      <w:r w:rsidR="00B63B20" w:rsidRPr="00595FF0">
        <w:rPr>
          <w:rFonts w:ascii="Arial" w:hAnsi="Arial" w:cs="Arial"/>
          <w:sz w:val="22"/>
          <w:szCs w:val="22"/>
          <w:lang w:val="en-US"/>
        </w:rPr>
        <w:t>In</w:t>
      </w:r>
      <w:r w:rsidR="00D852C5" w:rsidRPr="00595FF0">
        <w:rPr>
          <w:rFonts w:ascii="Arial" w:hAnsi="Arial" w:cs="Arial"/>
          <w:sz w:val="22"/>
          <w:szCs w:val="22"/>
          <w:lang w:val="en-US"/>
        </w:rPr>
        <w:t xml:space="preserve"> animals</w:t>
      </w:r>
      <w:r w:rsidR="00576717" w:rsidRPr="00595FF0">
        <w:rPr>
          <w:rFonts w:ascii="Arial" w:hAnsi="Arial" w:cs="Arial"/>
          <w:sz w:val="22"/>
          <w:szCs w:val="22"/>
          <w:lang w:val="en-US"/>
        </w:rPr>
        <w:t xml:space="preserve">, </w:t>
      </w:r>
      <w:r w:rsidR="00B63B20" w:rsidRPr="00595FF0">
        <w:rPr>
          <w:rFonts w:ascii="Arial" w:hAnsi="Arial" w:cs="Arial"/>
          <w:sz w:val="22"/>
          <w:szCs w:val="22"/>
          <w:lang w:val="en-US"/>
        </w:rPr>
        <w:t xml:space="preserve">a visible imprint </w:t>
      </w:r>
      <w:r w:rsidR="00576717" w:rsidRPr="00595FF0">
        <w:rPr>
          <w:rFonts w:ascii="Arial" w:hAnsi="Arial" w:cs="Arial"/>
          <w:sz w:val="22"/>
          <w:szCs w:val="22"/>
          <w:lang w:val="en-US"/>
        </w:rPr>
        <w:t>is</w:t>
      </w:r>
      <w:r w:rsidR="009E345C" w:rsidRPr="00595FF0">
        <w:rPr>
          <w:rFonts w:ascii="Arial" w:hAnsi="Arial" w:cs="Arial"/>
          <w:sz w:val="22"/>
          <w:szCs w:val="22"/>
          <w:lang w:val="en-US"/>
        </w:rPr>
        <w:t xml:space="preserve"> only </w:t>
      </w:r>
      <w:r w:rsidR="00576717" w:rsidRPr="00595FF0">
        <w:rPr>
          <w:rFonts w:ascii="Arial" w:hAnsi="Arial" w:cs="Arial"/>
          <w:sz w:val="22"/>
          <w:szCs w:val="22"/>
          <w:lang w:val="en-US"/>
        </w:rPr>
        <w:t xml:space="preserve">likely </w:t>
      </w:r>
      <w:r w:rsidR="009E345C" w:rsidRPr="00595FF0">
        <w:rPr>
          <w:rFonts w:ascii="Arial" w:hAnsi="Arial" w:cs="Arial"/>
          <w:sz w:val="22"/>
          <w:szCs w:val="22"/>
          <w:lang w:val="en-US"/>
        </w:rPr>
        <w:t>in sparsely haired areas and very close to an underlying bone</w:t>
      </w:r>
      <w:r w:rsidR="00B63B20" w:rsidRPr="00595FF0">
        <w:rPr>
          <w:rFonts w:ascii="Arial" w:hAnsi="Arial" w:cs="Arial"/>
          <w:sz w:val="22"/>
          <w:szCs w:val="22"/>
          <w:lang w:val="en-US"/>
        </w:rPr>
        <w:t>.</w:t>
      </w:r>
      <w:r w:rsidR="009E345C" w:rsidRPr="00595FF0">
        <w:rPr>
          <w:rFonts w:ascii="Arial" w:hAnsi="Arial" w:cs="Arial"/>
          <w:sz w:val="22"/>
          <w:szCs w:val="22"/>
          <w:lang w:val="en-US"/>
        </w:rPr>
        <w:t xml:space="preserve"> </w:t>
      </w:r>
      <w:r w:rsidR="00B63B20" w:rsidRPr="00595FF0">
        <w:rPr>
          <w:rFonts w:ascii="Arial" w:hAnsi="Arial" w:cs="Arial"/>
          <w:sz w:val="22"/>
          <w:szCs w:val="22"/>
          <w:lang w:val="en-US"/>
        </w:rPr>
        <w:t>I</w:t>
      </w:r>
      <w:r w:rsidR="009E345C" w:rsidRPr="00595FF0">
        <w:rPr>
          <w:rFonts w:ascii="Arial" w:hAnsi="Arial" w:cs="Arial"/>
          <w:sz w:val="22"/>
          <w:szCs w:val="22"/>
          <w:lang w:val="en-US"/>
        </w:rPr>
        <w:t xml:space="preserve">mpact </w:t>
      </w:r>
      <w:r w:rsidR="009864D3" w:rsidRPr="00595FF0">
        <w:rPr>
          <w:rFonts w:ascii="Arial" w:hAnsi="Arial" w:cs="Arial"/>
          <w:sz w:val="22"/>
          <w:szCs w:val="22"/>
          <w:lang w:val="en-US"/>
        </w:rPr>
        <w:t xml:space="preserve">abrasions </w:t>
      </w:r>
      <w:proofErr w:type="gramStart"/>
      <w:r w:rsidR="009864D3" w:rsidRPr="00595FF0">
        <w:rPr>
          <w:rFonts w:ascii="Arial" w:hAnsi="Arial" w:cs="Arial"/>
          <w:sz w:val="22"/>
          <w:szCs w:val="22"/>
          <w:lang w:val="en-US"/>
        </w:rPr>
        <w:t>are</w:t>
      </w:r>
      <w:r w:rsidR="00403EBF" w:rsidRPr="00595FF0">
        <w:rPr>
          <w:rFonts w:ascii="Arial" w:hAnsi="Arial" w:cs="Arial"/>
          <w:sz w:val="22"/>
          <w:szCs w:val="22"/>
          <w:lang w:val="en-US"/>
        </w:rPr>
        <w:t xml:space="preserve"> </w:t>
      </w:r>
      <w:r w:rsidR="009E345C" w:rsidRPr="00595FF0">
        <w:rPr>
          <w:rFonts w:ascii="Arial" w:hAnsi="Arial" w:cs="Arial"/>
          <w:sz w:val="22"/>
          <w:szCs w:val="22"/>
          <w:lang w:val="en-US"/>
        </w:rPr>
        <w:t xml:space="preserve">also </w:t>
      </w:r>
      <w:r w:rsidR="00403EBF" w:rsidRPr="00595FF0">
        <w:rPr>
          <w:rFonts w:ascii="Arial" w:hAnsi="Arial" w:cs="Arial"/>
          <w:sz w:val="22"/>
          <w:szCs w:val="22"/>
          <w:lang w:val="en-US"/>
        </w:rPr>
        <w:t>observed</w:t>
      </w:r>
      <w:proofErr w:type="gramEnd"/>
      <w:r w:rsidR="00403EBF" w:rsidRPr="00595FF0">
        <w:rPr>
          <w:rFonts w:ascii="Arial" w:hAnsi="Arial" w:cs="Arial"/>
          <w:sz w:val="22"/>
          <w:szCs w:val="22"/>
          <w:lang w:val="en-US"/>
        </w:rPr>
        <w:t xml:space="preserve"> </w:t>
      </w:r>
      <w:r w:rsidR="009E345C" w:rsidRPr="00595FF0">
        <w:rPr>
          <w:rFonts w:ascii="Arial" w:hAnsi="Arial" w:cs="Arial"/>
          <w:sz w:val="22"/>
          <w:szCs w:val="22"/>
          <w:lang w:val="en-US"/>
        </w:rPr>
        <w:t xml:space="preserve">occasionally </w:t>
      </w:r>
      <w:r w:rsidR="00403EBF" w:rsidRPr="00595FF0">
        <w:rPr>
          <w:rFonts w:ascii="Arial" w:hAnsi="Arial" w:cs="Arial"/>
          <w:sz w:val="22"/>
          <w:szCs w:val="22"/>
          <w:lang w:val="en-US"/>
        </w:rPr>
        <w:t xml:space="preserve">on </w:t>
      </w:r>
      <w:r w:rsidR="009E345C" w:rsidRPr="00595FF0">
        <w:rPr>
          <w:rFonts w:ascii="Arial" w:hAnsi="Arial" w:cs="Arial"/>
          <w:sz w:val="22"/>
          <w:szCs w:val="22"/>
          <w:lang w:val="en-US"/>
        </w:rPr>
        <w:t xml:space="preserve">the </w:t>
      </w:r>
      <w:r w:rsidR="00B63B20" w:rsidRPr="00595FF0">
        <w:rPr>
          <w:rFonts w:ascii="Arial" w:hAnsi="Arial" w:cs="Arial"/>
          <w:sz w:val="22"/>
          <w:szCs w:val="22"/>
          <w:lang w:val="en-US"/>
        </w:rPr>
        <w:t>supraorbital ridges of</w:t>
      </w:r>
      <w:r w:rsidR="00403EBF" w:rsidRPr="00595FF0">
        <w:rPr>
          <w:rFonts w:ascii="Arial" w:hAnsi="Arial" w:cs="Arial"/>
          <w:sz w:val="22"/>
          <w:szCs w:val="22"/>
          <w:lang w:val="en-US"/>
        </w:rPr>
        <w:t xml:space="preserve"> horses </w:t>
      </w:r>
      <w:r w:rsidR="009E345C" w:rsidRPr="00595FF0">
        <w:rPr>
          <w:rFonts w:ascii="Arial" w:hAnsi="Arial" w:cs="Arial"/>
          <w:sz w:val="22"/>
          <w:szCs w:val="22"/>
          <w:lang w:val="en-US"/>
        </w:rPr>
        <w:t>that fall to</w:t>
      </w:r>
      <w:r w:rsidR="00403EBF" w:rsidRPr="00595FF0">
        <w:rPr>
          <w:rFonts w:ascii="Arial" w:hAnsi="Arial" w:cs="Arial"/>
          <w:sz w:val="22"/>
          <w:szCs w:val="22"/>
          <w:lang w:val="en-US"/>
        </w:rPr>
        <w:t xml:space="preserve"> </w:t>
      </w:r>
      <w:r w:rsidR="009E345C" w:rsidRPr="00595FF0">
        <w:rPr>
          <w:rFonts w:ascii="Arial" w:hAnsi="Arial" w:cs="Arial"/>
          <w:sz w:val="22"/>
          <w:szCs w:val="22"/>
          <w:lang w:val="en-US"/>
        </w:rPr>
        <w:t xml:space="preserve">the </w:t>
      </w:r>
      <w:r w:rsidR="00403EBF" w:rsidRPr="00595FF0">
        <w:rPr>
          <w:rFonts w:ascii="Arial" w:hAnsi="Arial" w:cs="Arial"/>
          <w:sz w:val="22"/>
          <w:szCs w:val="22"/>
          <w:lang w:val="en-US"/>
        </w:rPr>
        <w:t xml:space="preserve">ground during </w:t>
      </w:r>
      <w:r w:rsidR="009E345C" w:rsidRPr="00595FF0">
        <w:rPr>
          <w:rFonts w:ascii="Arial" w:hAnsi="Arial" w:cs="Arial"/>
          <w:sz w:val="22"/>
          <w:szCs w:val="22"/>
          <w:lang w:val="en-US"/>
        </w:rPr>
        <w:t xml:space="preserve">the </w:t>
      </w:r>
      <w:r w:rsidR="00403EBF" w:rsidRPr="00595FF0">
        <w:rPr>
          <w:rFonts w:ascii="Arial" w:hAnsi="Arial" w:cs="Arial"/>
          <w:sz w:val="22"/>
          <w:szCs w:val="22"/>
          <w:lang w:val="en-US"/>
        </w:rPr>
        <w:t>agonal phase</w:t>
      </w:r>
      <w:r w:rsidR="00DA2F85" w:rsidRPr="00595FF0">
        <w:rPr>
          <w:rFonts w:ascii="Arial" w:hAnsi="Arial" w:cs="Arial"/>
          <w:sz w:val="22"/>
          <w:szCs w:val="22"/>
          <w:lang w:val="en-US"/>
        </w:rPr>
        <w:t>.</w:t>
      </w:r>
      <w:r w:rsidR="00D852C5" w:rsidRPr="00595FF0">
        <w:rPr>
          <w:rFonts w:ascii="Arial" w:hAnsi="Arial" w:cs="Arial"/>
          <w:sz w:val="22"/>
          <w:szCs w:val="22"/>
          <w:lang w:val="en-US"/>
        </w:rPr>
        <w:t xml:space="preserve"> In our experience</w:t>
      </w:r>
      <w:r w:rsidR="00DF526E" w:rsidRPr="00595FF0">
        <w:rPr>
          <w:rFonts w:ascii="Arial" w:hAnsi="Arial" w:cs="Arial"/>
          <w:sz w:val="22"/>
          <w:szCs w:val="22"/>
          <w:lang w:val="en-US"/>
        </w:rPr>
        <w:t>,</w:t>
      </w:r>
      <w:r w:rsidR="00D852C5" w:rsidRPr="00595FF0">
        <w:rPr>
          <w:rFonts w:ascii="Arial" w:hAnsi="Arial" w:cs="Arial"/>
          <w:sz w:val="22"/>
          <w:szCs w:val="22"/>
          <w:lang w:val="en-US"/>
        </w:rPr>
        <w:t xml:space="preserve"> pure impact abrasions are extremely rare</w:t>
      </w:r>
      <w:r w:rsidR="00B63B20" w:rsidRPr="00595FF0">
        <w:rPr>
          <w:rFonts w:ascii="Arial" w:hAnsi="Arial" w:cs="Arial"/>
          <w:sz w:val="22"/>
          <w:szCs w:val="22"/>
          <w:lang w:val="en-US"/>
        </w:rPr>
        <w:t xml:space="preserve"> in animals</w:t>
      </w:r>
      <w:r w:rsidR="00D852C5" w:rsidRPr="00595FF0">
        <w:rPr>
          <w:rFonts w:ascii="Arial" w:hAnsi="Arial" w:cs="Arial"/>
          <w:sz w:val="22"/>
          <w:szCs w:val="22"/>
          <w:lang w:val="en-US"/>
        </w:rPr>
        <w:t xml:space="preserve">. </w:t>
      </w:r>
      <w:r w:rsidR="00DF526E" w:rsidRPr="00595FF0">
        <w:rPr>
          <w:rFonts w:ascii="Arial" w:hAnsi="Arial" w:cs="Arial"/>
          <w:sz w:val="22"/>
          <w:szCs w:val="22"/>
          <w:lang w:val="en-US"/>
        </w:rPr>
        <w:t>Instead, most impact abrasions are associated with contusions</w:t>
      </w:r>
      <w:r w:rsidR="0016782F" w:rsidRPr="00595FF0">
        <w:rPr>
          <w:rFonts w:ascii="Arial" w:hAnsi="Arial" w:cs="Arial"/>
          <w:sz w:val="22"/>
          <w:szCs w:val="22"/>
          <w:lang w:val="en-US"/>
        </w:rPr>
        <w:t xml:space="preserve"> and/or lacerations</w:t>
      </w:r>
      <w:r w:rsidR="00DF526E" w:rsidRPr="00595FF0">
        <w:rPr>
          <w:rFonts w:ascii="Arial" w:hAnsi="Arial" w:cs="Arial"/>
          <w:sz w:val="22"/>
          <w:szCs w:val="22"/>
          <w:lang w:val="en-US"/>
        </w:rPr>
        <w:t xml:space="preserve"> and thereby </w:t>
      </w:r>
      <w:r w:rsidR="00082EA6" w:rsidRPr="00595FF0">
        <w:rPr>
          <w:rFonts w:ascii="Arial" w:hAnsi="Arial" w:cs="Arial"/>
          <w:sz w:val="22"/>
          <w:szCs w:val="22"/>
          <w:lang w:val="en-US"/>
        </w:rPr>
        <w:t xml:space="preserve">represent </w:t>
      </w:r>
      <w:r w:rsidR="00DF526E" w:rsidRPr="00595FF0">
        <w:rPr>
          <w:rFonts w:ascii="Arial" w:hAnsi="Arial" w:cs="Arial"/>
          <w:sz w:val="22"/>
          <w:szCs w:val="22"/>
          <w:lang w:val="en-US"/>
        </w:rPr>
        <w:t xml:space="preserve">mixed blunt </w:t>
      </w:r>
      <w:r w:rsidR="009B7A7A" w:rsidRPr="00595FF0">
        <w:rPr>
          <w:rFonts w:ascii="Arial" w:hAnsi="Arial" w:cs="Arial"/>
          <w:sz w:val="22"/>
          <w:szCs w:val="22"/>
          <w:lang w:val="en-US"/>
        </w:rPr>
        <w:t>trauma</w:t>
      </w:r>
      <w:r w:rsidR="00DF526E" w:rsidRPr="00595FF0">
        <w:rPr>
          <w:rFonts w:ascii="Arial" w:hAnsi="Arial" w:cs="Arial"/>
          <w:sz w:val="22"/>
          <w:szCs w:val="22"/>
          <w:lang w:val="en-US"/>
        </w:rPr>
        <w:t xml:space="preserve">. </w:t>
      </w:r>
      <w:r w:rsidR="00690CB6" w:rsidRPr="00595FF0">
        <w:rPr>
          <w:rFonts w:ascii="Arial" w:hAnsi="Arial" w:cs="Arial"/>
          <w:sz w:val="22"/>
          <w:szCs w:val="22"/>
          <w:lang w:val="en-US"/>
        </w:rPr>
        <w:t>However</w:t>
      </w:r>
      <w:r w:rsidR="0016782F" w:rsidRPr="00595FF0">
        <w:rPr>
          <w:rFonts w:ascii="Arial" w:hAnsi="Arial" w:cs="Arial"/>
          <w:sz w:val="22"/>
          <w:szCs w:val="22"/>
          <w:lang w:val="en-US"/>
        </w:rPr>
        <w:t>,</w:t>
      </w:r>
      <w:r w:rsidR="00D852C5" w:rsidRPr="00595FF0">
        <w:rPr>
          <w:rFonts w:ascii="Arial" w:hAnsi="Arial" w:cs="Arial"/>
          <w:sz w:val="22"/>
          <w:szCs w:val="22"/>
          <w:lang w:val="en-US"/>
        </w:rPr>
        <w:t xml:space="preserve"> multiple impact abrasions in</w:t>
      </w:r>
      <w:r w:rsidR="00690CB6" w:rsidRPr="00595FF0">
        <w:rPr>
          <w:rFonts w:ascii="Arial" w:hAnsi="Arial" w:cs="Arial"/>
          <w:sz w:val="22"/>
          <w:szCs w:val="22"/>
          <w:lang w:val="en-US"/>
        </w:rPr>
        <w:t>flicted upon</w:t>
      </w:r>
      <w:r w:rsidR="00D852C5" w:rsidRPr="00595FF0">
        <w:rPr>
          <w:rFonts w:ascii="Arial" w:hAnsi="Arial" w:cs="Arial"/>
          <w:sz w:val="22"/>
          <w:szCs w:val="22"/>
          <w:lang w:val="en-US"/>
        </w:rPr>
        <w:t xml:space="preserve"> a cat </w:t>
      </w:r>
      <w:r w:rsidR="00690CB6" w:rsidRPr="00595FF0">
        <w:rPr>
          <w:rFonts w:ascii="Arial" w:hAnsi="Arial" w:cs="Arial"/>
          <w:sz w:val="22"/>
          <w:szCs w:val="22"/>
          <w:lang w:val="en-US"/>
        </w:rPr>
        <w:t>by</w:t>
      </w:r>
      <w:r w:rsidR="00D852C5" w:rsidRPr="00595FF0">
        <w:rPr>
          <w:rFonts w:ascii="Arial" w:hAnsi="Arial" w:cs="Arial"/>
          <w:sz w:val="22"/>
          <w:szCs w:val="22"/>
          <w:lang w:val="en-US"/>
        </w:rPr>
        <w:t xml:space="preserve"> a </w:t>
      </w:r>
      <w:r w:rsidR="008A46E9" w:rsidRPr="00595FF0">
        <w:rPr>
          <w:rFonts w:ascii="Arial" w:hAnsi="Arial" w:cs="Arial"/>
          <w:sz w:val="22"/>
          <w:szCs w:val="22"/>
          <w:lang w:val="en-US"/>
        </w:rPr>
        <w:t xml:space="preserve">clothes </w:t>
      </w:r>
      <w:r w:rsidR="0016782F" w:rsidRPr="00595FF0">
        <w:rPr>
          <w:rFonts w:ascii="Arial" w:hAnsi="Arial" w:cs="Arial"/>
          <w:sz w:val="22"/>
          <w:szCs w:val="22"/>
          <w:lang w:val="en-US"/>
        </w:rPr>
        <w:t>dry</w:t>
      </w:r>
      <w:r w:rsidR="00442E62" w:rsidRPr="00595FF0">
        <w:rPr>
          <w:rFonts w:ascii="Arial" w:hAnsi="Arial" w:cs="Arial"/>
          <w:sz w:val="22"/>
          <w:szCs w:val="22"/>
          <w:lang w:val="en-US"/>
        </w:rPr>
        <w:t>er</w:t>
      </w:r>
      <w:r w:rsidR="0016782F" w:rsidRPr="00595FF0">
        <w:rPr>
          <w:rFonts w:ascii="Arial" w:hAnsi="Arial" w:cs="Arial"/>
          <w:sz w:val="22"/>
          <w:szCs w:val="22"/>
          <w:lang w:val="en-US"/>
        </w:rPr>
        <w:t xml:space="preserve"> </w:t>
      </w:r>
      <w:proofErr w:type="gramStart"/>
      <w:r w:rsidR="0016782F" w:rsidRPr="00595FF0">
        <w:rPr>
          <w:rFonts w:ascii="Arial" w:hAnsi="Arial" w:cs="Arial"/>
          <w:sz w:val="22"/>
          <w:szCs w:val="22"/>
          <w:lang w:val="en-US"/>
        </w:rPr>
        <w:t>has been described</w:t>
      </w:r>
      <w:proofErr w:type="gramEnd"/>
      <w:r w:rsidR="0016782F" w:rsidRPr="00595FF0">
        <w:rPr>
          <w:rFonts w:ascii="Arial" w:hAnsi="Arial" w:cs="Arial"/>
          <w:sz w:val="22"/>
          <w:szCs w:val="22"/>
          <w:lang w:val="en-US"/>
        </w:rPr>
        <w:t xml:space="preserve"> resulting from repetitive impacts of the smooth metal surface of the dryer</w:t>
      </w:r>
      <w:r w:rsidR="00237AB0" w:rsidRPr="00595FF0">
        <w:rPr>
          <w:rFonts w:ascii="Arial" w:hAnsi="Arial" w:cs="Arial"/>
          <w:sz w:val="22"/>
          <w:szCs w:val="22"/>
          <w:lang w:val="en-US"/>
        </w:rPr>
        <w:t>.</w:t>
      </w:r>
      <w:r w:rsidR="00832709" w:rsidRPr="00595FF0">
        <w:rPr>
          <w:rFonts w:ascii="Arial" w:hAnsi="Arial" w:cs="Arial"/>
          <w:sz w:val="22"/>
          <w:szCs w:val="22"/>
          <w:vertAlign w:val="superscript"/>
          <w:lang w:val="en-US"/>
        </w:rPr>
        <w:t>50</w:t>
      </w:r>
      <w:r w:rsidR="00442E62" w:rsidRPr="00595FF0">
        <w:rPr>
          <w:rFonts w:ascii="Arial" w:hAnsi="Arial" w:cs="Arial"/>
          <w:sz w:val="22"/>
          <w:szCs w:val="22"/>
          <w:lang w:val="en-US"/>
        </w:rPr>
        <w:t xml:space="preserve"> </w:t>
      </w:r>
    </w:p>
    <w:p w14:paraId="2AF94A15" w14:textId="77777777" w:rsidR="00D852C5" w:rsidRPr="00595FF0" w:rsidRDefault="00D852C5" w:rsidP="000F617B">
      <w:pPr>
        <w:widowControl w:val="0"/>
        <w:spacing w:line="480" w:lineRule="auto"/>
        <w:rPr>
          <w:rFonts w:ascii="Arial" w:hAnsi="Arial" w:cs="Arial"/>
          <w:sz w:val="22"/>
          <w:szCs w:val="22"/>
          <w:lang w:val="en-US"/>
        </w:rPr>
      </w:pPr>
    </w:p>
    <w:p w14:paraId="4ECC6E46" w14:textId="08E514FF" w:rsidR="00D852C5" w:rsidRPr="00595FF0" w:rsidRDefault="00EB7B4E" w:rsidP="000F617B">
      <w:pPr>
        <w:widowControl w:val="0"/>
        <w:spacing w:line="480" w:lineRule="auto"/>
        <w:rPr>
          <w:rFonts w:ascii="Arial" w:hAnsi="Arial" w:cs="Arial"/>
          <w:sz w:val="22"/>
          <w:szCs w:val="22"/>
          <w:lang w:val="en-US"/>
        </w:rPr>
      </w:pPr>
      <w:r w:rsidRPr="00595FF0">
        <w:rPr>
          <w:rFonts w:ascii="Arial" w:hAnsi="Arial" w:cs="Arial"/>
          <w:i/>
          <w:sz w:val="22"/>
          <w:szCs w:val="22"/>
          <w:lang w:val="en-US"/>
        </w:rPr>
        <w:t>Pattern abrasions</w:t>
      </w:r>
      <w:r w:rsidRPr="00595FF0">
        <w:rPr>
          <w:rFonts w:ascii="Arial" w:hAnsi="Arial" w:cs="Arial"/>
          <w:sz w:val="22"/>
          <w:szCs w:val="22"/>
          <w:lang w:val="en-US"/>
        </w:rPr>
        <w:t xml:space="preserve">. </w:t>
      </w:r>
      <w:r w:rsidR="00690CB6" w:rsidRPr="00595FF0">
        <w:rPr>
          <w:rFonts w:ascii="Arial" w:hAnsi="Arial" w:cs="Arial"/>
          <w:sz w:val="22"/>
          <w:szCs w:val="22"/>
          <w:lang w:val="en-US"/>
        </w:rPr>
        <w:t>P</w:t>
      </w:r>
      <w:r w:rsidR="00442E62" w:rsidRPr="00595FF0">
        <w:rPr>
          <w:rFonts w:ascii="Arial" w:hAnsi="Arial" w:cs="Arial"/>
          <w:sz w:val="22"/>
          <w:szCs w:val="22"/>
          <w:lang w:val="en-US"/>
        </w:rPr>
        <w:t>attern</w:t>
      </w:r>
      <w:r w:rsidR="00D852C5" w:rsidRPr="00595FF0">
        <w:rPr>
          <w:rFonts w:ascii="Arial" w:hAnsi="Arial" w:cs="Arial"/>
          <w:sz w:val="22"/>
          <w:szCs w:val="22"/>
          <w:lang w:val="en-US"/>
        </w:rPr>
        <w:t xml:space="preserve"> abrasion</w:t>
      </w:r>
      <w:r w:rsidR="00690CB6" w:rsidRPr="00595FF0">
        <w:rPr>
          <w:rFonts w:ascii="Arial" w:hAnsi="Arial" w:cs="Arial"/>
          <w:sz w:val="22"/>
          <w:szCs w:val="22"/>
          <w:lang w:val="en-US"/>
        </w:rPr>
        <w:t>s</w:t>
      </w:r>
      <w:r w:rsidR="00D852C5" w:rsidRPr="00595FF0">
        <w:rPr>
          <w:rFonts w:ascii="Arial" w:hAnsi="Arial" w:cs="Arial"/>
          <w:sz w:val="22"/>
          <w:szCs w:val="22"/>
          <w:lang w:val="en-US"/>
        </w:rPr>
        <w:t xml:space="preserve"> </w:t>
      </w:r>
      <w:r w:rsidR="00950001" w:rsidRPr="00595FF0">
        <w:rPr>
          <w:rFonts w:ascii="Arial" w:hAnsi="Arial" w:cs="Arial"/>
          <w:sz w:val="22"/>
          <w:szCs w:val="22"/>
          <w:lang w:val="en-US"/>
        </w:rPr>
        <w:t xml:space="preserve">reflect the </w:t>
      </w:r>
      <w:r w:rsidR="00E51357" w:rsidRPr="00595FF0">
        <w:rPr>
          <w:rFonts w:ascii="Arial" w:hAnsi="Arial" w:cs="Arial"/>
          <w:sz w:val="22"/>
          <w:szCs w:val="22"/>
          <w:lang w:val="en-US"/>
        </w:rPr>
        <w:t xml:space="preserve">shape of the object that caused the lesion </w:t>
      </w:r>
      <w:r w:rsidR="00950001" w:rsidRPr="00595FF0">
        <w:rPr>
          <w:rFonts w:ascii="Arial" w:hAnsi="Arial" w:cs="Arial"/>
          <w:sz w:val="22"/>
          <w:szCs w:val="22"/>
          <w:lang w:val="en-US"/>
        </w:rPr>
        <w:t>(</w:t>
      </w:r>
      <w:r w:rsidR="009B7A7A" w:rsidRPr="00595FF0">
        <w:rPr>
          <w:rFonts w:ascii="Arial" w:hAnsi="Arial" w:cs="Arial"/>
          <w:sz w:val="22"/>
          <w:szCs w:val="22"/>
          <w:lang w:val="en-US"/>
        </w:rPr>
        <w:t>Figure</w:t>
      </w:r>
      <w:r w:rsidRPr="00595FF0">
        <w:rPr>
          <w:rFonts w:ascii="Arial" w:hAnsi="Arial" w:cs="Arial"/>
          <w:sz w:val="22"/>
          <w:szCs w:val="22"/>
          <w:lang w:val="en-US"/>
        </w:rPr>
        <w:t>s</w:t>
      </w:r>
      <w:r w:rsidR="00950001" w:rsidRPr="00595FF0">
        <w:rPr>
          <w:rFonts w:ascii="Arial" w:hAnsi="Arial" w:cs="Arial"/>
          <w:sz w:val="22"/>
          <w:szCs w:val="22"/>
          <w:lang w:val="en-US"/>
        </w:rPr>
        <w:t xml:space="preserve"> </w:t>
      </w:r>
      <w:r w:rsidRPr="00595FF0">
        <w:rPr>
          <w:rFonts w:ascii="Arial" w:hAnsi="Arial" w:cs="Arial"/>
          <w:sz w:val="22"/>
          <w:szCs w:val="22"/>
          <w:lang w:val="en-US"/>
        </w:rPr>
        <w:t>4</w:t>
      </w:r>
      <w:r w:rsidR="00950001" w:rsidRPr="00595FF0">
        <w:rPr>
          <w:rFonts w:ascii="Arial" w:hAnsi="Arial" w:cs="Arial"/>
          <w:sz w:val="22"/>
          <w:szCs w:val="22"/>
          <w:lang w:val="en-US"/>
        </w:rPr>
        <w:t>,</w:t>
      </w:r>
      <w:r w:rsidRPr="00595FF0">
        <w:rPr>
          <w:rFonts w:ascii="Arial" w:hAnsi="Arial" w:cs="Arial"/>
          <w:sz w:val="22"/>
          <w:szCs w:val="22"/>
          <w:lang w:val="en-US"/>
        </w:rPr>
        <w:t xml:space="preserve"> 5</w:t>
      </w:r>
      <w:r w:rsidR="00950001" w:rsidRPr="00595FF0">
        <w:rPr>
          <w:rFonts w:ascii="Arial" w:hAnsi="Arial" w:cs="Arial"/>
          <w:sz w:val="22"/>
          <w:szCs w:val="22"/>
          <w:lang w:val="en-US"/>
        </w:rPr>
        <w:t>)</w:t>
      </w:r>
      <w:r w:rsidR="00442E62" w:rsidRPr="00595FF0">
        <w:rPr>
          <w:rFonts w:ascii="Arial" w:hAnsi="Arial" w:cs="Arial"/>
          <w:sz w:val="22"/>
          <w:szCs w:val="22"/>
          <w:lang w:val="en-US"/>
        </w:rPr>
        <w:t>.</w:t>
      </w:r>
      <w:r w:rsidR="00E51357" w:rsidRPr="00595FF0">
        <w:rPr>
          <w:rFonts w:ascii="Arial" w:hAnsi="Arial" w:cs="Arial"/>
          <w:sz w:val="22"/>
          <w:szCs w:val="22"/>
          <w:lang w:val="en-US"/>
        </w:rPr>
        <w:t xml:space="preserve"> These </w:t>
      </w:r>
      <w:proofErr w:type="gramStart"/>
      <w:r w:rsidR="00E51357" w:rsidRPr="00595FF0">
        <w:rPr>
          <w:rFonts w:ascii="Arial" w:hAnsi="Arial" w:cs="Arial"/>
          <w:sz w:val="22"/>
          <w:szCs w:val="22"/>
          <w:lang w:val="en-US"/>
        </w:rPr>
        <w:t>may be considered</w:t>
      </w:r>
      <w:proofErr w:type="gramEnd"/>
      <w:r w:rsidR="00E51357" w:rsidRPr="00595FF0">
        <w:rPr>
          <w:rFonts w:ascii="Arial" w:hAnsi="Arial" w:cs="Arial"/>
          <w:sz w:val="22"/>
          <w:szCs w:val="22"/>
          <w:lang w:val="en-US"/>
        </w:rPr>
        <w:t xml:space="preserve"> together or separate from the above patterns</w:t>
      </w:r>
      <w:r w:rsidR="006548AB" w:rsidRPr="00595FF0">
        <w:rPr>
          <w:rFonts w:ascii="Arial" w:hAnsi="Arial" w:cs="Arial"/>
          <w:sz w:val="22"/>
          <w:szCs w:val="22"/>
          <w:lang w:val="en-US"/>
        </w:rPr>
        <w:t>.</w:t>
      </w:r>
      <w:r w:rsidR="00442E62" w:rsidRPr="00595FF0">
        <w:rPr>
          <w:rFonts w:ascii="Arial" w:hAnsi="Arial" w:cs="Arial"/>
          <w:sz w:val="22"/>
          <w:szCs w:val="22"/>
          <w:lang w:val="en-US"/>
        </w:rPr>
        <w:t xml:space="preserve"> </w:t>
      </w:r>
      <w:r w:rsidR="00180CA6" w:rsidRPr="00595FF0">
        <w:rPr>
          <w:rFonts w:ascii="Arial" w:hAnsi="Arial" w:cs="Arial"/>
          <w:sz w:val="22"/>
          <w:szCs w:val="22"/>
          <w:lang w:val="en-US"/>
        </w:rPr>
        <w:t xml:space="preserve">While </w:t>
      </w:r>
      <w:r w:rsidR="001A4FC6" w:rsidRPr="00595FF0">
        <w:rPr>
          <w:rFonts w:ascii="Arial" w:hAnsi="Arial" w:cs="Arial"/>
          <w:sz w:val="22"/>
          <w:szCs w:val="22"/>
          <w:lang w:val="en-US"/>
        </w:rPr>
        <w:t>pattern abrasions</w:t>
      </w:r>
      <w:r w:rsidR="00D852C5" w:rsidRPr="00595FF0">
        <w:rPr>
          <w:rFonts w:ascii="Arial" w:hAnsi="Arial" w:cs="Arial"/>
          <w:sz w:val="22"/>
          <w:szCs w:val="22"/>
          <w:lang w:val="en-US"/>
        </w:rPr>
        <w:t xml:space="preserve"> are of great importance in </w:t>
      </w:r>
      <w:r w:rsidR="00950001" w:rsidRPr="00595FF0">
        <w:rPr>
          <w:rFonts w:ascii="Arial" w:hAnsi="Arial" w:cs="Arial"/>
          <w:sz w:val="22"/>
          <w:szCs w:val="22"/>
          <w:lang w:val="en-US"/>
        </w:rPr>
        <w:t xml:space="preserve">humans </w:t>
      </w:r>
      <w:r w:rsidR="00D44DB7" w:rsidRPr="00595FF0">
        <w:rPr>
          <w:rFonts w:ascii="Arial" w:hAnsi="Arial" w:cs="Arial"/>
          <w:sz w:val="22"/>
          <w:szCs w:val="22"/>
          <w:lang w:val="en-US"/>
        </w:rPr>
        <w:t xml:space="preserve">involved in motor vehicle </w:t>
      </w:r>
      <w:proofErr w:type="gramStart"/>
      <w:r w:rsidR="00D44DB7" w:rsidRPr="00595FF0">
        <w:rPr>
          <w:rFonts w:ascii="Arial" w:hAnsi="Arial" w:cs="Arial"/>
          <w:sz w:val="22"/>
          <w:szCs w:val="22"/>
          <w:lang w:val="en-US"/>
        </w:rPr>
        <w:t>accidents  and</w:t>
      </w:r>
      <w:proofErr w:type="gramEnd"/>
      <w:r w:rsidR="00D44DB7" w:rsidRPr="00595FF0">
        <w:rPr>
          <w:rFonts w:ascii="Arial" w:hAnsi="Arial" w:cs="Arial"/>
          <w:sz w:val="22"/>
          <w:szCs w:val="22"/>
          <w:lang w:val="en-US"/>
        </w:rPr>
        <w:t xml:space="preserve"> </w:t>
      </w:r>
      <w:r w:rsidR="00180CA6" w:rsidRPr="00595FF0">
        <w:rPr>
          <w:rFonts w:ascii="Arial" w:hAnsi="Arial" w:cs="Arial"/>
          <w:sz w:val="22"/>
          <w:szCs w:val="22"/>
          <w:lang w:val="en-US"/>
        </w:rPr>
        <w:t xml:space="preserve">in many other scenarios, </w:t>
      </w:r>
      <w:r w:rsidR="00950001" w:rsidRPr="00595FF0">
        <w:rPr>
          <w:rFonts w:ascii="Arial" w:hAnsi="Arial" w:cs="Arial"/>
          <w:sz w:val="22"/>
          <w:szCs w:val="22"/>
          <w:lang w:val="en-US"/>
        </w:rPr>
        <w:t xml:space="preserve">they are infrequent </w:t>
      </w:r>
      <w:r w:rsidR="00180CA6" w:rsidRPr="00595FF0">
        <w:rPr>
          <w:rFonts w:ascii="Arial" w:hAnsi="Arial" w:cs="Arial"/>
          <w:sz w:val="22"/>
          <w:szCs w:val="22"/>
          <w:lang w:val="en-US"/>
        </w:rPr>
        <w:t>i</w:t>
      </w:r>
      <w:r w:rsidR="00D852C5" w:rsidRPr="00595FF0">
        <w:rPr>
          <w:rFonts w:ascii="Arial" w:hAnsi="Arial" w:cs="Arial"/>
          <w:sz w:val="22"/>
          <w:szCs w:val="22"/>
          <w:lang w:val="en-US"/>
        </w:rPr>
        <w:t>n</w:t>
      </w:r>
      <w:r w:rsidR="00180CA6" w:rsidRPr="00595FF0">
        <w:rPr>
          <w:rFonts w:ascii="Arial" w:hAnsi="Arial" w:cs="Arial"/>
          <w:sz w:val="22"/>
          <w:szCs w:val="22"/>
          <w:lang w:val="en-US"/>
        </w:rPr>
        <w:t xml:space="preserve"> </w:t>
      </w:r>
      <w:r w:rsidR="00D44DB7" w:rsidRPr="00595FF0">
        <w:rPr>
          <w:rFonts w:ascii="Arial" w:hAnsi="Arial" w:cs="Arial"/>
          <w:sz w:val="22"/>
          <w:szCs w:val="22"/>
          <w:lang w:val="en-US"/>
        </w:rPr>
        <w:t>animals and</w:t>
      </w:r>
      <w:r w:rsidR="00950001" w:rsidRPr="00595FF0">
        <w:rPr>
          <w:rFonts w:ascii="Arial" w:hAnsi="Arial" w:cs="Arial"/>
          <w:sz w:val="22"/>
          <w:szCs w:val="22"/>
          <w:lang w:val="en-US"/>
        </w:rPr>
        <w:t xml:space="preserve"> </w:t>
      </w:r>
      <w:r w:rsidR="00D44DB7" w:rsidRPr="00595FF0">
        <w:rPr>
          <w:rFonts w:ascii="Arial" w:hAnsi="Arial" w:cs="Arial"/>
          <w:sz w:val="22"/>
          <w:szCs w:val="22"/>
          <w:lang w:val="en-US"/>
        </w:rPr>
        <w:t xml:space="preserve">seen </w:t>
      </w:r>
      <w:r w:rsidR="00950001" w:rsidRPr="00595FF0">
        <w:rPr>
          <w:rFonts w:ascii="Arial" w:hAnsi="Arial" w:cs="Arial"/>
          <w:sz w:val="22"/>
          <w:szCs w:val="22"/>
          <w:lang w:val="en-US"/>
        </w:rPr>
        <w:t>only  in</w:t>
      </w:r>
      <w:r w:rsidR="00D44DB7" w:rsidRPr="00595FF0">
        <w:rPr>
          <w:rFonts w:ascii="Arial" w:hAnsi="Arial" w:cs="Arial"/>
          <w:sz w:val="22"/>
          <w:szCs w:val="22"/>
          <w:lang w:val="en-US"/>
        </w:rPr>
        <w:t xml:space="preserve"> short</w:t>
      </w:r>
      <w:r w:rsidR="004E4BE1" w:rsidRPr="00595FF0">
        <w:rPr>
          <w:rFonts w:ascii="Arial" w:hAnsi="Arial" w:cs="Arial"/>
          <w:sz w:val="22"/>
          <w:szCs w:val="22"/>
          <w:lang w:val="en-US"/>
        </w:rPr>
        <w:t>hai</w:t>
      </w:r>
      <w:r w:rsidR="00180CA6" w:rsidRPr="00595FF0">
        <w:rPr>
          <w:rFonts w:ascii="Arial" w:hAnsi="Arial" w:cs="Arial"/>
          <w:sz w:val="22"/>
          <w:szCs w:val="22"/>
          <w:lang w:val="en-US"/>
        </w:rPr>
        <w:t xml:space="preserve">red animals </w:t>
      </w:r>
      <w:r w:rsidR="001A4FC6" w:rsidRPr="00595FF0">
        <w:rPr>
          <w:rFonts w:ascii="Arial" w:hAnsi="Arial" w:cs="Arial"/>
          <w:sz w:val="22"/>
          <w:szCs w:val="22"/>
          <w:lang w:val="en-US"/>
        </w:rPr>
        <w:t xml:space="preserve">or </w:t>
      </w:r>
      <w:r w:rsidR="00950001" w:rsidRPr="00595FF0">
        <w:rPr>
          <w:rFonts w:ascii="Arial" w:hAnsi="Arial" w:cs="Arial"/>
          <w:sz w:val="22"/>
          <w:szCs w:val="22"/>
          <w:lang w:val="en-US"/>
        </w:rPr>
        <w:t>in sparse</w:t>
      </w:r>
      <w:r w:rsidR="00DA2F85" w:rsidRPr="00595FF0">
        <w:rPr>
          <w:rFonts w:ascii="Arial" w:hAnsi="Arial" w:cs="Arial"/>
          <w:sz w:val="22"/>
          <w:szCs w:val="22"/>
          <w:lang w:val="en-US"/>
        </w:rPr>
        <w:t xml:space="preserve">ly haired </w:t>
      </w:r>
      <w:r w:rsidR="00E76393" w:rsidRPr="00595FF0">
        <w:rPr>
          <w:rFonts w:ascii="Arial" w:hAnsi="Arial" w:cs="Arial"/>
          <w:sz w:val="22"/>
          <w:szCs w:val="22"/>
          <w:lang w:val="en-US"/>
        </w:rPr>
        <w:t>regions</w:t>
      </w:r>
      <w:r w:rsidR="00180CA6" w:rsidRPr="00595FF0">
        <w:rPr>
          <w:rFonts w:ascii="Arial" w:hAnsi="Arial" w:cs="Arial"/>
          <w:sz w:val="22"/>
          <w:szCs w:val="22"/>
          <w:lang w:val="en-US"/>
        </w:rPr>
        <w:t xml:space="preserve">. </w:t>
      </w:r>
      <w:r w:rsidR="001A4FC6" w:rsidRPr="00595FF0">
        <w:rPr>
          <w:rFonts w:ascii="Arial" w:hAnsi="Arial" w:cs="Arial"/>
          <w:sz w:val="22"/>
          <w:szCs w:val="22"/>
          <w:lang w:val="en-US"/>
        </w:rPr>
        <w:t>I</w:t>
      </w:r>
      <w:r w:rsidR="00D852C5" w:rsidRPr="00595FF0">
        <w:rPr>
          <w:rFonts w:ascii="Arial" w:hAnsi="Arial" w:cs="Arial"/>
          <w:sz w:val="22"/>
          <w:szCs w:val="22"/>
          <w:lang w:val="en-US"/>
        </w:rPr>
        <w:t>n human</w:t>
      </w:r>
      <w:r w:rsidR="00B113C3" w:rsidRPr="00595FF0">
        <w:rPr>
          <w:rFonts w:ascii="Arial" w:hAnsi="Arial" w:cs="Arial"/>
          <w:sz w:val="22"/>
          <w:szCs w:val="22"/>
          <w:lang w:val="en-US"/>
        </w:rPr>
        <w:t xml:space="preserve">s, fingernail abrasions are of major relevance in the context of crime </w:t>
      </w:r>
      <w:proofErr w:type="gramStart"/>
      <w:r w:rsidR="00B113C3" w:rsidRPr="00595FF0">
        <w:rPr>
          <w:rFonts w:ascii="Arial" w:hAnsi="Arial" w:cs="Arial"/>
          <w:sz w:val="22"/>
          <w:szCs w:val="22"/>
          <w:lang w:val="en-US"/>
        </w:rPr>
        <w:t>scenes</w:t>
      </w:r>
      <w:r w:rsidR="00237AB0" w:rsidRPr="00595FF0">
        <w:rPr>
          <w:rFonts w:ascii="Arial" w:hAnsi="Arial" w:cs="Arial"/>
          <w:sz w:val="22"/>
          <w:szCs w:val="22"/>
          <w:lang w:val="en-US"/>
        </w:rPr>
        <w:t>.</w:t>
      </w:r>
      <w:r w:rsidR="00044C8B" w:rsidRPr="00595FF0">
        <w:rPr>
          <w:rFonts w:ascii="Arial" w:hAnsi="Arial" w:cs="Arial"/>
          <w:sz w:val="22"/>
          <w:szCs w:val="22"/>
          <w:vertAlign w:val="superscript"/>
          <w:lang w:val="en-US"/>
        </w:rPr>
        <w:t>39</w:t>
      </w:r>
      <w:r w:rsidR="00180CA6" w:rsidRPr="00595FF0">
        <w:rPr>
          <w:rFonts w:ascii="Arial" w:hAnsi="Arial" w:cs="Arial"/>
          <w:sz w:val="22"/>
          <w:szCs w:val="22"/>
          <w:lang w:val="en-US"/>
        </w:rPr>
        <w:t xml:space="preserve">  I</w:t>
      </w:r>
      <w:r w:rsidR="00D852C5" w:rsidRPr="00595FF0">
        <w:rPr>
          <w:rFonts w:ascii="Arial" w:hAnsi="Arial" w:cs="Arial"/>
          <w:sz w:val="22"/>
          <w:szCs w:val="22"/>
          <w:lang w:val="en-US"/>
        </w:rPr>
        <w:t>n</w:t>
      </w:r>
      <w:proofErr w:type="gramEnd"/>
      <w:r w:rsidR="00D852C5" w:rsidRPr="00595FF0">
        <w:rPr>
          <w:rFonts w:ascii="Arial" w:hAnsi="Arial" w:cs="Arial"/>
          <w:sz w:val="22"/>
          <w:szCs w:val="22"/>
          <w:lang w:val="en-US"/>
        </w:rPr>
        <w:t xml:space="preserve"> </w:t>
      </w:r>
      <w:r w:rsidR="00B113C3" w:rsidRPr="00595FF0">
        <w:rPr>
          <w:rFonts w:ascii="Arial" w:hAnsi="Arial" w:cs="Arial"/>
          <w:sz w:val="22"/>
          <w:szCs w:val="22"/>
          <w:lang w:val="en-US"/>
        </w:rPr>
        <w:t>domestic animals, nail abrasions are probably the most common genuine pattern abrasions</w:t>
      </w:r>
      <w:r w:rsidR="00D852C5" w:rsidRPr="00595FF0">
        <w:rPr>
          <w:rFonts w:ascii="Arial" w:hAnsi="Arial" w:cs="Arial"/>
          <w:sz w:val="22"/>
          <w:szCs w:val="22"/>
          <w:lang w:val="en-US"/>
        </w:rPr>
        <w:t>. The</w:t>
      </w:r>
      <w:r w:rsidR="00B113C3" w:rsidRPr="00595FF0">
        <w:rPr>
          <w:rFonts w:ascii="Arial" w:hAnsi="Arial" w:cs="Arial"/>
          <w:sz w:val="22"/>
          <w:szCs w:val="22"/>
          <w:lang w:val="en-US"/>
        </w:rPr>
        <w:t>ir</w:t>
      </w:r>
      <w:r w:rsidR="00D852C5" w:rsidRPr="00595FF0">
        <w:rPr>
          <w:rFonts w:ascii="Arial" w:hAnsi="Arial" w:cs="Arial"/>
          <w:sz w:val="22"/>
          <w:szCs w:val="22"/>
          <w:lang w:val="en-US"/>
        </w:rPr>
        <w:t xml:space="preserve"> shape</w:t>
      </w:r>
      <w:r w:rsidR="001A4FC6" w:rsidRPr="00595FF0">
        <w:rPr>
          <w:rFonts w:ascii="Arial" w:hAnsi="Arial" w:cs="Arial"/>
          <w:sz w:val="22"/>
          <w:szCs w:val="22"/>
          <w:lang w:val="en-US"/>
        </w:rPr>
        <w:t xml:space="preserve"> is stric</w:t>
      </w:r>
      <w:r w:rsidR="00E76393" w:rsidRPr="00595FF0">
        <w:rPr>
          <w:rFonts w:ascii="Arial" w:hAnsi="Arial" w:cs="Arial"/>
          <w:sz w:val="22"/>
          <w:szCs w:val="22"/>
          <w:lang w:val="en-US"/>
        </w:rPr>
        <w:t>tly dependent on the nail shape</w:t>
      </w:r>
      <w:r w:rsidR="00D852C5" w:rsidRPr="00595FF0">
        <w:rPr>
          <w:rFonts w:ascii="Arial" w:hAnsi="Arial" w:cs="Arial"/>
          <w:sz w:val="22"/>
          <w:szCs w:val="22"/>
          <w:lang w:val="en-US"/>
        </w:rPr>
        <w:t xml:space="preserve"> </w:t>
      </w:r>
      <w:r w:rsidR="00E76393" w:rsidRPr="00595FF0">
        <w:rPr>
          <w:rFonts w:ascii="Arial" w:hAnsi="Arial" w:cs="Arial"/>
          <w:sz w:val="22"/>
          <w:szCs w:val="22"/>
          <w:lang w:val="en-US"/>
        </w:rPr>
        <w:t>of different species</w:t>
      </w:r>
      <w:r w:rsidR="00B113C3" w:rsidRPr="00595FF0">
        <w:rPr>
          <w:rFonts w:ascii="Arial" w:hAnsi="Arial" w:cs="Arial"/>
          <w:sz w:val="22"/>
          <w:szCs w:val="22"/>
          <w:lang w:val="en-US"/>
        </w:rPr>
        <w:t>;</w:t>
      </w:r>
      <w:r w:rsidR="00D852C5" w:rsidRPr="00595FF0">
        <w:rPr>
          <w:rFonts w:ascii="Arial" w:hAnsi="Arial" w:cs="Arial"/>
          <w:sz w:val="22"/>
          <w:szCs w:val="22"/>
          <w:lang w:val="en-US"/>
        </w:rPr>
        <w:t xml:space="preserve"> </w:t>
      </w:r>
      <w:r w:rsidR="00E76393" w:rsidRPr="00595FF0">
        <w:rPr>
          <w:rFonts w:ascii="Arial" w:hAnsi="Arial" w:cs="Arial"/>
          <w:sz w:val="22"/>
          <w:szCs w:val="22"/>
          <w:lang w:val="en-US"/>
        </w:rPr>
        <w:t xml:space="preserve">roughly </w:t>
      </w:r>
      <w:proofErr w:type="gramStart"/>
      <w:r w:rsidR="00E76393" w:rsidRPr="00595FF0">
        <w:rPr>
          <w:rFonts w:ascii="Arial" w:hAnsi="Arial" w:cs="Arial"/>
          <w:sz w:val="22"/>
          <w:szCs w:val="22"/>
          <w:lang w:val="en-US"/>
        </w:rPr>
        <w:t>circular</w:t>
      </w:r>
      <w:r w:rsidR="004D5459" w:rsidRPr="00595FF0">
        <w:rPr>
          <w:rFonts w:ascii="Arial" w:hAnsi="Arial" w:cs="Arial"/>
          <w:sz w:val="22"/>
          <w:szCs w:val="22"/>
          <w:lang w:val="en-US"/>
        </w:rPr>
        <w:t xml:space="preserve"> </w:t>
      </w:r>
      <w:r w:rsidR="001A4FC6" w:rsidRPr="00595FF0">
        <w:rPr>
          <w:rFonts w:ascii="Arial" w:hAnsi="Arial" w:cs="Arial"/>
          <w:sz w:val="22"/>
          <w:szCs w:val="22"/>
          <w:lang w:val="en-US"/>
        </w:rPr>
        <w:t>marks</w:t>
      </w:r>
      <w:r w:rsidR="00180CA6" w:rsidRPr="00595FF0">
        <w:rPr>
          <w:rFonts w:ascii="Arial" w:hAnsi="Arial" w:cs="Arial"/>
          <w:sz w:val="22"/>
          <w:szCs w:val="22"/>
          <w:lang w:val="en-US"/>
        </w:rPr>
        <w:t xml:space="preserve"> </w:t>
      </w:r>
      <w:r w:rsidR="00B113C3" w:rsidRPr="00595FF0">
        <w:rPr>
          <w:rFonts w:ascii="Arial" w:hAnsi="Arial" w:cs="Arial"/>
          <w:sz w:val="22"/>
          <w:szCs w:val="22"/>
          <w:lang w:val="en-US"/>
        </w:rPr>
        <w:t xml:space="preserve">are produced by primates </w:t>
      </w:r>
      <w:r w:rsidR="00180CA6" w:rsidRPr="00595FF0">
        <w:rPr>
          <w:rFonts w:ascii="Arial" w:hAnsi="Arial" w:cs="Arial"/>
          <w:sz w:val="22"/>
          <w:szCs w:val="22"/>
          <w:lang w:val="en-US"/>
        </w:rPr>
        <w:t>(</w:t>
      </w:r>
      <w:r w:rsidR="009B7A7A" w:rsidRPr="00595FF0">
        <w:rPr>
          <w:rFonts w:ascii="Arial" w:hAnsi="Arial" w:cs="Arial"/>
          <w:sz w:val="22"/>
          <w:szCs w:val="22"/>
          <w:lang w:val="en-US"/>
        </w:rPr>
        <w:t>Figure</w:t>
      </w:r>
      <w:r w:rsidR="00180CA6" w:rsidRPr="00595FF0">
        <w:rPr>
          <w:rFonts w:ascii="Arial" w:hAnsi="Arial" w:cs="Arial"/>
          <w:sz w:val="22"/>
          <w:szCs w:val="22"/>
          <w:lang w:val="en-US"/>
        </w:rPr>
        <w:t xml:space="preserve"> </w:t>
      </w:r>
      <w:r w:rsidRPr="00595FF0">
        <w:rPr>
          <w:rFonts w:ascii="Arial" w:hAnsi="Arial" w:cs="Arial"/>
          <w:sz w:val="22"/>
          <w:szCs w:val="22"/>
          <w:lang w:val="en-US"/>
        </w:rPr>
        <w:t>4</w:t>
      </w:r>
      <w:r w:rsidR="00180CA6" w:rsidRPr="00595FF0">
        <w:rPr>
          <w:rFonts w:ascii="Arial" w:hAnsi="Arial" w:cs="Arial"/>
          <w:sz w:val="22"/>
          <w:szCs w:val="22"/>
          <w:lang w:val="en-US"/>
        </w:rPr>
        <w:t>)</w:t>
      </w:r>
      <w:proofErr w:type="gramEnd"/>
      <w:r w:rsidR="00B113C3" w:rsidRPr="00595FF0">
        <w:rPr>
          <w:rFonts w:ascii="Arial" w:hAnsi="Arial" w:cs="Arial"/>
          <w:sz w:val="22"/>
          <w:szCs w:val="22"/>
          <w:lang w:val="en-US"/>
        </w:rPr>
        <w:t xml:space="preserve">, whereas canids induce </w:t>
      </w:r>
      <w:r w:rsidR="00E76393" w:rsidRPr="00595FF0">
        <w:rPr>
          <w:rFonts w:ascii="Arial" w:hAnsi="Arial" w:cs="Arial"/>
          <w:sz w:val="22"/>
          <w:szCs w:val="22"/>
          <w:lang w:val="en-US"/>
        </w:rPr>
        <w:lastRenderedPageBreak/>
        <w:t>narrow elongated</w:t>
      </w:r>
      <w:r w:rsidR="001A4FC6" w:rsidRPr="00595FF0">
        <w:rPr>
          <w:rFonts w:ascii="Arial" w:hAnsi="Arial" w:cs="Arial"/>
          <w:sz w:val="22"/>
          <w:szCs w:val="22"/>
          <w:lang w:val="en-US"/>
        </w:rPr>
        <w:t xml:space="preserve"> </w:t>
      </w:r>
      <w:r w:rsidR="00B113C3" w:rsidRPr="00595FF0">
        <w:rPr>
          <w:rFonts w:ascii="Arial" w:hAnsi="Arial" w:cs="Arial"/>
          <w:sz w:val="22"/>
          <w:szCs w:val="22"/>
          <w:lang w:val="en-US"/>
        </w:rPr>
        <w:t xml:space="preserve">marks </w:t>
      </w:r>
      <w:r w:rsidR="001A4FC6" w:rsidRPr="00595FF0">
        <w:rPr>
          <w:rFonts w:ascii="Arial" w:hAnsi="Arial" w:cs="Arial"/>
          <w:sz w:val="22"/>
          <w:szCs w:val="22"/>
          <w:lang w:val="en-US"/>
        </w:rPr>
        <w:t>(</w:t>
      </w:r>
      <w:r w:rsidR="009B7A7A" w:rsidRPr="00595FF0">
        <w:rPr>
          <w:rFonts w:ascii="Arial" w:hAnsi="Arial" w:cs="Arial"/>
          <w:sz w:val="22"/>
          <w:szCs w:val="22"/>
          <w:lang w:val="en-US"/>
        </w:rPr>
        <w:t>Figure</w:t>
      </w:r>
      <w:r w:rsidR="001A4FC6" w:rsidRPr="00595FF0">
        <w:rPr>
          <w:rFonts w:ascii="Arial" w:hAnsi="Arial" w:cs="Arial"/>
          <w:sz w:val="22"/>
          <w:szCs w:val="22"/>
          <w:lang w:val="en-US"/>
        </w:rPr>
        <w:t xml:space="preserve"> </w:t>
      </w:r>
      <w:r w:rsidRPr="00595FF0">
        <w:rPr>
          <w:rFonts w:ascii="Arial" w:hAnsi="Arial" w:cs="Arial"/>
          <w:sz w:val="22"/>
          <w:szCs w:val="22"/>
          <w:lang w:val="en-US"/>
        </w:rPr>
        <w:t>5</w:t>
      </w:r>
      <w:r w:rsidR="004D5459" w:rsidRPr="00595FF0">
        <w:rPr>
          <w:rFonts w:ascii="Arial" w:hAnsi="Arial" w:cs="Arial"/>
          <w:sz w:val="22"/>
          <w:szCs w:val="22"/>
          <w:lang w:val="en-US"/>
        </w:rPr>
        <w:t>)</w:t>
      </w:r>
      <w:r w:rsidR="001A4FC6" w:rsidRPr="00595FF0">
        <w:rPr>
          <w:rFonts w:ascii="Arial" w:hAnsi="Arial" w:cs="Arial"/>
          <w:sz w:val="22"/>
          <w:szCs w:val="22"/>
          <w:lang w:val="en-US"/>
        </w:rPr>
        <w:t xml:space="preserve">. </w:t>
      </w:r>
      <w:r w:rsidR="00B113C3" w:rsidRPr="00595FF0">
        <w:rPr>
          <w:rFonts w:ascii="Arial" w:hAnsi="Arial" w:cs="Arial"/>
          <w:sz w:val="22"/>
          <w:szCs w:val="22"/>
          <w:lang w:val="en-US"/>
        </w:rPr>
        <w:t>Our case material suggests that the nails of c</w:t>
      </w:r>
      <w:r w:rsidR="00D852C5" w:rsidRPr="00595FF0">
        <w:rPr>
          <w:rFonts w:ascii="Arial" w:hAnsi="Arial" w:cs="Arial"/>
          <w:sz w:val="22"/>
          <w:szCs w:val="22"/>
          <w:lang w:val="en-US"/>
        </w:rPr>
        <w:t>ats and large felids</w:t>
      </w:r>
      <w:r w:rsidR="004D5459" w:rsidRPr="00595FF0">
        <w:rPr>
          <w:rFonts w:ascii="Arial" w:hAnsi="Arial" w:cs="Arial"/>
          <w:sz w:val="22"/>
          <w:szCs w:val="22"/>
          <w:lang w:val="en-US"/>
        </w:rPr>
        <w:t xml:space="preserve"> as well as birds of prey</w:t>
      </w:r>
      <w:r w:rsidR="00D852C5" w:rsidRPr="00595FF0">
        <w:rPr>
          <w:rFonts w:ascii="Arial" w:hAnsi="Arial" w:cs="Arial"/>
          <w:sz w:val="22"/>
          <w:szCs w:val="22"/>
          <w:lang w:val="en-US"/>
        </w:rPr>
        <w:t xml:space="preserve"> are m</w:t>
      </w:r>
      <w:r w:rsidR="00D44DB7" w:rsidRPr="00595FF0">
        <w:rPr>
          <w:rFonts w:ascii="Arial" w:hAnsi="Arial" w:cs="Arial"/>
          <w:sz w:val="22"/>
          <w:szCs w:val="22"/>
          <w:lang w:val="en-US"/>
        </w:rPr>
        <w:t xml:space="preserve">ore likely to produce abrasions with </w:t>
      </w:r>
      <w:r w:rsidR="00D852C5" w:rsidRPr="00595FF0">
        <w:rPr>
          <w:rFonts w:ascii="Arial" w:hAnsi="Arial" w:cs="Arial"/>
          <w:sz w:val="22"/>
          <w:szCs w:val="22"/>
          <w:lang w:val="en-US"/>
        </w:rPr>
        <w:t>lacerations</w:t>
      </w:r>
      <w:r w:rsidR="00A83F4B" w:rsidRPr="00595FF0">
        <w:rPr>
          <w:rFonts w:ascii="Arial" w:hAnsi="Arial" w:cs="Arial"/>
          <w:sz w:val="22"/>
          <w:szCs w:val="22"/>
          <w:lang w:val="en-US"/>
        </w:rPr>
        <w:t xml:space="preserve">, penetrating </w:t>
      </w:r>
      <w:r w:rsidR="001A4FC6" w:rsidRPr="00595FF0">
        <w:rPr>
          <w:rFonts w:ascii="Arial" w:hAnsi="Arial" w:cs="Arial"/>
          <w:sz w:val="22"/>
          <w:szCs w:val="22"/>
          <w:lang w:val="en-US"/>
        </w:rPr>
        <w:t>puncture wounds</w:t>
      </w:r>
      <w:r w:rsidR="00D852C5" w:rsidRPr="00595FF0">
        <w:rPr>
          <w:rFonts w:ascii="Arial" w:hAnsi="Arial" w:cs="Arial"/>
          <w:sz w:val="22"/>
          <w:szCs w:val="22"/>
          <w:lang w:val="en-US"/>
        </w:rPr>
        <w:t xml:space="preserve"> o</w:t>
      </w:r>
      <w:r w:rsidR="001A4FC6" w:rsidRPr="00595FF0">
        <w:rPr>
          <w:rFonts w:ascii="Arial" w:hAnsi="Arial" w:cs="Arial"/>
          <w:sz w:val="22"/>
          <w:szCs w:val="22"/>
          <w:lang w:val="en-US"/>
        </w:rPr>
        <w:t xml:space="preserve">r pure lacerations. </w:t>
      </w:r>
      <w:r w:rsidR="00B113C3" w:rsidRPr="00595FF0">
        <w:rPr>
          <w:rFonts w:ascii="Arial" w:hAnsi="Arial" w:cs="Arial"/>
          <w:sz w:val="22"/>
          <w:szCs w:val="22"/>
          <w:lang w:val="en-US"/>
        </w:rPr>
        <w:t xml:space="preserve">We have also </w:t>
      </w:r>
      <w:r w:rsidR="00A83F4B" w:rsidRPr="00595FF0">
        <w:rPr>
          <w:rFonts w:ascii="Arial" w:hAnsi="Arial" w:cs="Arial"/>
          <w:sz w:val="22"/>
          <w:szCs w:val="22"/>
          <w:lang w:val="en-US"/>
        </w:rPr>
        <w:t>identified</w:t>
      </w:r>
      <w:r w:rsidR="00B113C3" w:rsidRPr="00595FF0">
        <w:rPr>
          <w:rFonts w:ascii="Arial" w:hAnsi="Arial" w:cs="Arial"/>
          <w:sz w:val="22"/>
          <w:szCs w:val="22"/>
          <w:lang w:val="en-US"/>
        </w:rPr>
        <w:t xml:space="preserve"> </w:t>
      </w:r>
      <w:r w:rsidR="00A83F4B" w:rsidRPr="00595FF0">
        <w:rPr>
          <w:rFonts w:ascii="Arial" w:hAnsi="Arial" w:cs="Arial"/>
          <w:sz w:val="22"/>
          <w:szCs w:val="22"/>
          <w:lang w:val="en-US"/>
        </w:rPr>
        <w:t xml:space="preserve">abrasions induced by </w:t>
      </w:r>
      <w:r w:rsidR="00B113C3" w:rsidRPr="00595FF0">
        <w:rPr>
          <w:rFonts w:ascii="Arial" w:hAnsi="Arial" w:cs="Arial"/>
          <w:sz w:val="22"/>
          <w:szCs w:val="22"/>
          <w:lang w:val="en-US"/>
        </w:rPr>
        <w:t xml:space="preserve">human </w:t>
      </w:r>
      <w:r w:rsidR="00D852C5" w:rsidRPr="00595FF0">
        <w:rPr>
          <w:rFonts w:ascii="Arial" w:hAnsi="Arial" w:cs="Arial"/>
          <w:sz w:val="22"/>
          <w:szCs w:val="22"/>
          <w:lang w:val="en-US"/>
        </w:rPr>
        <w:t>fingernail</w:t>
      </w:r>
      <w:r w:rsidR="00A83F4B" w:rsidRPr="00595FF0">
        <w:rPr>
          <w:rFonts w:ascii="Arial" w:hAnsi="Arial" w:cs="Arial"/>
          <w:sz w:val="22"/>
          <w:szCs w:val="22"/>
          <w:lang w:val="en-US"/>
        </w:rPr>
        <w:t>s</w:t>
      </w:r>
      <w:r w:rsidR="00D852C5" w:rsidRPr="00595FF0">
        <w:rPr>
          <w:rFonts w:ascii="Arial" w:hAnsi="Arial" w:cs="Arial"/>
          <w:sz w:val="22"/>
          <w:szCs w:val="22"/>
          <w:lang w:val="en-US"/>
        </w:rPr>
        <w:t xml:space="preserve"> in animals </w:t>
      </w:r>
      <w:r w:rsidR="00B113C3" w:rsidRPr="00595FF0">
        <w:rPr>
          <w:rFonts w:ascii="Arial" w:hAnsi="Arial" w:cs="Arial"/>
          <w:sz w:val="22"/>
          <w:szCs w:val="22"/>
          <w:lang w:val="en-US"/>
        </w:rPr>
        <w:t xml:space="preserve">with short </w:t>
      </w:r>
      <w:r w:rsidR="004E4BE1" w:rsidRPr="00595FF0">
        <w:rPr>
          <w:rFonts w:ascii="Arial" w:hAnsi="Arial" w:cs="Arial"/>
          <w:sz w:val="22"/>
          <w:szCs w:val="22"/>
          <w:lang w:val="en-US"/>
        </w:rPr>
        <w:t>hair</w:t>
      </w:r>
      <w:r w:rsidR="00B113C3" w:rsidRPr="00595FF0">
        <w:rPr>
          <w:rFonts w:ascii="Arial" w:hAnsi="Arial" w:cs="Arial"/>
          <w:sz w:val="22"/>
          <w:szCs w:val="22"/>
          <w:lang w:val="en-US"/>
        </w:rPr>
        <w:t xml:space="preserve"> that </w:t>
      </w:r>
      <w:proofErr w:type="gramStart"/>
      <w:r w:rsidR="00B113C3" w:rsidRPr="00595FF0">
        <w:rPr>
          <w:rFonts w:ascii="Arial" w:hAnsi="Arial" w:cs="Arial"/>
          <w:sz w:val="22"/>
          <w:szCs w:val="22"/>
          <w:lang w:val="en-US"/>
        </w:rPr>
        <w:t>have been</w:t>
      </w:r>
      <w:r w:rsidR="00C94F66" w:rsidRPr="00595FF0">
        <w:rPr>
          <w:rFonts w:ascii="Arial" w:hAnsi="Arial" w:cs="Arial"/>
          <w:sz w:val="22"/>
          <w:szCs w:val="22"/>
          <w:lang w:val="en-US"/>
        </w:rPr>
        <w:t xml:space="preserve"> strangled</w:t>
      </w:r>
      <w:proofErr w:type="gramEnd"/>
      <w:r w:rsidR="001A4FC6" w:rsidRPr="00595FF0">
        <w:rPr>
          <w:rFonts w:ascii="Arial" w:hAnsi="Arial" w:cs="Arial"/>
          <w:sz w:val="22"/>
          <w:szCs w:val="22"/>
          <w:lang w:val="en-US"/>
        </w:rPr>
        <w:t>.</w:t>
      </w:r>
      <w:r w:rsidR="00516F9A" w:rsidRPr="00595FF0">
        <w:rPr>
          <w:rFonts w:ascii="Arial" w:hAnsi="Arial" w:cs="Arial"/>
          <w:sz w:val="22"/>
          <w:szCs w:val="22"/>
          <w:lang w:val="en-US"/>
        </w:rPr>
        <w:t xml:space="preserve"> In cases of sexual abuse (or other types), the inner pinna, vulva and inguinal skin may be abraded by human fingernails (often with typical crescent shaped abrasions). In primates, socially patterned fight schemes result in fingernail abrasions mainly on the neck, face, arms and forearms.</w:t>
      </w:r>
      <w:r w:rsidR="00516F9A" w:rsidRPr="00595FF0">
        <w:rPr>
          <w:rFonts w:ascii="Arial" w:hAnsi="Arial" w:cs="Arial"/>
          <w:sz w:val="22"/>
          <w:szCs w:val="22"/>
          <w:vertAlign w:val="superscript"/>
          <w:lang w:val="en-US"/>
        </w:rPr>
        <w:t>10</w:t>
      </w:r>
    </w:p>
    <w:p w14:paraId="13AF597C" w14:textId="77777777" w:rsidR="00180CA6" w:rsidRPr="00595FF0" w:rsidRDefault="00180CA6" w:rsidP="000F617B">
      <w:pPr>
        <w:widowControl w:val="0"/>
        <w:spacing w:line="480" w:lineRule="auto"/>
        <w:rPr>
          <w:rFonts w:ascii="Arial" w:hAnsi="Arial" w:cs="Arial"/>
          <w:sz w:val="22"/>
          <w:szCs w:val="22"/>
          <w:lang w:val="en-US"/>
        </w:rPr>
      </w:pPr>
    </w:p>
    <w:p w14:paraId="6C33A162" w14:textId="1CE68F7A" w:rsidR="001121EE" w:rsidRPr="00595FF0" w:rsidRDefault="00A83F4B" w:rsidP="000F617B">
      <w:pPr>
        <w:widowControl w:val="0"/>
        <w:spacing w:line="480" w:lineRule="auto"/>
        <w:rPr>
          <w:rFonts w:ascii="Arial" w:hAnsi="Arial" w:cs="Arial"/>
          <w:i/>
          <w:sz w:val="22"/>
          <w:szCs w:val="22"/>
          <w:lang w:val="en-US"/>
        </w:rPr>
      </w:pPr>
      <w:r w:rsidRPr="00595FF0">
        <w:rPr>
          <w:rFonts w:ascii="Arial" w:hAnsi="Arial" w:cs="Arial"/>
          <w:i/>
          <w:sz w:val="22"/>
          <w:szCs w:val="22"/>
          <w:lang w:val="en-US"/>
        </w:rPr>
        <w:t xml:space="preserve">Contusions. </w:t>
      </w:r>
      <w:r w:rsidRPr="00595FF0">
        <w:rPr>
          <w:rFonts w:ascii="Arial" w:hAnsi="Arial" w:cs="Arial"/>
          <w:sz w:val="22"/>
          <w:szCs w:val="22"/>
          <w:lang w:val="en-US"/>
        </w:rPr>
        <w:t>Contusions (</w:t>
      </w:r>
      <w:r w:rsidR="00180CA6" w:rsidRPr="00595FF0">
        <w:rPr>
          <w:rFonts w:ascii="Arial" w:hAnsi="Arial" w:cs="Arial"/>
          <w:sz w:val="22"/>
          <w:szCs w:val="22"/>
          <w:lang w:val="en-US"/>
        </w:rPr>
        <w:t>bruises)</w:t>
      </w:r>
      <w:r w:rsidR="00D852C5" w:rsidRPr="00595FF0">
        <w:rPr>
          <w:rFonts w:ascii="Arial" w:hAnsi="Arial" w:cs="Arial"/>
          <w:sz w:val="22"/>
          <w:szCs w:val="22"/>
          <w:lang w:val="en-US"/>
        </w:rPr>
        <w:t xml:space="preserve"> </w:t>
      </w:r>
      <w:proofErr w:type="gramStart"/>
      <w:r w:rsidR="00D852C5" w:rsidRPr="00595FF0">
        <w:rPr>
          <w:rFonts w:ascii="Arial" w:hAnsi="Arial" w:cs="Arial"/>
          <w:sz w:val="22"/>
          <w:szCs w:val="22"/>
          <w:lang w:val="en-US"/>
        </w:rPr>
        <w:t>are</w:t>
      </w:r>
      <w:r w:rsidR="00180CA6" w:rsidRPr="00595FF0">
        <w:rPr>
          <w:rFonts w:ascii="Arial" w:hAnsi="Arial" w:cs="Arial"/>
          <w:sz w:val="22"/>
          <w:szCs w:val="22"/>
          <w:lang w:val="en-US"/>
        </w:rPr>
        <w:t xml:space="preserve"> </w:t>
      </w:r>
      <w:r w:rsidR="000760D7" w:rsidRPr="00595FF0">
        <w:rPr>
          <w:rFonts w:ascii="Arial" w:hAnsi="Arial" w:cs="Arial"/>
          <w:sz w:val="22"/>
          <w:szCs w:val="22"/>
          <w:lang w:val="en-US"/>
        </w:rPr>
        <w:t>found</w:t>
      </w:r>
      <w:proofErr w:type="gramEnd"/>
      <w:r w:rsidR="000760D7" w:rsidRPr="00595FF0">
        <w:rPr>
          <w:rFonts w:ascii="Arial" w:hAnsi="Arial" w:cs="Arial"/>
          <w:sz w:val="22"/>
          <w:szCs w:val="22"/>
          <w:lang w:val="en-US"/>
        </w:rPr>
        <w:t xml:space="preserve"> at the site of an impact that did not lead to disruption of the </w:t>
      </w:r>
      <w:r w:rsidR="006548AB" w:rsidRPr="00595FF0">
        <w:rPr>
          <w:rFonts w:ascii="Arial" w:hAnsi="Arial" w:cs="Arial"/>
          <w:sz w:val="22"/>
          <w:szCs w:val="22"/>
          <w:lang w:val="en-US"/>
        </w:rPr>
        <w:t xml:space="preserve">continuity of the overlying (epidermis) tissue. </w:t>
      </w:r>
      <w:r w:rsidR="000760D7" w:rsidRPr="00595FF0">
        <w:rPr>
          <w:rFonts w:ascii="Arial" w:hAnsi="Arial" w:cs="Arial"/>
          <w:sz w:val="22"/>
          <w:szCs w:val="22"/>
          <w:lang w:val="en-US"/>
        </w:rPr>
        <w:t xml:space="preserve">They </w:t>
      </w:r>
      <w:proofErr w:type="gramStart"/>
      <w:r w:rsidR="000760D7" w:rsidRPr="00595FF0">
        <w:rPr>
          <w:rFonts w:ascii="Arial" w:hAnsi="Arial" w:cs="Arial"/>
          <w:sz w:val="22"/>
          <w:szCs w:val="22"/>
          <w:lang w:val="en-US"/>
        </w:rPr>
        <w:t xml:space="preserve">are </w:t>
      </w:r>
      <w:r w:rsidR="00004E35" w:rsidRPr="00595FF0">
        <w:rPr>
          <w:rFonts w:ascii="Arial" w:hAnsi="Arial" w:cs="Arial"/>
          <w:sz w:val="22"/>
          <w:szCs w:val="22"/>
          <w:lang w:val="en-US"/>
        </w:rPr>
        <w:t>characteriz</w:t>
      </w:r>
      <w:r w:rsidR="00D852C5" w:rsidRPr="00595FF0">
        <w:rPr>
          <w:rFonts w:ascii="Arial" w:hAnsi="Arial" w:cs="Arial"/>
          <w:sz w:val="22"/>
          <w:szCs w:val="22"/>
          <w:lang w:val="en-US"/>
        </w:rPr>
        <w:t>ed</w:t>
      </w:r>
      <w:proofErr w:type="gramEnd"/>
      <w:r w:rsidR="00D852C5" w:rsidRPr="00595FF0">
        <w:rPr>
          <w:rFonts w:ascii="Arial" w:hAnsi="Arial" w:cs="Arial"/>
          <w:sz w:val="22"/>
          <w:szCs w:val="22"/>
          <w:lang w:val="en-US"/>
        </w:rPr>
        <w:t xml:space="preserve"> by the presence of extravasated blood</w:t>
      </w:r>
      <w:r w:rsidR="00004E35" w:rsidRPr="00595FF0">
        <w:rPr>
          <w:rFonts w:ascii="Arial" w:hAnsi="Arial" w:cs="Arial"/>
          <w:sz w:val="22"/>
          <w:szCs w:val="22"/>
          <w:lang w:val="en-US"/>
        </w:rPr>
        <w:t xml:space="preserve"> (h</w:t>
      </w:r>
      <w:r w:rsidR="00180CA6" w:rsidRPr="00595FF0">
        <w:rPr>
          <w:rFonts w:ascii="Arial" w:hAnsi="Arial" w:cs="Arial"/>
          <w:sz w:val="22"/>
          <w:szCs w:val="22"/>
          <w:lang w:val="en-US"/>
        </w:rPr>
        <w:t>emorrhage)</w:t>
      </w:r>
      <w:r w:rsidR="00D852C5" w:rsidRPr="00595FF0">
        <w:rPr>
          <w:rFonts w:ascii="Arial" w:hAnsi="Arial" w:cs="Arial"/>
          <w:sz w:val="22"/>
          <w:szCs w:val="22"/>
          <w:lang w:val="en-US"/>
        </w:rPr>
        <w:t xml:space="preserve"> </w:t>
      </w:r>
      <w:r w:rsidR="00180CA6" w:rsidRPr="00595FF0">
        <w:rPr>
          <w:rFonts w:ascii="Arial" w:hAnsi="Arial" w:cs="Arial"/>
          <w:sz w:val="22"/>
          <w:szCs w:val="22"/>
          <w:lang w:val="en-US"/>
        </w:rPr>
        <w:t xml:space="preserve">beneath </w:t>
      </w:r>
      <w:r w:rsidR="000760D7" w:rsidRPr="00595FF0">
        <w:rPr>
          <w:rFonts w:ascii="Arial" w:hAnsi="Arial" w:cs="Arial"/>
          <w:sz w:val="22"/>
          <w:szCs w:val="22"/>
          <w:lang w:val="en-US"/>
        </w:rPr>
        <w:t xml:space="preserve">the </w:t>
      </w:r>
      <w:r w:rsidR="00180CA6" w:rsidRPr="00595FF0">
        <w:rPr>
          <w:rFonts w:ascii="Arial" w:hAnsi="Arial" w:cs="Arial"/>
          <w:sz w:val="22"/>
          <w:szCs w:val="22"/>
          <w:lang w:val="en-US"/>
        </w:rPr>
        <w:t>intac</w:t>
      </w:r>
      <w:r w:rsidR="009864D3" w:rsidRPr="00595FF0">
        <w:rPr>
          <w:rFonts w:ascii="Arial" w:hAnsi="Arial" w:cs="Arial"/>
          <w:sz w:val="22"/>
          <w:szCs w:val="22"/>
          <w:lang w:val="en-US"/>
        </w:rPr>
        <w:t xml:space="preserve">t </w:t>
      </w:r>
      <w:r w:rsidR="000760D7" w:rsidRPr="00595FF0">
        <w:rPr>
          <w:rFonts w:ascii="Arial" w:hAnsi="Arial" w:cs="Arial"/>
          <w:sz w:val="22"/>
          <w:szCs w:val="22"/>
          <w:lang w:val="en-US"/>
        </w:rPr>
        <w:t>epidermis</w:t>
      </w:r>
      <w:r w:rsidR="001A4FC6" w:rsidRPr="00595FF0">
        <w:rPr>
          <w:rFonts w:ascii="Arial" w:hAnsi="Arial" w:cs="Arial"/>
          <w:sz w:val="22"/>
          <w:szCs w:val="22"/>
          <w:lang w:val="en-US"/>
        </w:rPr>
        <w:t>. I</w:t>
      </w:r>
      <w:r w:rsidR="00D852C5" w:rsidRPr="00595FF0">
        <w:rPr>
          <w:rFonts w:ascii="Arial" w:hAnsi="Arial" w:cs="Arial"/>
          <w:sz w:val="22"/>
          <w:szCs w:val="22"/>
          <w:lang w:val="en-US"/>
        </w:rPr>
        <w:t>n humans</w:t>
      </w:r>
      <w:r w:rsidR="000760D7" w:rsidRPr="00595FF0">
        <w:rPr>
          <w:rFonts w:ascii="Arial" w:hAnsi="Arial" w:cs="Arial"/>
          <w:sz w:val="22"/>
          <w:szCs w:val="22"/>
          <w:lang w:val="en-US"/>
        </w:rPr>
        <w:t>,</w:t>
      </w:r>
      <w:r w:rsidR="00D852C5" w:rsidRPr="00595FF0">
        <w:rPr>
          <w:rFonts w:ascii="Arial" w:hAnsi="Arial" w:cs="Arial"/>
          <w:sz w:val="22"/>
          <w:szCs w:val="22"/>
          <w:lang w:val="en-US"/>
        </w:rPr>
        <w:t xml:space="preserve"> bruises are </w:t>
      </w:r>
      <w:r w:rsidR="000760D7" w:rsidRPr="00595FF0">
        <w:rPr>
          <w:rFonts w:ascii="Arial" w:hAnsi="Arial" w:cs="Arial"/>
          <w:sz w:val="22"/>
          <w:szCs w:val="22"/>
          <w:lang w:val="en-US"/>
        </w:rPr>
        <w:t xml:space="preserve">focal areas of discolouration </w:t>
      </w:r>
      <w:r w:rsidR="00D852C5" w:rsidRPr="00595FF0">
        <w:rPr>
          <w:rFonts w:ascii="Arial" w:hAnsi="Arial" w:cs="Arial"/>
          <w:sz w:val="22"/>
          <w:szCs w:val="22"/>
          <w:lang w:val="en-US"/>
        </w:rPr>
        <w:t>identified</w:t>
      </w:r>
      <w:r w:rsidR="00004E35" w:rsidRPr="00595FF0">
        <w:rPr>
          <w:rFonts w:ascii="Arial" w:hAnsi="Arial" w:cs="Arial"/>
          <w:sz w:val="22"/>
          <w:szCs w:val="22"/>
          <w:lang w:val="en-US"/>
        </w:rPr>
        <w:t xml:space="preserve"> externally and t</w:t>
      </w:r>
      <w:r w:rsidR="001A4FC6" w:rsidRPr="00595FF0">
        <w:rPr>
          <w:rFonts w:ascii="Arial" w:hAnsi="Arial" w:cs="Arial"/>
          <w:sz w:val="22"/>
          <w:szCs w:val="22"/>
          <w:lang w:val="en-US"/>
        </w:rPr>
        <w:t>he</w:t>
      </w:r>
      <w:r w:rsidR="008E7D46" w:rsidRPr="00595FF0">
        <w:rPr>
          <w:rFonts w:ascii="Arial" w:hAnsi="Arial" w:cs="Arial"/>
          <w:sz w:val="22"/>
          <w:szCs w:val="22"/>
          <w:lang w:val="en-US"/>
        </w:rPr>
        <w:t>ir</w:t>
      </w:r>
      <w:r w:rsidR="001A4FC6" w:rsidRPr="00595FF0">
        <w:rPr>
          <w:rFonts w:ascii="Arial" w:hAnsi="Arial" w:cs="Arial"/>
          <w:sz w:val="22"/>
          <w:szCs w:val="22"/>
          <w:lang w:val="en-US"/>
        </w:rPr>
        <w:t xml:space="preserve"> colour</w:t>
      </w:r>
      <w:r w:rsidR="000760D7" w:rsidRPr="00595FF0">
        <w:rPr>
          <w:rFonts w:ascii="Arial" w:hAnsi="Arial" w:cs="Arial"/>
          <w:sz w:val="22"/>
          <w:szCs w:val="22"/>
          <w:lang w:val="en-US"/>
        </w:rPr>
        <w:t xml:space="preserve"> changes with</w:t>
      </w:r>
      <w:r w:rsidR="008E7D46" w:rsidRPr="00595FF0">
        <w:rPr>
          <w:rFonts w:ascii="Arial" w:hAnsi="Arial" w:cs="Arial"/>
          <w:sz w:val="22"/>
          <w:szCs w:val="22"/>
          <w:lang w:val="en-US"/>
        </w:rPr>
        <w:t xml:space="preserve"> </w:t>
      </w:r>
      <w:r w:rsidR="001A4FC6" w:rsidRPr="00595FF0">
        <w:rPr>
          <w:rFonts w:ascii="Arial" w:hAnsi="Arial" w:cs="Arial"/>
          <w:sz w:val="22"/>
          <w:szCs w:val="22"/>
          <w:lang w:val="en-US"/>
        </w:rPr>
        <w:t>the</w:t>
      </w:r>
      <w:r w:rsidR="0021310B" w:rsidRPr="00595FF0">
        <w:rPr>
          <w:rFonts w:ascii="Arial" w:hAnsi="Arial" w:cs="Arial"/>
          <w:sz w:val="22"/>
          <w:szCs w:val="22"/>
          <w:lang w:val="en-US"/>
        </w:rPr>
        <w:t xml:space="preserve"> age of the lesion.</w:t>
      </w:r>
      <w:r w:rsidR="00832709" w:rsidRPr="00595FF0">
        <w:rPr>
          <w:rFonts w:ascii="Arial" w:hAnsi="Arial" w:cs="Arial"/>
          <w:sz w:val="22"/>
          <w:szCs w:val="22"/>
          <w:vertAlign w:val="superscript"/>
          <w:lang w:val="en-US"/>
        </w:rPr>
        <w:t>25</w:t>
      </w:r>
      <w:proofErr w:type="gramStart"/>
      <w:r w:rsidR="00832709" w:rsidRPr="00595FF0">
        <w:rPr>
          <w:rFonts w:ascii="Arial" w:hAnsi="Arial" w:cs="Arial"/>
          <w:sz w:val="22"/>
          <w:szCs w:val="22"/>
          <w:vertAlign w:val="superscript"/>
          <w:lang w:val="en-US"/>
        </w:rPr>
        <w:t>,39</w:t>
      </w:r>
      <w:proofErr w:type="gramEnd"/>
      <w:r w:rsidR="0021310B" w:rsidRPr="00595FF0">
        <w:rPr>
          <w:rFonts w:ascii="Arial" w:hAnsi="Arial" w:cs="Arial"/>
          <w:sz w:val="22"/>
          <w:szCs w:val="22"/>
          <w:lang w:val="en-US"/>
        </w:rPr>
        <w:t xml:space="preserve"> </w:t>
      </w:r>
      <w:r w:rsidR="00004E35" w:rsidRPr="00595FF0">
        <w:rPr>
          <w:rFonts w:ascii="Arial" w:hAnsi="Arial" w:cs="Arial"/>
          <w:sz w:val="22"/>
          <w:szCs w:val="22"/>
          <w:lang w:val="en-US"/>
        </w:rPr>
        <w:t>I</w:t>
      </w:r>
      <w:r w:rsidR="00D852C5" w:rsidRPr="00595FF0">
        <w:rPr>
          <w:rFonts w:ascii="Arial" w:hAnsi="Arial" w:cs="Arial"/>
          <w:sz w:val="22"/>
          <w:szCs w:val="22"/>
          <w:lang w:val="en-US"/>
        </w:rPr>
        <w:t>n domestic animals,</w:t>
      </w:r>
      <w:r w:rsidR="000760D7" w:rsidRPr="00595FF0">
        <w:rPr>
          <w:rFonts w:ascii="Arial" w:hAnsi="Arial" w:cs="Arial"/>
          <w:sz w:val="22"/>
          <w:szCs w:val="22"/>
          <w:lang w:val="en-US"/>
        </w:rPr>
        <w:t xml:space="preserve"> </w:t>
      </w:r>
      <w:r w:rsidR="0021310B" w:rsidRPr="00595FF0">
        <w:rPr>
          <w:rFonts w:ascii="Arial" w:hAnsi="Arial" w:cs="Arial"/>
          <w:sz w:val="22"/>
          <w:szCs w:val="22"/>
          <w:lang w:val="en-US"/>
        </w:rPr>
        <w:t>(</w:t>
      </w:r>
      <w:r w:rsidR="000760D7" w:rsidRPr="00595FF0">
        <w:rPr>
          <w:rFonts w:ascii="Arial" w:hAnsi="Arial" w:cs="Arial"/>
          <w:sz w:val="22"/>
          <w:szCs w:val="22"/>
          <w:lang w:val="en-US"/>
        </w:rPr>
        <w:t xml:space="preserve">with some exceptions </w:t>
      </w:r>
      <w:r w:rsidR="0021310B" w:rsidRPr="00595FF0">
        <w:rPr>
          <w:rFonts w:ascii="Arial" w:hAnsi="Arial" w:cs="Arial"/>
          <w:sz w:val="22"/>
          <w:szCs w:val="22"/>
          <w:lang w:val="en-US"/>
        </w:rPr>
        <w:t xml:space="preserve">such as </w:t>
      </w:r>
      <w:r w:rsidR="007322A0" w:rsidRPr="00595FF0">
        <w:rPr>
          <w:rFonts w:ascii="Arial" w:hAnsi="Arial" w:cs="Arial"/>
          <w:sz w:val="22"/>
          <w:szCs w:val="22"/>
          <w:lang w:val="en-US"/>
        </w:rPr>
        <w:t>birds</w:t>
      </w:r>
      <w:r w:rsidR="00726F33" w:rsidRPr="00595FF0">
        <w:rPr>
          <w:rFonts w:ascii="Arial" w:hAnsi="Arial" w:cs="Arial"/>
          <w:sz w:val="22"/>
          <w:szCs w:val="22"/>
          <w:lang w:val="en-US"/>
        </w:rPr>
        <w:t xml:space="preserve"> </w:t>
      </w:r>
      <w:r w:rsidR="000760D7" w:rsidRPr="00595FF0">
        <w:rPr>
          <w:rFonts w:ascii="Arial" w:hAnsi="Arial" w:cs="Arial"/>
          <w:sz w:val="22"/>
          <w:szCs w:val="22"/>
          <w:lang w:val="en-US"/>
        </w:rPr>
        <w:t>or pigs) bruises</w:t>
      </w:r>
      <w:r w:rsidR="00D852C5" w:rsidRPr="00595FF0">
        <w:rPr>
          <w:rFonts w:ascii="Arial" w:hAnsi="Arial" w:cs="Arial"/>
          <w:sz w:val="22"/>
          <w:szCs w:val="22"/>
          <w:lang w:val="en-US"/>
        </w:rPr>
        <w:t xml:space="preserve"> are seldom evident </w:t>
      </w:r>
      <w:r w:rsidR="000760D7" w:rsidRPr="00595FF0">
        <w:rPr>
          <w:rFonts w:ascii="Arial" w:hAnsi="Arial" w:cs="Arial"/>
          <w:sz w:val="22"/>
          <w:szCs w:val="22"/>
          <w:lang w:val="en-US"/>
        </w:rPr>
        <w:t>upon</w:t>
      </w:r>
      <w:r w:rsidR="00D852C5" w:rsidRPr="00595FF0">
        <w:rPr>
          <w:rFonts w:ascii="Arial" w:hAnsi="Arial" w:cs="Arial"/>
          <w:sz w:val="22"/>
          <w:szCs w:val="22"/>
          <w:lang w:val="en-US"/>
        </w:rPr>
        <w:t xml:space="preserve"> </w:t>
      </w:r>
      <w:r w:rsidR="0021310B" w:rsidRPr="00595FF0">
        <w:rPr>
          <w:rFonts w:ascii="Arial" w:hAnsi="Arial" w:cs="Arial"/>
          <w:sz w:val="22"/>
          <w:szCs w:val="22"/>
          <w:lang w:val="en-US"/>
        </w:rPr>
        <w:t xml:space="preserve">external </w:t>
      </w:r>
      <w:r w:rsidR="00180CA6" w:rsidRPr="00595FF0">
        <w:rPr>
          <w:rFonts w:ascii="Arial" w:hAnsi="Arial" w:cs="Arial"/>
          <w:sz w:val="22"/>
          <w:szCs w:val="22"/>
          <w:lang w:val="en-US"/>
        </w:rPr>
        <w:t xml:space="preserve">examination </w:t>
      </w:r>
      <w:r w:rsidR="0021310B" w:rsidRPr="00595FF0">
        <w:rPr>
          <w:rFonts w:ascii="Arial" w:hAnsi="Arial" w:cs="Arial"/>
          <w:sz w:val="22"/>
          <w:szCs w:val="22"/>
          <w:lang w:val="en-US"/>
        </w:rPr>
        <w:t>because they are obscured by hair and</w:t>
      </w:r>
      <w:r w:rsidR="000760D7" w:rsidRPr="00595FF0">
        <w:rPr>
          <w:rFonts w:ascii="Arial" w:hAnsi="Arial" w:cs="Arial"/>
          <w:sz w:val="22"/>
          <w:szCs w:val="22"/>
          <w:lang w:val="en-US"/>
        </w:rPr>
        <w:t xml:space="preserve"> </w:t>
      </w:r>
      <w:r w:rsidR="00D852C5" w:rsidRPr="00595FF0">
        <w:rPr>
          <w:rFonts w:ascii="Arial" w:hAnsi="Arial" w:cs="Arial"/>
          <w:sz w:val="22"/>
          <w:szCs w:val="22"/>
          <w:lang w:val="en-US"/>
        </w:rPr>
        <w:t>pigment</w:t>
      </w:r>
      <w:r w:rsidR="000760D7" w:rsidRPr="00595FF0">
        <w:rPr>
          <w:rFonts w:ascii="Arial" w:hAnsi="Arial" w:cs="Arial"/>
          <w:sz w:val="22"/>
          <w:szCs w:val="22"/>
          <w:lang w:val="en-US"/>
        </w:rPr>
        <w:t>ation</w:t>
      </w:r>
      <w:r w:rsidR="0021310B" w:rsidRPr="00595FF0">
        <w:rPr>
          <w:rFonts w:ascii="Arial" w:hAnsi="Arial" w:cs="Arial"/>
          <w:sz w:val="22"/>
          <w:szCs w:val="22"/>
          <w:lang w:val="en-US"/>
        </w:rPr>
        <w:t xml:space="preserve"> of the skin</w:t>
      </w:r>
      <w:r w:rsidR="00D852C5" w:rsidRPr="00595FF0">
        <w:rPr>
          <w:rFonts w:ascii="Arial" w:hAnsi="Arial" w:cs="Arial"/>
          <w:sz w:val="22"/>
          <w:szCs w:val="22"/>
          <w:lang w:val="en-US"/>
        </w:rPr>
        <w:t xml:space="preserve">. </w:t>
      </w:r>
      <w:r w:rsidR="000760D7" w:rsidRPr="00595FF0">
        <w:rPr>
          <w:rFonts w:ascii="Arial" w:hAnsi="Arial" w:cs="Arial"/>
          <w:sz w:val="22"/>
          <w:szCs w:val="22"/>
          <w:lang w:val="en-US"/>
        </w:rPr>
        <w:t>Therefore,</w:t>
      </w:r>
      <w:r w:rsidR="00D852C5" w:rsidRPr="00595FF0">
        <w:rPr>
          <w:rFonts w:ascii="Arial" w:hAnsi="Arial" w:cs="Arial"/>
          <w:sz w:val="22"/>
          <w:szCs w:val="22"/>
          <w:lang w:val="en-US"/>
        </w:rPr>
        <w:t xml:space="preserve"> </w:t>
      </w:r>
      <w:r w:rsidR="0021310B" w:rsidRPr="00595FF0">
        <w:rPr>
          <w:rFonts w:ascii="Arial" w:hAnsi="Arial" w:cs="Arial"/>
          <w:sz w:val="22"/>
          <w:szCs w:val="22"/>
          <w:lang w:val="en-US"/>
        </w:rPr>
        <w:t xml:space="preserve">bruises </w:t>
      </w:r>
      <w:proofErr w:type="gramStart"/>
      <w:r w:rsidR="0021310B" w:rsidRPr="00595FF0">
        <w:rPr>
          <w:rFonts w:ascii="Arial" w:hAnsi="Arial" w:cs="Arial"/>
          <w:sz w:val="22"/>
          <w:szCs w:val="22"/>
          <w:lang w:val="en-US"/>
        </w:rPr>
        <w:t>are</w:t>
      </w:r>
      <w:r w:rsidR="000760D7" w:rsidRPr="00595FF0">
        <w:rPr>
          <w:rFonts w:ascii="Arial" w:hAnsi="Arial" w:cs="Arial"/>
          <w:sz w:val="22"/>
          <w:szCs w:val="22"/>
          <w:lang w:val="en-US"/>
        </w:rPr>
        <w:t xml:space="preserve"> </w:t>
      </w:r>
      <w:r w:rsidR="00D852C5" w:rsidRPr="00595FF0">
        <w:rPr>
          <w:rFonts w:ascii="Arial" w:hAnsi="Arial" w:cs="Arial"/>
          <w:sz w:val="22"/>
          <w:szCs w:val="22"/>
          <w:lang w:val="en-US"/>
        </w:rPr>
        <w:t xml:space="preserve">best </w:t>
      </w:r>
      <w:r w:rsidR="000760D7" w:rsidRPr="00595FF0">
        <w:rPr>
          <w:rFonts w:ascii="Arial" w:hAnsi="Arial" w:cs="Arial"/>
          <w:sz w:val="22"/>
          <w:szCs w:val="22"/>
          <w:lang w:val="en-US"/>
        </w:rPr>
        <w:t>identified</w:t>
      </w:r>
      <w:proofErr w:type="gramEnd"/>
      <w:r w:rsidR="00D852C5" w:rsidRPr="00595FF0">
        <w:rPr>
          <w:rFonts w:ascii="Arial" w:hAnsi="Arial" w:cs="Arial"/>
          <w:sz w:val="22"/>
          <w:szCs w:val="22"/>
          <w:lang w:val="en-US"/>
        </w:rPr>
        <w:t xml:space="preserve"> </w:t>
      </w:r>
      <w:r w:rsidR="000760D7" w:rsidRPr="00595FF0">
        <w:rPr>
          <w:rFonts w:ascii="Arial" w:hAnsi="Arial" w:cs="Arial"/>
          <w:sz w:val="22"/>
          <w:szCs w:val="22"/>
          <w:lang w:val="en-US"/>
        </w:rPr>
        <w:t xml:space="preserve">after </w:t>
      </w:r>
      <w:r w:rsidR="00D852C5" w:rsidRPr="00595FF0">
        <w:rPr>
          <w:rFonts w:ascii="Arial" w:hAnsi="Arial" w:cs="Arial"/>
          <w:sz w:val="22"/>
          <w:szCs w:val="22"/>
          <w:lang w:val="en-US"/>
        </w:rPr>
        <w:t>complete skinning</w:t>
      </w:r>
      <w:r w:rsidR="0021310B" w:rsidRPr="00595FF0">
        <w:rPr>
          <w:rFonts w:ascii="Arial" w:hAnsi="Arial" w:cs="Arial"/>
          <w:sz w:val="22"/>
          <w:szCs w:val="22"/>
          <w:lang w:val="en-US"/>
        </w:rPr>
        <w:t xml:space="preserve"> of the animal and careful examination</w:t>
      </w:r>
      <w:r w:rsidR="00D852C5" w:rsidRPr="00595FF0">
        <w:rPr>
          <w:rFonts w:ascii="Arial" w:hAnsi="Arial" w:cs="Arial"/>
          <w:sz w:val="22"/>
          <w:szCs w:val="22"/>
          <w:lang w:val="en-US"/>
        </w:rPr>
        <w:t xml:space="preserve"> of </w:t>
      </w:r>
      <w:r w:rsidR="000760D7" w:rsidRPr="00595FF0">
        <w:rPr>
          <w:rFonts w:ascii="Arial" w:hAnsi="Arial" w:cs="Arial"/>
          <w:sz w:val="22"/>
          <w:szCs w:val="22"/>
          <w:lang w:val="en-US"/>
        </w:rPr>
        <w:t>the subcutis for</w:t>
      </w:r>
      <w:r w:rsidR="00D852C5" w:rsidRPr="00595FF0">
        <w:rPr>
          <w:rFonts w:ascii="Arial" w:hAnsi="Arial" w:cs="Arial"/>
          <w:sz w:val="22"/>
          <w:szCs w:val="22"/>
          <w:lang w:val="en-US"/>
        </w:rPr>
        <w:t xml:space="preserve"> hemorrhage</w:t>
      </w:r>
      <w:r w:rsidR="000760D7" w:rsidRPr="00595FF0">
        <w:rPr>
          <w:rFonts w:ascii="Arial" w:hAnsi="Arial" w:cs="Arial"/>
          <w:sz w:val="22"/>
          <w:szCs w:val="22"/>
          <w:lang w:val="en-US"/>
        </w:rPr>
        <w:t>s</w:t>
      </w:r>
      <w:r w:rsidR="001A4FC6" w:rsidRPr="00595FF0">
        <w:rPr>
          <w:rFonts w:ascii="Arial" w:hAnsi="Arial" w:cs="Arial"/>
          <w:sz w:val="22"/>
          <w:szCs w:val="22"/>
          <w:lang w:val="en-US"/>
        </w:rPr>
        <w:t xml:space="preserve">. </w:t>
      </w:r>
      <w:proofErr w:type="gramStart"/>
      <w:r w:rsidR="001A4FC6" w:rsidRPr="00595FF0">
        <w:rPr>
          <w:rFonts w:ascii="Arial" w:hAnsi="Arial" w:cs="Arial"/>
          <w:sz w:val="22"/>
          <w:szCs w:val="22"/>
          <w:lang w:val="en-US"/>
        </w:rPr>
        <w:t>In human</w:t>
      </w:r>
      <w:r w:rsidR="000760D7" w:rsidRPr="00595FF0">
        <w:rPr>
          <w:rFonts w:ascii="Arial" w:hAnsi="Arial" w:cs="Arial"/>
          <w:sz w:val="22"/>
          <w:szCs w:val="22"/>
          <w:lang w:val="en-US"/>
        </w:rPr>
        <w:t>s,</w:t>
      </w:r>
      <w:r w:rsidR="001A4FC6" w:rsidRPr="00595FF0">
        <w:rPr>
          <w:rFonts w:ascii="Arial" w:hAnsi="Arial" w:cs="Arial"/>
          <w:sz w:val="22"/>
          <w:szCs w:val="22"/>
          <w:lang w:val="en-US"/>
        </w:rPr>
        <w:t xml:space="preserve"> </w:t>
      </w:r>
      <w:r w:rsidR="00D852C5" w:rsidRPr="00595FF0">
        <w:rPr>
          <w:rFonts w:ascii="Arial" w:hAnsi="Arial" w:cs="Arial"/>
          <w:sz w:val="22"/>
          <w:szCs w:val="22"/>
          <w:lang w:val="en-US"/>
        </w:rPr>
        <w:t xml:space="preserve">some bruises may </w:t>
      </w:r>
      <w:r w:rsidR="009D20B2" w:rsidRPr="00595FF0">
        <w:rPr>
          <w:rFonts w:ascii="Arial" w:hAnsi="Arial" w:cs="Arial"/>
          <w:sz w:val="22"/>
          <w:szCs w:val="22"/>
          <w:lang w:val="en-US"/>
        </w:rPr>
        <w:t xml:space="preserve">only </w:t>
      </w:r>
      <w:r w:rsidR="00D852C5" w:rsidRPr="00595FF0">
        <w:rPr>
          <w:rFonts w:ascii="Arial" w:hAnsi="Arial" w:cs="Arial"/>
          <w:sz w:val="22"/>
          <w:szCs w:val="22"/>
          <w:lang w:val="en-US"/>
        </w:rPr>
        <w:t>be</w:t>
      </w:r>
      <w:r w:rsidR="000760D7" w:rsidRPr="00595FF0">
        <w:rPr>
          <w:rFonts w:ascii="Arial" w:hAnsi="Arial" w:cs="Arial"/>
          <w:sz w:val="22"/>
          <w:szCs w:val="22"/>
          <w:lang w:val="en-US"/>
        </w:rPr>
        <w:t>come</w:t>
      </w:r>
      <w:r w:rsidR="00D852C5" w:rsidRPr="00595FF0">
        <w:rPr>
          <w:rFonts w:ascii="Arial" w:hAnsi="Arial" w:cs="Arial"/>
          <w:sz w:val="22"/>
          <w:szCs w:val="22"/>
          <w:lang w:val="en-US"/>
        </w:rPr>
        <w:t xml:space="preserve"> evident</w:t>
      </w:r>
      <w:r w:rsidR="009864D3" w:rsidRPr="00595FF0">
        <w:rPr>
          <w:rFonts w:ascii="Arial" w:hAnsi="Arial" w:cs="Arial"/>
          <w:sz w:val="22"/>
          <w:szCs w:val="22"/>
          <w:lang w:val="en-US"/>
        </w:rPr>
        <w:t xml:space="preserve"> on </w:t>
      </w:r>
      <w:r w:rsidR="000760D7" w:rsidRPr="00595FF0">
        <w:rPr>
          <w:rFonts w:ascii="Arial" w:hAnsi="Arial" w:cs="Arial"/>
          <w:sz w:val="22"/>
          <w:szCs w:val="22"/>
          <w:lang w:val="en-US"/>
        </w:rPr>
        <w:t xml:space="preserve">the </w:t>
      </w:r>
      <w:r w:rsidR="009864D3" w:rsidRPr="00595FF0">
        <w:rPr>
          <w:rFonts w:ascii="Arial" w:hAnsi="Arial" w:cs="Arial"/>
          <w:sz w:val="22"/>
          <w:szCs w:val="22"/>
          <w:lang w:val="en-US"/>
        </w:rPr>
        <w:t xml:space="preserve">skin </w:t>
      </w:r>
      <w:r w:rsidR="00AA6479" w:rsidRPr="00595FF0">
        <w:rPr>
          <w:rFonts w:ascii="Arial" w:hAnsi="Arial" w:cs="Arial"/>
          <w:sz w:val="22"/>
          <w:szCs w:val="22"/>
          <w:lang w:val="en-US"/>
        </w:rPr>
        <w:t xml:space="preserve">in the post-mortem </w:t>
      </w:r>
      <w:r w:rsidR="00C94F66" w:rsidRPr="00595FF0">
        <w:rPr>
          <w:rFonts w:ascii="Arial" w:hAnsi="Arial" w:cs="Arial"/>
          <w:sz w:val="22"/>
          <w:szCs w:val="22"/>
          <w:lang w:val="en-US"/>
        </w:rPr>
        <w:t>period</w:t>
      </w:r>
      <w:r w:rsidR="000760D7" w:rsidRPr="00595FF0">
        <w:rPr>
          <w:rFonts w:ascii="Arial" w:hAnsi="Arial" w:cs="Arial"/>
          <w:sz w:val="22"/>
          <w:szCs w:val="22"/>
          <w:lang w:val="en-US"/>
        </w:rPr>
        <w:t>,</w:t>
      </w:r>
      <w:r w:rsidR="00D852C5" w:rsidRPr="00595FF0">
        <w:rPr>
          <w:rFonts w:ascii="Arial" w:hAnsi="Arial" w:cs="Arial"/>
          <w:sz w:val="22"/>
          <w:szCs w:val="22"/>
          <w:lang w:val="en-US"/>
        </w:rPr>
        <w:t xml:space="preserve"> </w:t>
      </w:r>
      <w:r w:rsidR="00AA6479" w:rsidRPr="00595FF0">
        <w:rPr>
          <w:rFonts w:ascii="Arial" w:hAnsi="Arial" w:cs="Arial"/>
          <w:sz w:val="22"/>
          <w:szCs w:val="22"/>
          <w:lang w:val="en-US"/>
        </w:rPr>
        <w:t>after</w:t>
      </w:r>
      <w:r w:rsidR="00D852C5" w:rsidRPr="00595FF0">
        <w:rPr>
          <w:rFonts w:ascii="Arial" w:hAnsi="Arial" w:cs="Arial"/>
          <w:sz w:val="22"/>
          <w:szCs w:val="22"/>
          <w:lang w:val="en-US"/>
        </w:rPr>
        <w:t xml:space="preserve"> the blood </w:t>
      </w:r>
      <w:r w:rsidR="00BD449D" w:rsidRPr="00595FF0">
        <w:rPr>
          <w:rFonts w:ascii="Arial" w:hAnsi="Arial" w:cs="Arial"/>
          <w:sz w:val="22"/>
          <w:szCs w:val="22"/>
          <w:lang w:val="en-US"/>
        </w:rPr>
        <w:t xml:space="preserve">has had </w:t>
      </w:r>
      <w:r w:rsidR="000760D7" w:rsidRPr="00595FF0">
        <w:rPr>
          <w:rFonts w:ascii="Arial" w:hAnsi="Arial" w:cs="Arial"/>
          <w:sz w:val="22"/>
          <w:szCs w:val="22"/>
          <w:lang w:val="en-US"/>
        </w:rPr>
        <w:t xml:space="preserve">sufficient time </w:t>
      </w:r>
      <w:r w:rsidR="00AA6479" w:rsidRPr="00595FF0">
        <w:rPr>
          <w:rFonts w:ascii="Arial" w:hAnsi="Arial" w:cs="Arial"/>
          <w:sz w:val="22"/>
          <w:szCs w:val="22"/>
          <w:lang w:val="en-US"/>
        </w:rPr>
        <w:t>to emerge</w:t>
      </w:r>
      <w:r w:rsidR="00A45BED" w:rsidRPr="00595FF0">
        <w:rPr>
          <w:rFonts w:ascii="Arial" w:hAnsi="Arial" w:cs="Arial"/>
          <w:sz w:val="22"/>
          <w:szCs w:val="22"/>
          <w:lang w:val="en-US"/>
        </w:rPr>
        <w:t>.</w:t>
      </w:r>
      <w:r w:rsidR="00044C8B" w:rsidRPr="00595FF0">
        <w:rPr>
          <w:rFonts w:ascii="Arial" w:hAnsi="Arial" w:cs="Arial"/>
          <w:sz w:val="22"/>
          <w:szCs w:val="22"/>
          <w:vertAlign w:val="superscript"/>
          <w:lang w:val="en-US"/>
        </w:rPr>
        <w:t>25</w:t>
      </w:r>
      <w:r w:rsidR="00AA6479" w:rsidRPr="00595FF0">
        <w:rPr>
          <w:rFonts w:ascii="Arial" w:hAnsi="Arial" w:cs="Arial"/>
          <w:sz w:val="22"/>
          <w:szCs w:val="22"/>
          <w:lang w:val="en-US"/>
        </w:rPr>
        <w:t xml:space="preserve"> This is believed to</w:t>
      </w:r>
      <w:r w:rsidR="00D852C5" w:rsidRPr="00595FF0">
        <w:rPr>
          <w:rFonts w:ascii="Arial" w:hAnsi="Arial" w:cs="Arial"/>
          <w:sz w:val="22"/>
          <w:szCs w:val="22"/>
          <w:lang w:val="en-US"/>
        </w:rPr>
        <w:t xml:space="preserve"> result </w:t>
      </w:r>
      <w:r w:rsidR="00AA6479" w:rsidRPr="00595FF0">
        <w:rPr>
          <w:rFonts w:ascii="Arial" w:hAnsi="Arial" w:cs="Arial"/>
          <w:sz w:val="22"/>
          <w:szCs w:val="22"/>
          <w:lang w:val="en-US"/>
        </w:rPr>
        <w:t xml:space="preserve">from </w:t>
      </w:r>
      <w:r w:rsidR="00D852C5" w:rsidRPr="00595FF0">
        <w:rPr>
          <w:rFonts w:ascii="Arial" w:hAnsi="Arial" w:cs="Arial"/>
          <w:sz w:val="22"/>
          <w:szCs w:val="22"/>
          <w:lang w:val="en-US"/>
        </w:rPr>
        <w:t>extension of free blood from its origin in deeper tissues upward</w:t>
      </w:r>
      <w:r w:rsidR="000760D7" w:rsidRPr="00595FF0">
        <w:rPr>
          <w:rFonts w:ascii="Arial" w:hAnsi="Arial" w:cs="Arial"/>
          <w:sz w:val="22"/>
          <w:szCs w:val="22"/>
          <w:lang w:val="en-US"/>
        </w:rPr>
        <w:t>s</w:t>
      </w:r>
      <w:r w:rsidR="00D852C5" w:rsidRPr="00595FF0">
        <w:rPr>
          <w:rFonts w:ascii="Arial" w:hAnsi="Arial" w:cs="Arial"/>
          <w:sz w:val="22"/>
          <w:szCs w:val="22"/>
          <w:lang w:val="en-US"/>
        </w:rPr>
        <w:t xml:space="preserve"> to the epidermis</w:t>
      </w:r>
      <w:r w:rsidR="00AA6479" w:rsidRPr="00595FF0">
        <w:rPr>
          <w:rFonts w:ascii="Arial" w:hAnsi="Arial" w:cs="Arial"/>
          <w:sz w:val="22"/>
          <w:szCs w:val="22"/>
          <w:lang w:val="en-US"/>
        </w:rPr>
        <w:t>,</w:t>
      </w:r>
      <w:r w:rsidR="00D852C5" w:rsidRPr="00595FF0">
        <w:rPr>
          <w:rFonts w:ascii="Arial" w:hAnsi="Arial" w:cs="Arial"/>
          <w:sz w:val="22"/>
          <w:szCs w:val="22"/>
          <w:lang w:val="en-US"/>
        </w:rPr>
        <w:t xml:space="preserve"> </w:t>
      </w:r>
      <w:r w:rsidR="00AA6479" w:rsidRPr="00595FF0">
        <w:rPr>
          <w:rFonts w:ascii="Arial" w:hAnsi="Arial" w:cs="Arial"/>
          <w:sz w:val="22"/>
          <w:szCs w:val="22"/>
          <w:lang w:val="en-US"/>
        </w:rPr>
        <w:t xml:space="preserve">along </w:t>
      </w:r>
      <w:r w:rsidR="00180CA6" w:rsidRPr="00595FF0">
        <w:rPr>
          <w:rFonts w:ascii="Arial" w:hAnsi="Arial" w:cs="Arial"/>
          <w:sz w:val="22"/>
          <w:szCs w:val="22"/>
          <w:lang w:val="en-US"/>
        </w:rPr>
        <w:t xml:space="preserve">with </w:t>
      </w:r>
      <w:r w:rsidR="001A4FC6" w:rsidRPr="00595FF0">
        <w:rPr>
          <w:rFonts w:ascii="Arial" w:hAnsi="Arial" w:cs="Arial"/>
          <w:sz w:val="22"/>
          <w:szCs w:val="22"/>
          <w:lang w:val="en-US"/>
        </w:rPr>
        <w:t>hemolysis and</w:t>
      </w:r>
      <w:r w:rsidR="00180CA6" w:rsidRPr="00595FF0">
        <w:rPr>
          <w:rFonts w:ascii="Arial" w:hAnsi="Arial" w:cs="Arial"/>
          <w:sz w:val="22"/>
          <w:szCs w:val="22"/>
          <w:lang w:val="en-US"/>
        </w:rPr>
        <w:t xml:space="preserve"> release</w:t>
      </w:r>
      <w:r w:rsidR="001A4FC6" w:rsidRPr="00595FF0">
        <w:rPr>
          <w:rFonts w:ascii="Arial" w:hAnsi="Arial" w:cs="Arial"/>
          <w:sz w:val="22"/>
          <w:szCs w:val="22"/>
          <w:lang w:val="en-US"/>
        </w:rPr>
        <w:t xml:space="preserve"> </w:t>
      </w:r>
      <w:r w:rsidR="009864D3" w:rsidRPr="00595FF0">
        <w:rPr>
          <w:rFonts w:ascii="Arial" w:hAnsi="Arial" w:cs="Arial"/>
          <w:sz w:val="22"/>
          <w:szCs w:val="22"/>
          <w:lang w:val="en-US"/>
        </w:rPr>
        <w:t>of</w:t>
      </w:r>
      <w:r w:rsidR="00D852C5" w:rsidRPr="00595FF0">
        <w:rPr>
          <w:rFonts w:ascii="Arial" w:hAnsi="Arial" w:cs="Arial"/>
          <w:sz w:val="22"/>
          <w:szCs w:val="22"/>
          <w:lang w:val="en-US"/>
        </w:rPr>
        <w:t xml:space="preserve"> hemoglobin</w:t>
      </w:r>
      <w:r w:rsidR="00AA6479" w:rsidRPr="00595FF0">
        <w:rPr>
          <w:rFonts w:ascii="Arial" w:hAnsi="Arial" w:cs="Arial"/>
          <w:sz w:val="22"/>
          <w:szCs w:val="22"/>
          <w:lang w:val="en-US"/>
        </w:rPr>
        <w:t xml:space="preserve"> that</w:t>
      </w:r>
      <w:r w:rsidR="00D852C5" w:rsidRPr="00595FF0">
        <w:rPr>
          <w:rFonts w:ascii="Arial" w:hAnsi="Arial" w:cs="Arial"/>
          <w:sz w:val="22"/>
          <w:szCs w:val="22"/>
          <w:lang w:val="en-US"/>
        </w:rPr>
        <w:t xml:space="preserve"> stains the tissue</w:t>
      </w:r>
      <w:r w:rsidR="001A4FC6" w:rsidRPr="00595FF0">
        <w:rPr>
          <w:rFonts w:ascii="Arial" w:hAnsi="Arial" w:cs="Arial"/>
          <w:sz w:val="22"/>
          <w:szCs w:val="22"/>
          <w:lang w:val="en-US"/>
        </w:rPr>
        <w:t xml:space="preserve">s more </w:t>
      </w:r>
      <w:r w:rsidR="000760D7" w:rsidRPr="00595FF0">
        <w:rPr>
          <w:rFonts w:ascii="Arial" w:hAnsi="Arial" w:cs="Arial"/>
          <w:sz w:val="22"/>
          <w:szCs w:val="22"/>
          <w:lang w:val="en-US"/>
        </w:rPr>
        <w:t>intense</w:t>
      </w:r>
      <w:r w:rsidR="001A4FC6" w:rsidRPr="00595FF0">
        <w:rPr>
          <w:rFonts w:ascii="Arial" w:hAnsi="Arial" w:cs="Arial"/>
          <w:sz w:val="22"/>
          <w:szCs w:val="22"/>
          <w:lang w:val="en-US"/>
        </w:rPr>
        <w:t>ly</w:t>
      </w:r>
      <w:r w:rsidR="00A45BED" w:rsidRPr="00595FF0">
        <w:rPr>
          <w:rFonts w:ascii="Arial" w:hAnsi="Arial" w:cs="Arial"/>
          <w:sz w:val="22"/>
          <w:szCs w:val="22"/>
          <w:lang w:val="en-US"/>
        </w:rPr>
        <w:t>.</w:t>
      </w:r>
      <w:r w:rsidR="00044C8B" w:rsidRPr="00595FF0">
        <w:rPr>
          <w:rFonts w:ascii="Arial" w:hAnsi="Arial" w:cs="Arial"/>
          <w:sz w:val="22"/>
          <w:szCs w:val="22"/>
          <w:vertAlign w:val="superscript"/>
          <w:lang w:val="en-US"/>
        </w:rPr>
        <w:t>25</w:t>
      </w:r>
      <w:r w:rsidR="00D852C5" w:rsidRPr="00595FF0">
        <w:rPr>
          <w:rFonts w:ascii="Arial" w:hAnsi="Arial" w:cs="Arial"/>
          <w:sz w:val="22"/>
          <w:szCs w:val="22"/>
          <w:lang w:val="en-US"/>
        </w:rPr>
        <w:t xml:space="preserve"> </w:t>
      </w:r>
      <w:r w:rsidR="00180CA6" w:rsidRPr="00595FF0">
        <w:rPr>
          <w:rFonts w:ascii="Arial" w:hAnsi="Arial" w:cs="Arial"/>
          <w:sz w:val="22"/>
          <w:szCs w:val="22"/>
          <w:lang w:val="en-US"/>
        </w:rPr>
        <w:t>In our experience</w:t>
      </w:r>
      <w:r w:rsidR="000760D7" w:rsidRPr="00595FF0">
        <w:rPr>
          <w:rFonts w:ascii="Arial" w:hAnsi="Arial" w:cs="Arial"/>
          <w:sz w:val="22"/>
          <w:szCs w:val="22"/>
          <w:lang w:val="en-US"/>
        </w:rPr>
        <w:t>,</w:t>
      </w:r>
      <w:r w:rsidR="006E3547" w:rsidRPr="00595FF0">
        <w:rPr>
          <w:rFonts w:ascii="Arial" w:hAnsi="Arial" w:cs="Arial"/>
          <w:sz w:val="22"/>
          <w:szCs w:val="22"/>
          <w:lang w:val="en-US"/>
        </w:rPr>
        <w:t xml:space="preserve"> </w:t>
      </w:r>
      <w:r w:rsidR="008E7D46" w:rsidRPr="00595FF0">
        <w:rPr>
          <w:rFonts w:ascii="Arial" w:hAnsi="Arial" w:cs="Arial"/>
          <w:sz w:val="22"/>
          <w:szCs w:val="22"/>
          <w:lang w:val="en-US"/>
        </w:rPr>
        <w:t>this phenomenon</w:t>
      </w:r>
      <w:r w:rsidR="00AA6479" w:rsidRPr="00595FF0">
        <w:rPr>
          <w:rFonts w:ascii="Arial" w:hAnsi="Arial" w:cs="Arial"/>
          <w:sz w:val="22"/>
          <w:szCs w:val="22"/>
          <w:lang w:val="en-US"/>
        </w:rPr>
        <w:t xml:space="preserve"> is not applicable to</w:t>
      </w:r>
      <w:r w:rsidR="000760D7" w:rsidRPr="00595FF0">
        <w:rPr>
          <w:rFonts w:ascii="Arial" w:hAnsi="Arial" w:cs="Arial"/>
          <w:sz w:val="22"/>
          <w:szCs w:val="22"/>
          <w:lang w:val="en-US"/>
        </w:rPr>
        <w:t xml:space="preserve"> domestic animals</w:t>
      </w:r>
      <w:r w:rsidR="00C94F66" w:rsidRPr="00595FF0">
        <w:rPr>
          <w:rFonts w:ascii="Arial" w:hAnsi="Arial" w:cs="Arial"/>
          <w:sz w:val="22"/>
          <w:szCs w:val="22"/>
          <w:lang w:val="en-US"/>
        </w:rPr>
        <w:t>.</w:t>
      </w:r>
      <w:proofErr w:type="gramEnd"/>
      <w:r w:rsidR="00D852C5" w:rsidRPr="00595FF0">
        <w:rPr>
          <w:rFonts w:ascii="Arial" w:hAnsi="Arial" w:cs="Arial"/>
          <w:sz w:val="22"/>
          <w:szCs w:val="22"/>
          <w:lang w:val="en-US"/>
        </w:rPr>
        <w:t xml:space="preserve"> </w:t>
      </w:r>
      <w:r w:rsidR="00C94F66" w:rsidRPr="00595FF0">
        <w:rPr>
          <w:rFonts w:ascii="Arial" w:hAnsi="Arial" w:cs="Arial"/>
          <w:sz w:val="22"/>
          <w:szCs w:val="22"/>
          <w:lang w:val="en-US"/>
        </w:rPr>
        <w:t>I</w:t>
      </w:r>
      <w:r w:rsidR="000760D7" w:rsidRPr="00595FF0">
        <w:rPr>
          <w:rFonts w:ascii="Arial" w:hAnsi="Arial" w:cs="Arial"/>
          <w:sz w:val="22"/>
          <w:szCs w:val="22"/>
          <w:lang w:val="en-US"/>
        </w:rPr>
        <w:t xml:space="preserve">nstead, complete skinning as soon as possible after death </w:t>
      </w:r>
      <w:proofErr w:type="gramStart"/>
      <w:r w:rsidR="00AA6479" w:rsidRPr="00595FF0">
        <w:rPr>
          <w:rFonts w:ascii="Arial" w:hAnsi="Arial" w:cs="Arial"/>
          <w:sz w:val="22"/>
          <w:szCs w:val="22"/>
          <w:lang w:val="en-US"/>
        </w:rPr>
        <w:t>is needed</w:t>
      </w:r>
      <w:proofErr w:type="gramEnd"/>
      <w:r w:rsidR="00AA6479" w:rsidRPr="00595FF0">
        <w:rPr>
          <w:rFonts w:ascii="Arial" w:hAnsi="Arial" w:cs="Arial"/>
          <w:sz w:val="22"/>
          <w:szCs w:val="22"/>
          <w:lang w:val="en-US"/>
        </w:rPr>
        <w:t xml:space="preserve"> to </w:t>
      </w:r>
      <w:r w:rsidR="000760D7" w:rsidRPr="00595FF0">
        <w:rPr>
          <w:rFonts w:ascii="Arial" w:hAnsi="Arial" w:cs="Arial"/>
          <w:sz w:val="22"/>
          <w:szCs w:val="22"/>
          <w:lang w:val="en-US"/>
        </w:rPr>
        <w:t>optimal</w:t>
      </w:r>
      <w:r w:rsidR="00AA6479" w:rsidRPr="00595FF0">
        <w:rPr>
          <w:rFonts w:ascii="Arial" w:hAnsi="Arial" w:cs="Arial"/>
          <w:sz w:val="22"/>
          <w:szCs w:val="22"/>
          <w:lang w:val="en-US"/>
        </w:rPr>
        <w:t>ly</w:t>
      </w:r>
      <w:r w:rsidR="00D852C5" w:rsidRPr="00595FF0">
        <w:rPr>
          <w:rFonts w:ascii="Arial" w:hAnsi="Arial" w:cs="Arial"/>
          <w:sz w:val="22"/>
          <w:szCs w:val="22"/>
          <w:lang w:val="en-US"/>
        </w:rPr>
        <w:t xml:space="preserve"> </w:t>
      </w:r>
      <w:r w:rsidR="00AA6479" w:rsidRPr="00595FF0">
        <w:rPr>
          <w:rFonts w:ascii="Arial" w:hAnsi="Arial" w:cs="Arial"/>
          <w:sz w:val="22"/>
          <w:szCs w:val="22"/>
          <w:lang w:val="en-US"/>
        </w:rPr>
        <w:t>visualize</w:t>
      </w:r>
      <w:r w:rsidR="000760D7" w:rsidRPr="00595FF0">
        <w:rPr>
          <w:rFonts w:ascii="Arial" w:hAnsi="Arial" w:cs="Arial"/>
          <w:sz w:val="22"/>
          <w:szCs w:val="22"/>
          <w:lang w:val="en-US"/>
        </w:rPr>
        <w:t xml:space="preserve"> </w:t>
      </w:r>
      <w:r w:rsidR="00D852C5" w:rsidRPr="00595FF0">
        <w:rPr>
          <w:rFonts w:ascii="Arial" w:hAnsi="Arial" w:cs="Arial"/>
          <w:sz w:val="22"/>
          <w:szCs w:val="22"/>
          <w:lang w:val="en-US"/>
        </w:rPr>
        <w:t>bruises</w:t>
      </w:r>
      <w:r w:rsidR="001A4FC6" w:rsidRPr="00595FF0">
        <w:rPr>
          <w:rFonts w:ascii="Arial" w:hAnsi="Arial" w:cs="Arial"/>
          <w:sz w:val="22"/>
          <w:szCs w:val="22"/>
          <w:lang w:val="en-US"/>
        </w:rPr>
        <w:t>. Gross</w:t>
      </w:r>
      <w:r w:rsidR="000760D7" w:rsidRPr="00595FF0">
        <w:rPr>
          <w:rFonts w:ascii="Arial" w:hAnsi="Arial" w:cs="Arial"/>
          <w:sz w:val="22"/>
          <w:szCs w:val="22"/>
          <w:lang w:val="en-US"/>
        </w:rPr>
        <w:t>ly,</w:t>
      </w:r>
      <w:r w:rsidR="001A4FC6" w:rsidRPr="00595FF0">
        <w:rPr>
          <w:rFonts w:ascii="Arial" w:hAnsi="Arial" w:cs="Arial"/>
          <w:sz w:val="22"/>
          <w:szCs w:val="22"/>
          <w:lang w:val="en-US"/>
        </w:rPr>
        <w:t xml:space="preserve"> bruises </w:t>
      </w:r>
      <w:r w:rsidR="000760D7" w:rsidRPr="00595FF0">
        <w:rPr>
          <w:rFonts w:ascii="Arial" w:hAnsi="Arial" w:cs="Arial"/>
          <w:sz w:val="22"/>
          <w:szCs w:val="22"/>
          <w:lang w:val="en-US"/>
        </w:rPr>
        <w:t>represent</w:t>
      </w:r>
      <w:r w:rsidR="001A4FC6" w:rsidRPr="00595FF0">
        <w:rPr>
          <w:rFonts w:ascii="Arial" w:hAnsi="Arial" w:cs="Arial"/>
          <w:sz w:val="22"/>
          <w:szCs w:val="22"/>
          <w:lang w:val="en-US"/>
        </w:rPr>
        <w:t xml:space="preserve"> focal accumulation</w:t>
      </w:r>
      <w:r w:rsidR="000760D7" w:rsidRPr="00595FF0">
        <w:rPr>
          <w:rFonts w:ascii="Arial" w:hAnsi="Arial" w:cs="Arial"/>
          <w:sz w:val="22"/>
          <w:szCs w:val="22"/>
          <w:lang w:val="en-US"/>
        </w:rPr>
        <w:t>s</w:t>
      </w:r>
      <w:r w:rsidR="001A4FC6" w:rsidRPr="00595FF0">
        <w:rPr>
          <w:rFonts w:ascii="Arial" w:hAnsi="Arial" w:cs="Arial"/>
          <w:sz w:val="22"/>
          <w:szCs w:val="22"/>
          <w:lang w:val="en-US"/>
        </w:rPr>
        <w:t xml:space="preserve"> of blood </w:t>
      </w:r>
      <w:r w:rsidR="000760D7" w:rsidRPr="00595FF0">
        <w:rPr>
          <w:rFonts w:ascii="Arial" w:hAnsi="Arial" w:cs="Arial"/>
          <w:sz w:val="22"/>
          <w:szCs w:val="22"/>
          <w:lang w:val="en-US"/>
        </w:rPr>
        <w:t>that are</w:t>
      </w:r>
      <w:r w:rsidR="001A4FC6" w:rsidRPr="00595FF0">
        <w:rPr>
          <w:rFonts w:ascii="Arial" w:hAnsi="Arial" w:cs="Arial"/>
          <w:sz w:val="22"/>
          <w:szCs w:val="22"/>
          <w:lang w:val="en-US"/>
        </w:rPr>
        <w:t xml:space="preserve"> evident from the subcutaneous surface of the skin (</w:t>
      </w:r>
      <w:r w:rsidR="009B7A7A" w:rsidRPr="00595FF0">
        <w:rPr>
          <w:rFonts w:ascii="Arial" w:hAnsi="Arial" w:cs="Arial"/>
          <w:sz w:val="22"/>
          <w:szCs w:val="22"/>
          <w:lang w:val="en-US"/>
        </w:rPr>
        <w:t>Figure</w:t>
      </w:r>
      <w:r w:rsidR="001A4FC6" w:rsidRPr="00595FF0">
        <w:rPr>
          <w:rFonts w:ascii="Arial" w:hAnsi="Arial" w:cs="Arial"/>
          <w:sz w:val="22"/>
          <w:szCs w:val="22"/>
          <w:lang w:val="en-US"/>
        </w:rPr>
        <w:t xml:space="preserve"> </w:t>
      </w:r>
      <w:r w:rsidR="007322A0" w:rsidRPr="00595FF0">
        <w:rPr>
          <w:rFonts w:ascii="Arial" w:hAnsi="Arial" w:cs="Arial"/>
          <w:sz w:val="22"/>
          <w:szCs w:val="22"/>
          <w:lang w:val="en-US"/>
        </w:rPr>
        <w:t>6</w:t>
      </w:r>
      <w:r w:rsidR="001A4FC6" w:rsidRPr="00595FF0">
        <w:rPr>
          <w:rFonts w:ascii="Arial" w:hAnsi="Arial" w:cs="Arial"/>
          <w:sz w:val="22"/>
          <w:szCs w:val="22"/>
          <w:lang w:val="en-US"/>
        </w:rPr>
        <w:t>).</w:t>
      </w:r>
      <w:r w:rsidR="00AA6479" w:rsidRPr="00595FF0">
        <w:rPr>
          <w:rFonts w:ascii="Arial" w:hAnsi="Arial" w:cs="Arial"/>
          <w:sz w:val="22"/>
          <w:szCs w:val="22"/>
          <w:lang w:val="en-US"/>
        </w:rPr>
        <w:t xml:space="preserve"> </w:t>
      </w:r>
      <w:r w:rsidR="00BC641B" w:rsidRPr="00595FF0">
        <w:rPr>
          <w:rFonts w:ascii="Arial" w:hAnsi="Arial" w:cs="Arial"/>
          <w:sz w:val="22"/>
          <w:szCs w:val="22"/>
          <w:lang w:val="en-US"/>
        </w:rPr>
        <w:t>Multip</w:t>
      </w:r>
      <w:r w:rsidR="00AA6479" w:rsidRPr="00595FF0">
        <w:rPr>
          <w:rFonts w:ascii="Arial" w:hAnsi="Arial" w:cs="Arial"/>
          <w:sz w:val="22"/>
          <w:szCs w:val="22"/>
          <w:lang w:val="en-US"/>
        </w:rPr>
        <w:t>le small pinpoint (1 to 3 mm) h</w:t>
      </w:r>
      <w:r w:rsidR="00BC641B" w:rsidRPr="00595FF0">
        <w:rPr>
          <w:rFonts w:ascii="Arial" w:hAnsi="Arial" w:cs="Arial"/>
          <w:sz w:val="22"/>
          <w:szCs w:val="22"/>
          <w:lang w:val="en-US"/>
        </w:rPr>
        <w:t xml:space="preserve">emorrhages (petechiae) </w:t>
      </w:r>
      <w:r w:rsidR="008E7D46" w:rsidRPr="00595FF0">
        <w:rPr>
          <w:rFonts w:ascii="Arial" w:hAnsi="Arial" w:cs="Arial"/>
          <w:sz w:val="22"/>
          <w:szCs w:val="22"/>
          <w:lang w:val="en-US"/>
        </w:rPr>
        <w:t xml:space="preserve">may </w:t>
      </w:r>
      <w:r w:rsidR="00AA6479" w:rsidRPr="00595FF0">
        <w:rPr>
          <w:rFonts w:ascii="Arial" w:hAnsi="Arial" w:cs="Arial"/>
          <w:sz w:val="22"/>
          <w:szCs w:val="22"/>
          <w:lang w:val="en-US"/>
        </w:rPr>
        <w:t xml:space="preserve">result from </w:t>
      </w:r>
      <w:r w:rsidR="009B7A7A" w:rsidRPr="00595FF0">
        <w:rPr>
          <w:rFonts w:ascii="Arial" w:hAnsi="Arial" w:cs="Arial"/>
          <w:sz w:val="22"/>
          <w:szCs w:val="22"/>
          <w:lang w:val="en-US"/>
        </w:rPr>
        <w:t>trauma</w:t>
      </w:r>
      <w:r w:rsidR="00BC641B" w:rsidRPr="00595FF0">
        <w:rPr>
          <w:rFonts w:ascii="Arial" w:hAnsi="Arial" w:cs="Arial"/>
          <w:sz w:val="22"/>
          <w:szCs w:val="22"/>
          <w:lang w:val="en-US"/>
        </w:rPr>
        <w:t xml:space="preserve"> </w:t>
      </w:r>
      <w:r w:rsidR="000760D7" w:rsidRPr="00595FF0">
        <w:rPr>
          <w:rFonts w:ascii="Arial" w:hAnsi="Arial" w:cs="Arial"/>
          <w:sz w:val="22"/>
          <w:szCs w:val="22"/>
          <w:lang w:val="en-US"/>
        </w:rPr>
        <w:t>where</w:t>
      </w:r>
      <w:r w:rsidR="00BC641B" w:rsidRPr="00595FF0">
        <w:rPr>
          <w:rFonts w:ascii="Arial" w:hAnsi="Arial" w:cs="Arial"/>
          <w:sz w:val="22"/>
          <w:szCs w:val="22"/>
          <w:lang w:val="en-US"/>
        </w:rPr>
        <w:t xml:space="preserve"> friction </w:t>
      </w:r>
      <w:r w:rsidR="000760D7" w:rsidRPr="00595FF0">
        <w:rPr>
          <w:rFonts w:ascii="Arial" w:hAnsi="Arial" w:cs="Arial"/>
          <w:sz w:val="22"/>
          <w:szCs w:val="22"/>
          <w:lang w:val="en-US"/>
        </w:rPr>
        <w:t>causes mechanical stretching and rupture of capillaries</w:t>
      </w:r>
      <w:r w:rsidR="000760D7" w:rsidRPr="00595FF0" w:rsidDel="000760D7">
        <w:rPr>
          <w:rFonts w:ascii="Arial" w:hAnsi="Arial" w:cs="Arial"/>
          <w:sz w:val="22"/>
          <w:szCs w:val="22"/>
          <w:lang w:val="en-US"/>
        </w:rPr>
        <w:t xml:space="preserve"> </w:t>
      </w:r>
      <w:r w:rsidR="00BC641B" w:rsidRPr="00595FF0">
        <w:rPr>
          <w:rFonts w:ascii="Arial" w:hAnsi="Arial" w:cs="Arial"/>
          <w:sz w:val="22"/>
          <w:szCs w:val="22"/>
          <w:lang w:val="en-US"/>
        </w:rPr>
        <w:t>(</w:t>
      </w:r>
      <w:r w:rsidR="009B7A7A" w:rsidRPr="00595FF0">
        <w:rPr>
          <w:rFonts w:ascii="Arial" w:hAnsi="Arial" w:cs="Arial"/>
          <w:sz w:val="22"/>
          <w:szCs w:val="22"/>
          <w:lang w:val="en-US"/>
        </w:rPr>
        <w:t>Figure</w:t>
      </w:r>
      <w:r w:rsidR="00BC641B" w:rsidRPr="00595FF0">
        <w:rPr>
          <w:rFonts w:ascii="Arial" w:hAnsi="Arial" w:cs="Arial"/>
          <w:sz w:val="22"/>
          <w:szCs w:val="22"/>
          <w:lang w:val="en-US"/>
        </w:rPr>
        <w:t xml:space="preserve"> </w:t>
      </w:r>
      <w:r w:rsidR="007322A0" w:rsidRPr="00595FF0">
        <w:rPr>
          <w:rFonts w:ascii="Arial" w:hAnsi="Arial" w:cs="Arial"/>
          <w:sz w:val="22"/>
          <w:szCs w:val="22"/>
          <w:lang w:val="en-US"/>
        </w:rPr>
        <w:t>7</w:t>
      </w:r>
      <w:r w:rsidR="00BC641B" w:rsidRPr="00595FF0">
        <w:rPr>
          <w:rFonts w:ascii="Arial" w:hAnsi="Arial" w:cs="Arial"/>
          <w:sz w:val="22"/>
          <w:szCs w:val="22"/>
          <w:lang w:val="en-US"/>
        </w:rPr>
        <w:t xml:space="preserve">). </w:t>
      </w:r>
      <w:r w:rsidR="00D31524" w:rsidRPr="00595FF0">
        <w:rPr>
          <w:rFonts w:ascii="Arial" w:hAnsi="Arial" w:cs="Arial"/>
          <w:sz w:val="22"/>
          <w:szCs w:val="22"/>
          <w:lang w:val="en-US"/>
        </w:rPr>
        <w:t xml:space="preserve"> </w:t>
      </w:r>
      <w:r w:rsidR="001A4FC6" w:rsidRPr="00595FF0">
        <w:rPr>
          <w:rFonts w:ascii="Arial" w:hAnsi="Arial" w:cs="Arial"/>
          <w:sz w:val="22"/>
          <w:szCs w:val="22"/>
          <w:lang w:val="en-US"/>
        </w:rPr>
        <w:t>H</w:t>
      </w:r>
      <w:r w:rsidR="00D852C5" w:rsidRPr="00595FF0">
        <w:rPr>
          <w:rFonts w:ascii="Arial" w:hAnsi="Arial" w:cs="Arial"/>
          <w:sz w:val="22"/>
          <w:szCs w:val="22"/>
          <w:lang w:val="en-US"/>
        </w:rPr>
        <w:t>istological</w:t>
      </w:r>
      <w:r w:rsidR="000760D7" w:rsidRPr="00595FF0">
        <w:rPr>
          <w:rFonts w:ascii="Arial" w:hAnsi="Arial" w:cs="Arial"/>
          <w:sz w:val="22"/>
          <w:szCs w:val="22"/>
          <w:lang w:val="en-US"/>
        </w:rPr>
        <w:t>ly, a</w:t>
      </w:r>
      <w:r w:rsidR="00D852C5" w:rsidRPr="00595FF0">
        <w:rPr>
          <w:rFonts w:ascii="Arial" w:hAnsi="Arial" w:cs="Arial"/>
          <w:sz w:val="22"/>
          <w:szCs w:val="22"/>
          <w:lang w:val="en-US"/>
        </w:rPr>
        <w:t xml:space="preserve"> bruise </w:t>
      </w:r>
      <w:r w:rsidR="000760D7" w:rsidRPr="00595FF0">
        <w:rPr>
          <w:rFonts w:ascii="Arial" w:hAnsi="Arial" w:cs="Arial"/>
          <w:sz w:val="22"/>
          <w:szCs w:val="22"/>
          <w:lang w:val="en-US"/>
        </w:rPr>
        <w:t xml:space="preserve">presents as </w:t>
      </w:r>
      <w:r w:rsidR="000760D7" w:rsidRPr="00595FF0">
        <w:rPr>
          <w:rFonts w:ascii="Arial" w:hAnsi="Arial" w:cs="Arial"/>
          <w:sz w:val="22"/>
          <w:szCs w:val="22"/>
          <w:lang w:val="en-US"/>
        </w:rPr>
        <w:lastRenderedPageBreak/>
        <w:t xml:space="preserve">an </w:t>
      </w:r>
      <w:r w:rsidR="00D852C5" w:rsidRPr="00595FF0">
        <w:rPr>
          <w:rFonts w:ascii="Arial" w:hAnsi="Arial" w:cs="Arial"/>
          <w:sz w:val="22"/>
          <w:szCs w:val="22"/>
          <w:lang w:val="en-US"/>
        </w:rPr>
        <w:t xml:space="preserve">accumulation of extravasated erythrocytes within the different </w:t>
      </w:r>
      <w:r w:rsidR="000760D7" w:rsidRPr="00595FF0">
        <w:rPr>
          <w:rFonts w:ascii="Arial" w:hAnsi="Arial" w:cs="Arial"/>
          <w:sz w:val="22"/>
          <w:szCs w:val="22"/>
          <w:lang w:val="en-US"/>
        </w:rPr>
        <w:t>subepidermal</w:t>
      </w:r>
      <w:r w:rsidR="00D852C5" w:rsidRPr="00595FF0">
        <w:rPr>
          <w:rFonts w:ascii="Arial" w:hAnsi="Arial" w:cs="Arial"/>
          <w:sz w:val="22"/>
          <w:szCs w:val="22"/>
          <w:lang w:val="en-US"/>
        </w:rPr>
        <w:t xml:space="preserve"> </w:t>
      </w:r>
      <w:r w:rsidR="001A4FC6" w:rsidRPr="00595FF0">
        <w:rPr>
          <w:rFonts w:ascii="Arial" w:hAnsi="Arial" w:cs="Arial"/>
          <w:sz w:val="22"/>
          <w:szCs w:val="22"/>
          <w:lang w:val="en-US"/>
        </w:rPr>
        <w:t>soft tissue</w:t>
      </w:r>
      <w:r w:rsidR="000760D7" w:rsidRPr="00595FF0">
        <w:rPr>
          <w:rFonts w:ascii="Arial" w:hAnsi="Arial" w:cs="Arial"/>
          <w:sz w:val="22"/>
          <w:szCs w:val="22"/>
          <w:lang w:val="en-US"/>
        </w:rPr>
        <w:t xml:space="preserve"> layer</w:t>
      </w:r>
      <w:r w:rsidR="00B82FAD" w:rsidRPr="00595FF0">
        <w:rPr>
          <w:rFonts w:ascii="Arial" w:hAnsi="Arial" w:cs="Arial"/>
          <w:sz w:val="22"/>
          <w:szCs w:val="22"/>
          <w:lang w:val="en-US"/>
        </w:rPr>
        <w:t>s</w:t>
      </w:r>
      <w:r w:rsidR="00067A54" w:rsidRPr="00595FF0">
        <w:rPr>
          <w:rFonts w:ascii="Arial" w:hAnsi="Arial" w:cs="Arial"/>
          <w:sz w:val="22"/>
          <w:szCs w:val="22"/>
          <w:lang w:val="en-US"/>
        </w:rPr>
        <w:t xml:space="preserve">. </w:t>
      </w:r>
      <w:r w:rsidR="000760D7" w:rsidRPr="00595FF0">
        <w:rPr>
          <w:rFonts w:ascii="Arial" w:hAnsi="Arial" w:cs="Arial"/>
          <w:sz w:val="22"/>
          <w:szCs w:val="22"/>
          <w:lang w:val="en-US"/>
        </w:rPr>
        <w:t xml:space="preserve">Such haemorrhages </w:t>
      </w:r>
      <w:r w:rsidR="00067A54" w:rsidRPr="00595FF0">
        <w:rPr>
          <w:rFonts w:ascii="Arial" w:hAnsi="Arial" w:cs="Arial"/>
          <w:sz w:val="22"/>
          <w:szCs w:val="22"/>
          <w:lang w:val="en-US"/>
        </w:rPr>
        <w:t>can occur</w:t>
      </w:r>
      <w:r w:rsidR="001A4FC6" w:rsidRPr="00595FF0">
        <w:rPr>
          <w:rFonts w:ascii="Arial" w:hAnsi="Arial" w:cs="Arial"/>
          <w:sz w:val="22"/>
          <w:szCs w:val="22"/>
          <w:lang w:val="en-US"/>
        </w:rPr>
        <w:t xml:space="preserve"> at all levels of</w:t>
      </w:r>
      <w:r w:rsidR="00D31524" w:rsidRPr="00595FF0">
        <w:rPr>
          <w:rFonts w:ascii="Arial" w:hAnsi="Arial" w:cs="Arial"/>
          <w:sz w:val="22"/>
          <w:szCs w:val="22"/>
          <w:lang w:val="en-US"/>
        </w:rPr>
        <w:t xml:space="preserve"> the dermis (</w:t>
      </w:r>
      <w:r w:rsidR="009B7A7A" w:rsidRPr="00595FF0">
        <w:rPr>
          <w:rFonts w:ascii="Arial" w:hAnsi="Arial" w:cs="Arial"/>
          <w:sz w:val="22"/>
          <w:szCs w:val="22"/>
          <w:lang w:val="en-US"/>
        </w:rPr>
        <w:t>Figure</w:t>
      </w:r>
      <w:r w:rsidR="00BC641B" w:rsidRPr="00595FF0">
        <w:rPr>
          <w:rFonts w:ascii="Arial" w:hAnsi="Arial" w:cs="Arial"/>
          <w:sz w:val="22"/>
          <w:szCs w:val="22"/>
          <w:lang w:val="en-US"/>
        </w:rPr>
        <w:t xml:space="preserve"> </w:t>
      </w:r>
      <w:r w:rsidR="007322A0" w:rsidRPr="00595FF0">
        <w:rPr>
          <w:rFonts w:ascii="Arial" w:hAnsi="Arial" w:cs="Arial"/>
          <w:sz w:val="22"/>
          <w:szCs w:val="22"/>
          <w:lang w:val="en-US"/>
        </w:rPr>
        <w:t>8</w:t>
      </w:r>
      <w:r w:rsidR="00BC641B" w:rsidRPr="00595FF0">
        <w:rPr>
          <w:rFonts w:ascii="Arial" w:hAnsi="Arial" w:cs="Arial"/>
          <w:sz w:val="22"/>
          <w:szCs w:val="22"/>
          <w:lang w:val="en-US"/>
        </w:rPr>
        <w:t>)</w:t>
      </w:r>
      <w:r w:rsidR="001A4FC6" w:rsidRPr="00595FF0">
        <w:rPr>
          <w:rFonts w:ascii="Arial" w:hAnsi="Arial" w:cs="Arial"/>
          <w:sz w:val="22"/>
          <w:szCs w:val="22"/>
          <w:lang w:val="en-US"/>
        </w:rPr>
        <w:t xml:space="preserve"> and</w:t>
      </w:r>
      <w:r w:rsidR="00D31524" w:rsidRPr="00595FF0">
        <w:rPr>
          <w:rFonts w:ascii="Arial" w:hAnsi="Arial" w:cs="Arial"/>
          <w:sz w:val="22"/>
          <w:szCs w:val="22"/>
          <w:lang w:val="en-US"/>
        </w:rPr>
        <w:t xml:space="preserve"> subcutis (</w:t>
      </w:r>
      <w:r w:rsidR="009B7A7A" w:rsidRPr="00595FF0">
        <w:rPr>
          <w:rFonts w:ascii="Arial" w:hAnsi="Arial" w:cs="Arial"/>
          <w:sz w:val="22"/>
          <w:szCs w:val="22"/>
          <w:lang w:val="en-US"/>
        </w:rPr>
        <w:t>Figure</w:t>
      </w:r>
      <w:r w:rsidR="00BC641B" w:rsidRPr="00595FF0">
        <w:rPr>
          <w:rFonts w:ascii="Arial" w:hAnsi="Arial" w:cs="Arial"/>
          <w:sz w:val="22"/>
          <w:szCs w:val="22"/>
          <w:lang w:val="en-US"/>
        </w:rPr>
        <w:t xml:space="preserve"> </w:t>
      </w:r>
      <w:r w:rsidR="007322A0" w:rsidRPr="00595FF0">
        <w:rPr>
          <w:rFonts w:ascii="Arial" w:hAnsi="Arial" w:cs="Arial"/>
          <w:sz w:val="22"/>
          <w:szCs w:val="22"/>
          <w:lang w:val="en-US"/>
        </w:rPr>
        <w:t>9</w:t>
      </w:r>
      <w:r w:rsidR="00BC641B" w:rsidRPr="00595FF0">
        <w:rPr>
          <w:rFonts w:ascii="Arial" w:hAnsi="Arial" w:cs="Arial"/>
          <w:sz w:val="22"/>
          <w:szCs w:val="22"/>
          <w:lang w:val="en-US"/>
        </w:rPr>
        <w:t>)</w:t>
      </w:r>
      <w:r w:rsidR="000760D7" w:rsidRPr="00595FF0">
        <w:rPr>
          <w:rFonts w:ascii="Arial" w:hAnsi="Arial" w:cs="Arial"/>
          <w:sz w:val="22"/>
          <w:szCs w:val="22"/>
          <w:lang w:val="en-US"/>
        </w:rPr>
        <w:t>. In our experience</w:t>
      </w:r>
      <w:r w:rsidR="001A4FC6" w:rsidRPr="00595FF0">
        <w:rPr>
          <w:rFonts w:ascii="Arial" w:hAnsi="Arial" w:cs="Arial"/>
          <w:sz w:val="22"/>
          <w:szCs w:val="22"/>
          <w:lang w:val="en-US"/>
        </w:rPr>
        <w:t>, however</w:t>
      </w:r>
      <w:r w:rsidR="000760D7" w:rsidRPr="00595FF0">
        <w:rPr>
          <w:rFonts w:ascii="Arial" w:hAnsi="Arial" w:cs="Arial"/>
          <w:sz w:val="22"/>
          <w:szCs w:val="22"/>
          <w:lang w:val="en-US"/>
        </w:rPr>
        <w:t>,</w:t>
      </w:r>
      <w:r w:rsidR="001A4FC6" w:rsidRPr="00595FF0">
        <w:rPr>
          <w:rFonts w:ascii="Arial" w:hAnsi="Arial" w:cs="Arial"/>
          <w:sz w:val="22"/>
          <w:szCs w:val="22"/>
          <w:lang w:val="en-US"/>
        </w:rPr>
        <w:t xml:space="preserve"> </w:t>
      </w:r>
      <w:r w:rsidR="000760D7" w:rsidRPr="00595FF0">
        <w:rPr>
          <w:rFonts w:ascii="Arial" w:hAnsi="Arial" w:cs="Arial"/>
          <w:sz w:val="22"/>
          <w:szCs w:val="22"/>
          <w:lang w:val="en-US"/>
        </w:rPr>
        <w:t>bruises are</w:t>
      </w:r>
      <w:r w:rsidR="001A4FC6" w:rsidRPr="00595FF0">
        <w:rPr>
          <w:rFonts w:ascii="Arial" w:hAnsi="Arial" w:cs="Arial"/>
          <w:sz w:val="22"/>
          <w:szCs w:val="22"/>
          <w:lang w:val="en-US"/>
        </w:rPr>
        <w:t xml:space="preserve"> far more common</w:t>
      </w:r>
      <w:r w:rsidR="00BC641B" w:rsidRPr="00595FF0">
        <w:rPr>
          <w:rFonts w:ascii="Arial" w:hAnsi="Arial" w:cs="Arial"/>
          <w:sz w:val="22"/>
          <w:szCs w:val="22"/>
          <w:lang w:val="en-US"/>
        </w:rPr>
        <w:t xml:space="preserve"> </w:t>
      </w:r>
      <w:r w:rsidR="000760D7" w:rsidRPr="00595FF0">
        <w:rPr>
          <w:rFonts w:ascii="Arial" w:hAnsi="Arial" w:cs="Arial"/>
          <w:sz w:val="22"/>
          <w:szCs w:val="22"/>
          <w:lang w:val="en-US"/>
        </w:rPr>
        <w:t xml:space="preserve">in the subcutis than the </w:t>
      </w:r>
      <w:r w:rsidR="00BC641B" w:rsidRPr="00595FF0">
        <w:rPr>
          <w:rFonts w:ascii="Arial" w:hAnsi="Arial" w:cs="Arial"/>
          <w:sz w:val="22"/>
          <w:szCs w:val="22"/>
          <w:lang w:val="en-US"/>
        </w:rPr>
        <w:t>derm</w:t>
      </w:r>
      <w:r w:rsidR="000760D7" w:rsidRPr="00595FF0">
        <w:rPr>
          <w:rFonts w:ascii="Arial" w:hAnsi="Arial" w:cs="Arial"/>
          <w:sz w:val="22"/>
          <w:szCs w:val="22"/>
          <w:lang w:val="en-US"/>
        </w:rPr>
        <w:t>is</w:t>
      </w:r>
      <w:r w:rsidR="00D31524" w:rsidRPr="00595FF0">
        <w:rPr>
          <w:rFonts w:ascii="Arial" w:hAnsi="Arial" w:cs="Arial"/>
          <w:sz w:val="22"/>
          <w:szCs w:val="22"/>
          <w:lang w:val="en-US"/>
        </w:rPr>
        <w:t xml:space="preserve"> and may extend int</w:t>
      </w:r>
      <w:r w:rsidR="0059465E" w:rsidRPr="00595FF0">
        <w:rPr>
          <w:rFonts w:ascii="Arial" w:hAnsi="Arial" w:cs="Arial"/>
          <w:sz w:val="22"/>
          <w:szCs w:val="22"/>
          <w:lang w:val="en-US"/>
        </w:rPr>
        <w:t>o the superficial muscle layer.</w:t>
      </w:r>
      <w:r w:rsidR="00252E3E" w:rsidRPr="00595FF0">
        <w:rPr>
          <w:rFonts w:ascii="Arial" w:hAnsi="Arial" w:cs="Arial"/>
          <w:position w:val="10"/>
          <w:sz w:val="22"/>
          <w:szCs w:val="22"/>
          <w:vertAlign w:val="superscript"/>
          <w:lang w:val="en-US"/>
        </w:rPr>
        <w:t>39</w:t>
      </w:r>
      <w:r w:rsidR="001A4FC6" w:rsidRPr="00595FF0">
        <w:rPr>
          <w:rFonts w:ascii="Arial" w:hAnsi="Arial" w:cs="Arial"/>
          <w:sz w:val="22"/>
          <w:szCs w:val="22"/>
          <w:lang w:val="en-US"/>
        </w:rPr>
        <w:t xml:space="preserve"> </w:t>
      </w:r>
      <w:proofErr w:type="gramStart"/>
      <w:r w:rsidR="001A4FC6" w:rsidRPr="00595FF0">
        <w:rPr>
          <w:rFonts w:ascii="Arial" w:hAnsi="Arial" w:cs="Arial"/>
          <w:sz w:val="22"/>
          <w:szCs w:val="22"/>
          <w:lang w:val="en-US"/>
        </w:rPr>
        <w:t>I</w:t>
      </w:r>
      <w:r w:rsidR="00067A54" w:rsidRPr="00595FF0">
        <w:rPr>
          <w:rFonts w:ascii="Arial" w:hAnsi="Arial" w:cs="Arial"/>
          <w:sz w:val="22"/>
          <w:szCs w:val="22"/>
          <w:lang w:val="en-US"/>
        </w:rPr>
        <w:t>n</w:t>
      </w:r>
      <w:proofErr w:type="gramEnd"/>
      <w:r w:rsidR="00067A54" w:rsidRPr="00595FF0">
        <w:rPr>
          <w:rFonts w:ascii="Arial" w:hAnsi="Arial" w:cs="Arial"/>
          <w:sz w:val="22"/>
          <w:szCs w:val="22"/>
          <w:lang w:val="en-US"/>
        </w:rPr>
        <w:t xml:space="preserve"> </w:t>
      </w:r>
      <w:r w:rsidR="000760D7" w:rsidRPr="00595FF0">
        <w:rPr>
          <w:rFonts w:ascii="Arial" w:hAnsi="Arial" w:cs="Arial"/>
          <w:sz w:val="22"/>
          <w:szCs w:val="22"/>
          <w:lang w:val="en-US"/>
        </w:rPr>
        <w:t xml:space="preserve">small </w:t>
      </w:r>
      <w:r w:rsidR="00067A54" w:rsidRPr="00595FF0">
        <w:rPr>
          <w:rFonts w:ascii="Arial" w:hAnsi="Arial" w:cs="Arial"/>
          <w:sz w:val="22"/>
          <w:szCs w:val="22"/>
          <w:lang w:val="en-US"/>
        </w:rPr>
        <w:t>bru</w:t>
      </w:r>
      <w:r w:rsidR="00D852C5" w:rsidRPr="00595FF0">
        <w:rPr>
          <w:rFonts w:ascii="Arial" w:hAnsi="Arial" w:cs="Arial"/>
          <w:sz w:val="22"/>
          <w:szCs w:val="22"/>
          <w:lang w:val="en-US"/>
        </w:rPr>
        <w:t>i</w:t>
      </w:r>
      <w:r w:rsidR="00067A54" w:rsidRPr="00595FF0">
        <w:rPr>
          <w:rFonts w:ascii="Arial" w:hAnsi="Arial" w:cs="Arial"/>
          <w:sz w:val="22"/>
          <w:szCs w:val="22"/>
          <w:lang w:val="en-US"/>
        </w:rPr>
        <w:t>s</w:t>
      </w:r>
      <w:r w:rsidR="00D852C5" w:rsidRPr="00595FF0">
        <w:rPr>
          <w:rFonts w:ascii="Arial" w:hAnsi="Arial" w:cs="Arial"/>
          <w:sz w:val="22"/>
          <w:szCs w:val="22"/>
          <w:lang w:val="en-US"/>
        </w:rPr>
        <w:t>es</w:t>
      </w:r>
      <w:r w:rsidR="000760D7" w:rsidRPr="00595FF0">
        <w:rPr>
          <w:rFonts w:ascii="Arial" w:hAnsi="Arial" w:cs="Arial"/>
          <w:sz w:val="22"/>
          <w:szCs w:val="22"/>
          <w:lang w:val="en-US"/>
        </w:rPr>
        <w:t>,</w:t>
      </w:r>
      <w:r w:rsidR="00D852C5" w:rsidRPr="00595FF0">
        <w:rPr>
          <w:rFonts w:ascii="Arial" w:hAnsi="Arial" w:cs="Arial"/>
          <w:sz w:val="22"/>
          <w:szCs w:val="22"/>
          <w:lang w:val="en-US"/>
        </w:rPr>
        <w:t xml:space="preserve"> extravasated erythrocytes te</w:t>
      </w:r>
      <w:r w:rsidR="001A4FC6" w:rsidRPr="00595FF0">
        <w:rPr>
          <w:rFonts w:ascii="Arial" w:hAnsi="Arial" w:cs="Arial"/>
          <w:sz w:val="22"/>
          <w:szCs w:val="22"/>
          <w:lang w:val="en-US"/>
        </w:rPr>
        <w:t xml:space="preserve">nd to infiltrate </w:t>
      </w:r>
      <w:r w:rsidR="00D31524" w:rsidRPr="00595FF0">
        <w:rPr>
          <w:rFonts w:ascii="Arial" w:hAnsi="Arial" w:cs="Arial"/>
          <w:sz w:val="22"/>
          <w:szCs w:val="22"/>
          <w:lang w:val="en-US"/>
        </w:rPr>
        <w:t xml:space="preserve">tissues </w:t>
      </w:r>
      <w:r w:rsidR="00B82FAD" w:rsidRPr="00595FF0">
        <w:rPr>
          <w:rFonts w:ascii="Arial" w:hAnsi="Arial" w:cs="Arial"/>
          <w:sz w:val="22"/>
          <w:szCs w:val="22"/>
          <w:lang w:val="en-US"/>
        </w:rPr>
        <w:t xml:space="preserve">with </w:t>
      </w:r>
      <w:r w:rsidR="00FF5D06" w:rsidRPr="00595FF0">
        <w:rPr>
          <w:rFonts w:ascii="Arial" w:hAnsi="Arial" w:cs="Arial"/>
          <w:sz w:val="22"/>
          <w:szCs w:val="22"/>
          <w:lang w:val="en-US"/>
        </w:rPr>
        <w:t xml:space="preserve">a </w:t>
      </w:r>
      <w:r w:rsidR="006548AB" w:rsidRPr="00595FF0">
        <w:rPr>
          <w:rFonts w:ascii="Arial" w:hAnsi="Arial" w:cs="Arial"/>
          <w:sz w:val="22"/>
          <w:szCs w:val="22"/>
          <w:lang w:val="en-US"/>
        </w:rPr>
        <w:t xml:space="preserve">looser texture </w:t>
      </w:r>
      <w:r w:rsidR="00D852C5" w:rsidRPr="00595FF0">
        <w:rPr>
          <w:rFonts w:ascii="Arial" w:hAnsi="Arial" w:cs="Arial"/>
          <w:sz w:val="22"/>
          <w:szCs w:val="22"/>
          <w:lang w:val="en-US"/>
        </w:rPr>
        <w:t>(e.g</w:t>
      </w:r>
      <w:r w:rsidR="007322A0" w:rsidRPr="00595FF0">
        <w:rPr>
          <w:rFonts w:ascii="Arial" w:hAnsi="Arial" w:cs="Arial"/>
          <w:sz w:val="22"/>
          <w:szCs w:val="22"/>
          <w:lang w:val="en-US"/>
        </w:rPr>
        <w:t>.</w:t>
      </w:r>
      <w:r w:rsidR="00C94F66" w:rsidRPr="00595FF0">
        <w:rPr>
          <w:rFonts w:ascii="Arial" w:hAnsi="Arial" w:cs="Arial"/>
          <w:sz w:val="22"/>
          <w:szCs w:val="22"/>
          <w:lang w:val="en-US"/>
        </w:rPr>
        <w:t xml:space="preserve"> adipose tissue</w:t>
      </w:r>
      <w:r w:rsidR="00D31524" w:rsidRPr="00595FF0">
        <w:rPr>
          <w:rFonts w:ascii="Arial" w:hAnsi="Arial" w:cs="Arial"/>
          <w:sz w:val="22"/>
          <w:szCs w:val="22"/>
          <w:lang w:val="en-US"/>
        </w:rPr>
        <w:t xml:space="preserve">). </w:t>
      </w:r>
      <w:proofErr w:type="gramStart"/>
      <w:r w:rsidR="00D31524" w:rsidRPr="00595FF0">
        <w:rPr>
          <w:rFonts w:ascii="Arial" w:hAnsi="Arial" w:cs="Arial"/>
          <w:sz w:val="22"/>
          <w:szCs w:val="22"/>
          <w:lang w:val="en-US"/>
        </w:rPr>
        <w:t>A</w:t>
      </w:r>
      <w:r w:rsidR="00D852C5" w:rsidRPr="00595FF0">
        <w:rPr>
          <w:rFonts w:ascii="Arial" w:hAnsi="Arial" w:cs="Arial"/>
          <w:sz w:val="22"/>
          <w:szCs w:val="22"/>
          <w:lang w:val="en-US"/>
        </w:rPr>
        <w:t xml:space="preserve"> h</w:t>
      </w:r>
      <w:r w:rsidR="000760D7" w:rsidRPr="00595FF0">
        <w:rPr>
          <w:rFonts w:ascii="Arial" w:hAnsi="Arial" w:cs="Arial"/>
          <w:sz w:val="22"/>
          <w:szCs w:val="22"/>
          <w:lang w:val="en-US"/>
        </w:rPr>
        <w:t>a</w:t>
      </w:r>
      <w:r w:rsidR="00D852C5" w:rsidRPr="00595FF0">
        <w:rPr>
          <w:rFonts w:ascii="Arial" w:hAnsi="Arial" w:cs="Arial"/>
          <w:sz w:val="22"/>
          <w:szCs w:val="22"/>
          <w:lang w:val="en-US"/>
        </w:rPr>
        <w:t xml:space="preserve">ematoma can </w:t>
      </w:r>
      <w:r w:rsidR="000760D7" w:rsidRPr="00595FF0">
        <w:rPr>
          <w:rFonts w:ascii="Arial" w:hAnsi="Arial" w:cs="Arial"/>
          <w:sz w:val="22"/>
          <w:szCs w:val="22"/>
          <w:lang w:val="en-US"/>
        </w:rPr>
        <w:t>develop</w:t>
      </w:r>
      <w:r w:rsidR="00D31524" w:rsidRPr="00595FF0">
        <w:rPr>
          <w:rFonts w:ascii="Arial" w:hAnsi="Arial" w:cs="Arial"/>
          <w:sz w:val="22"/>
          <w:szCs w:val="22"/>
          <w:lang w:val="en-US"/>
        </w:rPr>
        <w:t xml:space="preserve"> within more severe </w:t>
      </w:r>
      <w:r w:rsidR="00FF5D06" w:rsidRPr="00595FF0">
        <w:rPr>
          <w:rFonts w:ascii="Arial" w:hAnsi="Arial" w:cs="Arial"/>
          <w:sz w:val="22"/>
          <w:szCs w:val="22"/>
          <w:lang w:val="en-US"/>
        </w:rPr>
        <w:t>bruises</w:t>
      </w:r>
      <w:r w:rsidR="00A45BED" w:rsidRPr="00595FF0">
        <w:rPr>
          <w:rFonts w:ascii="Arial" w:hAnsi="Arial" w:cs="Arial"/>
          <w:sz w:val="22"/>
          <w:szCs w:val="22"/>
          <w:lang w:val="en-US"/>
        </w:rPr>
        <w:t>.</w:t>
      </w:r>
      <w:r w:rsidR="00252E3E" w:rsidRPr="00595FF0">
        <w:rPr>
          <w:rFonts w:ascii="Arial" w:hAnsi="Arial" w:cs="Arial"/>
          <w:sz w:val="22"/>
          <w:szCs w:val="22"/>
          <w:vertAlign w:val="superscript"/>
          <w:lang w:val="en-US"/>
        </w:rPr>
        <w:t>52</w:t>
      </w:r>
      <w:r w:rsidR="00D852C5" w:rsidRPr="00595FF0">
        <w:rPr>
          <w:rFonts w:ascii="Arial" w:hAnsi="Arial" w:cs="Arial"/>
          <w:sz w:val="22"/>
          <w:szCs w:val="22"/>
          <w:lang w:val="en-US"/>
        </w:rPr>
        <w:t xml:space="preserve"> </w:t>
      </w:r>
      <w:r w:rsidR="00D31524" w:rsidRPr="00595FF0">
        <w:rPr>
          <w:rFonts w:ascii="Arial" w:hAnsi="Arial" w:cs="Arial"/>
          <w:sz w:val="22"/>
          <w:szCs w:val="22"/>
          <w:lang w:val="en-US"/>
        </w:rPr>
        <w:t xml:space="preserve"> Depending on the amount of pooled blood and the time after injury, blood may migrate along fascial planes to appear as a bruise distant from the traumatized area, and the direction of gravitational flow depends on the animal’s </w:t>
      </w:r>
      <w:r w:rsidR="0059465E" w:rsidRPr="00595FF0">
        <w:rPr>
          <w:rFonts w:ascii="Arial" w:hAnsi="Arial" w:cs="Arial"/>
          <w:sz w:val="22"/>
          <w:szCs w:val="22"/>
          <w:lang w:val="en-US"/>
        </w:rPr>
        <w:t>position before or after death.</w:t>
      </w:r>
      <w:r w:rsidR="00252E3E" w:rsidRPr="00595FF0">
        <w:rPr>
          <w:rFonts w:ascii="Arial" w:hAnsi="Arial" w:cs="Arial"/>
          <w:sz w:val="22"/>
          <w:szCs w:val="22"/>
          <w:vertAlign w:val="superscript"/>
          <w:lang w:val="en-US"/>
        </w:rPr>
        <w:t>25</w:t>
      </w:r>
      <w:r w:rsidR="00D31524" w:rsidRPr="00595FF0">
        <w:rPr>
          <w:rFonts w:ascii="Arial" w:hAnsi="Arial" w:cs="Arial"/>
          <w:position w:val="11"/>
          <w:sz w:val="22"/>
          <w:szCs w:val="22"/>
          <w:vertAlign w:val="superscript"/>
          <w:lang w:val="en-US"/>
        </w:rPr>
        <w:t xml:space="preserve"> </w:t>
      </w:r>
      <w:r w:rsidR="00D31524" w:rsidRPr="00595FF0">
        <w:rPr>
          <w:rFonts w:ascii="Arial" w:hAnsi="Arial" w:cs="Arial"/>
          <w:sz w:val="22"/>
          <w:szCs w:val="22"/>
          <w:lang w:val="en-US"/>
        </w:rPr>
        <w:t>As well as</w:t>
      </w:r>
      <w:r w:rsidR="00D852C5" w:rsidRPr="00595FF0">
        <w:rPr>
          <w:rFonts w:ascii="Arial" w:hAnsi="Arial" w:cs="Arial"/>
          <w:sz w:val="22"/>
          <w:szCs w:val="22"/>
          <w:lang w:val="en-US"/>
        </w:rPr>
        <w:t xml:space="preserve"> </w:t>
      </w:r>
      <w:r w:rsidR="00A00B69" w:rsidRPr="00595FF0">
        <w:rPr>
          <w:rFonts w:ascii="Arial" w:hAnsi="Arial" w:cs="Arial"/>
          <w:sz w:val="22"/>
          <w:szCs w:val="22"/>
          <w:lang w:val="en-US"/>
        </w:rPr>
        <w:t>postmortem</w:t>
      </w:r>
      <w:r w:rsidR="00D852C5" w:rsidRPr="00595FF0">
        <w:rPr>
          <w:rFonts w:ascii="Arial" w:hAnsi="Arial" w:cs="Arial"/>
          <w:sz w:val="22"/>
          <w:szCs w:val="22"/>
          <w:lang w:val="en-US"/>
        </w:rPr>
        <w:t xml:space="preserve"> chan</w:t>
      </w:r>
      <w:r w:rsidR="001A4FC6" w:rsidRPr="00595FF0">
        <w:rPr>
          <w:rFonts w:ascii="Arial" w:hAnsi="Arial" w:cs="Arial"/>
          <w:sz w:val="22"/>
          <w:szCs w:val="22"/>
          <w:lang w:val="en-US"/>
        </w:rPr>
        <w:t>ges that can mimic areas of contusion</w:t>
      </w:r>
      <w:r w:rsidR="00D852C5" w:rsidRPr="00595FF0">
        <w:rPr>
          <w:rFonts w:ascii="Arial" w:hAnsi="Arial" w:cs="Arial"/>
          <w:sz w:val="22"/>
          <w:szCs w:val="22"/>
          <w:lang w:val="en-US"/>
        </w:rPr>
        <w:t xml:space="preserve"> (see </w:t>
      </w:r>
      <w:r w:rsidR="007515B4" w:rsidRPr="00595FF0">
        <w:rPr>
          <w:rFonts w:ascii="Arial" w:hAnsi="Arial" w:cs="Arial"/>
          <w:sz w:val="22"/>
          <w:szCs w:val="22"/>
          <w:lang w:val="en-US"/>
        </w:rPr>
        <w:t>section</w:t>
      </w:r>
      <w:r w:rsidR="002E51D0" w:rsidRPr="00595FF0">
        <w:rPr>
          <w:rFonts w:ascii="Arial" w:hAnsi="Arial" w:cs="Arial"/>
          <w:sz w:val="22"/>
          <w:szCs w:val="22"/>
          <w:lang w:val="en-US"/>
        </w:rPr>
        <w:t xml:space="preserve"> on </w:t>
      </w:r>
      <w:r w:rsidR="00A00B69" w:rsidRPr="00595FF0">
        <w:rPr>
          <w:rFonts w:ascii="Arial" w:hAnsi="Arial" w:cs="Arial"/>
          <w:sz w:val="22"/>
          <w:szCs w:val="22"/>
          <w:lang w:val="en-US"/>
        </w:rPr>
        <w:t>postmortem</w:t>
      </w:r>
      <w:r w:rsidR="00D852C5" w:rsidRPr="00595FF0">
        <w:rPr>
          <w:rFonts w:ascii="Arial" w:hAnsi="Arial" w:cs="Arial"/>
          <w:sz w:val="22"/>
          <w:szCs w:val="22"/>
          <w:lang w:val="en-US"/>
        </w:rPr>
        <w:t xml:space="preserve"> changes),</w:t>
      </w:r>
      <w:r w:rsidR="009229FE" w:rsidRPr="00595FF0">
        <w:rPr>
          <w:rFonts w:ascii="Arial" w:hAnsi="Arial" w:cs="Arial"/>
          <w:sz w:val="22"/>
          <w:szCs w:val="22"/>
          <w:lang w:val="en-US"/>
        </w:rPr>
        <w:t xml:space="preserve"> other intravital</w:t>
      </w:r>
      <w:r w:rsidR="00D852C5" w:rsidRPr="00595FF0">
        <w:rPr>
          <w:rFonts w:ascii="Arial" w:hAnsi="Arial" w:cs="Arial"/>
          <w:sz w:val="22"/>
          <w:szCs w:val="22"/>
          <w:lang w:val="en-US"/>
        </w:rPr>
        <w:t xml:space="preserve"> conditions such as septicemia, </w:t>
      </w:r>
      <w:r w:rsidR="009229FE" w:rsidRPr="00595FF0">
        <w:rPr>
          <w:rFonts w:ascii="Arial" w:hAnsi="Arial" w:cs="Arial"/>
          <w:sz w:val="22"/>
          <w:szCs w:val="22"/>
          <w:lang w:val="en-US"/>
        </w:rPr>
        <w:t xml:space="preserve">anticoagulant toxicity </w:t>
      </w:r>
      <w:r w:rsidR="00D852C5" w:rsidRPr="00595FF0">
        <w:rPr>
          <w:rFonts w:ascii="Arial" w:hAnsi="Arial" w:cs="Arial"/>
          <w:sz w:val="22"/>
          <w:szCs w:val="22"/>
          <w:lang w:val="en-US"/>
        </w:rPr>
        <w:t xml:space="preserve">and </w:t>
      </w:r>
      <w:r w:rsidR="00BE28C6" w:rsidRPr="00595FF0">
        <w:rPr>
          <w:rFonts w:ascii="Arial" w:hAnsi="Arial" w:cs="Arial"/>
          <w:sz w:val="22"/>
          <w:szCs w:val="22"/>
          <w:lang w:val="en-US"/>
        </w:rPr>
        <w:t xml:space="preserve">coagulation </w:t>
      </w:r>
      <w:r w:rsidR="009229FE" w:rsidRPr="00595FF0">
        <w:rPr>
          <w:rFonts w:ascii="Arial" w:hAnsi="Arial" w:cs="Arial"/>
          <w:sz w:val="22"/>
          <w:szCs w:val="22"/>
          <w:lang w:val="en-US"/>
        </w:rPr>
        <w:t>disorders</w:t>
      </w:r>
      <w:r w:rsidR="00D852C5" w:rsidRPr="00595FF0">
        <w:rPr>
          <w:rFonts w:ascii="Arial" w:hAnsi="Arial" w:cs="Arial"/>
          <w:sz w:val="22"/>
          <w:szCs w:val="22"/>
          <w:lang w:val="en-US"/>
        </w:rPr>
        <w:t xml:space="preserve"> can lead to subcutaneous or dermal haemorrhages.</w:t>
      </w:r>
      <w:proofErr w:type="gramEnd"/>
      <w:r w:rsidR="00D852C5" w:rsidRPr="00595FF0">
        <w:rPr>
          <w:rFonts w:ascii="Arial" w:hAnsi="Arial" w:cs="Arial"/>
          <w:sz w:val="22"/>
          <w:szCs w:val="22"/>
          <w:lang w:val="en-US"/>
        </w:rPr>
        <w:t xml:space="preserve"> </w:t>
      </w:r>
      <w:r w:rsidR="009229FE" w:rsidRPr="00595FF0">
        <w:rPr>
          <w:rFonts w:ascii="Arial" w:hAnsi="Arial" w:cs="Arial"/>
          <w:sz w:val="22"/>
          <w:szCs w:val="22"/>
          <w:lang w:val="en-US"/>
        </w:rPr>
        <w:t xml:space="preserve">Thus, histologic or cytologic examination of the bone marrow </w:t>
      </w:r>
      <w:proofErr w:type="gramStart"/>
      <w:r w:rsidR="009229FE" w:rsidRPr="00595FF0">
        <w:rPr>
          <w:rFonts w:ascii="Arial" w:hAnsi="Arial" w:cs="Arial"/>
          <w:sz w:val="22"/>
          <w:szCs w:val="22"/>
          <w:lang w:val="en-US"/>
        </w:rPr>
        <w:t>is recommended</w:t>
      </w:r>
      <w:proofErr w:type="gramEnd"/>
      <w:r w:rsidR="009229FE" w:rsidRPr="00595FF0">
        <w:rPr>
          <w:rFonts w:ascii="Arial" w:hAnsi="Arial" w:cs="Arial"/>
          <w:sz w:val="22"/>
          <w:szCs w:val="22"/>
          <w:lang w:val="en-US"/>
        </w:rPr>
        <w:t xml:space="preserve"> in a forensic postmortem examination. </w:t>
      </w:r>
      <w:r w:rsidR="00A220B7" w:rsidRPr="00595FF0">
        <w:rPr>
          <w:rFonts w:ascii="Arial" w:hAnsi="Arial" w:cs="Arial"/>
          <w:sz w:val="22"/>
          <w:szCs w:val="22"/>
          <w:lang w:val="en-US"/>
        </w:rPr>
        <w:t xml:space="preserve">These disease-associated hemorrhages differ from traumatic contusions with respect to their distribution, and absence of associated damage: traumatic lesions </w:t>
      </w:r>
      <w:proofErr w:type="gramStart"/>
      <w:r w:rsidR="00A220B7" w:rsidRPr="00595FF0">
        <w:rPr>
          <w:rFonts w:ascii="Arial" w:hAnsi="Arial" w:cs="Arial"/>
          <w:sz w:val="22"/>
          <w:szCs w:val="22"/>
          <w:lang w:val="en-US"/>
        </w:rPr>
        <w:t>are generally localized</w:t>
      </w:r>
      <w:proofErr w:type="gramEnd"/>
      <w:r w:rsidR="00A220B7" w:rsidRPr="00595FF0">
        <w:rPr>
          <w:rFonts w:ascii="Arial" w:hAnsi="Arial" w:cs="Arial"/>
          <w:sz w:val="22"/>
          <w:szCs w:val="22"/>
          <w:lang w:val="en-US"/>
        </w:rPr>
        <w:t xml:space="preserve">, and may have underlying fractures or other injuries, whereas the distribution of hemorrhages secondary to other diseases may be disseminated or inconsistent with a trauma. </w:t>
      </w:r>
      <w:r w:rsidR="00D852C5" w:rsidRPr="00595FF0">
        <w:rPr>
          <w:rFonts w:ascii="Arial" w:hAnsi="Arial" w:cs="Arial"/>
          <w:sz w:val="22"/>
          <w:szCs w:val="22"/>
          <w:lang w:val="en-US"/>
        </w:rPr>
        <w:t xml:space="preserve">The </w:t>
      </w:r>
      <w:r w:rsidR="000760D7" w:rsidRPr="00595FF0">
        <w:rPr>
          <w:rFonts w:ascii="Arial" w:hAnsi="Arial" w:cs="Arial"/>
          <w:sz w:val="22"/>
          <w:szCs w:val="22"/>
          <w:lang w:val="en-US"/>
        </w:rPr>
        <w:t xml:space="preserve">size </w:t>
      </w:r>
      <w:r w:rsidR="00D852C5" w:rsidRPr="00595FF0">
        <w:rPr>
          <w:rFonts w:ascii="Arial" w:hAnsi="Arial" w:cs="Arial"/>
          <w:sz w:val="22"/>
          <w:szCs w:val="22"/>
          <w:lang w:val="en-US"/>
        </w:rPr>
        <w:t xml:space="preserve">of a bruise is </w:t>
      </w:r>
      <w:r w:rsidR="000760D7" w:rsidRPr="00595FF0">
        <w:rPr>
          <w:rFonts w:ascii="Arial" w:hAnsi="Arial" w:cs="Arial"/>
          <w:sz w:val="22"/>
          <w:szCs w:val="22"/>
          <w:lang w:val="en-US"/>
        </w:rPr>
        <w:t>general</w:t>
      </w:r>
      <w:r w:rsidR="00A220B7" w:rsidRPr="00595FF0">
        <w:rPr>
          <w:rFonts w:ascii="Arial" w:hAnsi="Arial" w:cs="Arial"/>
          <w:sz w:val="22"/>
          <w:szCs w:val="22"/>
          <w:lang w:val="en-US"/>
        </w:rPr>
        <w:t>ly</w:t>
      </w:r>
      <w:r w:rsidR="000760D7" w:rsidRPr="00595FF0">
        <w:rPr>
          <w:rFonts w:ascii="Arial" w:hAnsi="Arial" w:cs="Arial"/>
          <w:sz w:val="22"/>
          <w:szCs w:val="22"/>
          <w:lang w:val="en-US"/>
        </w:rPr>
        <w:t xml:space="preserve"> dependent on</w:t>
      </w:r>
      <w:r w:rsidR="00D852C5" w:rsidRPr="00595FF0">
        <w:rPr>
          <w:rFonts w:ascii="Arial" w:hAnsi="Arial" w:cs="Arial"/>
          <w:sz w:val="22"/>
          <w:szCs w:val="22"/>
          <w:lang w:val="en-US"/>
        </w:rPr>
        <w:t xml:space="preserve"> the severity of </w:t>
      </w:r>
      <w:r w:rsidR="000760D7" w:rsidRPr="00595FF0">
        <w:rPr>
          <w:rFonts w:ascii="Arial" w:hAnsi="Arial" w:cs="Arial"/>
          <w:sz w:val="22"/>
          <w:szCs w:val="22"/>
          <w:lang w:val="en-US"/>
        </w:rPr>
        <w:t xml:space="preserve">the </w:t>
      </w:r>
      <w:r w:rsidR="00D852C5" w:rsidRPr="00595FF0">
        <w:rPr>
          <w:rFonts w:ascii="Arial" w:hAnsi="Arial" w:cs="Arial"/>
          <w:sz w:val="22"/>
          <w:szCs w:val="22"/>
          <w:lang w:val="en-US"/>
        </w:rPr>
        <w:t xml:space="preserve">blunt trauma. </w:t>
      </w:r>
      <w:r w:rsidR="00A220B7" w:rsidRPr="00595FF0">
        <w:rPr>
          <w:rFonts w:ascii="Arial" w:hAnsi="Arial" w:cs="Arial"/>
          <w:sz w:val="22"/>
          <w:szCs w:val="22"/>
          <w:lang w:val="en-US"/>
        </w:rPr>
        <w:t>However, the extent of bruising is also dependent on the underlying vascular network, the volume of the subcutaneous tissue, the fragility of the blood vessels, and on individual’s hemostatic parameters.</w:t>
      </w:r>
      <w:r w:rsidR="000760D7" w:rsidRPr="00595FF0">
        <w:rPr>
          <w:rFonts w:ascii="Arial" w:hAnsi="Arial" w:cs="Arial"/>
          <w:sz w:val="22"/>
          <w:szCs w:val="22"/>
          <w:lang w:val="en-US"/>
        </w:rPr>
        <w:t xml:space="preserve"> </w:t>
      </w:r>
      <w:r w:rsidR="007C66C3" w:rsidRPr="00595FF0">
        <w:rPr>
          <w:rFonts w:ascii="Arial" w:hAnsi="Arial" w:cs="Arial"/>
          <w:sz w:val="22"/>
          <w:szCs w:val="22"/>
          <w:lang w:val="en-US"/>
        </w:rPr>
        <w:t xml:space="preserve">Therefore, care </w:t>
      </w:r>
      <w:proofErr w:type="gramStart"/>
      <w:r w:rsidR="007C66C3" w:rsidRPr="00595FF0">
        <w:rPr>
          <w:rFonts w:ascii="Arial" w:hAnsi="Arial" w:cs="Arial"/>
          <w:sz w:val="22"/>
          <w:szCs w:val="22"/>
          <w:lang w:val="en-US"/>
        </w:rPr>
        <w:t>should be taken</w:t>
      </w:r>
      <w:proofErr w:type="gramEnd"/>
      <w:r w:rsidR="007C66C3" w:rsidRPr="00595FF0">
        <w:rPr>
          <w:rFonts w:ascii="Arial" w:hAnsi="Arial" w:cs="Arial"/>
          <w:sz w:val="22"/>
          <w:szCs w:val="22"/>
          <w:lang w:val="en-US"/>
        </w:rPr>
        <w:t xml:space="preserve"> in inferring the severity of blunt trauma from the extent of a bruise, particularly if the coagulation status of the animal is unknown. </w:t>
      </w:r>
      <w:r w:rsidR="000760D7" w:rsidRPr="00595FF0">
        <w:rPr>
          <w:rFonts w:ascii="Arial" w:hAnsi="Arial" w:cs="Arial"/>
          <w:sz w:val="22"/>
          <w:szCs w:val="22"/>
          <w:lang w:val="en-US"/>
        </w:rPr>
        <w:t xml:space="preserve"> </w:t>
      </w:r>
      <w:r w:rsidR="007C66C3" w:rsidRPr="00595FF0">
        <w:rPr>
          <w:rFonts w:ascii="Arial" w:hAnsi="Arial" w:cs="Arial"/>
          <w:sz w:val="22"/>
          <w:szCs w:val="22"/>
          <w:lang w:val="en-US"/>
        </w:rPr>
        <w:t xml:space="preserve">Furthermore, the </w:t>
      </w:r>
      <w:proofErr w:type="gramStart"/>
      <w:r w:rsidR="007C66C3" w:rsidRPr="00595FF0">
        <w:rPr>
          <w:rFonts w:ascii="Arial" w:hAnsi="Arial" w:cs="Arial"/>
          <w:sz w:val="22"/>
          <w:szCs w:val="22"/>
          <w:lang w:val="en-US"/>
        </w:rPr>
        <w:t>size of a bruise is also influenced by the anatomic area subjected to the mechanical force</w:t>
      </w:r>
      <w:proofErr w:type="gramEnd"/>
      <w:r w:rsidR="007C66C3" w:rsidRPr="00595FF0">
        <w:rPr>
          <w:rFonts w:ascii="Arial" w:hAnsi="Arial" w:cs="Arial"/>
          <w:sz w:val="22"/>
          <w:szCs w:val="22"/>
          <w:lang w:val="en-US"/>
        </w:rPr>
        <w:t xml:space="preserve">. </w:t>
      </w:r>
      <w:proofErr w:type="gramStart"/>
      <w:r w:rsidR="007C66C3" w:rsidRPr="00595FF0">
        <w:rPr>
          <w:rFonts w:ascii="Arial" w:hAnsi="Arial" w:cs="Arial"/>
          <w:sz w:val="22"/>
          <w:szCs w:val="22"/>
          <w:lang w:val="en-US"/>
        </w:rPr>
        <w:t>As a general rule</w:t>
      </w:r>
      <w:proofErr w:type="gramEnd"/>
      <w:r w:rsidR="007C66C3" w:rsidRPr="00595FF0">
        <w:rPr>
          <w:rFonts w:ascii="Arial" w:hAnsi="Arial" w:cs="Arial"/>
          <w:sz w:val="22"/>
          <w:szCs w:val="22"/>
          <w:lang w:val="en-US"/>
        </w:rPr>
        <w:t xml:space="preserve">, bruises are most prominent in areas of the body with a small amount of subcutaneous tissue and where muscle is directly overlying bone (such as the head) because this tissue is </w:t>
      </w:r>
      <w:r w:rsidR="007C66C3" w:rsidRPr="00595FF0">
        <w:rPr>
          <w:rFonts w:ascii="Arial" w:hAnsi="Arial" w:cs="Arial"/>
          <w:sz w:val="22"/>
          <w:szCs w:val="22"/>
          <w:lang w:val="en-US"/>
        </w:rPr>
        <w:lastRenderedPageBreak/>
        <w:t xml:space="preserve">easily compressed even when only minimal force is applied. </w:t>
      </w:r>
      <w:r w:rsidR="00D852C5" w:rsidRPr="00595FF0">
        <w:rPr>
          <w:rFonts w:ascii="Arial" w:hAnsi="Arial" w:cs="Arial"/>
          <w:sz w:val="22"/>
          <w:szCs w:val="22"/>
          <w:lang w:val="en-US"/>
        </w:rPr>
        <w:t>In contra</w:t>
      </w:r>
      <w:r w:rsidR="001A4FC6" w:rsidRPr="00595FF0">
        <w:rPr>
          <w:rFonts w:ascii="Arial" w:hAnsi="Arial" w:cs="Arial"/>
          <w:sz w:val="22"/>
          <w:szCs w:val="22"/>
          <w:lang w:val="en-US"/>
        </w:rPr>
        <w:t>st</w:t>
      </w:r>
      <w:r w:rsidR="00D852C5" w:rsidRPr="00595FF0">
        <w:rPr>
          <w:rFonts w:ascii="Arial" w:hAnsi="Arial" w:cs="Arial"/>
          <w:sz w:val="22"/>
          <w:szCs w:val="22"/>
          <w:lang w:val="en-US"/>
        </w:rPr>
        <w:t xml:space="preserve">, </w:t>
      </w:r>
      <w:r w:rsidR="001121EE" w:rsidRPr="00595FF0">
        <w:rPr>
          <w:rFonts w:ascii="Arial" w:hAnsi="Arial" w:cs="Arial"/>
          <w:sz w:val="22"/>
          <w:szCs w:val="22"/>
          <w:lang w:val="en-US"/>
        </w:rPr>
        <w:t>the abdominal wall and</w:t>
      </w:r>
      <w:r w:rsidR="00D852C5" w:rsidRPr="00595FF0">
        <w:rPr>
          <w:rFonts w:ascii="Arial" w:hAnsi="Arial" w:cs="Arial"/>
          <w:sz w:val="22"/>
          <w:szCs w:val="22"/>
          <w:lang w:val="en-US"/>
        </w:rPr>
        <w:t xml:space="preserve"> the thighs are less </w:t>
      </w:r>
      <w:r w:rsidR="001121EE" w:rsidRPr="00595FF0">
        <w:rPr>
          <w:rFonts w:ascii="Arial" w:hAnsi="Arial" w:cs="Arial"/>
          <w:sz w:val="22"/>
          <w:szCs w:val="22"/>
          <w:lang w:val="en-US"/>
        </w:rPr>
        <w:t>prone</w:t>
      </w:r>
      <w:r w:rsidR="00D852C5" w:rsidRPr="00595FF0">
        <w:rPr>
          <w:rFonts w:ascii="Arial" w:hAnsi="Arial" w:cs="Arial"/>
          <w:sz w:val="22"/>
          <w:szCs w:val="22"/>
          <w:lang w:val="en-US"/>
        </w:rPr>
        <w:t xml:space="preserve"> to </w:t>
      </w:r>
      <w:r w:rsidR="000760D7" w:rsidRPr="00595FF0">
        <w:rPr>
          <w:rFonts w:ascii="Arial" w:hAnsi="Arial" w:cs="Arial"/>
          <w:sz w:val="22"/>
          <w:szCs w:val="22"/>
          <w:lang w:val="en-US"/>
        </w:rPr>
        <w:t>bruising when</w:t>
      </w:r>
      <w:r w:rsidR="00D852C5" w:rsidRPr="00595FF0">
        <w:rPr>
          <w:rFonts w:ascii="Arial" w:hAnsi="Arial" w:cs="Arial"/>
          <w:sz w:val="22"/>
          <w:szCs w:val="22"/>
          <w:lang w:val="en-US"/>
        </w:rPr>
        <w:t xml:space="preserve"> the same level of force</w:t>
      </w:r>
      <w:r w:rsidR="000760D7" w:rsidRPr="00595FF0">
        <w:rPr>
          <w:rFonts w:ascii="Arial" w:hAnsi="Arial" w:cs="Arial"/>
          <w:sz w:val="22"/>
          <w:szCs w:val="22"/>
          <w:lang w:val="en-US"/>
        </w:rPr>
        <w:t xml:space="preserve"> is applied</w:t>
      </w:r>
      <w:r w:rsidR="00D852C5" w:rsidRPr="00595FF0">
        <w:rPr>
          <w:rFonts w:ascii="Arial" w:hAnsi="Arial" w:cs="Arial"/>
          <w:sz w:val="22"/>
          <w:szCs w:val="22"/>
          <w:lang w:val="en-US"/>
        </w:rPr>
        <w:t xml:space="preserve">. </w:t>
      </w:r>
      <w:r w:rsidR="007C66C3" w:rsidRPr="00595FF0">
        <w:rPr>
          <w:rFonts w:ascii="Arial" w:hAnsi="Arial" w:cs="Arial"/>
          <w:sz w:val="22"/>
          <w:szCs w:val="22"/>
          <w:lang w:val="en-US"/>
        </w:rPr>
        <w:t>T</w:t>
      </w:r>
      <w:r w:rsidR="00D852C5" w:rsidRPr="00595FF0">
        <w:rPr>
          <w:rFonts w:ascii="Arial" w:hAnsi="Arial" w:cs="Arial"/>
          <w:sz w:val="22"/>
          <w:szCs w:val="22"/>
          <w:lang w:val="en-US"/>
        </w:rPr>
        <w:t xml:space="preserve">he </w:t>
      </w:r>
      <w:r w:rsidR="007C66C3" w:rsidRPr="00595FF0">
        <w:rPr>
          <w:rFonts w:ascii="Arial" w:hAnsi="Arial" w:cs="Arial"/>
          <w:sz w:val="22"/>
          <w:szCs w:val="22"/>
          <w:lang w:val="en-US"/>
        </w:rPr>
        <w:t xml:space="preserve">vascularity </w:t>
      </w:r>
      <w:r w:rsidR="00D852C5" w:rsidRPr="00595FF0">
        <w:rPr>
          <w:rFonts w:ascii="Arial" w:hAnsi="Arial" w:cs="Arial"/>
          <w:sz w:val="22"/>
          <w:szCs w:val="22"/>
          <w:lang w:val="en-US"/>
        </w:rPr>
        <w:t xml:space="preserve">of the wounded tissue </w:t>
      </w:r>
      <w:r w:rsidR="007C66C3" w:rsidRPr="00595FF0">
        <w:rPr>
          <w:rFonts w:ascii="Arial" w:hAnsi="Arial" w:cs="Arial"/>
          <w:sz w:val="22"/>
          <w:szCs w:val="22"/>
          <w:lang w:val="en-US"/>
        </w:rPr>
        <w:t xml:space="preserve">also </w:t>
      </w:r>
      <w:r w:rsidR="000760D7" w:rsidRPr="00595FF0">
        <w:rPr>
          <w:rFonts w:ascii="Arial" w:hAnsi="Arial" w:cs="Arial"/>
          <w:sz w:val="22"/>
          <w:szCs w:val="22"/>
          <w:lang w:val="en-US"/>
        </w:rPr>
        <w:t>determines</w:t>
      </w:r>
      <w:r w:rsidR="00D852C5" w:rsidRPr="00595FF0">
        <w:rPr>
          <w:rFonts w:ascii="Arial" w:hAnsi="Arial" w:cs="Arial"/>
          <w:sz w:val="22"/>
          <w:szCs w:val="22"/>
          <w:lang w:val="en-US"/>
        </w:rPr>
        <w:t xml:space="preserve"> the </w:t>
      </w:r>
      <w:r w:rsidR="00300CC3" w:rsidRPr="00595FF0">
        <w:rPr>
          <w:rFonts w:ascii="Arial" w:hAnsi="Arial" w:cs="Arial"/>
          <w:sz w:val="22"/>
          <w:szCs w:val="22"/>
          <w:lang w:val="en-US"/>
        </w:rPr>
        <w:t xml:space="preserve">number </w:t>
      </w:r>
      <w:r w:rsidR="00D852C5" w:rsidRPr="00595FF0">
        <w:rPr>
          <w:rFonts w:ascii="Arial" w:hAnsi="Arial" w:cs="Arial"/>
          <w:sz w:val="22"/>
          <w:szCs w:val="22"/>
          <w:lang w:val="en-US"/>
        </w:rPr>
        <w:t xml:space="preserve">of ruptured vessels </w:t>
      </w:r>
      <w:r w:rsidR="007C66C3" w:rsidRPr="00595FF0">
        <w:rPr>
          <w:rFonts w:ascii="Arial" w:hAnsi="Arial" w:cs="Arial"/>
          <w:sz w:val="22"/>
          <w:szCs w:val="22"/>
          <w:lang w:val="en-US"/>
        </w:rPr>
        <w:t>and</w:t>
      </w:r>
      <w:r w:rsidR="000760D7" w:rsidRPr="00595FF0">
        <w:rPr>
          <w:rFonts w:ascii="Arial" w:hAnsi="Arial" w:cs="Arial"/>
          <w:sz w:val="22"/>
          <w:szCs w:val="22"/>
          <w:lang w:val="en-US"/>
        </w:rPr>
        <w:t xml:space="preserve"> </w:t>
      </w:r>
      <w:r w:rsidR="00D852C5" w:rsidRPr="00595FF0">
        <w:rPr>
          <w:rFonts w:ascii="Arial" w:hAnsi="Arial" w:cs="Arial"/>
          <w:sz w:val="22"/>
          <w:szCs w:val="22"/>
          <w:lang w:val="en-US"/>
        </w:rPr>
        <w:t>cons</w:t>
      </w:r>
      <w:r w:rsidR="001121EE" w:rsidRPr="00595FF0">
        <w:rPr>
          <w:rFonts w:ascii="Arial" w:hAnsi="Arial" w:cs="Arial"/>
          <w:sz w:val="22"/>
          <w:szCs w:val="22"/>
          <w:lang w:val="en-US"/>
        </w:rPr>
        <w:t>equent</w:t>
      </w:r>
      <w:r w:rsidR="007C66C3" w:rsidRPr="00595FF0">
        <w:rPr>
          <w:rFonts w:ascii="Arial" w:hAnsi="Arial" w:cs="Arial"/>
          <w:sz w:val="22"/>
          <w:szCs w:val="22"/>
          <w:lang w:val="en-US"/>
        </w:rPr>
        <w:t>ly the amount of extravasated blood</w:t>
      </w:r>
      <w:r w:rsidR="001121EE" w:rsidRPr="00595FF0">
        <w:rPr>
          <w:rFonts w:ascii="Arial" w:hAnsi="Arial" w:cs="Arial"/>
          <w:sz w:val="22"/>
          <w:szCs w:val="22"/>
          <w:lang w:val="en-US"/>
        </w:rPr>
        <w:t>. F</w:t>
      </w:r>
      <w:r w:rsidR="00D852C5" w:rsidRPr="00595FF0">
        <w:rPr>
          <w:rFonts w:ascii="Arial" w:hAnsi="Arial" w:cs="Arial"/>
          <w:sz w:val="22"/>
          <w:szCs w:val="22"/>
          <w:lang w:val="en-US"/>
        </w:rPr>
        <w:t>inally</w:t>
      </w:r>
      <w:r w:rsidR="00300CC3" w:rsidRPr="00595FF0">
        <w:rPr>
          <w:rFonts w:ascii="Arial" w:hAnsi="Arial" w:cs="Arial"/>
          <w:sz w:val="22"/>
          <w:szCs w:val="22"/>
          <w:lang w:val="en-US"/>
        </w:rPr>
        <w:t>, the laxity of the tissue adjacent</w:t>
      </w:r>
      <w:r w:rsidR="00D852C5" w:rsidRPr="00595FF0">
        <w:rPr>
          <w:rFonts w:ascii="Arial" w:hAnsi="Arial" w:cs="Arial"/>
          <w:sz w:val="22"/>
          <w:szCs w:val="22"/>
          <w:lang w:val="en-US"/>
        </w:rPr>
        <w:t xml:space="preserve"> to the lacerated blood vessels and the depth at which the bleeding originates can affect the </w:t>
      </w:r>
      <w:r w:rsidR="00357E35" w:rsidRPr="00595FF0">
        <w:rPr>
          <w:rFonts w:ascii="Arial" w:hAnsi="Arial" w:cs="Arial"/>
          <w:sz w:val="22"/>
          <w:szCs w:val="22"/>
          <w:lang w:val="en-US"/>
        </w:rPr>
        <w:t xml:space="preserve">propagation </w:t>
      </w:r>
      <w:r w:rsidR="00D852C5" w:rsidRPr="00595FF0">
        <w:rPr>
          <w:rFonts w:ascii="Arial" w:hAnsi="Arial" w:cs="Arial"/>
          <w:sz w:val="22"/>
          <w:szCs w:val="22"/>
          <w:lang w:val="en-US"/>
        </w:rPr>
        <w:t>of the bruise</w:t>
      </w:r>
      <w:r w:rsidR="00A45BED" w:rsidRPr="00595FF0">
        <w:rPr>
          <w:rFonts w:ascii="Arial" w:hAnsi="Arial" w:cs="Arial"/>
          <w:sz w:val="22"/>
          <w:szCs w:val="22"/>
          <w:lang w:val="en-US"/>
        </w:rPr>
        <w:t>.</w:t>
      </w:r>
      <w:r w:rsidR="00252E3E" w:rsidRPr="00595FF0">
        <w:rPr>
          <w:rFonts w:ascii="Arial" w:hAnsi="Arial" w:cs="Arial"/>
          <w:sz w:val="22"/>
          <w:szCs w:val="22"/>
          <w:vertAlign w:val="superscript"/>
          <w:lang w:val="en-US"/>
        </w:rPr>
        <w:t>25</w:t>
      </w:r>
      <w:proofErr w:type="gramStart"/>
      <w:r w:rsidR="004528F1" w:rsidRPr="00595FF0">
        <w:rPr>
          <w:rFonts w:ascii="Arial" w:hAnsi="Arial" w:cs="Arial"/>
          <w:sz w:val="22"/>
          <w:szCs w:val="22"/>
          <w:vertAlign w:val="superscript"/>
          <w:lang w:val="en-US"/>
        </w:rPr>
        <w:t>,</w:t>
      </w:r>
      <w:r w:rsidR="00CA4A7A" w:rsidRPr="00595FF0">
        <w:rPr>
          <w:rFonts w:ascii="Arial" w:hAnsi="Arial" w:cs="Arial"/>
          <w:sz w:val="22"/>
          <w:szCs w:val="22"/>
          <w:vertAlign w:val="superscript"/>
          <w:lang w:val="en-US"/>
        </w:rPr>
        <w:t>39</w:t>
      </w:r>
      <w:proofErr w:type="gramEnd"/>
      <w:r w:rsidR="00CA4A7A" w:rsidRPr="00595FF0">
        <w:rPr>
          <w:rFonts w:ascii="Arial" w:hAnsi="Arial" w:cs="Arial"/>
          <w:sz w:val="22"/>
          <w:szCs w:val="22"/>
          <w:vertAlign w:val="superscript"/>
          <w:lang w:val="en-US"/>
        </w:rPr>
        <w:t xml:space="preserve"> </w:t>
      </w:r>
      <w:r w:rsidR="007C66C3" w:rsidRPr="00595FF0">
        <w:rPr>
          <w:rFonts w:ascii="Arial" w:hAnsi="Arial" w:cs="Arial"/>
          <w:sz w:val="22"/>
          <w:szCs w:val="22"/>
          <w:lang w:val="en-US"/>
        </w:rPr>
        <w:t xml:space="preserve">Slow-moving heavy objects usually cause deep muscular haemorrhage, whereas high-speed, lightweight objects are more likely to cause a rapidly developing </w:t>
      </w:r>
      <w:r w:rsidR="00BA6C0D" w:rsidRPr="00595FF0">
        <w:rPr>
          <w:rFonts w:ascii="Arial" w:hAnsi="Arial" w:cs="Arial"/>
          <w:sz w:val="22"/>
          <w:szCs w:val="22"/>
          <w:lang w:val="en-US"/>
        </w:rPr>
        <w:t xml:space="preserve">superficial bruise, even though </w:t>
      </w:r>
      <w:r w:rsidR="007C66C3" w:rsidRPr="00595FF0">
        <w:rPr>
          <w:rFonts w:ascii="Arial" w:hAnsi="Arial" w:cs="Arial"/>
          <w:sz w:val="22"/>
          <w:szCs w:val="22"/>
          <w:lang w:val="en-US"/>
        </w:rPr>
        <w:t>both deliver the same kinetic energy.</w:t>
      </w:r>
      <w:r w:rsidR="00252E3E" w:rsidRPr="00595FF0">
        <w:rPr>
          <w:rFonts w:ascii="Arial" w:hAnsi="Arial" w:cs="Arial"/>
          <w:sz w:val="22"/>
          <w:szCs w:val="22"/>
          <w:vertAlign w:val="superscript"/>
          <w:lang w:val="en-US"/>
        </w:rPr>
        <w:t>65</w:t>
      </w:r>
      <w:r w:rsidR="007C66C3" w:rsidRPr="00595FF0">
        <w:rPr>
          <w:rFonts w:ascii="Arial" w:hAnsi="Arial" w:cs="Arial"/>
          <w:position w:val="11"/>
          <w:sz w:val="22"/>
          <w:szCs w:val="22"/>
          <w:vertAlign w:val="superscript"/>
          <w:lang w:val="en-US"/>
        </w:rPr>
        <w:t xml:space="preserve"> </w:t>
      </w:r>
    </w:p>
    <w:p w14:paraId="0E37F44E" w14:textId="77777777" w:rsidR="00BA6C0D" w:rsidRPr="00595FF0" w:rsidRDefault="00BA6C0D" w:rsidP="000F617B">
      <w:pPr>
        <w:widowControl w:val="0"/>
        <w:spacing w:line="480" w:lineRule="auto"/>
        <w:rPr>
          <w:rFonts w:ascii="Arial" w:hAnsi="Arial" w:cs="Arial"/>
          <w:i/>
          <w:sz w:val="22"/>
          <w:szCs w:val="22"/>
          <w:lang w:val="en-US"/>
        </w:rPr>
      </w:pPr>
    </w:p>
    <w:p w14:paraId="40F6D408" w14:textId="13CEEBCC" w:rsidR="00D852C5" w:rsidRPr="00595FF0" w:rsidRDefault="00D26EB3" w:rsidP="000F617B">
      <w:pPr>
        <w:widowControl w:val="0"/>
        <w:spacing w:line="480" w:lineRule="auto"/>
        <w:rPr>
          <w:rFonts w:ascii="Arial" w:hAnsi="Arial" w:cs="Arial"/>
          <w:sz w:val="22"/>
          <w:szCs w:val="22"/>
          <w:lang w:val="en-US"/>
        </w:rPr>
      </w:pPr>
      <w:r w:rsidRPr="00595FF0">
        <w:rPr>
          <w:rFonts w:ascii="Arial" w:hAnsi="Arial" w:cs="Arial"/>
          <w:i/>
          <w:sz w:val="22"/>
          <w:szCs w:val="22"/>
          <w:lang w:val="en-US"/>
        </w:rPr>
        <w:t>Pattern contusions</w:t>
      </w:r>
      <w:r w:rsidRPr="00595FF0">
        <w:rPr>
          <w:rFonts w:ascii="Arial" w:hAnsi="Arial" w:cs="Arial"/>
          <w:sz w:val="22"/>
          <w:szCs w:val="22"/>
          <w:lang w:val="en-US"/>
        </w:rPr>
        <w:t xml:space="preserve">. </w:t>
      </w:r>
      <w:r w:rsidR="000760D7" w:rsidRPr="00595FF0">
        <w:rPr>
          <w:rFonts w:ascii="Arial" w:hAnsi="Arial" w:cs="Arial"/>
          <w:sz w:val="22"/>
          <w:szCs w:val="22"/>
          <w:lang w:val="en-US"/>
        </w:rPr>
        <w:t>Similar to</w:t>
      </w:r>
      <w:r w:rsidR="00D852C5" w:rsidRPr="00595FF0">
        <w:rPr>
          <w:rFonts w:ascii="Arial" w:hAnsi="Arial" w:cs="Arial"/>
          <w:sz w:val="22"/>
          <w:szCs w:val="22"/>
          <w:lang w:val="en-US"/>
        </w:rPr>
        <w:t xml:space="preserve"> abrasions</w:t>
      </w:r>
      <w:r w:rsidR="005902C4" w:rsidRPr="00595FF0">
        <w:rPr>
          <w:rFonts w:ascii="Arial" w:hAnsi="Arial" w:cs="Arial"/>
          <w:sz w:val="22"/>
          <w:szCs w:val="22"/>
          <w:lang w:val="en-US"/>
        </w:rPr>
        <w:t>,</w:t>
      </w:r>
      <w:r w:rsidR="00D852C5" w:rsidRPr="00595FF0">
        <w:rPr>
          <w:rFonts w:ascii="Arial" w:hAnsi="Arial" w:cs="Arial"/>
          <w:sz w:val="22"/>
          <w:szCs w:val="22"/>
          <w:lang w:val="en-US"/>
        </w:rPr>
        <w:t xml:space="preserve"> contusion</w:t>
      </w:r>
      <w:r w:rsidR="000760D7" w:rsidRPr="00595FF0">
        <w:rPr>
          <w:rFonts w:ascii="Arial" w:hAnsi="Arial" w:cs="Arial"/>
          <w:sz w:val="22"/>
          <w:szCs w:val="22"/>
          <w:lang w:val="en-US"/>
        </w:rPr>
        <w:t xml:space="preserve">s can also have a shape </w:t>
      </w:r>
      <w:r w:rsidR="00CF5658" w:rsidRPr="00595FF0">
        <w:rPr>
          <w:rFonts w:ascii="Arial" w:hAnsi="Arial" w:cs="Arial"/>
          <w:sz w:val="22"/>
          <w:szCs w:val="22"/>
          <w:lang w:val="en-US"/>
        </w:rPr>
        <w:t>that indicates</w:t>
      </w:r>
      <w:r w:rsidR="00574C94" w:rsidRPr="00595FF0">
        <w:rPr>
          <w:rFonts w:ascii="Arial" w:hAnsi="Arial" w:cs="Arial"/>
          <w:sz w:val="22"/>
          <w:szCs w:val="22"/>
          <w:lang w:val="en-US"/>
        </w:rPr>
        <w:t xml:space="preserve"> the</w:t>
      </w:r>
      <w:r w:rsidR="001A4FC6" w:rsidRPr="00595FF0">
        <w:rPr>
          <w:rFonts w:ascii="Arial" w:hAnsi="Arial" w:cs="Arial"/>
          <w:sz w:val="22"/>
          <w:szCs w:val="22"/>
          <w:lang w:val="en-US"/>
        </w:rPr>
        <w:t xml:space="preserve"> striking object. </w:t>
      </w:r>
    </w:p>
    <w:p w14:paraId="6A5703D8" w14:textId="67419B7A" w:rsidR="00EC239E" w:rsidRPr="00595FF0" w:rsidRDefault="00D852C5" w:rsidP="000F617B">
      <w:pPr>
        <w:widowControl w:val="0"/>
        <w:spacing w:line="480" w:lineRule="auto"/>
        <w:rPr>
          <w:rFonts w:ascii="Arial" w:hAnsi="Arial" w:cs="Arial"/>
          <w:sz w:val="22"/>
          <w:szCs w:val="22"/>
          <w:lang w:val="en-US"/>
        </w:rPr>
      </w:pPr>
      <w:r w:rsidRPr="00595FF0">
        <w:rPr>
          <w:rFonts w:ascii="Arial" w:hAnsi="Arial" w:cs="Arial"/>
          <w:sz w:val="22"/>
          <w:szCs w:val="22"/>
          <w:lang w:val="en-US"/>
        </w:rPr>
        <w:t xml:space="preserve">A </w:t>
      </w:r>
      <w:proofErr w:type="spellStart"/>
      <w:r w:rsidRPr="00595FF0">
        <w:rPr>
          <w:rFonts w:ascii="Arial" w:hAnsi="Arial" w:cs="Arial"/>
          <w:i/>
          <w:sz w:val="22"/>
          <w:szCs w:val="22"/>
          <w:lang w:val="en-US"/>
        </w:rPr>
        <w:t>ʻtram</w:t>
      </w:r>
      <w:proofErr w:type="spellEnd"/>
      <w:r w:rsidR="00A019B9" w:rsidRPr="00595FF0">
        <w:rPr>
          <w:rFonts w:ascii="Arial" w:hAnsi="Arial" w:cs="Arial"/>
          <w:i/>
          <w:sz w:val="22"/>
          <w:szCs w:val="22"/>
          <w:lang w:val="en-US"/>
        </w:rPr>
        <w:t xml:space="preserve"> </w:t>
      </w:r>
      <w:proofErr w:type="spellStart"/>
      <w:r w:rsidRPr="00595FF0">
        <w:rPr>
          <w:rFonts w:ascii="Arial" w:hAnsi="Arial" w:cs="Arial"/>
          <w:i/>
          <w:sz w:val="22"/>
          <w:szCs w:val="22"/>
          <w:lang w:val="en-US"/>
        </w:rPr>
        <w:t>line</w:t>
      </w:r>
      <w:r w:rsidRPr="00595FF0">
        <w:rPr>
          <w:rFonts w:ascii="Arial" w:hAnsi="Arial" w:cs="Arial"/>
          <w:sz w:val="22"/>
          <w:szCs w:val="22"/>
          <w:lang w:val="en-US"/>
        </w:rPr>
        <w:t>ʼ</w:t>
      </w:r>
      <w:proofErr w:type="spellEnd"/>
      <w:r w:rsidRPr="00595FF0">
        <w:rPr>
          <w:rFonts w:ascii="Arial" w:hAnsi="Arial" w:cs="Arial"/>
          <w:sz w:val="22"/>
          <w:szCs w:val="22"/>
          <w:lang w:val="en-US"/>
        </w:rPr>
        <w:t xml:space="preserve"> bruising pattern is often seen when </w:t>
      </w:r>
      <w:proofErr w:type="gramStart"/>
      <w:r w:rsidRPr="00595FF0">
        <w:rPr>
          <w:rFonts w:ascii="Arial" w:hAnsi="Arial" w:cs="Arial"/>
          <w:sz w:val="22"/>
          <w:szCs w:val="22"/>
          <w:lang w:val="en-US"/>
        </w:rPr>
        <w:t>the victim has been struck by a</w:t>
      </w:r>
      <w:r w:rsidR="00067A54" w:rsidRPr="00595FF0">
        <w:rPr>
          <w:rFonts w:ascii="Arial" w:hAnsi="Arial" w:cs="Arial"/>
          <w:sz w:val="22"/>
          <w:szCs w:val="22"/>
          <w:lang w:val="en-US"/>
        </w:rPr>
        <w:t xml:space="preserve"> </w:t>
      </w:r>
      <w:r w:rsidRPr="00595FF0">
        <w:rPr>
          <w:rFonts w:ascii="Arial" w:hAnsi="Arial" w:cs="Arial"/>
          <w:sz w:val="22"/>
          <w:szCs w:val="22"/>
          <w:lang w:val="en-US"/>
        </w:rPr>
        <w:t>re</w:t>
      </w:r>
      <w:r w:rsidR="00CF5658" w:rsidRPr="00595FF0">
        <w:rPr>
          <w:rFonts w:ascii="Arial" w:hAnsi="Arial" w:cs="Arial"/>
          <w:sz w:val="22"/>
          <w:szCs w:val="22"/>
          <w:lang w:val="en-US"/>
        </w:rPr>
        <w:t>ctangular or cylindrical object</w:t>
      </w:r>
      <w:proofErr w:type="gramEnd"/>
      <w:r w:rsidR="00CF5658" w:rsidRPr="00595FF0">
        <w:rPr>
          <w:rFonts w:ascii="Arial" w:hAnsi="Arial" w:cs="Arial"/>
          <w:sz w:val="22"/>
          <w:szCs w:val="22"/>
          <w:lang w:val="en-US"/>
        </w:rPr>
        <w:t>, and</w:t>
      </w:r>
      <w:r w:rsidRPr="00595FF0">
        <w:rPr>
          <w:rFonts w:ascii="Arial" w:hAnsi="Arial" w:cs="Arial"/>
          <w:sz w:val="22"/>
          <w:szCs w:val="22"/>
          <w:lang w:val="en-US"/>
        </w:rPr>
        <w:t xml:space="preserve"> </w:t>
      </w:r>
      <w:r w:rsidR="00CA4A7A" w:rsidRPr="00595FF0">
        <w:rPr>
          <w:rFonts w:ascii="Arial" w:hAnsi="Arial" w:cs="Arial"/>
          <w:sz w:val="22"/>
          <w:szCs w:val="22"/>
          <w:lang w:val="en-US"/>
        </w:rPr>
        <w:t xml:space="preserve">it </w:t>
      </w:r>
      <w:r w:rsidR="000760D7" w:rsidRPr="00595FF0">
        <w:rPr>
          <w:rFonts w:ascii="Arial" w:hAnsi="Arial" w:cs="Arial"/>
          <w:sz w:val="22"/>
          <w:szCs w:val="22"/>
          <w:lang w:val="en-US"/>
        </w:rPr>
        <w:t>appears as</w:t>
      </w:r>
      <w:r w:rsidRPr="00595FF0">
        <w:rPr>
          <w:rFonts w:ascii="Arial" w:hAnsi="Arial" w:cs="Arial"/>
          <w:sz w:val="22"/>
          <w:szCs w:val="22"/>
          <w:lang w:val="en-US"/>
        </w:rPr>
        <w:t xml:space="preserve"> two parallel lines of bruising with</w:t>
      </w:r>
      <w:r w:rsidR="001A4FC6" w:rsidRPr="00595FF0">
        <w:rPr>
          <w:rFonts w:ascii="Arial" w:hAnsi="Arial" w:cs="Arial"/>
          <w:sz w:val="22"/>
          <w:szCs w:val="22"/>
          <w:lang w:val="en-US"/>
        </w:rPr>
        <w:t xml:space="preserve"> an undamaged area in the cent</w:t>
      </w:r>
      <w:r w:rsidR="000760D7" w:rsidRPr="00595FF0">
        <w:rPr>
          <w:rFonts w:ascii="Arial" w:hAnsi="Arial" w:cs="Arial"/>
          <w:sz w:val="22"/>
          <w:szCs w:val="22"/>
          <w:lang w:val="en-US"/>
        </w:rPr>
        <w:t>re</w:t>
      </w:r>
      <w:r w:rsidR="00A45BED" w:rsidRPr="00595FF0">
        <w:rPr>
          <w:rFonts w:ascii="Arial" w:hAnsi="Arial" w:cs="Arial"/>
          <w:sz w:val="22"/>
          <w:szCs w:val="22"/>
          <w:lang w:val="en-US"/>
        </w:rPr>
        <w:t>.</w:t>
      </w:r>
      <w:r w:rsidR="00252E3E" w:rsidRPr="00595FF0">
        <w:rPr>
          <w:rFonts w:ascii="Arial" w:hAnsi="Arial" w:cs="Arial"/>
          <w:sz w:val="22"/>
          <w:szCs w:val="22"/>
          <w:vertAlign w:val="superscript"/>
          <w:lang w:val="en-US"/>
        </w:rPr>
        <w:t>39</w:t>
      </w:r>
      <w:r w:rsidR="001A4FC6" w:rsidRPr="00595FF0">
        <w:rPr>
          <w:rFonts w:ascii="Arial" w:hAnsi="Arial" w:cs="Arial"/>
          <w:sz w:val="22"/>
          <w:szCs w:val="22"/>
          <w:lang w:val="en-US"/>
        </w:rPr>
        <w:t xml:space="preserve"> T</w:t>
      </w:r>
      <w:r w:rsidRPr="00595FF0">
        <w:rPr>
          <w:rFonts w:ascii="Arial" w:hAnsi="Arial" w:cs="Arial"/>
          <w:sz w:val="22"/>
          <w:szCs w:val="22"/>
          <w:lang w:val="en-US"/>
        </w:rPr>
        <w:t>his phenomenon is due to maximal stretching of the tissue at th</w:t>
      </w:r>
      <w:r w:rsidR="001A4FC6" w:rsidRPr="00595FF0">
        <w:rPr>
          <w:rFonts w:ascii="Arial" w:hAnsi="Arial" w:cs="Arial"/>
          <w:sz w:val="22"/>
          <w:szCs w:val="22"/>
          <w:lang w:val="en-US"/>
        </w:rPr>
        <w:t>e border of the area compresse</w:t>
      </w:r>
      <w:r w:rsidRPr="00595FF0">
        <w:rPr>
          <w:rFonts w:ascii="Arial" w:hAnsi="Arial" w:cs="Arial"/>
          <w:sz w:val="22"/>
          <w:szCs w:val="22"/>
          <w:lang w:val="en-US"/>
        </w:rPr>
        <w:t xml:space="preserve">d by the </w:t>
      </w:r>
      <w:r w:rsidR="000760D7" w:rsidRPr="00595FF0">
        <w:rPr>
          <w:rFonts w:ascii="Arial" w:hAnsi="Arial" w:cs="Arial"/>
          <w:sz w:val="22"/>
          <w:szCs w:val="22"/>
          <w:lang w:val="en-US"/>
        </w:rPr>
        <w:t xml:space="preserve">impacting </w:t>
      </w:r>
      <w:r w:rsidRPr="00595FF0">
        <w:rPr>
          <w:rFonts w:ascii="Arial" w:hAnsi="Arial" w:cs="Arial"/>
          <w:sz w:val="22"/>
          <w:szCs w:val="22"/>
          <w:lang w:val="en-US"/>
        </w:rPr>
        <w:t xml:space="preserve">object. </w:t>
      </w:r>
      <w:r w:rsidR="000760D7" w:rsidRPr="00595FF0">
        <w:rPr>
          <w:rFonts w:ascii="Arial" w:hAnsi="Arial" w:cs="Arial"/>
          <w:sz w:val="22"/>
          <w:szCs w:val="22"/>
          <w:lang w:val="en-US"/>
        </w:rPr>
        <w:t xml:space="preserve">Representative examples of pattern contusions in animals </w:t>
      </w:r>
      <w:r w:rsidRPr="00595FF0">
        <w:rPr>
          <w:rFonts w:ascii="Arial" w:hAnsi="Arial" w:cs="Arial"/>
          <w:sz w:val="22"/>
          <w:szCs w:val="22"/>
          <w:lang w:val="en-US"/>
        </w:rPr>
        <w:t xml:space="preserve">are </w:t>
      </w:r>
      <w:r w:rsidR="000760D7" w:rsidRPr="00595FF0">
        <w:rPr>
          <w:rFonts w:ascii="Arial" w:hAnsi="Arial" w:cs="Arial"/>
          <w:sz w:val="22"/>
          <w:szCs w:val="22"/>
          <w:lang w:val="en-US"/>
        </w:rPr>
        <w:t>provided in several publications</w:t>
      </w:r>
      <w:r w:rsidR="00A45BED" w:rsidRPr="00595FF0">
        <w:rPr>
          <w:rFonts w:ascii="Arial" w:hAnsi="Arial" w:cs="Arial"/>
          <w:sz w:val="22"/>
          <w:szCs w:val="22"/>
          <w:lang w:val="en-US"/>
        </w:rPr>
        <w:t>.</w:t>
      </w:r>
      <w:r w:rsidR="005C10A5" w:rsidRPr="00595FF0">
        <w:rPr>
          <w:rFonts w:ascii="Arial" w:hAnsi="Arial" w:cs="Arial"/>
          <w:sz w:val="22"/>
          <w:szCs w:val="22"/>
          <w:vertAlign w:val="superscript"/>
          <w:lang w:val="en-US"/>
        </w:rPr>
        <w:t>4,</w:t>
      </w:r>
      <w:r w:rsidR="00252E3E" w:rsidRPr="00595FF0">
        <w:rPr>
          <w:rFonts w:ascii="Arial" w:hAnsi="Arial" w:cs="Arial"/>
          <w:sz w:val="22"/>
          <w:szCs w:val="22"/>
          <w:vertAlign w:val="superscript"/>
          <w:lang w:val="en-US"/>
        </w:rPr>
        <w:t>32</w:t>
      </w:r>
      <w:r w:rsidR="00FA49F3" w:rsidRPr="00595FF0">
        <w:rPr>
          <w:rFonts w:ascii="Arial" w:hAnsi="Arial" w:cs="Arial"/>
          <w:sz w:val="22"/>
          <w:szCs w:val="22"/>
          <w:vertAlign w:val="superscript"/>
          <w:lang w:val="en-US"/>
        </w:rPr>
        <w:t>,</w:t>
      </w:r>
      <w:r w:rsidR="00252E3E" w:rsidRPr="00595FF0">
        <w:rPr>
          <w:rFonts w:ascii="Arial" w:hAnsi="Arial" w:cs="Arial"/>
          <w:sz w:val="22"/>
          <w:szCs w:val="22"/>
          <w:vertAlign w:val="superscript"/>
          <w:lang w:val="en-US"/>
        </w:rPr>
        <w:t>56</w:t>
      </w:r>
      <w:r w:rsidR="001A4FC6" w:rsidRPr="00595FF0">
        <w:rPr>
          <w:rFonts w:ascii="Arial" w:hAnsi="Arial" w:cs="Arial"/>
          <w:sz w:val="22"/>
          <w:szCs w:val="22"/>
          <w:lang w:val="en-US"/>
        </w:rPr>
        <w:t xml:space="preserve"> H</w:t>
      </w:r>
      <w:r w:rsidRPr="00595FF0">
        <w:rPr>
          <w:rFonts w:ascii="Arial" w:hAnsi="Arial" w:cs="Arial"/>
          <w:sz w:val="22"/>
          <w:szCs w:val="22"/>
          <w:lang w:val="en-US"/>
        </w:rPr>
        <w:t>owe</w:t>
      </w:r>
      <w:r w:rsidR="001A4FC6" w:rsidRPr="00595FF0">
        <w:rPr>
          <w:rFonts w:ascii="Arial" w:hAnsi="Arial" w:cs="Arial"/>
          <w:sz w:val="22"/>
          <w:szCs w:val="22"/>
          <w:lang w:val="en-US"/>
        </w:rPr>
        <w:t>ve</w:t>
      </w:r>
      <w:r w:rsidRPr="00595FF0">
        <w:rPr>
          <w:rFonts w:ascii="Arial" w:hAnsi="Arial" w:cs="Arial"/>
          <w:sz w:val="22"/>
          <w:szCs w:val="22"/>
          <w:lang w:val="en-US"/>
        </w:rPr>
        <w:t>r</w:t>
      </w:r>
      <w:r w:rsidR="000760D7" w:rsidRPr="00595FF0">
        <w:rPr>
          <w:rFonts w:ascii="Arial" w:hAnsi="Arial" w:cs="Arial"/>
          <w:sz w:val="22"/>
          <w:szCs w:val="22"/>
          <w:lang w:val="en-US"/>
        </w:rPr>
        <w:t>,</w:t>
      </w:r>
      <w:r w:rsidRPr="00595FF0">
        <w:rPr>
          <w:rFonts w:ascii="Arial" w:hAnsi="Arial" w:cs="Arial"/>
          <w:sz w:val="22"/>
          <w:szCs w:val="22"/>
          <w:lang w:val="en-US"/>
        </w:rPr>
        <w:t xml:space="preserve"> as mentioned for </w:t>
      </w:r>
      <w:r w:rsidR="000760D7" w:rsidRPr="00595FF0">
        <w:rPr>
          <w:rFonts w:ascii="Arial" w:hAnsi="Arial" w:cs="Arial"/>
          <w:sz w:val="22"/>
          <w:szCs w:val="22"/>
          <w:lang w:val="en-US"/>
        </w:rPr>
        <w:t xml:space="preserve">pattern </w:t>
      </w:r>
      <w:r w:rsidRPr="00595FF0">
        <w:rPr>
          <w:rFonts w:ascii="Arial" w:hAnsi="Arial" w:cs="Arial"/>
          <w:sz w:val="22"/>
          <w:szCs w:val="22"/>
          <w:lang w:val="en-US"/>
        </w:rPr>
        <w:t xml:space="preserve">abrasions, </w:t>
      </w:r>
      <w:r w:rsidR="00FB448B" w:rsidRPr="00595FF0">
        <w:rPr>
          <w:rFonts w:ascii="Arial" w:hAnsi="Arial" w:cs="Arial"/>
          <w:sz w:val="22"/>
          <w:szCs w:val="22"/>
          <w:lang w:val="en-US"/>
        </w:rPr>
        <w:t>pigmentation, hair and other features of animal skin</w:t>
      </w:r>
      <w:r w:rsidR="00252E3E" w:rsidRPr="00595FF0">
        <w:rPr>
          <w:rFonts w:ascii="Arial" w:hAnsi="Arial" w:cs="Arial"/>
          <w:sz w:val="22"/>
          <w:szCs w:val="22"/>
          <w:lang w:val="en-US"/>
        </w:rPr>
        <w:t xml:space="preserve"> </w:t>
      </w:r>
      <w:r w:rsidR="00FB448B" w:rsidRPr="00595FF0">
        <w:rPr>
          <w:rFonts w:ascii="Arial" w:hAnsi="Arial" w:cs="Arial"/>
          <w:sz w:val="22"/>
          <w:szCs w:val="22"/>
          <w:lang w:val="en-US"/>
        </w:rPr>
        <w:t>often obscure pattern contusions in animals.</w:t>
      </w:r>
    </w:p>
    <w:p w14:paraId="03AC2208" w14:textId="77777777" w:rsidR="00925300" w:rsidRPr="00595FF0" w:rsidRDefault="00925300" w:rsidP="000F617B">
      <w:pPr>
        <w:widowControl w:val="0"/>
        <w:spacing w:line="480" w:lineRule="auto"/>
        <w:rPr>
          <w:rFonts w:ascii="Arial" w:hAnsi="Arial" w:cs="Arial"/>
          <w:i/>
          <w:sz w:val="22"/>
          <w:szCs w:val="22"/>
          <w:lang w:val="en-US"/>
        </w:rPr>
      </w:pPr>
    </w:p>
    <w:p w14:paraId="0C68C775" w14:textId="77777777" w:rsidR="00925300" w:rsidRPr="00595FF0" w:rsidRDefault="00D852C5" w:rsidP="000F617B">
      <w:pPr>
        <w:widowControl w:val="0"/>
        <w:spacing w:line="480" w:lineRule="auto"/>
        <w:rPr>
          <w:rFonts w:ascii="Arial" w:hAnsi="Arial" w:cs="Arial"/>
          <w:i/>
          <w:sz w:val="22"/>
          <w:szCs w:val="22"/>
          <w:lang w:val="en-US"/>
        </w:rPr>
      </w:pPr>
      <w:r w:rsidRPr="00595FF0">
        <w:rPr>
          <w:rFonts w:ascii="Arial" w:hAnsi="Arial" w:cs="Arial"/>
          <w:i/>
          <w:sz w:val="22"/>
          <w:szCs w:val="22"/>
          <w:lang w:val="en-US"/>
        </w:rPr>
        <w:t>Lacerations</w:t>
      </w:r>
    </w:p>
    <w:p w14:paraId="00DBEB93" w14:textId="15F9D2D2" w:rsidR="00974D79" w:rsidRPr="00595FF0" w:rsidRDefault="00974D79" w:rsidP="000F617B">
      <w:pPr>
        <w:widowControl w:val="0"/>
        <w:spacing w:line="480" w:lineRule="auto"/>
        <w:rPr>
          <w:rFonts w:ascii="Arial" w:hAnsi="Arial" w:cs="Arial"/>
          <w:i/>
          <w:sz w:val="22"/>
          <w:szCs w:val="22"/>
          <w:lang w:val="en-US"/>
        </w:rPr>
      </w:pPr>
      <w:r w:rsidRPr="00595FF0">
        <w:rPr>
          <w:rFonts w:ascii="Arial" w:hAnsi="Arial" w:cs="Arial"/>
          <w:sz w:val="22"/>
          <w:szCs w:val="22"/>
          <w:lang w:val="en-US"/>
        </w:rPr>
        <w:t xml:space="preserve">A laceration is a tear in the tissue that results from the application of a crushing or stretching force to the skin. A blunt object or surface generally induces a laceration where the skin and underlying connective tissue is stretched over a superficial prominent bone, </w:t>
      </w:r>
      <w:r w:rsidR="008A6078" w:rsidRPr="00595FF0">
        <w:rPr>
          <w:rFonts w:ascii="Arial" w:hAnsi="Arial" w:cs="Arial"/>
          <w:sz w:val="22"/>
          <w:szCs w:val="22"/>
          <w:lang w:val="en-US"/>
        </w:rPr>
        <w:t>providing a firm base that acts as an anvil</w:t>
      </w:r>
      <w:r w:rsidR="008A6078" w:rsidRPr="00595FF0">
        <w:rPr>
          <w:rFonts w:ascii="Arial" w:hAnsi="Arial" w:cs="Arial"/>
          <w:sz w:val="22"/>
          <w:szCs w:val="22"/>
        </w:rPr>
        <w:t/>
      </w:r>
      <w:r w:rsidR="008A6078" w:rsidRPr="00595FF0">
        <w:rPr>
          <w:rFonts w:ascii="Arial" w:hAnsi="Arial" w:cs="Arial"/>
          <w:sz w:val="22"/>
          <w:szCs w:val="22"/>
          <w:lang w:val="en-US"/>
        </w:rPr>
        <w:t xml:space="preserve"> for the skin</w:t>
      </w:r>
      <w:r w:rsidRPr="00595FF0">
        <w:rPr>
          <w:rFonts w:ascii="Arial" w:hAnsi="Arial" w:cs="Arial"/>
          <w:sz w:val="22"/>
          <w:szCs w:val="22"/>
          <w:lang w:val="en-US"/>
        </w:rPr>
        <w:t>.</w:t>
      </w:r>
      <w:r w:rsidR="008A6078" w:rsidRPr="00595FF0">
        <w:rPr>
          <w:rFonts w:ascii="Arial" w:hAnsi="Arial" w:cs="Arial"/>
          <w:sz w:val="22"/>
          <w:szCs w:val="22"/>
          <w:vertAlign w:val="superscript"/>
          <w:lang w:val="en-US"/>
        </w:rPr>
        <w:t>39</w:t>
      </w:r>
      <w:r w:rsidRPr="00595FF0">
        <w:rPr>
          <w:rFonts w:ascii="Arial" w:hAnsi="Arial" w:cs="Arial"/>
          <w:position w:val="11"/>
          <w:sz w:val="22"/>
          <w:szCs w:val="22"/>
          <w:vertAlign w:val="superscript"/>
          <w:lang w:val="en-US"/>
        </w:rPr>
        <w:t xml:space="preserve"> </w:t>
      </w:r>
      <w:proofErr w:type="gramStart"/>
      <w:r w:rsidRPr="00595FF0">
        <w:rPr>
          <w:rFonts w:ascii="Arial" w:hAnsi="Arial" w:cs="Arial"/>
          <w:sz w:val="22"/>
          <w:szCs w:val="22"/>
          <w:lang w:val="en-US"/>
        </w:rPr>
        <w:t>In</w:t>
      </w:r>
      <w:proofErr w:type="gramEnd"/>
      <w:r w:rsidRPr="00595FF0">
        <w:rPr>
          <w:rFonts w:ascii="Arial" w:hAnsi="Arial" w:cs="Arial"/>
          <w:sz w:val="22"/>
          <w:szCs w:val="22"/>
          <w:lang w:val="en-US"/>
        </w:rPr>
        <w:t xml:space="preserve"> areas with no underlying bone, a similar lesion can occur when a sharper object crushes the skin. </w:t>
      </w:r>
      <w:proofErr w:type="gramStart"/>
      <w:r w:rsidRPr="00595FF0">
        <w:rPr>
          <w:rFonts w:ascii="Arial" w:hAnsi="Arial" w:cs="Arial"/>
          <w:sz w:val="22"/>
          <w:szCs w:val="22"/>
          <w:lang w:val="en-US"/>
        </w:rPr>
        <w:t xml:space="preserve">Thus, the site of a laceration can suggest the shape of the impacting object: a laceration in a body region where a bony prominence underlies the skin can be the </w:t>
      </w:r>
      <w:r w:rsidRPr="00595FF0">
        <w:rPr>
          <w:rFonts w:ascii="Arial" w:hAnsi="Arial" w:cs="Arial"/>
          <w:sz w:val="22"/>
          <w:szCs w:val="22"/>
          <w:lang w:val="en-US"/>
        </w:rPr>
        <w:lastRenderedPageBreak/>
        <w:t>result of a blow by a decidedly blunt object (e.g. a pipe or a walking stick), while in a region with large amounts of muscle or adipose tissue it can only be induced by a sharper object (e.g. teeth or a blunt axe).</w:t>
      </w:r>
      <w:proofErr w:type="gramEnd"/>
      <w:r w:rsidRPr="00595FF0">
        <w:rPr>
          <w:rFonts w:ascii="Arial" w:hAnsi="Arial" w:cs="Arial"/>
          <w:sz w:val="22"/>
          <w:szCs w:val="22"/>
          <w:lang w:val="en-US"/>
        </w:rPr>
        <w:t xml:space="preserve"> </w:t>
      </w:r>
    </w:p>
    <w:p w14:paraId="0FE90D25" w14:textId="77777777" w:rsidR="00974D79" w:rsidRPr="00595FF0" w:rsidRDefault="00974D79" w:rsidP="000F617B">
      <w:pPr>
        <w:pStyle w:val="CM3"/>
        <w:rPr>
          <w:rFonts w:ascii="Arial" w:hAnsi="Arial" w:cs="Arial"/>
          <w:sz w:val="22"/>
          <w:szCs w:val="22"/>
        </w:rPr>
      </w:pPr>
      <w:r w:rsidRPr="00595FF0">
        <w:rPr>
          <w:rFonts w:ascii="Arial" w:hAnsi="Arial" w:cs="Arial"/>
          <w:sz w:val="22"/>
          <w:szCs w:val="22"/>
        </w:rPr>
        <w:t xml:space="preserve">Grossly, </w:t>
      </w:r>
      <w:proofErr w:type="gramStart"/>
      <w:r w:rsidRPr="00595FF0">
        <w:rPr>
          <w:rFonts w:ascii="Arial" w:hAnsi="Arial" w:cs="Arial"/>
          <w:sz w:val="22"/>
          <w:szCs w:val="22"/>
        </w:rPr>
        <w:t>lacerations are characterized by variably shaped tissue tears of</w:t>
      </w:r>
      <w:proofErr w:type="gramEnd"/>
      <w:r w:rsidRPr="00595FF0">
        <w:rPr>
          <w:rFonts w:ascii="Arial" w:hAnsi="Arial" w:cs="Arial"/>
          <w:sz w:val="22"/>
          <w:szCs w:val="22"/>
        </w:rPr>
        <w:t xml:space="preserve"> </w:t>
      </w:r>
    </w:p>
    <w:p w14:paraId="4394180E" w14:textId="0C9096C4" w:rsidR="006448B2" w:rsidRPr="00595FF0" w:rsidRDefault="00974D79" w:rsidP="000F617B">
      <w:pPr>
        <w:pStyle w:val="CM24"/>
        <w:spacing w:after="517" w:line="520" w:lineRule="atLeast"/>
        <w:rPr>
          <w:rFonts w:ascii="Arial" w:hAnsi="Arial" w:cs="Arial"/>
          <w:sz w:val="22"/>
          <w:szCs w:val="22"/>
        </w:rPr>
      </w:pPr>
      <w:proofErr w:type="gramStart"/>
      <w:r w:rsidRPr="00595FF0">
        <w:rPr>
          <w:rFonts w:ascii="Arial" w:hAnsi="Arial" w:cs="Arial"/>
          <w:sz w:val="22"/>
          <w:szCs w:val="22"/>
        </w:rPr>
        <w:t>variable</w:t>
      </w:r>
      <w:proofErr w:type="gramEnd"/>
      <w:r w:rsidRPr="00595FF0">
        <w:rPr>
          <w:rFonts w:ascii="Arial" w:hAnsi="Arial" w:cs="Arial"/>
          <w:sz w:val="22"/>
          <w:szCs w:val="22"/>
        </w:rPr>
        <w:t xml:space="preserve"> depth with irregular margins (Figure 10). When more resilient tissue components, such as vessels and nerves, remain intact, they are often found crossing the tear; such “</w:t>
      </w:r>
      <w:r w:rsidRPr="00595FF0">
        <w:rPr>
          <w:rFonts w:ascii="Arial,Italic" w:hAnsi="Arial,Italic" w:cs="Arial,Italic"/>
          <w:sz w:val="22"/>
          <w:szCs w:val="22"/>
        </w:rPr>
        <w:t>tissue bridging</w:t>
      </w:r>
      <w:r w:rsidRPr="00595FF0">
        <w:rPr>
          <w:rFonts w:ascii="Arial" w:hAnsi="Arial" w:cs="Arial"/>
          <w:sz w:val="22"/>
          <w:szCs w:val="22"/>
        </w:rPr>
        <w:t>” is a definitive indicator of a laceration (Figure 11).</w:t>
      </w:r>
      <w:r w:rsidR="008A6078" w:rsidRPr="00595FF0">
        <w:rPr>
          <w:rFonts w:ascii="Arial" w:hAnsi="Arial" w:cs="Arial"/>
          <w:position w:val="10"/>
          <w:sz w:val="22"/>
          <w:szCs w:val="22"/>
          <w:vertAlign w:val="superscript"/>
        </w:rPr>
        <w:t>25</w:t>
      </w:r>
      <w:r w:rsidRPr="00595FF0">
        <w:rPr>
          <w:rFonts w:ascii="Arial" w:hAnsi="Arial" w:cs="Arial"/>
          <w:position w:val="10"/>
          <w:sz w:val="22"/>
          <w:szCs w:val="22"/>
          <w:vertAlign w:val="superscript"/>
        </w:rPr>
        <w:t xml:space="preserve"> </w:t>
      </w:r>
      <w:r w:rsidRPr="00595FF0">
        <w:rPr>
          <w:rFonts w:ascii="Arial" w:hAnsi="Arial" w:cs="Arial"/>
          <w:sz w:val="22"/>
          <w:szCs w:val="22"/>
        </w:rPr>
        <w:t xml:space="preserve">The end point of a laceration often exhibits a further tear that diverges from the main axis of the laceration. Such </w:t>
      </w:r>
      <w:proofErr w:type="spellStart"/>
      <w:r w:rsidRPr="00595FF0">
        <w:rPr>
          <w:rFonts w:ascii="Arial" w:hAnsi="Arial" w:cs="Arial"/>
          <w:sz w:val="22"/>
          <w:szCs w:val="22"/>
        </w:rPr>
        <w:t>ʻ</w:t>
      </w:r>
      <w:r w:rsidRPr="00595FF0">
        <w:rPr>
          <w:rFonts w:ascii="Arial,Italic" w:hAnsi="Arial,Italic" w:cs="Arial,Italic"/>
          <w:sz w:val="22"/>
          <w:szCs w:val="22"/>
        </w:rPr>
        <w:t>swallow</w:t>
      </w:r>
      <w:proofErr w:type="spellEnd"/>
      <w:r w:rsidRPr="00595FF0">
        <w:rPr>
          <w:rFonts w:ascii="Arial,Italic" w:hAnsi="Arial,Italic" w:cs="Arial,Italic"/>
          <w:sz w:val="22"/>
          <w:szCs w:val="22"/>
        </w:rPr>
        <w:t xml:space="preserve"> </w:t>
      </w:r>
      <w:proofErr w:type="spellStart"/>
      <w:r w:rsidRPr="00595FF0">
        <w:rPr>
          <w:rFonts w:ascii="Arial,Italic" w:hAnsi="Arial,Italic" w:cs="Arial,Italic"/>
          <w:sz w:val="22"/>
          <w:szCs w:val="22"/>
        </w:rPr>
        <w:t>tails</w:t>
      </w:r>
      <w:r w:rsidRPr="00595FF0">
        <w:rPr>
          <w:rFonts w:ascii="Arial" w:hAnsi="Arial" w:cs="Arial"/>
          <w:sz w:val="22"/>
          <w:szCs w:val="22"/>
        </w:rPr>
        <w:t>ʼ</w:t>
      </w:r>
      <w:proofErr w:type="spellEnd"/>
      <w:r w:rsidRPr="00595FF0">
        <w:rPr>
          <w:rFonts w:ascii="Arial" w:hAnsi="Arial" w:cs="Arial"/>
          <w:sz w:val="22"/>
          <w:szCs w:val="22"/>
        </w:rPr>
        <w:t xml:space="preserve"> develop when a tear follows definite anatomical lines of cleavage.</w:t>
      </w:r>
      <w:r w:rsidR="008A6078" w:rsidRPr="00595FF0">
        <w:rPr>
          <w:rFonts w:ascii="Arial" w:hAnsi="Arial" w:cs="Arial"/>
          <w:position w:val="11"/>
          <w:sz w:val="22"/>
          <w:szCs w:val="22"/>
          <w:vertAlign w:val="superscript"/>
        </w:rPr>
        <w:t>25</w:t>
      </w:r>
      <w:r w:rsidRPr="00595FF0">
        <w:rPr>
          <w:rFonts w:ascii="Arial" w:hAnsi="Arial" w:cs="Arial"/>
          <w:position w:val="11"/>
          <w:sz w:val="22"/>
          <w:szCs w:val="22"/>
          <w:vertAlign w:val="superscript"/>
        </w:rPr>
        <w:t xml:space="preserve"> </w:t>
      </w:r>
      <w:r w:rsidRPr="00595FF0">
        <w:rPr>
          <w:rFonts w:ascii="Arial" w:hAnsi="Arial" w:cs="Arial"/>
          <w:sz w:val="22"/>
          <w:szCs w:val="22"/>
        </w:rPr>
        <w:t xml:space="preserve">A laceration is invariably associated with haemorrhage. As for a bruise, its extent depends on several factors, such as the anatomy of the region, the depth of the wound, and the coagulation state. A crushing force usually induces a laceration with ragged margins and abrasions of the adjacent skin where the striking object has rubbed against the skin. </w:t>
      </w:r>
      <w:proofErr w:type="gramStart"/>
      <w:r w:rsidRPr="00595FF0">
        <w:rPr>
          <w:rFonts w:ascii="Arial" w:hAnsi="Arial" w:cs="Arial"/>
          <w:sz w:val="22"/>
          <w:szCs w:val="22"/>
        </w:rPr>
        <w:t>Careful examination of the margins may provide further information: the wound often exhibits an abraded margin at one side; as this is the point where the object first made contact, it indicates the direction from which the blow was applied.</w:t>
      </w:r>
      <w:r w:rsidR="008A6078" w:rsidRPr="00595FF0">
        <w:rPr>
          <w:rFonts w:ascii="Arial" w:hAnsi="Arial" w:cs="Arial"/>
          <w:position w:val="10"/>
          <w:sz w:val="22"/>
          <w:szCs w:val="22"/>
          <w:vertAlign w:val="superscript"/>
        </w:rPr>
        <w:t>25</w:t>
      </w:r>
      <w:r w:rsidRPr="00595FF0">
        <w:rPr>
          <w:rFonts w:ascii="Arial" w:hAnsi="Arial" w:cs="Arial"/>
          <w:position w:val="10"/>
          <w:sz w:val="22"/>
          <w:szCs w:val="22"/>
          <w:vertAlign w:val="superscript"/>
        </w:rPr>
        <w:t xml:space="preserve"> </w:t>
      </w:r>
      <w:r w:rsidRPr="00595FF0">
        <w:rPr>
          <w:rFonts w:ascii="Arial" w:hAnsi="Arial" w:cs="Arial"/>
          <w:sz w:val="22"/>
          <w:szCs w:val="22"/>
        </w:rPr>
        <w:t>A perpendicular blow results in a laceration with symmetrical edges, whereas asymmetrical edges are the result of a tangential blow.</w:t>
      </w:r>
      <w:r w:rsidR="008A6078" w:rsidRPr="00595FF0">
        <w:rPr>
          <w:rFonts w:ascii="Arial" w:hAnsi="Arial" w:cs="Arial"/>
          <w:position w:val="11"/>
          <w:sz w:val="22"/>
          <w:szCs w:val="22"/>
          <w:vertAlign w:val="superscript"/>
        </w:rPr>
        <w:t>39</w:t>
      </w:r>
      <w:r w:rsidRPr="00595FF0">
        <w:rPr>
          <w:rFonts w:ascii="Arial" w:hAnsi="Arial" w:cs="Arial"/>
          <w:position w:val="11"/>
          <w:sz w:val="22"/>
          <w:szCs w:val="22"/>
          <w:vertAlign w:val="superscript"/>
        </w:rPr>
        <w:t xml:space="preserve"> </w:t>
      </w:r>
      <w:r w:rsidRPr="00595FF0">
        <w:rPr>
          <w:rFonts w:ascii="Arial" w:hAnsi="Arial" w:cs="Arial"/>
          <w:sz w:val="22"/>
          <w:szCs w:val="22"/>
        </w:rPr>
        <w:t>When a very strong force is applied, one of the margins can be torn off; for such lesions, the term "</w:t>
      </w:r>
      <w:r w:rsidRPr="00595FF0">
        <w:rPr>
          <w:rFonts w:ascii="Arial,Italic" w:hAnsi="Arial,Italic" w:cs="Arial,Italic"/>
          <w:sz w:val="22"/>
          <w:szCs w:val="22"/>
        </w:rPr>
        <w:t>avulsion</w:t>
      </w:r>
      <w:r w:rsidRPr="00595FF0">
        <w:rPr>
          <w:rFonts w:ascii="Arial" w:hAnsi="Arial" w:cs="Arial"/>
          <w:sz w:val="22"/>
          <w:szCs w:val="22"/>
        </w:rPr>
        <w:t>" has been suggested.</w:t>
      </w:r>
      <w:r w:rsidR="008A6078" w:rsidRPr="00595FF0">
        <w:rPr>
          <w:rFonts w:ascii="Arial" w:hAnsi="Arial" w:cs="Arial"/>
          <w:position w:val="10"/>
          <w:sz w:val="22"/>
          <w:szCs w:val="22"/>
          <w:vertAlign w:val="superscript"/>
        </w:rPr>
        <w:t>25</w:t>
      </w:r>
      <w:r w:rsidRPr="00595FF0">
        <w:rPr>
          <w:rFonts w:ascii="Arial" w:hAnsi="Arial" w:cs="Arial"/>
          <w:position w:val="10"/>
          <w:sz w:val="22"/>
          <w:szCs w:val="22"/>
          <w:vertAlign w:val="superscript"/>
        </w:rPr>
        <w:t xml:space="preserve"> </w:t>
      </w:r>
      <w:r w:rsidRPr="00595FF0">
        <w:rPr>
          <w:rFonts w:ascii="Arial" w:hAnsi="Arial" w:cs="Arial"/>
          <w:sz w:val="22"/>
          <w:szCs w:val="22"/>
        </w:rPr>
        <w:t>Lacerations need to be distinguished from incised wounds caused by sharp force trauma.</w:t>
      </w:r>
      <w:proofErr w:type="gramEnd"/>
      <w:r w:rsidRPr="00595FF0">
        <w:rPr>
          <w:rFonts w:ascii="Arial" w:hAnsi="Arial" w:cs="Arial"/>
          <w:sz w:val="22"/>
          <w:szCs w:val="22"/>
        </w:rPr>
        <w:t xml:space="preserve"> As the latter are discussed separately in the same issue of the journal</w:t>
      </w:r>
      <w:r w:rsidR="00F16B6A" w:rsidRPr="00595FF0">
        <w:rPr>
          <w:rFonts w:ascii="Arial" w:hAnsi="Arial" w:cs="Arial"/>
          <w:position w:val="10"/>
          <w:sz w:val="22"/>
          <w:szCs w:val="22"/>
          <w:vertAlign w:val="superscript"/>
        </w:rPr>
        <w:t xml:space="preserve"> 22</w:t>
      </w:r>
      <w:r w:rsidRPr="00595FF0">
        <w:rPr>
          <w:rFonts w:ascii="Arial" w:hAnsi="Arial" w:cs="Arial"/>
          <w:sz w:val="22"/>
          <w:szCs w:val="22"/>
        </w:rPr>
        <w:t xml:space="preserve"> we restrict their discussion at this stage to a list of the morphological criteria that allow distinction between the two types of lesion (Table 1). Microscopic analysis of the hair at the margin of the lesion can provide further information, as crushed hairs are found in a laceration, whereas an incised wound contains cut hair shafts.</w:t>
      </w:r>
      <w:r w:rsidR="00C264ED" w:rsidRPr="00595FF0">
        <w:rPr>
          <w:rFonts w:ascii="Arial" w:hAnsi="Arial" w:cs="Arial"/>
          <w:position w:val="10"/>
          <w:sz w:val="22"/>
          <w:szCs w:val="22"/>
          <w:vertAlign w:val="superscript"/>
        </w:rPr>
        <w:t>68</w:t>
      </w:r>
      <w:r w:rsidRPr="00595FF0">
        <w:rPr>
          <w:rFonts w:ascii="Arial" w:hAnsi="Arial" w:cs="Arial"/>
          <w:position w:val="10"/>
          <w:sz w:val="22"/>
          <w:szCs w:val="22"/>
          <w:vertAlign w:val="superscript"/>
        </w:rPr>
        <w:t xml:space="preserve"> </w:t>
      </w:r>
      <w:r w:rsidRPr="00595FF0">
        <w:rPr>
          <w:rFonts w:ascii="Arial" w:hAnsi="Arial" w:cs="Arial"/>
          <w:sz w:val="22"/>
          <w:szCs w:val="22"/>
        </w:rPr>
        <w:t xml:space="preserve">Histologically, lacerations are characterized by locally extensive tissue distortion and disruption with </w:t>
      </w:r>
      <w:r w:rsidRPr="00595FF0">
        <w:rPr>
          <w:rFonts w:ascii="Arial" w:hAnsi="Arial" w:cs="Arial"/>
          <w:sz w:val="22"/>
          <w:szCs w:val="22"/>
        </w:rPr>
        <w:lastRenderedPageBreak/>
        <w:t xml:space="preserve">associated hemorrhages (Figure 12). </w:t>
      </w:r>
      <w:proofErr w:type="gramStart"/>
      <w:r w:rsidRPr="00595FF0">
        <w:rPr>
          <w:rFonts w:ascii="Arial" w:hAnsi="Arial" w:cs="Arial"/>
          <w:sz w:val="22"/>
          <w:szCs w:val="22"/>
        </w:rPr>
        <w:t>In many cases, the damaged tissue appears hypereosinophilic and crushed.</w:t>
      </w:r>
      <w:proofErr w:type="gramEnd"/>
      <w:r w:rsidRPr="00595FF0">
        <w:rPr>
          <w:rFonts w:ascii="Arial" w:hAnsi="Arial" w:cs="Arial"/>
          <w:sz w:val="22"/>
          <w:szCs w:val="22"/>
        </w:rPr>
        <w:t xml:space="preserve"> Material from the object or surface that induced the laceration </w:t>
      </w:r>
      <w:proofErr w:type="gramStart"/>
      <w:r w:rsidRPr="00595FF0">
        <w:rPr>
          <w:rFonts w:ascii="Arial" w:hAnsi="Arial" w:cs="Arial"/>
          <w:sz w:val="22"/>
          <w:szCs w:val="22"/>
        </w:rPr>
        <w:t>can often be detected at the surface of the wound or embedded within it</w:t>
      </w:r>
      <w:proofErr w:type="gramEnd"/>
      <w:r w:rsidRPr="00595FF0">
        <w:rPr>
          <w:rFonts w:ascii="Arial" w:hAnsi="Arial" w:cs="Arial"/>
          <w:sz w:val="22"/>
          <w:szCs w:val="22"/>
        </w:rPr>
        <w:t xml:space="preserve">; this can provide information for the identification of the causative object. </w:t>
      </w:r>
    </w:p>
    <w:p w14:paraId="2E035A7D" w14:textId="541AF0D1" w:rsidR="002E07DD" w:rsidRPr="00595FF0" w:rsidRDefault="00ED2341" w:rsidP="000F617B">
      <w:pPr>
        <w:spacing w:line="480" w:lineRule="auto"/>
        <w:rPr>
          <w:rFonts w:ascii="Arial" w:hAnsi="Arial" w:cs="Arial"/>
          <w:sz w:val="22"/>
          <w:szCs w:val="22"/>
          <w:lang w:val="en-US"/>
        </w:rPr>
      </w:pPr>
      <w:r w:rsidRPr="00595FF0">
        <w:rPr>
          <w:rFonts w:ascii="Arial" w:hAnsi="Arial" w:cs="Arial"/>
          <w:i/>
          <w:sz w:val="22"/>
          <w:szCs w:val="22"/>
          <w:lang w:val="en-US"/>
        </w:rPr>
        <w:t xml:space="preserve">Pattern lacerations. </w:t>
      </w:r>
      <w:r w:rsidRPr="00595FF0">
        <w:rPr>
          <w:rFonts w:ascii="Arial" w:hAnsi="Arial" w:cs="Arial"/>
          <w:sz w:val="22"/>
          <w:szCs w:val="22"/>
          <w:lang w:val="en-US"/>
        </w:rPr>
        <w:t>As with abrasions and bruises, pattern lacerations are those in which the shape of the lesions suggests the causative object. Although it is known that the shape of a laceration does often not exactly match the shape of the impact surface of the striking object</w:t>
      </w:r>
      <w:proofErr w:type="gramStart"/>
      <w:r w:rsidRPr="00595FF0">
        <w:rPr>
          <w:rFonts w:ascii="Arial" w:hAnsi="Arial" w:cs="Arial"/>
          <w:sz w:val="22"/>
          <w:szCs w:val="22"/>
          <w:lang w:val="en-US"/>
        </w:rPr>
        <w:t>,</w:t>
      </w:r>
      <w:r w:rsidR="00C264ED" w:rsidRPr="00595FF0">
        <w:rPr>
          <w:rFonts w:ascii="Arial" w:hAnsi="Arial" w:cs="Arial"/>
          <w:position w:val="11"/>
          <w:sz w:val="22"/>
          <w:szCs w:val="22"/>
          <w:vertAlign w:val="superscript"/>
          <w:lang w:val="en-US"/>
        </w:rPr>
        <w:t>25</w:t>
      </w:r>
      <w:proofErr w:type="gramEnd"/>
      <w:r w:rsidRPr="00595FF0">
        <w:rPr>
          <w:rFonts w:ascii="Arial" w:hAnsi="Arial" w:cs="Arial"/>
          <w:position w:val="11"/>
          <w:sz w:val="22"/>
          <w:szCs w:val="22"/>
          <w:vertAlign w:val="superscript"/>
          <w:lang w:val="en-US"/>
        </w:rPr>
        <w:t xml:space="preserve"> </w:t>
      </w:r>
      <w:r w:rsidRPr="00595FF0">
        <w:rPr>
          <w:rFonts w:ascii="Arial" w:hAnsi="Arial" w:cs="Arial"/>
          <w:sz w:val="22"/>
          <w:szCs w:val="22"/>
          <w:lang w:val="en-US"/>
        </w:rPr>
        <w:t>there are examples of lesions in humans for which a correct match of the weapon used can be found.</w:t>
      </w:r>
      <w:r w:rsidR="00C264ED" w:rsidRPr="00595FF0">
        <w:rPr>
          <w:rFonts w:ascii="Arial" w:hAnsi="Arial" w:cs="Arial"/>
          <w:position w:val="10"/>
          <w:sz w:val="22"/>
          <w:szCs w:val="22"/>
          <w:vertAlign w:val="superscript"/>
          <w:lang w:val="en-US"/>
        </w:rPr>
        <w:t>39</w:t>
      </w:r>
      <w:r w:rsidRPr="00595FF0">
        <w:rPr>
          <w:rFonts w:ascii="Arial" w:hAnsi="Arial" w:cs="Arial"/>
          <w:position w:val="10"/>
          <w:sz w:val="22"/>
          <w:szCs w:val="22"/>
          <w:vertAlign w:val="superscript"/>
          <w:lang w:val="en-US"/>
        </w:rPr>
        <w:t xml:space="preserve"> </w:t>
      </w:r>
      <w:r w:rsidRPr="00595FF0">
        <w:rPr>
          <w:rFonts w:ascii="Arial" w:hAnsi="Arial" w:cs="Arial"/>
          <w:sz w:val="22"/>
          <w:szCs w:val="22"/>
          <w:lang w:val="en-US"/>
        </w:rPr>
        <w:t xml:space="preserve">In veterinary medicine, examples of pattern lacerations are rare. </w:t>
      </w:r>
      <w:proofErr w:type="gramStart"/>
      <w:r w:rsidRPr="00595FF0">
        <w:rPr>
          <w:rFonts w:ascii="Arial" w:hAnsi="Arial" w:cs="Arial"/>
          <w:sz w:val="22"/>
          <w:szCs w:val="22"/>
          <w:lang w:val="en-US"/>
        </w:rPr>
        <w:t>A series of pattern lacerations have been described in marine mammals with lethal propeller strikes; in this case, linear wounds, sometimes</w:t>
      </w:r>
      <w:r w:rsidR="0001174C" w:rsidRPr="00595FF0">
        <w:rPr>
          <w:rFonts w:ascii="Arial" w:hAnsi="Arial" w:cs="Arial"/>
          <w:sz w:val="22"/>
          <w:szCs w:val="22"/>
          <w:lang w:val="en-US"/>
        </w:rPr>
        <w:t xml:space="preserve"> </w:t>
      </w:r>
      <w:r w:rsidRPr="00595FF0">
        <w:rPr>
          <w:rFonts w:ascii="Arial" w:hAnsi="Arial" w:cs="Arial"/>
          <w:sz w:val="22"/>
          <w:szCs w:val="22"/>
          <w:lang w:val="en-US"/>
        </w:rPr>
        <w:t>associated with fractures of underlying bones, were observed.</w:t>
      </w:r>
      <w:r w:rsidRPr="00595FF0">
        <w:rPr>
          <w:rFonts w:ascii="Arial" w:hAnsi="Arial" w:cs="Arial"/>
          <w:position w:val="11"/>
          <w:sz w:val="22"/>
          <w:szCs w:val="22"/>
          <w:vertAlign w:val="superscript"/>
          <w:lang w:val="en-US"/>
        </w:rPr>
        <w:t>1</w:t>
      </w:r>
      <w:r w:rsidR="00C264ED" w:rsidRPr="00595FF0">
        <w:rPr>
          <w:rFonts w:ascii="Arial" w:hAnsi="Arial" w:cs="Arial"/>
          <w:position w:val="11"/>
          <w:sz w:val="22"/>
          <w:szCs w:val="22"/>
          <w:vertAlign w:val="superscript"/>
          <w:lang w:val="en-US"/>
        </w:rPr>
        <w:t>4</w:t>
      </w:r>
      <w:r w:rsidRPr="00595FF0">
        <w:rPr>
          <w:rFonts w:ascii="Arial" w:hAnsi="Arial" w:cs="Arial"/>
          <w:position w:val="11"/>
          <w:sz w:val="22"/>
          <w:szCs w:val="22"/>
          <w:vertAlign w:val="superscript"/>
          <w:lang w:val="en-US"/>
        </w:rPr>
        <w:t xml:space="preserve"> </w:t>
      </w:r>
      <w:r w:rsidRPr="00595FF0">
        <w:rPr>
          <w:rFonts w:ascii="Arial" w:hAnsi="Arial" w:cs="Arial"/>
          <w:sz w:val="22"/>
          <w:szCs w:val="22"/>
          <w:lang w:val="en-US"/>
        </w:rPr>
        <w:t>In animals, bite wounds and gunshot wounds are probably the most common pattern lacerations; the former will be discussed separately in the present review, while the latter is discussed more extensively in a separate article in this issue</w:t>
      </w:r>
      <w:r w:rsidR="00F16B6A" w:rsidRPr="00595FF0">
        <w:rPr>
          <w:rFonts w:ascii="Arial" w:hAnsi="Arial" w:cs="Arial"/>
          <w:sz w:val="22"/>
          <w:szCs w:val="22"/>
          <w:lang w:val="en-US"/>
        </w:rPr>
        <w:t>.</w:t>
      </w:r>
      <w:r w:rsidR="00F16B6A" w:rsidRPr="00595FF0">
        <w:rPr>
          <w:rFonts w:ascii="Arial" w:hAnsi="Arial" w:cs="Arial"/>
          <w:position w:val="11"/>
          <w:sz w:val="22"/>
          <w:szCs w:val="22"/>
          <w:vertAlign w:val="superscript"/>
          <w:lang w:val="en-US"/>
        </w:rPr>
        <w:t>11</w:t>
      </w:r>
      <w:proofErr w:type="gramEnd"/>
      <w:r w:rsidR="00F16B6A" w:rsidRPr="00595FF0">
        <w:rPr>
          <w:rFonts w:ascii="Arial" w:hAnsi="Arial" w:cs="Arial"/>
          <w:position w:val="11"/>
          <w:sz w:val="22"/>
          <w:szCs w:val="22"/>
          <w:vertAlign w:val="superscript"/>
          <w:lang w:val="en-US"/>
        </w:rPr>
        <w:t xml:space="preserve"> </w:t>
      </w:r>
      <w:r w:rsidRPr="00595FF0">
        <w:rPr>
          <w:rFonts w:ascii="Arial" w:hAnsi="Arial" w:cs="Arial"/>
          <w:sz w:val="22"/>
          <w:szCs w:val="22"/>
          <w:lang w:val="en-US"/>
        </w:rPr>
        <w:t xml:space="preserve"> </w:t>
      </w:r>
    </w:p>
    <w:p w14:paraId="56B1598A" w14:textId="77777777" w:rsidR="00ED2341" w:rsidRPr="00595FF0" w:rsidRDefault="00ED2341" w:rsidP="000F617B">
      <w:pPr>
        <w:spacing w:line="480" w:lineRule="auto"/>
        <w:rPr>
          <w:rFonts w:ascii="Arial" w:hAnsi="Arial" w:cs="Arial"/>
          <w:sz w:val="22"/>
          <w:szCs w:val="22"/>
          <w:lang w:val="en-US"/>
        </w:rPr>
      </w:pPr>
    </w:p>
    <w:p w14:paraId="5710719F" w14:textId="490C983C" w:rsidR="00ED2341" w:rsidRPr="00595FF0" w:rsidRDefault="00ED2341" w:rsidP="000F617B">
      <w:pPr>
        <w:pStyle w:val="Heading2"/>
        <w:rPr>
          <w:b w:val="0"/>
          <w:i/>
          <w:color w:val="auto"/>
          <w:sz w:val="22"/>
          <w:szCs w:val="22"/>
          <w:lang w:val="en-US"/>
        </w:rPr>
      </w:pPr>
      <w:r w:rsidRPr="00595FF0">
        <w:rPr>
          <w:b w:val="0"/>
          <w:i/>
          <w:color w:val="auto"/>
          <w:sz w:val="22"/>
          <w:szCs w:val="22"/>
          <w:lang w:val="en-US"/>
        </w:rPr>
        <w:t xml:space="preserve">Blunt trauma to the nails and footpads </w:t>
      </w:r>
    </w:p>
    <w:p w14:paraId="6CC4DAF2" w14:textId="7034323E" w:rsidR="00ED2341" w:rsidRPr="00595FF0" w:rsidRDefault="00ED2341" w:rsidP="000F617B">
      <w:pPr>
        <w:pStyle w:val="CM32"/>
        <w:spacing w:after="1060" w:line="518" w:lineRule="atLeast"/>
        <w:rPr>
          <w:rFonts w:ascii="Arial" w:hAnsi="Arial" w:cs="Arial"/>
          <w:sz w:val="22"/>
          <w:szCs w:val="22"/>
        </w:rPr>
      </w:pPr>
      <w:r w:rsidRPr="00595FF0">
        <w:rPr>
          <w:rFonts w:ascii="Arial" w:hAnsi="Arial" w:cs="Arial"/>
          <w:sz w:val="22"/>
          <w:szCs w:val="22"/>
        </w:rPr>
        <w:t xml:space="preserve">In our experience, fractures of the nails and abrasions/erosions of the </w:t>
      </w:r>
      <w:r w:rsidR="000909CB" w:rsidRPr="00595FF0">
        <w:rPr>
          <w:rFonts w:ascii="Arial" w:hAnsi="Arial" w:cs="Arial"/>
          <w:sz w:val="22"/>
          <w:szCs w:val="22"/>
        </w:rPr>
        <w:t>footpads</w:t>
      </w:r>
      <w:r w:rsidRPr="00595FF0">
        <w:rPr>
          <w:rFonts w:ascii="Arial" w:hAnsi="Arial" w:cs="Arial"/>
          <w:sz w:val="22"/>
          <w:szCs w:val="22"/>
        </w:rPr>
        <w:t xml:space="preserve"> are frequent injuries of the extremities in carnivores. Nail fractures are commonly found in dogs and cats that are hit by motor vehicles</w:t>
      </w:r>
      <w:proofErr w:type="gramStart"/>
      <w:r w:rsidRPr="00595FF0">
        <w:rPr>
          <w:rFonts w:ascii="Arial" w:hAnsi="Arial" w:cs="Arial"/>
          <w:sz w:val="22"/>
          <w:szCs w:val="22"/>
        </w:rPr>
        <w:t>,</w:t>
      </w:r>
      <w:r w:rsidR="00C264ED" w:rsidRPr="00595FF0">
        <w:rPr>
          <w:rFonts w:ascii="Arial" w:hAnsi="Arial" w:cs="Arial"/>
          <w:position w:val="11"/>
          <w:sz w:val="22"/>
          <w:szCs w:val="22"/>
          <w:vertAlign w:val="superscript"/>
        </w:rPr>
        <w:t>52</w:t>
      </w:r>
      <w:proofErr w:type="gramEnd"/>
      <w:r w:rsidRPr="00595FF0">
        <w:rPr>
          <w:rFonts w:ascii="Arial" w:hAnsi="Arial" w:cs="Arial"/>
          <w:position w:val="11"/>
          <w:sz w:val="22"/>
          <w:szCs w:val="22"/>
          <w:vertAlign w:val="superscript"/>
        </w:rPr>
        <w:t xml:space="preserve"> </w:t>
      </w:r>
      <w:r w:rsidRPr="00595FF0">
        <w:rPr>
          <w:rFonts w:ascii="Arial" w:hAnsi="Arial" w:cs="Arial"/>
          <w:sz w:val="22"/>
          <w:szCs w:val="22"/>
        </w:rPr>
        <w:t xml:space="preserve">but we also observed excessive wear or fracture of nails in animals that died under other circumstances. These included cases of hanging when a vertical surface was close enough for contact in association with hyperactivity during the agonal phase, and in cases where animals </w:t>
      </w:r>
      <w:proofErr w:type="gramStart"/>
      <w:r w:rsidRPr="00595FF0">
        <w:rPr>
          <w:rFonts w:ascii="Arial" w:hAnsi="Arial" w:cs="Arial"/>
          <w:sz w:val="22"/>
          <w:szCs w:val="22"/>
        </w:rPr>
        <w:t>were trapped</w:t>
      </w:r>
      <w:proofErr w:type="gramEnd"/>
      <w:r w:rsidRPr="00595FF0">
        <w:rPr>
          <w:rFonts w:ascii="Arial" w:hAnsi="Arial" w:cs="Arial"/>
          <w:sz w:val="22"/>
          <w:szCs w:val="22"/>
        </w:rPr>
        <w:t xml:space="preserve"> alive inside a closed container such as a suitcase. Fragments of material present from the co</w:t>
      </w:r>
      <w:r w:rsidR="000F617B" w:rsidRPr="00595FF0">
        <w:rPr>
          <w:rFonts w:ascii="Arial" w:hAnsi="Arial" w:cs="Arial"/>
          <w:sz w:val="22"/>
          <w:szCs w:val="22"/>
        </w:rPr>
        <w:t xml:space="preserve">ntact surface might be present </w:t>
      </w:r>
      <w:r w:rsidRPr="00595FF0">
        <w:rPr>
          <w:rFonts w:ascii="Arial" w:hAnsi="Arial" w:cs="Arial"/>
          <w:sz w:val="22"/>
          <w:szCs w:val="22"/>
        </w:rPr>
        <w:t xml:space="preserve">on or near the injured nail </w:t>
      </w:r>
      <w:r w:rsidRPr="00595FF0">
        <w:rPr>
          <w:rFonts w:ascii="Arial" w:hAnsi="Arial" w:cs="Arial"/>
          <w:sz w:val="22"/>
          <w:szCs w:val="22"/>
        </w:rPr>
        <w:lastRenderedPageBreak/>
        <w:t>and may represent important evidence for the investigation.</w:t>
      </w:r>
      <w:r w:rsidR="00C264ED" w:rsidRPr="00595FF0">
        <w:rPr>
          <w:rFonts w:ascii="Arial" w:hAnsi="Arial" w:cs="Arial"/>
          <w:position w:val="10"/>
          <w:sz w:val="22"/>
          <w:szCs w:val="22"/>
          <w:vertAlign w:val="superscript"/>
        </w:rPr>
        <w:t>52</w:t>
      </w:r>
      <w:r w:rsidRPr="00595FF0">
        <w:rPr>
          <w:rFonts w:ascii="Arial" w:hAnsi="Arial" w:cs="Arial"/>
          <w:position w:val="10"/>
          <w:sz w:val="22"/>
          <w:szCs w:val="22"/>
          <w:vertAlign w:val="superscript"/>
        </w:rPr>
        <w:t xml:space="preserve"> </w:t>
      </w:r>
    </w:p>
    <w:p w14:paraId="359401BD" w14:textId="77777777" w:rsidR="00442424" w:rsidRPr="00595FF0" w:rsidRDefault="00442424" w:rsidP="000F617B">
      <w:pPr>
        <w:pStyle w:val="Heading1"/>
      </w:pPr>
      <w:r w:rsidRPr="00595FF0">
        <w:t xml:space="preserve">Blunt trauma to the musculoskeletal system </w:t>
      </w:r>
    </w:p>
    <w:p w14:paraId="0A1377D2" w14:textId="77777777" w:rsidR="00442424" w:rsidRPr="00595FF0" w:rsidRDefault="00442424" w:rsidP="000F617B">
      <w:pPr>
        <w:pStyle w:val="Heading2"/>
        <w:rPr>
          <w:b w:val="0"/>
          <w:i/>
          <w:color w:val="auto"/>
          <w:sz w:val="22"/>
          <w:szCs w:val="22"/>
          <w:lang w:val="en-US"/>
        </w:rPr>
      </w:pPr>
      <w:r w:rsidRPr="00595FF0">
        <w:rPr>
          <w:b w:val="0"/>
          <w:i/>
          <w:color w:val="auto"/>
          <w:sz w:val="22"/>
          <w:szCs w:val="22"/>
          <w:lang w:val="en-US"/>
        </w:rPr>
        <w:t xml:space="preserve">Skeletal muscles </w:t>
      </w:r>
    </w:p>
    <w:p w14:paraId="1AEA11F4" w14:textId="7EC28622" w:rsidR="006341BC" w:rsidRPr="00595FF0" w:rsidRDefault="00442424" w:rsidP="000F617B">
      <w:pPr>
        <w:pStyle w:val="CM30"/>
        <w:spacing w:after="767" w:line="520" w:lineRule="atLeast"/>
        <w:rPr>
          <w:rFonts w:ascii="Arial" w:hAnsi="Arial" w:cs="Arial"/>
          <w:sz w:val="22"/>
          <w:szCs w:val="22"/>
        </w:rPr>
      </w:pPr>
      <w:r w:rsidRPr="00595FF0">
        <w:rPr>
          <w:rFonts w:ascii="Arial" w:hAnsi="Arial" w:cs="Arial"/>
          <w:sz w:val="22"/>
          <w:szCs w:val="22"/>
        </w:rPr>
        <w:t xml:space="preserve">According to our experience, muscle trauma is the second most common traumatic lesion in forensic veterinary cases, after subcutaneous contusions. While muscle contusions are most common, muscle lacerations are also seen </w:t>
      </w:r>
      <w:proofErr w:type="gramStart"/>
      <w:r w:rsidRPr="00595FF0">
        <w:rPr>
          <w:rFonts w:ascii="Arial" w:hAnsi="Arial" w:cs="Arial"/>
          <w:sz w:val="22"/>
          <w:szCs w:val="22"/>
        </w:rPr>
        <w:t>as a consequence</w:t>
      </w:r>
      <w:proofErr w:type="gramEnd"/>
      <w:r w:rsidRPr="00595FF0">
        <w:rPr>
          <w:rFonts w:ascii="Arial" w:hAnsi="Arial" w:cs="Arial"/>
          <w:sz w:val="22"/>
          <w:szCs w:val="22"/>
        </w:rPr>
        <w:t xml:space="preserve"> of penetrating blunt trauma. Muscles are immediately beneath the skin over almost the entire body. Considering the resistance that the heavily haired skin of domestic animals offers to blunt trauma, careful examination of the underlying muscles can often clarify whether a severe blunt trauma </w:t>
      </w:r>
      <w:proofErr w:type="gramStart"/>
      <w:r w:rsidRPr="00595FF0">
        <w:rPr>
          <w:rFonts w:ascii="Arial" w:hAnsi="Arial" w:cs="Arial"/>
          <w:sz w:val="22"/>
          <w:szCs w:val="22"/>
        </w:rPr>
        <w:t>was applied</w:t>
      </w:r>
      <w:proofErr w:type="gramEnd"/>
      <w:r w:rsidRPr="00595FF0">
        <w:rPr>
          <w:rFonts w:ascii="Arial" w:hAnsi="Arial" w:cs="Arial"/>
          <w:sz w:val="22"/>
          <w:szCs w:val="22"/>
        </w:rPr>
        <w:t xml:space="preserve">. Grossly, muscle trauma can range from small focal bruises that often infiltrate between muscle fibres (Figure 13) to large bruises with hematoma formation (Figure 14). The gross appearance </w:t>
      </w:r>
      <w:proofErr w:type="gramStart"/>
      <w:r w:rsidRPr="00595FF0">
        <w:rPr>
          <w:rFonts w:ascii="Arial" w:hAnsi="Arial" w:cs="Arial"/>
          <w:sz w:val="22"/>
          <w:szCs w:val="22"/>
        </w:rPr>
        <w:t>is generally determined</w:t>
      </w:r>
      <w:proofErr w:type="gramEnd"/>
      <w:r w:rsidRPr="00595FF0">
        <w:rPr>
          <w:rFonts w:ascii="Arial" w:hAnsi="Arial" w:cs="Arial"/>
          <w:sz w:val="22"/>
          <w:szCs w:val="22"/>
        </w:rPr>
        <w:t xml:space="preserve"> by the same parameters as skin bruises; however, in the muscle, bone in the vicinity will often increase the severity of tissue damage and hemorrhage. The histologic picture shows large numbers of extravasated erythrocytes that dissect the myofibres (Figure 15). In our experience, when the trauma is associated with vigorous compression and stretching of muscle fascicles (e.g. muscle lacerations with bone dislocation due to a car accident), segments of hypereosinophilic myofibres with loss of striations are occasionally found close to the site of the impact (Figure 16). Similar changes have been previously documented in the muscles of pigs subjected to blunt trauma.</w:t>
      </w:r>
      <w:r w:rsidRPr="00595FF0">
        <w:rPr>
          <w:rFonts w:ascii="Arial" w:hAnsi="Arial" w:cs="Arial"/>
          <w:position w:val="10"/>
          <w:sz w:val="22"/>
          <w:szCs w:val="22"/>
          <w:vertAlign w:val="superscript"/>
        </w:rPr>
        <w:t xml:space="preserve">4 </w:t>
      </w:r>
      <w:proofErr w:type="gramStart"/>
      <w:r w:rsidR="00B7728C" w:rsidRPr="00595FF0">
        <w:rPr>
          <w:rFonts w:ascii="Arial" w:hAnsi="Arial" w:cs="Arial"/>
          <w:sz w:val="22"/>
          <w:szCs w:val="22"/>
        </w:rPr>
        <w:t>W</w:t>
      </w:r>
      <w:r w:rsidRPr="00595FF0">
        <w:rPr>
          <w:rFonts w:ascii="Arial" w:hAnsi="Arial" w:cs="Arial"/>
          <w:sz w:val="22"/>
          <w:szCs w:val="22"/>
        </w:rPr>
        <w:t>ith</w:t>
      </w:r>
      <w:proofErr w:type="gramEnd"/>
      <w:r w:rsidRPr="00595FF0">
        <w:rPr>
          <w:rFonts w:ascii="Arial" w:hAnsi="Arial" w:cs="Arial"/>
          <w:sz w:val="22"/>
          <w:szCs w:val="22"/>
        </w:rPr>
        <w:t xml:space="preserve"> time, the lesions change according to the evolution of a hemorrhagic process, with initial non-septic rhabdomyolysis, followed by leukocyte influx, </w:t>
      </w:r>
      <w:proofErr w:type="spellStart"/>
      <w:r w:rsidRPr="00595FF0">
        <w:rPr>
          <w:rFonts w:ascii="Arial" w:hAnsi="Arial" w:cs="Arial"/>
          <w:sz w:val="22"/>
          <w:szCs w:val="22"/>
        </w:rPr>
        <w:t>myotube</w:t>
      </w:r>
      <w:proofErr w:type="spellEnd"/>
      <w:r w:rsidRPr="00595FF0">
        <w:rPr>
          <w:rFonts w:ascii="Arial" w:hAnsi="Arial" w:cs="Arial"/>
          <w:sz w:val="22"/>
          <w:szCs w:val="22"/>
        </w:rPr>
        <w:t xml:space="preserve"> formation, and repair. Connective tissue scarring will develop in sites of muscle laceration.</w:t>
      </w:r>
      <w:r w:rsidR="00B7728C" w:rsidRPr="00595FF0">
        <w:rPr>
          <w:rFonts w:ascii="Arial" w:hAnsi="Arial" w:cs="Arial"/>
          <w:position w:val="10"/>
          <w:sz w:val="22"/>
          <w:szCs w:val="22"/>
          <w:vertAlign w:val="superscript"/>
        </w:rPr>
        <w:t>42</w:t>
      </w:r>
      <w:r w:rsidRPr="00595FF0">
        <w:rPr>
          <w:rFonts w:ascii="Arial" w:hAnsi="Arial" w:cs="Arial"/>
          <w:position w:val="10"/>
          <w:sz w:val="22"/>
          <w:szCs w:val="22"/>
          <w:vertAlign w:val="superscript"/>
        </w:rPr>
        <w:t xml:space="preserve"> </w:t>
      </w:r>
    </w:p>
    <w:p w14:paraId="01EAC6EF" w14:textId="77777777" w:rsidR="00267FD1" w:rsidRPr="00595FF0" w:rsidRDefault="00267FD1" w:rsidP="000F617B">
      <w:pPr>
        <w:pStyle w:val="Heading2"/>
        <w:rPr>
          <w:b w:val="0"/>
          <w:i/>
          <w:color w:val="auto"/>
          <w:sz w:val="22"/>
          <w:szCs w:val="22"/>
          <w:lang w:val="en-US"/>
        </w:rPr>
      </w:pPr>
      <w:r w:rsidRPr="00595FF0">
        <w:rPr>
          <w:b w:val="0"/>
          <w:i/>
          <w:color w:val="auto"/>
          <w:sz w:val="22"/>
          <w:szCs w:val="22"/>
          <w:lang w:val="en-US"/>
        </w:rPr>
        <w:lastRenderedPageBreak/>
        <w:t xml:space="preserve">Bones of the Limbs </w:t>
      </w:r>
    </w:p>
    <w:p w14:paraId="26DE7FDD" w14:textId="53E33F3B" w:rsidR="00267FD1" w:rsidRPr="00595FF0" w:rsidRDefault="00267FD1" w:rsidP="000F617B">
      <w:pPr>
        <w:pStyle w:val="CM26"/>
        <w:spacing w:after="235" w:line="520" w:lineRule="atLeast"/>
        <w:rPr>
          <w:rFonts w:ascii="Arial" w:hAnsi="Arial" w:cs="Arial"/>
          <w:sz w:val="22"/>
          <w:szCs w:val="22"/>
        </w:rPr>
      </w:pPr>
      <w:r w:rsidRPr="00595FF0">
        <w:rPr>
          <w:rFonts w:ascii="Arial" w:hAnsi="Arial" w:cs="Arial"/>
          <w:sz w:val="22"/>
          <w:szCs w:val="22"/>
        </w:rPr>
        <w:t xml:space="preserve">Bone is a relatively elastic tissue that tolerates strong mechanical stress, but severe blunt trauma can lead to fracture. With the latter, the bone usually breaks at </w:t>
      </w:r>
      <w:proofErr w:type="gramStart"/>
      <w:r w:rsidRPr="00595FF0">
        <w:rPr>
          <w:rFonts w:ascii="Arial" w:hAnsi="Arial" w:cs="Arial"/>
          <w:sz w:val="22"/>
          <w:szCs w:val="22"/>
        </w:rPr>
        <w:t>a leverage</w:t>
      </w:r>
      <w:proofErr w:type="gramEnd"/>
      <w:r w:rsidRPr="00595FF0">
        <w:rPr>
          <w:rFonts w:ascii="Arial" w:hAnsi="Arial" w:cs="Arial"/>
          <w:sz w:val="22"/>
          <w:szCs w:val="22"/>
        </w:rPr>
        <w:t xml:space="preserve"> point (point of maximum tension).</w:t>
      </w:r>
      <w:r w:rsidR="00B7728C" w:rsidRPr="00595FF0">
        <w:rPr>
          <w:rFonts w:ascii="Arial" w:hAnsi="Arial" w:cs="Arial"/>
          <w:position w:val="10"/>
          <w:sz w:val="22"/>
          <w:szCs w:val="22"/>
          <w:vertAlign w:val="superscript"/>
        </w:rPr>
        <w:t>18</w:t>
      </w:r>
      <w:r w:rsidRPr="00595FF0">
        <w:rPr>
          <w:rFonts w:ascii="Arial" w:hAnsi="Arial" w:cs="Arial"/>
          <w:position w:val="10"/>
          <w:sz w:val="22"/>
          <w:szCs w:val="22"/>
          <w:vertAlign w:val="superscript"/>
        </w:rPr>
        <w:t xml:space="preserve"> </w:t>
      </w:r>
      <w:r w:rsidRPr="00595FF0">
        <w:rPr>
          <w:rFonts w:ascii="Arial" w:hAnsi="Arial" w:cs="Arial"/>
          <w:sz w:val="22"/>
          <w:szCs w:val="22"/>
        </w:rPr>
        <w:t>The classification of bone fractures is found in veterinary textbooks. In human forensic pathology, specific fracture patterns are described in association with pa</w:t>
      </w:r>
      <w:r w:rsidR="000F617B" w:rsidRPr="00595FF0">
        <w:rPr>
          <w:rFonts w:ascii="Arial" w:hAnsi="Arial" w:cs="Arial"/>
          <w:sz w:val="22"/>
          <w:szCs w:val="22"/>
        </w:rPr>
        <w:t>rticular types of blunt trauma,</w:t>
      </w:r>
      <w:r w:rsidR="00B7728C" w:rsidRPr="00595FF0">
        <w:rPr>
          <w:rFonts w:ascii="Arial" w:hAnsi="Arial" w:cs="Arial"/>
          <w:position w:val="10"/>
          <w:sz w:val="22"/>
          <w:szCs w:val="22"/>
          <w:vertAlign w:val="superscript"/>
        </w:rPr>
        <w:t>25</w:t>
      </w:r>
      <w:r w:rsidRPr="00595FF0">
        <w:rPr>
          <w:rFonts w:ascii="Arial" w:hAnsi="Arial" w:cs="Arial"/>
          <w:position w:val="10"/>
          <w:sz w:val="22"/>
          <w:szCs w:val="22"/>
          <w:vertAlign w:val="superscript"/>
        </w:rPr>
        <w:t xml:space="preserve"> </w:t>
      </w:r>
      <w:r w:rsidRPr="00595FF0">
        <w:rPr>
          <w:rFonts w:ascii="Arial" w:hAnsi="Arial" w:cs="Arial"/>
          <w:sz w:val="22"/>
          <w:szCs w:val="22"/>
        </w:rPr>
        <w:t>but specific fracture patterns have not been described in animals.</w:t>
      </w:r>
      <w:r w:rsidR="00B7728C" w:rsidRPr="00595FF0">
        <w:rPr>
          <w:rFonts w:ascii="Arial" w:hAnsi="Arial" w:cs="Arial"/>
          <w:position w:val="11"/>
          <w:sz w:val="22"/>
          <w:szCs w:val="22"/>
          <w:vertAlign w:val="superscript"/>
        </w:rPr>
        <w:t>52</w:t>
      </w:r>
      <w:r w:rsidRPr="00595FF0">
        <w:rPr>
          <w:rFonts w:ascii="Arial" w:hAnsi="Arial" w:cs="Arial"/>
          <w:position w:val="11"/>
          <w:sz w:val="22"/>
          <w:szCs w:val="22"/>
          <w:vertAlign w:val="superscript"/>
        </w:rPr>
        <w:t xml:space="preserve"> </w:t>
      </w:r>
      <w:r w:rsidRPr="00595FF0">
        <w:rPr>
          <w:rFonts w:ascii="Arial" w:hAnsi="Arial" w:cs="Arial"/>
          <w:sz w:val="22"/>
          <w:szCs w:val="22"/>
        </w:rPr>
        <w:t xml:space="preserve">Bone fractures are classified as physiologic when affecting a healthy bone or pathologic when affecting a structurally altered, weaker bone. The possibility of pathologic fracture </w:t>
      </w:r>
      <w:proofErr w:type="gramStart"/>
      <w:r w:rsidRPr="00595FF0">
        <w:rPr>
          <w:rFonts w:ascii="Arial" w:hAnsi="Arial" w:cs="Arial"/>
          <w:sz w:val="22"/>
          <w:szCs w:val="22"/>
        </w:rPr>
        <w:t>should be taken</w:t>
      </w:r>
      <w:proofErr w:type="gramEnd"/>
      <w:r w:rsidRPr="00595FF0">
        <w:rPr>
          <w:rFonts w:ascii="Arial" w:hAnsi="Arial" w:cs="Arial"/>
          <w:sz w:val="22"/>
          <w:szCs w:val="22"/>
        </w:rPr>
        <w:t xml:space="preserve"> into account in forensic cases where multiple fractures are detected.</w:t>
      </w:r>
      <w:r w:rsidR="00B7728C" w:rsidRPr="00595FF0">
        <w:rPr>
          <w:rFonts w:ascii="Arial" w:hAnsi="Arial" w:cs="Arial"/>
          <w:position w:val="10"/>
          <w:sz w:val="22"/>
          <w:szCs w:val="22"/>
          <w:vertAlign w:val="superscript"/>
        </w:rPr>
        <w:t>52</w:t>
      </w:r>
      <w:r w:rsidRPr="00595FF0">
        <w:rPr>
          <w:rFonts w:ascii="Arial" w:hAnsi="Arial" w:cs="Arial"/>
          <w:position w:val="10"/>
          <w:sz w:val="22"/>
          <w:szCs w:val="22"/>
          <w:vertAlign w:val="superscript"/>
        </w:rPr>
        <w:t xml:space="preserve"> </w:t>
      </w:r>
      <w:r w:rsidRPr="00595FF0">
        <w:rPr>
          <w:rFonts w:ascii="Arial" w:hAnsi="Arial" w:cs="Arial"/>
          <w:sz w:val="22"/>
          <w:szCs w:val="22"/>
        </w:rPr>
        <w:t xml:space="preserve">Fractures can also be classed as “direct” or “indirect”, depending on whether the causative force is applied directly to the site of the fracture or distant from it. </w:t>
      </w:r>
      <w:proofErr w:type="gramStart"/>
      <w:r w:rsidRPr="00595FF0">
        <w:rPr>
          <w:rFonts w:ascii="Arial" w:hAnsi="Arial" w:cs="Arial"/>
          <w:sz w:val="22"/>
          <w:szCs w:val="22"/>
        </w:rPr>
        <w:t>With direct fractures, the kinetic energy can either produce a crush at the site of the impact or can lead to bending of the tissue and, potentially, cracks at the opposite side.</w:t>
      </w:r>
      <w:r w:rsidR="00B7728C" w:rsidRPr="00595FF0">
        <w:rPr>
          <w:rFonts w:ascii="Arial" w:hAnsi="Arial" w:cs="Arial"/>
          <w:position w:val="10"/>
          <w:sz w:val="22"/>
          <w:szCs w:val="22"/>
          <w:vertAlign w:val="superscript"/>
        </w:rPr>
        <w:t>25</w:t>
      </w:r>
      <w:r w:rsidRPr="00595FF0">
        <w:rPr>
          <w:rFonts w:ascii="Arial" w:hAnsi="Arial" w:cs="Arial"/>
          <w:position w:val="10"/>
          <w:sz w:val="22"/>
          <w:szCs w:val="22"/>
          <w:vertAlign w:val="superscript"/>
        </w:rPr>
        <w:t xml:space="preserve"> </w:t>
      </w:r>
      <w:r w:rsidRPr="00595FF0">
        <w:rPr>
          <w:rFonts w:ascii="Arial" w:hAnsi="Arial" w:cs="Arial"/>
          <w:sz w:val="22"/>
          <w:szCs w:val="22"/>
        </w:rPr>
        <w:t>In this particular situation, radiographs can be of use for the identification of the site of impact, based on the presence of small bone fragments disseminated within the adjacent tissues.</w:t>
      </w:r>
      <w:r w:rsidR="00B7728C" w:rsidRPr="00595FF0">
        <w:rPr>
          <w:rFonts w:ascii="Arial" w:hAnsi="Arial" w:cs="Arial"/>
          <w:position w:val="11"/>
          <w:sz w:val="22"/>
          <w:szCs w:val="22"/>
          <w:vertAlign w:val="superscript"/>
        </w:rPr>
        <w:t>70</w:t>
      </w:r>
      <w:r w:rsidRPr="00595FF0">
        <w:rPr>
          <w:rFonts w:ascii="Arial" w:hAnsi="Arial" w:cs="Arial"/>
          <w:position w:val="11"/>
          <w:sz w:val="22"/>
          <w:szCs w:val="22"/>
          <w:vertAlign w:val="superscript"/>
        </w:rPr>
        <w:t xml:space="preserve"> </w:t>
      </w:r>
      <w:r w:rsidRPr="00595FF0">
        <w:rPr>
          <w:rFonts w:ascii="Arial" w:hAnsi="Arial" w:cs="Arial"/>
          <w:sz w:val="22"/>
          <w:szCs w:val="22"/>
        </w:rPr>
        <w:t>Indirect fractures result from the application of several types of force to the bone: traction, twisting, rotation, compression, or a mixture of the aforementione</w:t>
      </w:r>
      <w:r w:rsidR="00370399" w:rsidRPr="00595FF0">
        <w:rPr>
          <w:rFonts w:ascii="Arial" w:hAnsi="Arial" w:cs="Arial"/>
          <w:sz w:val="22"/>
          <w:szCs w:val="22"/>
        </w:rPr>
        <w:t>d.</w:t>
      </w:r>
      <w:proofErr w:type="gramEnd"/>
      <w:r w:rsidR="00370399" w:rsidRPr="00595FF0">
        <w:rPr>
          <w:rFonts w:ascii="Arial" w:hAnsi="Arial" w:cs="Arial"/>
          <w:sz w:val="22"/>
          <w:szCs w:val="22"/>
        </w:rPr>
        <w:t xml:space="preserve"> I</w:t>
      </w:r>
      <w:r w:rsidRPr="00595FF0">
        <w:rPr>
          <w:rFonts w:ascii="Arial" w:hAnsi="Arial" w:cs="Arial"/>
          <w:sz w:val="22"/>
          <w:szCs w:val="22"/>
        </w:rPr>
        <w:t>n humans, the morphological features of the fracture can suggest the type of force applied.</w:t>
      </w:r>
      <w:r w:rsidR="00B7728C" w:rsidRPr="00595FF0">
        <w:rPr>
          <w:rFonts w:ascii="Arial" w:hAnsi="Arial" w:cs="Arial"/>
          <w:position w:val="10"/>
          <w:sz w:val="22"/>
          <w:szCs w:val="22"/>
          <w:vertAlign w:val="superscript"/>
        </w:rPr>
        <w:t>25</w:t>
      </w:r>
      <w:r w:rsidRPr="00595FF0">
        <w:rPr>
          <w:rFonts w:ascii="Arial" w:hAnsi="Arial" w:cs="Arial"/>
          <w:position w:val="10"/>
          <w:sz w:val="22"/>
          <w:szCs w:val="22"/>
          <w:vertAlign w:val="superscript"/>
        </w:rPr>
        <w:t xml:space="preserve"> </w:t>
      </w:r>
      <w:r w:rsidRPr="00595FF0">
        <w:rPr>
          <w:rFonts w:ascii="Arial" w:hAnsi="Arial" w:cs="Arial"/>
          <w:sz w:val="22"/>
          <w:szCs w:val="22"/>
        </w:rPr>
        <w:t>As the bone structure of most domestic animals is similar to that of humans,</w:t>
      </w:r>
      <w:r w:rsidR="00B7728C" w:rsidRPr="00595FF0">
        <w:rPr>
          <w:rFonts w:ascii="Arial" w:hAnsi="Arial" w:cs="Arial"/>
          <w:position w:val="11"/>
          <w:sz w:val="22"/>
          <w:szCs w:val="22"/>
          <w:vertAlign w:val="superscript"/>
        </w:rPr>
        <w:t>58</w:t>
      </w:r>
      <w:r w:rsidRPr="00595FF0">
        <w:rPr>
          <w:rFonts w:ascii="Arial" w:hAnsi="Arial" w:cs="Arial"/>
          <w:position w:val="11"/>
          <w:sz w:val="22"/>
          <w:szCs w:val="22"/>
          <w:vertAlign w:val="superscript"/>
        </w:rPr>
        <w:t xml:space="preserve"> </w:t>
      </w:r>
      <w:r w:rsidRPr="00595FF0">
        <w:rPr>
          <w:rFonts w:ascii="Arial" w:hAnsi="Arial" w:cs="Arial"/>
          <w:sz w:val="22"/>
          <w:szCs w:val="22"/>
        </w:rPr>
        <w:t xml:space="preserve">this system may suggest an interpretation in forensic veterinary medicine. Most limb fractures are not associated with external gross lesions unless there is an open compound fracture. Upon dissection of the tissues, however, haemorrhages and possibly lacerations within soft tissues and muscles become evident (Figure 17). The margins of recent fractures are sharp (Figure 18), while callus formation is associated with subsequent healing (see rib fractures in the section on the thoracic cavity). </w:t>
      </w:r>
    </w:p>
    <w:p w14:paraId="40DC0E3D" w14:textId="72659D0D" w:rsidR="00267FD1" w:rsidRPr="00595FF0" w:rsidRDefault="00267FD1" w:rsidP="000F617B">
      <w:pPr>
        <w:spacing w:line="480" w:lineRule="auto"/>
        <w:rPr>
          <w:rFonts w:ascii="Arial" w:hAnsi="Arial" w:cs="Arial"/>
          <w:sz w:val="22"/>
          <w:szCs w:val="22"/>
          <w:lang w:val="en-US"/>
        </w:rPr>
      </w:pPr>
      <w:proofErr w:type="gramStart"/>
      <w:r w:rsidRPr="00595FF0">
        <w:rPr>
          <w:rFonts w:ascii="Arial" w:hAnsi="Arial" w:cs="Arial"/>
          <w:sz w:val="22"/>
          <w:szCs w:val="22"/>
          <w:lang w:val="en-US"/>
        </w:rPr>
        <w:lastRenderedPageBreak/>
        <w:t>Histologically, bone fragments are found in association with hemorrhages in the early phase, followed by the formation of a hematoma, fibrous tissue, woven bone and/or cartilage in later phases (calluses); finally lamellar bone is formed with healing and callus formation.</w:t>
      </w:r>
      <w:r w:rsidR="00B7728C" w:rsidRPr="00595FF0">
        <w:rPr>
          <w:rFonts w:ascii="Arial" w:hAnsi="Arial" w:cs="Arial"/>
          <w:position w:val="10"/>
          <w:sz w:val="22"/>
          <w:szCs w:val="22"/>
          <w:vertAlign w:val="superscript"/>
          <w:lang w:val="en-US"/>
        </w:rPr>
        <w:t>42</w:t>
      </w:r>
      <w:r w:rsidRPr="00595FF0">
        <w:rPr>
          <w:rFonts w:ascii="Arial" w:hAnsi="Arial" w:cs="Arial"/>
          <w:position w:val="10"/>
          <w:sz w:val="22"/>
          <w:szCs w:val="22"/>
          <w:vertAlign w:val="superscript"/>
          <w:lang w:val="en-US"/>
        </w:rPr>
        <w:t xml:space="preserve"> </w:t>
      </w:r>
      <w:r w:rsidRPr="00595FF0">
        <w:rPr>
          <w:rFonts w:ascii="Arial" w:hAnsi="Arial" w:cs="Arial"/>
          <w:sz w:val="22"/>
          <w:szCs w:val="22"/>
          <w:lang w:val="en-US"/>
        </w:rPr>
        <w:t>Similarly to that described in humans,</w:t>
      </w:r>
      <w:r w:rsidR="00B7728C" w:rsidRPr="00595FF0">
        <w:rPr>
          <w:rFonts w:ascii="Arial" w:hAnsi="Arial" w:cs="Arial"/>
          <w:position w:val="10"/>
          <w:sz w:val="22"/>
          <w:szCs w:val="22"/>
          <w:vertAlign w:val="superscript"/>
          <w:lang w:val="en-US"/>
        </w:rPr>
        <w:t>12</w:t>
      </w:r>
      <w:r w:rsidRPr="00595FF0">
        <w:rPr>
          <w:rFonts w:ascii="Arial" w:hAnsi="Arial" w:cs="Arial"/>
          <w:position w:val="10"/>
          <w:sz w:val="22"/>
          <w:szCs w:val="22"/>
          <w:vertAlign w:val="superscript"/>
          <w:lang w:val="en-US"/>
        </w:rPr>
        <w:t xml:space="preserve"> </w:t>
      </w:r>
      <w:r w:rsidRPr="00595FF0">
        <w:rPr>
          <w:rFonts w:ascii="Arial" w:hAnsi="Arial" w:cs="Arial"/>
          <w:sz w:val="22"/>
          <w:szCs w:val="22"/>
          <w:lang w:val="en-US"/>
        </w:rPr>
        <w:t>we have occasionally found histological evidence of bone marrow emboli as a consequence of multiple severe fractures.</w:t>
      </w:r>
      <w:proofErr w:type="gramEnd"/>
      <w:r w:rsidRPr="00595FF0">
        <w:rPr>
          <w:rFonts w:ascii="Arial" w:hAnsi="Arial" w:cs="Arial"/>
          <w:sz w:val="22"/>
          <w:szCs w:val="22"/>
          <w:lang w:val="en-US"/>
        </w:rPr>
        <w:t xml:space="preserve"> Blunt trauma applied to the bones of the limbs can also cause </w:t>
      </w:r>
      <w:proofErr w:type="spellStart"/>
      <w:r w:rsidRPr="00595FF0">
        <w:rPr>
          <w:rFonts w:ascii="Arial" w:hAnsi="Arial" w:cs="Arial"/>
          <w:sz w:val="22"/>
          <w:szCs w:val="22"/>
          <w:lang w:val="en-US"/>
        </w:rPr>
        <w:t>luxations</w:t>
      </w:r>
      <w:proofErr w:type="spellEnd"/>
      <w:r w:rsidRPr="00595FF0">
        <w:rPr>
          <w:rFonts w:ascii="Arial" w:hAnsi="Arial" w:cs="Arial"/>
          <w:sz w:val="22"/>
          <w:szCs w:val="22"/>
          <w:lang w:val="en-US"/>
        </w:rPr>
        <w:t xml:space="preserve"> or subluxations. Depending on the site, they can lead to intra-articular hemorrhages, ligament rupture, </w:t>
      </w:r>
      <w:proofErr w:type="gramStart"/>
      <w:r w:rsidRPr="00595FF0">
        <w:rPr>
          <w:rFonts w:ascii="Arial" w:hAnsi="Arial" w:cs="Arial"/>
          <w:sz w:val="22"/>
          <w:szCs w:val="22"/>
          <w:lang w:val="en-US"/>
        </w:rPr>
        <w:t>tendon</w:t>
      </w:r>
      <w:proofErr w:type="gramEnd"/>
      <w:r w:rsidRPr="00595FF0">
        <w:rPr>
          <w:rFonts w:ascii="Arial" w:hAnsi="Arial" w:cs="Arial"/>
          <w:sz w:val="22"/>
          <w:szCs w:val="22"/>
          <w:lang w:val="en-US"/>
        </w:rPr>
        <w:t xml:space="preserve"> laceration and further associated soft tissue damage. </w:t>
      </w:r>
    </w:p>
    <w:p w14:paraId="6B811073" w14:textId="77777777" w:rsidR="00A42435" w:rsidRPr="00595FF0" w:rsidRDefault="00A42435" w:rsidP="000F617B">
      <w:pPr>
        <w:pStyle w:val="Heading2"/>
        <w:rPr>
          <w:b w:val="0"/>
          <w:i/>
          <w:color w:val="auto"/>
          <w:sz w:val="22"/>
          <w:szCs w:val="22"/>
          <w:lang w:val="en-US"/>
        </w:rPr>
      </w:pPr>
      <w:r w:rsidRPr="00595FF0">
        <w:rPr>
          <w:b w:val="0"/>
          <w:i/>
          <w:color w:val="auto"/>
          <w:sz w:val="22"/>
          <w:szCs w:val="22"/>
          <w:lang w:val="en-US"/>
        </w:rPr>
        <w:t xml:space="preserve">Vertebral Column </w:t>
      </w:r>
    </w:p>
    <w:p w14:paraId="16FE9CC3" w14:textId="5CA0452F" w:rsidR="001A4FC6" w:rsidRPr="00595FF0" w:rsidRDefault="00A42435" w:rsidP="000F617B">
      <w:pPr>
        <w:pStyle w:val="CM24"/>
        <w:spacing w:after="517" w:line="520" w:lineRule="atLeast"/>
        <w:rPr>
          <w:rFonts w:ascii="Arial" w:hAnsi="Arial" w:cs="Arial"/>
          <w:sz w:val="22"/>
          <w:szCs w:val="22"/>
        </w:rPr>
      </w:pPr>
      <w:r w:rsidRPr="00595FF0">
        <w:rPr>
          <w:rFonts w:ascii="Arial" w:hAnsi="Arial" w:cs="Arial"/>
          <w:sz w:val="22"/>
          <w:szCs w:val="22"/>
        </w:rPr>
        <w:t xml:space="preserve">The vertebral column </w:t>
      </w:r>
      <w:proofErr w:type="gramStart"/>
      <w:r w:rsidRPr="00595FF0">
        <w:rPr>
          <w:rFonts w:ascii="Arial" w:hAnsi="Arial" w:cs="Arial"/>
          <w:sz w:val="22"/>
          <w:szCs w:val="22"/>
        </w:rPr>
        <w:t>is relatively protected</w:t>
      </w:r>
      <w:proofErr w:type="gramEnd"/>
      <w:r w:rsidRPr="00595FF0">
        <w:rPr>
          <w:rFonts w:ascii="Arial" w:hAnsi="Arial" w:cs="Arial"/>
          <w:sz w:val="22"/>
          <w:szCs w:val="22"/>
        </w:rPr>
        <w:t xml:space="preserve"> from blunt trauma as several muscle groups attach to the vertebrae. Nonetheless, particularly severe trauma can lead to fractures or </w:t>
      </w:r>
      <w:proofErr w:type="spellStart"/>
      <w:r w:rsidRPr="00595FF0">
        <w:rPr>
          <w:rFonts w:ascii="Arial" w:hAnsi="Arial" w:cs="Arial"/>
          <w:sz w:val="22"/>
          <w:szCs w:val="22"/>
        </w:rPr>
        <w:t>luxations</w:t>
      </w:r>
      <w:proofErr w:type="spellEnd"/>
      <w:r w:rsidRPr="00595FF0">
        <w:rPr>
          <w:rFonts w:ascii="Arial" w:hAnsi="Arial" w:cs="Arial"/>
          <w:sz w:val="22"/>
          <w:szCs w:val="22"/>
        </w:rPr>
        <w:t xml:space="preserve">. Care </w:t>
      </w:r>
      <w:proofErr w:type="gramStart"/>
      <w:r w:rsidRPr="00595FF0">
        <w:rPr>
          <w:rFonts w:ascii="Arial" w:hAnsi="Arial" w:cs="Arial"/>
          <w:sz w:val="22"/>
          <w:szCs w:val="22"/>
        </w:rPr>
        <w:t>should be taken</w:t>
      </w:r>
      <w:proofErr w:type="gramEnd"/>
      <w:r w:rsidRPr="00595FF0">
        <w:rPr>
          <w:rFonts w:ascii="Arial" w:hAnsi="Arial" w:cs="Arial"/>
          <w:sz w:val="22"/>
          <w:szCs w:val="22"/>
        </w:rPr>
        <w:t xml:space="preserve"> to identify or exclude pre-existing pathological conditions that may predispose the vertebral column to fractures. In this context, species- and breed-related conditions (e.g. disk </w:t>
      </w:r>
      <w:proofErr w:type="spellStart"/>
      <w:r w:rsidRPr="00595FF0">
        <w:rPr>
          <w:rFonts w:ascii="Arial" w:hAnsi="Arial" w:cs="Arial"/>
          <w:sz w:val="22"/>
          <w:szCs w:val="22"/>
        </w:rPr>
        <w:t>herniations</w:t>
      </w:r>
      <w:proofErr w:type="spellEnd"/>
      <w:r w:rsidRPr="00595FF0">
        <w:rPr>
          <w:rFonts w:ascii="Arial" w:hAnsi="Arial" w:cs="Arial"/>
          <w:sz w:val="22"/>
          <w:szCs w:val="22"/>
        </w:rPr>
        <w:t xml:space="preserve">) are of relevance. Therefore, longitudinal sagittal or parasagittal sectioning of the vertebral column is essential to examine the spinal cord and vertebrae. Blunt force of a severity that can fracture or luxate the vertebral column generally damages the spinal cord irreversibly (Figure 19). Grossly and histologically, hemorrhages in the spinal cord and/or the surrounding soft tissues (mainly muscles) </w:t>
      </w:r>
      <w:proofErr w:type="gramStart"/>
      <w:r w:rsidRPr="00595FF0">
        <w:rPr>
          <w:rFonts w:ascii="Arial" w:hAnsi="Arial" w:cs="Arial"/>
          <w:sz w:val="22"/>
          <w:szCs w:val="22"/>
        </w:rPr>
        <w:t>can be seen</w:t>
      </w:r>
      <w:proofErr w:type="gramEnd"/>
      <w:r w:rsidRPr="00595FF0">
        <w:rPr>
          <w:rFonts w:ascii="Arial" w:hAnsi="Arial" w:cs="Arial"/>
          <w:sz w:val="22"/>
          <w:szCs w:val="22"/>
        </w:rPr>
        <w:t xml:space="preserve"> in the region of the fracture or </w:t>
      </w:r>
      <w:r w:rsidR="00EC03BE" w:rsidRPr="00595FF0">
        <w:rPr>
          <w:rFonts w:ascii="Arial" w:hAnsi="Arial" w:cs="Arial"/>
          <w:sz w:val="22"/>
          <w:szCs w:val="22"/>
        </w:rPr>
        <w:t xml:space="preserve">luxation. </w:t>
      </w:r>
    </w:p>
    <w:p w14:paraId="12BC4FAD" w14:textId="2895764B" w:rsidR="00D52B45" w:rsidRPr="00595FF0" w:rsidRDefault="00D52B45" w:rsidP="000F617B">
      <w:pPr>
        <w:pStyle w:val="Heading1"/>
      </w:pPr>
      <w:r w:rsidRPr="00595FF0">
        <w:t xml:space="preserve">Blunt trauma </w:t>
      </w:r>
      <w:r w:rsidR="00B85F38" w:rsidRPr="00595FF0">
        <w:t xml:space="preserve">affecting </w:t>
      </w:r>
      <w:r w:rsidRPr="00595FF0">
        <w:t xml:space="preserve">body cavities and their organs </w:t>
      </w:r>
    </w:p>
    <w:p w14:paraId="5D4964B5" w14:textId="77777777" w:rsidR="00D52B45" w:rsidRPr="00595FF0" w:rsidRDefault="00D52B45" w:rsidP="000F617B">
      <w:pPr>
        <w:pStyle w:val="Heading2"/>
        <w:rPr>
          <w:b w:val="0"/>
          <w:i/>
          <w:color w:val="auto"/>
          <w:sz w:val="22"/>
          <w:szCs w:val="22"/>
          <w:lang w:val="en-US"/>
        </w:rPr>
      </w:pPr>
      <w:r w:rsidRPr="00595FF0">
        <w:rPr>
          <w:b w:val="0"/>
          <w:i/>
          <w:color w:val="auto"/>
          <w:sz w:val="22"/>
          <w:szCs w:val="22"/>
          <w:lang w:val="en-US"/>
        </w:rPr>
        <w:t xml:space="preserve">Cranial cavity and brain </w:t>
      </w:r>
    </w:p>
    <w:p w14:paraId="63A94AD2" w14:textId="02BC21FF" w:rsidR="00D52B45" w:rsidRPr="00595FF0" w:rsidRDefault="00D52B45" w:rsidP="000F617B">
      <w:pPr>
        <w:pStyle w:val="CM2"/>
        <w:rPr>
          <w:rFonts w:ascii="Arial" w:hAnsi="Arial" w:cs="Arial"/>
          <w:sz w:val="22"/>
          <w:szCs w:val="22"/>
        </w:rPr>
      </w:pPr>
      <w:r w:rsidRPr="00595FF0">
        <w:rPr>
          <w:rFonts w:ascii="Arial" w:hAnsi="Arial" w:cs="Arial"/>
          <w:sz w:val="22"/>
          <w:szCs w:val="22"/>
        </w:rPr>
        <w:t>The neuropathology of trauma is dealt with separately in this issue</w:t>
      </w:r>
      <w:proofErr w:type="gramStart"/>
      <w:r w:rsidRPr="00595FF0">
        <w:rPr>
          <w:rFonts w:ascii="Arial" w:hAnsi="Arial" w:cs="Arial"/>
          <w:sz w:val="22"/>
          <w:szCs w:val="22"/>
        </w:rPr>
        <w:t>,</w:t>
      </w:r>
      <w:r w:rsidR="00D4046C" w:rsidRPr="00595FF0">
        <w:rPr>
          <w:rFonts w:ascii="Arial" w:hAnsi="Arial" w:cs="Arial"/>
          <w:position w:val="10"/>
          <w:sz w:val="22"/>
          <w:szCs w:val="22"/>
          <w:vertAlign w:val="superscript"/>
        </w:rPr>
        <w:t>30</w:t>
      </w:r>
      <w:proofErr w:type="gramEnd"/>
      <w:r w:rsidR="00D4046C" w:rsidRPr="00595FF0">
        <w:rPr>
          <w:rFonts w:ascii="Arial" w:hAnsi="Arial" w:cs="Arial"/>
          <w:position w:val="10"/>
          <w:sz w:val="22"/>
          <w:szCs w:val="22"/>
          <w:vertAlign w:val="superscript"/>
        </w:rPr>
        <w:t xml:space="preserve"> </w:t>
      </w:r>
      <w:r w:rsidRPr="00595FF0">
        <w:rPr>
          <w:rFonts w:ascii="Arial" w:hAnsi="Arial" w:cs="Arial"/>
          <w:sz w:val="22"/>
          <w:szCs w:val="22"/>
        </w:rPr>
        <w:t xml:space="preserve">and is only covered minimally here. The brain is a vital, highly specialized and extremely delicate organ intimately surrounded by three layers of variably vascularized meninges and </w:t>
      </w:r>
      <w:r w:rsidRPr="00595FF0">
        <w:rPr>
          <w:rFonts w:ascii="Arial" w:hAnsi="Arial" w:cs="Arial"/>
          <w:sz w:val="22"/>
          <w:szCs w:val="22"/>
        </w:rPr>
        <w:lastRenderedPageBreak/>
        <w:t xml:space="preserve">encased in protective bone (calvarium). The dura mater, the most external meningeal layer that also serves as periosteum for the calvarium, </w:t>
      </w:r>
      <w:proofErr w:type="gramStart"/>
      <w:r w:rsidRPr="00595FF0">
        <w:rPr>
          <w:rFonts w:ascii="Arial" w:hAnsi="Arial" w:cs="Arial"/>
          <w:sz w:val="22"/>
          <w:szCs w:val="22"/>
        </w:rPr>
        <w:t>is separated</w:t>
      </w:r>
      <w:proofErr w:type="gramEnd"/>
      <w:r w:rsidRPr="00595FF0">
        <w:rPr>
          <w:rFonts w:ascii="Arial" w:hAnsi="Arial" w:cs="Arial"/>
          <w:sz w:val="22"/>
          <w:szCs w:val="22"/>
        </w:rPr>
        <w:t xml:space="preserve"> from the </w:t>
      </w:r>
      <w:proofErr w:type="spellStart"/>
      <w:r w:rsidRPr="00595FF0">
        <w:rPr>
          <w:rFonts w:ascii="Arial" w:hAnsi="Arial" w:cs="Arial"/>
          <w:sz w:val="22"/>
          <w:szCs w:val="22"/>
        </w:rPr>
        <w:t>neuroparenchyma</w:t>
      </w:r>
      <w:proofErr w:type="spellEnd"/>
      <w:r w:rsidRPr="00595FF0">
        <w:rPr>
          <w:rFonts w:ascii="Arial" w:hAnsi="Arial" w:cs="Arial"/>
          <w:sz w:val="22"/>
          <w:szCs w:val="22"/>
        </w:rPr>
        <w:t xml:space="preserve"> by a continuous film of cerebrospinal fluid (CSF) that also protects the brain. </w:t>
      </w:r>
      <w:proofErr w:type="gramStart"/>
      <w:r w:rsidRPr="00595FF0">
        <w:rPr>
          <w:rFonts w:ascii="Arial" w:hAnsi="Arial" w:cs="Arial"/>
          <w:sz w:val="22"/>
          <w:szCs w:val="22"/>
        </w:rPr>
        <w:t>It is this fluid layer in which the brain is suspended and the rigid calvarium contributes significantly to the high susceptibility of the brain to blunt trauma.</w:t>
      </w:r>
      <w:proofErr w:type="gramEnd"/>
      <w:r w:rsidRPr="00595FF0">
        <w:rPr>
          <w:rFonts w:ascii="Arial" w:hAnsi="Arial" w:cs="Arial"/>
          <w:sz w:val="22"/>
          <w:szCs w:val="22"/>
        </w:rPr>
        <w:t xml:space="preserve"> </w:t>
      </w:r>
      <w:proofErr w:type="gramStart"/>
      <w:r w:rsidRPr="00595FF0">
        <w:rPr>
          <w:rFonts w:ascii="Arial" w:hAnsi="Arial" w:cs="Arial"/>
          <w:sz w:val="22"/>
          <w:szCs w:val="22"/>
        </w:rPr>
        <w:t>When a moving head comes to a sudden stop due to contact with a surface (negative acceleration or deceleration), the side of the brain contralateral to the impact will develop more severe haemorrhages due to shearing and tension applied to the meningeal vessels and negative pressure that leads to vascular rupture and bleeding (contrecoup).</w:t>
      </w:r>
      <w:r w:rsidR="00D4046C" w:rsidRPr="00595FF0">
        <w:rPr>
          <w:rFonts w:ascii="Arial" w:hAnsi="Arial" w:cs="Arial"/>
          <w:position w:val="11"/>
          <w:sz w:val="22"/>
          <w:szCs w:val="22"/>
          <w:vertAlign w:val="superscript"/>
        </w:rPr>
        <w:t>59</w:t>
      </w:r>
      <w:r w:rsidRPr="00595FF0">
        <w:rPr>
          <w:rFonts w:ascii="Arial" w:hAnsi="Arial" w:cs="Arial"/>
          <w:position w:val="11"/>
          <w:sz w:val="22"/>
          <w:szCs w:val="22"/>
          <w:vertAlign w:val="superscript"/>
        </w:rPr>
        <w:t xml:space="preserve"> </w:t>
      </w:r>
      <w:r w:rsidRPr="00595FF0">
        <w:rPr>
          <w:rFonts w:ascii="Arial" w:hAnsi="Arial" w:cs="Arial"/>
          <w:sz w:val="22"/>
          <w:szCs w:val="22"/>
        </w:rPr>
        <w:t>On the other hand, when a blow hits the skull, the majority of the kinetic energy of the impacting object is dissipated into tissue deformation at the site of direct contact.</w:t>
      </w:r>
      <w:proofErr w:type="gramEnd"/>
      <w:r w:rsidRPr="00595FF0">
        <w:rPr>
          <w:rFonts w:ascii="Arial" w:hAnsi="Arial" w:cs="Arial"/>
          <w:sz w:val="22"/>
          <w:szCs w:val="22"/>
        </w:rPr>
        <w:t xml:space="preserve"> The consequent recoil of the skull will damage the brain directly, therefore, the only or the most severe haemorrhage is detected at the impact point (coup lesion), which may also have contusion of soft tissues </w:t>
      </w:r>
      <w:r w:rsidR="00854966" w:rsidRPr="00595FF0">
        <w:rPr>
          <w:rFonts w:ascii="Arial" w:hAnsi="Arial" w:cs="Arial"/>
          <w:sz w:val="22"/>
          <w:szCs w:val="22"/>
        </w:rPr>
        <w:t xml:space="preserve">and possibly </w:t>
      </w:r>
      <w:r w:rsidRPr="00595FF0">
        <w:rPr>
          <w:rFonts w:ascii="Arial" w:hAnsi="Arial" w:cs="Arial"/>
          <w:sz w:val="22"/>
          <w:szCs w:val="22"/>
        </w:rPr>
        <w:t xml:space="preserve">fracture of the skull (Figure 20). </w:t>
      </w:r>
    </w:p>
    <w:p w14:paraId="70A836AC" w14:textId="3623FEE7" w:rsidR="00D52B45" w:rsidRPr="00595FF0" w:rsidRDefault="00D52B45" w:rsidP="000F617B">
      <w:pPr>
        <w:pStyle w:val="CM2"/>
        <w:rPr>
          <w:rFonts w:ascii="Arial" w:hAnsi="Arial" w:cs="Arial"/>
          <w:sz w:val="22"/>
          <w:szCs w:val="22"/>
        </w:rPr>
      </w:pPr>
      <w:r w:rsidRPr="00595FF0">
        <w:rPr>
          <w:rFonts w:ascii="Arial" w:hAnsi="Arial" w:cs="Arial"/>
          <w:sz w:val="22"/>
          <w:szCs w:val="22"/>
        </w:rPr>
        <w:t xml:space="preserve">Hemorrhages are the most characteristic gross lesions resulting from blunt trauma to the brain (Figure 21), but contusion and laceration </w:t>
      </w:r>
      <w:proofErr w:type="gramStart"/>
      <w:r w:rsidRPr="00595FF0">
        <w:rPr>
          <w:rFonts w:ascii="Arial" w:hAnsi="Arial" w:cs="Arial"/>
          <w:sz w:val="22"/>
          <w:szCs w:val="22"/>
        </w:rPr>
        <w:t>can also be seen</w:t>
      </w:r>
      <w:proofErr w:type="gramEnd"/>
      <w:r w:rsidRPr="00595FF0">
        <w:rPr>
          <w:rFonts w:ascii="Arial" w:hAnsi="Arial" w:cs="Arial"/>
          <w:sz w:val="22"/>
          <w:szCs w:val="22"/>
        </w:rPr>
        <w:t>. The term contusion is used for hemorrhages with preserved leptomeningeal integrity, while cortical lesions with discontinuity of the leptomeninges are considered lacerations.</w:t>
      </w:r>
      <w:r w:rsidR="00D4046C" w:rsidRPr="00595FF0">
        <w:rPr>
          <w:rFonts w:ascii="Arial" w:hAnsi="Arial" w:cs="Arial"/>
          <w:position w:val="11"/>
          <w:sz w:val="22"/>
          <w:szCs w:val="22"/>
          <w:vertAlign w:val="superscript"/>
        </w:rPr>
        <w:t>59</w:t>
      </w:r>
      <w:r w:rsidRPr="00595FF0">
        <w:rPr>
          <w:rFonts w:ascii="Arial" w:hAnsi="Arial" w:cs="Arial"/>
          <w:position w:val="11"/>
          <w:sz w:val="22"/>
          <w:szCs w:val="22"/>
          <w:vertAlign w:val="superscript"/>
        </w:rPr>
        <w:t xml:space="preserve"> </w:t>
      </w:r>
      <w:r w:rsidRPr="00595FF0">
        <w:rPr>
          <w:rFonts w:ascii="Arial" w:hAnsi="Arial" w:cs="Arial"/>
          <w:sz w:val="22"/>
          <w:szCs w:val="22"/>
        </w:rPr>
        <w:t>After fixation and serial sectioning of the brain, areas of contrecoup contusion can frequently also be detected (Figure 22). Histological examination of early lesions shows intact erythrocytes around vessels, filling and distending the Virchow-</w:t>
      </w:r>
      <w:proofErr w:type="gramStart"/>
      <w:r w:rsidRPr="00595FF0">
        <w:rPr>
          <w:rFonts w:ascii="Arial" w:hAnsi="Arial" w:cs="Arial"/>
          <w:sz w:val="22"/>
          <w:szCs w:val="22"/>
        </w:rPr>
        <w:t>Robin  and</w:t>
      </w:r>
      <w:proofErr w:type="gramEnd"/>
      <w:r w:rsidRPr="00595FF0">
        <w:rPr>
          <w:rFonts w:ascii="Arial" w:hAnsi="Arial" w:cs="Arial"/>
          <w:sz w:val="22"/>
          <w:szCs w:val="22"/>
        </w:rPr>
        <w:t xml:space="preserve"> subarachnoid spaces. More severe lesions are represented by multiple small hemorrhages that tend to coalesce and create multiple </w:t>
      </w:r>
      <w:proofErr w:type="gramStart"/>
      <w:r w:rsidRPr="00595FF0">
        <w:rPr>
          <w:rFonts w:ascii="Arial" w:hAnsi="Arial" w:cs="Arial"/>
          <w:sz w:val="22"/>
          <w:szCs w:val="22"/>
        </w:rPr>
        <w:t>erythrocyte</w:t>
      </w:r>
      <w:proofErr w:type="gramEnd"/>
      <w:r w:rsidRPr="00595FF0">
        <w:rPr>
          <w:rFonts w:ascii="Arial" w:hAnsi="Arial" w:cs="Arial"/>
          <w:sz w:val="22"/>
          <w:szCs w:val="22"/>
        </w:rPr>
        <w:t xml:space="preserve"> “lakes” centred on engorged vessels in the cortex and underlying superficial white matter. With time, a series of pathological changes </w:t>
      </w:r>
      <w:proofErr w:type="gramStart"/>
      <w:r w:rsidRPr="00595FF0">
        <w:rPr>
          <w:rFonts w:ascii="Arial" w:hAnsi="Arial" w:cs="Arial"/>
          <w:sz w:val="22"/>
          <w:szCs w:val="22"/>
        </w:rPr>
        <w:t>will be seen</w:t>
      </w:r>
      <w:proofErr w:type="gramEnd"/>
      <w:r w:rsidRPr="00595FF0">
        <w:rPr>
          <w:rFonts w:ascii="Arial" w:hAnsi="Arial" w:cs="Arial"/>
          <w:sz w:val="22"/>
          <w:szCs w:val="22"/>
        </w:rPr>
        <w:t xml:space="preserve">. Following extravasation of erythrocytes </w:t>
      </w:r>
      <w:r w:rsidRPr="00595FF0">
        <w:rPr>
          <w:rFonts w:ascii="Arial" w:hAnsi="Arial" w:cs="Arial"/>
          <w:sz w:val="22"/>
          <w:szCs w:val="22"/>
        </w:rPr>
        <w:lastRenderedPageBreak/>
        <w:t xml:space="preserve">and mechanical damage of neurons, lysis of erythrocytes and neuronal cell death is </w:t>
      </w:r>
      <w:r w:rsidR="00D4046C" w:rsidRPr="00595FF0">
        <w:rPr>
          <w:rFonts w:ascii="Arial" w:hAnsi="Arial" w:cs="Arial"/>
          <w:sz w:val="22"/>
          <w:szCs w:val="22"/>
        </w:rPr>
        <w:t>evident</w:t>
      </w:r>
      <w:r w:rsidRPr="00595FF0">
        <w:rPr>
          <w:rFonts w:ascii="Arial" w:hAnsi="Arial" w:cs="Arial"/>
          <w:sz w:val="22"/>
          <w:szCs w:val="22"/>
        </w:rPr>
        <w:t xml:space="preserve"> (Figure 23). </w:t>
      </w:r>
      <w:proofErr w:type="gramStart"/>
      <w:r w:rsidRPr="00595FF0">
        <w:rPr>
          <w:rFonts w:ascii="Arial" w:hAnsi="Arial" w:cs="Arial"/>
          <w:sz w:val="22"/>
          <w:szCs w:val="22"/>
        </w:rPr>
        <w:t>Concurrently, an inflammatory response will be initiated, represented by the recruitment of leukocytes and activated astrocytes and microglia.</w:t>
      </w:r>
      <w:r w:rsidR="00D4046C" w:rsidRPr="00595FF0">
        <w:rPr>
          <w:rFonts w:ascii="Arial" w:hAnsi="Arial" w:cs="Arial"/>
          <w:position w:val="10"/>
          <w:sz w:val="22"/>
          <w:szCs w:val="22"/>
          <w:vertAlign w:val="superscript"/>
        </w:rPr>
        <w:t>16</w:t>
      </w:r>
      <w:r w:rsidRPr="00595FF0">
        <w:rPr>
          <w:rFonts w:ascii="Arial" w:hAnsi="Arial" w:cs="Arial"/>
          <w:position w:val="10"/>
          <w:sz w:val="22"/>
          <w:szCs w:val="22"/>
          <w:vertAlign w:val="superscript"/>
        </w:rPr>
        <w:t>,</w:t>
      </w:r>
      <w:r w:rsidR="00D4046C" w:rsidRPr="00595FF0">
        <w:rPr>
          <w:rFonts w:ascii="Arial" w:hAnsi="Arial" w:cs="Arial"/>
          <w:position w:val="10"/>
          <w:sz w:val="22"/>
          <w:szCs w:val="22"/>
          <w:vertAlign w:val="superscript"/>
        </w:rPr>
        <w:t>24</w:t>
      </w:r>
      <w:r w:rsidRPr="00595FF0">
        <w:rPr>
          <w:rFonts w:ascii="Arial" w:hAnsi="Arial" w:cs="Arial"/>
          <w:position w:val="10"/>
          <w:sz w:val="22"/>
          <w:szCs w:val="22"/>
          <w:vertAlign w:val="superscript"/>
        </w:rPr>
        <w:t xml:space="preserve"> </w:t>
      </w:r>
      <w:r w:rsidRPr="00595FF0">
        <w:rPr>
          <w:rFonts w:ascii="Arial" w:hAnsi="Arial" w:cs="Arial"/>
          <w:sz w:val="22"/>
          <w:szCs w:val="22"/>
        </w:rPr>
        <w:t xml:space="preserve">With time, lesions contain hemosiderin-laden macrophages, lymphocytes, </w:t>
      </w:r>
      <w:proofErr w:type="spellStart"/>
      <w:r w:rsidRPr="00595FF0">
        <w:rPr>
          <w:rFonts w:ascii="Arial" w:hAnsi="Arial" w:cs="Arial"/>
          <w:sz w:val="22"/>
          <w:szCs w:val="22"/>
        </w:rPr>
        <w:t>gitter</w:t>
      </w:r>
      <w:proofErr w:type="spellEnd"/>
      <w:r w:rsidRPr="00595FF0">
        <w:rPr>
          <w:rFonts w:ascii="Arial" w:hAnsi="Arial" w:cs="Arial"/>
          <w:sz w:val="22"/>
          <w:szCs w:val="22"/>
        </w:rPr>
        <w:t xml:space="preserve"> cells, and progressively expanding areas of parenchymal rarefaction.</w:t>
      </w:r>
      <w:r w:rsidR="00D4046C" w:rsidRPr="00595FF0">
        <w:rPr>
          <w:rFonts w:ascii="Arial" w:hAnsi="Arial" w:cs="Arial"/>
          <w:position w:val="11"/>
          <w:sz w:val="22"/>
          <w:szCs w:val="22"/>
          <w:vertAlign w:val="superscript"/>
        </w:rPr>
        <w:t>59</w:t>
      </w:r>
      <w:r w:rsidRPr="00595FF0">
        <w:rPr>
          <w:rFonts w:ascii="Arial" w:hAnsi="Arial" w:cs="Arial"/>
          <w:position w:val="11"/>
          <w:sz w:val="22"/>
          <w:szCs w:val="22"/>
          <w:vertAlign w:val="superscript"/>
        </w:rPr>
        <w:t xml:space="preserve"> </w:t>
      </w:r>
      <w:r w:rsidRPr="00595FF0">
        <w:rPr>
          <w:rFonts w:ascii="Arial" w:hAnsi="Arial" w:cs="Arial"/>
          <w:sz w:val="22"/>
          <w:szCs w:val="22"/>
        </w:rPr>
        <w:t>In some cases of blunt brain trauma, especially those developing as a consequence of kinetic energies inducing strong acceleration and applied from an angle, marked hemorrhage occurs in deep and axial locations, as mechanical stretching will rupture large vessels around the main impact area.</w:t>
      </w:r>
      <w:proofErr w:type="gramEnd"/>
      <w:r w:rsidRPr="00595FF0">
        <w:rPr>
          <w:rFonts w:ascii="Arial" w:hAnsi="Arial" w:cs="Arial"/>
          <w:sz w:val="22"/>
          <w:szCs w:val="22"/>
        </w:rPr>
        <w:t xml:space="preserve"> </w:t>
      </w:r>
    </w:p>
    <w:p w14:paraId="00466344" w14:textId="1DF6B19F" w:rsidR="00D52B45" w:rsidRPr="00595FF0" w:rsidRDefault="00D52B45" w:rsidP="000F617B">
      <w:pPr>
        <w:pStyle w:val="CM2"/>
        <w:rPr>
          <w:rFonts w:ascii="Arial" w:hAnsi="Arial" w:cs="Arial"/>
          <w:sz w:val="22"/>
          <w:szCs w:val="22"/>
        </w:rPr>
      </w:pPr>
      <w:r w:rsidRPr="00595FF0">
        <w:rPr>
          <w:rFonts w:ascii="Arial" w:hAnsi="Arial" w:cs="Arial"/>
          <w:sz w:val="22"/>
          <w:szCs w:val="22"/>
        </w:rPr>
        <w:t xml:space="preserve">Blunt trauma to the skull can result in functional damage to the brain without detectable gross or microscopic changes (concussion). In humans, this </w:t>
      </w:r>
      <w:proofErr w:type="gramStart"/>
      <w:r w:rsidRPr="00595FF0">
        <w:rPr>
          <w:rFonts w:ascii="Arial" w:hAnsi="Arial" w:cs="Arial"/>
          <w:sz w:val="22"/>
          <w:szCs w:val="22"/>
        </w:rPr>
        <w:t>is often seen</w:t>
      </w:r>
      <w:proofErr w:type="gramEnd"/>
      <w:r w:rsidRPr="00595FF0">
        <w:rPr>
          <w:rFonts w:ascii="Arial" w:hAnsi="Arial" w:cs="Arial"/>
          <w:sz w:val="22"/>
          <w:szCs w:val="22"/>
        </w:rPr>
        <w:t xml:space="preserve"> after mild trauma or rotational acceleration that preferentially causes axonal stretching and functional impairment without appreciable morphological alterations.</w:t>
      </w:r>
      <w:r w:rsidR="00D4046C" w:rsidRPr="00595FF0">
        <w:rPr>
          <w:rFonts w:ascii="Arial" w:hAnsi="Arial" w:cs="Arial"/>
          <w:position w:val="11"/>
          <w:sz w:val="22"/>
          <w:szCs w:val="22"/>
          <w:vertAlign w:val="superscript"/>
        </w:rPr>
        <w:t>59</w:t>
      </w:r>
      <w:r w:rsidRPr="00595FF0">
        <w:rPr>
          <w:rFonts w:ascii="Arial" w:hAnsi="Arial" w:cs="Arial"/>
          <w:position w:val="11"/>
          <w:sz w:val="22"/>
          <w:szCs w:val="22"/>
          <w:vertAlign w:val="superscript"/>
        </w:rPr>
        <w:t xml:space="preserve"> </w:t>
      </w:r>
      <w:r w:rsidRPr="00595FF0">
        <w:rPr>
          <w:rFonts w:ascii="Arial" w:hAnsi="Arial" w:cs="Arial"/>
          <w:sz w:val="22"/>
          <w:szCs w:val="22"/>
        </w:rPr>
        <w:t xml:space="preserve">Therefore, the absence of lesions does not entirely rule out a trauma to the brain. </w:t>
      </w:r>
    </w:p>
    <w:p w14:paraId="275AE812" w14:textId="1BD6C1E9" w:rsidR="00D52B45" w:rsidRPr="00595FF0" w:rsidRDefault="00D52B45" w:rsidP="000F617B">
      <w:pPr>
        <w:pStyle w:val="CM2"/>
        <w:rPr>
          <w:rFonts w:ascii="Arial" w:hAnsi="Arial" w:cs="Arial"/>
          <w:sz w:val="22"/>
          <w:szCs w:val="22"/>
        </w:rPr>
      </w:pPr>
      <w:r w:rsidRPr="00595FF0">
        <w:rPr>
          <w:rFonts w:ascii="Arial" w:hAnsi="Arial" w:cs="Arial"/>
          <w:sz w:val="22"/>
          <w:szCs w:val="22"/>
        </w:rPr>
        <w:t>A direct association has been shown between the size of the surface of impact and the area over which the fracture develops;</w:t>
      </w:r>
      <w:r w:rsidR="00D4046C" w:rsidRPr="00595FF0">
        <w:rPr>
          <w:rFonts w:ascii="Arial" w:hAnsi="Arial" w:cs="Arial"/>
          <w:position w:val="10"/>
          <w:sz w:val="22"/>
          <w:szCs w:val="22"/>
          <w:vertAlign w:val="superscript"/>
        </w:rPr>
        <w:t>70</w:t>
      </w:r>
      <w:r w:rsidRPr="00595FF0">
        <w:rPr>
          <w:rFonts w:ascii="Arial" w:hAnsi="Arial" w:cs="Arial"/>
          <w:position w:val="10"/>
          <w:sz w:val="22"/>
          <w:szCs w:val="22"/>
          <w:vertAlign w:val="superscript"/>
        </w:rPr>
        <w:t xml:space="preserve"> </w:t>
      </w:r>
      <w:r w:rsidRPr="00595FF0">
        <w:rPr>
          <w:rFonts w:ascii="Arial" w:hAnsi="Arial" w:cs="Arial"/>
          <w:sz w:val="22"/>
          <w:szCs w:val="22"/>
        </w:rPr>
        <w:t>conversely, small, fragmented, and often depressed fractures occur when strong force is concentrated on a small area.</w:t>
      </w:r>
      <w:r w:rsidR="00D4046C" w:rsidRPr="00595FF0">
        <w:rPr>
          <w:rFonts w:ascii="Arial" w:hAnsi="Arial" w:cs="Arial"/>
          <w:position w:val="11"/>
          <w:sz w:val="22"/>
          <w:szCs w:val="22"/>
          <w:vertAlign w:val="superscript"/>
        </w:rPr>
        <w:t>50</w:t>
      </w:r>
      <w:r w:rsidRPr="00595FF0">
        <w:rPr>
          <w:rFonts w:ascii="Arial" w:hAnsi="Arial" w:cs="Arial"/>
          <w:position w:val="11"/>
          <w:sz w:val="22"/>
          <w:szCs w:val="22"/>
          <w:vertAlign w:val="superscript"/>
        </w:rPr>
        <w:t xml:space="preserve"> </w:t>
      </w:r>
      <w:r w:rsidRPr="00595FF0">
        <w:rPr>
          <w:rFonts w:ascii="Arial" w:hAnsi="Arial" w:cs="Arial"/>
          <w:sz w:val="22"/>
          <w:szCs w:val="22"/>
        </w:rPr>
        <w:t xml:space="preserve">We frequently observed large depressed fractures of the calvarium when the impact surface was wide. However, in our experience fracture lines can also extend along natural suture lines, rendering the fractured fragment larger and more complex than the actual area of impact. </w:t>
      </w:r>
    </w:p>
    <w:p w14:paraId="6DB7C985" w14:textId="77777777" w:rsidR="00A26272" w:rsidRPr="00595FF0" w:rsidRDefault="00D52B45" w:rsidP="000F617B">
      <w:pPr>
        <w:pStyle w:val="Heading2"/>
        <w:rPr>
          <w:b w:val="0"/>
          <w:i/>
          <w:color w:val="auto"/>
          <w:sz w:val="22"/>
          <w:szCs w:val="22"/>
          <w:lang w:val="en-US"/>
        </w:rPr>
      </w:pPr>
      <w:r w:rsidRPr="00595FF0">
        <w:rPr>
          <w:b w:val="0"/>
          <w:i/>
          <w:color w:val="auto"/>
          <w:sz w:val="22"/>
          <w:szCs w:val="22"/>
          <w:lang w:val="en-US"/>
        </w:rPr>
        <w:lastRenderedPageBreak/>
        <w:t xml:space="preserve">Eyes </w:t>
      </w:r>
    </w:p>
    <w:p w14:paraId="549CCD92" w14:textId="18D9BF8B" w:rsidR="00D52B45" w:rsidRPr="00595FF0" w:rsidRDefault="00D52B45" w:rsidP="000F617B">
      <w:pPr>
        <w:pStyle w:val="Heading2"/>
        <w:spacing w:line="480" w:lineRule="auto"/>
        <w:rPr>
          <w:rFonts w:ascii="Arial" w:hAnsi="Arial" w:cs="Arial"/>
          <w:b w:val="0"/>
          <w:i/>
          <w:color w:val="auto"/>
          <w:sz w:val="22"/>
          <w:szCs w:val="22"/>
          <w:lang w:val="en-US"/>
        </w:rPr>
      </w:pPr>
      <w:r w:rsidRPr="00595FF0">
        <w:rPr>
          <w:rFonts w:ascii="Arial" w:hAnsi="Arial" w:cs="Arial"/>
          <w:b w:val="0"/>
          <w:color w:val="auto"/>
          <w:sz w:val="22"/>
          <w:szCs w:val="22"/>
          <w:lang w:val="en-US"/>
        </w:rPr>
        <w:t>Eyes can be the direct target of blunt force trauma, resulting in hemorrhages such as hemorrhages within the sclera, orbit, anterior chamber (</w:t>
      </w:r>
      <w:proofErr w:type="spellStart"/>
      <w:r w:rsidRPr="00595FF0">
        <w:rPr>
          <w:rFonts w:ascii="Arial" w:hAnsi="Arial" w:cs="Arial"/>
          <w:b w:val="0"/>
          <w:color w:val="auto"/>
          <w:sz w:val="22"/>
          <w:szCs w:val="22"/>
          <w:lang w:val="en-US"/>
        </w:rPr>
        <w:t>hyphaema</w:t>
      </w:r>
      <w:proofErr w:type="spellEnd"/>
      <w:r w:rsidRPr="00595FF0">
        <w:rPr>
          <w:rFonts w:ascii="Arial" w:hAnsi="Arial" w:cs="Arial"/>
          <w:b w:val="0"/>
          <w:color w:val="auto"/>
          <w:sz w:val="22"/>
          <w:szCs w:val="22"/>
          <w:lang w:val="en-US"/>
        </w:rPr>
        <w:t>) or filling the entire globe. Additionally, orbital hemorrhage resulting from severe cranial injuries often lead to protrusion of the eye bulb (traumatic proptosis) and multifocal ecchymoses due to percolation of blood from the primary site of the bruise. In some cases, ocular injuries are the only reported external gross evidence of a trauma to the head.</w:t>
      </w:r>
      <w:r w:rsidR="00D4046C" w:rsidRPr="00595FF0">
        <w:rPr>
          <w:rFonts w:ascii="Arial" w:hAnsi="Arial" w:cs="Arial"/>
          <w:b w:val="0"/>
          <w:color w:val="auto"/>
          <w:sz w:val="22"/>
          <w:szCs w:val="22"/>
          <w:vertAlign w:val="superscript"/>
          <w:lang w:val="en-US"/>
        </w:rPr>
        <w:t>50</w:t>
      </w:r>
      <w:r w:rsidRPr="00595FF0">
        <w:rPr>
          <w:rFonts w:ascii="Arial" w:hAnsi="Arial" w:cs="Arial"/>
          <w:b w:val="0"/>
          <w:color w:val="auto"/>
          <w:sz w:val="22"/>
          <w:szCs w:val="22"/>
          <w:lang w:val="en-US"/>
        </w:rPr>
        <w:t xml:space="preserve"> Histological evaluation of traumatized eyes </w:t>
      </w:r>
      <w:proofErr w:type="gramStart"/>
      <w:r w:rsidRPr="00595FF0">
        <w:rPr>
          <w:rFonts w:ascii="Arial" w:hAnsi="Arial" w:cs="Arial"/>
          <w:b w:val="0"/>
          <w:color w:val="auto"/>
          <w:sz w:val="22"/>
          <w:szCs w:val="22"/>
          <w:lang w:val="en-US"/>
        </w:rPr>
        <w:t>is recommended</w:t>
      </w:r>
      <w:proofErr w:type="gramEnd"/>
      <w:r w:rsidRPr="00595FF0">
        <w:rPr>
          <w:rFonts w:ascii="Arial" w:hAnsi="Arial" w:cs="Arial"/>
          <w:b w:val="0"/>
          <w:color w:val="auto"/>
          <w:sz w:val="22"/>
          <w:szCs w:val="22"/>
          <w:lang w:val="en-US"/>
        </w:rPr>
        <w:t xml:space="preserve"> for confirmation of grossly identified lesions and to detect additional changes such as retinal detachment. </w:t>
      </w:r>
    </w:p>
    <w:p w14:paraId="1B01A488" w14:textId="77777777" w:rsidR="009E417F" w:rsidRPr="00595FF0" w:rsidRDefault="00111592" w:rsidP="000F617B">
      <w:pPr>
        <w:spacing w:line="480" w:lineRule="auto"/>
        <w:rPr>
          <w:rFonts w:ascii="Arial" w:hAnsi="Arial" w:cs="Arial"/>
          <w:i/>
          <w:sz w:val="22"/>
          <w:szCs w:val="22"/>
          <w:lang w:val="en-US"/>
        </w:rPr>
      </w:pPr>
      <w:r w:rsidRPr="00595FF0">
        <w:rPr>
          <w:rFonts w:ascii="Arial" w:hAnsi="Arial" w:cs="Arial"/>
          <w:i/>
          <w:sz w:val="22"/>
          <w:szCs w:val="22"/>
          <w:lang w:val="en-US"/>
        </w:rPr>
        <w:t>Thoracic cavity</w:t>
      </w:r>
    </w:p>
    <w:p w14:paraId="364388CB" w14:textId="08E7D219" w:rsidR="00736D22" w:rsidRPr="00595FF0" w:rsidRDefault="009E417F" w:rsidP="000F617B">
      <w:pPr>
        <w:spacing w:line="480" w:lineRule="auto"/>
        <w:rPr>
          <w:rFonts w:ascii="Arial" w:hAnsi="Arial" w:cs="Arial"/>
          <w:i/>
          <w:sz w:val="22"/>
          <w:szCs w:val="22"/>
          <w:lang w:val="en-US"/>
        </w:rPr>
      </w:pPr>
      <w:r w:rsidRPr="00595FF0">
        <w:rPr>
          <w:rFonts w:ascii="Arial" w:hAnsi="Arial" w:cs="Arial"/>
          <w:sz w:val="22"/>
          <w:szCs w:val="22"/>
          <w:lang w:val="en-US"/>
        </w:rPr>
        <w:t xml:space="preserve">In animals, the chest wall makes the vital thoracic organs less susceptible to blunt trauma than those of the </w:t>
      </w:r>
      <w:proofErr w:type="gramStart"/>
      <w:r w:rsidRPr="00595FF0">
        <w:rPr>
          <w:rFonts w:ascii="Arial" w:hAnsi="Arial" w:cs="Arial"/>
          <w:sz w:val="22"/>
          <w:szCs w:val="22"/>
          <w:lang w:val="en-US"/>
        </w:rPr>
        <w:t>abdomen</w:t>
      </w:r>
      <w:proofErr w:type="gramEnd"/>
      <w:r w:rsidRPr="00595FF0">
        <w:rPr>
          <w:rFonts w:ascii="Arial" w:hAnsi="Arial" w:cs="Arial"/>
          <w:sz w:val="22"/>
          <w:szCs w:val="22"/>
          <w:lang w:val="en-US"/>
        </w:rPr>
        <w:t xml:space="preserve">. However, acuminated blunt objects can perforate the intercostal muscles and cause severe deep damage and pneumothorax or hemothorax, comparable to sharp force injuries. </w:t>
      </w:r>
      <w:proofErr w:type="gramStart"/>
      <w:r w:rsidRPr="00595FF0">
        <w:rPr>
          <w:rFonts w:ascii="Arial" w:hAnsi="Arial" w:cs="Arial"/>
          <w:sz w:val="22"/>
          <w:szCs w:val="22"/>
          <w:lang w:val="en-US"/>
        </w:rPr>
        <w:t>If the thoracic cavity sustains the impact without structural damage, the kinetic energy is transmitted to the internal organs, leading to internal trauma even without obvious external lesions;</w:t>
      </w:r>
      <w:r w:rsidR="002C6D50" w:rsidRPr="00595FF0">
        <w:rPr>
          <w:rFonts w:ascii="Arial" w:hAnsi="Arial" w:cs="Arial"/>
          <w:position w:val="11"/>
          <w:sz w:val="22"/>
          <w:szCs w:val="22"/>
          <w:vertAlign w:val="superscript"/>
          <w:lang w:val="en-US"/>
        </w:rPr>
        <w:t>50</w:t>
      </w:r>
      <w:r w:rsidRPr="00595FF0">
        <w:rPr>
          <w:rFonts w:ascii="Arial" w:hAnsi="Arial" w:cs="Arial"/>
          <w:position w:val="11"/>
          <w:sz w:val="22"/>
          <w:szCs w:val="22"/>
          <w:vertAlign w:val="superscript"/>
          <w:lang w:val="en-US"/>
        </w:rPr>
        <w:t xml:space="preserve"> </w:t>
      </w:r>
      <w:r w:rsidRPr="00595FF0">
        <w:rPr>
          <w:rFonts w:ascii="Arial" w:hAnsi="Arial" w:cs="Arial"/>
          <w:sz w:val="22"/>
          <w:szCs w:val="22"/>
          <w:lang w:val="en-US"/>
        </w:rPr>
        <w:t>nonetheless, focal haemorrhages are often found within the stretched intercostal muscles upon careful examination</w:t>
      </w:r>
      <w:r w:rsidR="007B00E1" w:rsidRPr="00595FF0">
        <w:rPr>
          <w:rFonts w:ascii="Arial" w:hAnsi="Arial" w:cs="Arial"/>
          <w:sz w:val="22"/>
          <w:szCs w:val="22"/>
          <w:lang w:val="en-US"/>
        </w:rPr>
        <w:t>.</w:t>
      </w:r>
      <w:r w:rsidR="002C6D50" w:rsidRPr="00595FF0">
        <w:rPr>
          <w:rFonts w:ascii="Arial" w:hAnsi="Arial" w:cs="Arial"/>
          <w:position w:val="11"/>
          <w:sz w:val="22"/>
          <w:szCs w:val="22"/>
          <w:vertAlign w:val="superscript"/>
          <w:lang w:val="en-US"/>
        </w:rPr>
        <w:t>52</w:t>
      </w:r>
      <w:r w:rsidRPr="00595FF0">
        <w:rPr>
          <w:rFonts w:ascii="Arial" w:hAnsi="Arial" w:cs="Arial"/>
          <w:sz w:val="22"/>
          <w:szCs w:val="22"/>
          <w:lang w:val="en-US"/>
        </w:rPr>
        <w:t xml:space="preserve"> Rib fractures are a common feature of non-accidental injuries.</w:t>
      </w:r>
      <w:r w:rsidR="002C6D50" w:rsidRPr="00595FF0">
        <w:rPr>
          <w:rFonts w:ascii="Arial" w:hAnsi="Arial" w:cs="Arial"/>
          <w:position w:val="10"/>
          <w:sz w:val="22"/>
          <w:szCs w:val="22"/>
          <w:vertAlign w:val="superscript"/>
          <w:lang w:val="en-US"/>
        </w:rPr>
        <w:t>23</w:t>
      </w:r>
      <w:r w:rsidR="000F617B" w:rsidRPr="00595FF0">
        <w:rPr>
          <w:rFonts w:ascii="Arial" w:hAnsi="Arial" w:cs="Arial"/>
          <w:position w:val="10"/>
          <w:sz w:val="22"/>
          <w:szCs w:val="22"/>
          <w:vertAlign w:val="superscript"/>
          <w:lang w:val="en-US"/>
        </w:rPr>
        <w:t>,</w:t>
      </w:r>
      <w:r w:rsidR="002C6D50" w:rsidRPr="00595FF0">
        <w:rPr>
          <w:rFonts w:ascii="Arial" w:hAnsi="Arial" w:cs="Arial"/>
          <w:position w:val="10"/>
          <w:sz w:val="22"/>
          <w:szCs w:val="22"/>
          <w:vertAlign w:val="superscript"/>
          <w:lang w:val="en-US"/>
        </w:rPr>
        <w:t>53</w:t>
      </w:r>
      <w:r w:rsidRPr="00595FF0">
        <w:rPr>
          <w:rFonts w:ascii="Arial" w:hAnsi="Arial" w:cs="Arial"/>
          <w:position w:val="10"/>
          <w:sz w:val="22"/>
          <w:szCs w:val="22"/>
          <w:vertAlign w:val="superscript"/>
          <w:lang w:val="en-US"/>
        </w:rPr>
        <w:t xml:space="preserve"> </w:t>
      </w:r>
      <w:r w:rsidRPr="00595FF0">
        <w:rPr>
          <w:rFonts w:ascii="Arial" w:hAnsi="Arial" w:cs="Arial"/>
          <w:sz w:val="22"/>
          <w:szCs w:val="22"/>
          <w:lang w:val="en-US"/>
        </w:rPr>
        <w:t>They indicate dissipation of the energy applied to the bone.</w:t>
      </w:r>
      <w:proofErr w:type="gramEnd"/>
      <w:r w:rsidRPr="00595FF0">
        <w:rPr>
          <w:rFonts w:ascii="Arial" w:hAnsi="Arial" w:cs="Arial"/>
          <w:sz w:val="22"/>
          <w:szCs w:val="22"/>
          <w:lang w:val="en-US"/>
        </w:rPr>
        <w:t xml:space="preserve"> Differences exist in the anatomy of the rib cage of domestic animals, with some being more plastic (e.g. rabbits) than others. Age also influences elasticity of the ribs; those of young animals are more elastic and difficult to break, whereas they are more brittle in older </w:t>
      </w:r>
      <w:proofErr w:type="gramStart"/>
      <w:r w:rsidRPr="00595FF0">
        <w:rPr>
          <w:rFonts w:ascii="Arial" w:hAnsi="Arial" w:cs="Arial"/>
          <w:sz w:val="22"/>
          <w:szCs w:val="22"/>
          <w:lang w:val="en-US"/>
        </w:rPr>
        <w:t>animals.</w:t>
      </w:r>
      <w:r w:rsidR="002C6D50" w:rsidRPr="00595FF0">
        <w:rPr>
          <w:rFonts w:ascii="Arial" w:hAnsi="Arial" w:cs="Arial"/>
          <w:position w:val="10"/>
          <w:sz w:val="22"/>
          <w:szCs w:val="22"/>
          <w:vertAlign w:val="superscript"/>
          <w:lang w:val="en-US"/>
        </w:rPr>
        <w:t>52</w:t>
      </w:r>
      <w:r w:rsidRPr="00595FF0">
        <w:rPr>
          <w:rFonts w:ascii="Arial" w:hAnsi="Arial" w:cs="Arial"/>
          <w:position w:val="10"/>
          <w:sz w:val="22"/>
          <w:szCs w:val="22"/>
          <w:vertAlign w:val="superscript"/>
          <w:lang w:val="en-US"/>
        </w:rPr>
        <w:t xml:space="preserve"> </w:t>
      </w:r>
      <w:r w:rsidR="00736D22" w:rsidRPr="00595FF0">
        <w:rPr>
          <w:rFonts w:ascii="Arial" w:hAnsi="Arial" w:cs="Arial"/>
          <w:sz w:val="22"/>
          <w:szCs w:val="22"/>
          <w:lang w:val="en-US"/>
        </w:rPr>
        <w:t xml:space="preserve"> </w:t>
      </w:r>
      <w:r w:rsidR="0013601D" w:rsidRPr="00595FF0">
        <w:rPr>
          <w:rFonts w:ascii="Arial" w:hAnsi="Arial" w:cs="Arial"/>
          <w:sz w:val="22"/>
          <w:szCs w:val="22"/>
          <w:lang w:val="en-US"/>
        </w:rPr>
        <w:t>Features</w:t>
      </w:r>
      <w:proofErr w:type="gramEnd"/>
      <w:r w:rsidR="0013601D" w:rsidRPr="00595FF0">
        <w:rPr>
          <w:rFonts w:ascii="Arial" w:hAnsi="Arial" w:cs="Arial"/>
          <w:sz w:val="22"/>
          <w:szCs w:val="22"/>
          <w:lang w:val="en-US"/>
        </w:rPr>
        <w:t xml:space="preserve"> discussed </w:t>
      </w:r>
      <w:r w:rsidR="009732D3" w:rsidRPr="00595FF0">
        <w:rPr>
          <w:rFonts w:ascii="Arial" w:hAnsi="Arial" w:cs="Arial"/>
          <w:sz w:val="22"/>
          <w:szCs w:val="22"/>
          <w:lang w:val="en-US"/>
        </w:rPr>
        <w:t xml:space="preserve">for </w:t>
      </w:r>
      <w:r w:rsidR="00492484" w:rsidRPr="00595FF0">
        <w:rPr>
          <w:rFonts w:ascii="Arial" w:hAnsi="Arial" w:cs="Arial"/>
          <w:sz w:val="22"/>
          <w:szCs w:val="22"/>
          <w:lang w:val="en-US"/>
        </w:rPr>
        <w:t>the</w:t>
      </w:r>
      <w:r w:rsidR="009732D3" w:rsidRPr="00595FF0">
        <w:rPr>
          <w:rFonts w:ascii="Arial" w:hAnsi="Arial" w:cs="Arial"/>
          <w:sz w:val="22"/>
          <w:szCs w:val="22"/>
          <w:lang w:val="en-US"/>
        </w:rPr>
        <w:t xml:space="preserve"> long bones</w:t>
      </w:r>
      <w:r w:rsidR="00492484" w:rsidRPr="00595FF0">
        <w:rPr>
          <w:rFonts w:ascii="Arial" w:hAnsi="Arial" w:cs="Arial"/>
          <w:sz w:val="22"/>
          <w:szCs w:val="22"/>
          <w:lang w:val="en-US"/>
        </w:rPr>
        <w:t xml:space="preserve"> of the limbs</w:t>
      </w:r>
      <w:r w:rsidR="009732D3" w:rsidRPr="00595FF0">
        <w:rPr>
          <w:rFonts w:ascii="Arial" w:hAnsi="Arial" w:cs="Arial"/>
          <w:sz w:val="22"/>
          <w:szCs w:val="22"/>
          <w:lang w:val="en-US"/>
        </w:rPr>
        <w:t xml:space="preserve"> </w:t>
      </w:r>
      <w:r w:rsidR="0013601D" w:rsidRPr="00595FF0">
        <w:rPr>
          <w:rFonts w:ascii="Arial" w:hAnsi="Arial" w:cs="Arial"/>
          <w:sz w:val="22"/>
          <w:szCs w:val="22"/>
          <w:lang w:val="en-US"/>
        </w:rPr>
        <w:t xml:space="preserve">are </w:t>
      </w:r>
      <w:r w:rsidR="009732D3" w:rsidRPr="00595FF0">
        <w:rPr>
          <w:rFonts w:ascii="Arial" w:hAnsi="Arial" w:cs="Arial"/>
          <w:sz w:val="22"/>
          <w:szCs w:val="22"/>
          <w:lang w:val="en-US"/>
        </w:rPr>
        <w:t xml:space="preserve">also </w:t>
      </w:r>
      <w:r w:rsidR="0013601D" w:rsidRPr="00595FF0">
        <w:rPr>
          <w:rFonts w:ascii="Arial" w:hAnsi="Arial" w:cs="Arial"/>
          <w:sz w:val="22"/>
          <w:szCs w:val="22"/>
          <w:lang w:val="en-US"/>
        </w:rPr>
        <w:t>relevant for</w:t>
      </w:r>
      <w:r w:rsidR="009732D3" w:rsidRPr="00595FF0">
        <w:rPr>
          <w:rFonts w:ascii="Arial" w:hAnsi="Arial" w:cs="Arial"/>
          <w:sz w:val="22"/>
          <w:szCs w:val="22"/>
          <w:lang w:val="en-US"/>
        </w:rPr>
        <w:t xml:space="preserve"> the ribs. </w:t>
      </w:r>
      <w:r w:rsidR="00736D22" w:rsidRPr="00595FF0">
        <w:rPr>
          <w:rFonts w:ascii="Arial" w:hAnsi="Arial" w:cs="Arial"/>
          <w:sz w:val="22"/>
          <w:szCs w:val="22"/>
          <w:lang w:val="en-US"/>
        </w:rPr>
        <w:t>Some authors are of the opinion that rib fracture patterns (e.g. bilateral</w:t>
      </w:r>
      <w:r w:rsidR="0013601D" w:rsidRPr="00595FF0">
        <w:rPr>
          <w:rFonts w:ascii="Arial" w:hAnsi="Arial" w:cs="Arial"/>
          <w:sz w:val="22"/>
          <w:szCs w:val="22"/>
          <w:lang w:val="en-US"/>
        </w:rPr>
        <w:t xml:space="preserve"> fractures</w:t>
      </w:r>
      <w:r w:rsidR="00736D22" w:rsidRPr="00595FF0">
        <w:rPr>
          <w:rFonts w:ascii="Arial" w:hAnsi="Arial" w:cs="Arial"/>
          <w:sz w:val="22"/>
          <w:szCs w:val="22"/>
          <w:lang w:val="en-US"/>
        </w:rPr>
        <w:t xml:space="preserve">) </w:t>
      </w:r>
      <w:r w:rsidR="0013601D" w:rsidRPr="00595FF0">
        <w:rPr>
          <w:rFonts w:ascii="Arial" w:hAnsi="Arial" w:cs="Arial"/>
          <w:sz w:val="22"/>
          <w:szCs w:val="22"/>
          <w:lang w:val="en-US"/>
        </w:rPr>
        <w:t>are indicative of certain types of</w:t>
      </w:r>
      <w:r w:rsidR="00736D22" w:rsidRPr="00595FF0">
        <w:rPr>
          <w:rFonts w:ascii="Arial" w:hAnsi="Arial" w:cs="Arial"/>
          <w:sz w:val="22"/>
          <w:szCs w:val="22"/>
          <w:lang w:val="en-US"/>
        </w:rPr>
        <w:t xml:space="preserve"> </w:t>
      </w:r>
      <w:r w:rsidR="008A3DF9" w:rsidRPr="00595FF0">
        <w:rPr>
          <w:rFonts w:ascii="Arial" w:hAnsi="Arial" w:cs="Arial"/>
          <w:sz w:val="22"/>
          <w:szCs w:val="22"/>
          <w:lang w:val="en-US"/>
        </w:rPr>
        <w:t>non-accidental injury</w:t>
      </w:r>
      <w:r w:rsidR="00A13A91" w:rsidRPr="00595FF0">
        <w:rPr>
          <w:rFonts w:ascii="Arial" w:hAnsi="Arial" w:cs="Arial"/>
          <w:sz w:val="22"/>
          <w:szCs w:val="22"/>
          <w:lang w:val="en-US"/>
        </w:rPr>
        <w:t>,</w:t>
      </w:r>
      <w:r w:rsidR="002C6D50" w:rsidRPr="00595FF0">
        <w:rPr>
          <w:rFonts w:ascii="Arial" w:hAnsi="Arial" w:cs="Arial"/>
          <w:position w:val="10"/>
          <w:sz w:val="22"/>
          <w:szCs w:val="22"/>
          <w:vertAlign w:val="superscript"/>
          <w:lang w:val="en-US"/>
        </w:rPr>
        <w:t>50</w:t>
      </w:r>
      <w:r w:rsidR="00736D22" w:rsidRPr="00595FF0">
        <w:rPr>
          <w:rFonts w:ascii="Arial" w:hAnsi="Arial" w:cs="Arial"/>
          <w:sz w:val="22"/>
          <w:szCs w:val="22"/>
          <w:lang w:val="en-US"/>
        </w:rPr>
        <w:t xml:space="preserve"> </w:t>
      </w:r>
      <w:r w:rsidR="0064680F" w:rsidRPr="00595FF0">
        <w:rPr>
          <w:rFonts w:ascii="Arial" w:hAnsi="Arial" w:cs="Arial"/>
          <w:sz w:val="22"/>
          <w:szCs w:val="22"/>
          <w:lang w:val="en-US"/>
        </w:rPr>
        <w:t xml:space="preserve">although </w:t>
      </w:r>
      <w:r w:rsidR="0064680F" w:rsidRPr="00595FF0">
        <w:rPr>
          <w:rFonts w:ascii="Arial" w:hAnsi="Arial" w:cs="Arial"/>
          <w:sz w:val="22"/>
          <w:szCs w:val="22"/>
          <w:lang w:val="en-US"/>
        </w:rPr>
        <w:lastRenderedPageBreak/>
        <w:t>this is debated by others</w:t>
      </w:r>
      <w:r w:rsidR="00B377AE" w:rsidRPr="00595FF0">
        <w:rPr>
          <w:rFonts w:ascii="Arial" w:hAnsi="Arial" w:cs="Arial"/>
          <w:sz w:val="22"/>
          <w:szCs w:val="22"/>
          <w:lang w:val="en-US"/>
        </w:rPr>
        <w:t>.</w:t>
      </w:r>
      <w:r w:rsidR="002C6D50" w:rsidRPr="00595FF0">
        <w:rPr>
          <w:rFonts w:ascii="Arial" w:hAnsi="Arial" w:cs="Arial"/>
          <w:position w:val="10"/>
          <w:sz w:val="22"/>
          <w:szCs w:val="22"/>
          <w:vertAlign w:val="superscript"/>
          <w:lang w:val="en-US"/>
        </w:rPr>
        <w:t>52</w:t>
      </w:r>
      <w:r w:rsidR="00736D22" w:rsidRPr="00595FF0">
        <w:rPr>
          <w:rFonts w:ascii="Arial" w:hAnsi="Arial" w:cs="Arial"/>
          <w:sz w:val="22"/>
          <w:szCs w:val="22"/>
          <w:lang w:val="en-US"/>
        </w:rPr>
        <w:t xml:space="preserve"> </w:t>
      </w:r>
      <w:r w:rsidR="0013601D" w:rsidRPr="00595FF0">
        <w:rPr>
          <w:rFonts w:ascii="Arial" w:hAnsi="Arial" w:cs="Arial"/>
          <w:sz w:val="22"/>
          <w:szCs w:val="22"/>
          <w:lang w:val="en-US"/>
        </w:rPr>
        <w:t xml:space="preserve">Rib fractures </w:t>
      </w:r>
      <w:r w:rsidR="00736D22" w:rsidRPr="00595FF0">
        <w:rPr>
          <w:rFonts w:ascii="Arial" w:hAnsi="Arial" w:cs="Arial"/>
          <w:sz w:val="22"/>
          <w:szCs w:val="22"/>
          <w:lang w:val="en-US"/>
        </w:rPr>
        <w:t xml:space="preserve">often </w:t>
      </w:r>
      <w:r w:rsidR="0013601D" w:rsidRPr="00595FF0">
        <w:rPr>
          <w:rFonts w:ascii="Arial" w:hAnsi="Arial" w:cs="Arial"/>
          <w:sz w:val="22"/>
          <w:szCs w:val="22"/>
          <w:lang w:val="en-US"/>
        </w:rPr>
        <w:t xml:space="preserve">affect </w:t>
      </w:r>
      <w:r w:rsidR="00736D22" w:rsidRPr="00595FF0">
        <w:rPr>
          <w:rFonts w:ascii="Arial" w:hAnsi="Arial" w:cs="Arial"/>
          <w:sz w:val="22"/>
          <w:szCs w:val="22"/>
          <w:lang w:val="en-US"/>
        </w:rPr>
        <w:t>two or three adjacent ribs</w:t>
      </w:r>
      <w:r w:rsidR="0013601D" w:rsidRPr="00595FF0">
        <w:rPr>
          <w:rFonts w:ascii="Arial" w:hAnsi="Arial" w:cs="Arial"/>
          <w:sz w:val="22"/>
          <w:szCs w:val="22"/>
          <w:lang w:val="en-US"/>
        </w:rPr>
        <w:t xml:space="preserve"> (serial fractures)</w:t>
      </w:r>
      <w:r w:rsidR="002C6D50" w:rsidRPr="00595FF0">
        <w:rPr>
          <w:rFonts w:ascii="Arial" w:hAnsi="Arial" w:cs="Arial"/>
          <w:position w:val="10"/>
          <w:sz w:val="22"/>
          <w:szCs w:val="22"/>
          <w:vertAlign w:val="superscript"/>
          <w:lang w:val="en-US"/>
        </w:rPr>
        <w:t>50</w:t>
      </w:r>
      <w:r w:rsidR="00736D22" w:rsidRPr="00595FF0">
        <w:rPr>
          <w:rFonts w:ascii="Arial" w:hAnsi="Arial" w:cs="Arial"/>
          <w:sz w:val="22"/>
          <w:szCs w:val="22"/>
          <w:lang w:val="en-US"/>
        </w:rPr>
        <w:t xml:space="preserve"> </w:t>
      </w:r>
      <w:r w:rsidR="0013601D" w:rsidRPr="00595FF0">
        <w:rPr>
          <w:rFonts w:ascii="Arial" w:hAnsi="Arial" w:cs="Arial"/>
          <w:sz w:val="22"/>
          <w:szCs w:val="22"/>
          <w:lang w:val="en-US"/>
        </w:rPr>
        <w:t>that exhibit</w:t>
      </w:r>
      <w:r w:rsidR="00492484" w:rsidRPr="00595FF0">
        <w:rPr>
          <w:rFonts w:ascii="Arial" w:hAnsi="Arial" w:cs="Arial"/>
          <w:sz w:val="22"/>
          <w:szCs w:val="22"/>
          <w:lang w:val="en-US"/>
        </w:rPr>
        <w:t xml:space="preserve"> sharp</w:t>
      </w:r>
      <w:r w:rsidR="009732D3" w:rsidRPr="00595FF0">
        <w:rPr>
          <w:rFonts w:ascii="Arial" w:hAnsi="Arial" w:cs="Arial"/>
          <w:sz w:val="22"/>
          <w:szCs w:val="22"/>
          <w:lang w:val="en-US"/>
        </w:rPr>
        <w:t xml:space="preserve"> margins </w:t>
      </w:r>
      <w:r w:rsidR="0013601D" w:rsidRPr="00595FF0">
        <w:rPr>
          <w:rFonts w:ascii="Arial" w:hAnsi="Arial" w:cs="Arial"/>
          <w:sz w:val="22"/>
          <w:szCs w:val="22"/>
          <w:lang w:val="en-US"/>
        </w:rPr>
        <w:t xml:space="preserve">when </w:t>
      </w:r>
      <w:r w:rsidR="009732D3" w:rsidRPr="00595FF0">
        <w:rPr>
          <w:rFonts w:ascii="Arial" w:hAnsi="Arial" w:cs="Arial"/>
          <w:sz w:val="22"/>
          <w:szCs w:val="22"/>
          <w:lang w:val="en-US"/>
        </w:rPr>
        <w:t>recent</w:t>
      </w:r>
      <w:r w:rsidR="00736D22" w:rsidRPr="00595FF0">
        <w:rPr>
          <w:rFonts w:ascii="Arial" w:hAnsi="Arial" w:cs="Arial"/>
          <w:sz w:val="22"/>
          <w:szCs w:val="22"/>
          <w:lang w:val="en-US"/>
        </w:rPr>
        <w:t xml:space="preserve"> (</w:t>
      </w:r>
      <w:r w:rsidR="009B7A7A" w:rsidRPr="00595FF0">
        <w:rPr>
          <w:rFonts w:ascii="Arial" w:hAnsi="Arial" w:cs="Arial"/>
          <w:sz w:val="22"/>
          <w:szCs w:val="22"/>
          <w:lang w:val="en-US"/>
        </w:rPr>
        <w:t>Figure</w:t>
      </w:r>
      <w:r w:rsidR="00736D22" w:rsidRPr="00595FF0">
        <w:rPr>
          <w:rFonts w:ascii="Arial" w:hAnsi="Arial" w:cs="Arial"/>
          <w:sz w:val="22"/>
          <w:szCs w:val="22"/>
          <w:lang w:val="en-US"/>
        </w:rPr>
        <w:t xml:space="preserve"> </w:t>
      </w:r>
      <w:r w:rsidR="004137BB" w:rsidRPr="00595FF0">
        <w:rPr>
          <w:rFonts w:ascii="Arial" w:hAnsi="Arial" w:cs="Arial"/>
          <w:sz w:val="22"/>
          <w:szCs w:val="22"/>
          <w:lang w:val="en-US"/>
        </w:rPr>
        <w:t>24</w:t>
      </w:r>
      <w:r w:rsidR="00736D22" w:rsidRPr="00595FF0">
        <w:rPr>
          <w:rFonts w:ascii="Arial" w:hAnsi="Arial" w:cs="Arial"/>
          <w:sz w:val="22"/>
          <w:szCs w:val="22"/>
          <w:lang w:val="en-US"/>
        </w:rPr>
        <w:t xml:space="preserve">) </w:t>
      </w:r>
      <w:r w:rsidR="0013601D" w:rsidRPr="00595FF0">
        <w:rPr>
          <w:rFonts w:ascii="Arial" w:hAnsi="Arial" w:cs="Arial"/>
          <w:sz w:val="22"/>
          <w:szCs w:val="22"/>
          <w:lang w:val="en-US"/>
        </w:rPr>
        <w:t>and</w:t>
      </w:r>
      <w:r w:rsidR="00736D22" w:rsidRPr="00595FF0">
        <w:rPr>
          <w:rFonts w:ascii="Arial" w:hAnsi="Arial" w:cs="Arial"/>
          <w:sz w:val="22"/>
          <w:szCs w:val="22"/>
          <w:lang w:val="en-US"/>
        </w:rPr>
        <w:t xml:space="preserve"> callus formation </w:t>
      </w:r>
      <w:r w:rsidR="0013601D" w:rsidRPr="00595FF0">
        <w:rPr>
          <w:rFonts w:ascii="Arial" w:hAnsi="Arial" w:cs="Arial"/>
          <w:sz w:val="22"/>
          <w:szCs w:val="22"/>
          <w:lang w:val="en-US"/>
        </w:rPr>
        <w:t xml:space="preserve">when </w:t>
      </w:r>
      <w:r w:rsidR="00736D22" w:rsidRPr="00595FF0">
        <w:rPr>
          <w:rFonts w:ascii="Arial" w:hAnsi="Arial" w:cs="Arial"/>
          <w:sz w:val="22"/>
          <w:szCs w:val="22"/>
          <w:lang w:val="en-US"/>
        </w:rPr>
        <w:t>old (</w:t>
      </w:r>
      <w:r w:rsidR="009B7A7A" w:rsidRPr="00595FF0">
        <w:rPr>
          <w:rFonts w:ascii="Arial" w:hAnsi="Arial" w:cs="Arial"/>
          <w:sz w:val="22"/>
          <w:szCs w:val="22"/>
          <w:lang w:val="en-US"/>
        </w:rPr>
        <w:t>Figure</w:t>
      </w:r>
      <w:r w:rsidR="00736D22" w:rsidRPr="00595FF0">
        <w:rPr>
          <w:rFonts w:ascii="Arial" w:hAnsi="Arial" w:cs="Arial"/>
          <w:sz w:val="22"/>
          <w:szCs w:val="22"/>
          <w:lang w:val="en-US"/>
        </w:rPr>
        <w:t xml:space="preserve"> </w:t>
      </w:r>
      <w:r w:rsidR="004137BB" w:rsidRPr="00595FF0">
        <w:rPr>
          <w:rFonts w:ascii="Arial" w:hAnsi="Arial" w:cs="Arial"/>
          <w:sz w:val="22"/>
          <w:szCs w:val="22"/>
          <w:lang w:val="en-US"/>
        </w:rPr>
        <w:t>25</w:t>
      </w:r>
      <w:r w:rsidR="00736D22" w:rsidRPr="00595FF0">
        <w:rPr>
          <w:rFonts w:ascii="Arial" w:hAnsi="Arial" w:cs="Arial"/>
          <w:sz w:val="22"/>
          <w:szCs w:val="22"/>
          <w:lang w:val="en-US"/>
        </w:rPr>
        <w:t xml:space="preserve">). </w:t>
      </w:r>
      <w:r w:rsidR="0013601D" w:rsidRPr="00595FF0">
        <w:rPr>
          <w:rFonts w:ascii="Arial" w:hAnsi="Arial" w:cs="Arial"/>
          <w:sz w:val="22"/>
          <w:szCs w:val="22"/>
          <w:lang w:val="en-US"/>
        </w:rPr>
        <w:t>With</w:t>
      </w:r>
      <w:r w:rsidR="00736D22" w:rsidRPr="00595FF0">
        <w:rPr>
          <w:rFonts w:ascii="Arial" w:hAnsi="Arial" w:cs="Arial"/>
          <w:sz w:val="22"/>
          <w:szCs w:val="22"/>
          <w:lang w:val="en-US"/>
        </w:rPr>
        <w:t xml:space="preserve"> comminuted </w:t>
      </w:r>
      <w:r w:rsidR="0013601D" w:rsidRPr="00595FF0">
        <w:rPr>
          <w:rFonts w:ascii="Arial" w:hAnsi="Arial" w:cs="Arial"/>
          <w:sz w:val="22"/>
          <w:szCs w:val="22"/>
          <w:lang w:val="en-US"/>
        </w:rPr>
        <w:t xml:space="preserve">rib </w:t>
      </w:r>
      <w:r w:rsidR="00736D22" w:rsidRPr="00595FF0">
        <w:rPr>
          <w:rFonts w:ascii="Arial" w:hAnsi="Arial" w:cs="Arial"/>
          <w:sz w:val="22"/>
          <w:szCs w:val="22"/>
          <w:lang w:val="en-US"/>
        </w:rPr>
        <w:t xml:space="preserve">fractures, </w:t>
      </w:r>
      <w:r w:rsidR="0013601D" w:rsidRPr="00595FF0">
        <w:rPr>
          <w:rFonts w:ascii="Arial" w:hAnsi="Arial" w:cs="Arial"/>
          <w:sz w:val="22"/>
          <w:szCs w:val="22"/>
          <w:lang w:val="en-US"/>
        </w:rPr>
        <w:t xml:space="preserve">bone </w:t>
      </w:r>
      <w:r w:rsidR="00736D22" w:rsidRPr="00595FF0">
        <w:rPr>
          <w:rFonts w:ascii="Arial" w:hAnsi="Arial" w:cs="Arial"/>
          <w:sz w:val="22"/>
          <w:szCs w:val="22"/>
          <w:lang w:val="en-US"/>
        </w:rPr>
        <w:t xml:space="preserve">fragments </w:t>
      </w:r>
      <w:r w:rsidR="008A3DF9" w:rsidRPr="00595FF0">
        <w:rPr>
          <w:rFonts w:ascii="Arial" w:hAnsi="Arial" w:cs="Arial"/>
          <w:sz w:val="22"/>
          <w:szCs w:val="22"/>
          <w:lang w:val="en-US"/>
        </w:rPr>
        <w:t>often</w:t>
      </w:r>
      <w:r w:rsidR="00736D22" w:rsidRPr="00595FF0">
        <w:rPr>
          <w:rFonts w:ascii="Arial" w:hAnsi="Arial" w:cs="Arial"/>
          <w:sz w:val="22"/>
          <w:szCs w:val="22"/>
          <w:lang w:val="en-US"/>
        </w:rPr>
        <w:t xml:space="preserve"> cause lacerations of internal </w:t>
      </w:r>
      <w:r w:rsidR="009732D3" w:rsidRPr="00595FF0">
        <w:rPr>
          <w:rFonts w:ascii="Arial" w:hAnsi="Arial" w:cs="Arial"/>
          <w:sz w:val="22"/>
          <w:szCs w:val="22"/>
          <w:lang w:val="en-US"/>
        </w:rPr>
        <w:t xml:space="preserve">organs such as </w:t>
      </w:r>
      <w:r w:rsidR="00D946E4" w:rsidRPr="00595FF0">
        <w:rPr>
          <w:rFonts w:ascii="Arial" w:hAnsi="Arial" w:cs="Arial"/>
          <w:sz w:val="22"/>
          <w:szCs w:val="22"/>
          <w:lang w:val="en-US"/>
        </w:rPr>
        <w:t xml:space="preserve">the </w:t>
      </w:r>
      <w:r w:rsidR="009732D3" w:rsidRPr="00595FF0">
        <w:rPr>
          <w:rFonts w:ascii="Arial" w:hAnsi="Arial" w:cs="Arial"/>
          <w:sz w:val="22"/>
          <w:szCs w:val="22"/>
          <w:lang w:val="en-US"/>
        </w:rPr>
        <w:t>heart and lungs</w:t>
      </w:r>
      <w:r w:rsidR="00B377AE" w:rsidRPr="00595FF0">
        <w:rPr>
          <w:rFonts w:ascii="Arial" w:hAnsi="Arial" w:cs="Arial"/>
          <w:sz w:val="22"/>
          <w:szCs w:val="22"/>
          <w:lang w:val="en-US"/>
        </w:rPr>
        <w:t>.</w:t>
      </w:r>
      <w:r w:rsidR="002C6D50" w:rsidRPr="00595FF0">
        <w:rPr>
          <w:rFonts w:ascii="Arial" w:hAnsi="Arial" w:cs="Arial"/>
          <w:position w:val="10"/>
          <w:sz w:val="22"/>
          <w:szCs w:val="22"/>
          <w:vertAlign w:val="superscript"/>
          <w:lang w:val="en-US"/>
        </w:rPr>
        <w:t>52</w:t>
      </w:r>
    </w:p>
    <w:p w14:paraId="48BFDC6F" w14:textId="5926FA34" w:rsidR="0095539C" w:rsidRPr="00595FF0" w:rsidRDefault="00201089" w:rsidP="000F617B">
      <w:pPr>
        <w:spacing w:line="480" w:lineRule="auto"/>
        <w:rPr>
          <w:rFonts w:ascii="Arial" w:hAnsi="Arial" w:cs="Arial"/>
          <w:i/>
          <w:sz w:val="22"/>
          <w:szCs w:val="22"/>
          <w:lang w:val="en-US"/>
        </w:rPr>
      </w:pPr>
      <w:r w:rsidRPr="00595FF0">
        <w:rPr>
          <w:rFonts w:ascii="Arial" w:hAnsi="Arial" w:cs="Arial"/>
          <w:i/>
          <w:sz w:val="22"/>
          <w:szCs w:val="22"/>
          <w:lang w:val="en-US"/>
        </w:rPr>
        <w:t>Lungs</w:t>
      </w:r>
      <w:r w:rsidRPr="00595FF0">
        <w:rPr>
          <w:rFonts w:ascii="Arial" w:hAnsi="Arial" w:cs="Arial"/>
          <w:sz w:val="22"/>
          <w:szCs w:val="22"/>
          <w:lang w:val="en-US"/>
        </w:rPr>
        <w:t xml:space="preserve">. </w:t>
      </w:r>
      <w:proofErr w:type="gramStart"/>
      <w:r w:rsidRPr="00595FF0">
        <w:rPr>
          <w:rFonts w:ascii="Arial" w:hAnsi="Arial" w:cs="Arial"/>
          <w:sz w:val="22"/>
          <w:szCs w:val="22"/>
          <w:lang w:val="en-US"/>
        </w:rPr>
        <w:t>Being closely apposed</w:t>
      </w:r>
      <w:proofErr w:type="gramEnd"/>
      <w:r w:rsidRPr="00595FF0">
        <w:rPr>
          <w:rFonts w:ascii="Arial" w:hAnsi="Arial" w:cs="Arial"/>
          <w:sz w:val="22"/>
          <w:szCs w:val="22"/>
          <w:lang w:val="en-US"/>
        </w:rPr>
        <w:t xml:space="preserve"> to the rib cage, the lungs can be damaged as a direct consequence of blunt trauma to the thoracic wall. This manifests as bruising of the parenchyma with formation of superficial rib imprints or focal parenchymal hemorrhages due to rupture of larger vessels.</w:t>
      </w:r>
      <w:r w:rsidR="002C6D50" w:rsidRPr="00595FF0">
        <w:rPr>
          <w:rFonts w:ascii="Arial" w:hAnsi="Arial" w:cs="Arial"/>
          <w:position w:val="10"/>
          <w:sz w:val="22"/>
          <w:szCs w:val="22"/>
          <w:vertAlign w:val="superscript"/>
          <w:lang w:val="en-US"/>
        </w:rPr>
        <w:t>52</w:t>
      </w:r>
      <w:r w:rsidRPr="00595FF0">
        <w:rPr>
          <w:rFonts w:ascii="Arial" w:hAnsi="Arial" w:cs="Arial"/>
          <w:position w:val="10"/>
          <w:sz w:val="22"/>
          <w:szCs w:val="22"/>
          <w:vertAlign w:val="superscript"/>
          <w:lang w:val="en-US"/>
        </w:rPr>
        <w:t xml:space="preserve"> </w:t>
      </w:r>
      <w:r w:rsidRPr="00595FF0">
        <w:rPr>
          <w:rFonts w:ascii="Arial" w:hAnsi="Arial" w:cs="Arial"/>
          <w:sz w:val="22"/>
          <w:szCs w:val="22"/>
          <w:lang w:val="en-US"/>
        </w:rPr>
        <w:t xml:space="preserve">Due to their spongy structure, lungs are highly elastic tissues, however the delicate capillary network of the alveolar walls, together with the tissue distention caused by inspiration, make them prone to rupture. </w:t>
      </w:r>
      <w:proofErr w:type="gramStart"/>
      <w:r w:rsidRPr="00595FF0">
        <w:rPr>
          <w:rFonts w:ascii="Arial" w:hAnsi="Arial" w:cs="Arial"/>
          <w:sz w:val="22"/>
          <w:szCs w:val="22"/>
          <w:lang w:val="en-US"/>
        </w:rPr>
        <w:t>Grossly significant lung damage may occur in association with severe trauma such as motor vehicle accidents,</w:t>
      </w:r>
      <w:r w:rsidR="002C6D50" w:rsidRPr="00595FF0">
        <w:rPr>
          <w:rFonts w:ascii="Arial" w:hAnsi="Arial" w:cs="Arial"/>
          <w:position w:val="10"/>
          <w:sz w:val="22"/>
          <w:szCs w:val="22"/>
          <w:vertAlign w:val="superscript"/>
          <w:lang w:val="en-US"/>
        </w:rPr>
        <w:t>72</w:t>
      </w:r>
      <w:r w:rsidRPr="00595FF0">
        <w:rPr>
          <w:rFonts w:ascii="Arial" w:hAnsi="Arial" w:cs="Arial"/>
          <w:position w:val="10"/>
          <w:sz w:val="22"/>
          <w:szCs w:val="22"/>
          <w:vertAlign w:val="superscript"/>
          <w:lang w:val="en-US"/>
        </w:rPr>
        <w:t xml:space="preserve"> </w:t>
      </w:r>
      <w:r w:rsidRPr="00595FF0">
        <w:rPr>
          <w:rFonts w:ascii="Arial" w:hAnsi="Arial" w:cs="Arial"/>
          <w:sz w:val="22"/>
          <w:szCs w:val="22"/>
          <w:lang w:val="en-US"/>
        </w:rPr>
        <w:t>and can be associated with extensive bruising and bulla formation with potential subsequent pleural rupture.</w:t>
      </w:r>
      <w:r w:rsidR="002C6D50" w:rsidRPr="00595FF0">
        <w:rPr>
          <w:rFonts w:ascii="Arial" w:hAnsi="Arial" w:cs="Arial"/>
          <w:position w:val="11"/>
          <w:sz w:val="22"/>
          <w:szCs w:val="22"/>
          <w:vertAlign w:val="superscript"/>
          <w:lang w:val="en-US"/>
        </w:rPr>
        <w:t>52</w:t>
      </w:r>
      <w:r w:rsidRPr="00595FF0">
        <w:rPr>
          <w:rFonts w:ascii="Arial" w:hAnsi="Arial" w:cs="Arial"/>
          <w:position w:val="11"/>
          <w:sz w:val="22"/>
          <w:szCs w:val="22"/>
          <w:vertAlign w:val="superscript"/>
          <w:lang w:val="en-US"/>
        </w:rPr>
        <w:t xml:space="preserve"> </w:t>
      </w:r>
      <w:r w:rsidRPr="00595FF0">
        <w:rPr>
          <w:rFonts w:ascii="Arial" w:hAnsi="Arial" w:cs="Arial"/>
          <w:sz w:val="22"/>
          <w:szCs w:val="22"/>
          <w:lang w:val="en-US"/>
        </w:rPr>
        <w:t xml:space="preserve">When blunt trauma causes </w:t>
      </w:r>
      <w:proofErr w:type="spellStart"/>
      <w:r w:rsidRPr="00595FF0">
        <w:rPr>
          <w:rFonts w:ascii="Arial" w:hAnsi="Arial" w:cs="Arial"/>
          <w:sz w:val="22"/>
          <w:szCs w:val="22"/>
          <w:lang w:val="en-US"/>
        </w:rPr>
        <w:t>ribfractures</w:t>
      </w:r>
      <w:proofErr w:type="spellEnd"/>
      <w:r w:rsidRPr="00595FF0">
        <w:rPr>
          <w:rFonts w:ascii="Arial" w:hAnsi="Arial" w:cs="Arial"/>
          <w:sz w:val="22"/>
          <w:szCs w:val="22"/>
          <w:lang w:val="en-US"/>
        </w:rPr>
        <w:t>, bone fragments can lacerate the lungs (Figure 26) leading to leakage of air and pneumothorax, even when the integrity of skin and subcutis is preserved.</w:t>
      </w:r>
      <w:proofErr w:type="gramEnd"/>
    </w:p>
    <w:p w14:paraId="3BE7F473" w14:textId="5586E6E0" w:rsidR="00736D22" w:rsidRPr="00595FF0" w:rsidRDefault="004137BB" w:rsidP="000F617B">
      <w:pPr>
        <w:spacing w:line="480" w:lineRule="auto"/>
        <w:rPr>
          <w:rFonts w:ascii="Arial" w:hAnsi="Arial" w:cs="Arial"/>
          <w:sz w:val="22"/>
          <w:szCs w:val="22"/>
          <w:lang w:val="en-US"/>
        </w:rPr>
      </w:pPr>
      <w:r w:rsidRPr="00595FF0">
        <w:rPr>
          <w:rFonts w:ascii="Arial" w:hAnsi="Arial" w:cs="Arial"/>
          <w:i/>
          <w:sz w:val="22"/>
          <w:szCs w:val="22"/>
          <w:lang w:val="en-US"/>
        </w:rPr>
        <w:t>Heart an</w:t>
      </w:r>
      <w:r w:rsidR="00D946E4" w:rsidRPr="00595FF0">
        <w:rPr>
          <w:rFonts w:ascii="Arial" w:hAnsi="Arial" w:cs="Arial"/>
          <w:i/>
          <w:sz w:val="22"/>
          <w:szCs w:val="22"/>
          <w:lang w:val="en-US"/>
        </w:rPr>
        <w:t>d</w:t>
      </w:r>
      <w:r w:rsidRPr="00595FF0">
        <w:rPr>
          <w:rFonts w:ascii="Arial" w:hAnsi="Arial" w:cs="Arial"/>
          <w:i/>
          <w:sz w:val="22"/>
          <w:szCs w:val="22"/>
          <w:lang w:val="en-US"/>
        </w:rPr>
        <w:t xml:space="preserve"> pericardium</w:t>
      </w:r>
      <w:r w:rsidRPr="00595FF0">
        <w:rPr>
          <w:rFonts w:ascii="Arial" w:hAnsi="Arial" w:cs="Arial"/>
          <w:sz w:val="22"/>
          <w:szCs w:val="22"/>
          <w:lang w:val="en-US"/>
        </w:rPr>
        <w:t xml:space="preserve">. </w:t>
      </w:r>
      <w:r w:rsidR="006C1EBE" w:rsidRPr="00595FF0">
        <w:rPr>
          <w:rFonts w:ascii="Arial" w:hAnsi="Arial" w:cs="Arial"/>
          <w:sz w:val="22"/>
          <w:szCs w:val="22"/>
          <w:lang w:val="en-US"/>
        </w:rPr>
        <w:t xml:space="preserve">The heart </w:t>
      </w:r>
      <w:r w:rsidR="00285FA3" w:rsidRPr="00595FF0">
        <w:rPr>
          <w:rFonts w:ascii="Arial" w:hAnsi="Arial" w:cs="Arial"/>
          <w:sz w:val="22"/>
          <w:szCs w:val="22"/>
          <w:lang w:val="en-US"/>
        </w:rPr>
        <w:t xml:space="preserve">is reasonably protected </w:t>
      </w:r>
      <w:r w:rsidR="006C1EBE" w:rsidRPr="00595FF0">
        <w:rPr>
          <w:rFonts w:ascii="Arial" w:hAnsi="Arial" w:cs="Arial"/>
          <w:sz w:val="22"/>
          <w:szCs w:val="22"/>
          <w:lang w:val="en-US"/>
        </w:rPr>
        <w:t xml:space="preserve">by </w:t>
      </w:r>
      <w:r w:rsidR="00D946E4" w:rsidRPr="00595FF0">
        <w:rPr>
          <w:rFonts w:ascii="Arial" w:hAnsi="Arial" w:cs="Arial"/>
          <w:sz w:val="22"/>
          <w:szCs w:val="22"/>
          <w:lang w:val="en-US"/>
        </w:rPr>
        <w:t xml:space="preserve">both </w:t>
      </w:r>
      <w:r w:rsidR="00214F33" w:rsidRPr="00595FF0">
        <w:rPr>
          <w:rFonts w:ascii="Arial" w:hAnsi="Arial" w:cs="Arial"/>
          <w:sz w:val="22"/>
          <w:szCs w:val="22"/>
          <w:lang w:val="en-US"/>
        </w:rPr>
        <w:t>the ribcage</w:t>
      </w:r>
      <w:r w:rsidR="004F6613" w:rsidRPr="00595FF0">
        <w:rPr>
          <w:rFonts w:ascii="Arial" w:hAnsi="Arial" w:cs="Arial"/>
          <w:sz w:val="22"/>
          <w:szCs w:val="22"/>
          <w:lang w:val="en-US"/>
        </w:rPr>
        <w:t xml:space="preserve"> and </w:t>
      </w:r>
      <w:r w:rsidR="006C1EBE" w:rsidRPr="00595FF0">
        <w:rPr>
          <w:rFonts w:ascii="Arial" w:hAnsi="Arial" w:cs="Arial"/>
          <w:sz w:val="22"/>
          <w:szCs w:val="22"/>
          <w:lang w:val="en-US"/>
        </w:rPr>
        <w:t xml:space="preserve">the </w:t>
      </w:r>
      <w:proofErr w:type="gramStart"/>
      <w:r w:rsidR="004F6613" w:rsidRPr="00595FF0">
        <w:rPr>
          <w:rFonts w:ascii="Arial" w:hAnsi="Arial" w:cs="Arial"/>
          <w:sz w:val="22"/>
          <w:szCs w:val="22"/>
          <w:lang w:val="en-US"/>
        </w:rPr>
        <w:t>lungs,</w:t>
      </w:r>
      <w:proofErr w:type="gramEnd"/>
      <w:r w:rsidR="00214F33" w:rsidRPr="00595FF0">
        <w:rPr>
          <w:rFonts w:ascii="Arial" w:hAnsi="Arial" w:cs="Arial"/>
          <w:sz w:val="22"/>
          <w:szCs w:val="22"/>
          <w:lang w:val="en-US"/>
        </w:rPr>
        <w:t xml:space="preserve"> however in severe </w:t>
      </w:r>
      <w:r w:rsidR="009B7A7A" w:rsidRPr="00595FF0">
        <w:rPr>
          <w:rFonts w:ascii="Arial" w:hAnsi="Arial" w:cs="Arial"/>
          <w:sz w:val="22"/>
          <w:szCs w:val="22"/>
          <w:lang w:val="en-US"/>
        </w:rPr>
        <w:t>trauma</w:t>
      </w:r>
      <w:r w:rsidR="00214F33" w:rsidRPr="00595FF0">
        <w:rPr>
          <w:rFonts w:ascii="Arial" w:hAnsi="Arial" w:cs="Arial"/>
          <w:sz w:val="22"/>
          <w:szCs w:val="22"/>
          <w:lang w:val="en-US"/>
        </w:rPr>
        <w:t xml:space="preserve"> </w:t>
      </w:r>
      <w:r w:rsidR="006C1EBE" w:rsidRPr="00595FF0">
        <w:rPr>
          <w:rFonts w:ascii="Arial" w:hAnsi="Arial" w:cs="Arial"/>
          <w:sz w:val="22"/>
          <w:szCs w:val="22"/>
          <w:lang w:val="en-US"/>
        </w:rPr>
        <w:t xml:space="preserve">it </w:t>
      </w:r>
      <w:r w:rsidR="00214F33" w:rsidRPr="00595FF0">
        <w:rPr>
          <w:rFonts w:ascii="Arial" w:hAnsi="Arial" w:cs="Arial"/>
          <w:sz w:val="22"/>
          <w:szCs w:val="22"/>
          <w:lang w:val="en-US"/>
        </w:rPr>
        <w:t>can suffer concuss</w:t>
      </w:r>
      <w:r w:rsidR="004F6613" w:rsidRPr="00595FF0">
        <w:rPr>
          <w:rFonts w:ascii="Arial" w:hAnsi="Arial" w:cs="Arial"/>
          <w:sz w:val="22"/>
          <w:szCs w:val="22"/>
          <w:lang w:val="en-US"/>
        </w:rPr>
        <w:t xml:space="preserve">ions, contusions or lacerations, in particular </w:t>
      </w:r>
      <w:r w:rsidR="006C1EBE" w:rsidRPr="00595FF0">
        <w:rPr>
          <w:rFonts w:ascii="Arial" w:hAnsi="Arial" w:cs="Arial"/>
          <w:sz w:val="22"/>
          <w:szCs w:val="22"/>
          <w:lang w:val="en-US"/>
        </w:rPr>
        <w:t xml:space="preserve">via </w:t>
      </w:r>
      <w:r w:rsidR="004F6613" w:rsidRPr="00595FF0">
        <w:rPr>
          <w:rFonts w:ascii="Arial" w:hAnsi="Arial" w:cs="Arial"/>
          <w:sz w:val="22"/>
          <w:szCs w:val="22"/>
          <w:lang w:val="en-US"/>
        </w:rPr>
        <w:t xml:space="preserve">dissipation </w:t>
      </w:r>
      <w:r w:rsidR="00D946E4" w:rsidRPr="00595FF0">
        <w:rPr>
          <w:rFonts w:ascii="Arial" w:hAnsi="Arial" w:cs="Arial"/>
          <w:sz w:val="22"/>
          <w:szCs w:val="22"/>
          <w:lang w:val="en-US"/>
        </w:rPr>
        <w:t>of an</w:t>
      </w:r>
      <w:r w:rsidR="006C1EBE" w:rsidRPr="00595FF0">
        <w:rPr>
          <w:rFonts w:ascii="Arial" w:hAnsi="Arial" w:cs="Arial"/>
          <w:sz w:val="22"/>
          <w:szCs w:val="22"/>
          <w:lang w:val="en-US"/>
        </w:rPr>
        <w:t xml:space="preserve"> applied force </w:t>
      </w:r>
      <w:r w:rsidR="00D946E4" w:rsidRPr="00595FF0">
        <w:rPr>
          <w:rFonts w:ascii="Arial" w:hAnsi="Arial" w:cs="Arial"/>
          <w:sz w:val="22"/>
          <w:szCs w:val="22"/>
          <w:lang w:val="en-US"/>
        </w:rPr>
        <w:t>to</w:t>
      </w:r>
      <w:r w:rsidR="004F6613" w:rsidRPr="00595FF0">
        <w:rPr>
          <w:rFonts w:ascii="Arial" w:hAnsi="Arial" w:cs="Arial"/>
          <w:sz w:val="22"/>
          <w:szCs w:val="22"/>
          <w:lang w:val="en-US"/>
        </w:rPr>
        <w:t xml:space="preserve"> the sternum. </w:t>
      </w:r>
    </w:p>
    <w:p w14:paraId="3FC07C17" w14:textId="4073BB0F" w:rsidR="00C34833" w:rsidRPr="00595FF0" w:rsidRDefault="00214F33" w:rsidP="000F617B">
      <w:pPr>
        <w:spacing w:line="480" w:lineRule="auto"/>
        <w:rPr>
          <w:rFonts w:ascii="Arial" w:hAnsi="Arial" w:cs="Arial"/>
          <w:sz w:val="22"/>
          <w:szCs w:val="22"/>
          <w:lang w:val="en-US"/>
        </w:rPr>
      </w:pPr>
      <w:proofErr w:type="gramStart"/>
      <w:r w:rsidRPr="00595FF0">
        <w:rPr>
          <w:rFonts w:ascii="Arial" w:hAnsi="Arial" w:cs="Arial"/>
          <w:sz w:val="22"/>
          <w:szCs w:val="22"/>
          <w:lang w:val="en-US"/>
        </w:rPr>
        <w:t>Cardiac concussion (</w:t>
      </w:r>
      <w:proofErr w:type="spellStart"/>
      <w:r w:rsidR="00C34833" w:rsidRPr="00595FF0">
        <w:rPr>
          <w:rFonts w:ascii="Arial" w:hAnsi="Arial" w:cs="Arial"/>
          <w:i/>
          <w:sz w:val="22"/>
          <w:szCs w:val="22"/>
          <w:lang w:val="en-US"/>
        </w:rPr>
        <w:t>commotio</w:t>
      </w:r>
      <w:proofErr w:type="spellEnd"/>
      <w:r w:rsidRPr="00595FF0">
        <w:rPr>
          <w:rFonts w:ascii="Arial" w:hAnsi="Arial" w:cs="Arial"/>
          <w:i/>
          <w:sz w:val="22"/>
          <w:szCs w:val="22"/>
          <w:lang w:val="en-US"/>
        </w:rPr>
        <w:t xml:space="preserve"> </w:t>
      </w:r>
      <w:proofErr w:type="spellStart"/>
      <w:r w:rsidRPr="00595FF0">
        <w:rPr>
          <w:rFonts w:ascii="Arial" w:hAnsi="Arial" w:cs="Arial"/>
          <w:i/>
          <w:sz w:val="22"/>
          <w:szCs w:val="22"/>
          <w:lang w:val="en-US"/>
        </w:rPr>
        <w:t>cordis</w:t>
      </w:r>
      <w:proofErr w:type="spellEnd"/>
      <w:r w:rsidRPr="00595FF0">
        <w:rPr>
          <w:rFonts w:ascii="Arial" w:hAnsi="Arial" w:cs="Arial"/>
          <w:sz w:val="22"/>
          <w:szCs w:val="22"/>
          <w:lang w:val="en-US"/>
        </w:rPr>
        <w:t xml:space="preserve">) </w:t>
      </w:r>
      <w:r w:rsidR="006C1EBE" w:rsidRPr="00595FF0">
        <w:rPr>
          <w:rFonts w:ascii="Arial" w:hAnsi="Arial" w:cs="Arial"/>
          <w:sz w:val="22"/>
          <w:szCs w:val="22"/>
          <w:lang w:val="en-US"/>
        </w:rPr>
        <w:t>can lead to</w:t>
      </w:r>
      <w:r w:rsidRPr="00595FF0">
        <w:rPr>
          <w:rFonts w:ascii="Arial" w:hAnsi="Arial" w:cs="Arial"/>
          <w:sz w:val="22"/>
          <w:szCs w:val="22"/>
          <w:lang w:val="en-US"/>
        </w:rPr>
        <w:t xml:space="preserve"> sudden death from ca</w:t>
      </w:r>
      <w:r w:rsidR="004F6613" w:rsidRPr="00595FF0">
        <w:rPr>
          <w:rFonts w:ascii="Arial" w:hAnsi="Arial" w:cs="Arial"/>
          <w:sz w:val="22"/>
          <w:szCs w:val="22"/>
          <w:lang w:val="en-US"/>
        </w:rPr>
        <w:t xml:space="preserve">rdiac arrest </w:t>
      </w:r>
      <w:r w:rsidR="006C1EBE" w:rsidRPr="00595FF0">
        <w:rPr>
          <w:rFonts w:ascii="Arial" w:hAnsi="Arial" w:cs="Arial"/>
          <w:sz w:val="22"/>
          <w:szCs w:val="22"/>
          <w:lang w:val="en-US"/>
        </w:rPr>
        <w:t>in the</w:t>
      </w:r>
      <w:r w:rsidRPr="00595FF0">
        <w:rPr>
          <w:rFonts w:ascii="Arial" w:hAnsi="Arial" w:cs="Arial"/>
          <w:sz w:val="22"/>
          <w:szCs w:val="22"/>
          <w:lang w:val="en-US"/>
        </w:rPr>
        <w:t xml:space="preserve"> absence of </w:t>
      </w:r>
      <w:r w:rsidR="00D946E4" w:rsidRPr="00595FF0">
        <w:rPr>
          <w:rFonts w:ascii="Arial" w:hAnsi="Arial" w:cs="Arial"/>
          <w:sz w:val="22"/>
          <w:szCs w:val="22"/>
          <w:lang w:val="en-US"/>
        </w:rPr>
        <w:t xml:space="preserve">visible </w:t>
      </w:r>
      <w:r w:rsidRPr="00595FF0">
        <w:rPr>
          <w:rFonts w:ascii="Arial" w:hAnsi="Arial" w:cs="Arial"/>
          <w:sz w:val="22"/>
          <w:szCs w:val="22"/>
          <w:lang w:val="en-US"/>
        </w:rPr>
        <w:t>cardiovascular trauma</w:t>
      </w:r>
      <w:r w:rsidR="00B377AE" w:rsidRPr="00595FF0">
        <w:rPr>
          <w:rFonts w:ascii="Arial" w:hAnsi="Arial" w:cs="Arial"/>
          <w:sz w:val="22"/>
          <w:szCs w:val="22"/>
          <w:lang w:val="en-US"/>
        </w:rPr>
        <w:t>.</w:t>
      </w:r>
      <w:r w:rsidR="002C6D50" w:rsidRPr="00595FF0">
        <w:rPr>
          <w:rFonts w:ascii="Arial" w:hAnsi="Arial" w:cs="Arial"/>
          <w:sz w:val="22"/>
          <w:szCs w:val="22"/>
          <w:vertAlign w:val="superscript"/>
          <w:lang w:val="en-US"/>
        </w:rPr>
        <w:t>40</w:t>
      </w:r>
      <w:r w:rsidR="0095539C" w:rsidRPr="00595FF0">
        <w:rPr>
          <w:rFonts w:ascii="Arial" w:hAnsi="Arial" w:cs="Arial"/>
          <w:sz w:val="22"/>
          <w:szCs w:val="22"/>
          <w:lang w:val="en-US"/>
        </w:rPr>
        <w:t xml:space="preserve"> </w:t>
      </w:r>
      <w:r w:rsidR="002C1362" w:rsidRPr="00595FF0">
        <w:rPr>
          <w:rFonts w:ascii="Arial" w:hAnsi="Arial" w:cs="Arial"/>
          <w:sz w:val="22"/>
          <w:szCs w:val="22"/>
          <w:lang w:val="en-US"/>
        </w:rPr>
        <w:t>I</w:t>
      </w:r>
      <w:r w:rsidR="0095539C" w:rsidRPr="00595FF0">
        <w:rPr>
          <w:rFonts w:ascii="Arial" w:hAnsi="Arial" w:cs="Arial"/>
          <w:sz w:val="22"/>
          <w:szCs w:val="22"/>
          <w:lang w:val="en-US"/>
        </w:rPr>
        <w:t xml:space="preserve">n a canine model </w:t>
      </w:r>
      <w:r w:rsidR="007C1CE8" w:rsidRPr="00595FF0">
        <w:rPr>
          <w:rFonts w:ascii="Arial" w:hAnsi="Arial" w:cs="Arial"/>
          <w:sz w:val="22"/>
          <w:szCs w:val="22"/>
          <w:lang w:val="en-US"/>
        </w:rPr>
        <w:t xml:space="preserve">of </w:t>
      </w:r>
      <w:r w:rsidR="0095539C" w:rsidRPr="00595FF0">
        <w:rPr>
          <w:rFonts w:ascii="Arial" w:hAnsi="Arial" w:cs="Arial"/>
          <w:sz w:val="22"/>
          <w:szCs w:val="22"/>
          <w:lang w:val="en-US"/>
        </w:rPr>
        <w:t xml:space="preserve">cardiac concussion, </w:t>
      </w:r>
      <w:r w:rsidR="002C1362" w:rsidRPr="00595FF0">
        <w:rPr>
          <w:rFonts w:ascii="Arial" w:hAnsi="Arial" w:cs="Arial"/>
          <w:sz w:val="22"/>
          <w:szCs w:val="22"/>
          <w:lang w:val="en-US"/>
        </w:rPr>
        <w:t xml:space="preserve">despite the absence of either </w:t>
      </w:r>
      <w:r w:rsidR="0095539C" w:rsidRPr="00595FF0">
        <w:rPr>
          <w:rFonts w:ascii="Arial" w:hAnsi="Arial" w:cs="Arial"/>
          <w:sz w:val="22"/>
          <w:szCs w:val="22"/>
          <w:lang w:val="en-US"/>
        </w:rPr>
        <w:t>gross or histopathologic</w:t>
      </w:r>
      <w:r w:rsidR="004F6613" w:rsidRPr="00595FF0">
        <w:rPr>
          <w:rFonts w:ascii="Arial" w:hAnsi="Arial" w:cs="Arial"/>
          <w:sz w:val="22"/>
          <w:szCs w:val="22"/>
          <w:lang w:val="en-US"/>
        </w:rPr>
        <w:t xml:space="preserve">al </w:t>
      </w:r>
      <w:r w:rsidR="007C1CE8" w:rsidRPr="00595FF0">
        <w:rPr>
          <w:rFonts w:ascii="Arial" w:hAnsi="Arial" w:cs="Arial"/>
          <w:sz w:val="22"/>
          <w:szCs w:val="22"/>
          <w:lang w:val="en-US"/>
        </w:rPr>
        <w:t>changes</w:t>
      </w:r>
      <w:r w:rsidR="002C1362" w:rsidRPr="00595FF0">
        <w:rPr>
          <w:rFonts w:ascii="Arial" w:hAnsi="Arial" w:cs="Arial"/>
          <w:sz w:val="22"/>
          <w:szCs w:val="22"/>
          <w:lang w:val="en-US"/>
        </w:rPr>
        <w:t xml:space="preserve">, </w:t>
      </w:r>
      <w:r w:rsidR="00461FE6" w:rsidRPr="00595FF0">
        <w:rPr>
          <w:rFonts w:ascii="Arial" w:hAnsi="Arial" w:cs="Arial"/>
          <w:sz w:val="22"/>
          <w:szCs w:val="22"/>
          <w:lang w:val="en-US"/>
        </w:rPr>
        <w:t xml:space="preserve">severe </w:t>
      </w:r>
      <w:r w:rsidR="002C1362" w:rsidRPr="00595FF0">
        <w:rPr>
          <w:rFonts w:ascii="Arial" w:hAnsi="Arial" w:cs="Arial"/>
          <w:sz w:val="22"/>
          <w:szCs w:val="22"/>
          <w:lang w:val="en-US"/>
        </w:rPr>
        <w:t>disturbance of cardiac functionality occurred following impact against the sternum</w:t>
      </w:r>
      <w:r w:rsidR="00B377AE" w:rsidRPr="00595FF0">
        <w:rPr>
          <w:rFonts w:ascii="Arial" w:hAnsi="Arial" w:cs="Arial"/>
          <w:sz w:val="22"/>
          <w:szCs w:val="22"/>
          <w:lang w:val="en-US"/>
        </w:rPr>
        <w:t>.</w:t>
      </w:r>
      <w:r w:rsidR="002C6D50" w:rsidRPr="00595FF0">
        <w:rPr>
          <w:rFonts w:ascii="Arial" w:hAnsi="Arial" w:cs="Arial"/>
          <w:sz w:val="22"/>
          <w:szCs w:val="22"/>
          <w:vertAlign w:val="superscript"/>
          <w:lang w:val="en-US"/>
        </w:rPr>
        <w:t>35</w:t>
      </w:r>
      <w:r w:rsidR="00201089" w:rsidRPr="00595FF0">
        <w:rPr>
          <w:rFonts w:ascii="Arial" w:hAnsi="Arial" w:cs="Arial"/>
          <w:sz w:val="22"/>
          <w:szCs w:val="22"/>
          <w:lang w:val="en-US"/>
        </w:rPr>
        <w:t xml:space="preserve"> </w:t>
      </w:r>
      <w:r w:rsidR="002C1362" w:rsidRPr="00595FF0">
        <w:rPr>
          <w:rFonts w:ascii="Arial" w:hAnsi="Arial" w:cs="Arial"/>
          <w:sz w:val="22"/>
          <w:szCs w:val="22"/>
          <w:lang w:val="en-US"/>
        </w:rPr>
        <w:t xml:space="preserve">At higher degree of severity, cardiac </w:t>
      </w:r>
      <w:r w:rsidR="00C34833" w:rsidRPr="00595FF0">
        <w:rPr>
          <w:rFonts w:ascii="Arial" w:hAnsi="Arial" w:cs="Arial"/>
          <w:sz w:val="22"/>
          <w:szCs w:val="22"/>
          <w:lang w:val="en-US"/>
        </w:rPr>
        <w:t xml:space="preserve">contusions are </w:t>
      </w:r>
      <w:r w:rsidR="007C1CE8" w:rsidRPr="00595FF0">
        <w:rPr>
          <w:rFonts w:ascii="Arial" w:hAnsi="Arial" w:cs="Arial"/>
          <w:sz w:val="22"/>
          <w:szCs w:val="22"/>
          <w:lang w:val="en-US"/>
        </w:rPr>
        <w:t xml:space="preserve">grossly </w:t>
      </w:r>
      <w:r w:rsidR="00C34833" w:rsidRPr="00595FF0">
        <w:rPr>
          <w:rFonts w:ascii="Arial" w:hAnsi="Arial" w:cs="Arial"/>
          <w:sz w:val="22"/>
          <w:szCs w:val="22"/>
          <w:lang w:val="en-US"/>
        </w:rPr>
        <w:t xml:space="preserve">evident as focal or multifocal areas of </w:t>
      </w:r>
      <w:r w:rsidR="007C1CE8" w:rsidRPr="00595FF0">
        <w:rPr>
          <w:rFonts w:ascii="Arial" w:hAnsi="Arial" w:cs="Arial"/>
          <w:sz w:val="22"/>
          <w:szCs w:val="22"/>
          <w:lang w:val="en-US"/>
        </w:rPr>
        <w:t xml:space="preserve">myocardial </w:t>
      </w:r>
      <w:r w:rsidR="00C34833" w:rsidRPr="00595FF0">
        <w:rPr>
          <w:rFonts w:ascii="Arial" w:hAnsi="Arial" w:cs="Arial"/>
          <w:sz w:val="22"/>
          <w:szCs w:val="22"/>
          <w:lang w:val="en-US"/>
        </w:rPr>
        <w:t>haemorrhage (</w:t>
      </w:r>
      <w:r w:rsidR="009B7A7A" w:rsidRPr="00595FF0">
        <w:rPr>
          <w:rFonts w:ascii="Arial" w:hAnsi="Arial" w:cs="Arial"/>
          <w:sz w:val="22"/>
          <w:szCs w:val="22"/>
          <w:lang w:val="en-US"/>
        </w:rPr>
        <w:t>Figure</w:t>
      </w:r>
      <w:r w:rsidR="00C34833" w:rsidRPr="00595FF0">
        <w:rPr>
          <w:rFonts w:ascii="Arial" w:hAnsi="Arial" w:cs="Arial"/>
          <w:sz w:val="22"/>
          <w:szCs w:val="22"/>
          <w:lang w:val="en-US"/>
        </w:rPr>
        <w:t xml:space="preserve"> </w:t>
      </w:r>
      <w:r w:rsidR="004137BB" w:rsidRPr="00595FF0">
        <w:rPr>
          <w:rFonts w:ascii="Arial" w:hAnsi="Arial" w:cs="Arial"/>
          <w:sz w:val="22"/>
          <w:szCs w:val="22"/>
          <w:lang w:val="en-US"/>
        </w:rPr>
        <w:t>27</w:t>
      </w:r>
      <w:r w:rsidR="00C34833" w:rsidRPr="00595FF0">
        <w:rPr>
          <w:rFonts w:ascii="Arial" w:hAnsi="Arial" w:cs="Arial"/>
          <w:sz w:val="22"/>
          <w:szCs w:val="22"/>
          <w:lang w:val="en-US"/>
        </w:rPr>
        <w:t>)</w:t>
      </w:r>
      <w:r w:rsidR="00055541" w:rsidRPr="00595FF0">
        <w:rPr>
          <w:rFonts w:ascii="Arial" w:hAnsi="Arial" w:cs="Arial"/>
          <w:sz w:val="22"/>
          <w:szCs w:val="22"/>
          <w:lang w:val="en-US"/>
        </w:rPr>
        <w:t>.</w:t>
      </w:r>
      <w:proofErr w:type="gramEnd"/>
      <w:r w:rsidR="00055541" w:rsidRPr="00595FF0">
        <w:rPr>
          <w:rFonts w:ascii="Arial" w:hAnsi="Arial" w:cs="Arial"/>
          <w:sz w:val="22"/>
          <w:szCs w:val="22"/>
          <w:lang w:val="en-US"/>
        </w:rPr>
        <w:t xml:space="preserve"> </w:t>
      </w:r>
      <w:r w:rsidR="004F6613" w:rsidRPr="00595FF0">
        <w:rPr>
          <w:rFonts w:ascii="Arial" w:hAnsi="Arial" w:cs="Arial"/>
          <w:sz w:val="22"/>
          <w:szCs w:val="22"/>
          <w:lang w:val="en-US"/>
        </w:rPr>
        <w:t xml:space="preserve">These </w:t>
      </w:r>
      <w:proofErr w:type="gramStart"/>
      <w:r w:rsidR="004F6613" w:rsidRPr="00595FF0">
        <w:rPr>
          <w:rFonts w:ascii="Arial" w:hAnsi="Arial" w:cs="Arial"/>
          <w:sz w:val="22"/>
          <w:szCs w:val="22"/>
          <w:lang w:val="en-US"/>
        </w:rPr>
        <w:t>must</w:t>
      </w:r>
      <w:r w:rsidR="00C34833" w:rsidRPr="00595FF0">
        <w:rPr>
          <w:rFonts w:ascii="Arial" w:hAnsi="Arial" w:cs="Arial"/>
          <w:sz w:val="22"/>
          <w:szCs w:val="22"/>
          <w:lang w:val="en-US"/>
        </w:rPr>
        <w:t xml:space="preserve"> be differentiated</w:t>
      </w:r>
      <w:proofErr w:type="gramEnd"/>
      <w:r w:rsidR="00C34833" w:rsidRPr="00595FF0">
        <w:rPr>
          <w:rFonts w:ascii="Arial" w:hAnsi="Arial" w:cs="Arial"/>
          <w:sz w:val="22"/>
          <w:szCs w:val="22"/>
          <w:lang w:val="en-US"/>
        </w:rPr>
        <w:t xml:space="preserve"> from infarcts in which the haemorrhage is usually </w:t>
      </w:r>
      <w:r w:rsidR="007C1CE8" w:rsidRPr="00595FF0">
        <w:rPr>
          <w:rFonts w:ascii="Arial" w:hAnsi="Arial" w:cs="Arial"/>
          <w:sz w:val="22"/>
          <w:szCs w:val="22"/>
          <w:lang w:val="en-US"/>
        </w:rPr>
        <w:t>less marked</w:t>
      </w:r>
      <w:r w:rsidR="00B377AE" w:rsidRPr="00595FF0">
        <w:rPr>
          <w:rFonts w:ascii="Arial" w:hAnsi="Arial" w:cs="Arial"/>
          <w:sz w:val="22"/>
          <w:szCs w:val="22"/>
          <w:lang w:val="en-US"/>
        </w:rPr>
        <w:t>.</w:t>
      </w:r>
      <w:r w:rsidR="002C6D50" w:rsidRPr="00595FF0">
        <w:rPr>
          <w:rFonts w:ascii="Arial" w:hAnsi="Arial" w:cs="Arial"/>
          <w:sz w:val="22"/>
          <w:szCs w:val="22"/>
          <w:vertAlign w:val="superscript"/>
          <w:lang w:val="en-US"/>
        </w:rPr>
        <w:t>57</w:t>
      </w:r>
      <w:r w:rsidR="007C1CE8" w:rsidRPr="00595FF0">
        <w:rPr>
          <w:rFonts w:ascii="Arial" w:hAnsi="Arial" w:cs="Arial"/>
          <w:sz w:val="22"/>
          <w:szCs w:val="22"/>
          <w:lang w:val="en-US"/>
        </w:rPr>
        <w:t xml:space="preserve"> A</w:t>
      </w:r>
      <w:r w:rsidR="004F6613" w:rsidRPr="00595FF0">
        <w:rPr>
          <w:rFonts w:ascii="Arial" w:hAnsi="Arial" w:cs="Arial"/>
          <w:sz w:val="22"/>
          <w:szCs w:val="22"/>
          <w:lang w:val="en-US"/>
        </w:rPr>
        <w:t>reas of contu</w:t>
      </w:r>
      <w:r w:rsidR="00C34833" w:rsidRPr="00595FF0">
        <w:rPr>
          <w:rFonts w:ascii="Arial" w:hAnsi="Arial" w:cs="Arial"/>
          <w:sz w:val="22"/>
          <w:szCs w:val="22"/>
          <w:lang w:val="en-US"/>
        </w:rPr>
        <w:t>sion can progress to necrosis and repair</w:t>
      </w:r>
      <w:r w:rsidR="0088788D" w:rsidRPr="00595FF0">
        <w:rPr>
          <w:rFonts w:ascii="Arial" w:hAnsi="Arial" w:cs="Arial"/>
          <w:sz w:val="22"/>
          <w:szCs w:val="22"/>
          <w:lang w:val="en-US"/>
        </w:rPr>
        <w:t>,</w:t>
      </w:r>
      <w:r w:rsidR="00C34833" w:rsidRPr="00595FF0">
        <w:rPr>
          <w:rFonts w:ascii="Arial" w:hAnsi="Arial" w:cs="Arial"/>
          <w:sz w:val="22"/>
          <w:szCs w:val="22"/>
          <w:lang w:val="en-US"/>
        </w:rPr>
        <w:t xml:space="preserve"> </w:t>
      </w:r>
      <w:r w:rsidR="004F6613" w:rsidRPr="00595FF0">
        <w:rPr>
          <w:rFonts w:ascii="Arial" w:hAnsi="Arial" w:cs="Arial"/>
          <w:sz w:val="22"/>
          <w:szCs w:val="22"/>
          <w:lang w:val="en-US"/>
        </w:rPr>
        <w:t>creating</w:t>
      </w:r>
      <w:r w:rsidR="00C34833" w:rsidRPr="00595FF0">
        <w:rPr>
          <w:rFonts w:ascii="Arial" w:hAnsi="Arial" w:cs="Arial"/>
          <w:sz w:val="22"/>
          <w:szCs w:val="22"/>
          <w:lang w:val="en-US"/>
        </w:rPr>
        <w:t xml:space="preserve"> </w:t>
      </w:r>
      <w:r w:rsidR="00201089" w:rsidRPr="00595FF0">
        <w:rPr>
          <w:rFonts w:ascii="Arial" w:hAnsi="Arial" w:cs="Arial"/>
          <w:sz w:val="22"/>
          <w:szCs w:val="22"/>
          <w:lang w:val="en-US"/>
        </w:rPr>
        <w:t>areas of weakness</w:t>
      </w:r>
      <w:r w:rsidR="00201089" w:rsidRPr="00595FF0">
        <w:rPr>
          <w:rFonts w:ascii="Arial" w:hAnsi="Arial" w:cs="Arial"/>
          <w:i/>
          <w:sz w:val="22"/>
          <w:szCs w:val="22"/>
          <w:lang w:val="en-US"/>
        </w:rPr>
        <w:t xml:space="preserve"> </w:t>
      </w:r>
      <w:r w:rsidR="0088788D" w:rsidRPr="00595FF0">
        <w:rPr>
          <w:rFonts w:ascii="Arial" w:hAnsi="Arial" w:cs="Arial"/>
          <w:sz w:val="22"/>
          <w:szCs w:val="22"/>
          <w:lang w:val="en-US"/>
        </w:rPr>
        <w:t xml:space="preserve">that </w:t>
      </w:r>
      <w:r w:rsidR="0088788D" w:rsidRPr="00595FF0">
        <w:rPr>
          <w:rFonts w:ascii="Arial" w:hAnsi="Arial" w:cs="Arial"/>
          <w:sz w:val="22"/>
          <w:szCs w:val="22"/>
          <w:lang w:val="en-US"/>
        </w:rPr>
        <w:lastRenderedPageBreak/>
        <w:t xml:space="preserve">can develop into </w:t>
      </w:r>
      <w:r w:rsidR="00C34833" w:rsidRPr="00595FF0">
        <w:rPr>
          <w:rFonts w:ascii="Arial" w:hAnsi="Arial" w:cs="Arial"/>
          <w:sz w:val="22"/>
          <w:szCs w:val="22"/>
          <w:lang w:val="en-US"/>
        </w:rPr>
        <w:t>abnormal</w:t>
      </w:r>
      <w:r w:rsidR="00E635F0" w:rsidRPr="00595FF0">
        <w:rPr>
          <w:rFonts w:ascii="Arial" w:hAnsi="Arial" w:cs="Arial"/>
          <w:sz w:val="22"/>
          <w:szCs w:val="22"/>
          <w:lang w:val="en-US"/>
        </w:rPr>
        <w:t xml:space="preserve"> structures</w:t>
      </w:r>
      <w:r w:rsidR="0088788D" w:rsidRPr="00595FF0">
        <w:rPr>
          <w:rFonts w:ascii="Arial" w:hAnsi="Arial" w:cs="Arial"/>
          <w:sz w:val="22"/>
          <w:szCs w:val="22"/>
          <w:lang w:val="en-US"/>
        </w:rPr>
        <w:t xml:space="preserve"> such as </w:t>
      </w:r>
      <w:r w:rsidR="00C34833" w:rsidRPr="00595FF0">
        <w:rPr>
          <w:rFonts w:ascii="Arial" w:hAnsi="Arial" w:cs="Arial"/>
          <w:sz w:val="22"/>
          <w:szCs w:val="22"/>
          <w:lang w:val="en-US"/>
        </w:rPr>
        <w:t>aneur</w:t>
      </w:r>
      <w:r w:rsidR="00B85F38" w:rsidRPr="00595FF0">
        <w:rPr>
          <w:rFonts w:ascii="Arial" w:hAnsi="Arial" w:cs="Arial"/>
          <w:sz w:val="22"/>
          <w:szCs w:val="22"/>
          <w:lang w:val="en-US"/>
        </w:rPr>
        <w:t>y</w:t>
      </w:r>
      <w:r w:rsidR="00C34833" w:rsidRPr="00595FF0">
        <w:rPr>
          <w:rFonts w:ascii="Arial" w:hAnsi="Arial" w:cs="Arial"/>
          <w:sz w:val="22"/>
          <w:szCs w:val="22"/>
          <w:lang w:val="en-US"/>
        </w:rPr>
        <w:t>sm</w:t>
      </w:r>
      <w:r w:rsidR="001F0DEE" w:rsidRPr="00595FF0">
        <w:rPr>
          <w:rFonts w:ascii="Arial" w:hAnsi="Arial" w:cs="Arial"/>
          <w:sz w:val="22"/>
          <w:szCs w:val="22"/>
          <w:lang w:val="en-US"/>
        </w:rPr>
        <w:t>s</w:t>
      </w:r>
      <w:r w:rsidR="0088788D" w:rsidRPr="00595FF0">
        <w:rPr>
          <w:rFonts w:ascii="Arial" w:hAnsi="Arial" w:cs="Arial"/>
          <w:sz w:val="22"/>
          <w:szCs w:val="22"/>
          <w:lang w:val="en-US"/>
        </w:rPr>
        <w:t>,</w:t>
      </w:r>
      <w:r w:rsidR="001F0DEE" w:rsidRPr="00595FF0">
        <w:rPr>
          <w:rFonts w:ascii="Arial" w:hAnsi="Arial" w:cs="Arial"/>
          <w:sz w:val="22"/>
          <w:szCs w:val="22"/>
          <w:lang w:val="en-US"/>
        </w:rPr>
        <w:t xml:space="preserve"> and </w:t>
      </w:r>
      <w:r w:rsidR="0088788D" w:rsidRPr="00595FF0">
        <w:rPr>
          <w:rFonts w:ascii="Arial" w:hAnsi="Arial" w:cs="Arial"/>
          <w:sz w:val="22"/>
          <w:szCs w:val="22"/>
          <w:lang w:val="en-US"/>
        </w:rPr>
        <w:t>may be prone to</w:t>
      </w:r>
      <w:r w:rsidR="00C34833" w:rsidRPr="00595FF0">
        <w:rPr>
          <w:rFonts w:ascii="Arial" w:hAnsi="Arial" w:cs="Arial"/>
          <w:sz w:val="22"/>
          <w:szCs w:val="22"/>
          <w:lang w:val="en-US"/>
        </w:rPr>
        <w:t xml:space="preserve"> rupture</w:t>
      </w:r>
      <w:r w:rsidR="00B377AE" w:rsidRPr="00595FF0">
        <w:rPr>
          <w:rFonts w:ascii="Arial" w:hAnsi="Arial" w:cs="Arial"/>
          <w:sz w:val="22"/>
          <w:szCs w:val="22"/>
          <w:lang w:val="en-US"/>
        </w:rPr>
        <w:t>.</w:t>
      </w:r>
      <w:r w:rsidR="002C6D50" w:rsidRPr="00595FF0">
        <w:rPr>
          <w:rFonts w:ascii="Arial" w:hAnsi="Arial" w:cs="Arial"/>
          <w:sz w:val="22"/>
          <w:szCs w:val="22"/>
          <w:vertAlign w:val="superscript"/>
          <w:lang w:val="en-US"/>
        </w:rPr>
        <w:t>70</w:t>
      </w:r>
    </w:p>
    <w:p w14:paraId="56654AB5" w14:textId="0FA4DAC6" w:rsidR="00C34833" w:rsidRPr="00595FF0" w:rsidRDefault="000A6AE1" w:rsidP="000F617B">
      <w:pPr>
        <w:spacing w:line="480" w:lineRule="auto"/>
        <w:rPr>
          <w:rFonts w:ascii="Arial" w:hAnsi="Arial" w:cs="Arial"/>
          <w:sz w:val="22"/>
          <w:szCs w:val="22"/>
          <w:lang w:val="en-US"/>
        </w:rPr>
      </w:pPr>
      <w:r w:rsidRPr="00595FF0">
        <w:rPr>
          <w:rFonts w:ascii="Arial" w:hAnsi="Arial" w:cs="Arial"/>
          <w:sz w:val="22"/>
          <w:szCs w:val="22"/>
          <w:lang w:val="en-US"/>
        </w:rPr>
        <w:t>H</w:t>
      </w:r>
      <w:r w:rsidR="00410C90" w:rsidRPr="00595FF0">
        <w:rPr>
          <w:rFonts w:ascii="Arial" w:hAnsi="Arial" w:cs="Arial"/>
          <w:sz w:val="22"/>
          <w:szCs w:val="22"/>
          <w:lang w:val="en-US"/>
        </w:rPr>
        <w:t>eart lacerations</w:t>
      </w:r>
      <w:r w:rsidRPr="00595FF0">
        <w:rPr>
          <w:rFonts w:ascii="Arial" w:hAnsi="Arial" w:cs="Arial"/>
          <w:sz w:val="22"/>
          <w:szCs w:val="22"/>
          <w:lang w:val="en-US"/>
        </w:rPr>
        <w:t xml:space="preserve"> are described in human forensic pathlogy.</w:t>
      </w:r>
      <w:r w:rsidRPr="00595FF0">
        <w:rPr>
          <w:rFonts w:ascii="Arial" w:hAnsi="Arial" w:cs="Arial"/>
          <w:sz w:val="22"/>
          <w:szCs w:val="22"/>
          <w:vertAlign w:val="superscript"/>
          <w:lang w:val="en-US"/>
        </w:rPr>
        <w:t>8</w:t>
      </w:r>
      <w:r w:rsidR="00410C90" w:rsidRPr="00595FF0">
        <w:rPr>
          <w:rFonts w:ascii="Arial" w:hAnsi="Arial" w:cs="Arial"/>
          <w:sz w:val="22"/>
          <w:szCs w:val="22"/>
          <w:lang w:val="en-US"/>
        </w:rPr>
        <w:t xml:space="preserve"> </w:t>
      </w:r>
      <w:r w:rsidRPr="00595FF0">
        <w:rPr>
          <w:rFonts w:ascii="Arial" w:hAnsi="Arial" w:cs="Arial"/>
          <w:sz w:val="22"/>
          <w:szCs w:val="22"/>
          <w:lang w:val="en-US"/>
        </w:rPr>
        <w:t xml:space="preserve">In our experience those </w:t>
      </w:r>
      <w:r w:rsidR="00C34833" w:rsidRPr="00595FF0">
        <w:rPr>
          <w:rFonts w:ascii="Arial" w:hAnsi="Arial" w:cs="Arial"/>
          <w:sz w:val="22"/>
          <w:szCs w:val="22"/>
          <w:lang w:val="en-US"/>
        </w:rPr>
        <w:t xml:space="preserve">are </w:t>
      </w:r>
      <w:r w:rsidR="00410C90" w:rsidRPr="00595FF0">
        <w:rPr>
          <w:rFonts w:ascii="Arial" w:hAnsi="Arial" w:cs="Arial"/>
          <w:sz w:val="22"/>
          <w:szCs w:val="22"/>
          <w:lang w:val="en-US"/>
        </w:rPr>
        <w:t xml:space="preserve">rare consequence of </w:t>
      </w:r>
      <w:r w:rsidR="004F6613" w:rsidRPr="00595FF0">
        <w:rPr>
          <w:rFonts w:ascii="Arial" w:hAnsi="Arial" w:cs="Arial"/>
          <w:sz w:val="22"/>
          <w:szCs w:val="22"/>
          <w:lang w:val="en-US"/>
        </w:rPr>
        <w:t>blunt trauma</w:t>
      </w:r>
      <w:r w:rsidR="00201505" w:rsidRPr="00595FF0">
        <w:rPr>
          <w:rFonts w:ascii="Arial" w:hAnsi="Arial" w:cs="Arial"/>
          <w:sz w:val="22"/>
          <w:szCs w:val="22"/>
          <w:lang w:val="en-US"/>
        </w:rPr>
        <w:t xml:space="preserve"> in animals</w:t>
      </w:r>
      <w:r w:rsidR="004F6613" w:rsidRPr="00595FF0">
        <w:rPr>
          <w:rFonts w:ascii="Arial" w:hAnsi="Arial" w:cs="Arial"/>
          <w:sz w:val="22"/>
          <w:szCs w:val="22"/>
          <w:lang w:val="en-US"/>
        </w:rPr>
        <w:t xml:space="preserve"> </w:t>
      </w:r>
      <w:r w:rsidR="00C34833" w:rsidRPr="00595FF0">
        <w:rPr>
          <w:rFonts w:ascii="Arial" w:hAnsi="Arial" w:cs="Arial"/>
          <w:sz w:val="22"/>
          <w:szCs w:val="22"/>
          <w:lang w:val="en-US"/>
        </w:rPr>
        <w:t xml:space="preserve">and are </w:t>
      </w:r>
      <w:r w:rsidR="00410C90" w:rsidRPr="00595FF0">
        <w:rPr>
          <w:rFonts w:ascii="Arial" w:hAnsi="Arial" w:cs="Arial"/>
          <w:sz w:val="22"/>
          <w:szCs w:val="22"/>
          <w:lang w:val="en-US"/>
        </w:rPr>
        <w:t>only seen</w:t>
      </w:r>
      <w:r w:rsidR="00C34833" w:rsidRPr="00595FF0">
        <w:rPr>
          <w:rFonts w:ascii="Arial" w:hAnsi="Arial" w:cs="Arial"/>
          <w:sz w:val="22"/>
          <w:szCs w:val="22"/>
          <w:lang w:val="en-US"/>
        </w:rPr>
        <w:t xml:space="preserve"> with very severe </w:t>
      </w:r>
      <w:r w:rsidR="004F6613" w:rsidRPr="00595FF0">
        <w:rPr>
          <w:rFonts w:ascii="Arial" w:hAnsi="Arial" w:cs="Arial"/>
          <w:sz w:val="22"/>
          <w:szCs w:val="22"/>
          <w:lang w:val="en-US"/>
        </w:rPr>
        <w:t>forces</w:t>
      </w:r>
      <w:r w:rsidR="00C34833" w:rsidRPr="00595FF0">
        <w:rPr>
          <w:rFonts w:ascii="Arial" w:hAnsi="Arial" w:cs="Arial"/>
          <w:sz w:val="22"/>
          <w:szCs w:val="22"/>
          <w:lang w:val="en-US"/>
        </w:rPr>
        <w:t xml:space="preserve"> (such as falls from </w:t>
      </w:r>
      <w:r w:rsidR="00410C90" w:rsidRPr="00595FF0">
        <w:rPr>
          <w:rFonts w:ascii="Arial" w:hAnsi="Arial" w:cs="Arial"/>
          <w:sz w:val="22"/>
          <w:szCs w:val="22"/>
          <w:lang w:val="en-US"/>
        </w:rPr>
        <w:t xml:space="preserve">a </w:t>
      </w:r>
      <w:r w:rsidR="009B5997" w:rsidRPr="00595FF0">
        <w:rPr>
          <w:rFonts w:ascii="Arial" w:hAnsi="Arial" w:cs="Arial"/>
          <w:sz w:val="22"/>
          <w:szCs w:val="22"/>
          <w:lang w:val="en-US"/>
        </w:rPr>
        <w:t>considerable</w:t>
      </w:r>
      <w:r w:rsidR="004F6613" w:rsidRPr="00595FF0">
        <w:rPr>
          <w:rFonts w:ascii="Arial" w:hAnsi="Arial" w:cs="Arial"/>
          <w:sz w:val="22"/>
          <w:szCs w:val="22"/>
          <w:lang w:val="en-US"/>
        </w:rPr>
        <w:t xml:space="preserve"> height</w:t>
      </w:r>
      <w:r w:rsidR="00C34833" w:rsidRPr="00595FF0">
        <w:rPr>
          <w:rFonts w:ascii="Arial" w:hAnsi="Arial" w:cs="Arial"/>
          <w:sz w:val="22"/>
          <w:szCs w:val="22"/>
          <w:lang w:val="en-US"/>
        </w:rPr>
        <w:t xml:space="preserve">). </w:t>
      </w:r>
      <w:r w:rsidR="00410C90" w:rsidRPr="00595FF0">
        <w:rPr>
          <w:rFonts w:ascii="Arial" w:hAnsi="Arial" w:cs="Arial"/>
          <w:sz w:val="22"/>
          <w:szCs w:val="22"/>
          <w:lang w:val="en-US"/>
        </w:rPr>
        <w:t>They can</w:t>
      </w:r>
      <w:r w:rsidR="00F4567B" w:rsidRPr="00595FF0">
        <w:rPr>
          <w:rFonts w:ascii="Arial" w:hAnsi="Arial" w:cs="Arial"/>
          <w:sz w:val="22"/>
          <w:szCs w:val="22"/>
          <w:lang w:val="en-US"/>
        </w:rPr>
        <w:t xml:space="preserve"> involve </w:t>
      </w:r>
      <w:r w:rsidR="00410C90" w:rsidRPr="00595FF0">
        <w:rPr>
          <w:rFonts w:ascii="Arial" w:hAnsi="Arial" w:cs="Arial"/>
          <w:sz w:val="22"/>
          <w:szCs w:val="22"/>
          <w:lang w:val="en-US"/>
        </w:rPr>
        <w:t xml:space="preserve">both </w:t>
      </w:r>
      <w:r w:rsidR="00F4567B" w:rsidRPr="00595FF0">
        <w:rPr>
          <w:rFonts w:ascii="Arial" w:hAnsi="Arial" w:cs="Arial"/>
          <w:sz w:val="22"/>
          <w:szCs w:val="22"/>
          <w:lang w:val="en-US"/>
        </w:rPr>
        <w:t>atria and</w:t>
      </w:r>
      <w:r w:rsidR="00C34833" w:rsidRPr="00595FF0">
        <w:rPr>
          <w:rFonts w:ascii="Arial" w:hAnsi="Arial" w:cs="Arial"/>
          <w:sz w:val="22"/>
          <w:szCs w:val="22"/>
          <w:lang w:val="en-US"/>
        </w:rPr>
        <w:t xml:space="preserve"> ventricles (</w:t>
      </w:r>
      <w:r w:rsidR="009B7A7A" w:rsidRPr="00595FF0">
        <w:rPr>
          <w:rFonts w:ascii="Arial" w:hAnsi="Arial" w:cs="Arial"/>
          <w:sz w:val="22"/>
          <w:szCs w:val="22"/>
          <w:lang w:val="en-US"/>
        </w:rPr>
        <w:t>Figure</w:t>
      </w:r>
      <w:r w:rsidR="00C34833" w:rsidRPr="00595FF0">
        <w:rPr>
          <w:rFonts w:ascii="Arial" w:hAnsi="Arial" w:cs="Arial"/>
          <w:sz w:val="22"/>
          <w:szCs w:val="22"/>
          <w:lang w:val="en-US"/>
        </w:rPr>
        <w:t xml:space="preserve"> </w:t>
      </w:r>
      <w:r w:rsidR="004137BB" w:rsidRPr="00595FF0">
        <w:rPr>
          <w:rFonts w:ascii="Arial" w:hAnsi="Arial" w:cs="Arial"/>
          <w:sz w:val="22"/>
          <w:szCs w:val="22"/>
          <w:lang w:val="en-US"/>
        </w:rPr>
        <w:t>28</w:t>
      </w:r>
      <w:r w:rsidR="00C34833" w:rsidRPr="00595FF0">
        <w:rPr>
          <w:rFonts w:ascii="Arial" w:hAnsi="Arial" w:cs="Arial"/>
          <w:sz w:val="22"/>
          <w:szCs w:val="22"/>
          <w:lang w:val="en-US"/>
        </w:rPr>
        <w:t xml:space="preserve">). </w:t>
      </w:r>
      <w:r w:rsidR="00410C90" w:rsidRPr="00595FF0">
        <w:rPr>
          <w:rFonts w:ascii="Arial" w:hAnsi="Arial" w:cs="Arial"/>
          <w:sz w:val="22"/>
          <w:szCs w:val="22"/>
          <w:lang w:val="en-US"/>
        </w:rPr>
        <w:t xml:space="preserve">For the myocardium to be prone to laceration, sufficient tension of the heart wall has to </w:t>
      </w:r>
      <w:proofErr w:type="gramStart"/>
      <w:r w:rsidR="00410C90" w:rsidRPr="00595FF0">
        <w:rPr>
          <w:rFonts w:ascii="Arial" w:hAnsi="Arial" w:cs="Arial"/>
          <w:sz w:val="22"/>
          <w:szCs w:val="22"/>
          <w:lang w:val="en-US"/>
        </w:rPr>
        <w:t>be built up</w:t>
      </w:r>
      <w:proofErr w:type="gramEnd"/>
      <w:r w:rsidR="00410C90" w:rsidRPr="00595FF0">
        <w:rPr>
          <w:rFonts w:ascii="Arial" w:hAnsi="Arial" w:cs="Arial"/>
          <w:sz w:val="22"/>
          <w:szCs w:val="22"/>
          <w:lang w:val="en-US"/>
        </w:rPr>
        <w:t>. Accordingly, the</w:t>
      </w:r>
      <w:r w:rsidR="00C34833" w:rsidRPr="00595FF0">
        <w:rPr>
          <w:rFonts w:ascii="Arial" w:hAnsi="Arial" w:cs="Arial"/>
          <w:sz w:val="22"/>
          <w:szCs w:val="22"/>
          <w:lang w:val="en-US"/>
        </w:rPr>
        <w:t xml:space="preserve"> trauma has to </w:t>
      </w:r>
      <w:r w:rsidR="00410C90" w:rsidRPr="00595FF0">
        <w:rPr>
          <w:rFonts w:ascii="Arial" w:hAnsi="Arial" w:cs="Arial"/>
          <w:sz w:val="22"/>
          <w:szCs w:val="22"/>
          <w:lang w:val="en-US"/>
        </w:rPr>
        <w:t>occur during the</w:t>
      </w:r>
      <w:r w:rsidR="00C34833" w:rsidRPr="00595FF0">
        <w:rPr>
          <w:rFonts w:ascii="Arial" w:hAnsi="Arial" w:cs="Arial"/>
          <w:sz w:val="22"/>
          <w:szCs w:val="22"/>
          <w:lang w:val="en-US"/>
        </w:rPr>
        <w:t xml:space="preserve"> systole </w:t>
      </w:r>
      <w:r w:rsidR="00410C90" w:rsidRPr="00595FF0">
        <w:rPr>
          <w:rFonts w:ascii="Arial" w:hAnsi="Arial" w:cs="Arial"/>
          <w:sz w:val="22"/>
          <w:szCs w:val="22"/>
          <w:lang w:val="en-US"/>
        </w:rPr>
        <w:t>to affect the</w:t>
      </w:r>
      <w:r w:rsidR="00C34833" w:rsidRPr="00595FF0">
        <w:rPr>
          <w:rFonts w:ascii="Arial" w:hAnsi="Arial" w:cs="Arial"/>
          <w:sz w:val="22"/>
          <w:szCs w:val="22"/>
          <w:lang w:val="en-US"/>
        </w:rPr>
        <w:t xml:space="preserve"> atria</w:t>
      </w:r>
      <w:r w:rsidR="00410C90" w:rsidRPr="00595FF0">
        <w:rPr>
          <w:rFonts w:ascii="Arial" w:hAnsi="Arial" w:cs="Arial"/>
          <w:sz w:val="22"/>
          <w:szCs w:val="22"/>
          <w:lang w:val="en-US"/>
        </w:rPr>
        <w:t>, and in</w:t>
      </w:r>
      <w:r w:rsidR="00C34833" w:rsidRPr="00595FF0">
        <w:rPr>
          <w:rFonts w:ascii="Arial" w:hAnsi="Arial" w:cs="Arial"/>
          <w:sz w:val="22"/>
          <w:szCs w:val="22"/>
          <w:lang w:val="en-US"/>
        </w:rPr>
        <w:t xml:space="preserve"> diastole </w:t>
      </w:r>
      <w:r w:rsidR="00410C90" w:rsidRPr="00595FF0">
        <w:rPr>
          <w:rFonts w:ascii="Arial" w:hAnsi="Arial" w:cs="Arial"/>
          <w:sz w:val="22"/>
          <w:szCs w:val="22"/>
          <w:lang w:val="en-US"/>
        </w:rPr>
        <w:t>to affect the</w:t>
      </w:r>
      <w:r w:rsidR="00C34833" w:rsidRPr="00595FF0">
        <w:rPr>
          <w:rFonts w:ascii="Arial" w:hAnsi="Arial" w:cs="Arial"/>
          <w:sz w:val="22"/>
          <w:szCs w:val="22"/>
          <w:lang w:val="en-US"/>
        </w:rPr>
        <w:t xml:space="preserve"> ventricles</w:t>
      </w:r>
      <w:r w:rsidR="00B377AE" w:rsidRPr="00595FF0">
        <w:rPr>
          <w:rFonts w:ascii="Arial" w:hAnsi="Arial" w:cs="Arial"/>
          <w:sz w:val="22"/>
          <w:szCs w:val="22"/>
          <w:lang w:val="en-US"/>
        </w:rPr>
        <w:t>.</w:t>
      </w:r>
      <w:r w:rsidR="00317C2F" w:rsidRPr="00595FF0">
        <w:rPr>
          <w:rFonts w:ascii="Arial" w:hAnsi="Arial" w:cs="Arial"/>
          <w:sz w:val="22"/>
          <w:szCs w:val="22"/>
          <w:vertAlign w:val="superscript"/>
          <w:lang w:val="en-US"/>
        </w:rPr>
        <w:t>57</w:t>
      </w:r>
      <w:r w:rsidR="00C34833" w:rsidRPr="00595FF0">
        <w:rPr>
          <w:rFonts w:ascii="Arial" w:hAnsi="Arial" w:cs="Arial"/>
          <w:sz w:val="22"/>
          <w:szCs w:val="22"/>
          <w:lang w:val="en-US"/>
        </w:rPr>
        <w:t xml:space="preserve"> Cardiac lacerations</w:t>
      </w:r>
      <w:r w:rsidR="00410C90" w:rsidRPr="00595FF0">
        <w:rPr>
          <w:rFonts w:ascii="Arial" w:hAnsi="Arial" w:cs="Arial"/>
          <w:sz w:val="22"/>
          <w:szCs w:val="22"/>
          <w:lang w:val="en-US"/>
        </w:rPr>
        <w:t xml:space="preserve"> that do not result in death of the animal</w:t>
      </w:r>
      <w:r w:rsidR="00C34833" w:rsidRPr="00595FF0">
        <w:rPr>
          <w:rFonts w:ascii="Arial" w:hAnsi="Arial" w:cs="Arial"/>
          <w:sz w:val="22"/>
          <w:szCs w:val="22"/>
          <w:lang w:val="en-US"/>
        </w:rPr>
        <w:t xml:space="preserve"> can heal</w:t>
      </w:r>
      <w:r w:rsidR="004F6613" w:rsidRPr="00595FF0">
        <w:rPr>
          <w:rFonts w:ascii="Arial" w:hAnsi="Arial" w:cs="Arial"/>
          <w:sz w:val="22"/>
          <w:szCs w:val="22"/>
          <w:lang w:val="en-US"/>
        </w:rPr>
        <w:t xml:space="preserve"> with fibrous scars</w:t>
      </w:r>
      <w:r w:rsidR="00410C90" w:rsidRPr="00595FF0">
        <w:rPr>
          <w:rFonts w:ascii="Arial" w:hAnsi="Arial" w:cs="Arial"/>
          <w:sz w:val="22"/>
          <w:szCs w:val="22"/>
          <w:lang w:val="en-US"/>
        </w:rPr>
        <w:t>; these can</w:t>
      </w:r>
      <w:r w:rsidR="00C34833" w:rsidRPr="00595FF0">
        <w:rPr>
          <w:rFonts w:ascii="Arial" w:hAnsi="Arial" w:cs="Arial"/>
          <w:sz w:val="22"/>
          <w:szCs w:val="22"/>
          <w:lang w:val="en-US"/>
        </w:rPr>
        <w:t xml:space="preserve"> potentially lead to</w:t>
      </w:r>
      <w:r w:rsidR="004F6613" w:rsidRPr="00595FF0">
        <w:rPr>
          <w:rFonts w:ascii="Arial" w:hAnsi="Arial" w:cs="Arial"/>
          <w:sz w:val="22"/>
          <w:szCs w:val="22"/>
          <w:lang w:val="en-US"/>
        </w:rPr>
        <w:t xml:space="preserve"> </w:t>
      </w:r>
      <w:proofErr w:type="gramStart"/>
      <w:r w:rsidR="004F6613" w:rsidRPr="00595FF0">
        <w:rPr>
          <w:rFonts w:ascii="Arial" w:hAnsi="Arial" w:cs="Arial"/>
          <w:sz w:val="22"/>
          <w:szCs w:val="22"/>
          <w:lang w:val="en-US"/>
        </w:rPr>
        <w:t>dysrhythmia</w:t>
      </w:r>
      <w:r w:rsidR="00D946E4" w:rsidRPr="00595FF0">
        <w:rPr>
          <w:rFonts w:ascii="Arial" w:hAnsi="Arial" w:cs="Arial"/>
          <w:sz w:val="22"/>
          <w:szCs w:val="22"/>
          <w:lang w:val="en-US"/>
        </w:rPr>
        <w:t>s</w:t>
      </w:r>
      <w:r w:rsidR="004F6613" w:rsidRPr="00595FF0">
        <w:rPr>
          <w:rFonts w:ascii="Arial" w:hAnsi="Arial" w:cs="Arial"/>
          <w:sz w:val="22"/>
          <w:szCs w:val="22"/>
          <w:lang w:val="en-US"/>
        </w:rPr>
        <w:t xml:space="preserve"> </w:t>
      </w:r>
      <w:r w:rsidR="00F4567B" w:rsidRPr="00595FF0">
        <w:rPr>
          <w:rFonts w:ascii="Arial" w:hAnsi="Arial" w:cs="Arial"/>
          <w:sz w:val="22"/>
          <w:szCs w:val="22"/>
          <w:lang w:val="en-US"/>
        </w:rPr>
        <w:t xml:space="preserve"> </w:t>
      </w:r>
      <w:r w:rsidR="00D946E4" w:rsidRPr="00595FF0">
        <w:rPr>
          <w:rFonts w:ascii="Arial" w:hAnsi="Arial" w:cs="Arial"/>
          <w:sz w:val="22"/>
          <w:szCs w:val="22"/>
          <w:lang w:val="en-US"/>
        </w:rPr>
        <w:t>as</w:t>
      </w:r>
      <w:proofErr w:type="gramEnd"/>
      <w:r w:rsidR="00D946E4" w:rsidRPr="00595FF0">
        <w:rPr>
          <w:rFonts w:ascii="Arial" w:hAnsi="Arial" w:cs="Arial"/>
          <w:sz w:val="22"/>
          <w:szCs w:val="22"/>
          <w:lang w:val="en-US"/>
        </w:rPr>
        <w:t xml:space="preserve"> can also occur subsequent to </w:t>
      </w:r>
      <w:r w:rsidR="00F4567B" w:rsidRPr="00595FF0">
        <w:rPr>
          <w:rFonts w:ascii="Arial" w:hAnsi="Arial" w:cs="Arial"/>
          <w:sz w:val="22"/>
          <w:szCs w:val="22"/>
          <w:lang w:val="en-US"/>
        </w:rPr>
        <w:t xml:space="preserve">contusions. </w:t>
      </w:r>
    </w:p>
    <w:p w14:paraId="06EFDF1E" w14:textId="2A38DE12" w:rsidR="008D225D" w:rsidRPr="00595FF0" w:rsidRDefault="00C26F20" w:rsidP="000F617B">
      <w:pPr>
        <w:spacing w:line="480" w:lineRule="auto"/>
        <w:rPr>
          <w:rFonts w:ascii="Arial" w:hAnsi="Arial" w:cs="Arial"/>
          <w:sz w:val="22"/>
          <w:szCs w:val="22"/>
          <w:lang w:val="en-US"/>
        </w:rPr>
      </w:pPr>
      <w:r w:rsidRPr="00595FF0">
        <w:rPr>
          <w:rFonts w:ascii="Arial" w:hAnsi="Arial" w:cs="Arial"/>
          <w:sz w:val="22"/>
          <w:szCs w:val="22"/>
          <w:lang w:val="en-US"/>
        </w:rPr>
        <w:t>Laceration of t</w:t>
      </w:r>
      <w:r w:rsidR="00410C90" w:rsidRPr="00595FF0">
        <w:rPr>
          <w:rFonts w:ascii="Arial" w:hAnsi="Arial" w:cs="Arial"/>
          <w:sz w:val="22"/>
          <w:szCs w:val="22"/>
          <w:lang w:val="en-US"/>
        </w:rPr>
        <w:t xml:space="preserve">he pericardium </w:t>
      </w:r>
      <w:r w:rsidR="008D225D" w:rsidRPr="00595FF0">
        <w:rPr>
          <w:rFonts w:ascii="Arial" w:hAnsi="Arial" w:cs="Arial"/>
          <w:sz w:val="22"/>
          <w:szCs w:val="22"/>
          <w:lang w:val="en-US"/>
        </w:rPr>
        <w:t>is rare</w:t>
      </w:r>
      <w:r w:rsidRPr="00595FF0">
        <w:rPr>
          <w:rFonts w:ascii="Arial" w:hAnsi="Arial" w:cs="Arial"/>
          <w:sz w:val="22"/>
          <w:szCs w:val="22"/>
          <w:lang w:val="en-US"/>
        </w:rPr>
        <w:t xml:space="preserve">, </w:t>
      </w:r>
      <w:r w:rsidR="004F6613" w:rsidRPr="00595FF0">
        <w:rPr>
          <w:rFonts w:ascii="Arial" w:hAnsi="Arial" w:cs="Arial"/>
          <w:sz w:val="22"/>
          <w:szCs w:val="22"/>
          <w:lang w:val="en-US"/>
        </w:rPr>
        <w:t xml:space="preserve">but can </w:t>
      </w:r>
      <w:r w:rsidRPr="00595FF0">
        <w:rPr>
          <w:rFonts w:ascii="Arial" w:hAnsi="Arial" w:cs="Arial"/>
          <w:sz w:val="22"/>
          <w:szCs w:val="22"/>
          <w:lang w:val="en-US"/>
        </w:rPr>
        <w:t>be indu</w:t>
      </w:r>
      <w:r w:rsidR="00DB7A18" w:rsidRPr="00595FF0">
        <w:rPr>
          <w:rFonts w:ascii="Arial" w:hAnsi="Arial" w:cs="Arial"/>
          <w:sz w:val="22"/>
          <w:szCs w:val="22"/>
          <w:lang w:val="en-US"/>
        </w:rPr>
        <w:t>c</w:t>
      </w:r>
      <w:r w:rsidRPr="00595FF0">
        <w:rPr>
          <w:rFonts w:ascii="Arial" w:hAnsi="Arial" w:cs="Arial"/>
          <w:sz w:val="22"/>
          <w:szCs w:val="22"/>
          <w:lang w:val="en-US"/>
        </w:rPr>
        <w:t xml:space="preserve">ed by bone fragments from </w:t>
      </w:r>
      <w:r w:rsidR="008D225D" w:rsidRPr="00595FF0">
        <w:rPr>
          <w:rFonts w:ascii="Arial" w:hAnsi="Arial" w:cs="Arial"/>
          <w:sz w:val="22"/>
          <w:szCs w:val="22"/>
          <w:lang w:val="en-US"/>
        </w:rPr>
        <w:t xml:space="preserve">rib fractures due to penetrating blunt </w:t>
      </w:r>
      <w:r w:rsidR="009B7A7A" w:rsidRPr="00595FF0">
        <w:rPr>
          <w:rFonts w:ascii="Arial" w:hAnsi="Arial" w:cs="Arial"/>
          <w:sz w:val="22"/>
          <w:szCs w:val="22"/>
          <w:lang w:val="en-US"/>
        </w:rPr>
        <w:t>trauma</w:t>
      </w:r>
      <w:r w:rsidR="00B377AE" w:rsidRPr="00595FF0">
        <w:rPr>
          <w:rFonts w:ascii="Arial" w:hAnsi="Arial" w:cs="Arial"/>
          <w:sz w:val="22"/>
          <w:szCs w:val="22"/>
          <w:lang w:val="en-US"/>
        </w:rPr>
        <w:t>.</w:t>
      </w:r>
      <w:r w:rsidR="00317C2F" w:rsidRPr="00595FF0">
        <w:rPr>
          <w:rFonts w:ascii="Arial" w:hAnsi="Arial" w:cs="Arial"/>
          <w:sz w:val="22"/>
          <w:szCs w:val="22"/>
          <w:vertAlign w:val="superscript"/>
          <w:lang w:val="en-US"/>
        </w:rPr>
        <w:t>51</w:t>
      </w:r>
      <w:r w:rsidR="008D225D" w:rsidRPr="00595FF0">
        <w:rPr>
          <w:rFonts w:ascii="Arial" w:hAnsi="Arial" w:cs="Arial"/>
          <w:sz w:val="22"/>
          <w:szCs w:val="22"/>
          <w:lang w:val="en-US"/>
        </w:rPr>
        <w:t xml:space="preserve"> </w:t>
      </w:r>
      <w:proofErr w:type="gramStart"/>
      <w:r w:rsidRPr="00595FF0">
        <w:rPr>
          <w:rFonts w:ascii="Arial" w:hAnsi="Arial" w:cs="Arial"/>
          <w:sz w:val="22"/>
          <w:szCs w:val="22"/>
          <w:lang w:val="en-US"/>
        </w:rPr>
        <w:t>Like</w:t>
      </w:r>
      <w:proofErr w:type="gramEnd"/>
      <w:r w:rsidRPr="00595FF0">
        <w:rPr>
          <w:rFonts w:ascii="Arial" w:hAnsi="Arial" w:cs="Arial"/>
          <w:sz w:val="22"/>
          <w:szCs w:val="22"/>
          <w:lang w:val="en-US"/>
        </w:rPr>
        <w:t xml:space="preserve"> heart lacerations, pericardial lacerations </w:t>
      </w:r>
      <w:r w:rsidR="001E7DA8" w:rsidRPr="00595FF0">
        <w:rPr>
          <w:rFonts w:ascii="Arial" w:hAnsi="Arial" w:cs="Arial"/>
          <w:sz w:val="22"/>
          <w:szCs w:val="22"/>
          <w:lang w:val="en-US"/>
        </w:rPr>
        <w:t xml:space="preserve">can cause </w:t>
      </w:r>
      <w:proofErr w:type="spellStart"/>
      <w:r w:rsidRPr="00595FF0">
        <w:rPr>
          <w:rFonts w:ascii="Arial" w:hAnsi="Arial" w:cs="Arial"/>
          <w:sz w:val="22"/>
          <w:szCs w:val="22"/>
          <w:lang w:val="en-US"/>
        </w:rPr>
        <w:t>haemopericardium</w:t>
      </w:r>
      <w:proofErr w:type="spellEnd"/>
      <w:r w:rsidRPr="00595FF0">
        <w:rPr>
          <w:rFonts w:ascii="Arial" w:hAnsi="Arial" w:cs="Arial"/>
          <w:sz w:val="22"/>
          <w:szCs w:val="22"/>
          <w:lang w:val="en-US"/>
        </w:rPr>
        <w:t>. This needs to be differentiated from the</w:t>
      </w:r>
      <w:r w:rsidR="00E137E0" w:rsidRPr="00595FF0">
        <w:rPr>
          <w:rFonts w:ascii="Arial" w:hAnsi="Arial" w:cs="Arial"/>
          <w:sz w:val="22"/>
          <w:szCs w:val="22"/>
          <w:lang w:val="en-US"/>
        </w:rPr>
        <w:t xml:space="preserve"> </w:t>
      </w:r>
      <w:r w:rsidR="00942529" w:rsidRPr="00595FF0">
        <w:rPr>
          <w:rFonts w:ascii="Arial" w:hAnsi="Arial" w:cs="Arial"/>
          <w:sz w:val="22"/>
          <w:szCs w:val="22"/>
          <w:lang w:val="en-US"/>
        </w:rPr>
        <w:t>serosanguineous</w:t>
      </w:r>
      <w:r w:rsidR="00E137E0" w:rsidRPr="00595FF0">
        <w:rPr>
          <w:rFonts w:ascii="Arial" w:hAnsi="Arial" w:cs="Arial"/>
          <w:sz w:val="22"/>
          <w:szCs w:val="22"/>
          <w:lang w:val="en-US"/>
        </w:rPr>
        <w:t xml:space="preserve"> pericardial fluid </w:t>
      </w:r>
      <w:r w:rsidRPr="00595FF0">
        <w:rPr>
          <w:rFonts w:ascii="Arial" w:hAnsi="Arial" w:cs="Arial"/>
          <w:sz w:val="22"/>
          <w:szCs w:val="22"/>
          <w:lang w:val="en-US"/>
        </w:rPr>
        <w:t xml:space="preserve">that is often present </w:t>
      </w:r>
      <w:r w:rsidR="00E137E0" w:rsidRPr="00595FF0">
        <w:rPr>
          <w:rFonts w:ascii="Arial" w:hAnsi="Arial" w:cs="Arial"/>
          <w:sz w:val="22"/>
          <w:szCs w:val="22"/>
          <w:lang w:val="en-US"/>
        </w:rPr>
        <w:t>in frozen-thawed carcas</w:t>
      </w:r>
      <w:r w:rsidR="001E7DA8" w:rsidRPr="00595FF0">
        <w:rPr>
          <w:rFonts w:ascii="Arial" w:hAnsi="Arial" w:cs="Arial"/>
          <w:sz w:val="22"/>
          <w:szCs w:val="22"/>
          <w:lang w:val="en-US"/>
        </w:rPr>
        <w:t>s</w:t>
      </w:r>
      <w:r w:rsidR="00E137E0" w:rsidRPr="00595FF0">
        <w:rPr>
          <w:rFonts w:ascii="Arial" w:hAnsi="Arial" w:cs="Arial"/>
          <w:sz w:val="22"/>
          <w:szCs w:val="22"/>
          <w:lang w:val="en-US"/>
        </w:rPr>
        <w:t xml:space="preserve">es </w:t>
      </w:r>
      <w:r w:rsidRPr="00595FF0">
        <w:rPr>
          <w:rFonts w:ascii="Arial" w:hAnsi="Arial" w:cs="Arial"/>
          <w:sz w:val="22"/>
          <w:szCs w:val="22"/>
          <w:lang w:val="en-US"/>
        </w:rPr>
        <w:t xml:space="preserve">as </w:t>
      </w:r>
      <w:r w:rsidR="00E137E0" w:rsidRPr="00595FF0">
        <w:rPr>
          <w:rFonts w:ascii="Arial" w:hAnsi="Arial" w:cs="Arial"/>
          <w:sz w:val="22"/>
          <w:szCs w:val="22"/>
          <w:lang w:val="en-US"/>
        </w:rPr>
        <w:t xml:space="preserve">a </w:t>
      </w:r>
      <w:r w:rsidR="00A00B69" w:rsidRPr="00595FF0">
        <w:rPr>
          <w:rFonts w:ascii="Arial" w:hAnsi="Arial" w:cs="Arial"/>
          <w:sz w:val="22"/>
          <w:szCs w:val="22"/>
          <w:lang w:val="en-US"/>
        </w:rPr>
        <w:t>postmortem</w:t>
      </w:r>
      <w:r w:rsidR="00E137E0" w:rsidRPr="00595FF0">
        <w:rPr>
          <w:rFonts w:ascii="Arial" w:hAnsi="Arial" w:cs="Arial"/>
          <w:sz w:val="22"/>
          <w:szCs w:val="22"/>
          <w:lang w:val="en-US"/>
        </w:rPr>
        <w:t xml:space="preserve"> </w:t>
      </w:r>
      <w:r w:rsidR="004137BB" w:rsidRPr="00595FF0">
        <w:rPr>
          <w:rFonts w:ascii="Arial" w:hAnsi="Arial" w:cs="Arial"/>
          <w:sz w:val="22"/>
          <w:szCs w:val="22"/>
          <w:lang w:val="en-US"/>
        </w:rPr>
        <w:t>change</w:t>
      </w:r>
      <w:r w:rsidR="00B377AE" w:rsidRPr="00595FF0">
        <w:rPr>
          <w:rFonts w:ascii="Arial" w:hAnsi="Arial" w:cs="Arial"/>
          <w:sz w:val="22"/>
          <w:szCs w:val="22"/>
          <w:lang w:val="en-US"/>
        </w:rPr>
        <w:t>.</w:t>
      </w:r>
      <w:r w:rsidR="00317C2F" w:rsidRPr="00595FF0">
        <w:rPr>
          <w:rFonts w:ascii="Arial" w:hAnsi="Arial" w:cs="Arial"/>
          <w:sz w:val="22"/>
          <w:szCs w:val="22"/>
          <w:vertAlign w:val="superscript"/>
          <w:lang w:val="en-US"/>
        </w:rPr>
        <w:t>49</w:t>
      </w:r>
      <w:proofErr w:type="gramStart"/>
      <w:r w:rsidR="00BF2CF3" w:rsidRPr="00595FF0">
        <w:rPr>
          <w:rFonts w:ascii="Arial" w:hAnsi="Arial" w:cs="Arial"/>
          <w:sz w:val="22"/>
          <w:szCs w:val="22"/>
          <w:vertAlign w:val="superscript"/>
          <w:lang w:val="en-US"/>
        </w:rPr>
        <w:t>,</w:t>
      </w:r>
      <w:r w:rsidR="00317C2F" w:rsidRPr="00595FF0">
        <w:rPr>
          <w:rFonts w:ascii="Arial" w:hAnsi="Arial" w:cs="Arial"/>
          <w:sz w:val="22"/>
          <w:szCs w:val="22"/>
          <w:vertAlign w:val="superscript"/>
          <w:lang w:val="en-US"/>
        </w:rPr>
        <w:t>52</w:t>
      </w:r>
      <w:proofErr w:type="gramEnd"/>
    </w:p>
    <w:p w14:paraId="02084823" w14:textId="4EF04BBD" w:rsidR="00206E11" w:rsidRPr="00595FF0" w:rsidRDefault="001E7DA8" w:rsidP="000F617B">
      <w:pPr>
        <w:widowControl w:val="0"/>
        <w:autoSpaceDE w:val="0"/>
        <w:autoSpaceDN w:val="0"/>
        <w:adjustRightInd w:val="0"/>
        <w:spacing w:after="517" w:line="520" w:lineRule="atLeast"/>
        <w:rPr>
          <w:rFonts w:ascii="Arial" w:eastAsia="MS Mincho" w:hAnsi="Arial" w:cs="Arial"/>
          <w:sz w:val="22"/>
          <w:szCs w:val="22"/>
          <w:lang w:val="en-US" w:eastAsia="en-US"/>
        </w:rPr>
      </w:pPr>
      <w:r w:rsidRPr="00595FF0">
        <w:rPr>
          <w:rFonts w:ascii="Arial" w:eastAsia="MS Mincho" w:hAnsi="Arial" w:cs="Arial"/>
          <w:i/>
          <w:sz w:val="22"/>
          <w:szCs w:val="22"/>
          <w:lang w:val="en-US" w:eastAsia="en-US"/>
        </w:rPr>
        <w:t>Large vessels of the thorax.</w:t>
      </w:r>
      <w:r w:rsidRPr="00595FF0">
        <w:rPr>
          <w:rFonts w:ascii="Arial" w:eastAsia="MS Mincho" w:hAnsi="Arial" w:cs="Arial"/>
          <w:sz w:val="22"/>
          <w:szCs w:val="22"/>
          <w:lang w:val="en-US" w:eastAsia="en-US"/>
        </w:rPr>
        <w:t xml:space="preserve"> Damage to the large arteries and veins is a rare </w:t>
      </w:r>
      <w:r w:rsidRPr="00595FF0">
        <w:rPr>
          <w:rFonts w:ascii="Arial" w:hAnsi="Arial" w:cs="Arial"/>
          <w:sz w:val="22"/>
          <w:szCs w:val="22"/>
          <w:lang w:val="en-US"/>
        </w:rPr>
        <w:t>consequence of blunt trauma</w:t>
      </w:r>
      <w:proofErr w:type="gramStart"/>
      <w:r w:rsidRPr="00595FF0">
        <w:rPr>
          <w:rFonts w:ascii="Arial" w:hAnsi="Arial" w:cs="Arial"/>
          <w:sz w:val="22"/>
          <w:szCs w:val="22"/>
          <w:lang w:val="en-US"/>
        </w:rPr>
        <w:t>,</w:t>
      </w:r>
      <w:r w:rsidR="00317C2F" w:rsidRPr="00595FF0">
        <w:rPr>
          <w:rFonts w:ascii="Arial" w:hAnsi="Arial" w:cs="Arial"/>
          <w:sz w:val="22"/>
          <w:szCs w:val="22"/>
          <w:vertAlign w:val="superscript"/>
          <w:lang w:val="en-US"/>
        </w:rPr>
        <w:t>70</w:t>
      </w:r>
      <w:proofErr w:type="gramEnd"/>
      <w:r w:rsidR="00310638" w:rsidRPr="00595FF0">
        <w:rPr>
          <w:rFonts w:ascii="Arial" w:hAnsi="Arial" w:cs="Arial"/>
          <w:sz w:val="22"/>
          <w:szCs w:val="22"/>
          <w:vertAlign w:val="superscript"/>
          <w:lang w:val="en-US"/>
        </w:rPr>
        <w:t xml:space="preserve"> </w:t>
      </w:r>
      <w:r w:rsidRPr="00595FF0">
        <w:rPr>
          <w:rFonts w:ascii="Arial" w:hAnsi="Arial" w:cs="Arial"/>
          <w:sz w:val="22"/>
          <w:szCs w:val="22"/>
          <w:lang w:val="en-US"/>
        </w:rPr>
        <w:t>whereas it is commonly seen with chest injuries due</w:t>
      </w:r>
      <w:r w:rsidRPr="00595FF0">
        <w:rPr>
          <w:rFonts w:ascii="Arial" w:eastAsia="MS Mincho" w:hAnsi="Arial" w:cs="Arial"/>
          <w:sz w:val="22"/>
          <w:szCs w:val="22"/>
          <w:lang w:val="en-US" w:eastAsia="en-US"/>
        </w:rPr>
        <w:t xml:space="preserve"> to sharp or penetrating force trauma. This is likely due to the high elasticity of the large blood vessels and their fluid </w:t>
      </w:r>
      <w:proofErr w:type="gramStart"/>
      <w:r w:rsidRPr="00595FF0">
        <w:rPr>
          <w:rFonts w:ascii="Arial" w:eastAsia="MS Mincho" w:hAnsi="Arial" w:cs="Arial"/>
          <w:sz w:val="22"/>
          <w:szCs w:val="22"/>
          <w:lang w:val="en-US" w:eastAsia="en-US"/>
        </w:rPr>
        <w:t>content which</w:t>
      </w:r>
      <w:proofErr w:type="gramEnd"/>
      <w:r w:rsidRPr="00595FF0">
        <w:rPr>
          <w:rFonts w:ascii="Arial" w:eastAsia="MS Mincho" w:hAnsi="Arial" w:cs="Arial"/>
          <w:sz w:val="22"/>
          <w:szCs w:val="22"/>
          <w:lang w:val="en-US" w:eastAsia="en-US"/>
        </w:rPr>
        <w:t xml:space="preserve"> serve as a shock cushion. However, in some circumstances the hydrostatic pressure may be high enough to rupture a more fragile area of a vessel. For example, a severe blow to the sternum can result in rupture of the base of the aorta </w:t>
      </w:r>
      <w:proofErr w:type="gramStart"/>
      <w:r w:rsidRPr="00595FF0">
        <w:rPr>
          <w:rFonts w:ascii="Arial" w:eastAsia="MS Mincho" w:hAnsi="Arial" w:cs="Arial"/>
          <w:sz w:val="22"/>
          <w:szCs w:val="22"/>
          <w:lang w:val="en-US" w:eastAsia="en-US"/>
        </w:rPr>
        <w:t>as a result</w:t>
      </w:r>
      <w:proofErr w:type="gramEnd"/>
      <w:r w:rsidRPr="00595FF0">
        <w:rPr>
          <w:rFonts w:ascii="Arial" w:eastAsia="MS Mincho" w:hAnsi="Arial" w:cs="Arial"/>
          <w:sz w:val="22"/>
          <w:szCs w:val="22"/>
          <w:lang w:val="en-US" w:eastAsia="en-US"/>
        </w:rPr>
        <w:t xml:space="preserve"> of motor vehicle accidents in humans.</w:t>
      </w:r>
      <w:r w:rsidR="00317C2F" w:rsidRPr="00595FF0">
        <w:rPr>
          <w:rFonts w:ascii="Arial" w:eastAsia="MS Mincho" w:hAnsi="Arial" w:cs="Arial"/>
          <w:sz w:val="22"/>
          <w:szCs w:val="22"/>
          <w:vertAlign w:val="superscript"/>
          <w:lang w:val="en-US" w:eastAsia="en-US"/>
        </w:rPr>
        <w:t>71</w:t>
      </w:r>
      <w:r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In general, however, a preexisting condition affecting the vessel wall needs to be excluded when a large vessel is found ruptured at postmortem examination. Exceptionally we observed the rupture of the thoracic vena cava in a cat aft</w:t>
      </w:r>
      <w:r w:rsidR="00EC03BE" w:rsidRPr="00595FF0">
        <w:rPr>
          <w:rFonts w:ascii="Arial" w:eastAsia="MS Mincho" w:hAnsi="Arial" w:cs="Arial"/>
          <w:sz w:val="22"/>
          <w:szCs w:val="22"/>
          <w:lang w:val="en-US" w:eastAsia="en-US"/>
        </w:rPr>
        <w:t xml:space="preserve">er a fall from a great height. </w:t>
      </w:r>
    </w:p>
    <w:p w14:paraId="1EF662C1" w14:textId="77777777" w:rsidR="00A430AE" w:rsidRPr="00595FF0" w:rsidRDefault="00A430AE" w:rsidP="000F617B">
      <w:pPr>
        <w:widowControl w:val="0"/>
        <w:autoSpaceDE w:val="0"/>
        <w:autoSpaceDN w:val="0"/>
        <w:adjustRightInd w:val="0"/>
        <w:spacing w:line="520" w:lineRule="atLeast"/>
        <w:outlineLvl w:val="1"/>
        <w:rPr>
          <w:rFonts w:ascii="Arial,Italic" w:eastAsia="MS Mincho" w:hAnsi="Arial,Italic" w:cs="Arial,Italic"/>
          <w:i/>
          <w:sz w:val="22"/>
          <w:szCs w:val="22"/>
          <w:lang w:val="en-US" w:eastAsia="en-US"/>
        </w:rPr>
      </w:pPr>
      <w:r w:rsidRPr="00595FF0">
        <w:rPr>
          <w:rFonts w:ascii="Arial,Italic" w:eastAsia="MS Mincho" w:hAnsi="Arial,Italic" w:cs="Arial,Italic"/>
          <w:i/>
          <w:sz w:val="22"/>
          <w:szCs w:val="22"/>
          <w:lang w:val="en-US" w:eastAsia="en-US"/>
        </w:rPr>
        <w:lastRenderedPageBreak/>
        <w:t xml:space="preserve">Abdominal cavity </w:t>
      </w:r>
    </w:p>
    <w:p w14:paraId="6884C7D0" w14:textId="0FC37416" w:rsidR="006F3F91" w:rsidRPr="00595FF0" w:rsidRDefault="00A430AE" w:rsidP="000F617B">
      <w:pPr>
        <w:widowControl w:val="0"/>
        <w:autoSpaceDE w:val="0"/>
        <w:autoSpaceDN w:val="0"/>
        <w:adjustRightInd w:val="0"/>
        <w:spacing w:after="517" w:line="520" w:lineRule="atLeast"/>
        <w:rPr>
          <w:rFonts w:ascii="Arial" w:eastAsia="MS Mincho" w:hAnsi="Arial" w:cs="Arial"/>
          <w:sz w:val="22"/>
          <w:szCs w:val="22"/>
          <w:lang w:val="en-US" w:eastAsia="en-US"/>
        </w:rPr>
      </w:pPr>
      <w:r w:rsidRPr="00595FF0">
        <w:rPr>
          <w:rFonts w:ascii="Arial" w:eastAsia="MS Mincho" w:hAnsi="Arial" w:cs="Arial"/>
          <w:sz w:val="22"/>
          <w:szCs w:val="22"/>
          <w:lang w:val="en-US" w:eastAsia="en-US"/>
        </w:rPr>
        <w:t xml:space="preserve">Differing from the thoracic wall, the abdominal wall is composed of resistant, but very elastic and movable muscle layers </w:t>
      </w:r>
      <w:proofErr w:type="gramStart"/>
      <w:r w:rsidRPr="00595FF0">
        <w:rPr>
          <w:rFonts w:ascii="Arial" w:eastAsia="MS Mincho" w:hAnsi="Arial" w:cs="Arial"/>
          <w:sz w:val="22"/>
          <w:szCs w:val="22"/>
          <w:lang w:val="en-US" w:eastAsia="en-US"/>
        </w:rPr>
        <w:t>that almost completely</w:t>
      </w:r>
      <w:proofErr w:type="gramEnd"/>
      <w:r w:rsidRPr="00595FF0">
        <w:rPr>
          <w:rFonts w:ascii="Arial" w:eastAsia="MS Mincho" w:hAnsi="Arial" w:cs="Arial"/>
          <w:sz w:val="22"/>
          <w:szCs w:val="22"/>
          <w:lang w:val="en-US" w:eastAsia="en-US"/>
        </w:rPr>
        <w:t xml:space="preserve"> surround the cavity and its voluminous organs. Moreover, while </w:t>
      </w:r>
      <w:proofErr w:type="gramStart"/>
      <w:r w:rsidRPr="00595FF0">
        <w:rPr>
          <w:rFonts w:ascii="Arial" w:eastAsia="MS Mincho" w:hAnsi="Arial" w:cs="Arial"/>
          <w:sz w:val="22"/>
          <w:szCs w:val="22"/>
          <w:lang w:val="en-US" w:eastAsia="en-US"/>
        </w:rPr>
        <w:t>the thorax is protected by ribs, the blades of the scapula and the extensive musculature of the proximal forelimb,</w:t>
      </w:r>
      <w:proofErr w:type="gramEnd"/>
      <w:r w:rsidRPr="00595FF0">
        <w:rPr>
          <w:rFonts w:ascii="Arial" w:eastAsia="MS Mincho" w:hAnsi="Arial" w:cs="Arial"/>
          <w:sz w:val="22"/>
          <w:szCs w:val="22"/>
          <w:lang w:val="en-US" w:eastAsia="en-US"/>
        </w:rPr>
        <w:t xml:space="preserve"> the abdominal cavity is longer, more exposed, and easily accessible when a blow is intended towards the body. Bruises may not be seen after blunt trauma to the abdominal wall, as the kinetic energy from </w:t>
      </w:r>
      <w:proofErr w:type="gramStart"/>
      <w:r w:rsidRPr="00595FF0">
        <w:rPr>
          <w:rFonts w:ascii="Arial" w:eastAsia="MS Mincho" w:hAnsi="Arial" w:cs="Arial"/>
          <w:sz w:val="22"/>
          <w:szCs w:val="22"/>
          <w:lang w:val="en-US" w:eastAsia="en-US"/>
        </w:rPr>
        <w:t>impacting</w:t>
      </w:r>
      <w:proofErr w:type="gramEnd"/>
      <w:r w:rsidRPr="00595FF0">
        <w:rPr>
          <w:rFonts w:ascii="Arial" w:eastAsia="MS Mincho" w:hAnsi="Arial" w:cs="Arial"/>
          <w:sz w:val="22"/>
          <w:szCs w:val="22"/>
          <w:lang w:val="en-US" w:eastAsia="en-US"/>
        </w:rPr>
        <w:t xml:space="preserve"> objects is dissipated into tissue deformation and then transferred to internal organs. The organ damage occurring after blunt trauma to the abdominal wall correlates with organ volume, texture and motility.</w:t>
      </w:r>
      <w:r w:rsidR="00317C2F" w:rsidRPr="00595FF0">
        <w:rPr>
          <w:rFonts w:ascii="Arial" w:eastAsia="MS Mincho" w:hAnsi="Arial" w:cs="Arial"/>
          <w:position w:val="10"/>
          <w:sz w:val="22"/>
          <w:szCs w:val="22"/>
          <w:vertAlign w:val="superscript"/>
          <w:lang w:val="en-US" w:eastAsia="en-US"/>
        </w:rPr>
        <w:t>25</w:t>
      </w:r>
      <w:r w:rsidRPr="00595FF0">
        <w:rPr>
          <w:rFonts w:ascii="Arial" w:eastAsia="MS Mincho" w:hAnsi="Arial" w:cs="Arial"/>
          <w:position w:val="10"/>
          <w:sz w:val="22"/>
          <w:szCs w:val="22"/>
          <w:vertAlign w:val="superscript"/>
          <w:lang w:val="en-US" w:eastAsia="en-US"/>
        </w:rPr>
        <w:t xml:space="preserve"> </w:t>
      </w:r>
      <w:proofErr w:type="gramStart"/>
      <w:r w:rsidRPr="00595FF0">
        <w:rPr>
          <w:rFonts w:ascii="Arial" w:eastAsia="MS Mincho" w:hAnsi="Arial" w:cs="Arial"/>
          <w:sz w:val="22"/>
          <w:szCs w:val="22"/>
          <w:lang w:val="en-US" w:eastAsia="en-US"/>
        </w:rPr>
        <w:t>The</w:t>
      </w:r>
      <w:proofErr w:type="gramEnd"/>
      <w:r w:rsidRPr="00595FF0">
        <w:rPr>
          <w:rFonts w:ascii="Arial" w:eastAsia="MS Mincho" w:hAnsi="Arial" w:cs="Arial"/>
          <w:sz w:val="22"/>
          <w:szCs w:val="22"/>
          <w:lang w:val="en-US" w:eastAsia="en-US"/>
        </w:rPr>
        <w:t xml:space="preserve"> kinetic energy transferred from blunt trauma through the deformable abdominal wall will be dissipated in large compact organs with restricted mobility, resulting in contusion and lacerations. </w:t>
      </w:r>
    </w:p>
    <w:p w14:paraId="0EF84C84" w14:textId="2FCBD988" w:rsidR="006F3F91" w:rsidRPr="00595FF0" w:rsidRDefault="00A430AE" w:rsidP="000F617B">
      <w:pPr>
        <w:widowControl w:val="0"/>
        <w:autoSpaceDE w:val="0"/>
        <w:autoSpaceDN w:val="0"/>
        <w:adjustRightInd w:val="0"/>
        <w:spacing w:after="235" w:line="520" w:lineRule="atLeast"/>
        <w:rPr>
          <w:rFonts w:ascii="Arial" w:eastAsia="MS Mincho" w:hAnsi="Arial" w:cs="Arial"/>
          <w:sz w:val="22"/>
          <w:szCs w:val="22"/>
          <w:lang w:val="en-US" w:eastAsia="en-US"/>
        </w:rPr>
      </w:pPr>
      <w:r w:rsidRPr="00595FF0">
        <w:rPr>
          <w:rFonts w:ascii="Arial" w:eastAsia="MS Mincho" w:hAnsi="Arial" w:cs="Arial"/>
          <w:i/>
          <w:sz w:val="22"/>
          <w:szCs w:val="22"/>
          <w:lang w:val="en-US" w:eastAsia="en-US"/>
        </w:rPr>
        <w:t>Liver</w:t>
      </w:r>
      <w:r w:rsidRPr="00595FF0">
        <w:rPr>
          <w:rFonts w:ascii="Arial" w:eastAsia="MS Mincho" w:hAnsi="Arial" w:cs="Arial"/>
          <w:sz w:val="22"/>
          <w:szCs w:val="22"/>
          <w:lang w:val="en-US" w:eastAsia="en-US"/>
        </w:rPr>
        <w:t>. In both humans and animals, the liver is the abdominal organ that is most commonly and most severely affected by blunt trauma.</w:t>
      </w:r>
      <w:r w:rsidR="00317C2F" w:rsidRPr="00595FF0">
        <w:rPr>
          <w:rFonts w:ascii="Arial" w:eastAsia="MS Mincho" w:hAnsi="Arial" w:cs="Arial"/>
          <w:position w:val="10"/>
          <w:sz w:val="22"/>
          <w:szCs w:val="22"/>
          <w:vertAlign w:val="superscript"/>
          <w:lang w:val="en-US" w:eastAsia="en-US"/>
        </w:rPr>
        <w:t>25</w:t>
      </w:r>
      <w:r w:rsidRPr="00595FF0">
        <w:rPr>
          <w:rFonts w:ascii="Arial" w:eastAsia="MS Mincho" w:hAnsi="Arial" w:cs="Arial"/>
          <w:position w:val="10"/>
          <w:sz w:val="22"/>
          <w:szCs w:val="22"/>
          <w:vertAlign w:val="superscript"/>
          <w:lang w:val="en-US" w:eastAsia="en-US"/>
        </w:rPr>
        <w:t xml:space="preserve"> </w:t>
      </w:r>
      <w:proofErr w:type="gramStart"/>
      <w:r w:rsidRPr="00595FF0">
        <w:rPr>
          <w:rFonts w:ascii="Arial" w:eastAsia="MS Mincho" w:hAnsi="Arial" w:cs="Arial"/>
          <w:sz w:val="22"/>
          <w:szCs w:val="22"/>
          <w:lang w:val="en-US" w:eastAsia="en-US"/>
        </w:rPr>
        <w:t>It</w:t>
      </w:r>
      <w:proofErr w:type="gramEnd"/>
      <w:r w:rsidRPr="00595FF0">
        <w:rPr>
          <w:rFonts w:ascii="Arial" w:eastAsia="MS Mincho" w:hAnsi="Arial" w:cs="Arial"/>
          <w:sz w:val="22"/>
          <w:szCs w:val="22"/>
          <w:lang w:val="en-US" w:eastAsia="en-US"/>
        </w:rPr>
        <w:t xml:space="preserve"> is the combination of structural features, such as the large organ volume, the friable texture, the lack of elastic tissue and the intense vascularity that renders the liver particularly susceptible to the effects of blunt forces. Lacerations of the liver often lead to life-threatening abdominal hemorrhage; </w:t>
      </w:r>
      <w:r w:rsidR="00181AB0" w:rsidRPr="00595FF0">
        <w:rPr>
          <w:rFonts w:ascii="Arial" w:eastAsia="MS Mincho" w:hAnsi="Arial" w:cs="Arial"/>
          <w:sz w:val="22"/>
          <w:szCs w:val="22"/>
          <w:lang w:val="en-US" w:eastAsia="en-US"/>
        </w:rPr>
        <w:t>therefore,</w:t>
      </w:r>
      <w:r w:rsidRPr="00595FF0">
        <w:rPr>
          <w:rFonts w:ascii="Arial" w:eastAsia="MS Mincho" w:hAnsi="Arial" w:cs="Arial"/>
          <w:sz w:val="22"/>
          <w:szCs w:val="22"/>
          <w:lang w:val="en-US" w:eastAsia="en-US"/>
        </w:rPr>
        <w:t xml:space="preserve"> it is important to measure the amount of free and clotted blood during the postmortem examination. </w:t>
      </w:r>
      <w:proofErr w:type="gramStart"/>
      <w:r w:rsidRPr="00595FF0">
        <w:rPr>
          <w:rFonts w:ascii="Arial" w:eastAsia="MS Mincho" w:hAnsi="Arial" w:cs="Arial"/>
          <w:sz w:val="22"/>
          <w:szCs w:val="22"/>
          <w:lang w:val="en-US" w:eastAsia="en-US"/>
        </w:rPr>
        <w:t>The degree of tissue deformation reaches critical levels when the liver arrives at the costal arch and/or the vertebral column and the acceleration is suddenly reduced.</w:t>
      </w:r>
      <w:r w:rsidR="00317C2F" w:rsidRPr="00595FF0">
        <w:rPr>
          <w:rFonts w:ascii="Arial" w:eastAsia="MS Mincho" w:hAnsi="Arial" w:cs="Arial"/>
          <w:position w:val="11"/>
          <w:sz w:val="22"/>
          <w:szCs w:val="22"/>
          <w:vertAlign w:val="superscript"/>
          <w:lang w:val="en-US" w:eastAsia="en-US"/>
        </w:rPr>
        <w:t>25</w:t>
      </w:r>
      <w:r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 xml:space="preserve">Depending on the extent of the trauma, radiating lines of parenchymal laceration are observed (Figure 29) at both the ipsilateral and contralateral sides of the impact (coup and contrecoup lesion), either beneath an intact capsule (subcapsular laceration) or in association with </w:t>
      </w:r>
      <w:r w:rsidRPr="00595FF0">
        <w:rPr>
          <w:rFonts w:ascii="Arial" w:eastAsia="MS Mincho" w:hAnsi="Arial" w:cs="Arial"/>
          <w:sz w:val="22"/>
          <w:szCs w:val="22"/>
          <w:lang w:val="en-US" w:eastAsia="en-US"/>
        </w:rPr>
        <w:lastRenderedPageBreak/>
        <w:t>adherent blood clots when the capsule is breached (</w:t>
      </w:r>
      <w:proofErr w:type="spellStart"/>
      <w:r w:rsidRPr="00595FF0">
        <w:rPr>
          <w:rFonts w:ascii="Arial" w:eastAsia="MS Mincho" w:hAnsi="Arial" w:cs="Arial"/>
          <w:sz w:val="22"/>
          <w:szCs w:val="22"/>
          <w:lang w:val="en-US" w:eastAsia="en-US"/>
        </w:rPr>
        <w:t>transcapsular</w:t>
      </w:r>
      <w:proofErr w:type="spellEnd"/>
      <w:r w:rsidRPr="00595FF0">
        <w:rPr>
          <w:rFonts w:ascii="Arial" w:eastAsia="MS Mincho" w:hAnsi="Arial" w:cs="Arial"/>
          <w:sz w:val="22"/>
          <w:szCs w:val="22"/>
          <w:lang w:val="en-US" w:eastAsia="en-US"/>
        </w:rPr>
        <w:t xml:space="preserve"> laceration; Figure 30).</w:t>
      </w:r>
      <w:proofErr w:type="gramEnd"/>
      <w:r w:rsidRPr="00595FF0">
        <w:rPr>
          <w:rFonts w:ascii="Arial" w:eastAsia="MS Mincho" w:hAnsi="Arial" w:cs="Arial"/>
          <w:sz w:val="22"/>
          <w:szCs w:val="22"/>
          <w:lang w:val="en-US" w:eastAsia="en-US"/>
        </w:rPr>
        <w:t xml:space="preserve"> Alternatively, subcapsular bleeding and hematoma formation can subsequently lead to capsule rupture and fatal bleeding into the abdominal cavity. Histologically, there are large areas of hepatocyte dissociation and disintegration due to extravasated blood expanding and effacing sinusoids. In the absence of coagulation disorders and with mild parenchymal damage, tissue repair can result in the </w:t>
      </w:r>
      <w:r w:rsidR="00EC03BE" w:rsidRPr="00595FF0">
        <w:rPr>
          <w:rFonts w:ascii="Arial" w:eastAsia="MS Mincho" w:hAnsi="Arial" w:cs="Arial"/>
          <w:sz w:val="22"/>
          <w:szCs w:val="22"/>
          <w:lang w:val="en-US" w:eastAsia="en-US"/>
        </w:rPr>
        <w:t xml:space="preserve">formation of retracting scars. </w:t>
      </w:r>
    </w:p>
    <w:p w14:paraId="7838D73B" w14:textId="224BF5F4" w:rsidR="00EC03BE" w:rsidRPr="00595FF0" w:rsidRDefault="008A0C34" w:rsidP="000F617B">
      <w:pPr>
        <w:widowControl w:val="0"/>
        <w:autoSpaceDE w:val="0"/>
        <w:autoSpaceDN w:val="0"/>
        <w:adjustRightInd w:val="0"/>
        <w:spacing w:after="517" w:line="520" w:lineRule="atLeast"/>
        <w:rPr>
          <w:rFonts w:ascii="Arial" w:eastAsia="MS Mincho" w:hAnsi="Arial" w:cs="Arial"/>
          <w:sz w:val="22"/>
          <w:szCs w:val="22"/>
          <w:lang w:val="en-US" w:eastAsia="en-US"/>
        </w:rPr>
      </w:pPr>
      <w:r w:rsidRPr="00595FF0">
        <w:rPr>
          <w:rFonts w:ascii="Arial" w:eastAsia="MS Mincho" w:hAnsi="Arial" w:cs="Arial"/>
          <w:i/>
          <w:sz w:val="22"/>
          <w:szCs w:val="22"/>
          <w:lang w:val="en-US" w:eastAsia="en-US"/>
        </w:rPr>
        <w:t>Spleen</w:t>
      </w:r>
      <w:r w:rsidRPr="00595FF0">
        <w:rPr>
          <w:rFonts w:ascii="Arial" w:eastAsia="MS Mincho" w:hAnsi="Arial" w:cs="Arial"/>
          <w:sz w:val="22"/>
          <w:szCs w:val="22"/>
          <w:lang w:val="en-US" w:eastAsia="en-US"/>
        </w:rPr>
        <w:t xml:space="preserve">. The spleen is smaller and, more mobile, located under the left rib arch of the epigastric region, which ensures that it is better protected from blunt trauma. This accounts for the relatively lower incidence of splenic lacerations which, when they do occur, almost invariably result in severe and potentially fatal bleeding (Figure 31) owing the high level of vascularity. When the spleen </w:t>
      </w:r>
      <w:proofErr w:type="gramStart"/>
      <w:r w:rsidRPr="00595FF0">
        <w:rPr>
          <w:rFonts w:ascii="Arial" w:eastAsia="MS Mincho" w:hAnsi="Arial" w:cs="Arial"/>
          <w:sz w:val="22"/>
          <w:szCs w:val="22"/>
          <w:lang w:val="en-US" w:eastAsia="en-US"/>
        </w:rPr>
        <w:t>is physiologically or pathologically enlarged</w:t>
      </w:r>
      <w:proofErr w:type="gramEnd"/>
      <w:r w:rsidRPr="00595FF0">
        <w:rPr>
          <w:rFonts w:ascii="Arial" w:eastAsia="MS Mincho" w:hAnsi="Arial" w:cs="Arial"/>
          <w:sz w:val="22"/>
          <w:szCs w:val="22"/>
          <w:lang w:val="en-US" w:eastAsia="en-US"/>
        </w:rPr>
        <w:t xml:space="preserve">, its susceptibility to severe blunt trauma is markedly increased. As in the liver, depending on the applied force, traumatic deformation of the spleen could result in subcapsular tears only or, in the extreme, complete organ laceration (Figure 32). Bleeding beneath the intact capsule can induce hematoma formation; this can regress and </w:t>
      </w:r>
      <w:proofErr w:type="gramStart"/>
      <w:r w:rsidRPr="00595FF0">
        <w:rPr>
          <w:rFonts w:ascii="Arial" w:eastAsia="MS Mincho" w:hAnsi="Arial" w:cs="Arial"/>
          <w:sz w:val="22"/>
          <w:szCs w:val="22"/>
          <w:lang w:val="en-US" w:eastAsia="en-US"/>
        </w:rPr>
        <w:t>be organized</w:t>
      </w:r>
      <w:proofErr w:type="gramEnd"/>
      <w:r w:rsidRPr="00595FF0">
        <w:rPr>
          <w:rFonts w:ascii="Arial" w:eastAsia="MS Mincho" w:hAnsi="Arial" w:cs="Arial"/>
          <w:sz w:val="22"/>
          <w:szCs w:val="22"/>
          <w:lang w:val="en-US" w:eastAsia="en-US"/>
        </w:rPr>
        <w:t xml:space="preserve"> into fibrous scars or can increase in size, predisposing the spleen to ruptures and bleeding, even a long time after the original blunt trauma.</w:t>
      </w:r>
      <w:r w:rsidR="00317C2F" w:rsidRPr="00595FF0">
        <w:rPr>
          <w:rFonts w:ascii="Arial" w:eastAsia="MS Mincho" w:hAnsi="Arial" w:cs="Arial"/>
          <w:position w:val="10"/>
          <w:sz w:val="22"/>
          <w:szCs w:val="22"/>
          <w:vertAlign w:val="superscript"/>
          <w:lang w:val="en-US" w:eastAsia="en-US"/>
        </w:rPr>
        <w:t>25</w:t>
      </w:r>
      <w:r w:rsidRPr="00595FF0">
        <w:rPr>
          <w:rFonts w:ascii="Arial" w:eastAsia="MS Mincho" w:hAnsi="Arial" w:cs="Arial"/>
          <w:position w:val="10"/>
          <w:sz w:val="22"/>
          <w:szCs w:val="22"/>
          <w:vertAlign w:val="superscript"/>
          <w:lang w:val="en-US" w:eastAsia="en-US"/>
        </w:rPr>
        <w:t xml:space="preserve"> </w:t>
      </w:r>
    </w:p>
    <w:p w14:paraId="6D4D04B8" w14:textId="1BA13E65" w:rsidR="008A0C34" w:rsidRPr="00595FF0" w:rsidRDefault="008A0C34" w:rsidP="000F617B">
      <w:pPr>
        <w:widowControl w:val="0"/>
        <w:autoSpaceDE w:val="0"/>
        <w:autoSpaceDN w:val="0"/>
        <w:adjustRightInd w:val="0"/>
        <w:spacing w:after="517" w:line="520" w:lineRule="atLeast"/>
        <w:rPr>
          <w:rFonts w:ascii="Arial" w:eastAsia="MS Mincho" w:hAnsi="Arial" w:cs="Arial"/>
          <w:sz w:val="22"/>
          <w:szCs w:val="22"/>
          <w:lang w:val="en-US" w:eastAsia="en-US"/>
        </w:rPr>
      </w:pPr>
      <w:r w:rsidRPr="00595FF0">
        <w:rPr>
          <w:rFonts w:ascii="Arial,Italic" w:eastAsia="MS Mincho" w:hAnsi="Arial,Italic" w:cs="Arial,Italic"/>
          <w:i/>
          <w:sz w:val="22"/>
          <w:szCs w:val="22"/>
          <w:lang w:val="en-US" w:eastAsia="en-US"/>
        </w:rPr>
        <w:t>Other organs</w:t>
      </w:r>
      <w:r w:rsidRPr="00595FF0">
        <w:rPr>
          <w:rFonts w:ascii="Arial" w:eastAsia="MS Mincho" w:hAnsi="Arial" w:cs="Arial"/>
          <w:i/>
          <w:sz w:val="22"/>
          <w:szCs w:val="22"/>
          <w:lang w:val="en-US" w:eastAsia="en-US"/>
        </w:rPr>
        <w:t xml:space="preserve">. </w:t>
      </w:r>
      <w:r w:rsidRPr="00595FF0">
        <w:rPr>
          <w:rFonts w:ascii="Arial,Italic" w:eastAsia="MS Mincho" w:hAnsi="Arial,Italic" w:cs="Arial,Italic"/>
          <w:sz w:val="22"/>
          <w:szCs w:val="22"/>
          <w:lang w:val="en-US" w:eastAsia="en-US"/>
        </w:rPr>
        <w:t xml:space="preserve">The muscular wall and the high flexibility and mobility of the gastrointestinal tract are extremely efficient in reducing the traumatic effect of blunt impacts to the abdominal wall. Contusions and laceration, especially of the stomach, can still occur and are generally associated with a blow inflicted on areas of the abdominal wall directly opposed to hollow organs distended by either solid or gaseous content. </w:t>
      </w:r>
      <w:proofErr w:type="gramStart"/>
      <w:r w:rsidRPr="00595FF0">
        <w:rPr>
          <w:rFonts w:ascii="Arial,Italic" w:eastAsia="MS Mincho" w:hAnsi="Arial,Italic" w:cs="Arial,Italic"/>
          <w:sz w:val="22"/>
          <w:szCs w:val="22"/>
          <w:lang w:val="en-US" w:eastAsia="en-US"/>
        </w:rPr>
        <w:t xml:space="preserve">Due to the extreme mobility of the intestinal loops, vessel tears and </w:t>
      </w:r>
      <w:r w:rsidRPr="00595FF0">
        <w:rPr>
          <w:rFonts w:ascii="Arial,Italic" w:eastAsia="MS Mincho" w:hAnsi="Arial,Italic" w:cs="Arial,Italic"/>
          <w:sz w:val="22"/>
          <w:szCs w:val="22"/>
          <w:lang w:val="en-US" w:eastAsia="en-US"/>
        </w:rPr>
        <w:lastRenderedPageBreak/>
        <w:t>associated mesenteric hemorrhages can be observed.</w:t>
      </w:r>
      <w:r w:rsidR="00317C2F" w:rsidRPr="00595FF0">
        <w:rPr>
          <w:rFonts w:ascii="Arial,Italic" w:eastAsia="MS Mincho" w:hAnsi="Arial,Italic" w:cs="Arial,Italic"/>
          <w:position w:val="10"/>
          <w:sz w:val="22"/>
          <w:szCs w:val="22"/>
          <w:vertAlign w:val="superscript"/>
          <w:lang w:val="en-US" w:eastAsia="en-US"/>
        </w:rPr>
        <w:t>52</w:t>
      </w:r>
      <w:r w:rsidRPr="00595FF0">
        <w:rPr>
          <w:rFonts w:ascii="Arial,Italic" w:eastAsia="MS Mincho" w:hAnsi="Arial,Italic" w:cs="Arial,Italic"/>
          <w:position w:val="10"/>
          <w:sz w:val="22"/>
          <w:szCs w:val="22"/>
          <w:vertAlign w:val="superscript"/>
          <w:lang w:val="en-US" w:eastAsia="en-US"/>
        </w:rPr>
        <w:t xml:space="preserve"> </w:t>
      </w:r>
      <w:r w:rsidRPr="00595FF0">
        <w:rPr>
          <w:rFonts w:ascii="Arial,Italic" w:eastAsia="MS Mincho" w:hAnsi="Arial,Italic" w:cs="Arial,Italic"/>
          <w:sz w:val="22"/>
          <w:szCs w:val="22"/>
          <w:lang w:val="en-US" w:eastAsia="en-US"/>
        </w:rPr>
        <w:t>When the abdomen is forcefully compressed by heavy objects that produce high intra-abdominal pressure, as occurs when an animal is run over by a car tire, laceration of the diaphragm and/or the pelvic region can result in herniation of abdominal organs (Figure 33).</w:t>
      </w:r>
      <w:proofErr w:type="gramEnd"/>
      <w:r w:rsidRPr="00595FF0">
        <w:rPr>
          <w:rFonts w:ascii="Arial,Italic" w:eastAsia="MS Mincho" w:hAnsi="Arial,Italic" w:cs="Arial,Italic"/>
          <w:sz w:val="22"/>
          <w:szCs w:val="22"/>
          <w:lang w:val="en-US" w:eastAsia="en-US"/>
        </w:rPr>
        <w:t xml:space="preserve"> The urinary bladder is another hollow organ susceptible to damage. When empty, the bladder </w:t>
      </w:r>
      <w:proofErr w:type="gramStart"/>
      <w:r w:rsidRPr="00595FF0">
        <w:rPr>
          <w:rFonts w:ascii="Arial,Italic" w:eastAsia="MS Mincho" w:hAnsi="Arial,Italic" w:cs="Arial,Italic"/>
          <w:sz w:val="22"/>
          <w:szCs w:val="22"/>
          <w:lang w:val="en-US" w:eastAsia="en-US"/>
        </w:rPr>
        <w:t>is almost completely protected</w:t>
      </w:r>
      <w:proofErr w:type="gramEnd"/>
      <w:r w:rsidRPr="00595FF0">
        <w:rPr>
          <w:rFonts w:ascii="Arial,Italic" w:eastAsia="MS Mincho" w:hAnsi="Arial,Italic" w:cs="Arial,Italic"/>
          <w:sz w:val="22"/>
          <w:szCs w:val="22"/>
          <w:lang w:val="en-US" w:eastAsia="en-US"/>
        </w:rPr>
        <w:t xml:space="preserve"> by the pelvis. However, when distended by urine, a severe blow to the </w:t>
      </w:r>
      <w:proofErr w:type="spellStart"/>
      <w:r w:rsidRPr="00595FF0">
        <w:rPr>
          <w:rFonts w:ascii="Arial,Italic" w:eastAsia="MS Mincho" w:hAnsi="Arial,Italic" w:cs="Arial,Italic"/>
          <w:sz w:val="22"/>
          <w:szCs w:val="22"/>
          <w:lang w:val="en-US" w:eastAsia="en-US"/>
        </w:rPr>
        <w:t>caudoventral</w:t>
      </w:r>
      <w:proofErr w:type="spellEnd"/>
      <w:r w:rsidRPr="00595FF0">
        <w:rPr>
          <w:rFonts w:ascii="Arial,Italic" w:eastAsia="MS Mincho" w:hAnsi="Arial,Italic" w:cs="Arial,Italic"/>
          <w:sz w:val="22"/>
          <w:szCs w:val="22"/>
          <w:lang w:val="en-US" w:eastAsia="en-US"/>
        </w:rPr>
        <w:t xml:space="preserve"> abdomen can compress the organ against the </w:t>
      </w:r>
      <w:proofErr w:type="spellStart"/>
      <w:r w:rsidRPr="00595FF0">
        <w:rPr>
          <w:rFonts w:ascii="Arial,Italic" w:eastAsia="MS Mincho" w:hAnsi="Arial,Italic" w:cs="Arial,Italic"/>
          <w:sz w:val="22"/>
          <w:szCs w:val="22"/>
          <w:lang w:val="en-US" w:eastAsia="en-US"/>
        </w:rPr>
        <w:t>lumbo</w:t>
      </w:r>
      <w:proofErr w:type="spellEnd"/>
      <w:r w:rsidRPr="00595FF0">
        <w:rPr>
          <w:rFonts w:ascii="Arial,Italic" w:eastAsia="MS Mincho" w:hAnsi="Arial,Italic" w:cs="Arial,Italic"/>
          <w:sz w:val="22"/>
          <w:szCs w:val="22"/>
          <w:lang w:val="en-US" w:eastAsia="en-US"/>
        </w:rPr>
        <w:t>-sacral spine and induce a sudden increase in pressure and laceration, resulting in leakage of urine into the abdomen (</w:t>
      </w:r>
      <w:proofErr w:type="spellStart"/>
      <w:r w:rsidRPr="00595FF0">
        <w:rPr>
          <w:rFonts w:ascii="Arial,Italic" w:eastAsia="MS Mincho" w:hAnsi="Arial,Italic" w:cs="Arial,Italic"/>
          <w:sz w:val="22"/>
          <w:szCs w:val="22"/>
          <w:lang w:val="en-US" w:eastAsia="en-US"/>
        </w:rPr>
        <w:t>uroperitoneum</w:t>
      </w:r>
      <w:proofErr w:type="spellEnd"/>
      <w:r w:rsidRPr="00595FF0">
        <w:rPr>
          <w:rFonts w:ascii="Arial,Italic" w:eastAsia="MS Mincho" w:hAnsi="Arial,Italic" w:cs="Arial,Italic"/>
          <w:sz w:val="22"/>
          <w:szCs w:val="22"/>
          <w:lang w:val="en-US" w:eastAsia="en-US"/>
        </w:rPr>
        <w:t>).</w:t>
      </w:r>
      <w:r w:rsidR="00317C2F" w:rsidRPr="00595FF0">
        <w:rPr>
          <w:rFonts w:ascii="Arial,Italic" w:eastAsia="MS Mincho" w:hAnsi="Arial,Italic" w:cs="Arial,Italic"/>
          <w:position w:val="10"/>
          <w:sz w:val="22"/>
          <w:szCs w:val="22"/>
          <w:vertAlign w:val="superscript"/>
          <w:lang w:val="en-US" w:eastAsia="en-US"/>
        </w:rPr>
        <w:t>52</w:t>
      </w:r>
      <w:r w:rsidRPr="00595FF0">
        <w:rPr>
          <w:rFonts w:ascii="Arial,Italic" w:eastAsia="MS Mincho" w:hAnsi="Arial,Italic" w:cs="Arial,Italic"/>
          <w:position w:val="10"/>
          <w:sz w:val="22"/>
          <w:szCs w:val="22"/>
          <w:vertAlign w:val="superscript"/>
          <w:lang w:val="en-US" w:eastAsia="en-US"/>
        </w:rPr>
        <w:t xml:space="preserve"> </w:t>
      </w:r>
      <w:r w:rsidRPr="00595FF0">
        <w:rPr>
          <w:rFonts w:ascii="Arial,Italic" w:eastAsia="MS Mincho" w:hAnsi="Arial,Italic" w:cs="Arial,Italic"/>
          <w:sz w:val="22"/>
          <w:szCs w:val="22"/>
          <w:lang w:val="en-US" w:eastAsia="en-US"/>
        </w:rPr>
        <w:t xml:space="preserve">Due to their minimal mobility and the protection warranted by the lumbar spine, kidneys </w:t>
      </w:r>
      <w:proofErr w:type="gramStart"/>
      <w:r w:rsidRPr="00595FF0">
        <w:rPr>
          <w:rFonts w:ascii="Arial,Italic" w:eastAsia="MS Mincho" w:hAnsi="Arial,Italic" w:cs="Arial,Italic"/>
          <w:sz w:val="22"/>
          <w:szCs w:val="22"/>
          <w:lang w:val="en-US" w:eastAsia="en-US"/>
        </w:rPr>
        <w:t>are seldom affected</w:t>
      </w:r>
      <w:proofErr w:type="gramEnd"/>
      <w:r w:rsidRPr="00595FF0">
        <w:rPr>
          <w:rFonts w:ascii="Arial,Italic" w:eastAsia="MS Mincho" w:hAnsi="Arial,Italic" w:cs="Arial,Italic"/>
          <w:sz w:val="22"/>
          <w:szCs w:val="22"/>
          <w:lang w:val="en-US" w:eastAsia="en-US"/>
        </w:rPr>
        <w:t xml:space="preserve"> by blunt trauma. We only observed subcapsular contusion and laceration of the kidneys in rare cases of extremely severe abdominal injury.</w:t>
      </w:r>
    </w:p>
    <w:p w14:paraId="2CD9FA99" w14:textId="77777777" w:rsidR="008A0C34" w:rsidRPr="00595FF0" w:rsidRDefault="008A0C34" w:rsidP="000F617B">
      <w:pPr>
        <w:widowControl w:val="0"/>
        <w:autoSpaceDE w:val="0"/>
        <w:autoSpaceDN w:val="0"/>
        <w:adjustRightInd w:val="0"/>
        <w:spacing w:line="520" w:lineRule="atLeast"/>
        <w:outlineLvl w:val="1"/>
        <w:rPr>
          <w:rFonts w:ascii="Arial,Italic" w:eastAsia="MS Mincho" w:hAnsi="Arial,Italic" w:cs="Arial,Italic"/>
          <w:i/>
          <w:sz w:val="22"/>
          <w:szCs w:val="22"/>
          <w:lang w:val="en-US" w:eastAsia="en-US"/>
        </w:rPr>
      </w:pPr>
      <w:r w:rsidRPr="00595FF0">
        <w:rPr>
          <w:rFonts w:ascii="Arial,Italic" w:eastAsia="MS Mincho" w:hAnsi="Arial,Italic" w:cs="Arial,Italic"/>
          <w:i/>
          <w:sz w:val="22"/>
          <w:szCs w:val="22"/>
          <w:lang w:val="en-US" w:eastAsia="en-US"/>
        </w:rPr>
        <w:t xml:space="preserve">Pelvic cavity </w:t>
      </w:r>
    </w:p>
    <w:p w14:paraId="58AFC6A8" w14:textId="18C03C57" w:rsidR="004F56E4" w:rsidRPr="00595FF0" w:rsidRDefault="008A0C34" w:rsidP="000F617B">
      <w:pPr>
        <w:widowControl w:val="0"/>
        <w:autoSpaceDE w:val="0"/>
        <w:autoSpaceDN w:val="0"/>
        <w:adjustRightInd w:val="0"/>
        <w:spacing w:after="517" w:line="520" w:lineRule="atLeast"/>
        <w:rPr>
          <w:rFonts w:ascii="Arial" w:eastAsia="MS Mincho" w:hAnsi="Arial" w:cs="Arial"/>
          <w:sz w:val="22"/>
          <w:szCs w:val="22"/>
          <w:lang w:val="en-US" w:eastAsia="en-US"/>
        </w:rPr>
      </w:pPr>
      <w:r w:rsidRPr="00595FF0">
        <w:rPr>
          <w:rFonts w:ascii="Arial" w:eastAsia="MS Mincho" w:hAnsi="Arial" w:cs="Arial"/>
          <w:sz w:val="22"/>
          <w:szCs w:val="22"/>
          <w:lang w:val="en-US" w:eastAsia="en-US"/>
        </w:rPr>
        <w:t>Due to the strong bone and muscle belt, the pelvic cavity and its organs are relatively protected from blunt trauma, and only an extreme force can disrupt the pelvic ring.</w:t>
      </w:r>
      <w:r w:rsidR="00317C2F" w:rsidRPr="00595FF0">
        <w:rPr>
          <w:rFonts w:ascii="Arial" w:eastAsia="MS Mincho" w:hAnsi="Arial" w:cs="Arial"/>
          <w:position w:val="10"/>
          <w:sz w:val="22"/>
          <w:szCs w:val="22"/>
          <w:vertAlign w:val="superscript"/>
          <w:lang w:val="en-US" w:eastAsia="en-US"/>
        </w:rPr>
        <w:t>25</w:t>
      </w:r>
      <w:r w:rsidRPr="00595FF0">
        <w:rPr>
          <w:rFonts w:ascii="Arial" w:eastAsia="MS Mincho" w:hAnsi="Arial" w:cs="Arial"/>
          <w:position w:val="10"/>
          <w:sz w:val="22"/>
          <w:szCs w:val="22"/>
          <w:vertAlign w:val="superscript"/>
          <w:lang w:val="en-US" w:eastAsia="en-US"/>
        </w:rPr>
        <w:t xml:space="preserve"> </w:t>
      </w:r>
      <w:proofErr w:type="gramStart"/>
      <w:r w:rsidRPr="00595FF0">
        <w:rPr>
          <w:rFonts w:ascii="Arial" w:eastAsia="MS Mincho" w:hAnsi="Arial" w:cs="Arial"/>
          <w:sz w:val="22"/>
          <w:szCs w:val="22"/>
          <w:lang w:val="en-US" w:eastAsia="en-US"/>
        </w:rPr>
        <w:t>The</w:t>
      </w:r>
      <w:proofErr w:type="gramEnd"/>
      <w:r w:rsidRPr="00595FF0">
        <w:rPr>
          <w:rFonts w:ascii="Arial" w:eastAsia="MS Mincho" w:hAnsi="Arial" w:cs="Arial"/>
          <w:sz w:val="22"/>
          <w:szCs w:val="22"/>
          <w:lang w:val="en-US" w:eastAsia="en-US"/>
        </w:rPr>
        <w:t xml:space="preserve"> pelvis is crushed more often in dogs hit by motor vehicles than with non-accidental injury.</w:t>
      </w:r>
      <w:r w:rsidR="00317C2F" w:rsidRPr="00595FF0">
        <w:rPr>
          <w:rFonts w:ascii="Arial" w:eastAsia="MS Mincho" w:hAnsi="Arial" w:cs="Arial"/>
          <w:position w:val="10"/>
          <w:sz w:val="22"/>
          <w:szCs w:val="22"/>
          <w:vertAlign w:val="superscript"/>
          <w:lang w:val="en-US" w:eastAsia="en-US"/>
        </w:rPr>
        <w:t>41</w:t>
      </w:r>
      <w:r w:rsidRPr="00595FF0">
        <w:rPr>
          <w:rFonts w:ascii="Arial" w:eastAsia="MS Mincho" w:hAnsi="Arial" w:cs="Arial"/>
          <w:position w:val="10"/>
          <w:sz w:val="22"/>
          <w:szCs w:val="22"/>
          <w:vertAlign w:val="superscript"/>
          <w:lang w:val="en-US" w:eastAsia="en-US"/>
        </w:rPr>
        <w:t xml:space="preserve"> </w:t>
      </w:r>
    </w:p>
    <w:p w14:paraId="2EBDE419" w14:textId="77777777" w:rsidR="00DF1C5C" w:rsidRPr="00595FF0" w:rsidRDefault="00DF1C5C" w:rsidP="000F617B">
      <w:pPr>
        <w:pStyle w:val="Heading1"/>
      </w:pPr>
      <w:r w:rsidRPr="00595FF0">
        <w:t xml:space="preserve">Special forms of blunt trauma </w:t>
      </w:r>
    </w:p>
    <w:p w14:paraId="701EA364" w14:textId="77777777" w:rsidR="00DF1C5C" w:rsidRPr="00595FF0" w:rsidRDefault="00DF1C5C" w:rsidP="000F617B">
      <w:pPr>
        <w:widowControl w:val="0"/>
        <w:autoSpaceDE w:val="0"/>
        <w:autoSpaceDN w:val="0"/>
        <w:adjustRightInd w:val="0"/>
        <w:spacing w:line="520" w:lineRule="atLeast"/>
        <w:outlineLvl w:val="1"/>
        <w:rPr>
          <w:rFonts w:ascii="Arial,Italic" w:eastAsia="MS Mincho" w:hAnsi="Arial,Italic" w:cs="Arial,Italic"/>
          <w:i/>
          <w:sz w:val="22"/>
          <w:szCs w:val="22"/>
          <w:lang w:val="en-US" w:eastAsia="en-US"/>
        </w:rPr>
      </w:pPr>
      <w:r w:rsidRPr="00595FF0">
        <w:rPr>
          <w:rFonts w:ascii="Arial,Italic" w:eastAsia="MS Mincho" w:hAnsi="Arial,Italic" w:cs="Arial,Italic"/>
          <w:i/>
          <w:sz w:val="22"/>
          <w:szCs w:val="22"/>
          <w:lang w:val="en-US" w:eastAsia="en-US"/>
        </w:rPr>
        <w:t xml:space="preserve">Compression: constriction and pressure sores </w:t>
      </w:r>
    </w:p>
    <w:p w14:paraId="626F17CE" w14:textId="77777777" w:rsidR="00DF1C5C" w:rsidRPr="00595FF0" w:rsidRDefault="00DF1C5C" w:rsidP="000F617B">
      <w:pPr>
        <w:widowControl w:val="0"/>
        <w:autoSpaceDE w:val="0"/>
        <w:autoSpaceDN w:val="0"/>
        <w:adjustRightInd w:val="0"/>
        <w:spacing w:after="517" w:line="520" w:lineRule="atLeast"/>
        <w:rPr>
          <w:rFonts w:ascii="Arial" w:eastAsia="MS Mincho" w:hAnsi="Arial" w:cs="Arial"/>
          <w:sz w:val="22"/>
          <w:szCs w:val="22"/>
          <w:lang w:val="en-US" w:eastAsia="en-US"/>
        </w:rPr>
      </w:pPr>
      <w:r w:rsidRPr="00595FF0">
        <w:rPr>
          <w:rFonts w:ascii="Arial" w:eastAsia="MS Mincho" w:hAnsi="Arial" w:cs="Arial"/>
          <w:sz w:val="22"/>
          <w:szCs w:val="22"/>
          <w:lang w:val="en-US" w:eastAsia="en-US"/>
        </w:rPr>
        <w:t xml:space="preserve">Focal application of a moderately strong force for a prolonged time rarely leads to tearing of or damage to the tissue, but instead induces a tissue reaction. Constriction of a body area by string, metal wire, cable tie or rubber band results in a grossly visible marked circular depression (Figure 34) due to compression atrophy of the underlying tissue, followed by a chronic epidermal and dermal reaction that is </w:t>
      </w:r>
      <w:r w:rsidRPr="00595FF0">
        <w:rPr>
          <w:rFonts w:ascii="Arial" w:eastAsia="MS Mincho" w:hAnsi="Arial" w:cs="Arial"/>
          <w:sz w:val="22"/>
          <w:szCs w:val="22"/>
          <w:lang w:val="en-US" w:eastAsia="en-US"/>
        </w:rPr>
        <w:lastRenderedPageBreak/>
        <w:t xml:space="preserve">apparent upon histological examination (Figure 35). Even after long </w:t>
      </w:r>
      <w:proofErr w:type="gramStart"/>
      <w:r w:rsidRPr="00595FF0">
        <w:rPr>
          <w:rFonts w:ascii="Arial" w:eastAsia="MS Mincho" w:hAnsi="Arial" w:cs="Arial"/>
          <w:sz w:val="22"/>
          <w:szCs w:val="22"/>
          <w:lang w:val="en-US" w:eastAsia="en-US"/>
        </w:rPr>
        <w:t>time periods</w:t>
      </w:r>
      <w:proofErr w:type="gramEnd"/>
      <w:r w:rsidRPr="00595FF0">
        <w:rPr>
          <w:rFonts w:ascii="Arial" w:eastAsia="MS Mincho" w:hAnsi="Arial" w:cs="Arial"/>
          <w:sz w:val="22"/>
          <w:szCs w:val="22"/>
          <w:lang w:val="en-US" w:eastAsia="en-US"/>
        </w:rPr>
        <w:t xml:space="preserve">, occasional iron-laden cells can be identified using the Perl’s Prussian Blue stain, confirming that haemorrhage had initially been present. We have observed adaptive changes in the underlying bones, such as resorption and new bone formation. If stronger pressure is applied to a large area of the body, time- and force-dependent changes such as focal fibrosis or necrosis can occur </w:t>
      </w:r>
      <w:proofErr w:type="gramStart"/>
      <w:r w:rsidRPr="00595FF0">
        <w:rPr>
          <w:rFonts w:ascii="Arial" w:eastAsia="MS Mincho" w:hAnsi="Arial" w:cs="Arial"/>
          <w:sz w:val="22"/>
          <w:szCs w:val="22"/>
          <w:lang w:val="en-US" w:eastAsia="en-US"/>
        </w:rPr>
        <w:t>as a result</w:t>
      </w:r>
      <w:proofErr w:type="gramEnd"/>
      <w:r w:rsidRPr="00595FF0">
        <w:rPr>
          <w:rFonts w:ascii="Arial" w:eastAsia="MS Mincho" w:hAnsi="Arial" w:cs="Arial"/>
          <w:sz w:val="22"/>
          <w:szCs w:val="22"/>
          <w:lang w:val="en-US" w:eastAsia="en-US"/>
        </w:rPr>
        <w:t xml:space="preserve"> of impaired circulation (Figure 36). As an example, in cases of starvation, when the animal can no longer stand, recumbency can prompt the formation of pressure sores or extensive areas of necrosis mainly over bone prominences. </w:t>
      </w:r>
    </w:p>
    <w:p w14:paraId="03DF1EE5" w14:textId="77777777" w:rsidR="00DF1C5C" w:rsidRPr="00595FF0" w:rsidRDefault="00DF1C5C" w:rsidP="000F617B">
      <w:pPr>
        <w:widowControl w:val="0"/>
        <w:autoSpaceDE w:val="0"/>
        <w:autoSpaceDN w:val="0"/>
        <w:adjustRightInd w:val="0"/>
        <w:spacing w:line="520" w:lineRule="atLeast"/>
        <w:outlineLvl w:val="1"/>
        <w:rPr>
          <w:rFonts w:ascii="Arial,Italic" w:eastAsia="MS Mincho" w:hAnsi="Arial,Italic" w:cs="Arial,Italic"/>
          <w:i/>
          <w:sz w:val="22"/>
          <w:szCs w:val="22"/>
          <w:lang w:val="en-US" w:eastAsia="en-US"/>
        </w:rPr>
      </w:pPr>
      <w:r w:rsidRPr="00595FF0">
        <w:rPr>
          <w:rFonts w:ascii="Arial,Italic" w:eastAsia="MS Mincho" w:hAnsi="Arial,Italic" w:cs="Arial,Italic"/>
          <w:i/>
          <w:sz w:val="22"/>
          <w:szCs w:val="22"/>
          <w:lang w:val="en-US" w:eastAsia="en-US"/>
        </w:rPr>
        <w:t xml:space="preserve">Compression: choking and hanging </w:t>
      </w:r>
    </w:p>
    <w:p w14:paraId="5F0CB6BE" w14:textId="3BAE1D4D" w:rsidR="005778C9" w:rsidRPr="00595FF0" w:rsidRDefault="00DF1C5C" w:rsidP="000F617B">
      <w:pPr>
        <w:pStyle w:val="CM26"/>
        <w:spacing w:after="235" w:line="520" w:lineRule="atLeast"/>
        <w:rPr>
          <w:rFonts w:eastAsia="MS Mincho"/>
          <w:sz w:val="22"/>
          <w:szCs w:val="22"/>
        </w:rPr>
      </w:pPr>
      <w:r w:rsidRPr="00595FF0">
        <w:rPr>
          <w:rFonts w:ascii="Arial" w:eastAsia="MS Mincho" w:hAnsi="Arial" w:cs="Arial"/>
          <w:sz w:val="22"/>
          <w:szCs w:val="22"/>
        </w:rPr>
        <w:t xml:space="preserve">Under some conditions, strong pressure applied to large areas for a longer </w:t>
      </w:r>
      <w:proofErr w:type="gramStart"/>
      <w:r w:rsidRPr="00595FF0">
        <w:rPr>
          <w:rFonts w:ascii="Arial" w:eastAsia="MS Mincho" w:hAnsi="Arial" w:cs="Arial"/>
          <w:sz w:val="22"/>
          <w:szCs w:val="22"/>
        </w:rPr>
        <w:t>time period</w:t>
      </w:r>
      <w:proofErr w:type="gramEnd"/>
      <w:r w:rsidRPr="00595FF0">
        <w:rPr>
          <w:rFonts w:ascii="Arial" w:eastAsia="MS Mincho" w:hAnsi="Arial" w:cs="Arial"/>
          <w:sz w:val="22"/>
          <w:szCs w:val="22"/>
        </w:rPr>
        <w:t xml:space="preserve"> than in classical non-accidental blunt trauma can provoke direct mechanical damage of vessels. Alternatively, progressively increasing venous pressure, as occurs when normal blood flow is impaired, can lead to rupture of vessels and subsequent haemorrhages. An example of the first scenario in veterinary medicine would be manual strangulation of an animal, where the pressure of human fingers elicits a </w:t>
      </w:r>
      <w:r w:rsidR="00364CD1" w:rsidRPr="00595FF0">
        <w:rPr>
          <w:rFonts w:ascii="Arial" w:eastAsia="MS Mincho" w:hAnsi="Arial" w:cs="Arial"/>
          <w:sz w:val="22"/>
          <w:szCs w:val="22"/>
        </w:rPr>
        <w:t xml:space="preserve">direct </w:t>
      </w:r>
      <w:r w:rsidRPr="00595FF0">
        <w:rPr>
          <w:rFonts w:ascii="Arial" w:eastAsia="MS Mincho" w:hAnsi="Arial" w:cs="Arial"/>
          <w:sz w:val="22"/>
          <w:szCs w:val="22"/>
        </w:rPr>
        <w:t>traumatic effect</w:t>
      </w:r>
      <w:r w:rsidR="00364CD1" w:rsidRPr="00595FF0">
        <w:rPr>
          <w:rFonts w:ascii="Arial" w:eastAsia="MS Mincho" w:hAnsi="Arial" w:cs="Arial"/>
          <w:sz w:val="22"/>
          <w:szCs w:val="22"/>
        </w:rPr>
        <w:t xml:space="preserve"> on vessels</w:t>
      </w:r>
      <w:r w:rsidRPr="00595FF0">
        <w:rPr>
          <w:rFonts w:ascii="Arial" w:eastAsia="MS Mincho" w:hAnsi="Arial" w:cs="Arial"/>
          <w:sz w:val="22"/>
          <w:szCs w:val="22"/>
        </w:rPr>
        <w:t xml:space="preserve">. The second scenario includes both hanging and ligature strangulation. </w:t>
      </w:r>
      <w:proofErr w:type="gramStart"/>
      <w:r w:rsidRPr="00595FF0">
        <w:rPr>
          <w:rFonts w:ascii="Arial" w:eastAsia="MS Mincho" w:hAnsi="Arial" w:cs="Arial"/>
          <w:sz w:val="22"/>
          <w:szCs w:val="22"/>
        </w:rPr>
        <w:t>Hanged animals exhibit a combination of morphological features at the location of the ligature that are not always present together, including rupture of hairs (ranging from a circumferential line of hair fragmentation to a partial line of complete epilation), areas of skin abrasion, occasional tenuous superficial bruises apparent upon external examination (Figure 37), and multifocal to coalescing petechial haemorrhages in the loose subcutaneous tissue (not always corresponding to the external abrasions).</w:t>
      </w:r>
      <w:proofErr w:type="gramEnd"/>
      <w:r w:rsidR="00972E39" w:rsidRPr="00595FF0">
        <w:rPr>
          <w:rFonts w:ascii="Arial" w:hAnsi="Arial" w:cs="Arial"/>
          <w:sz w:val="22"/>
          <w:szCs w:val="22"/>
        </w:rPr>
        <w:t xml:space="preserve"> </w:t>
      </w:r>
      <w:r w:rsidR="003C1282" w:rsidRPr="00595FF0">
        <w:rPr>
          <w:rFonts w:ascii="Arial" w:hAnsi="Arial" w:cs="Arial"/>
          <w:sz w:val="22"/>
          <w:szCs w:val="22"/>
        </w:rPr>
        <w:t>In strangulation case</w:t>
      </w:r>
      <w:r w:rsidR="00051A58" w:rsidRPr="00595FF0">
        <w:rPr>
          <w:rFonts w:ascii="Arial" w:hAnsi="Arial" w:cs="Arial"/>
          <w:sz w:val="22"/>
          <w:szCs w:val="22"/>
        </w:rPr>
        <w:t>s</w:t>
      </w:r>
      <w:r w:rsidR="003C1282" w:rsidRPr="00595FF0">
        <w:rPr>
          <w:rFonts w:ascii="Arial" w:hAnsi="Arial" w:cs="Arial"/>
          <w:sz w:val="22"/>
          <w:szCs w:val="22"/>
        </w:rPr>
        <w:t xml:space="preserve">, such </w:t>
      </w:r>
      <w:r w:rsidR="00403EBF" w:rsidRPr="00595FF0">
        <w:rPr>
          <w:rFonts w:ascii="Arial" w:hAnsi="Arial" w:cs="Arial"/>
          <w:sz w:val="22"/>
          <w:szCs w:val="22"/>
        </w:rPr>
        <w:t xml:space="preserve">pinpoint </w:t>
      </w:r>
      <w:r w:rsidR="00B7356A" w:rsidRPr="00595FF0">
        <w:rPr>
          <w:rFonts w:ascii="Arial" w:hAnsi="Arial" w:cs="Arial"/>
          <w:sz w:val="22"/>
          <w:szCs w:val="22"/>
        </w:rPr>
        <w:t>haemorrhages (</w:t>
      </w:r>
      <w:r w:rsidR="009B7A7A" w:rsidRPr="00595FF0">
        <w:rPr>
          <w:rFonts w:ascii="Arial" w:hAnsi="Arial" w:cs="Arial"/>
          <w:sz w:val="22"/>
          <w:szCs w:val="22"/>
        </w:rPr>
        <w:t>Figure</w:t>
      </w:r>
      <w:r w:rsidR="00B7356A" w:rsidRPr="00595FF0">
        <w:rPr>
          <w:rFonts w:ascii="Arial" w:hAnsi="Arial" w:cs="Arial"/>
          <w:sz w:val="22"/>
          <w:szCs w:val="22"/>
        </w:rPr>
        <w:t xml:space="preserve"> </w:t>
      </w:r>
      <w:r w:rsidR="00A92C4B" w:rsidRPr="00595FF0">
        <w:rPr>
          <w:rFonts w:ascii="Arial" w:hAnsi="Arial" w:cs="Arial"/>
          <w:sz w:val="22"/>
          <w:szCs w:val="22"/>
        </w:rPr>
        <w:t>7</w:t>
      </w:r>
      <w:r w:rsidR="00403EBF" w:rsidRPr="00595FF0">
        <w:rPr>
          <w:rFonts w:ascii="Arial" w:hAnsi="Arial" w:cs="Arial"/>
          <w:sz w:val="22"/>
          <w:szCs w:val="22"/>
        </w:rPr>
        <w:t xml:space="preserve">) </w:t>
      </w:r>
      <w:proofErr w:type="gramStart"/>
      <w:r w:rsidR="00403EBF" w:rsidRPr="00595FF0">
        <w:rPr>
          <w:rFonts w:ascii="Arial" w:hAnsi="Arial" w:cs="Arial"/>
          <w:sz w:val="22"/>
          <w:szCs w:val="22"/>
        </w:rPr>
        <w:t xml:space="preserve">are </w:t>
      </w:r>
      <w:r w:rsidR="003C1282" w:rsidRPr="00595FF0">
        <w:rPr>
          <w:rFonts w:ascii="Arial" w:hAnsi="Arial" w:cs="Arial"/>
          <w:sz w:val="22"/>
          <w:szCs w:val="22"/>
        </w:rPr>
        <w:t>seen</w:t>
      </w:r>
      <w:proofErr w:type="gramEnd"/>
      <w:r w:rsidR="003C1282" w:rsidRPr="00595FF0">
        <w:rPr>
          <w:rFonts w:ascii="Arial" w:hAnsi="Arial" w:cs="Arial"/>
          <w:sz w:val="22"/>
          <w:szCs w:val="22"/>
        </w:rPr>
        <w:t xml:space="preserve"> along</w:t>
      </w:r>
      <w:r w:rsidR="00403EBF" w:rsidRPr="00595FF0">
        <w:rPr>
          <w:rFonts w:ascii="Arial" w:hAnsi="Arial" w:cs="Arial"/>
          <w:sz w:val="22"/>
          <w:szCs w:val="22"/>
        </w:rPr>
        <w:t xml:space="preserve"> the margins of </w:t>
      </w:r>
      <w:r w:rsidR="00B7356A" w:rsidRPr="00595FF0">
        <w:rPr>
          <w:rFonts w:ascii="Arial" w:hAnsi="Arial" w:cs="Arial"/>
          <w:sz w:val="22"/>
          <w:szCs w:val="22"/>
        </w:rPr>
        <w:t xml:space="preserve">the </w:t>
      </w:r>
      <w:r w:rsidR="00403EBF" w:rsidRPr="00595FF0">
        <w:rPr>
          <w:rFonts w:ascii="Arial" w:hAnsi="Arial" w:cs="Arial"/>
          <w:sz w:val="22"/>
          <w:szCs w:val="22"/>
        </w:rPr>
        <w:t xml:space="preserve">area </w:t>
      </w:r>
      <w:r w:rsidR="003C1282" w:rsidRPr="00595FF0">
        <w:rPr>
          <w:rFonts w:ascii="Arial" w:hAnsi="Arial" w:cs="Arial"/>
          <w:sz w:val="22"/>
          <w:szCs w:val="22"/>
        </w:rPr>
        <w:t xml:space="preserve">where </w:t>
      </w:r>
      <w:r w:rsidR="003C1282" w:rsidRPr="00595FF0">
        <w:rPr>
          <w:rFonts w:ascii="Arial" w:hAnsi="Arial" w:cs="Arial"/>
          <w:sz w:val="22"/>
          <w:szCs w:val="22"/>
        </w:rPr>
        <w:lastRenderedPageBreak/>
        <w:t>the</w:t>
      </w:r>
      <w:r w:rsidR="00403EBF" w:rsidRPr="00595FF0">
        <w:rPr>
          <w:rFonts w:ascii="Arial" w:hAnsi="Arial" w:cs="Arial"/>
          <w:sz w:val="22"/>
          <w:szCs w:val="22"/>
        </w:rPr>
        <w:t xml:space="preserve"> force</w:t>
      </w:r>
      <w:r w:rsidR="003C1282" w:rsidRPr="00595FF0">
        <w:rPr>
          <w:rFonts w:ascii="Arial" w:hAnsi="Arial" w:cs="Arial"/>
          <w:sz w:val="22"/>
          <w:szCs w:val="22"/>
        </w:rPr>
        <w:t xml:space="preserve"> was applied</w:t>
      </w:r>
      <w:r w:rsidR="00403EBF" w:rsidRPr="00595FF0">
        <w:rPr>
          <w:rFonts w:ascii="Arial" w:hAnsi="Arial" w:cs="Arial"/>
          <w:sz w:val="22"/>
          <w:szCs w:val="22"/>
        </w:rPr>
        <w:t xml:space="preserve">. </w:t>
      </w:r>
      <w:r w:rsidR="003C1282" w:rsidRPr="00595FF0">
        <w:rPr>
          <w:rFonts w:ascii="Arial" w:hAnsi="Arial" w:cs="Arial"/>
          <w:sz w:val="22"/>
          <w:szCs w:val="22"/>
        </w:rPr>
        <w:t>With</w:t>
      </w:r>
      <w:r w:rsidR="00972E39" w:rsidRPr="00595FF0">
        <w:rPr>
          <w:rFonts w:ascii="Arial" w:hAnsi="Arial" w:cs="Arial"/>
          <w:sz w:val="22"/>
          <w:szCs w:val="22"/>
        </w:rPr>
        <w:t xml:space="preserve"> ligature strangulation, the pressure on the neck is intermittent</w:t>
      </w:r>
      <w:r w:rsidR="00B377AE" w:rsidRPr="00595FF0">
        <w:rPr>
          <w:rFonts w:ascii="Arial" w:hAnsi="Arial" w:cs="Arial"/>
          <w:sz w:val="22"/>
          <w:szCs w:val="22"/>
        </w:rPr>
        <w:t>,</w:t>
      </w:r>
      <w:r w:rsidR="00317C2F" w:rsidRPr="00595FF0">
        <w:rPr>
          <w:rFonts w:ascii="Arial" w:hAnsi="Arial" w:cs="Arial"/>
          <w:sz w:val="22"/>
          <w:szCs w:val="22"/>
          <w:vertAlign w:val="superscript"/>
        </w:rPr>
        <w:t>25</w:t>
      </w:r>
      <w:r w:rsidR="00BF2CF3" w:rsidRPr="00595FF0">
        <w:rPr>
          <w:rFonts w:ascii="Arial" w:hAnsi="Arial" w:cs="Arial"/>
          <w:sz w:val="22"/>
          <w:szCs w:val="22"/>
          <w:vertAlign w:val="superscript"/>
        </w:rPr>
        <w:t>,</w:t>
      </w:r>
      <w:r w:rsidR="00317C2F" w:rsidRPr="00595FF0">
        <w:rPr>
          <w:rFonts w:ascii="Arial" w:hAnsi="Arial" w:cs="Arial"/>
          <w:sz w:val="22"/>
          <w:szCs w:val="22"/>
          <w:vertAlign w:val="superscript"/>
        </w:rPr>
        <w:t>70</w:t>
      </w:r>
      <w:r w:rsidR="00972E39" w:rsidRPr="00595FF0">
        <w:rPr>
          <w:rFonts w:ascii="Arial" w:hAnsi="Arial" w:cs="Arial"/>
          <w:sz w:val="22"/>
          <w:szCs w:val="22"/>
        </w:rPr>
        <w:t xml:space="preserve"> </w:t>
      </w:r>
      <w:r w:rsidR="003C1282" w:rsidRPr="00595FF0">
        <w:rPr>
          <w:rFonts w:ascii="Arial" w:hAnsi="Arial" w:cs="Arial"/>
          <w:sz w:val="22"/>
          <w:szCs w:val="22"/>
        </w:rPr>
        <w:t>and</w:t>
      </w:r>
      <w:r w:rsidR="00972E39" w:rsidRPr="00595FF0">
        <w:rPr>
          <w:rFonts w:ascii="Arial" w:hAnsi="Arial" w:cs="Arial"/>
          <w:sz w:val="22"/>
          <w:szCs w:val="22"/>
        </w:rPr>
        <w:t xml:space="preserve"> </w:t>
      </w:r>
      <w:r w:rsidR="003C1282" w:rsidRPr="00595FF0">
        <w:rPr>
          <w:rFonts w:ascii="Arial" w:hAnsi="Arial" w:cs="Arial"/>
          <w:sz w:val="22"/>
          <w:szCs w:val="22"/>
        </w:rPr>
        <w:t xml:space="preserve">the </w:t>
      </w:r>
      <w:r w:rsidR="00972E39" w:rsidRPr="00595FF0">
        <w:rPr>
          <w:rFonts w:ascii="Arial" w:hAnsi="Arial" w:cs="Arial"/>
          <w:sz w:val="22"/>
          <w:szCs w:val="22"/>
        </w:rPr>
        <w:t xml:space="preserve">progressively increasing venous pressure distally </w:t>
      </w:r>
      <w:r w:rsidRPr="00595FF0">
        <w:rPr>
          <w:rFonts w:ascii="Arial" w:hAnsi="Arial" w:cs="Arial"/>
          <w:sz w:val="22"/>
          <w:szCs w:val="22"/>
        </w:rPr>
        <w:t>to</w:t>
      </w:r>
      <w:r w:rsidR="00972E39" w:rsidRPr="00595FF0">
        <w:rPr>
          <w:rFonts w:ascii="Arial" w:hAnsi="Arial" w:cs="Arial"/>
          <w:sz w:val="22"/>
          <w:szCs w:val="22"/>
        </w:rPr>
        <w:t xml:space="preserve"> the ligature </w:t>
      </w:r>
      <w:r w:rsidR="00051A58" w:rsidRPr="00595FF0">
        <w:rPr>
          <w:rFonts w:ascii="Arial" w:hAnsi="Arial" w:cs="Arial"/>
          <w:sz w:val="22"/>
          <w:szCs w:val="22"/>
        </w:rPr>
        <w:t>point (head) is responsible for</w:t>
      </w:r>
      <w:r w:rsidR="00972E39" w:rsidRPr="00595FF0">
        <w:rPr>
          <w:rFonts w:ascii="Arial" w:hAnsi="Arial" w:cs="Arial"/>
          <w:sz w:val="22"/>
          <w:szCs w:val="22"/>
        </w:rPr>
        <w:t xml:space="preserve"> </w:t>
      </w:r>
      <w:r w:rsidR="003C1282" w:rsidRPr="00595FF0">
        <w:rPr>
          <w:rFonts w:ascii="Arial" w:hAnsi="Arial" w:cs="Arial"/>
          <w:sz w:val="22"/>
          <w:szCs w:val="22"/>
        </w:rPr>
        <w:t xml:space="preserve">the </w:t>
      </w:r>
      <w:r w:rsidRPr="00595FF0">
        <w:rPr>
          <w:rFonts w:ascii="Arial" w:hAnsi="Arial" w:cs="Arial"/>
          <w:sz w:val="22"/>
          <w:szCs w:val="22"/>
        </w:rPr>
        <w:t xml:space="preserve">severe </w:t>
      </w:r>
      <w:r w:rsidR="00972E39" w:rsidRPr="00595FF0">
        <w:rPr>
          <w:rFonts w:ascii="Arial" w:hAnsi="Arial" w:cs="Arial"/>
          <w:sz w:val="22"/>
          <w:szCs w:val="22"/>
        </w:rPr>
        <w:t>edema</w:t>
      </w:r>
      <w:r w:rsidRPr="00595FF0">
        <w:rPr>
          <w:rFonts w:ascii="Arial" w:hAnsi="Arial" w:cs="Arial"/>
          <w:sz w:val="22"/>
          <w:szCs w:val="22"/>
        </w:rPr>
        <w:t>, congestion</w:t>
      </w:r>
      <w:r w:rsidR="00972E39" w:rsidRPr="00595FF0">
        <w:rPr>
          <w:rFonts w:ascii="Arial" w:hAnsi="Arial" w:cs="Arial"/>
          <w:sz w:val="22"/>
          <w:szCs w:val="22"/>
        </w:rPr>
        <w:t xml:space="preserve"> </w:t>
      </w:r>
      <w:r w:rsidR="003C1282" w:rsidRPr="00595FF0">
        <w:rPr>
          <w:rFonts w:ascii="Arial" w:hAnsi="Arial" w:cs="Arial"/>
          <w:sz w:val="22"/>
          <w:szCs w:val="22"/>
        </w:rPr>
        <w:t>and</w:t>
      </w:r>
      <w:r w:rsidR="00972E39" w:rsidRPr="00595FF0">
        <w:rPr>
          <w:rFonts w:ascii="Arial" w:hAnsi="Arial" w:cs="Arial"/>
          <w:sz w:val="22"/>
          <w:szCs w:val="22"/>
        </w:rPr>
        <w:t xml:space="preserve"> </w:t>
      </w:r>
      <w:r w:rsidR="003C1282" w:rsidRPr="00595FF0">
        <w:rPr>
          <w:rFonts w:ascii="Arial" w:hAnsi="Arial" w:cs="Arial"/>
          <w:sz w:val="22"/>
          <w:szCs w:val="22"/>
        </w:rPr>
        <w:t xml:space="preserve">extravasation of </w:t>
      </w:r>
      <w:r w:rsidR="00E702E6" w:rsidRPr="00595FF0">
        <w:rPr>
          <w:rFonts w:ascii="Arial" w:hAnsi="Arial" w:cs="Arial"/>
          <w:sz w:val="22"/>
          <w:szCs w:val="22"/>
        </w:rPr>
        <w:t xml:space="preserve">red blood </w:t>
      </w:r>
      <w:r w:rsidRPr="00595FF0">
        <w:rPr>
          <w:rFonts w:ascii="Arial" w:hAnsi="Arial" w:cs="Arial"/>
          <w:sz w:val="22"/>
          <w:szCs w:val="22"/>
        </w:rPr>
        <w:t xml:space="preserve">in the soft tissues of the head </w:t>
      </w:r>
      <w:r w:rsidR="00972E39" w:rsidRPr="00595FF0">
        <w:rPr>
          <w:rFonts w:ascii="Arial" w:hAnsi="Arial" w:cs="Arial"/>
          <w:sz w:val="22"/>
          <w:szCs w:val="22"/>
        </w:rPr>
        <w:t>(</w:t>
      </w:r>
      <w:r w:rsidR="009B7A7A" w:rsidRPr="00595FF0">
        <w:rPr>
          <w:rFonts w:ascii="Arial" w:hAnsi="Arial" w:cs="Arial"/>
          <w:sz w:val="22"/>
          <w:szCs w:val="22"/>
        </w:rPr>
        <w:t>Figure</w:t>
      </w:r>
      <w:r w:rsidR="00972E39" w:rsidRPr="00595FF0">
        <w:rPr>
          <w:rFonts w:ascii="Arial" w:hAnsi="Arial" w:cs="Arial"/>
          <w:sz w:val="22"/>
          <w:szCs w:val="22"/>
        </w:rPr>
        <w:t xml:space="preserve"> </w:t>
      </w:r>
      <w:r w:rsidR="00A92C4B" w:rsidRPr="00595FF0">
        <w:rPr>
          <w:rFonts w:ascii="Arial" w:hAnsi="Arial" w:cs="Arial"/>
          <w:sz w:val="22"/>
          <w:szCs w:val="22"/>
        </w:rPr>
        <w:t>38</w:t>
      </w:r>
      <w:r w:rsidR="005778C9" w:rsidRPr="00595FF0">
        <w:rPr>
          <w:rFonts w:ascii="Arial" w:hAnsi="Arial" w:cs="Arial"/>
          <w:sz w:val="22"/>
          <w:szCs w:val="22"/>
        </w:rPr>
        <w:t xml:space="preserve">) and </w:t>
      </w:r>
      <w:r w:rsidR="00972E39" w:rsidRPr="00595FF0">
        <w:rPr>
          <w:rFonts w:ascii="Arial" w:hAnsi="Arial" w:cs="Arial"/>
          <w:sz w:val="22"/>
          <w:szCs w:val="22"/>
        </w:rPr>
        <w:t>of the neck</w:t>
      </w:r>
      <w:r w:rsidR="005778C9" w:rsidRPr="00595FF0">
        <w:rPr>
          <w:rFonts w:ascii="Arial" w:hAnsi="Arial" w:cs="Arial"/>
          <w:sz w:val="22"/>
          <w:szCs w:val="22"/>
        </w:rPr>
        <w:t xml:space="preserve">, </w:t>
      </w:r>
      <w:r w:rsidR="003C1282" w:rsidRPr="00595FF0">
        <w:rPr>
          <w:rFonts w:ascii="Arial" w:hAnsi="Arial" w:cs="Arial"/>
          <w:sz w:val="22"/>
          <w:szCs w:val="22"/>
        </w:rPr>
        <w:t>i.e.</w:t>
      </w:r>
      <w:r w:rsidR="00972E39" w:rsidRPr="00595FF0">
        <w:rPr>
          <w:rFonts w:ascii="Arial" w:hAnsi="Arial" w:cs="Arial"/>
          <w:sz w:val="22"/>
          <w:szCs w:val="22"/>
        </w:rPr>
        <w:t xml:space="preserve"> in the </w:t>
      </w:r>
      <w:r w:rsidR="003C1282" w:rsidRPr="00595FF0">
        <w:rPr>
          <w:rFonts w:ascii="Arial" w:hAnsi="Arial" w:cs="Arial"/>
          <w:sz w:val="22"/>
          <w:szCs w:val="22"/>
        </w:rPr>
        <w:t xml:space="preserve">region </w:t>
      </w:r>
      <w:r w:rsidR="00972E39" w:rsidRPr="00595FF0">
        <w:rPr>
          <w:rFonts w:ascii="Arial" w:hAnsi="Arial" w:cs="Arial"/>
          <w:sz w:val="22"/>
          <w:szCs w:val="22"/>
        </w:rPr>
        <w:t>of the larynx</w:t>
      </w:r>
      <w:r w:rsidR="00E702E6" w:rsidRPr="00595FF0">
        <w:rPr>
          <w:rFonts w:ascii="Arial" w:hAnsi="Arial" w:cs="Arial"/>
          <w:sz w:val="22"/>
          <w:szCs w:val="22"/>
        </w:rPr>
        <w:t xml:space="preserve"> </w:t>
      </w:r>
      <w:r w:rsidR="00972E39" w:rsidRPr="00595FF0">
        <w:rPr>
          <w:rFonts w:ascii="Arial" w:hAnsi="Arial" w:cs="Arial"/>
          <w:sz w:val="22"/>
          <w:szCs w:val="22"/>
        </w:rPr>
        <w:t>(Fig</w:t>
      </w:r>
      <w:r w:rsidR="00BA0B89" w:rsidRPr="00595FF0">
        <w:rPr>
          <w:rFonts w:ascii="Arial" w:hAnsi="Arial" w:cs="Arial"/>
          <w:sz w:val="22"/>
          <w:szCs w:val="22"/>
        </w:rPr>
        <w:t xml:space="preserve">ure </w:t>
      </w:r>
      <w:r w:rsidR="00A92C4B" w:rsidRPr="00595FF0">
        <w:rPr>
          <w:rFonts w:ascii="Arial" w:hAnsi="Arial" w:cs="Arial"/>
          <w:sz w:val="22"/>
          <w:szCs w:val="22"/>
        </w:rPr>
        <w:t>39</w:t>
      </w:r>
      <w:r w:rsidR="00972E39" w:rsidRPr="00595FF0">
        <w:rPr>
          <w:rFonts w:ascii="Arial" w:hAnsi="Arial" w:cs="Arial"/>
          <w:sz w:val="22"/>
          <w:szCs w:val="22"/>
        </w:rPr>
        <w:t>)</w:t>
      </w:r>
      <w:r w:rsidR="00E702E6" w:rsidRPr="00595FF0">
        <w:rPr>
          <w:rFonts w:ascii="Arial" w:hAnsi="Arial" w:cs="Arial"/>
          <w:sz w:val="22"/>
          <w:szCs w:val="22"/>
        </w:rPr>
        <w:t>.</w:t>
      </w:r>
      <w:r w:rsidR="00972E39" w:rsidRPr="00595FF0">
        <w:rPr>
          <w:rFonts w:ascii="Arial" w:hAnsi="Arial" w:cs="Arial"/>
          <w:sz w:val="22"/>
          <w:szCs w:val="22"/>
        </w:rPr>
        <w:t xml:space="preserve"> </w:t>
      </w:r>
      <w:r w:rsidR="005778C9" w:rsidRPr="00595FF0">
        <w:rPr>
          <w:rFonts w:ascii="Arial" w:eastAsia="MS Mincho" w:hAnsi="Arial" w:cs="Arial"/>
          <w:sz w:val="22"/>
          <w:szCs w:val="22"/>
        </w:rPr>
        <w:t xml:space="preserve">Histologically, these lesions </w:t>
      </w:r>
      <w:proofErr w:type="gramStart"/>
      <w:r w:rsidR="005778C9" w:rsidRPr="00595FF0">
        <w:rPr>
          <w:rFonts w:ascii="Arial" w:eastAsia="MS Mincho" w:hAnsi="Arial" w:cs="Arial"/>
          <w:sz w:val="22"/>
          <w:szCs w:val="22"/>
        </w:rPr>
        <w:t>are characterized</w:t>
      </w:r>
      <w:proofErr w:type="gramEnd"/>
      <w:r w:rsidR="005778C9" w:rsidRPr="00595FF0">
        <w:rPr>
          <w:rFonts w:ascii="Arial" w:eastAsia="MS Mincho" w:hAnsi="Arial" w:cs="Arial"/>
          <w:sz w:val="22"/>
          <w:szCs w:val="22"/>
        </w:rPr>
        <w:t xml:space="preserve"> by extravasation of erythrocytes deep within the subcutis, with diapedesis of intact erythrocytes into areas with less densely packed mature collagen and around markedly engorged and distended veins. Occasionally, the hyoid bones are fractured </w:t>
      </w:r>
      <w:r w:rsidR="00317C2F" w:rsidRPr="00595FF0">
        <w:rPr>
          <w:rFonts w:ascii="Arial" w:eastAsia="MS Mincho" w:hAnsi="Arial" w:cs="Arial"/>
          <w:position w:val="10"/>
          <w:sz w:val="22"/>
          <w:szCs w:val="22"/>
          <w:vertAlign w:val="superscript"/>
        </w:rPr>
        <w:t>52</w:t>
      </w:r>
      <w:r w:rsidR="005778C9" w:rsidRPr="00595FF0">
        <w:rPr>
          <w:rFonts w:ascii="Arial" w:eastAsia="MS Mincho" w:hAnsi="Arial" w:cs="Arial"/>
          <w:sz w:val="22"/>
          <w:szCs w:val="22"/>
        </w:rPr>
        <w:t xml:space="preserve">. It is therefore important </w:t>
      </w:r>
      <w:proofErr w:type="gramStart"/>
      <w:r w:rsidR="005778C9" w:rsidRPr="00595FF0">
        <w:rPr>
          <w:rFonts w:ascii="Arial" w:eastAsia="MS Mincho" w:hAnsi="Arial" w:cs="Arial"/>
          <w:sz w:val="22"/>
          <w:szCs w:val="22"/>
        </w:rPr>
        <w:t>to carefully check</w:t>
      </w:r>
      <w:proofErr w:type="gramEnd"/>
      <w:r w:rsidR="005778C9" w:rsidRPr="00595FF0">
        <w:rPr>
          <w:rFonts w:ascii="Arial" w:eastAsia="MS Mincho" w:hAnsi="Arial" w:cs="Arial"/>
          <w:sz w:val="22"/>
          <w:szCs w:val="22"/>
        </w:rPr>
        <w:t xml:space="preserve"> the integrity of the hyoid bones for fracture or dislocation in cases of suspected strangulation or hanging; however, the absence of such changes does not exclude strangulation. In animals suffering from chronic abuse and previous attempts at strangulation, we have occasionally observed callus formation of the hyoid bones (Figure 40).</w:t>
      </w:r>
      <w:r w:rsidR="005778C9" w:rsidRPr="00595FF0">
        <w:rPr>
          <w:rFonts w:eastAsia="MS Mincho"/>
          <w:sz w:val="22"/>
          <w:szCs w:val="22"/>
        </w:rPr>
        <w:t xml:space="preserve"> </w:t>
      </w:r>
    </w:p>
    <w:p w14:paraId="02EAC373" w14:textId="77777777" w:rsidR="00F22EEF" w:rsidRPr="00595FF0" w:rsidRDefault="00F22EEF" w:rsidP="000F617B">
      <w:pPr>
        <w:widowControl w:val="0"/>
        <w:autoSpaceDE w:val="0"/>
        <w:autoSpaceDN w:val="0"/>
        <w:adjustRightInd w:val="0"/>
        <w:spacing w:line="520" w:lineRule="atLeast"/>
        <w:outlineLvl w:val="1"/>
        <w:rPr>
          <w:rFonts w:ascii="Arial,Italic" w:eastAsia="MS Mincho" w:hAnsi="Arial,Italic" w:cs="Arial,Italic"/>
          <w:i/>
          <w:sz w:val="22"/>
          <w:szCs w:val="22"/>
          <w:lang w:val="en-US" w:eastAsia="en-US"/>
        </w:rPr>
      </w:pPr>
      <w:r w:rsidRPr="00595FF0">
        <w:rPr>
          <w:rFonts w:ascii="Arial,Italic" w:eastAsia="MS Mincho" w:hAnsi="Arial,Italic" w:cs="Arial,Italic"/>
          <w:i/>
          <w:sz w:val="22"/>
          <w:szCs w:val="22"/>
          <w:lang w:val="en-US" w:eastAsia="en-US"/>
        </w:rPr>
        <w:t xml:space="preserve">Dog bites </w:t>
      </w:r>
    </w:p>
    <w:p w14:paraId="7ECFB01A" w14:textId="04B8AFF7" w:rsidR="00540E8F" w:rsidRPr="00595FF0" w:rsidRDefault="00F22EEF" w:rsidP="000F617B">
      <w:pPr>
        <w:widowControl w:val="0"/>
        <w:autoSpaceDE w:val="0"/>
        <w:autoSpaceDN w:val="0"/>
        <w:adjustRightInd w:val="0"/>
        <w:spacing w:after="235" w:line="518" w:lineRule="atLeast"/>
        <w:rPr>
          <w:rFonts w:ascii="Arial" w:eastAsia="MS Mincho" w:hAnsi="Arial" w:cs="Arial"/>
          <w:sz w:val="22"/>
          <w:szCs w:val="22"/>
          <w:lang w:val="en-US" w:eastAsia="en-US"/>
        </w:rPr>
      </w:pPr>
      <w:r w:rsidRPr="00595FF0">
        <w:rPr>
          <w:rFonts w:ascii="Arial" w:eastAsia="MS Mincho" w:hAnsi="Arial" w:cs="Arial"/>
          <w:sz w:val="22"/>
          <w:szCs w:val="22"/>
          <w:lang w:val="en-US" w:eastAsia="en-US"/>
        </w:rPr>
        <w:t xml:space="preserve">In veterinary forensic investigations, lesions caused by bites are frequently seen, </w:t>
      </w:r>
      <w:proofErr w:type="gramStart"/>
      <w:r w:rsidRPr="00595FF0">
        <w:rPr>
          <w:rFonts w:ascii="Arial" w:eastAsia="MS Mincho" w:hAnsi="Arial" w:cs="Arial"/>
          <w:sz w:val="22"/>
          <w:szCs w:val="22"/>
          <w:lang w:val="en-US" w:eastAsia="en-US"/>
        </w:rPr>
        <w:t>either due to natural predation or inter</w:t>
      </w:r>
      <w:proofErr w:type="gramEnd"/>
      <w:r w:rsidRPr="00595FF0">
        <w:rPr>
          <w:rFonts w:ascii="Arial" w:eastAsia="MS Mincho" w:hAnsi="Arial" w:cs="Arial"/>
          <w:sz w:val="22"/>
          <w:szCs w:val="22"/>
          <w:lang w:val="en-US" w:eastAsia="en-US"/>
        </w:rPr>
        <w:t xml:space="preserve">-animal aggression. In contrast to the dentition of some of the most common predators, the dog’s teeth have more rounded apices that, combined with a powerful jaw closure, often produce a type of tissue damage compatible with blunt trauma. Moreover, the extensive social interaction among canids and in particular the </w:t>
      </w:r>
      <w:proofErr w:type="spellStart"/>
      <w:r w:rsidRPr="00595FF0">
        <w:rPr>
          <w:rFonts w:ascii="Arial" w:eastAsia="MS Mincho" w:hAnsi="Arial" w:cs="Arial"/>
          <w:sz w:val="22"/>
          <w:szCs w:val="22"/>
          <w:lang w:val="en-US" w:eastAsia="en-US"/>
        </w:rPr>
        <w:t>synanthropic</w:t>
      </w:r>
      <w:proofErr w:type="spellEnd"/>
      <w:r w:rsidRPr="00595FF0">
        <w:rPr>
          <w:rFonts w:ascii="Arial" w:eastAsia="MS Mincho" w:hAnsi="Arial" w:cs="Arial"/>
          <w:sz w:val="22"/>
          <w:szCs w:val="22"/>
          <w:lang w:val="en-US" w:eastAsia="en-US"/>
        </w:rPr>
        <w:t xml:space="preserve"> </w:t>
      </w:r>
      <w:proofErr w:type="spellStart"/>
      <w:r w:rsidRPr="00595FF0">
        <w:rPr>
          <w:rFonts w:ascii="Arial" w:eastAsia="MS Mincho" w:hAnsi="Arial" w:cs="Arial"/>
          <w:sz w:val="22"/>
          <w:szCs w:val="22"/>
          <w:lang w:val="en-US" w:eastAsia="en-US"/>
        </w:rPr>
        <w:t>behaviour</w:t>
      </w:r>
      <w:proofErr w:type="spellEnd"/>
      <w:r w:rsidRPr="00595FF0">
        <w:rPr>
          <w:rFonts w:ascii="Arial" w:eastAsia="MS Mincho" w:hAnsi="Arial" w:cs="Arial"/>
          <w:sz w:val="22"/>
          <w:szCs w:val="22"/>
          <w:lang w:val="en-US" w:eastAsia="en-US"/>
        </w:rPr>
        <w:t xml:space="preserve"> of dogs and humans within confined areas, renders dogs particularly susceptible to </w:t>
      </w:r>
      <w:proofErr w:type="spellStart"/>
      <w:r w:rsidRPr="00595FF0">
        <w:rPr>
          <w:rFonts w:ascii="Arial" w:eastAsia="MS Mincho" w:hAnsi="Arial" w:cs="Arial"/>
          <w:sz w:val="22"/>
          <w:szCs w:val="22"/>
          <w:lang w:val="en-US" w:eastAsia="en-US"/>
        </w:rPr>
        <w:t>behavioural</w:t>
      </w:r>
      <w:proofErr w:type="spellEnd"/>
      <w:r w:rsidRPr="00595FF0">
        <w:rPr>
          <w:rFonts w:ascii="Arial" w:eastAsia="MS Mincho" w:hAnsi="Arial" w:cs="Arial"/>
          <w:sz w:val="22"/>
          <w:szCs w:val="22"/>
          <w:lang w:val="en-US" w:eastAsia="en-US"/>
        </w:rPr>
        <w:t xml:space="preserve"> aberration and abuse by humans. This makes animal-to-animal and animal-to-human dog attacks a frequent reason for forensic examinations.</w:t>
      </w:r>
      <w:r w:rsidR="00317C2F" w:rsidRPr="00595FF0">
        <w:rPr>
          <w:rFonts w:ascii="Arial" w:eastAsia="MS Mincho" w:hAnsi="Arial" w:cs="Arial"/>
          <w:position w:val="11"/>
          <w:sz w:val="22"/>
          <w:szCs w:val="22"/>
          <w:vertAlign w:val="superscript"/>
          <w:lang w:val="en-US" w:eastAsia="en-US"/>
        </w:rPr>
        <w:t>21</w:t>
      </w:r>
      <w:r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 xml:space="preserve">In our experience, lesions of  dog bites often appear on external examination as small, barely detectable, individual or more often paired, circular impressions or puncture wounds of the superficial skin, with or without grossly visible bruises (Figure 41). When detected, small superficial </w:t>
      </w:r>
      <w:r w:rsidRPr="00595FF0">
        <w:rPr>
          <w:rFonts w:ascii="Arial" w:eastAsia="MS Mincho" w:hAnsi="Arial" w:cs="Arial"/>
          <w:sz w:val="22"/>
          <w:szCs w:val="22"/>
          <w:lang w:val="en-US" w:eastAsia="en-US"/>
        </w:rPr>
        <w:lastRenderedPageBreak/>
        <w:t xml:space="preserve">lacerations or abrasions of the skin need to </w:t>
      </w:r>
      <w:proofErr w:type="gramStart"/>
      <w:r w:rsidRPr="00595FF0">
        <w:rPr>
          <w:rFonts w:ascii="Arial" w:eastAsia="MS Mincho" w:hAnsi="Arial" w:cs="Arial"/>
          <w:sz w:val="22"/>
          <w:szCs w:val="22"/>
          <w:lang w:val="en-US" w:eastAsia="en-US"/>
        </w:rPr>
        <w:t>be documented</w:t>
      </w:r>
      <w:proofErr w:type="gramEnd"/>
      <w:r w:rsidRPr="00595FF0">
        <w:rPr>
          <w:rFonts w:ascii="Arial" w:eastAsia="MS Mincho" w:hAnsi="Arial" w:cs="Arial"/>
          <w:sz w:val="22"/>
          <w:szCs w:val="22"/>
          <w:lang w:val="en-US" w:eastAsia="en-US"/>
        </w:rPr>
        <w:t xml:space="preserve"> by clipping the hair coat and measuring the distance between paired lesions, which can be compared to the dentition of a putative animal perpetrator. Conversely, a dental cast obtained from the examined individual provides a valuable and permanent record of the expected morphological features of bite marks induced by the superior and inferior dental arcades. Moreover, when the identification of an individual biting dog is required (e.g. in illegal dog fighting and hunting), DNA swabs of saliva from the margins of bite marks </w:t>
      </w:r>
      <w:proofErr w:type="gramStart"/>
      <w:r w:rsidRPr="00595FF0">
        <w:rPr>
          <w:rFonts w:ascii="Arial" w:eastAsia="MS Mincho" w:hAnsi="Arial" w:cs="Arial"/>
          <w:sz w:val="22"/>
          <w:szCs w:val="22"/>
          <w:lang w:val="en-US" w:eastAsia="en-US"/>
        </w:rPr>
        <w:t>can be used</w:t>
      </w:r>
      <w:proofErr w:type="gramEnd"/>
      <w:r w:rsidRPr="00595FF0">
        <w:rPr>
          <w:rFonts w:ascii="Arial" w:eastAsia="MS Mincho" w:hAnsi="Arial" w:cs="Arial"/>
          <w:sz w:val="22"/>
          <w:szCs w:val="22"/>
          <w:lang w:val="en-US" w:eastAsia="en-US"/>
        </w:rPr>
        <w:t xml:space="preserve"> for comparison with samples from suspected dogs. Characteristically, substantial lacerations of the underlying structures are only apparent after complete skinning of the wounded body region (Figure 42). In our experience, there are body regions that represent common targets for dog bites. When the attacking dog is substantially larger than its </w:t>
      </w:r>
      <w:proofErr w:type="gramStart"/>
      <w:r w:rsidRPr="00595FF0">
        <w:rPr>
          <w:rFonts w:ascii="Arial" w:eastAsia="MS Mincho" w:hAnsi="Arial" w:cs="Arial"/>
          <w:sz w:val="22"/>
          <w:szCs w:val="22"/>
          <w:lang w:val="en-US" w:eastAsia="en-US"/>
        </w:rPr>
        <w:t>victim</w:t>
      </w:r>
      <w:proofErr w:type="gramEnd"/>
      <w:r w:rsidRPr="00595FF0">
        <w:rPr>
          <w:rFonts w:ascii="Arial" w:eastAsia="MS Mincho" w:hAnsi="Arial" w:cs="Arial"/>
          <w:sz w:val="22"/>
          <w:szCs w:val="22"/>
          <w:lang w:val="en-US" w:eastAsia="en-US"/>
        </w:rPr>
        <w:t xml:space="preserve">, the chest and neck are the preferred biting regions. Under these circumstances, death is likely to occur due to a combination of </w:t>
      </w:r>
      <w:proofErr w:type="spellStart"/>
      <w:r w:rsidRPr="00595FF0">
        <w:rPr>
          <w:rFonts w:ascii="Arial" w:eastAsia="MS Mincho" w:hAnsi="Arial" w:cs="Arial"/>
          <w:sz w:val="22"/>
          <w:szCs w:val="22"/>
          <w:lang w:val="en-US" w:eastAsia="en-US"/>
        </w:rPr>
        <w:t>hypovolaemic</w:t>
      </w:r>
      <w:proofErr w:type="spellEnd"/>
      <w:r w:rsidRPr="00595FF0">
        <w:rPr>
          <w:rFonts w:ascii="Arial" w:eastAsia="MS Mincho" w:hAnsi="Arial" w:cs="Arial"/>
          <w:sz w:val="22"/>
          <w:szCs w:val="22"/>
          <w:lang w:val="en-US" w:eastAsia="en-US"/>
        </w:rPr>
        <w:t xml:space="preserve"> shock (due to exsanguination), neurogenic shock (due to transection of major nerves in the neck) and pneumothorax. In </w:t>
      </w:r>
      <w:proofErr w:type="gramStart"/>
      <w:r w:rsidRPr="00595FF0">
        <w:rPr>
          <w:rFonts w:ascii="Arial" w:eastAsia="MS Mincho" w:hAnsi="Arial" w:cs="Arial"/>
          <w:sz w:val="22"/>
          <w:szCs w:val="22"/>
          <w:lang w:val="en-US" w:eastAsia="en-US"/>
        </w:rPr>
        <w:t>dog fights</w:t>
      </w:r>
      <w:proofErr w:type="gramEnd"/>
      <w:r w:rsidRPr="00595FF0">
        <w:rPr>
          <w:rFonts w:ascii="Arial" w:eastAsia="MS Mincho" w:hAnsi="Arial" w:cs="Arial"/>
          <w:sz w:val="22"/>
          <w:szCs w:val="22"/>
          <w:lang w:val="en-US" w:eastAsia="en-US"/>
        </w:rPr>
        <w:t xml:space="preserve">, or when </w:t>
      </w:r>
      <w:proofErr w:type="spellStart"/>
      <w:r w:rsidRPr="00595FF0">
        <w:rPr>
          <w:rFonts w:ascii="Arial" w:eastAsia="MS Mincho" w:hAnsi="Arial" w:cs="Arial"/>
          <w:sz w:val="22"/>
          <w:szCs w:val="22"/>
          <w:lang w:val="en-US" w:eastAsia="en-US"/>
        </w:rPr>
        <w:t>intraspecies</w:t>
      </w:r>
      <w:proofErr w:type="spellEnd"/>
      <w:r w:rsidRPr="00595FF0">
        <w:rPr>
          <w:rFonts w:ascii="Arial" w:eastAsia="MS Mincho" w:hAnsi="Arial" w:cs="Arial"/>
          <w:sz w:val="22"/>
          <w:szCs w:val="22"/>
          <w:lang w:val="en-US" w:eastAsia="en-US"/>
        </w:rPr>
        <w:t xml:space="preserve"> fights for social precedence take place between individuals of comparable strength and size, bites are frequently located on the head, neck and proximal and distal legs, with multiple lacerations and contusions, occasionally leading to death due to the transection of vital large arteries and veins. </w:t>
      </w:r>
      <w:r w:rsidR="00800325" w:rsidRPr="00595FF0">
        <w:rPr>
          <w:rFonts w:ascii="Arial" w:eastAsia="MS Mincho" w:hAnsi="Arial" w:cs="Arial"/>
          <w:sz w:val="22"/>
          <w:szCs w:val="22"/>
          <w:lang w:val="en-US" w:eastAsia="en-US"/>
        </w:rPr>
        <w:t xml:space="preserve"> </w:t>
      </w:r>
      <w:r w:rsidRPr="00595FF0">
        <w:rPr>
          <w:rFonts w:ascii="Arial" w:eastAsia="MS Mincho" w:hAnsi="Arial" w:cs="Arial"/>
          <w:sz w:val="22"/>
          <w:szCs w:val="22"/>
          <w:lang w:val="en-US" w:eastAsia="en-US"/>
        </w:rPr>
        <w:t xml:space="preserve">Histologically, such lesions are essentially lacerations, often presenting as wedge-shaped discontinuities of the skin with hypereosinophilic collagen bundles and necrotic epithelial cells of both the epidermis and dermal adnexa (Figure 43). Such a morphological pattern represents the mixed compression/laceration effect of dog bites. Along the irregular margins of the wound, free erythrocytes, foreign material including bacteria (originating from the oral cavity of the perpetrator), and a few fragmented hair </w:t>
      </w:r>
      <w:r w:rsidR="0027143A" w:rsidRPr="00595FF0">
        <w:rPr>
          <w:rFonts w:ascii="Arial" w:eastAsia="MS Mincho" w:hAnsi="Arial" w:cs="Arial"/>
          <w:sz w:val="22"/>
          <w:szCs w:val="22"/>
          <w:lang w:val="en-US" w:eastAsia="en-US"/>
        </w:rPr>
        <w:t xml:space="preserve">shafts are a frequent finding. </w:t>
      </w:r>
    </w:p>
    <w:p w14:paraId="11675846" w14:textId="77777777" w:rsidR="00800325" w:rsidRPr="00595FF0" w:rsidRDefault="00800325" w:rsidP="000F617B">
      <w:pPr>
        <w:pStyle w:val="Heading1"/>
      </w:pPr>
    </w:p>
    <w:p w14:paraId="50B6C0ED" w14:textId="77777777" w:rsidR="007C4482" w:rsidRPr="00595FF0" w:rsidRDefault="007C4482" w:rsidP="000F617B">
      <w:pPr>
        <w:pStyle w:val="Heading1"/>
      </w:pPr>
      <w:r w:rsidRPr="00595FF0">
        <w:t xml:space="preserve">Distinction between antemortem and postmortem blunt trauma </w:t>
      </w:r>
    </w:p>
    <w:p w14:paraId="62E411DB" w14:textId="32DC0E35" w:rsidR="00D852C5" w:rsidRPr="00595FF0" w:rsidRDefault="007C4482" w:rsidP="000F617B">
      <w:pPr>
        <w:pStyle w:val="CM30"/>
        <w:spacing w:after="767" w:line="520" w:lineRule="atLeast"/>
        <w:rPr>
          <w:rFonts w:ascii="Arial" w:hAnsi="Arial" w:cs="Arial"/>
          <w:sz w:val="22"/>
          <w:szCs w:val="22"/>
        </w:rPr>
      </w:pPr>
      <w:r w:rsidRPr="00595FF0">
        <w:rPr>
          <w:rFonts w:ascii="Arial" w:hAnsi="Arial" w:cs="Arial"/>
          <w:sz w:val="22"/>
          <w:szCs w:val="22"/>
        </w:rPr>
        <w:t xml:space="preserve">In some forensic </w:t>
      </w:r>
      <w:proofErr w:type="gramStart"/>
      <w:r w:rsidRPr="00595FF0">
        <w:rPr>
          <w:rFonts w:ascii="Arial" w:hAnsi="Arial" w:cs="Arial"/>
          <w:sz w:val="22"/>
          <w:szCs w:val="22"/>
        </w:rPr>
        <w:t>cases</w:t>
      </w:r>
      <w:proofErr w:type="gramEnd"/>
      <w:r w:rsidRPr="00595FF0">
        <w:rPr>
          <w:rFonts w:ascii="Arial" w:hAnsi="Arial" w:cs="Arial"/>
          <w:sz w:val="22"/>
          <w:szCs w:val="22"/>
        </w:rPr>
        <w:t xml:space="preserve"> the pathologist is asked to determine whether an animal obtained a wound before or after death. A relevant consideration is the differing definitions of death. </w:t>
      </w:r>
      <w:proofErr w:type="gramStart"/>
      <w:r w:rsidRPr="00595FF0">
        <w:rPr>
          <w:rFonts w:ascii="Arial" w:hAnsi="Arial" w:cs="Arial"/>
          <w:sz w:val="22"/>
          <w:szCs w:val="22"/>
        </w:rPr>
        <w:t>For lay people and to a large extent also for the law, death is a point in time, defined by the irreversible cessation of brain activity and the spontaneous function of respiratory and circulatory systems.</w:t>
      </w:r>
      <w:r w:rsidR="00800325" w:rsidRPr="00595FF0">
        <w:rPr>
          <w:rFonts w:ascii="Arial" w:hAnsi="Arial" w:cs="Arial"/>
          <w:position w:val="10"/>
          <w:sz w:val="22"/>
          <w:szCs w:val="22"/>
          <w:vertAlign w:val="superscript"/>
        </w:rPr>
        <w:t>27</w:t>
      </w:r>
      <w:r w:rsidRPr="00595FF0">
        <w:rPr>
          <w:rFonts w:ascii="Arial" w:hAnsi="Arial" w:cs="Arial"/>
          <w:position w:val="10"/>
          <w:sz w:val="22"/>
          <w:szCs w:val="22"/>
          <w:vertAlign w:val="superscript"/>
        </w:rPr>
        <w:t xml:space="preserve"> </w:t>
      </w:r>
      <w:r w:rsidRPr="00595FF0">
        <w:rPr>
          <w:rFonts w:ascii="Arial" w:hAnsi="Arial" w:cs="Arial"/>
          <w:sz w:val="22"/>
          <w:szCs w:val="22"/>
        </w:rPr>
        <w:t>In contrast, clinical death does not occur at a fixed time point but is characterized by the gradual death of individual tissues</w:t>
      </w:r>
      <w:r w:rsidR="001D30E0" w:rsidRPr="00595FF0">
        <w:rPr>
          <w:rFonts w:ascii="Arial" w:hAnsi="Arial" w:cs="Arial"/>
          <w:position w:val="10"/>
          <w:sz w:val="22"/>
          <w:szCs w:val="22"/>
          <w:vertAlign w:val="superscript"/>
        </w:rPr>
        <w:t xml:space="preserve"> </w:t>
      </w:r>
      <w:r w:rsidRPr="00595FF0">
        <w:rPr>
          <w:rFonts w:ascii="Arial" w:hAnsi="Arial" w:cs="Arial"/>
          <w:sz w:val="22"/>
          <w:szCs w:val="22"/>
        </w:rPr>
        <w:t>which preserve their functions as long as energy (mainly ATP from anaerobic glycolysis) is available to accomplish the required biochemical processes.</w:t>
      </w:r>
      <w:r w:rsidR="00800325" w:rsidRPr="00595FF0">
        <w:rPr>
          <w:rFonts w:ascii="Arial" w:hAnsi="Arial" w:cs="Arial"/>
          <w:position w:val="11"/>
          <w:sz w:val="22"/>
          <w:szCs w:val="22"/>
          <w:vertAlign w:val="superscript"/>
        </w:rPr>
        <w:t>42</w:t>
      </w:r>
      <w:r w:rsidRPr="00595FF0">
        <w:rPr>
          <w:rFonts w:ascii="Arial" w:hAnsi="Arial" w:cs="Arial"/>
          <w:position w:val="11"/>
          <w:sz w:val="22"/>
          <w:szCs w:val="22"/>
          <w:vertAlign w:val="superscript"/>
        </w:rPr>
        <w:t xml:space="preserve"> </w:t>
      </w:r>
      <w:r w:rsidRPr="00595FF0">
        <w:rPr>
          <w:rFonts w:ascii="Arial" w:hAnsi="Arial" w:cs="Arial"/>
          <w:sz w:val="22"/>
          <w:szCs w:val="22"/>
        </w:rPr>
        <w:t>This highlights that there is a “grey area” between life and death, referred to as the “</w:t>
      </w:r>
      <w:proofErr w:type="spellStart"/>
      <w:r w:rsidRPr="00595FF0">
        <w:rPr>
          <w:rFonts w:ascii="Arial" w:hAnsi="Arial" w:cs="Arial"/>
          <w:sz w:val="22"/>
          <w:szCs w:val="22"/>
        </w:rPr>
        <w:t>perimortal</w:t>
      </w:r>
      <w:proofErr w:type="spellEnd"/>
      <w:r w:rsidRPr="00595FF0">
        <w:rPr>
          <w:rFonts w:ascii="Arial" w:hAnsi="Arial" w:cs="Arial"/>
          <w:sz w:val="22"/>
          <w:szCs w:val="22"/>
        </w:rPr>
        <w:t xml:space="preserve"> period”.</w:t>
      </w:r>
      <w:proofErr w:type="gramEnd"/>
      <w:r w:rsidRPr="00595FF0">
        <w:rPr>
          <w:rFonts w:ascii="Arial" w:hAnsi="Arial" w:cs="Arial"/>
          <w:sz w:val="22"/>
          <w:szCs w:val="22"/>
        </w:rPr>
        <w:t xml:space="preserve"> </w:t>
      </w:r>
      <w:proofErr w:type="gramStart"/>
      <w:r w:rsidRPr="00595FF0">
        <w:rPr>
          <w:rFonts w:ascii="Arial" w:hAnsi="Arial" w:cs="Arial"/>
          <w:sz w:val="22"/>
          <w:szCs w:val="22"/>
        </w:rPr>
        <w:t>When taking a rigorous forensic approach to this problem, we suggest applying a proposed classification based on three categories: 1. “</w:t>
      </w:r>
      <w:r w:rsidRPr="00595FF0">
        <w:rPr>
          <w:rFonts w:ascii="Arial,Italic" w:hAnsi="Arial,Italic" w:cs="Arial,Italic"/>
          <w:sz w:val="22"/>
          <w:szCs w:val="22"/>
        </w:rPr>
        <w:t>Definite vital reactions”</w:t>
      </w:r>
      <w:r w:rsidRPr="00595FF0">
        <w:rPr>
          <w:rFonts w:ascii="Arial" w:hAnsi="Arial" w:cs="Arial"/>
          <w:sz w:val="22"/>
          <w:szCs w:val="22"/>
        </w:rPr>
        <w:t>; 2. “</w:t>
      </w:r>
      <w:r w:rsidRPr="00595FF0">
        <w:rPr>
          <w:rFonts w:ascii="Arial,Italic" w:hAnsi="Arial,Italic" w:cs="Arial,Italic"/>
          <w:sz w:val="22"/>
          <w:szCs w:val="22"/>
        </w:rPr>
        <w:t>Organ findings that could have occurred at the time of death”</w:t>
      </w:r>
      <w:r w:rsidRPr="00595FF0">
        <w:rPr>
          <w:rFonts w:ascii="Arial" w:hAnsi="Arial" w:cs="Arial"/>
          <w:sz w:val="22"/>
          <w:szCs w:val="22"/>
        </w:rPr>
        <w:t>; 3. “</w:t>
      </w:r>
      <w:r w:rsidRPr="00595FF0">
        <w:rPr>
          <w:rFonts w:ascii="Arial,Italic" w:hAnsi="Arial,Italic" w:cs="Arial,Italic"/>
          <w:sz w:val="22"/>
          <w:szCs w:val="22"/>
        </w:rPr>
        <w:t>Postmortem changes”.</w:t>
      </w:r>
      <w:r w:rsidR="00800325" w:rsidRPr="00595FF0">
        <w:rPr>
          <w:rFonts w:ascii="Arial" w:hAnsi="Arial" w:cs="Arial"/>
          <w:position w:val="11"/>
          <w:sz w:val="22"/>
          <w:szCs w:val="22"/>
          <w:vertAlign w:val="superscript"/>
        </w:rPr>
        <w:t>37</w:t>
      </w:r>
      <w:r w:rsidRPr="00595FF0">
        <w:rPr>
          <w:rFonts w:ascii="Arial" w:hAnsi="Arial" w:cs="Arial"/>
          <w:position w:val="11"/>
          <w:sz w:val="22"/>
          <w:szCs w:val="22"/>
          <w:vertAlign w:val="superscript"/>
        </w:rPr>
        <w:t xml:space="preserve"> </w:t>
      </w:r>
      <w:r w:rsidRPr="00595FF0">
        <w:rPr>
          <w:rFonts w:ascii="Arial" w:hAnsi="Arial" w:cs="Arial"/>
          <w:sz w:val="22"/>
          <w:szCs w:val="22"/>
        </w:rPr>
        <w:t>As a general and safe rule, from a histological point of view, a wound without evidence of an immune reaction or active wound healing, regardless of the presence of fibrin deposition, platelet aggregates and sparse neutrophils (consistent with those present in circulating blood) should be defined as “</w:t>
      </w:r>
      <w:r w:rsidRPr="00595FF0">
        <w:rPr>
          <w:rFonts w:ascii="Arial,Italic" w:hAnsi="Arial,Italic" w:cs="Arial,Italic"/>
          <w:sz w:val="22"/>
          <w:szCs w:val="22"/>
        </w:rPr>
        <w:t>wound incurred shortly before or after death</w:t>
      </w:r>
      <w:r w:rsidRPr="00595FF0">
        <w:rPr>
          <w:rFonts w:ascii="Arial" w:hAnsi="Arial" w:cs="Arial"/>
          <w:sz w:val="22"/>
          <w:szCs w:val="22"/>
        </w:rPr>
        <w:t>”.</w:t>
      </w:r>
      <w:proofErr w:type="gramEnd"/>
      <w:r w:rsidRPr="00595FF0">
        <w:rPr>
          <w:rFonts w:ascii="Arial" w:hAnsi="Arial" w:cs="Arial"/>
          <w:sz w:val="22"/>
          <w:szCs w:val="22"/>
        </w:rPr>
        <w:t xml:space="preserve"> In contrast, a wound characterized by an active inflammatory or healing reaction, in particular by the invasion of neutrophils, macrophages and/or fibroblasts, can be defined indisputably as a “</w:t>
      </w:r>
      <w:r w:rsidRPr="00595FF0">
        <w:rPr>
          <w:rFonts w:ascii="Arial,Italic" w:hAnsi="Arial,Italic" w:cs="Arial,Italic"/>
          <w:sz w:val="22"/>
          <w:szCs w:val="22"/>
        </w:rPr>
        <w:t>vital wound</w:t>
      </w:r>
      <w:r w:rsidRPr="00595FF0">
        <w:rPr>
          <w:rFonts w:ascii="Arial" w:hAnsi="Arial" w:cs="Arial"/>
          <w:sz w:val="22"/>
          <w:szCs w:val="22"/>
        </w:rPr>
        <w:t>”.</w:t>
      </w:r>
      <w:r w:rsidR="00800325" w:rsidRPr="00595FF0">
        <w:rPr>
          <w:rFonts w:ascii="Arial" w:hAnsi="Arial" w:cs="Arial"/>
          <w:position w:val="10"/>
          <w:sz w:val="22"/>
          <w:szCs w:val="22"/>
          <w:vertAlign w:val="superscript"/>
        </w:rPr>
        <w:t>24</w:t>
      </w:r>
      <w:r w:rsidRPr="00595FF0">
        <w:rPr>
          <w:rFonts w:ascii="Arial" w:hAnsi="Arial" w:cs="Arial"/>
          <w:position w:val="10"/>
          <w:sz w:val="22"/>
          <w:szCs w:val="22"/>
          <w:vertAlign w:val="superscript"/>
        </w:rPr>
        <w:t xml:space="preserve"> </w:t>
      </w:r>
      <w:r w:rsidRPr="00595FF0">
        <w:rPr>
          <w:rFonts w:ascii="Arial" w:hAnsi="Arial" w:cs="Arial"/>
          <w:sz w:val="22"/>
          <w:szCs w:val="22"/>
        </w:rPr>
        <w:t xml:space="preserve">Gross and histological examination of skin wounds due to blunt trauma is crucial for the differentiation between antemortem and postmortem injuries. Postmortem abrasions can have many causes, the most common of which is dragging the carcass for transportation purposes. Insect bites, in particular ant bites, are reported in veterinary forensic textbooks as a possible cause of lesions </w:t>
      </w:r>
      <w:r w:rsidRPr="00595FF0">
        <w:rPr>
          <w:rFonts w:ascii="Arial" w:hAnsi="Arial" w:cs="Arial"/>
          <w:sz w:val="22"/>
          <w:szCs w:val="22"/>
        </w:rPr>
        <w:lastRenderedPageBreak/>
        <w:t>resembling abrasions</w:t>
      </w:r>
      <w:proofErr w:type="gramStart"/>
      <w:r w:rsidRPr="00595FF0">
        <w:rPr>
          <w:rFonts w:ascii="Arial" w:hAnsi="Arial" w:cs="Arial"/>
          <w:sz w:val="22"/>
          <w:szCs w:val="22"/>
        </w:rPr>
        <w:t>,</w:t>
      </w:r>
      <w:r w:rsidR="00800325" w:rsidRPr="00595FF0">
        <w:rPr>
          <w:rFonts w:ascii="Arial" w:hAnsi="Arial" w:cs="Arial"/>
          <w:position w:val="11"/>
          <w:sz w:val="22"/>
          <w:szCs w:val="22"/>
          <w:vertAlign w:val="superscript"/>
        </w:rPr>
        <w:t>50</w:t>
      </w:r>
      <w:proofErr w:type="gramEnd"/>
      <w:r w:rsidRPr="00595FF0">
        <w:rPr>
          <w:rFonts w:ascii="Arial" w:hAnsi="Arial" w:cs="Arial"/>
          <w:position w:val="11"/>
          <w:sz w:val="22"/>
          <w:szCs w:val="22"/>
          <w:vertAlign w:val="superscript"/>
        </w:rPr>
        <w:t xml:space="preserve"> </w:t>
      </w:r>
      <w:r w:rsidRPr="00595FF0">
        <w:rPr>
          <w:rFonts w:ascii="Arial" w:hAnsi="Arial" w:cs="Arial"/>
          <w:sz w:val="22"/>
          <w:szCs w:val="22"/>
        </w:rPr>
        <w:t xml:space="preserve">however, we have never observed such lesions. Postmortem abrasions can also be the result of handling the carcass immediately before or after the necropsy. This is important to keep in mind when a second necropsy </w:t>
      </w:r>
      <w:proofErr w:type="gramStart"/>
      <w:r w:rsidRPr="00595FF0">
        <w:rPr>
          <w:rFonts w:ascii="Arial" w:hAnsi="Arial" w:cs="Arial"/>
          <w:sz w:val="22"/>
          <w:szCs w:val="22"/>
        </w:rPr>
        <w:t>is requested</w:t>
      </w:r>
      <w:proofErr w:type="gramEnd"/>
      <w:r w:rsidRPr="00595FF0">
        <w:rPr>
          <w:rFonts w:ascii="Arial" w:hAnsi="Arial" w:cs="Arial"/>
          <w:sz w:val="22"/>
          <w:szCs w:val="22"/>
        </w:rPr>
        <w:t xml:space="preserve">. Grossly, postmortem abrasions often exhibit a stiff leather-like appearance and orange to brown colour, without associated reddening, due to the absence of hyperemia or hemorrhage. Histologically, postmortem abrasions lack vital reactions. However, acute hemorrhage in association with an abrasion should be regarded as a wound that occurred shortly before or after </w:t>
      </w:r>
      <w:proofErr w:type="gramStart"/>
      <w:r w:rsidRPr="00595FF0">
        <w:rPr>
          <w:rFonts w:ascii="Arial" w:hAnsi="Arial" w:cs="Arial"/>
          <w:sz w:val="22"/>
          <w:szCs w:val="22"/>
        </w:rPr>
        <w:t>death.</w:t>
      </w:r>
      <w:r w:rsidR="00800325" w:rsidRPr="00595FF0">
        <w:rPr>
          <w:rFonts w:ascii="Arial" w:hAnsi="Arial" w:cs="Arial"/>
          <w:position w:val="11"/>
          <w:sz w:val="22"/>
          <w:szCs w:val="22"/>
          <w:vertAlign w:val="superscript"/>
        </w:rPr>
        <w:t>37</w:t>
      </w:r>
      <w:proofErr w:type="gramEnd"/>
      <w:r w:rsidRPr="00595FF0">
        <w:rPr>
          <w:rFonts w:ascii="Arial" w:hAnsi="Arial" w:cs="Arial"/>
          <w:position w:val="11"/>
          <w:sz w:val="22"/>
          <w:szCs w:val="22"/>
          <w:vertAlign w:val="superscript"/>
        </w:rPr>
        <w:t xml:space="preserve"> </w:t>
      </w:r>
      <w:r w:rsidRPr="00595FF0">
        <w:rPr>
          <w:rFonts w:ascii="Arial" w:hAnsi="Arial" w:cs="Arial"/>
          <w:sz w:val="22"/>
          <w:szCs w:val="22"/>
        </w:rPr>
        <w:t xml:space="preserve">Accumulation of neutrophils in the bed of the denuded dermis or surrounding blood vessels at the lesion margins suggests that the lesion occurred during life. In </w:t>
      </w:r>
      <w:proofErr w:type="spellStart"/>
      <w:r w:rsidRPr="00595FF0">
        <w:rPr>
          <w:rFonts w:ascii="Arial" w:hAnsi="Arial" w:cs="Arial"/>
          <w:sz w:val="22"/>
          <w:szCs w:val="22"/>
        </w:rPr>
        <w:t>perimortal</w:t>
      </w:r>
      <w:proofErr w:type="spellEnd"/>
      <w:r w:rsidRPr="00595FF0">
        <w:rPr>
          <w:rFonts w:ascii="Arial" w:hAnsi="Arial" w:cs="Arial"/>
          <w:sz w:val="22"/>
          <w:szCs w:val="22"/>
        </w:rPr>
        <w:t xml:space="preserve"> abrasions, the exuded proteinaceous material can lead to a “leathery” appearance of the denuded dermal surface when the fluid dries off.</w:t>
      </w:r>
      <w:r w:rsidR="00247801" w:rsidRPr="00595FF0">
        <w:rPr>
          <w:rFonts w:ascii="Arial" w:hAnsi="Arial" w:cs="Arial"/>
          <w:position w:val="10"/>
          <w:sz w:val="22"/>
          <w:szCs w:val="22"/>
          <w:vertAlign w:val="superscript"/>
        </w:rPr>
        <w:t>39</w:t>
      </w:r>
      <w:r w:rsidRPr="00595FF0">
        <w:rPr>
          <w:rFonts w:ascii="Arial" w:hAnsi="Arial" w:cs="Arial"/>
          <w:position w:val="10"/>
          <w:sz w:val="22"/>
          <w:szCs w:val="22"/>
          <w:vertAlign w:val="superscript"/>
        </w:rPr>
        <w:t xml:space="preserve"> </w:t>
      </w:r>
      <w:proofErr w:type="gramStart"/>
      <w:r w:rsidRPr="00595FF0">
        <w:rPr>
          <w:rFonts w:ascii="Arial" w:hAnsi="Arial" w:cs="Arial"/>
          <w:sz w:val="22"/>
          <w:szCs w:val="22"/>
        </w:rPr>
        <w:t>This</w:t>
      </w:r>
      <w:proofErr w:type="gramEnd"/>
      <w:r w:rsidRPr="00595FF0">
        <w:rPr>
          <w:rFonts w:ascii="Arial" w:hAnsi="Arial" w:cs="Arial"/>
          <w:sz w:val="22"/>
          <w:szCs w:val="22"/>
        </w:rPr>
        <w:t xml:space="preserve"> often happens when the postmortem interval is prolonged, and it can mimic a postmortem abrasion. Postmortem blunt trauma </w:t>
      </w:r>
      <w:proofErr w:type="gramStart"/>
      <w:r w:rsidRPr="00595FF0">
        <w:rPr>
          <w:rFonts w:ascii="Arial" w:hAnsi="Arial" w:cs="Arial"/>
          <w:sz w:val="22"/>
          <w:szCs w:val="22"/>
        </w:rPr>
        <w:t>should in theory not induce</w:t>
      </w:r>
      <w:proofErr w:type="gramEnd"/>
      <w:r w:rsidRPr="00595FF0">
        <w:rPr>
          <w:rFonts w:ascii="Arial" w:hAnsi="Arial" w:cs="Arial"/>
          <w:sz w:val="22"/>
          <w:szCs w:val="22"/>
        </w:rPr>
        <w:t xml:space="preserve"> bruising due to the lack of blood pressure; however, contusions can still occur for a few hours after death</w:t>
      </w:r>
      <w:r w:rsidR="00247801" w:rsidRPr="00595FF0">
        <w:rPr>
          <w:rFonts w:ascii="Arial" w:hAnsi="Arial" w:cs="Arial"/>
          <w:position w:val="10"/>
          <w:sz w:val="22"/>
          <w:szCs w:val="22"/>
          <w:vertAlign w:val="superscript"/>
        </w:rPr>
        <w:t>25</w:t>
      </w:r>
      <w:r w:rsidRPr="00595FF0">
        <w:rPr>
          <w:rFonts w:ascii="Arial" w:hAnsi="Arial" w:cs="Arial"/>
          <w:position w:val="10"/>
          <w:sz w:val="22"/>
          <w:szCs w:val="22"/>
          <w:vertAlign w:val="superscript"/>
        </w:rPr>
        <w:t xml:space="preserve"> </w:t>
      </w:r>
      <w:r w:rsidRPr="00595FF0">
        <w:rPr>
          <w:rFonts w:ascii="Arial" w:hAnsi="Arial" w:cs="Arial"/>
          <w:sz w:val="22"/>
          <w:szCs w:val="22"/>
        </w:rPr>
        <w:t xml:space="preserve">if the body is subjected to trauma. The mechanism is the same as for vital contusions and leads to the rupture of small blood vessels and leakage of blood into the tissue. </w:t>
      </w:r>
      <w:proofErr w:type="gramStart"/>
      <w:r w:rsidRPr="00595FF0">
        <w:rPr>
          <w:rFonts w:ascii="Arial" w:hAnsi="Arial" w:cs="Arial"/>
          <w:sz w:val="22"/>
          <w:szCs w:val="22"/>
        </w:rPr>
        <w:t xml:space="preserve">Contusions must be distinguished from </w:t>
      </w:r>
      <w:r w:rsidRPr="00595FF0">
        <w:rPr>
          <w:rFonts w:ascii="Arial,Italic" w:hAnsi="Arial,Italic" w:cs="Arial,Italic"/>
          <w:sz w:val="22"/>
          <w:szCs w:val="22"/>
        </w:rPr>
        <w:t xml:space="preserve">livor mortis </w:t>
      </w:r>
      <w:r w:rsidRPr="00595FF0">
        <w:rPr>
          <w:rFonts w:ascii="Arial" w:hAnsi="Arial" w:cs="Arial"/>
          <w:sz w:val="22"/>
          <w:szCs w:val="22"/>
        </w:rPr>
        <w:t>(postmortem hypostatic congestion).</w:t>
      </w:r>
      <w:r w:rsidR="00FA6538" w:rsidRPr="00595FF0">
        <w:rPr>
          <w:rFonts w:ascii="Arial" w:hAnsi="Arial" w:cs="Arial"/>
          <w:sz w:val="22"/>
          <w:szCs w:val="22"/>
          <w:vertAlign w:val="superscript"/>
        </w:rPr>
        <w:t>50</w:t>
      </w:r>
      <w:r w:rsidRPr="00595FF0">
        <w:rPr>
          <w:rFonts w:ascii="Arial" w:hAnsi="Arial" w:cs="Arial"/>
          <w:sz w:val="22"/>
          <w:szCs w:val="22"/>
        </w:rPr>
        <w:t xml:space="preserve"> There are some features that can assist in the differentiation between a bruise and an area of lividity (Table 2).</w:t>
      </w:r>
      <w:r w:rsidR="00FA6538" w:rsidRPr="00595FF0">
        <w:rPr>
          <w:rFonts w:ascii="Arial" w:hAnsi="Arial" w:cs="Arial"/>
          <w:sz w:val="22"/>
          <w:szCs w:val="22"/>
          <w:vertAlign w:val="superscript"/>
        </w:rPr>
        <w:t>37</w:t>
      </w:r>
      <w:r w:rsidRPr="00595FF0">
        <w:rPr>
          <w:rFonts w:ascii="Arial" w:hAnsi="Arial" w:cs="Arial"/>
          <w:sz w:val="22"/>
          <w:szCs w:val="22"/>
        </w:rPr>
        <w:t xml:space="preserve"> In birds, copious reddening of the calvarium is a postmortem artefact that can easily be misinterpreted as antemortem blunt trauma to the head.</w:t>
      </w:r>
      <w:r w:rsidR="00FA6538" w:rsidRPr="00595FF0">
        <w:rPr>
          <w:rFonts w:ascii="Arial" w:hAnsi="Arial" w:cs="Arial"/>
          <w:sz w:val="22"/>
          <w:szCs w:val="22"/>
          <w:vertAlign w:val="superscript"/>
        </w:rPr>
        <w:t>66</w:t>
      </w:r>
      <w:r w:rsidRPr="00595FF0">
        <w:rPr>
          <w:rFonts w:ascii="Arial" w:hAnsi="Arial" w:cs="Arial"/>
          <w:sz w:val="22"/>
          <w:szCs w:val="22"/>
        </w:rPr>
        <w:t xml:space="preserve"> Similarly, petechial hemorrhages can develop in the pericardium due to rigor mortis,</w:t>
      </w:r>
      <w:r w:rsidR="00FA6538" w:rsidRPr="00595FF0">
        <w:rPr>
          <w:rFonts w:ascii="Arial" w:hAnsi="Arial" w:cs="Arial"/>
          <w:sz w:val="22"/>
          <w:szCs w:val="22"/>
          <w:vertAlign w:val="superscript"/>
        </w:rPr>
        <w:t>33</w:t>
      </w:r>
      <w:r w:rsidRPr="00595FF0">
        <w:rPr>
          <w:rFonts w:ascii="Arial" w:hAnsi="Arial" w:cs="Arial"/>
          <w:sz w:val="22"/>
          <w:szCs w:val="22"/>
        </w:rPr>
        <w:t xml:space="preserve"> mimicking intravital hemorrhages.</w:t>
      </w:r>
      <w:proofErr w:type="gramEnd"/>
      <w:r w:rsidRPr="00595FF0">
        <w:rPr>
          <w:rFonts w:ascii="Arial" w:hAnsi="Arial" w:cs="Arial"/>
          <w:sz w:val="22"/>
          <w:szCs w:val="22"/>
        </w:rPr>
        <w:t xml:space="preserve"> Histologically, livor mortis </w:t>
      </w:r>
      <w:proofErr w:type="gramStart"/>
      <w:r w:rsidRPr="00595FF0">
        <w:rPr>
          <w:rFonts w:ascii="Arial" w:hAnsi="Arial" w:cs="Arial"/>
          <w:sz w:val="22"/>
          <w:szCs w:val="22"/>
        </w:rPr>
        <w:t>can be discerned</w:t>
      </w:r>
      <w:proofErr w:type="gramEnd"/>
      <w:r w:rsidRPr="00595FF0">
        <w:rPr>
          <w:rFonts w:ascii="Arial" w:hAnsi="Arial" w:cs="Arial"/>
          <w:sz w:val="22"/>
          <w:szCs w:val="22"/>
        </w:rPr>
        <w:t xml:space="preserve"> from acute bruising as in the former red blood cells should be confined to blood vessels, at least in the first phases, whereas they have extravasated in the latter. </w:t>
      </w:r>
      <w:proofErr w:type="gramStart"/>
      <w:r w:rsidRPr="00595FF0">
        <w:rPr>
          <w:rFonts w:ascii="Arial" w:hAnsi="Arial" w:cs="Arial"/>
          <w:sz w:val="22"/>
          <w:szCs w:val="22"/>
        </w:rPr>
        <w:t xml:space="preserve">In the late stages of livor mortis, when red blood cells cross </w:t>
      </w:r>
      <w:r w:rsidRPr="00595FF0">
        <w:rPr>
          <w:rFonts w:ascii="Arial" w:hAnsi="Arial" w:cs="Arial"/>
          <w:sz w:val="22"/>
          <w:szCs w:val="22"/>
        </w:rPr>
        <w:lastRenderedPageBreak/>
        <w:t>the endothelial barrier, acute bruising cannot be distinguished from areas of livor mortis.</w:t>
      </w:r>
      <w:r w:rsidR="00FA6538" w:rsidRPr="00595FF0">
        <w:rPr>
          <w:rFonts w:ascii="Arial" w:hAnsi="Arial" w:cs="Arial"/>
          <w:sz w:val="22"/>
          <w:szCs w:val="22"/>
          <w:vertAlign w:val="superscript"/>
        </w:rPr>
        <w:t>37</w:t>
      </w:r>
      <w:r w:rsidRPr="00595FF0">
        <w:rPr>
          <w:rFonts w:ascii="Arial" w:hAnsi="Arial" w:cs="Arial"/>
          <w:sz w:val="22"/>
          <w:szCs w:val="22"/>
        </w:rPr>
        <w:t xml:space="preserve"> Indeed, histological findings resembling acute intravital hemorrhages have been observed in human dead bodies within the first hours after death,</w:t>
      </w:r>
      <w:r w:rsidR="00FA6538" w:rsidRPr="00595FF0">
        <w:rPr>
          <w:rFonts w:ascii="Arial" w:hAnsi="Arial" w:cs="Arial"/>
          <w:sz w:val="22"/>
          <w:szCs w:val="22"/>
          <w:vertAlign w:val="superscript"/>
        </w:rPr>
        <w:t>55</w:t>
      </w:r>
      <w:r w:rsidRPr="00595FF0">
        <w:rPr>
          <w:rFonts w:ascii="Arial" w:hAnsi="Arial" w:cs="Arial"/>
          <w:sz w:val="22"/>
          <w:szCs w:val="22"/>
        </w:rPr>
        <w:t xml:space="preserve"> and a histological comparison of hemorrhages that occurred immediately prior to the death of an animal with those induced not long after death did not reveal any differentiating features.</w:t>
      </w:r>
      <w:r w:rsidR="00FA6538" w:rsidRPr="00595FF0">
        <w:rPr>
          <w:rFonts w:ascii="Arial" w:hAnsi="Arial" w:cs="Arial"/>
          <w:sz w:val="22"/>
          <w:szCs w:val="22"/>
          <w:vertAlign w:val="superscript"/>
        </w:rPr>
        <w:t>37</w:t>
      </w:r>
      <w:r w:rsidRPr="00595FF0">
        <w:rPr>
          <w:rFonts w:ascii="Arial" w:hAnsi="Arial" w:cs="Arial"/>
          <w:sz w:val="22"/>
          <w:szCs w:val="22"/>
        </w:rPr>
        <w:t xml:space="preserve"> The presence of fibrin within areas of haemorrhage has in the past been considered as an indicator of vital origin.</w:t>
      </w:r>
      <w:r w:rsidR="00FA6538" w:rsidRPr="00595FF0">
        <w:rPr>
          <w:rFonts w:ascii="Arial" w:hAnsi="Arial" w:cs="Arial"/>
          <w:sz w:val="22"/>
          <w:szCs w:val="22"/>
          <w:vertAlign w:val="superscript"/>
        </w:rPr>
        <w:t>37</w:t>
      </w:r>
      <w:r w:rsidRPr="00595FF0">
        <w:rPr>
          <w:rFonts w:ascii="Arial" w:hAnsi="Arial" w:cs="Arial"/>
          <w:sz w:val="22"/>
          <w:szCs w:val="22"/>
        </w:rPr>
        <w:t xml:space="preserve"> However, several studies have since demonstrated that specific stains for fibrin can yield a negative result in intravital wounds and a positive result in postmortem hemorrhages.</w:t>
      </w:r>
      <w:r w:rsidR="00FA6538" w:rsidRPr="00595FF0">
        <w:rPr>
          <w:rFonts w:ascii="Arial" w:hAnsi="Arial" w:cs="Arial"/>
          <w:sz w:val="22"/>
          <w:szCs w:val="22"/>
          <w:vertAlign w:val="superscript"/>
        </w:rPr>
        <w:t>28</w:t>
      </w:r>
      <w:r w:rsidRPr="00595FF0">
        <w:rPr>
          <w:rFonts w:ascii="Arial" w:hAnsi="Arial" w:cs="Arial"/>
          <w:sz w:val="22"/>
          <w:szCs w:val="22"/>
          <w:vertAlign w:val="superscript"/>
        </w:rPr>
        <w:t xml:space="preserve">, </w:t>
      </w:r>
      <w:r w:rsidR="00FA6538" w:rsidRPr="00595FF0">
        <w:rPr>
          <w:rFonts w:ascii="Arial" w:hAnsi="Arial" w:cs="Arial"/>
          <w:sz w:val="22"/>
          <w:szCs w:val="22"/>
          <w:vertAlign w:val="superscript"/>
        </w:rPr>
        <w:t>51</w:t>
      </w:r>
      <w:r w:rsidRPr="00595FF0">
        <w:rPr>
          <w:rFonts w:ascii="Arial" w:hAnsi="Arial" w:cs="Arial"/>
          <w:sz w:val="22"/>
          <w:szCs w:val="22"/>
        </w:rPr>
        <w:t xml:space="preserve"> The presence of a distinct fibrin network, in particular at the periphery of hemorrhages, has been indicated as evidence that the hemorrhage occurred during life.</w:t>
      </w:r>
      <w:r w:rsidR="00FA6538" w:rsidRPr="00595FF0">
        <w:rPr>
          <w:rFonts w:ascii="Arial" w:hAnsi="Arial" w:cs="Arial"/>
          <w:sz w:val="22"/>
          <w:szCs w:val="22"/>
          <w:vertAlign w:val="superscript"/>
        </w:rPr>
        <w:t>37</w:t>
      </w:r>
      <w:r w:rsidRPr="00595FF0">
        <w:rPr>
          <w:rFonts w:ascii="Arial" w:hAnsi="Arial" w:cs="Arial"/>
          <w:sz w:val="22"/>
          <w:szCs w:val="22"/>
        </w:rPr>
        <w:t xml:space="preserve"> However due to the lack of objective parameters to assess this particular pattern, its use as forensic evidence is currently not appropriate.</w:t>
      </w:r>
      <w:proofErr w:type="gramEnd"/>
      <w:r w:rsidRPr="00595FF0">
        <w:rPr>
          <w:rFonts w:ascii="Arial" w:hAnsi="Arial" w:cs="Arial"/>
          <w:sz w:val="22"/>
          <w:szCs w:val="22"/>
        </w:rPr>
        <w:t xml:space="preserve"> Fibrin presents as pale eosinophilic fibrillar material in hematoxylin and eosin-stained sections (Figure 44) and special stains, such as </w:t>
      </w:r>
      <w:proofErr w:type="spellStart"/>
      <w:r w:rsidRPr="00595FF0">
        <w:rPr>
          <w:rFonts w:ascii="Arial" w:hAnsi="Arial" w:cs="Arial"/>
          <w:sz w:val="22"/>
          <w:szCs w:val="22"/>
        </w:rPr>
        <w:t>phosphotungstic</w:t>
      </w:r>
      <w:proofErr w:type="spellEnd"/>
      <w:r w:rsidRPr="00595FF0">
        <w:rPr>
          <w:rFonts w:ascii="Arial" w:hAnsi="Arial" w:cs="Arial"/>
          <w:sz w:val="22"/>
          <w:szCs w:val="22"/>
        </w:rPr>
        <w:t xml:space="preserve"> acidic </w:t>
      </w:r>
      <w:proofErr w:type="spellStart"/>
      <w:r w:rsidRPr="00595FF0">
        <w:rPr>
          <w:rFonts w:ascii="Arial" w:hAnsi="Arial" w:cs="Arial"/>
          <w:sz w:val="22"/>
          <w:szCs w:val="22"/>
        </w:rPr>
        <w:t>haematoxylin</w:t>
      </w:r>
      <w:proofErr w:type="spellEnd"/>
      <w:r w:rsidRPr="00595FF0">
        <w:rPr>
          <w:rFonts w:ascii="Arial" w:hAnsi="Arial" w:cs="Arial"/>
          <w:sz w:val="22"/>
          <w:szCs w:val="22"/>
        </w:rPr>
        <w:t xml:space="preserve"> (PTAH) or </w:t>
      </w:r>
      <w:proofErr w:type="spellStart"/>
      <w:r w:rsidRPr="00595FF0">
        <w:rPr>
          <w:rFonts w:ascii="Arial" w:hAnsi="Arial" w:cs="Arial"/>
          <w:sz w:val="22"/>
          <w:szCs w:val="22"/>
        </w:rPr>
        <w:t>Martius</w:t>
      </w:r>
      <w:proofErr w:type="spellEnd"/>
      <w:r w:rsidRPr="00595FF0">
        <w:rPr>
          <w:rFonts w:ascii="Arial" w:hAnsi="Arial" w:cs="Arial"/>
          <w:sz w:val="22"/>
          <w:szCs w:val="22"/>
        </w:rPr>
        <w:t xml:space="preserve"> scarlet blue (MSB) </w:t>
      </w:r>
      <w:proofErr w:type="gramStart"/>
      <w:r w:rsidRPr="00595FF0">
        <w:rPr>
          <w:rFonts w:ascii="Arial" w:hAnsi="Arial" w:cs="Arial"/>
          <w:sz w:val="22"/>
          <w:szCs w:val="22"/>
        </w:rPr>
        <w:t>should be applied</w:t>
      </w:r>
      <w:proofErr w:type="gramEnd"/>
      <w:r w:rsidRPr="00595FF0">
        <w:rPr>
          <w:rFonts w:ascii="Arial" w:hAnsi="Arial" w:cs="Arial"/>
          <w:sz w:val="22"/>
          <w:szCs w:val="22"/>
        </w:rPr>
        <w:t xml:space="preserve"> to confirm its identity. We </w:t>
      </w:r>
      <w:r w:rsidR="00580EB9" w:rsidRPr="00595FF0">
        <w:rPr>
          <w:rFonts w:ascii="Arial" w:hAnsi="Arial" w:cs="Arial"/>
          <w:sz w:val="22"/>
          <w:szCs w:val="22"/>
        </w:rPr>
        <w:t xml:space="preserve">prefer MSB </w:t>
      </w:r>
      <w:r w:rsidRPr="00595FF0">
        <w:rPr>
          <w:rFonts w:ascii="Arial" w:hAnsi="Arial" w:cs="Arial"/>
          <w:sz w:val="22"/>
          <w:szCs w:val="22"/>
        </w:rPr>
        <w:t>(Figure 45) since it can distinguish between newly formed fibrin (yellow) and older fibrin (red).</w:t>
      </w:r>
      <w:r w:rsidRPr="00595FF0">
        <w:rPr>
          <w:rFonts w:ascii="Arial" w:hAnsi="Arial" w:cs="Arial"/>
          <w:sz w:val="22"/>
          <w:szCs w:val="22"/>
          <w:vertAlign w:val="superscript"/>
        </w:rPr>
        <w:t>3</w:t>
      </w:r>
      <w:r w:rsidRPr="00595FF0">
        <w:rPr>
          <w:rFonts w:ascii="Arial" w:hAnsi="Arial" w:cs="Arial"/>
          <w:sz w:val="22"/>
          <w:szCs w:val="22"/>
        </w:rPr>
        <w:t xml:space="preserve"> </w:t>
      </w:r>
      <w:proofErr w:type="gramStart"/>
      <w:r w:rsidRPr="00595FF0">
        <w:rPr>
          <w:rFonts w:ascii="Arial" w:hAnsi="Arial" w:cs="Arial"/>
          <w:sz w:val="22"/>
          <w:szCs w:val="22"/>
        </w:rPr>
        <w:t>After</w:t>
      </w:r>
      <w:proofErr w:type="gramEnd"/>
      <w:r w:rsidRPr="00595FF0">
        <w:rPr>
          <w:rFonts w:ascii="Arial" w:hAnsi="Arial" w:cs="Arial"/>
          <w:sz w:val="22"/>
          <w:szCs w:val="22"/>
        </w:rPr>
        <w:t xml:space="preserve"> an acute hemorrhage, represented by extravasated red blood cells and multifocal small areas of fibrin network (Figure 46), leukocytes start to emigrate. The interpretation of vital haemorrhage based on neutrophils requires the presence of large numbers of neutrophils that form aggregates or groups, while small numbers can originate</w:t>
      </w:r>
      <w:r w:rsidR="00580EB9" w:rsidRPr="00595FF0">
        <w:rPr>
          <w:rFonts w:ascii="Arial" w:hAnsi="Arial" w:cs="Arial"/>
          <w:sz w:val="22"/>
          <w:szCs w:val="22"/>
        </w:rPr>
        <w:t xml:space="preserve"> passively</w:t>
      </w:r>
      <w:r w:rsidRPr="00595FF0">
        <w:rPr>
          <w:rFonts w:ascii="Arial" w:hAnsi="Arial" w:cs="Arial"/>
          <w:sz w:val="22"/>
          <w:szCs w:val="22"/>
        </w:rPr>
        <w:t xml:space="preserve"> from the circulating pool during formation of the hemorrhage. </w:t>
      </w:r>
      <w:proofErr w:type="gramStart"/>
      <w:r w:rsidRPr="00595FF0">
        <w:rPr>
          <w:rFonts w:ascii="Arial" w:hAnsi="Arial" w:cs="Arial"/>
          <w:sz w:val="22"/>
          <w:szCs w:val="22"/>
        </w:rPr>
        <w:t>However, it has been suggested that pooling of groups of neutrophils at the margin of a focal hemorrhage (Figure 47) (and in particular in a hematoma) can be the result of a simple redistribution of the blood cells.</w:t>
      </w:r>
      <w:r w:rsidR="00FA6538" w:rsidRPr="00595FF0">
        <w:rPr>
          <w:rFonts w:ascii="Arial" w:hAnsi="Arial" w:cs="Arial"/>
          <w:sz w:val="22"/>
          <w:szCs w:val="22"/>
          <w:vertAlign w:val="superscript"/>
        </w:rPr>
        <w:t>37</w:t>
      </w:r>
      <w:r w:rsidRPr="00595FF0">
        <w:rPr>
          <w:rFonts w:ascii="Arial" w:hAnsi="Arial" w:cs="Arial"/>
          <w:sz w:val="22"/>
          <w:szCs w:val="22"/>
        </w:rPr>
        <w:t xml:space="preserve"> It should also be stressed that the literature lacks systematic investigations into the magnitude of neutrophil recruitment in </w:t>
      </w:r>
      <w:r w:rsidRPr="00595FF0">
        <w:rPr>
          <w:rFonts w:ascii="Arial" w:hAnsi="Arial" w:cs="Arial"/>
          <w:sz w:val="22"/>
          <w:szCs w:val="22"/>
        </w:rPr>
        <w:lastRenderedPageBreak/>
        <w:t>different types of wounds,</w:t>
      </w:r>
      <w:r w:rsidRPr="00595FF0">
        <w:rPr>
          <w:rFonts w:ascii="Arial" w:hAnsi="Arial" w:cs="Arial"/>
          <w:sz w:val="22"/>
          <w:szCs w:val="22"/>
          <w:vertAlign w:val="superscript"/>
        </w:rPr>
        <w:t>5</w:t>
      </w:r>
      <w:r w:rsidRPr="00595FF0">
        <w:rPr>
          <w:rFonts w:ascii="Arial" w:hAnsi="Arial" w:cs="Arial"/>
          <w:sz w:val="22"/>
          <w:szCs w:val="22"/>
        </w:rPr>
        <w:t xml:space="preserve"> suggesting that the assessment of infiltrating neutrophils is not very useful for determining the lesion age, and therefore cannot be applied in forensic cases.</w:t>
      </w:r>
      <w:proofErr w:type="gramEnd"/>
      <w:r w:rsidRPr="00595FF0">
        <w:rPr>
          <w:rFonts w:ascii="Arial" w:hAnsi="Arial" w:cs="Arial"/>
          <w:sz w:val="22"/>
          <w:szCs w:val="22"/>
        </w:rPr>
        <w:t xml:space="preserve"> </w:t>
      </w:r>
      <w:proofErr w:type="gramStart"/>
      <w:r w:rsidRPr="00595FF0">
        <w:rPr>
          <w:rFonts w:ascii="Arial" w:hAnsi="Arial" w:cs="Arial"/>
          <w:sz w:val="22"/>
          <w:szCs w:val="22"/>
        </w:rPr>
        <w:t>In our experience, assessment of vitality based on the presence of neutrophils should be applied carefully and only when there is clear evidence of perivascular extravasation of neutrophils into the tissue immediately adjacent to (but not part of) the hemorrhage.</w:t>
      </w:r>
      <w:r w:rsidRPr="00595FF0">
        <w:rPr>
          <w:rFonts w:ascii="Arial" w:hAnsi="Arial" w:cs="Arial"/>
          <w:sz w:val="22"/>
          <w:szCs w:val="22"/>
          <w:vertAlign w:val="superscript"/>
        </w:rPr>
        <w:t>7</w:t>
      </w:r>
      <w:r w:rsidRPr="00595FF0">
        <w:rPr>
          <w:rFonts w:ascii="Arial" w:hAnsi="Arial" w:cs="Arial"/>
          <w:sz w:val="22"/>
          <w:szCs w:val="22"/>
        </w:rPr>
        <w:t xml:space="preserve"> In the subsequent phases, within the haemorrhages the amount of fibrin increases, forming a more intricate and substantial network (Figure 48).</w:t>
      </w:r>
      <w:proofErr w:type="gramEnd"/>
      <w:r w:rsidRPr="00595FF0">
        <w:rPr>
          <w:rFonts w:ascii="Arial" w:hAnsi="Arial" w:cs="Arial"/>
          <w:sz w:val="22"/>
          <w:szCs w:val="22"/>
        </w:rPr>
        <w:t xml:space="preserve"> The presence of mononuclear cells and</w:t>
      </w:r>
      <w:r w:rsidR="00413DFB" w:rsidRPr="00595FF0">
        <w:rPr>
          <w:rFonts w:ascii="Arial" w:hAnsi="Arial" w:cs="Arial"/>
          <w:sz w:val="22"/>
          <w:szCs w:val="22"/>
        </w:rPr>
        <w:t>/or</w:t>
      </w:r>
      <w:r w:rsidRPr="00595FF0">
        <w:rPr>
          <w:rFonts w:ascii="Arial" w:hAnsi="Arial" w:cs="Arial"/>
          <w:sz w:val="22"/>
          <w:szCs w:val="22"/>
        </w:rPr>
        <w:t xml:space="preserve"> fibroblasts </w:t>
      </w:r>
      <w:r w:rsidR="00413DFB" w:rsidRPr="00595FF0">
        <w:rPr>
          <w:rFonts w:ascii="Arial" w:hAnsi="Arial" w:cs="Arial"/>
          <w:sz w:val="22"/>
          <w:szCs w:val="22"/>
          <w:vertAlign w:val="superscript"/>
        </w:rPr>
        <w:t>24</w:t>
      </w:r>
      <w:r w:rsidRPr="00595FF0">
        <w:rPr>
          <w:rFonts w:ascii="Arial" w:hAnsi="Arial" w:cs="Arial"/>
          <w:sz w:val="22"/>
          <w:szCs w:val="22"/>
        </w:rPr>
        <w:t xml:space="preserve"> (Figure 49) as well as hemosiderin or hematoidin</w:t>
      </w:r>
      <w:r w:rsidR="00413DFB" w:rsidRPr="00595FF0">
        <w:rPr>
          <w:rFonts w:ascii="Arial" w:hAnsi="Arial" w:cs="Arial"/>
          <w:sz w:val="22"/>
          <w:szCs w:val="22"/>
          <w:vertAlign w:val="superscript"/>
        </w:rPr>
        <w:t>37</w:t>
      </w:r>
      <w:r w:rsidRPr="00595FF0">
        <w:rPr>
          <w:rFonts w:ascii="Arial" w:hAnsi="Arial" w:cs="Arial"/>
          <w:sz w:val="22"/>
          <w:szCs w:val="22"/>
        </w:rPr>
        <w:t xml:space="preserve"> (Figure 50) are indisputable evidence of intravital hemorrhage.</w:t>
      </w:r>
      <w:r w:rsidR="00DD40C0" w:rsidRPr="00595FF0">
        <w:rPr>
          <w:rFonts w:ascii="Arial" w:hAnsi="Arial" w:cs="Arial"/>
          <w:sz w:val="22"/>
          <w:szCs w:val="22"/>
        </w:rPr>
        <w:t xml:space="preserve"> </w:t>
      </w:r>
      <w:r w:rsidRPr="00595FF0">
        <w:rPr>
          <w:rFonts w:ascii="Arial" w:hAnsi="Arial" w:cs="Arial"/>
          <w:sz w:val="22"/>
          <w:szCs w:val="22"/>
        </w:rPr>
        <w:t xml:space="preserve">Postmortem changes can render the determination of the vitality of a bruise challenging, mainly due to the </w:t>
      </w:r>
      <w:proofErr w:type="spellStart"/>
      <w:r w:rsidRPr="00595FF0">
        <w:rPr>
          <w:rFonts w:ascii="Arial" w:hAnsi="Arial" w:cs="Arial"/>
          <w:sz w:val="22"/>
          <w:szCs w:val="22"/>
        </w:rPr>
        <w:t>haemolysis</w:t>
      </w:r>
      <w:proofErr w:type="spellEnd"/>
      <w:r w:rsidRPr="00595FF0">
        <w:rPr>
          <w:rFonts w:ascii="Arial" w:hAnsi="Arial" w:cs="Arial"/>
          <w:sz w:val="22"/>
          <w:szCs w:val="22"/>
        </w:rPr>
        <w:t xml:space="preserve"> of red blood cells and the loss of cellular details in leukocytes. However, in our experience, special stains, such as MSB or Perl’s Prussian blue are still useful in tissues with moderate postmortem changes (Figure 45, 51 respectively). </w:t>
      </w:r>
      <w:proofErr w:type="gramStart"/>
      <w:r w:rsidRPr="00595FF0">
        <w:rPr>
          <w:rFonts w:ascii="Arial" w:hAnsi="Arial" w:cs="Arial"/>
          <w:sz w:val="22"/>
          <w:szCs w:val="22"/>
        </w:rPr>
        <w:t>Also</w:t>
      </w:r>
      <w:proofErr w:type="gramEnd"/>
      <w:r w:rsidRPr="00595FF0">
        <w:rPr>
          <w:rFonts w:ascii="Arial" w:hAnsi="Arial" w:cs="Arial"/>
          <w:sz w:val="22"/>
          <w:szCs w:val="22"/>
        </w:rPr>
        <w:t xml:space="preserve">, in some circumstances, cytology can yield better morphological details at the single cell level, allowing identification of erythrophagocytosis (Figure 52), hemosiderin (Figure 53) or </w:t>
      </w:r>
      <w:proofErr w:type="spellStart"/>
      <w:r w:rsidRPr="00595FF0">
        <w:rPr>
          <w:rFonts w:ascii="Arial" w:hAnsi="Arial" w:cs="Arial"/>
          <w:sz w:val="22"/>
          <w:szCs w:val="22"/>
        </w:rPr>
        <w:t>hematoidin</w:t>
      </w:r>
      <w:proofErr w:type="spellEnd"/>
      <w:r w:rsidRPr="00595FF0">
        <w:rPr>
          <w:rFonts w:ascii="Arial" w:hAnsi="Arial" w:cs="Arial"/>
          <w:sz w:val="22"/>
          <w:szCs w:val="22"/>
        </w:rPr>
        <w:t xml:space="preserve"> (Figure 54). A similar approach </w:t>
      </w:r>
      <w:proofErr w:type="gramStart"/>
      <w:r w:rsidRPr="00595FF0">
        <w:rPr>
          <w:rFonts w:ascii="Arial" w:hAnsi="Arial" w:cs="Arial"/>
          <w:sz w:val="22"/>
          <w:szCs w:val="22"/>
        </w:rPr>
        <w:t>can be taken</w:t>
      </w:r>
      <w:proofErr w:type="gramEnd"/>
      <w:r w:rsidRPr="00595FF0">
        <w:rPr>
          <w:rFonts w:ascii="Arial" w:hAnsi="Arial" w:cs="Arial"/>
          <w:sz w:val="22"/>
          <w:szCs w:val="22"/>
        </w:rPr>
        <w:t xml:space="preserve"> for open wounds like lacerations. </w:t>
      </w:r>
      <w:proofErr w:type="gramStart"/>
      <w:r w:rsidRPr="00595FF0">
        <w:rPr>
          <w:rFonts w:ascii="Arial" w:hAnsi="Arial" w:cs="Arial"/>
          <w:sz w:val="22"/>
          <w:szCs w:val="22"/>
        </w:rPr>
        <w:t>Although some authors suggest that neutrophils can be motile for 12 hours after death,</w:t>
      </w:r>
      <w:r w:rsidR="00413DFB" w:rsidRPr="00595FF0">
        <w:rPr>
          <w:rFonts w:ascii="Arial" w:hAnsi="Arial" w:cs="Arial"/>
          <w:sz w:val="22"/>
          <w:szCs w:val="22"/>
          <w:vertAlign w:val="superscript"/>
        </w:rPr>
        <w:t>39</w:t>
      </w:r>
      <w:r w:rsidRPr="00595FF0">
        <w:rPr>
          <w:rFonts w:ascii="Arial" w:hAnsi="Arial" w:cs="Arial"/>
          <w:sz w:val="22"/>
          <w:szCs w:val="22"/>
        </w:rPr>
        <w:t xml:space="preserve"> experimental studies using animal models have clearly demonstrated that migration of leukocytes from undamaged vessels is impossible from the moment of cardiac arrest, even when the cells maintained their amoeboid motility.</w:t>
      </w:r>
      <w:r w:rsidR="00413DFB" w:rsidRPr="00595FF0">
        <w:rPr>
          <w:rFonts w:ascii="Arial" w:hAnsi="Arial" w:cs="Arial"/>
          <w:sz w:val="22"/>
          <w:szCs w:val="22"/>
          <w:vertAlign w:val="superscript"/>
        </w:rPr>
        <w:t>37</w:t>
      </w:r>
      <w:r w:rsidRPr="00595FF0">
        <w:rPr>
          <w:rFonts w:ascii="Arial" w:hAnsi="Arial" w:cs="Arial"/>
          <w:sz w:val="22"/>
          <w:szCs w:val="22"/>
        </w:rPr>
        <w:t xml:space="preserve"> Additionally, inflammation does not proceed in a dead animal,</w:t>
      </w:r>
      <w:r w:rsidRPr="00595FF0">
        <w:rPr>
          <w:rFonts w:ascii="Arial" w:hAnsi="Arial" w:cs="Arial"/>
          <w:sz w:val="22"/>
          <w:szCs w:val="22"/>
          <w:vertAlign w:val="superscript"/>
        </w:rPr>
        <w:t>1</w:t>
      </w:r>
      <w:r w:rsidR="00413DFB" w:rsidRPr="00595FF0">
        <w:rPr>
          <w:rFonts w:ascii="Arial" w:hAnsi="Arial" w:cs="Arial"/>
          <w:sz w:val="22"/>
          <w:szCs w:val="22"/>
          <w:vertAlign w:val="superscript"/>
        </w:rPr>
        <w:t>3</w:t>
      </w:r>
      <w:r w:rsidRPr="00595FF0">
        <w:rPr>
          <w:rFonts w:ascii="Arial" w:hAnsi="Arial" w:cs="Arial"/>
          <w:sz w:val="22"/>
          <w:szCs w:val="22"/>
        </w:rPr>
        <w:t xml:space="preserve"> although one study found that neutrophils migrate for some hours after death when chemotactic substances were applied into the subcutis of rats immediately after death.</w:t>
      </w:r>
      <w:r w:rsidRPr="00595FF0">
        <w:rPr>
          <w:rFonts w:ascii="Arial" w:hAnsi="Arial" w:cs="Arial"/>
          <w:sz w:val="22"/>
          <w:szCs w:val="22"/>
          <w:vertAlign w:val="superscript"/>
        </w:rPr>
        <w:t>1</w:t>
      </w:r>
      <w:r w:rsidRPr="00595FF0">
        <w:rPr>
          <w:rFonts w:ascii="Arial" w:hAnsi="Arial" w:cs="Arial"/>
          <w:sz w:val="22"/>
          <w:szCs w:val="22"/>
        </w:rPr>
        <w:t xml:space="preserve"> These findings indicate that perivascular accumulation of a substantial number of neutrophils (3-4 cells in at least two different areas,</w:t>
      </w:r>
      <w:r w:rsidR="00413DFB" w:rsidRPr="00595FF0">
        <w:rPr>
          <w:rFonts w:ascii="Arial" w:hAnsi="Arial" w:cs="Arial"/>
          <w:sz w:val="22"/>
          <w:szCs w:val="22"/>
          <w:vertAlign w:val="superscript"/>
        </w:rPr>
        <w:t>37</w:t>
      </w:r>
      <w:r w:rsidRPr="00595FF0">
        <w:rPr>
          <w:rFonts w:ascii="Arial" w:hAnsi="Arial" w:cs="Arial"/>
          <w:sz w:val="22"/>
          <w:szCs w:val="22"/>
        </w:rPr>
        <w:t xml:space="preserve"> or 10 cells in a single area </w:t>
      </w:r>
      <w:r w:rsidRPr="00595FF0">
        <w:rPr>
          <w:rFonts w:ascii="Arial" w:hAnsi="Arial" w:cs="Arial"/>
          <w:sz w:val="22"/>
          <w:szCs w:val="22"/>
          <w:vertAlign w:val="superscript"/>
        </w:rPr>
        <w:t>7</w:t>
      </w:r>
      <w:r w:rsidRPr="00595FF0">
        <w:rPr>
          <w:rFonts w:ascii="Arial" w:hAnsi="Arial" w:cs="Arial"/>
          <w:sz w:val="22"/>
          <w:szCs w:val="22"/>
        </w:rPr>
        <w:t xml:space="preserve"> have been suggested) close to the </w:t>
      </w:r>
      <w:r w:rsidRPr="00595FF0">
        <w:rPr>
          <w:rFonts w:ascii="Arial" w:hAnsi="Arial" w:cs="Arial"/>
          <w:sz w:val="22"/>
          <w:szCs w:val="22"/>
        </w:rPr>
        <w:lastRenderedPageBreak/>
        <w:t>margins of the open wound are evidence that a lesion has developed before death.</w:t>
      </w:r>
      <w:r w:rsidR="00413DFB" w:rsidRPr="00595FF0">
        <w:rPr>
          <w:rFonts w:ascii="Arial" w:hAnsi="Arial" w:cs="Arial"/>
          <w:sz w:val="22"/>
          <w:szCs w:val="22"/>
          <w:vertAlign w:val="superscript"/>
        </w:rPr>
        <w:t>62</w:t>
      </w:r>
      <w:r w:rsidRPr="00595FF0">
        <w:rPr>
          <w:rFonts w:ascii="Arial" w:hAnsi="Arial" w:cs="Arial"/>
          <w:sz w:val="22"/>
          <w:szCs w:val="22"/>
        </w:rPr>
        <w:t xml:space="preserve"> The concepts described above can be extended to wounds in internal organs.</w:t>
      </w:r>
      <w:proofErr w:type="gramEnd"/>
      <w:r w:rsidRPr="00595FF0">
        <w:rPr>
          <w:rFonts w:ascii="Arial" w:hAnsi="Arial" w:cs="Arial"/>
          <w:sz w:val="22"/>
          <w:szCs w:val="22"/>
        </w:rPr>
        <w:t xml:space="preserve"> We consider large blood clots attached to the wound margins in association with lacerations of organs such as spleen and liver, as a suggestion of an intravital lesion, in particular when they </w:t>
      </w:r>
      <w:proofErr w:type="gramStart"/>
      <w:r w:rsidRPr="00595FF0">
        <w:rPr>
          <w:rFonts w:ascii="Arial" w:hAnsi="Arial" w:cs="Arial"/>
          <w:sz w:val="22"/>
          <w:szCs w:val="22"/>
        </w:rPr>
        <w:t>are seen</w:t>
      </w:r>
      <w:proofErr w:type="gramEnd"/>
      <w:r w:rsidRPr="00595FF0">
        <w:rPr>
          <w:rFonts w:ascii="Arial" w:hAnsi="Arial" w:cs="Arial"/>
          <w:sz w:val="22"/>
          <w:szCs w:val="22"/>
        </w:rPr>
        <w:t xml:space="preserve"> together with a </w:t>
      </w:r>
      <w:proofErr w:type="spellStart"/>
      <w:r w:rsidRPr="00595FF0">
        <w:rPr>
          <w:rFonts w:ascii="Arial" w:hAnsi="Arial" w:cs="Arial"/>
          <w:sz w:val="22"/>
          <w:szCs w:val="22"/>
        </w:rPr>
        <w:t>hemoperitoneum</w:t>
      </w:r>
      <w:proofErr w:type="spellEnd"/>
      <w:r w:rsidRPr="00595FF0">
        <w:rPr>
          <w:rFonts w:ascii="Arial" w:hAnsi="Arial" w:cs="Arial"/>
          <w:sz w:val="22"/>
          <w:szCs w:val="22"/>
        </w:rPr>
        <w:t>. Unfortunately, the majority of forensic cases involve a short time between the lethal blow and the death of the animal when it is not possible to definitively determine whether a lesion occ</w:t>
      </w:r>
      <w:r w:rsidR="000F617B" w:rsidRPr="00595FF0">
        <w:rPr>
          <w:rFonts w:ascii="Arial" w:hAnsi="Arial" w:cs="Arial"/>
          <w:sz w:val="22"/>
          <w:szCs w:val="22"/>
        </w:rPr>
        <w:t>urred antemortem or postmortem.</w:t>
      </w:r>
      <w:r w:rsidR="00413DFB" w:rsidRPr="00595FF0">
        <w:rPr>
          <w:rFonts w:ascii="Arial" w:hAnsi="Arial" w:cs="Arial"/>
          <w:sz w:val="22"/>
          <w:szCs w:val="22"/>
          <w:vertAlign w:val="superscript"/>
        </w:rPr>
        <w:t>25</w:t>
      </w:r>
      <w:r w:rsidRPr="00595FF0">
        <w:rPr>
          <w:rFonts w:ascii="Arial" w:hAnsi="Arial" w:cs="Arial"/>
          <w:sz w:val="22"/>
          <w:szCs w:val="22"/>
        </w:rPr>
        <w:t xml:space="preserve"> </w:t>
      </w:r>
      <w:proofErr w:type="gramStart"/>
      <w:r w:rsidRPr="00595FF0">
        <w:rPr>
          <w:rFonts w:ascii="Arial" w:hAnsi="Arial" w:cs="Arial"/>
          <w:sz w:val="22"/>
          <w:szCs w:val="22"/>
        </w:rPr>
        <w:t>Thus</w:t>
      </w:r>
      <w:proofErr w:type="gramEnd"/>
      <w:r w:rsidRPr="00595FF0">
        <w:rPr>
          <w:rFonts w:ascii="Arial" w:hAnsi="Arial" w:cs="Arial"/>
          <w:sz w:val="22"/>
          <w:szCs w:val="22"/>
        </w:rPr>
        <w:t>, postmortem examination is just one part of the puzzle that each forensic case represents.</w:t>
      </w:r>
      <w:r w:rsidRPr="00595FF0">
        <w:rPr>
          <w:sz w:val="22"/>
          <w:szCs w:val="22"/>
        </w:rPr>
        <w:t xml:space="preserve"> </w:t>
      </w:r>
    </w:p>
    <w:p w14:paraId="3F82CA91" w14:textId="77777777" w:rsidR="00931616" w:rsidRPr="00595FF0" w:rsidRDefault="00931616" w:rsidP="000F617B">
      <w:pPr>
        <w:widowControl w:val="0"/>
        <w:autoSpaceDE w:val="0"/>
        <w:autoSpaceDN w:val="0"/>
        <w:adjustRightInd w:val="0"/>
        <w:spacing w:after="120" w:line="520" w:lineRule="atLeast"/>
        <w:outlineLvl w:val="0"/>
        <w:rPr>
          <w:rFonts w:ascii="Arial" w:eastAsia="MS Mincho" w:hAnsi="Arial" w:cs="Arial"/>
          <w:b/>
          <w:sz w:val="22"/>
          <w:szCs w:val="22"/>
          <w:u w:val="single"/>
          <w:lang w:val="en-US" w:eastAsia="en-US"/>
        </w:rPr>
      </w:pPr>
      <w:r w:rsidRPr="00595FF0">
        <w:rPr>
          <w:rFonts w:ascii="Arial" w:eastAsia="MS Mincho" w:hAnsi="Arial" w:cs="Arial"/>
          <w:b/>
          <w:sz w:val="22"/>
          <w:szCs w:val="22"/>
          <w:u w:val="single"/>
          <w:lang w:val="en-US" w:eastAsia="en-US"/>
        </w:rPr>
        <w:t xml:space="preserve">Estimating the timing of lesions due to blunt trauma </w:t>
      </w:r>
    </w:p>
    <w:p w14:paraId="2C370D95" w14:textId="74A892D0" w:rsidR="00923FAF" w:rsidRPr="00595FF0" w:rsidRDefault="00931616" w:rsidP="000F617B">
      <w:pPr>
        <w:spacing w:line="480" w:lineRule="auto"/>
        <w:rPr>
          <w:rFonts w:ascii="Arial" w:hAnsi="Arial" w:cs="Arial"/>
          <w:sz w:val="22"/>
          <w:szCs w:val="22"/>
          <w:lang w:val="en-US"/>
        </w:rPr>
      </w:pPr>
      <w:r w:rsidRPr="00595FF0">
        <w:rPr>
          <w:rFonts w:ascii="Arial" w:eastAsia="MS Mincho" w:hAnsi="Arial" w:cs="Arial"/>
          <w:sz w:val="22"/>
          <w:szCs w:val="22"/>
          <w:lang w:val="en-US" w:eastAsia="en-US"/>
        </w:rPr>
        <w:t xml:space="preserve">Estimating the timing of wounds is one of the most challenging aspects of a forensic examination, in particular since precise information on the time span between the application of a blunt trauma and the death of the animal is often of primary relevance for the investigation. </w:t>
      </w:r>
      <w:proofErr w:type="gramStart"/>
      <w:r w:rsidRPr="00595FF0">
        <w:rPr>
          <w:rFonts w:ascii="Arial" w:eastAsia="MS Mincho" w:hAnsi="Arial" w:cs="Arial"/>
          <w:sz w:val="22"/>
          <w:szCs w:val="22"/>
          <w:lang w:val="en-US" w:eastAsia="en-US"/>
        </w:rPr>
        <w:t>In veterinary medicine, this task is challenging mainly because reference data is largely missing for domestic species, as the literature on the topic focuses on animal models and humans.</w:t>
      </w:r>
      <w:r w:rsidR="00413DFB" w:rsidRPr="00595FF0">
        <w:rPr>
          <w:rFonts w:ascii="Arial" w:hAnsi="Arial" w:cs="Arial"/>
          <w:sz w:val="22"/>
          <w:szCs w:val="22"/>
          <w:vertAlign w:val="superscript"/>
          <w:lang w:val="en-US"/>
        </w:rPr>
        <w:t>19</w:t>
      </w:r>
      <w:r w:rsidRPr="00595FF0">
        <w:rPr>
          <w:rFonts w:ascii="Arial" w:hAnsi="Arial" w:cs="Arial"/>
          <w:sz w:val="22"/>
          <w:szCs w:val="22"/>
          <w:vertAlign w:val="superscript"/>
          <w:lang w:val="en-US"/>
        </w:rPr>
        <w:t>,</w:t>
      </w:r>
      <w:r w:rsidR="000F617B" w:rsidRPr="00595FF0">
        <w:rPr>
          <w:rFonts w:ascii="Arial" w:hAnsi="Arial" w:cs="Arial"/>
          <w:sz w:val="22"/>
          <w:szCs w:val="22"/>
          <w:vertAlign w:val="superscript"/>
          <w:lang w:val="en-US"/>
        </w:rPr>
        <w:t xml:space="preserve"> </w:t>
      </w:r>
      <w:r w:rsidR="00413DFB" w:rsidRPr="00595FF0">
        <w:rPr>
          <w:rFonts w:ascii="Arial" w:hAnsi="Arial" w:cs="Arial"/>
          <w:sz w:val="22"/>
          <w:szCs w:val="22"/>
          <w:vertAlign w:val="superscript"/>
          <w:lang w:val="en-US"/>
        </w:rPr>
        <w:t>20</w:t>
      </w:r>
      <w:r w:rsidR="000F617B" w:rsidRPr="00595FF0">
        <w:rPr>
          <w:rFonts w:ascii="Arial" w:hAnsi="Arial" w:cs="Arial"/>
          <w:sz w:val="22"/>
          <w:szCs w:val="22"/>
          <w:vertAlign w:val="superscript"/>
          <w:lang w:val="en-US"/>
        </w:rPr>
        <w:t xml:space="preserve">, </w:t>
      </w:r>
      <w:r w:rsidR="00413DFB" w:rsidRPr="00595FF0">
        <w:rPr>
          <w:rFonts w:ascii="Arial" w:hAnsi="Arial" w:cs="Arial"/>
          <w:sz w:val="22"/>
          <w:szCs w:val="22"/>
          <w:vertAlign w:val="superscript"/>
          <w:lang w:val="en-US"/>
        </w:rPr>
        <w:t>24</w:t>
      </w:r>
      <w:r w:rsidR="000F617B" w:rsidRPr="00595FF0">
        <w:rPr>
          <w:rFonts w:ascii="Arial" w:hAnsi="Arial" w:cs="Arial"/>
          <w:sz w:val="22"/>
          <w:szCs w:val="22"/>
          <w:vertAlign w:val="superscript"/>
          <w:lang w:val="en-US"/>
        </w:rPr>
        <w:t xml:space="preserve">, </w:t>
      </w:r>
      <w:r w:rsidR="00413DFB" w:rsidRPr="00595FF0">
        <w:rPr>
          <w:rFonts w:ascii="Arial" w:hAnsi="Arial" w:cs="Arial"/>
          <w:sz w:val="22"/>
          <w:szCs w:val="22"/>
          <w:vertAlign w:val="superscript"/>
          <w:lang w:val="en-US"/>
        </w:rPr>
        <w:t>37</w:t>
      </w:r>
      <w:r w:rsidR="000F617B" w:rsidRPr="00595FF0">
        <w:rPr>
          <w:rFonts w:ascii="Arial" w:hAnsi="Arial" w:cs="Arial"/>
          <w:sz w:val="22"/>
          <w:szCs w:val="22"/>
          <w:vertAlign w:val="superscript"/>
          <w:lang w:val="en-US"/>
        </w:rPr>
        <w:t xml:space="preserve">, </w:t>
      </w:r>
      <w:r w:rsidR="00413DFB" w:rsidRPr="00595FF0">
        <w:rPr>
          <w:rFonts w:ascii="Arial" w:hAnsi="Arial" w:cs="Arial"/>
          <w:sz w:val="22"/>
          <w:szCs w:val="22"/>
          <w:vertAlign w:val="superscript"/>
          <w:lang w:val="en-US"/>
        </w:rPr>
        <w:t>44</w:t>
      </w:r>
      <w:r w:rsidRPr="00595FF0">
        <w:rPr>
          <w:rFonts w:ascii="Arial" w:hAnsi="Arial" w:cs="Arial"/>
          <w:sz w:val="22"/>
          <w:szCs w:val="22"/>
          <w:lang w:val="en-US"/>
        </w:rPr>
        <w:t xml:space="preserve"> </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This pitfall has recently been highlighted, since differences in healing vary greatly even between genetically close species.</w:t>
      </w:r>
      <w:r w:rsidR="000F617B" w:rsidRPr="00595FF0">
        <w:rPr>
          <w:rFonts w:ascii="Arial" w:eastAsia="MS Mincho" w:hAnsi="Arial" w:cs="Arial"/>
          <w:position w:val="10"/>
          <w:sz w:val="22"/>
          <w:szCs w:val="22"/>
          <w:vertAlign w:val="superscript"/>
          <w:lang w:val="en-US" w:eastAsia="en-US"/>
        </w:rPr>
        <w:t>9,</w:t>
      </w:r>
      <w:r w:rsidR="00413DFB" w:rsidRPr="00595FF0">
        <w:rPr>
          <w:rFonts w:ascii="Arial" w:eastAsia="MS Mincho" w:hAnsi="Arial" w:cs="Arial"/>
          <w:position w:val="10"/>
          <w:sz w:val="22"/>
          <w:szCs w:val="22"/>
          <w:vertAlign w:val="superscript"/>
          <w:lang w:val="en-US" w:eastAsia="en-US"/>
        </w:rPr>
        <w:t>54</w:t>
      </w:r>
      <w:r w:rsidR="000F617B" w:rsidRPr="00595FF0">
        <w:rPr>
          <w:rFonts w:ascii="Arial" w:eastAsia="MS Mincho" w:hAnsi="Arial" w:cs="Arial"/>
          <w:position w:val="10"/>
          <w:sz w:val="22"/>
          <w:szCs w:val="22"/>
          <w:vertAlign w:val="superscript"/>
          <w:lang w:val="en-US" w:eastAsia="en-US"/>
        </w:rPr>
        <w:t>,</w:t>
      </w:r>
      <w:r w:rsidR="00413DFB" w:rsidRPr="00595FF0">
        <w:rPr>
          <w:rFonts w:ascii="Arial" w:eastAsia="MS Mincho" w:hAnsi="Arial" w:cs="Arial"/>
          <w:position w:val="10"/>
          <w:sz w:val="22"/>
          <w:szCs w:val="22"/>
          <w:vertAlign w:val="superscript"/>
          <w:lang w:val="en-US" w:eastAsia="en-US"/>
        </w:rPr>
        <w:t>79</w:t>
      </w:r>
      <w:r w:rsidR="000F617B" w:rsidRPr="00595FF0">
        <w:rPr>
          <w:rFonts w:ascii="Arial" w:eastAsia="MS Mincho" w:hAnsi="Arial" w:cs="Arial"/>
          <w:position w:val="10"/>
          <w:sz w:val="22"/>
          <w:szCs w:val="22"/>
          <w:vertAlign w:val="superscript"/>
          <w:lang w:val="en-US" w:eastAsia="en-US"/>
        </w:rPr>
        <w:t>,</w:t>
      </w:r>
      <w:r w:rsidR="00413DFB" w:rsidRPr="00595FF0">
        <w:rPr>
          <w:rFonts w:ascii="Arial" w:eastAsia="MS Mincho" w:hAnsi="Arial" w:cs="Arial"/>
          <w:position w:val="10"/>
          <w:sz w:val="22"/>
          <w:szCs w:val="22"/>
          <w:vertAlign w:val="superscript"/>
          <w:lang w:val="en-US" w:eastAsia="en-US"/>
        </w:rPr>
        <w:t>80</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As an example, it has been shown that healing starts earlier and proceeds faster in laboratory animals than in humans</w:t>
      </w:r>
      <w:r w:rsidR="00413DFB" w:rsidRPr="00595FF0">
        <w:rPr>
          <w:rFonts w:ascii="Arial" w:eastAsia="MS Mincho" w:hAnsi="Arial" w:cs="Arial"/>
          <w:position w:val="10"/>
          <w:sz w:val="22"/>
          <w:szCs w:val="22"/>
          <w:vertAlign w:val="superscript"/>
          <w:lang w:val="en-US" w:eastAsia="en-US"/>
        </w:rPr>
        <w:t>37</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but quite surprisingly, differences in wound healing have even been found between horses and ponies.</w:t>
      </w:r>
      <w:r w:rsidR="00413DFB" w:rsidRPr="00595FF0">
        <w:rPr>
          <w:rFonts w:ascii="Arial" w:eastAsia="MS Mincho" w:hAnsi="Arial" w:cs="Arial"/>
          <w:position w:val="10"/>
          <w:sz w:val="22"/>
          <w:szCs w:val="22"/>
          <w:vertAlign w:val="superscript"/>
          <w:lang w:val="en-US" w:eastAsia="en-US"/>
        </w:rPr>
        <w:t>79</w:t>
      </w:r>
      <w:r w:rsidR="000F617B" w:rsidRPr="00595FF0">
        <w:rPr>
          <w:rFonts w:ascii="Arial" w:eastAsia="MS Mincho" w:hAnsi="Arial" w:cs="Arial"/>
          <w:position w:val="10"/>
          <w:sz w:val="22"/>
          <w:szCs w:val="22"/>
          <w:vertAlign w:val="superscript"/>
          <w:lang w:val="en-US" w:eastAsia="en-US"/>
        </w:rPr>
        <w:t>,</w:t>
      </w:r>
      <w:r w:rsidR="00413DFB" w:rsidRPr="00595FF0">
        <w:rPr>
          <w:rFonts w:ascii="Arial" w:eastAsia="MS Mincho" w:hAnsi="Arial" w:cs="Arial"/>
          <w:position w:val="10"/>
          <w:sz w:val="22"/>
          <w:szCs w:val="22"/>
          <w:vertAlign w:val="superscript"/>
          <w:lang w:val="en-US" w:eastAsia="en-US"/>
        </w:rPr>
        <w:t>80</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D</w:t>
      </w:r>
      <w:r w:rsidR="00F07265" w:rsidRPr="00595FF0">
        <w:rPr>
          <w:rFonts w:ascii="Arial" w:eastAsia="MS Mincho" w:hAnsi="Arial" w:cs="Arial"/>
          <w:sz w:val="22"/>
          <w:szCs w:val="22"/>
          <w:lang w:val="en-US" w:eastAsia="en-US"/>
        </w:rPr>
        <w:t xml:space="preserve">ifferent </w:t>
      </w:r>
      <w:r w:rsidR="00FF399C" w:rsidRPr="00595FF0">
        <w:rPr>
          <w:rFonts w:ascii="Arial" w:eastAsia="MS Mincho" w:hAnsi="Arial" w:cs="Arial"/>
          <w:sz w:val="22"/>
          <w:szCs w:val="22"/>
          <w:lang w:val="en-US" w:eastAsia="en-US"/>
        </w:rPr>
        <w:t>animal</w:t>
      </w:r>
      <w:r w:rsidR="00FF399C" w:rsidRPr="00595FF0">
        <w:rPr>
          <w:rFonts w:ascii="Arial" w:hAnsi="Arial" w:cs="Arial"/>
          <w:sz w:val="22"/>
          <w:szCs w:val="22"/>
          <w:lang w:val="en-US"/>
        </w:rPr>
        <w:t xml:space="preserve"> </w:t>
      </w:r>
      <w:r w:rsidR="00E05CD7" w:rsidRPr="00595FF0">
        <w:rPr>
          <w:rFonts w:ascii="Arial" w:eastAsia="MS Mincho" w:hAnsi="Arial" w:cs="Arial"/>
          <w:sz w:val="22"/>
          <w:szCs w:val="22"/>
          <w:lang w:val="en-US" w:eastAsia="en-US"/>
        </w:rPr>
        <w:t xml:space="preserve">species have been used as models of wound healing in humans, and some of the data can be </w:t>
      </w:r>
      <w:proofErr w:type="spellStart"/>
      <w:r w:rsidR="00413DFB" w:rsidRPr="00595FF0">
        <w:rPr>
          <w:rFonts w:ascii="Arial" w:eastAsia="MS Mincho" w:hAnsi="Arial" w:cs="Arial"/>
          <w:sz w:val="22"/>
          <w:szCs w:val="22"/>
          <w:lang w:val="en-US" w:eastAsia="en-US"/>
        </w:rPr>
        <w:t>adopted</w:t>
      </w:r>
      <w:r w:rsidR="00E05CD7" w:rsidRPr="00595FF0">
        <w:rPr>
          <w:rFonts w:ascii="Arial" w:eastAsia="MS Mincho" w:hAnsi="Arial" w:cs="Arial"/>
          <w:sz w:val="22"/>
          <w:szCs w:val="22"/>
          <w:lang w:val="en-US" w:eastAsia="en-US"/>
        </w:rPr>
        <w:t>as</w:t>
      </w:r>
      <w:proofErr w:type="spellEnd"/>
      <w:r w:rsidR="00E05CD7" w:rsidRPr="00595FF0">
        <w:rPr>
          <w:rFonts w:ascii="Arial" w:eastAsia="MS Mincho" w:hAnsi="Arial" w:cs="Arial"/>
          <w:sz w:val="22"/>
          <w:szCs w:val="22"/>
          <w:lang w:val="en-US" w:eastAsia="en-US"/>
        </w:rPr>
        <w:t xml:space="preserve"> a reference for the age determination of wounds involving the same species.</w:t>
      </w:r>
      <w:proofErr w:type="gramEnd"/>
      <w:r w:rsidR="00E05CD7" w:rsidRPr="00595FF0">
        <w:rPr>
          <w:rFonts w:ascii="Arial" w:eastAsia="MS Mincho" w:hAnsi="Arial" w:cs="Arial"/>
          <w:sz w:val="22"/>
          <w:szCs w:val="22"/>
          <w:lang w:val="en-US" w:eastAsia="en-US"/>
        </w:rPr>
        <w:t xml:space="preserve"> </w:t>
      </w:r>
      <w:r w:rsidR="00923FAF" w:rsidRPr="00595FF0">
        <w:rPr>
          <w:rFonts w:ascii="Arial" w:eastAsia="MS Mincho" w:hAnsi="Arial" w:cs="Arial"/>
          <w:sz w:val="22"/>
          <w:szCs w:val="22"/>
          <w:lang w:val="en-US" w:eastAsia="en-US"/>
        </w:rPr>
        <w:t xml:space="preserve">Nonetheless, the lack of precise data that can be used to support the </w:t>
      </w:r>
      <w:proofErr w:type="gramStart"/>
      <w:r w:rsidR="00923FAF" w:rsidRPr="00595FF0">
        <w:rPr>
          <w:rFonts w:ascii="Arial" w:eastAsia="MS Mincho" w:hAnsi="Arial" w:cs="Arial"/>
          <w:sz w:val="22"/>
          <w:szCs w:val="22"/>
          <w:lang w:val="en-US" w:eastAsia="en-US"/>
        </w:rPr>
        <w:t>conclusions,</w:t>
      </w:r>
      <w:proofErr w:type="gramEnd"/>
      <w:r w:rsidR="00923FAF" w:rsidRPr="00595FF0">
        <w:rPr>
          <w:rFonts w:ascii="Arial" w:eastAsia="MS Mincho" w:hAnsi="Arial" w:cs="Arial"/>
          <w:sz w:val="22"/>
          <w:szCs w:val="22"/>
          <w:lang w:val="en-US" w:eastAsia="en-US"/>
        </w:rPr>
        <w:t xml:space="preserve"> is a professional challenge for the veterinary forensic pathologist who faces criminal cases where the interpretation needs to be </w:t>
      </w:r>
      <w:r w:rsidR="00923FAF" w:rsidRPr="00595FF0">
        <w:rPr>
          <w:rFonts w:ascii="Arial" w:eastAsia="MS Mincho" w:hAnsi="Arial" w:cs="Arial"/>
          <w:sz w:val="22"/>
          <w:szCs w:val="22"/>
          <w:lang w:val="en-US" w:eastAsia="en-US"/>
        </w:rPr>
        <w:lastRenderedPageBreak/>
        <w:t>made “</w:t>
      </w:r>
      <w:r w:rsidR="00923FAF" w:rsidRPr="00595FF0">
        <w:rPr>
          <w:rFonts w:ascii="Arial,Italic" w:eastAsia="MS Mincho" w:hAnsi="Arial,Italic" w:cs="Arial,Italic"/>
          <w:sz w:val="22"/>
          <w:szCs w:val="22"/>
          <w:lang w:val="en-US" w:eastAsia="en-US"/>
        </w:rPr>
        <w:t>beyond any reasonable doubt</w:t>
      </w:r>
      <w:r w:rsidR="00923FAF" w:rsidRPr="00595FF0">
        <w:rPr>
          <w:rFonts w:ascii="Arial" w:eastAsia="MS Mincho" w:hAnsi="Arial" w:cs="Arial"/>
          <w:sz w:val="22"/>
          <w:szCs w:val="22"/>
          <w:lang w:val="en-US" w:eastAsia="en-US"/>
        </w:rPr>
        <w:t>” rather than “</w:t>
      </w:r>
      <w:r w:rsidR="00923FAF" w:rsidRPr="00595FF0">
        <w:rPr>
          <w:rFonts w:ascii="Arial,Italic" w:eastAsia="MS Mincho" w:hAnsi="Arial,Italic" w:cs="Arial,Italic"/>
          <w:sz w:val="22"/>
          <w:szCs w:val="22"/>
          <w:lang w:val="en-US" w:eastAsia="en-US"/>
        </w:rPr>
        <w:t>on the balance of probabilities</w:t>
      </w:r>
      <w:r w:rsidR="00923FAF" w:rsidRPr="00595FF0">
        <w:rPr>
          <w:rFonts w:ascii="Arial" w:eastAsia="MS Mincho" w:hAnsi="Arial" w:cs="Arial"/>
          <w:sz w:val="22"/>
          <w:szCs w:val="22"/>
          <w:lang w:val="en-US" w:eastAsia="en-US"/>
        </w:rPr>
        <w:t xml:space="preserve">”. Thus, data provided in the present review </w:t>
      </w:r>
      <w:proofErr w:type="gramStart"/>
      <w:r w:rsidR="00923FAF" w:rsidRPr="00595FF0">
        <w:rPr>
          <w:rFonts w:ascii="Arial" w:eastAsia="MS Mincho" w:hAnsi="Arial" w:cs="Arial"/>
          <w:sz w:val="22"/>
          <w:szCs w:val="22"/>
          <w:lang w:val="en-US" w:eastAsia="en-US"/>
        </w:rPr>
        <w:t>should be used</w:t>
      </w:r>
      <w:proofErr w:type="gramEnd"/>
      <w:r w:rsidR="00923FAF" w:rsidRPr="00595FF0">
        <w:rPr>
          <w:rFonts w:ascii="Arial" w:eastAsia="MS Mincho" w:hAnsi="Arial" w:cs="Arial"/>
          <w:sz w:val="22"/>
          <w:szCs w:val="22"/>
          <w:lang w:val="en-US" w:eastAsia="en-US"/>
        </w:rPr>
        <w:t xml:space="preserve"> only as a “guide” for the interpretation of results. Despite such caveats, wound healing in mammals is represented by a</w:t>
      </w:r>
      <w:r w:rsidR="00AD43B1" w:rsidRPr="00595FF0">
        <w:rPr>
          <w:rFonts w:ascii="Arial" w:eastAsia="MS Mincho" w:hAnsi="Arial" w:cs="Arial"/>
          <w:sz w:val="22"/>
          <w:szCs w:val="22"/>
          <w:lang w:val="en-US" w:eastAsia="en-US"/>
        </w:rPr>
        <w:t xml:space="preserve"> chronological order of events.</w:t>
      </w:r>
      <w:r w:rsidR="00413DFB" w:rsidRPr="00595FF0">
        <w:rPr>
          <w:rFonts w:ascii="Arial" w:eastAsia="MS Mincho" w:hAnsi="Arial" w:cs="Arial"/>
          <w:position w:val="10"/>
          <w:sz w:val="22"/>
          <w:szCs w:val="22"/>
          <w:vertAlign w:val="superscript"/>
          <w:lang w:val="en-US" w:eastAsia="en-US"/>
        </w:rPr>
        <w:t>20</w:t>
      </w:r>
      <w:proofErr w:type="gramStart"/>
      <w:r w:rsidR="00923FAF" w:rsidRPr="00595FF0">
        <w:rPr>
          <w:rFonts w:ascii="Arial" w:eastAsia="MS Mincho" w:hAnsi="Arial" w:cs="Arial"/>
          <w:position w:val="10"/>
          <w:sz w:val="22"/>
          <w:szCs w:val="22"/>
          <w:vertAlign w:val="superscript"/>
          <w:lang w:val="en-US" w:eastAsia="en-US"/>
        </w:rPr>
        <w:t>,</w:t>
      </w:r>
      <w:r w:rsidR="00413DFB" w:rsidRPr="00595FF0">
        <w:rPr>
          <w:rFonts w:ascii="Arial" w:eastAsia="MS Mincho" w:hAnsi="Arial" w:cs="Arial"/>
          <w:position w:val="10"/>
          <w:sz w:val="22"/>
          <w:szCs w:val="22"/>
          <w:vertAlign w:val="superscript"/>
          <w:lang w:val="en-US" w:eastAsia="en-US"/>
        </w:rPr>
        <w:t>42</w:t>
      </w:r>
      <w:proofErr w:type="gramEnd"/>
      <w:r w:rsidR="00923FAF" w:rsidRPr="00595FF0">
        <w:rPr>
          <w:rFonts w:ascii="Arial" w:eastAsia="MS Mincho" w:hAnsi="Arial" w:cs="Arial"/>
          <w:position w:val="10"/>
          <w:sz w:val="22"/>
          <w:szCs w:val="22"/>
          <w:vertAlign w:val="superscript"/>
          <w:lang w:val="en-US" w:eastAsia="en-US"/>
        </w:rPr>
        <w:t xml:space="preserve"> </w:t>
      </w:r>
      <w:r w:rsidR="00923FAF" w:rsidRPr="00595FF0">
        <w:rPr>
          <w:rFonts w:ascii="Arial" w:eastAsia="MS Mincho" w:hAnsi="Arial" w:cs="Arial"/>
          <w:sz w:val="22"/>
          <w:szCs w:val="22"/>
          <w:lang w:val="en-US" w:eastAsia="en-US"/>
        </w:rPr>
        <w:t xml:space="preserve">and the chronological order of different wounds (relative timing) can be established in animals that exhibit more than one lesion. This evidence can help to unravel important features of the case, such as the confirmation of repeated assaults on the animal. </w:t>
      </w:r>
    </w:p>
    <w:p w14:paraId="5710D5A9" w14:textId="5D920BF0" w:rsidR="00923FAF" w:rsidRPr="00595FF0" w:rsidRDefault="00923FAF" w:rsidP="000F617B">
      <w:pPr>
        <w:widowControl w:val="0"/>
        <w:autoSpaceDE w:val="0"/>
        <w:autoSpaceDN w:val="0"/>
        <w:adjustRightInd w:val="0"/>
        <w:spacing w:after="120" w:line="520" w:lineRule="atLeast"/>
        <w:rPr>
          <w:rFonts w:ascii="Arial" w:eastAsia="MS Mincho" w:hAnsi="Arial" w:cs="Arial"/>
          <w:sz w:val="22"/>
          <w:szCs w:val="22"/>
          <w:lang w:val="en-US" w:eastAsia="en-US"/>
        </w:rPr>
      </w:pPr>
      <w:proofErr w:type="gramStart"/>
      <w:r w:rsidRPr="00595FF0">
        <w:rPr>
          <w:rFonts w:ascii="Arial" w:eastAsia="MS Mincho" w:hAnsi="Arial" w:cs="Arial"/>
          <w:sz w:val="22"/>
          <w:szCs w:val="22"/>
          <w:lang w:val="en-US" w:eastAsia="en-US"/>
        </w:rPr>
        <w:t>Enzymes involved in inflammation and wound healing are characterized by different activity peaks when investigated by biochemical methods</w:t>
      </w:r>
      <w:proofErr w:type="gramEnd"/>
      <w:r w:rsidRPr="00595FF0">
        <w:rPr>
          <w:rFonts w:ascii="Arial" w:eastAsia="MS Mincho" w:hAnsi="Arial" w:cs="Arial"/>
          <w:sz w:val="22"/>
          <w:szCs w:val="22"/>
          <w:lang w:val="en-US" w:eastAsia="en-US"/>
        </w:rPr>
        <w:t xml:space="preserve">. </w:t>
      </w:r>
      <w:proofErr w:type="gramStart"/>
      <w:r w:rsidRPr="00595FF0">
        <w:rPr>
          <w:rFonts w:ascii="Arial" w:eastAsia="MS Mincho" w:hAnsi="Arial" w:cs="Arial"/>
          <w:sz w:val="22"/>
          <w:szCs w:val="22"/>
          <w:lang w:val="en-US" w:eastAsia="en-US"/>
        </w:rPr>
        <w:t xml:space="preserve">As an example, histamine and serotonin levels peak between 0 and 2 hours after a wound has been produced while </w:t>
      </w:r>
      <w:proofErr w:type="spellStart"/>
      <w:r w:rsidRPr="00595FF0">
        <w:rPr>
          <w:rFonts w:ascii="Arial" w:eastAsia="MS Mincho" w:hAnsi="Arial" w:cs="Arial"/>
          <w:sz w:val="22"/>
          <w:szCs w:val="22"/>
          <w:lang w:val="en-US" w:eastAsia="en-US"/>
        </w:rPr>
        <w:t>esteras</w:t>
      </w:r>
      <w:r w:rsidR="00B152FD" w:rsidRPr="00595FF0">
        <w:rPr>
          <w:rFonts w:ascii="Arial" w:eastAsia="MS Mincho" w:hAnsi="Arial" w:cs="Arial"/>
          <w:sz w:val="22"/>
          <w:szCs w:val="22"/>
          <w:lang w:val="en-US" w:eastAsia="en-US"/>
        </w:rPr>
        <w:t>es</w:t>
      </w:r>
      <w:proofErr w:type="spellEnd"/>
      <w:r w:rsidR="00B152FD" w:rsidRPr="00595FF0">
        <w:rPr>
          <w:rFonts w:ascii="Arial" w:eastAsia="MS Mincho" w:hAnsi="Arial" w:cs="Arial"/>
          <w:sz w:val="22"/>
          <w:szCs w:val="22"/>
          <w:lang w:val="en-US" w:eastAsia="en-US"/>
        </w:rPr>
        <w:t xml:space="preserve"> peak between 8 and 48 hours.</w:t>
      </w:r>
      <w:r w:rsidR="00B152FD" w:rsidRPr="00595FF0">
        <w:rPr>
          <w:rFonts w:ascii="Arial" w:eastAsia="MS Mincho" w:hAnsi="Arial" w:cs="Arial"/>
          <w:position w:val="10"/>
          <w:sz w:val="22"/>
          <w:szCs w:val="22"/>
          <w:vertAlign w:val="superscript"/>
          <w:lang w:val="en-US" w:eastAsia="en-US"/>
        </w:rPr>
        <w:t>5,</w:t>
      </w:r>
      <w:r w:rsidR="00413DFB" w:rsidRPr="00595FF0">
        <w:rPr>
          <w:rFonts w:ascii="Arial" w:eastAsia="MS Mincho" w:hAnsi="Arial" w:cs="Arial"/>
          <w:position w:val="10"/>
          <w:sz w:val="22"/>
          <w:szCs w:val="22"/>
          <w:vertAlign w:val="superscript"/>
          <w:lang w:val="en-US" w:eastAsia="en-US"/>
        </w:rPr>
        <w:t>37</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Immunohistochemical expression of fibrinogen, fibronectin and C5b-9 in wounded tissues of dogs and mice is greater at more than 60 minutes compared to 0-30 minutes</w:t>
      </w:r>
      <w:r w:rsidR="00413DFB" w:rsidRPr="00595FF0">
        <w:rPr>
          <w:rFonts w:ascii="Arial" w:eastAsia="MS Mincho" w:hAnsi="Arial" w:cs="Arial"/>
          <w:position w:val="11"/>
          <w:sz w:val="22"/>
          <w:szCs w:val="22"/>
          <w:vertAlign w:val="superscript"/>
          <w:lang w:val="en-US" w:eastAsia="en-US"/>
        </w:rPr>
        <w:t>29</w:t>
      </w:r>
      <w:r w:rsidRPr="00595FF0">
        <w:rPr>
          <w:rFonts w:ascii="Arial" w:eastAsia="MS Mincho" w:hAnsi="Arial" w:cs="Arial"/>
          <w:sz w:val="22"/>
          <w:szCs w:val="22"/>
          <w:lang w:val="en-US" w:eastAsia="en-US"/>
        </w:rPr>
        <w:t>, while the transcription of cyclo-oxygenase 2, interleukin 1 and monocyte chemotactic protein 1 peak within the first 24 hours after infliction of experimental wounds in rabbits</w:t>
      </w:r>
      <w:r w:rsidRPr="00595FF0">
        <w:rPr>
          <w:rFonts w:ascii="Arial" w:eastAsia="MS Mincho" w:hAnsi="Arial" w:cs="Arial"/>
          <w:position w:val="10"/>
          <w:sz w:val="22"/>
          <w:szCs w:val="22"/>
          <w:vertAlign w:val="superscript"/>
          <w:lang w:val="en-US" w:eastAsia="en-US"/>
        </w:rPr>
        <w:t xml:space="preserve">2 </w:t>
      </w:r>
      <w:r w:rsidRPr="00595FF0">
        <w:rPr>
          <w:rFonts w:ascii="Arial" w:eastAsia="MS Mincho" w:hAnsi="Arial" w:cs="Arial"/>
          <w:sz w:val="22"/>
          <w:szCs w:val="22"/>
          <w:lang w:val="en-US" w:eastAsia="en-US"/>
        </w:rPr>
        <w:t>.</w:t>
      </w:r>
      <w:proofErr w:type="gramEnd"/>
      <w:r w:rsidRPr="00595FF0">
        <w:rPr>
          <w:rFonts w:ascii="Arial" w:eastAsia="MS Mincho" w:hAnsi="Arial" w:cs="Arial"/>
          <w:sz w:val="22"/>
          <w:szCs w:val="22"/>
          <w:lang w:val="en-US" w:eastAsia="en-US"/>
        </w:rPr>
        <w:t xml:space="preserve"> These experimental studies need furthe</w:t>
      </w:r>
      <w:r w:rsidR="00C532AB" w:rsidRPr="00595FF0">
        <w:rPr>
          <w:rFonts w:ascii="Arial" w:eastAsia="MS Mincho" w:hAnsi="Arial" w:cs="Arial"/>
          <w:sz w:val="22"/>
          <w:szCs w:val="22"/>
          <w:lang w:val="en-US" w:eastAsia="en-US"/>
        </w:rPr>
        <w:t>r validation before their results</w:t>
      </w:r>
      <w:r w:rsidRPr="00595FF0">
        <w:rPr>
          <w:rFonts w:ascii="Arial" w:eastAsia="MS Mincho" w:hAnsi="Arial" w:cs="Arial"/>
          <w:sz w:val="22"/>
          <w:szCs w:val="22"/>
          <w:lang w:val="en-US" w:eastAsia="en-US"/>
        </w:rPr>
        <w:t xml:space="preserve"> </w:t>
      </w:r>
      <w:proofErr w:type="gramStart"/>
      <w:r w:rsidRPr="00595FF0">
        <w:rPr>
          <w:rFonts w:ascii="Arial" w:eastAsia="MS Mincho" w:hAnsi="Arial" w:cs="Arial"/>
          <w:sz w:val="22"/>
          <w:szCs w:val="22"/>
          <w:lang w:val="en-US" w:eastAsia="en-US"/>
        </w:rPr>
        <w:t>can be applied</w:t>
      </w:r>
      <w:proofErr w:type="gramEnd"/>
      <w:r w:rsidR="00DD066D" w:rsidRPr="00595FF0">
        <w:rPr>
          <w:rFonts w:ascii="Arial" w:eastAsia="MS Mincho" w:hAnsi="Arial" w:cs="Arial"/>
          <w:sz w:val="22"/>
          <w:szCs w:val="22"/>
          <w:lang w:val="en-US" w:eastAsia="en-US"/>
        </w:rPr>
        <w:t xml:space="preserve"> routinely</w:t>
      </w:r>
      <w:r w:rsidRPr="00595FF0">
        <w:rPr>
          <w:rFonts w:ascii="Arial" w:eastAsia="MS Mincho" w:hAnsi="Arial" w:cs="Arial"/>
          <w:sz w:val="22"/>
          <w:szCs w:val="22"/>
          <w:lang w:val="en-US" w:eastAsia="en-US"/>
        </w:rPr>
        <w:t xml:space="preserve"> to forensic practice; however, they represent promising approaches to evaluating the very early phases of wound healing after trauma. </w:t>
      </w:r>
    </w:p>
    <w:p w14:paraId="3BE187A4" w14:textId="4FA88959" w:rsidR="00923FAF" w:rsidRPr="00595FF0" w:rsidRDefault="00923FAF" w:rsidP="000F617B">
      <w:pPr>
        <w:widowControl w:val="0"/>
        <w:autoSpaceDE w:val="0"/>
        <w:autoSpaceDN w:val="0"/>
        <w:adjustRightInd w:val="0"/>
        <w:spacing w:after="120" w:line="520" w:lineRule="atLeast"/>
        <w:rPr>
          <w:rFonts w:ascii="Arial" w:eastAsia="MS Mincho" w:hAnsi="Arial" w:cs="Arial"/>
          <w:sz w:val="22"/>
          <w:szCs w:val="22"/>
          <w:lang w:val="en-US" w:eastAsia="en-US"/>
        </w:rPr>
      </w:pPr>
      <w:r w:rsidRPr="00595FF0">
        <w:rPr>
          <w:rFonts w:ascii="Arial" w:eastAsia="MS Mincho" w:hAnsi="Arial" w:cs="Arial"/>
          <w:sz w:val="22"/>
          <w:szCs w:val="22"/>
          <w:lang w:val="en-US" w:eastAsia="en-US"/>
        </w:rPr>
        <w:t xml:space="preserve">Despite the large number of studies, there is not a </w:t>
      </w:r>
      <w:proofErr w:type="gramStart"/>
      <w:r w:rsidRPr="00595FF0">
        <w:rPr>
          <w:rFonts w:ascii="Arial" w:eastAsia="MS Mincho" w:hAnsi="Arial" w:cs="Arial"/>
          <w:sz w:val="22"/>
          <w:szCs w:val="22"/>
          <w:lang w:val="en-US" w:eastAsia="en-US"/>
        </w:rPr>
        <w:t>general consensus</w:t>
      </w:r>
      <w:proofErr w:type="gramEnd"/>
      <w:r w:rsidRPr="00595FF0">
        <w:rPr>
          <w:rFonts w:ascii="Arial" w:eastAsia="MS Mincho" w:hAnsi="Arial" w:cs="Arial"/>
          <w:sz w:val="22"/>
          <w:szCs w:val="22"/>
          <w:lang w:val="en-US" w:eastAsia="en-US"/>
        </w:rPr>
        <w:t xml:space="preserve"> in human forensic pathology on the usefulness of histopathological examinations for wound age determination. While </w:t>
      </w:r>
      <w:proofErr w:type="spellStart"/>
      <w:r w:rsidRPr="00595FF0">
        <w:rPr>
          <w:rFonts w:ascii="Arial" w:eastAsia="MS Mincho" w:hAnsi="Arial" w:cs="Arial"/>
          <w:sz w:val="22"/>
          <w:szCs w:val="22"/>
          <w:lang w:val="en-US" w:eastAsia="en-US"/>
        </w:rPr>
        <w:t>DiMaio</w:t>
      </w:r>
      <w:proofErr w:type="spellEnd"/>
      <w:r w:rsidRPr="00595FF0">
        <w:rPr>
          <w:rFonts w:ascii="Arial" w:eastAsia="MS Mincho" w:hAnsi="Arial" w:cs="Arial"/>
          <w:sz w:val="22"/>
          <w:szCs w:val="22"/>
          <w:lang w:val="en-US" w:eastAsia="en-US"/>
        </w:rPr>
        <w:t xml:space="preserve"> is of the opinion that histology cannot provide useful data</w:t>
      </w:r>
      <w:proofErr w:type="gramStart"/>
      <w:r w:rsidRPr="00595FF0">
        <w:rPr>
          <w:rFonts w:ascii="Arial" w:eastAsia="MS Mincho" w:hAnsi="Arial" w:cs="Arial"/>
          <w:sz w:val="22"/>
          <w:szCs w:val="22"/>
          <w:lang w:val="en-US" w:eastAsia="en-US"/>
        </w:rPr>
        <w:t>,</w:t>
      </w:r>
      <w:r w:rsidR="00DD066D" w:rsidRPr="00595FF0">
        <w:rPr>
          <w:rFonts w:ascii="Arial" w:eastAsia="MS Mincho" w:hAnsi="Arial" w:cs="Arial"/>
          <w:position w:val="11"/>
          <w:sz w:val="22"/>
          <w:szCs w:val="22"/>
          <w:vertAlign w:val="superscript"/>
          <w:lang w:val="en-US" w:eastAsia="en-US"/>
        </w:rPr>
        <w:t>25</w:t>
      </w:r>
      <w:proofErr w:type="gramEnd"/>
      <w:r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 xml:space="preserve">other authors consider histology as a useful method to determine the age of wounds. </w:t>
      </w:r>
      <w:proofErr w:type="gramStart"/>
      <w:r w:rsidR="00DD066D" w:rsidRPr="00595FF0">
        <w:rPr>
          <w:rFonts w:ascii="Arial" w:eastAsia="MS Mincho" w:hAnsi="Arial" w:cs="Arial"/>
          <w:position w:val="10"/>
          <w:sz w:val="22"/>
          <w:szCs w:val="22"/>
          <w:vertAlign w:val="superscript"/>
          <w:lang w:val="en-US" w:eastAsia="en-US"/>
        </w:rPr>
        <w:t>19</w:t>
      </w:r>
      <w:r w:rsidRPr="00595FF0">
        <w:rPr>
          <w:rFonts w:ascii="Arial" w:eastAsia="MS Mincho" w:hAnsi="Arial" w:cs="Arial"/>
          <w:position w:val="10"/>
          <w:sz w:val="22"/>
          <w:szCs w:val="22"/>
          <w:vertAlign w:val="superscript"/>
          <w:lang w:val="en-US" w:eastAsia="en-US"/>
        </w:rPr>
        <w:t xml:space="preserve">, </w:t>
      </w:r>
      <w:r w:rsidR="00DD066D" w:rsidRPr="00595FF0">
        <w:rPr>
          <w:rFonts w:ascii="Arial" w:eastAsia="MS Mincho" w:hAnsi="Arial" w:cs="Arial"/>
          <w:position w:val="10"/>
          <w:sz w:val="22"/>
          <w:szCs w:val="22"/>
          <w:vertAlign w:val="superscript"/>
          <w:lang w:val="en-US" w:eastAsia="en-US"/>
        </w:rPr>
        <w:t>24</w:t>
      </w:r>
      <w:r w:rsidRPr="00595FF0">
        <w:rPr>
          <w:rFonts w:ascii="Arial" w:eastAsia="MS Mincho" w:hAnsi="Arial" w:cs="Arial"/>
          <w:position w:val="10"/>
          <w:sz w:val="22"/>
          <w:szCs w:val="22"/>
          <w:vertAlign w:val="superscript"/>
          <w:lang w:val="en-US" w:eastAsia="en-US"/>
        </w:rPr>
        <w:t xml:space="preserve">, </w:t>
      </w:r>
      <w:r w:rsidR="00DD066D" w:rsidRPr="00595FF0">
        <w:rPr>
          <w:rFonts w:ascii="Arial" w:eastAsia="MS Mincho" w:hAnsi="Arial" w:cs="Arial"/>
          <w:position w:val="10"/>
          <w:sz w:val="22"/>
          <w:szCs w:val="22"/>
          <w:vertAlign w:val="superscript"/>
          <w:lang w:val="en-US" w:eastAsia="en-US"/>
        </w:rPr>
        <w:t>37</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However, the variable and partly discordant results of the variety of studies on wound healing limits their use as reference data for forensic examinations.</w:t>
      </w:r>
      <w:r w:rsidR="00DD066D" w:rsidRPr="00595FF0">
        <w:rPr>
          <w:rFonts w:ascii="Arial" w:eastAsia="MS Mincho" w:hAnsi="Arial" w:cs="Arial"/>
          <w:position w:val="10"/>
          <w:sz w:val="22"/>
          <w:szCs w:val="22"/>
          <w:vertAlign w:val="superscript"/>
          <w:lang w:val="en-US" w:eastAsia="en-US"/>
        </w:rPr>
        <w:t>37</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 xml:space="preserve">It seems that, ironically, human forensic pathologists face a similar problem to their veterinary counterparts, when they have to extrapolate data from </w:t>
      </w:r>
      <w:r w:rsidRPr="00595FF0">
        <w:rPr>
          <w:rFonts w:ascii="Arial" w:eastAsia="MS Mincho" w:hAnsi="Arial" w:cs="Arial"/>
          <w:sz w:val="22"/>
          <w:szCs w:val="22"/>
          <w:lang w:val="en-US" w:eastAsia="en-US"/>
        </w:rPr>
        <w:lastRenderedPageBreak/>
        <w:t>animal studies for use as evidence in court.</w:t>
      </w:r>
      <w:r w:rsidR="00DD066D" w:rsidRPr="00595FF0">
        <w:rPr>
          <w:rFonts w:ascii="Arial" w:eastAsia="MS Mincho" w:hAnsi="Arial" w:cs="Arial"/>
          <w:position w:val="10"/>
          <w:sz w:val="22"/>
          <w:szCs w:val="22"/>
          <w:vertAlign w:val="superscript"/>
          <w:lang w:val="en-US" w:eastAsia="en-US"/>
        </w:rPr>
        <w:t>24</w:t>
      </w:r>
      <w:r w:rsidR="000F617B" w:rsidRPr="00595FF0">
        <w:rPr>
          <w:rFonts w:ascii="Arial" w:eastAsia="MS Mincho" w:hAnsi="Arial" w:cs="Arial"/>
          <w:position w:val="10"/>
          <w:sz w:val="22"/>
          <w:szCs w:val="22"/>
          <w:vertAlign w:val="superscript"/>
          <w:lang w:val="en-US" w:eastAsia="en-US"/>
        </w:rPr>
        <w:t xml:space="preserve">, </w:t>
      </w:r>
      <w:r w:rsidR="00DD066D" w:rsidRPr="00595FF0">
        <w:rPr>
          <w:rFonts w:ascii="Arial" w:eastAsia="MS Mincho" w:hAnsi="Arial" w:cs="Arial"/>
          <w:position w:val="10"/>
          <w:sz w:val="22"/>
          <w:szCs w:val="22"/>
          <w:vertAlign w:val="superscript"/>
          <w:lang w:val="en-US" w:eastAsia="en-US"/>
        </w:rPr>
        <w:t>43</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In general, it might be more appropriate and effective to ask for information on the suspected time when the wound was inflicted and to convey if the morphological features are consistent or not consistent, rather than trying to accurately age a wound.</w:t>
      </w:r>
      <w:r w:rsidR="00DD066D" w:rsidRPr="00595FF0">
        <w:rPr>
          <w:rFonts w:ascii="Arial" w:eastAsia="MS Mincho" w:hAnsi="Arial" w:cs="Arial"/>
          <w:position w:val="11"/>
          <w:sz w:val="22"/>
          <w:szCs w:val="22"/>
          <w:vertAlign w:val="superscript"/>
          <w:lang w:val="en-US" w:eastAsia="en-US"/>
        </w:rPr>
        <w:t>44</w:t>
      </w:r>
      <w:proofErr w:type="gramEnd"/>
      <w:r w:rsidRPr="00595FF0">
        <w:rPr>
          <w:rFonts w:ascii="Arial" w:eastAsia="MS Mincho" w:hAnsi="Arial" w:cs="Arial"/>
          <w:position w:val="11"/>
          <w:sz w:val="22"/>
          <w:szCs w:val="22"/>
          <w:vertAlign w:val="superscript"/>
          <w:lang w:val="en-US" w:eastAsia="en-US"/>
        </w:rPr>
        <w:t xml:space="preserve"> </w:t>
      </w:r>
    </w:p>
    <w:p w14:paraId="561D70D9" w14:textId="77777777" w:rsidR="00923FAF" w:rsidRPr="00595FF0" w:rsidRDefault="00923FAF" w:rsidP="000F617B">
      <w:pPr>
        <w:widowControl w:val="0"/>
        <w:autoSpaceDE w:val="0"/>
        <w:autoSpaceDN w:val="0"/>
        <w:adjustRightInd w:val="0"/>
        <w:spacing w:after="120" w:line="520" w:lineRule="atLeast"/>
        <w:outlineLvl w:val="1"/>
        <w:rPr>
          <w:rFonts w:ascii="Arial,Italic" w:eastAsia="MS Mincho" w:hAnsi="Arial,Italic" w:cs="Arial,Italic"/>
          <w:i/>
          <w:sz w:val="22"/>
          <w:szCs w:val="22"/>
          <w:lang w:val="en-US" w:eastAsia="en-US"/>
        </w:rPr>
      </w:pPr>
      <w:r w:rsidRPr="00595FF0">
        <w:rPr>
          <w:rFonts w:ascii="Arial,Italic" w:eastAsia="MS Mincho" w:hAnsi="Arial,Italic" w:cs="Arial,Italic"/>
          <w:i/>
          <w:sz w:val="22"/>
          <w:szCs w:val="22"/>
          <w:lang w:val="en-US" w:eastAsia="en-US"/>
        </w:rPr>
        <w:t xml:space="preserve">Abrasions and contusions </w:t>
      </w:r>
    </w:p>
    <w:p w14:paraId="427F1F9B" w14:textId="5A2D3567" w:rsidR="00923FAF" w:rsidRPr="00595FF0" w:rsidRDefault="00923FAF" w:rsidP="000F617B">
      <w:pPr>
        <w:widowControl w:val="0"/>
        <w:autoSpaceDE w:val="0"/>
        <w:autoSpaceDN w:val="0"/>
        <w:adjustRightInd w:val="0"/>
        <w:spacing w:after="120" w:line="520" w:lineRule="atLeast"/>
        <w:rPr>
          <w:rFonts w:ascii="Arial" w:eastAsia="MS Mincho" w:hAnsi="Arial" w:cs="Arial"/>
          <w:sz w:val="22"/>
          <w:szCs w:val="22"/>
          <w:lang w:val="en-US" w:eastAsia="en-US"/>
        </w:rPr>
      </w:pPr>
      <w:r w:rsidRPr="00595FF0">
        <w:rPr>
          <w:rFonts w:ascii="Arial" w:eastAsia="MS Mincho" w:hAnsi="Arial" w:cs="Arial"/>
          <w:sz w:val="22"/>
          <w:szCs w:val="22"/>
          <w:lang w:val="en-US" w:eastAsia="en-US"/>
        </w:rPr>
        <w:t>The gross appearance of abrasions is only vaguely indicative of their timing.</w:t>
      </w:r>
      <w:r w:rsidR="00DD066D" w:rsidRPr="00595FF0">
        <w:rPr>
          <w:rFonts w:ascii="Arial" w:eastAsia="MS Mincho" w:hAnsi="Arial" w:cs="Arial"/>
          <w:position w:val="10"/>
          <w:sz w:val="22"/>
          <w:szCs w:val="22"/>
          <w:vertAlign w:val="superscript"/>
          <w:lang w:val="en-US" w:eastAsia="en-US"/>
        </w:rPr>
        <w:t>39</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Histology, however, is used for the dating of abrasions, based on known chronological processes (Table 3).</w:t>
      </w:r>
      <w:r w:rsidR="00DD066D" w:rsidRPr="00595FF0">
        <w:rPr>
          <w:rFonts w:ascii="Arial" w:eastAsia="MS Mincho" w:hAnsi="Arial" w:cs="Arial"/>
          <w:position w:val="11"/>
          <w:sz w:val="22"/>
          <w:szCs w:val="22"/>
          <w:vertAlign w:val="superscript"/>
          <w:lang w:val="en-US" w:eastAsia="en-US"/>
        </w:rPr>
        <w:t>67</w:t>
      </w:r>
      <w:r w:rsidRPr="00595FF0">
        <w:rPr>
          <w:rFonts w:ascii="Arial" w:eastAsia="MS Mincho" w:hAnsi="Arial" w:cs="Arial"/>
          <w:position w:val="11"/>
          <w:sz w:val="22"/>
          <w:szCs w:val="22"/>
          <w:vertAlign w:val="superscript"/>
          <w:lang w:val="en-US" w:eastAsia="en-US"/>
        </w:rPr>
        <w:t xml:space="preserve"> </w:t>
      </w:r>
      <w:proofErr w:type="gramStart"/>
      <w:r w:rsidRPr="00595FF0">
        <w:rPr>
          <w:rFonts w:ascii="Arial" w:eastAsia="MS Mincho" w:hAnsi="Arial" w:cs="Arial"/>
          <w:sz w:val="22"/>
          <w:szCs w:val="22"/>
          <w:lang w:val="en-US" w:eastAsia="en-US"/>
        </w:rPr>
        <w:t>Although</w:t>
      </w:r>
      <w:proofErr w:type="gramEnd"/>
      <w:r w:rsidRPr="00595FF0">
        <w:rPr>
          <w:rFonts w:ascii="Arial" w:eastAsia="MS Mincho" w:hAnsi="Arial" w:cs="Arial"/>
          <w:sz w:val="22"/>
          <w:szCs w:val="22"/>
          <w:lang w:val="en-US" w:eastAsia="en-US"/>
        </w:rPr>
        <w:t xml:space="preserve"> the chronological sequence is similar in domestic animals, there are no studies that investigated the duration of each phase. </w:t>
      </w:r>
    </w:p>
    <w:p w14:paraId="04E2BE94" w14:textId="379030A8" w:rsidR="002250EA" w:rsidRPr="00595FF0" w:rsidRDefault="00923FAF" w:rsidP="000F617B">
      <w:pPr>
        <w:widowControl w:val="0"/>
        <w:autoSpaceDE w:val="0"/>
        <w:autoSpaceDN w:val="0"/>
        <w:adjustRightInd w:val="0"/>
        <w:spacing w:after="120" w:line="520" w:lineRule="atLeast"/>
        <w:rPr>
          <w:rFonts w:ascii="Arial" w:eastAsia="MS Mincho" w:hAnsi="Arial" w:cs="Arial"/>
          <w:sz w:val="22"/>
          <w:szCs w:val="22"/>
          <w:lang w:val="en-US" w:eastAsia="en-US"/>
        </w:rPr>
      </w:pPr>
      <w:proofErr w:type="gramStart"/>
      <w:r w:rsidRPr="00595FF0">
        <w:rPr>
          <w:rFonts w:ascii="Arial" w:eastAsia="MS Mincho" w:hAnsi="Arial" w:cs="Arial"/>
          <w:sz w:val="22"/>
          <w:szCs w:val="22"/>
          <w:lang w:val="en-US" w:eastAsia="en-US"/>
        </w:rPr>
        <w:t>Contusions of humans are sometimes dated according to their gross fea</w:t>
      </w:r>
      <w:r w:rsidR="00B152FD" w:rsidRPr="00595FF0">
        <w:rPr>
          <w:rFonts w:ascii="Arial" w:eastAsia="MS Mincho" w:hAnsi="Arial" w:cs="Arial"/>
          <w:sz w:val="22"/>
          <w:szCs w:val="22"/>
          <w:lang w:val="en-US" w:eastAsia="en-US"/>
        </w:rPr>
        <w:t>tures of changes in skin colour</w:t>
      </w:r>
      <w:r w:rsidR="00DD066D" w:rsidRPr="00595FF0">
        <w:rPr>
          <w:rFonts w:ascii="Arial" w:eastAsia="MS Mincho" w:hAnsi="Arial" w:cs="Arial"/>
          <w:position w:val="10"/>
          <w:sz w:val="22"/>
          <w:szCs w:val="22"/>
          <w:vertAlign w:val="superscript"/>
          <w:lang w:val="en-US" w:eastAsia="en-US"/>
        </w:rPr>
        <w:t>45</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or by more objective methods such as instrumental analysis.</w:t>
      </w:r>
      <w:r w:rsidR="00DD066D" w:rsidRPr="00595FF0">
        <w:rPr>
          <w:rFonts w:ascii="Arial" w:eastAsia="MS Mincho" w:hAnsi="Arial" w:cs="Arial"/>
          <w:position w:val="10"/>
          <w:sz w:val="22"/>
          <w:szCs w:val="22"/>
          <w:vertAlign w:val="superscript"/>
          <w:lang w:val="en-US" w:eastAsia="en-US"/>
        </w:rPr>
        <w:t>74</w:t>
      </w:r>
      <w:r w:rsidR="00B152FD" w:rsidRPr="00595FF0">
        <w:rPr>
          <w:rFonts w:ascii="Arial" w:eastAsia="MS Mincho" w:hAnsi="Arial" w:cs="Arial"/>
          <w:position w:val="10"/>
          <w:sz w:val="22"/>
          <w:szCs w:val="22"/>
          <w:vertAlign w:val="superscript"/>
          <w:lang w:val="en-US" w:eastAsia="en-US"/>
        </w:rPr>
        <w:t>,</w:t>
      </w:r>
      <w:r w:rsidR="00DD066D" w:rsidRPr="00595FF0">
        <w:rPr>
          <w:rFonts w:ascii="Arial" w:eastAsia="MS Mincho" w:hAnsi="Arial" w:cs="Arial"/>
          <w:position w:val="10"/>
          <w:sz w:val="22"/>
          <w:szCs w:val="22"/>
          <w:vertAlign w:val="superscript"/>
          <w:lang w:val="en-US" w:eastAsia="en-US"/>
        </w:rPr>
        <w:t>77</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 xml:space="preserve">However, this approach has been </w:t>
      </w:r>
      <w:proofErr w:type="spellStart"/>
      <w:r w:rsidRPr="00595FF0">
        <w:rPr>
          <w:rFonts w:ascii="Arial" w:eastAsia="MS Mincho" w:hAnsi="Arial" w:cs="Arial"/>
          <w:sz w:val="22"/>
          <w:szCs w:val="22"/>
          <w:lang w:val="en-US" w:eastAsia="en-US"/>
        </w:rPr>
        <w:t>cri</w:t>
      </w:r>
      <w:r w:rsidR="00B152FD" w:rsidRPr="00595FF0">
        <w:rPr>
          <w:rFonts w:ascii="Arial" w:eastAsia="MS Mincho" w:hAnsi="Arial" w:cs="Arial"/>
          <w:sz w:val="22"/>
          <w:szCs w:val="22"/>
          <w:lang w:val="en-US" w:eastAsia="en-US"/>
        </w:rPr>
        <w:t>ticised</w:t>
      </w:r>
      <w:proofErr w:type="spellEnd"/>
      <w:r w:rsidR="00B152FD" w:rsidRPr="00595FF0">
        <w:rPr>
          <w:rFonts w:ascii="Arial" w:eastAsia="MS Mincho" w:hAnsi="Arial" w:cs="Arial"/>
          <w:sz w:val="22"/>
          <w:szCs w:val="22"/>
          <w:lang w:val="en-US" w:eastAsia="en-US"/>
        </w:rPr>
        <w:t xml:space="preserve"> for its unreliability.</w:t>
      </w:r>
      <w:r w:rsidR="00DD066D" w:rsidRPr="00595FF0">
        <w:rPr>
          <w:rFonts w:ascii="Arial" w:eastAsia="MS Mincho" w:hAnsi="Arial" w:cs="Arial"/>
          <w:position w:val="10"/>
          <w:sz w:val="22"/>
          <w:szCs w:val="22"/>
          <w:vertAlign w:val="superscript"/>
          <w:lang w:val="en-US" w:eastAsia="en-US"/>
        </w:rPr>
        <w:t>26</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In domestic animals, with the exception of poultry,</w:t>
      </w:r>
      <w:r w:rsidR="00DD066D" w:rsidRPr="00595FF0">
        <w:rPr>
          <w:rFonts w:ascii="Arial" w:eastAsia="MS Mincho" w:hAnsi="Arial" w:cs="Arial"/>
          <w:position w:val="11"/>
          <w:sz w:val="22"/>
          <w:szCs w:val="22"/>
          <w:vertAlign w:val="superscript"/>
          <w:lang w:val="en-US" w:eastAsia="en-US"/>
        </w:rPr>
        <w:t>52</w:t>
      </w:r>
      <w:r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similar attempts have so far not been made, and the hair coat of most animals would likely hamper this deter</w:t>
      </w:r>
      <w:r w:rsidR="006C500B" w:rsidRPr="00595FF0">
        <w:rPr>
          <w:rFonts w:ascii="Arial" w:eastAsia="MS Mincho" w:hAnsi="Arial" w:cs="Arial"/>
          <w:sz w:val="22"/>
          <w:szCs w:val="22"/>
          <w:lang w:val="en-US" w:eastAsia="en-US"/>
        </w:rPr>
        <w:t>mination.</w:t>
      </w:r>
      <w:proofErr w:type="gramEnd"/>
      <w:r w:rsidR="006C500B" w:rsidRPr="00595FF0">
        <w:rPr>
          <w:rFonts w:ascii="Arial" w:eastAsia="MS Mincho" w:hAnsi="Arial" w:cs="Arial"/>
          <w:sz w:val="22"/>
          <w:szCs w:val="22"/>
          <w:lang w:val="en-US" w:eastAsia="en-US"/>
        </w:rPr>
        <w:t xml:space="preserve">  </w:t>
      </w:r>
      <w:r w:rsidRPr="00595FF0">
        <w:rPr>
          <w:rFonts w:ascii="Arial" w:eastAsia="MS Mincho" w:hAnsi="Arial" w:cs="Arial"/>
          <w:sz w:val="22"/>
          <w:szCs w:val="22"/>
          <w:lang w:val="en-US" w:eastAsia="en-US"/>
        </w:rPr>
        <w:t xml:space="preserve">Histological analysis of the sequential time-related changes in hemorrhages allows the age determination of covered subcutaneous </w:t>
      </w:r>
      <w:proofErr w:type="gramStart"/>
      <w:r w:rsidRPr="00595FF0">
        <w:rPr>
          <w:rFonts w:ascii="Arial" w:eastAsia="MS Mincho" w:hAnsi="Arial" w:cs="Arial"/>
          <w:sz w:val="22"/>
          <w:szCs w:val="22"/>
          <w:lang w:val="en-US" w:eastAsia="en-US"/>
        </w:rPr>
        <w:t>haemorrhages  (</w:t>
      </w:r>
      <w:proofErr w:type="gramEnd"/>
      <w:r w:rsidRPr="00595FF0">
        <w:rPr>
          <w:rFonts w:ascii="Arial" w:eastAsia="MS Mincho" w:hAnsi="Arial" w:cs="Arial"/>
          <w:sz w:val="22"/>
          <w:szCs w:val="22"/>
          <w:lang w:val="en-US" w:eastAsia="en-US"/>
        </w:rPr>
        <w:t>Table 4),</w:t>
      </w:r>
      <w:r w:rsidRPr="00595FF0">
        <w:rPr>
          <w:rFonts w:ascii="Arial" w:eastAsia="MS Mincho" w:hAnsi="Arial" w:cs="Arial"/>
          <w:position w:val="11"/>
          <w:sz w:val="22"/>
          <w:szCs w:val="22"/>
          <w:vertAlign w:val="superscript"/>
          <w:lang w:val="en-US" w:eastAsia="en-US"/>
        </w:rPr>
        <w:t xml:space="preserve">6 </w:t>
      </w:r>
      <w:r w:rsidRPr="00595FF0">
        <w:rPr>
          <w:rFonts w:ascii="Arial" w:eastAsia="MS Mincho" w:hAnsi="Arial" w:cs="Arial"/>
          <w:sz w:val="22"/>
          <w:szCs w:val="22"/>
          <w:lang w:val="en-US" w:eastAsia="en-US"/>
        </w:rPr>
        <w:t>but some aspects must be considered. Experimental studies have investigated the time points when leukocytes first appear in the tissue: in guinea pigs,</w:t>
      </w:r>
      <w:r w:rsidR="00DD066D" w:rsidRPr="00595FF0">
        <w:rPr>
          <w:rFonts w:ascii="Arial" w:eastAsia="MS Mincho" w:hAnsi="Arial" w:cs="Arial"/>
          <w:position w:val="10"/>
          <w:sz w:val="22"/>
          <w:szCs w:val="22"/>
          <w:vertAlign w:val="superscript"/>
          <w:lang w:val="en-US" w:eastAsia="en-US"/>
        </w:rPr>
        <w:t>37</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rats,</w:t>
      </w:r>
      <w:r w:rsidR="00DD066D" w:rsidRPr="00595FF0">
        <w:rPr>
          <w:rFonts w:ascii="Arial" w:eastAsia="MS Mincho" w:hAnsi="Arial" w:cs="Arial"/>
          <w:position w:val="10"/>
          <w:sz w:val="22"/>
          <w:szCs w:val="22"/>
          <w:vertAlign w:val="superscript"/>
          <w:lang w:val="en-US" w:eastAsia="en-US"/>
        </w:rPr>
        <w:t>37</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swine</w:t>
      </w:r>
      <w:r w:rsidR="00DD066D" w:rsidRPr="00595FF0">
        <w:rPr>
          <w:rFonts w:ascii="Arial" w:eastAsia="MS Mincho" w:hAnsi="Arial" w:cs="Arial"/>
          <w:position w:val="10"/>
          <w:sz w:val="22"/>
          <w:szCs w:val="22"/>
          <w:vertAlign w:val="superscript"/>
          <w:lang w:val="en-US" w:eastAsia="en-US"/>
        </w:rPr>
        <w:t>65</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and sheep,</w:t>
      </w:r>
      <w:r w:rsidR="00DD066D" w:rsidRPr="00595FF0">
        <w:rPr>
          <w:rFonts w:ascii="Arial" w:eastAsia="MS Mincho" w:hAnsi="Arial" w:cs="Arial"/>
          <w:position w:val="10"/>
          <w:sz w:val="22"/>
          <w:szCs w:val="22"/>
          <w:vertAlign w:val="superscript"/>
          <w:lang w:val="en-US" w:eastAsia="en-US"/>
        </w:rPr>
        <w:t>47</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 xml:space="preserve">neutrophils were detected at 30 min, 1h 30 min, , 4h 30 min and 8h, respectively. However, it </w:t>
      </w:r>
      <w:proofErr w:type="gramStart"/>
      <w:r w:rsidRPr="00595FF0">
        <w:rPr>
          <w:rFonts w:ascii="Arial" w:eastAsia="MS Mincho" w:hAnsi="Arial" w:cs="Arial"/>
          <w:sz w:val="22"/>
          <w:szCs w:val="22"/>
          <w:lang w:val="en-US" w:eastAsia="en-US"/>
        </w:rPr>
        <w:t>should be noted</w:t>
      </w:r>
      <w:proofErr w:type="gramEnd"/>
      <w:r w:rsidRPr="00595FF0">
        <w:rPr>
          <w:rFonts w:ascii="Arial" w:eastAsia="MS Mincho" w:hAnsi="Arial" w:cs="Arial"/>
          <w:sz w:val="22"/>
          <w:szCs w:val="22"/>
          <w:lang w:val="en-US" w:eastAsia="en-US"/>
        </w:rPr>
        <w:t xml:space="preserve">, that the named time points were the first time points studied in the different species; from a forensic point of view, this only implies that neutrophils first appeared in tissues during the time span before the examined time point. </w:t>
      </w:r>
      <w:proofErr w:type="gramStart"/>
      <w:r w:rsidRPr="00595FF0">
        <w:rPr>
          <w:rFonts w:ascii="Arial" w:eastAsia="MS Mincho" w:hAnsi="Arial" w:cs="Arial"/>
          <w:sz w:val="22"/>
          <w:szCs w:val="22"/>
          <w:lang w:val="en-US" w:eastAsia="en-US"/>
        </w:rPr>
        <w:t>Nonetheless</w:t>
      </w:r>
      <w:proofErr w:type="gramEnd"/>
      <w:r w:rsidRPr="00595FF0">
        <w:rPr>
          <w:rFonts w:ascii="Arial" w:eastAsia="MS Mincho" w:hAnsi="Arial" w:cs="Arial"/>
          <w:sz w:val="22"/>
          <w:szCs w:val="22"/>
          <w:lang w:val="en-US" w:eastAsia="en-US"/>
        </w:rPr>
        <w:t xml:space="preserve"> these data confirm that inflammatory reactions develop more slowly in humans than in laboratory rodents</w:t>
      </w:r>
      <w:r w:rsidRPr="00595FF0">
        <w:rPr>
          <w:rFonts w:ascii="Arial" w:eastAsia="MS Mincho" w:hAnsi="Arial" w:cs="Arial"/>
          <w:position w:val="11"/>
          <w:sz w:val="22"/>
          <w:szCs w:val="22"/>
          <w:vertAlign w:val="superscript"/>
          <w:lang w:val="en-US" w:eastAsia="en-US"/>
        </w:rPr>
        <w:t>5</w:t>
      </w:r>
      <w:r w:rsidRPr="00595FF0">
        <w:rPr>
          <w:rFonts w:ascii="Arial" w:eastAsia="MS Mincho" w:hAnsi="Arial" w:cs="Arial"/>
          <w:sz w:val="22"/>
          <w:szCs w:val="22"/>
          <w:lang w:val="en-US" w:eastAsia="en-US"/>
        </w:rPr>
        <w:t xml:space="preserve">. The published studies used different time points, study designs and semiquantitative </w:t>
      </w:r>
      <w:r w:rsidRPr="00595FF0">
        <w:rPr>
          <w:rFonts w:ascii="Arial" w:eastAsia="MS Mincho" w:hAnsi="Arial" w:cs="Arial"/>
          <w:sz w:val="22"/>
          <w:szCs w:val="22"/>
          <w:lang w:val="en-US" w:eastAsia="en-US"/>
        </w:rPr>
        <w:lastRenderedPageBreak/>
        <w:t>methods to assess the presence/absence of infiltrating neutrophils, which likely accounts in part for the observed variation. The identification of hemosiderin in the tissues, based on the demonstration of Perl’s Prussian blue-positive material in the cytoplasm of macrophages (Figure 51), is an important tool for the dating of haemorrhages. The more recent literature states that they appear at 2-3 days</w:t>
      </w:r>
      <w:r w:rsidR="00DD066D" w:rsidRPr="00595FF0">
        <w:rPr>
          <w:rFonts w:ascii="Arial" w:eastAsia="MS Mincho" w:hAnsi="Arial" w:cs="Arial"/>
          <w:position w:val="10"/>
          <w:sz w:val="22"/>
          <w:szCs w:val="22"/>
          <w:vertAlign w:val="superscript"/>
          <w:lang w:val="en-US" w:eastAsia="en-US"/>
        </w:rPr>
        <w:t>37</w:t>
      </w:r>
      <w:r w:rsidRPr="00595FF0">
        <w:rPr>
          <w:rFonts w:ascii="Arial" w:eastAsia="MS Mincho" w:hAnsi="Arial" w:cs="Arial"/>
          <w:position w:val="10"/>
          <w:sz w:val="22"/>
          <w:szCs w:val="22"/>
          <w:vertAlign w:val="superscript"/>
          <w:lang w:val="en-US" w:eastAsia="en-US"/>
        </w:rPr>
        <w:t xml:space="preserve">, </w:t>
      </w:r>
      <w:r w:rsidR="00DD066D" w:rsidRPr="00595FF0">
        <w:rPr>
          <w:rFonts w:ascii="Arial" w:eastAsia="MS Mincho" w:hAnsi="Arial" w:cs="Arial"/>
          <w:position w:val="10"/>
          <w:sz w:val="22"/>
          <w:szCs w:val="22"/>
          <w:vertAlign w:val="superscript"/>
          <w:lang w:val="en-US" w:eastAsia="en-US"/>
        </w:rPr>
        <w:t>52</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 xml:space="preserve">or </w:t>
      </w:r>
      <w:proofErr w:type="gramStart"/>
      <w:r w:rsidRPr="00595FF0">
        <w:rPr>
          <w:rFonts w:ascii="Arial" w:eastAsia="MS Mincho" w:hAnsi="Arial" w:cs="Arial"/>
          <w:sz w:val="22"/>
          <w:szCs w:val="22"/>
          <w:lang w:val="en-US" w:eastAsia="en-US"/>
        </w:rPr>
        <w:t>4</w:t>
      </w:r>
      <w:proofErr w:type="gramEnd"/>
      <w:r w:rsidRPr="00595FF0">
        <w:rPr>
          <w:rFonts w:ascii="Arial" w:eastAsia="MS Mincho" w:hAnsi="Arial" w:cs="Arial"/>
          <w:sz w:val="22"/>
          <w:szCs w:val="22"/>
          <w:lang w:val="en-US" w:eastAsia="en-US"/>
        </w:rPr>
        <w:t xml:space="preserve"> days</w:t>
      </w:r>
      <w:r w:rsidR="00DD066D" w:rsidRPr="00595FF0">
        <w:rPr>
          <w:rFonts w:ascii="Arial" w:eastAsia="MS Mincho" w:hAnsi="Arial" w:cs="Arial"/>
          <w:position w:val="10"/>
          <w:sz w:val="22"/>
          <w:szCs w:val="22"/>
          <w:vertAlign w:val="superscript"/>
          <w:lang w:val="en-US" w:eastAsia="en-US"/>
        </w:rPr>
        <w:t>51</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after acute haemorrhage.</w:t>
      </w:r>
      <w:r w:rsidR="0029111B"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 xml:space="preserve">The extent of hemosiderin formation depends on the magnitude of the initial haemorrhage, and the amount of hemosiderin decreases as the wound ages. </w:t>
      </w:r>
      <w:proofErr w:type="gramStart"/>
      <w:r w:rsidRPr="00595FF0">
        <w:rPr>
          <w:rFonts w:ascii="Arial" w:eastAsia="MS Mincho" w:hAnsi="Arial" w:cs="Arial"/>
          <w:sz w:val="22"/>
          <w:szCs w:val="22"/>
          <w:lang w:val="en-US" w:eastAsia="en-US"/>
        </w:rPr>
        <w:t>Moreover if more recent acute haemorrhage occurred at the same site, hemosiderin again forms after 2-4 days.</w:t>
      </w:r>
      <w:r w:rsidR="00DD066D" w:rsidRPr="00595FF0">
        <w:rPr>
          <w:rFonts w:ascii="Arial" w:eastAsia="MS Mincho" w:hAnsi="Arial" w:cs="Arial"/>
          <w:position w:val="11"/>
          <w:sz w:val="22"/>
          <w:szCs w:val="22"/>
          <w:vertAlign w:val="superscript"/>
          <w:lang w:val="en-US" w:eastAsia="en-US"/>
        </w:rPr>
        <w:t>24</w:t>
      </w:r>
      <w:r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Slight or absent hemosiderin deposits cannot provide information on the time of wound infliction.</w:t>
      </w:r>
      <w:r w:rsidR="00DD066D" w:rsidRPr="00595FF0">
        <w:rPr>
          <w:rFonts w:ascii="Arial" w:eastAsia="MS Mincho" w:hAnsi="Arial" w:cs="Arial"/>
          <w:position w:val="10"/>
          <w:sz w:val="22"/>
          <w:szCs w:val="22"/>
          <w:vertAlign w:val="superscript"/>
          <w:lang w:val="en-US" w:eastAsia="en-US"/>
        </w:rPr>
        <w:t>77</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 xml:space="preserve">Erythrophagia precedes formation of hemosiderin within a contusion; however, only scarce information is available on the time when </w:t>
      </w:r>
      <w:proofErr w:type="spellStart"/>
      <w:r w:rsidRPr="00595FF0">
        <w:rPr>
          <w:rFonts w:ascii="Arial" w:eastAsia="MS Mincho" w:hAnsi="Arial" w:cs="Arial"/>
          <w:sz w:val="22"/>
          <w:szCs w:val="22"/>
          <w:lang w:val="en-US" w:eastAsia="en-US"/>
        </w:rPr>
        <w:t>erythrophages</w:t>
      </w:r>
      <w:proofErr w:type="spellEnd"/>
      <w:r w:rsidRPr="00595FF0">
        <w:rPr>
          <w:rFonts w:ascii="Arial" w:eastAsia="MS Mincho" w:hAnsi="Arial" w:cs="Arial"/>
          <w:sz w:val="22"/>
          <w:szCs w:val="22"/>
          <w:lang w:val="en-US" w:eastAsia="en-US"/>
        </w:rPr>
        <w:t xml:space="preserve"> first appear (Figure 52); one report describes their appearance in hemorrhagic lungs within 30 minutes,</w:t>
      </w:r>
      <w:r w:rsidR="00DD066D" w:rsidRPr="00595FF0">
        <w:rPr>
          <w:rFonts w:ascii="Arial" w:eastAsia="MS Mincho" w:hAnsi="Arial" w:cs="Arial"/>
          <w:position w:val="11"/>
          <w:sz w:val="22"/>
          <w:szCs w:val="22"/>
          <w:vertAlign w:val="superscript"/>
          <w:lang w:val="en-US" w:eastAsia="en-US"/>
        </w:rPr>
        <w:t>60</w:t>
      </w:r>
      <w:r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likely due to the constant presence of alveolar macrophages, while they have been shown to first appear in the skin within 15 hours.</w:t>
      </w:r>
      <w:r w:rsidR="00617DA7" w:rsidRPr="00595FF0">
        <w:rPr>
          <w:rFonts w:ascii="Arial" w:eastAsia="MS Mincho" w:hAnsi="Arial" w:cs="Arial"/>
          <w:position w:val="10"/>
          <w:sz w:val="22"/>
          <w:szCs w:val="22"/>
          <w:vertAlign w:val="superscript"/>
          <w:lang w:val="en-US" w:eastAsia="en-US"/>
        </w:rPr>
        <w:t>77</w:t>
      </w:r>
      <w:r w:rsidRPr="00595FF0">
        <w:rPr>
          <w:rFonts w:ascii="Arial" w:eastAsia="MS Mincho" w:hAnsi="Arial" w:cs="Arial"/>
          <w:position w:val="10"/>
          <w:sz w:val="22"/>
          <w:szCs w:val="22"/>
          <w:vertAlign w:val="superscript"/>
          <w:lang w:val="en-US" w:eastAsia="en-US"/>
        </w:rPr>
        <w:t xml:space="preserve"> </w:t>
      </w:r>
      <w:r w:rsidR="00C606EB" w:rsidRPr="00595FF0">
        <w:rPr>
          <w:rFonts w:ascii="Arial" w:hAnsi="Arial" w:cs="Arial"/>
          <w:sz w:val="22"/>
          <w:szCs w:val="22"/>
          <w:lang w:val="en-US"/>
        </w:rPr>
        <w:t xml:space="preserve"> </w:t>
      </w:r>
      <w:proofErr w:type="spellStart"/>
      <w:r w:rsidR="002C1D91" w:rsidRPr="00595FF0">
        <w:rPr>
          <w:rFonts w:ascii="Arial" w:hAnsi="Arial" w:cs="Arial"/>
          <w:sz w:val="22"/>
          <w:szCs w:val="22"/>
          <w:lang w:val="en-US"/>
        </w:rPr>
        <w:t>H</w:t>
      </w:r>
      <w:r w:rsidR="0055527C" w:rsidRPr="00595FF0">
        <w:rPr>
          <w:rFonts w:ascii="Arial" w:hAnsi="Arial" w:cs="Arial"/>
          <w:sz w:val="22"/>
          <w:szCs w:val="22"/>
          <w:lang w:val="en-US"/>
        </w:rPr>
        <w:t>e</w:t>
      </w:r>
      <w:r w:rsidR="00530EF0" w:rsidRPr="00595FF0">
        <w:rPr>
          <w:rFonts w:ascii="Arial" w:hAnsi="Arial" w:cs="Arial"/>
          <w:sz w:val="22"/>
          <w:szCs w:val="22"/>
          <w:lang w:val="en-US"/>
        </w:rPr>
        <w:t>matoidin</w:t>
      </w:r>
      <w:proofErr w:type="spellEnd"/>
      <w:r w:rsidR="00530EF0" w:rsidRPr="00595FF0">
        <w:rPr>
          <w:rFonts w:ascii="Arial" w:hAnsi="Arial" w:cs="Arial"/>
          <w:sz w:val="22"/>
          <w:szCs w:val="22"/>
          <w:lang w:val="en-US"/>
        </w:rPr>
        <w:t xml:space="preserve"> </w:t>
      </w:r>
      <w:r w:rsidR="002D07E1" w:rsidRPr="00595FF0">
        <w:rPr>
          <w:rFonts w:ascii="Arial" w:hAnsi="Arial" w:cs="Arial"/>
          <w:sz w:val="22"/>
          <w:szCs w:val="22"/>
          <w:lang w:val="en-US"/>
        </w:rPr>
        <w:t>is</w:t>
      </w:r>
      <w:r w:rsidR="002250EA" w:rsidRPr="00595FF0">
        <w:rPr>
          <w:rFonts w:ascii="Arial" w:hAnsi="Arial" w:cs="Arial"/>
          <w:sz w:val="22"/>
          <w:szCs w:val="22"/>
          <w:lang w:val="en-US"/>
        </w:rPr>
        <w:t xml:space="preserve"> the final h</w:t>
      </w:r>
      <w:r w:rsidR="00C43D41" w:rsidRPr="00595FF0">
        <w:rPr>
          <w:rFonts w:ascii="Arial" w:hAnsi="Arial" w:cs="Arial"/>
          <w:sz w:val="22"/>
          <w:szCs w:val="22"/>
          <w:lang w:val="en-US"/>
        </w:rPr>
        <w:t xml:space="preserve">emoglobin breakdown product </w:t>
      </w:r>
      <w:r w:rsidR="00530EF0" w:rsidRPr="00595FF0">
        <w:rPr>
          <w:rFonts w:ascii="Arial" w:hAnsi="Arial" w:cs="Arial"/>
          <w:sz w:val="22"/>
          <w:szCs w:val="22"/>
          <w:lang w:val="en-US"/>
        </w:rPr>
        <w:t>(Fi</w:t>
      </w:r>
      <w:r w:rsidR="00F86345" w:rsidRPr="00595FF0">
        <w:rPr>
          <w:rFonts w:ascii="Arial" w:hAnsi="Arial" w:cs="Arial"/>
          <w:sz w:val="22"/>
          <w:szCs w:val="22"/>
          <w:lang w:val="en-US"/>
        </w:rPr>
        <w:t>gures</w:t>
      </w:r>
      <w:r w:rsidR="007D4759" w:rsidRPr="00595FF0">
        <w:rPr>
          <w:rFonts w:ascii="Arial" w:hAnsi="Arial" w:cs="Arial"/>
          <w:sz w:val="22"/>
          <w:szCs w:val="22"/>
          <w:lang w:val="en-US"/>
        </w:rPr>
        <w:t xml:space="preserve"> </w:t>
      </w:r>
      <w:r w:rsidR="00F86345" w:rsidRPr="00595FF0">
        <w:rPr>
          <w:rFonts w:ascii="Arial" w:hAnsi="Arial" w:cs="Arial"/>
          <w:sz w:val="22"/>
          <w:szCs w:val="22"/>
          <w:lang w:val="en-US"/>
        </w:rPr>
        <w:t>50</w:t>
      </w:r>
      <w:r w:rsidR="007D4759" w:rsidRPr="00595FF0">
        <w:rPr>
          <w:rFonts w:ascii="Arial" w:hAnsi="Arial" w:cs="Arial"/>
          <w:sz w:val="22"/>
          <w:szCs w:val="22"/>
          <w:lang w:val="en-US"/>
        </w:rPr>
        <w:t xml:space="preserve">, </w:t>
      </w:r>
      <w:r w:rsidR="00F86345" w:rsidRPr="00595FF0">
        <w:rPr>
          <w:rFonts w:ascii="Arial" w:hAnsi="Arial" w:cs="Arial"/>
          <w:sz w:val="22"/>
          <w:szCs w:val="22"/>
          <w:lang w:val="en-US"/>
        </w:rPr>
        <w:t>54</w:t>
      </w:r>
      <w:r w:rsidR="0055527C" w:rsidRPr="00595FF0">
        <w:rPr>
          <w:rFonts w:ascii="Arial" w:hAnsi="Arial" w:cs="Arial"/>
          <w:sz w:val="22"/>
          <w:szCs w:val="22"/>
          <w:lang w:val="en-US"/>
        </w:rPr>
        <w:t xml:space="preserve">) and can be detected </w:t>
      </w:r>
      <w:r w:rsidR="00C43D41" w:rsidRPr="00595FF0">
        <w:rPr>
          <w:rFonts w:ascii="Arial" w:hAnsi="Arial" w:cs="Arial"/>
          <w:sz w:val="22"/>
          <w:szCs w:val="22"/>
          <w:lang w:val="en-US"/>
        </w:rPr>
        <w:t xml:space="preserve">in animal tissues </w:t>
      </w:r>
      <w:r w:rsidR="0055527C" w:rsidRPr="00595FF0">
        <w:rPr>
          <w:rFonts w:ascii="Arial" w:hAnsi="Arial" w:cs="Arial"/>
          <w:sz w:val="22"/>
          <w:szCs w:val="22"/>
          <w:lang w:val="en-US"/>
        </w:rPr>
        <w:t>after 7</w:t>
      </w:r>
      <w:r w:rsidR="00C43D41" w:rsidRPr="00595FF0">
        <w:rPr>
          <w:rFonts w:ascii="Arial" w:hAnsi="Arial" w:cs="Arial"/>
          <w:sz w:val="22"/>
          <w:szCs w:val="22"/>
          <w:lang w:val="en-US"/>
        </w:rPr>
        <w:t xml:space="preserve"> to 11 days</w:t>
      </w:r>
      <w:r w:rsidR="002859C7" w:rsidRPr="00595FF0">
        <w:rPr>
          <w:rFonts w:ascii="Arial" w:hAnsi="Arial" w:cs="Arial"/>
          <w:sz w:val="22"/>
          <w:szCs w:val="22"/>
          <w:lang w:val="en-US"/>
        </w:rPr>
        <w:t>.</w:t>
      </w:r>
      <w:r w:rsidR="00617DA7" w:rsidRPr="00595FF0">
        <w:rPr>
          <w:rFonts w:ascii="Arial" w:eastAsia="MS Mincho" w:hAnsi="Arial" w:cs="Arial"/>
          <w:position w:val="10"/>
          <w:sz w:val="22"/>
          <w:szCs w:val="22"/>
          <w:vertAlign w:val="superscript"/>
          <w:lang w:val="en-US" w:eastAsia="en-US"/>
        </w:rPr>
        <w:t>31</w:t>
      </w:r>
      <w:r w:rsidR="00882394" w:rsidRPr="00595FF0">
        <w:rPr>
          <w:rFonts w:ascii="Arial" w:eastAsia="MS Mincho" w:hAnsi="Arial" w:cs="Arial"/>
          <w:position w:val="10"/>
          <w:sz w:val="22"/>
          <w:szCs w:val="22"/>
          <w:vertAlign w:val="superscript"/>
          <w:lang w:val="en-US" w:eastAsia="en-US"/>
        </w:rPr>
        <w:t>,</w:t>
      </w:r>
      <w:r w:rsidR="00617DA7" w:rsidRPr="00595FF0">
        <w:rPr>
          <w:rFonts w:ascii="Arial" w:eastAsia="MS Mincho" w:hAnsi="Arial" w:cs="Arial"/>
          <w:position w:val="10"/>
          <w:sz w:val="22"/>
          <w:szCs w:val="22"/>
          <w:vertAlign w:val="superscript"/>
          <w:lang w:val="en-US" w:eastAsia="en-US"/>
        </w:rPr>
        <w:t>78</w:t>
      </w:r>
      <w:r w:rsidR="00B152FD" w:rsidRPr="00595FF0">
        <w:rPr>
          <w:rFonts w:ascii="Arial" w:eastAsia="MS Mincho" w:hAnsi="Arial" w:cs="Arial"/>
          <w:position w:val="10"/>
          <w:sz w:val="22"/>
          <w:szCs w:val="22"/>
          <w:vertAlign w:val="superscript"/>
          <w:lang w:val="en-US" w:eastAsia="en-US"/>
        </w:rPr>
        <w:t xml:space="preserve">  </w:t>
      </w:r>
      <w:r w:rsidR="002250EA" w:rsidRPr="00595FF0">
        <w:rPr>
          <w:rFonts w:ascii="Arial" w:eastAsia="MS Mincho" w:hAnsi="Arial" w:cs="Arial"/>
          <w:sz w:val="22"/>
          <w:szCs w:val="22"/>
          <w:lang w:val="en-US" w:eastAsia="en-US"/>
        </w:rPr>
        <w:t>Few studies have specifically been performed in domestic animal species: in calves and lambs, a three-time-point evaluation system was established for subcutaneous bruises: a) only neutrophils (8 h); b) equal number of neutrophils and macrophages (24 h); c) macrophages, spindle cells and newly formed capillaries (48 h).</w:t>
      </w:r>
      <w:r w:rsidR="005542E0" w:rsidRPr="00595FF0">
        <w:rPr>
          <w:rFonts w:ascii="Arial" w:eastAsia="MS Mincho" w:hAnsi="Arial" w:cs="Arial"/>
          <w:position w:val="11"/>
          <w:sz w:val="22"/>
          <w:szCs w:val="22"/>
          <w:vertAlign w:val="superscript"/>
          <w:lang w:val="en-US" w:eastAsia="en-US"/>
        </w:rPr>
        <w:t>47</w:t>
      </w:r>
      <w:r w:rsidR="002250EA" w:rsidRPr="00595FF0">
        <w:rPr>
          <w:rFonts w:ascii="Arial" w:eastAsia="MS Mincho" w:hAnsi="Arial" w:cs="Arial"/>
          <w:position w:val="11"/>
          <w:sz w:val="22"/>
          <w:szCs w:val="22"/>
          <w:vertAlign w:val="superscript"/>
          <w:lang w:val="en-US" w:eastAsia="en-US"/>
        </w:rPr>
        <w:t xml:space="preserve"> </w:t>
      </w:r>
      <w:r w:rsidR="002250EA" w:rsidRPr="00595FF0">
        <w:rPr>
          <w:rFonts w:ascii="Arial" w:eastAsia="MS Mincho" w:hAnsi="Arial" w:cs="Arial"/>
          <w:sz w:val="22"/>
          <w:szCs w:val="22"/>
          <w:lang w:val="en-US" w:eastAsia="en-US"/>
        </w:rPr>
        <w:t xml:space="preserve">In a more rigorous but less </w:t>
      </w:r>
      <w:r w:rsidR="005542E0" w:rsidRPr="00595FF0">
        <w:rPr>
          <w:rFonts w:ascii="Arial" w:eastAsia="MS Mincho" w:hAnsi="Arial" w:cs="Arial"/>
          <w:sz w:val="22"/>
          <w:szCs w:val="22"/>
          <w:lang w:val="en-US" w:eastAsia="en-US"/>
        </w:rPr>
        <w:t xml:space="preserve">routinely </w:t>
      </w:r>
      <w:r w:rsidR="002250EA" w:rsidRPr="00595FF0">
        <w:rPr>
          <w:rFonts w:ascii="Arial" w:eastAsia="MS Mincho" w:hAnsi="Arial" w:cs="Arial"/>
          <w:sz w:val="22"/>
          <w:szCs w:val="22"/>
          <w:lang w:val="en-US" w:eastAsia="en-US"/>
        </w:rPr>
        <w:t xml:space="preserve">applicable study on bruises in sheep, a two-step grading system was applied: a): (1-20 h) </w:t>
      </w:r>
      <w:proofErr w:type="spellStart"/>
      <w:r w:rsidR="002250EA" w:rsidRPr="00595FF0">
        <w:rPr>
          <w:rFonts w:ascii="Arial" w:eastAsia="MS Mincho" w:hAnsi="Arial" w:cs="Arial"/>
          <w:sz w:val="22"/>
          <w:szCs w:val="22"/>
          <w:lang w:val="en-US" w:eastAsia="en-US"/>
        </w:rPr>
        <w:t>characterised</w:t>
      </w:r>
      <w:proofErr w:type="spellEnd"/>
      <w:r w:rsidR="002250EA" w:rsidRPr="00595FF0">
        <w:rPr>
          <w:rFonts w:ascii="Arial" w:eastAsia="MS Mincho" w:hAnsi="Arial" w:cs="Arial"/>
          <w:sz w:val="22"/>
          <w:szCs w:val="22"/>
          <w:lang w:val="en-US" w:eastAsia="en-US"/>
        </w:rPr>
        <w:t xml:space="preserve"> by high probability of observing endothelial cell hypertrophy and low probability of observing neutrophils; b): (24-72 h) with increasing probability of observing neutrophilic exudation, macrophages and initial fibrosis.</w:t>
      </w:r>
      <w:r w:rsidR="005542E0" w:rsidRPr="00595FF0">
        <w:rPr>
          <w:rFonts w:ascii="Arial" w:eastAsia="MS Mincho" w:hAnsi="Arial" w:cs="Arial"/>
          <w:sz w:val="22"/>
          <w:szCs w:val="22"/>
          <w:vertAlign w:val="superscript"/>
          <w:lang w:val="en-US" w:eastAsia="en-US"/>
        </w:rPr>
        <w:t>75</w:t>
      </w:r>
      <w:r w:rsidR="002250EA" w:rsidRPr="00595FF0">
        <w:rPr>
          <w:rFonts w:ascii="Arial" w:eastAsia="MS Mincho" w:hAnsi="Arial" w:cs="Arial"/>
          <w:sz w:val="22"/>
          <w:szCs w:val="22"/>
          <w:lang w:val="en-US" w:eastAsia="en-US"/>
        </w:rPr>
        <w:t xml:space="preserve">  The age of an animal can affect wound healing,</w:t>
      </w:r>
      <w:r w:rsidR="005542E0" w:rsidRPr="00595FF0">
        <w:rPr>
          <w:rFonts w:ascii="Arial" w:eastAsia="MS Mincho" w:hAnsi="Arial" w:cs="Arial"/>
          <w:position w:val="10"/>
          <w:sz w:val="22"/>
          <w:szCs w:val="22"/>
          <w:vertAlign w:val="superscript"/>
          <w:lang w:val="en-US" w:eastAsia="en-US"/>
        </w:rPr>
        <w:t>34</w:t>
      </w:r>
      <w:r w:rsidR="002250EA" w:rsidRPr="00595FF0">
        <w:rPr>
          <w:rFonts w:ascii="Arial" w:eastAsia="MS Mincho" w:hAnsi="Arial" w:cs="Arial"/>
          <w:position w:val="10"/>
          <w:sz w:val="22"/>
          <w:szCs w:val="22"/>
          <w:vertAlign w:val="superscript"/>
          <w:lang w:val="en-US" w:eastAsia="en-US"/>
        </w:rPr>
        <w:t xml:space="preserve"> </w:t>
      </w:r>
      <w:r w:rsidR="002250EA" w:rsidRPr="00595FF0">
        <w:rPr>
          <w:rFonts w:ascii="Arial" w:eastAsia="MS Mincho" w:hAnsi="Arial" w:cs="Arial"/>
          <w:sz w:val="22"/>
          <w:szCs w:val="22"/>
          <w:lang w:val="en-US" w:eastAsia="en-US"/>
        </w:rPr>
        <w:t>and this can affect the relevance of experimental findings.</w:t>
      </w:r>
      <w:proofErr w:type="gramEnd"/>
      <w:r w:rsidR="002250EA" w:rsidRPr="00595FF0">
        <w:rPr>
          <w:rFonts w:ascii="Arial" w:eastAsia="MS Mincho" w:hAnsi="Arial" w:cs="Arial"/>
          <w:sz w:val="22"/>
          <w:szCs w:val="22"/>
          <w:lang w:val="en-US" w:eastAsia="en-US"/>
        </w:rPr>
        <w:t xml:space="preserve"> For example, two recent </w:t>
      </w:r>
      <w:r w:rsidR="002250EA" w:rsidRPr="00595FF0">
        <w:rPr>
          <w:rFonts w:ascii="Arial" w:eastAsia="MS Mincho" w:hAnsi="Arial" w:cs="Arial"/>
          <w:sz w:val="22"/>
          <w:szCs w:val="22"/>
          <w:lang w:val="en-US" w:eastAsia="en-US"/>
        </w:rPr>
        <w:lastRenderedPageBreak/>
        <w:t xml:space="preserve">ruminant studies used juvenile </w:t>
      </w:r>
      <w:proofErr w:type="gramStart"/>
      <w:r w:rsidR="002250EA" w:rsidRPr="00595FF0">
        <w:rPr>
          <w:rFonts w:ascii="Arial" w:eastAsia="MS Mincho" w:hAnsi="Arial" w:cs="Arial"/>
          <w:sz w:val="22"/>
          <w:szCs w:val="22"/>
          <w:lang w:val="en-US" w:eastAsia="en-US"/>
        </w:rPr>
        <w:t>animals which could lead to misinterpretation of findings in older animals in which healing</w:t>
      </w:r>
      <w:proofErr w:type="gramEnd"/>
      <w:r w:rsidR="002250EA" w:rsidRPr="00595FF0">
        <w:rPr>
          <w:rFonts w:ascii="Arial" w:eastAsia="MS Mincho" w:hAnsi="Arial" w:cs="Arial"/>
          <w:sz w:val="22"/>
          <w:szCs w:val="22"/>
          <w:lang w:val="en-US" w:eastAsia="en-US"/>
        </w:rPr>
        <w:t xml:space="preserve"> is known to proceed more slowly.</w:t>
      </w:r>
      <w:r w:rsidR="005542E0" w:rsidRPr="00595FF0">
        <w:rPr>
          <w:rFonts w:ascii="Arial" w:eastAsia="MS Mincho" w:hAnsi="Arial" w:cs="Arial"/>
          <w:position w:val="11"/>
          <w:sz w:val="22"/>
          <w:szCs w:val="22"/>
          <w:vertAlign w:val="superscript"/>
          <w:lang w:val="en-US" w:eastAsia="en-US"/>
        </w:rPr>
        <w:t>37</w:t>
      </w:r>
      <w:r w:rsidR="002250EA" w:rsidRPr="00595FF0">
        <w:rPr>
          <w:rFonts w:ascii="Arial" w:eastAsia="MS Mincho" w:hAnsi="Arial" w:cs="Arial"/>
          <w:position w:val="11"/>
          <w:sz w:val="22"/>
          <w:szCs w:val="22"/>
          <w:vertAlign w:val="superscript"/>
          <w:lang w:val="en-US" w:eastAsia="en-US"/>
        </w:rPr>
        <w:t xml:space="preserve"> </w:t>
      </w:r>
    </w:p>
    <w:p w14:paraId="09B5DF9A" w14:textId="77777777" w:rsidR="002250EA" w:rsidRPr="00595FF0" w:rsidRDefault="002250EA" w:rsidP="000F617B">
      <w:pPr>
        <w:widowControl w:val="0"/>
        <w:autoSpaceDE w:val="0"/>
        <w:autoSpaceDN w:val="0"/>
        <w:adjustRightInd w:val="0"/>
        <w:spacing w:after="120" w:line="520" w:lineRule="atLeast"/>
        <w:outlineLvl w:val="1"/>
        <w:rPr>
          <w:rFonts w:ascii="Arial,Italic" w:eastAsia="MS Mincho" w:hAnsi="Arial,Italic" w:cs="Arial,Italic"/>
          <w:i/>
          <w:sz w:val="22"/>
          <w:szCs w:val="22"/>
          <w:lang w:val="en-US" w:eastAsia="en-US"/>
        </w:rPr>
      </w:pPr>
      <w:r w:rsidRPr="00595FF0">
        <w:rPr>
          <w:rFonts w:ascii="Arial,Italic" w:eastAsia="MS Mincho" w:hAnsi="Arial,Italic" w:cs="Arial,Italic"/>
          <w:i/>
          <w:sz w:val="22"/>
          <w:szCs w:val="22"/>
          <w:lang w:val="en-US" w:eastAsia="en-US"/>
        </w:rPr>
        <w:t xml:space="preserve">Lacerations </w:t>
      </w:r>
    </w:p>
    <w:p w14:paraId="214FD464" w14:textId="6830331A" w:rsidR="002250EA" w:rsidRPr="00595FF0" w:rsidRDefault="002250EA" w:rsidP="000F617B">
      <w:pPr>
        <w:widowControl w:val="0"/>
        <w:autoSpaceDE w:val="0"/>
        <w:autoSpaceDN w:val="0"/>
        <w:adjustRightInd w:val="0"/>
        <w:spacing w:after="120" w:line="520" w:lineRule="atLeast"/>
        <w:ind w:firstLine="62"/>
        <w:rPr>
          <w:rFonts w:ascii="Arial" w:eastAsia="MS Mincho" w:hAnsi="Arial" w:cs="Arial"/>
          <w:position w:val="10"/>
          <w:sz w:val="22"/>
          <w:szCs w:val="22"/>
          <w:vertAlign w:val="superscript"/>
          <w:lang w:val="en-US" w:eastAsia="en-US"/>
        </w:rPr>
      </w:pPr>
      <w:proofErr w:type="gramStart"/>
      <w:r w:rsidRPr="00595FF0">
        <w:rPr>
          <w:rFonts w:ascii="Arial" w:eastAsia="MS Mincho" w:hAnsi="Arial" w:cs="Arial"/>
          <w:sz w:val="22"/>
          <w:szCs w:val="22"/>
          <w:lang w:val="en-US" w:eastAsia="en-US"/>
        </w:rPr>
        <w:t>Lacerations are open wounds, hence they are expected to undergo healing by secondary intention.</w:t>
      </w:r>
      <w:r w:rsidR="00D36F8F" w:rsidRPr="00595FF0">
        <w:rPr>
          <w:rFonts w:ascii="Arial" w:eastAsia="MS Mincho" w:hAnsi="Arial" w:cs="Arial"/>
          <w:position w:val="11"/>
          <w:sz w:val="22"/>
          <w:szCs w:val="22"/>
          <w:vertAlign w:val="superscript"/>
          <w:lang w:val="en-US" w:eastAsia="en-US"/>
        </w:rPr>
        <w:t>42</w:t>
      </w:r>
      <w:r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In human forensics, histopathological determination of wound healing is guided by a large amount of partially discordant research data.</w:t>
      </w:r>
      <w:r w:rsidR="00D36F8F" w:rsidRPr="00595FF0">
        <w:rPr>
          <w:rFonts w:ascii="Arial" w:eastAsia="MS Mincho" w:hAnsi="Arial" w:cs="Arial"/>
          <w:position w:val="10"/>
          <w:sz w:val="22"/>
          <w:szCs w:val="22"/>
          <w:vertAlign w:val="superscript"/>
          <w:lang w:val="en-US" w:eastAsia="en-US"/>
        </w:rPr>
        <w:t>20</w:t>
      </w:r>
      <w:r w:rsidRPr="00595FF0">
        <w:rPr>
          <w:rFonts w:ascii="Arial" w:eastAsia="MS Mincho" w:hAnsi="Arial" w:cs="Arial"/>
          <w:position w:val="10"/>
          <w:sz w:val="22"/>
          <w:szCs w:val="22"/>
          <w:vertAlign w:val="superscript"/>
          <w:lang w:val="en-US" w:eastAsia="en-US"/>
        </w:rPr>
        <w:t>,</w:t>
      </w:r>
      <w:r w:rsidR="000F617B" w:rsidRPr="00595FF0">
        <w:rPr>
          <w:rFonts w:ascii="Arial" w:eastAsia="MS Mincho" w:hAnsi="Arial" w:cs="Arial"/>
          <w:position w:val="10"/>
          <w:sz w:val="22"/>
          <w:szCs w:val="22"/>
          <w:vertAlign w:val="superscript"/>
          <w:lang w:val="en-US" w:eastAsia="en-US"/>
        </w:rPr>
        <w:t xml:space="preserve"> </w:t>
      </w:r>
      <w:r w:rsidR="00D36F8F" w:rsidRPr="00595FF0">
        <w:rPr>
          <w:rFonts w:ascii="Arial" w:eastAsia="MS Mincho" w:hAnsi="Arial" w:cs="Arial"/>
          <w:position w:val="10"/>
          <w:sz w:val="22"/>
          <w:szCs w:val="22"/>
          <w:vertAlign w:val="superscript"/>
          <w:lang w:val="en-US" w:eastAsia="en-US"/>
        </w:rPr>
        <w:t>44</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Moreover, experimental studies intrinsically lack all the contributing factors and concurrent conditions found in forensics cases that can affect the course of open wound healing; these are described below.</w:t>
      </w:r>
      <w:proofErr w:type="gramEnd"/>
      <w:r w:rsidRPr="00595FF0">
        <w:rPr>
          <w:rFonts w:ascii="Arial" w:eastAsia="MS Mincho" w:hAnsi="Arial" w:cs="Arial"/>
          <w:sz w:val="22"/>
          <w:szCs w:val="22"/>
          <w:lang w:val="en-US" w:eastAsia="en-US"/>
        </w:rPr>
        <w:t xml:space="preserve"> For these reasons, histological evaluation as the sole tool to determine the age of open wounds </w:t>
      </w:r>
      <w:proofErr w:type="gramStart"/>
      <w:r w:rsidRPr="00595FF0">
        <w:rPr>
          <w:rFonts w:ascii="Arial" w:eastAsia="MS Mincho" w:hAnsi="Arial" w:cs="Arial"/>
          <w:sz w:val="22"/>
          <w:szCs w:val="22"/>
          <w:lang w:val="en-US" w:eastAsia="en-US"/>
        </w:rPr>
        <w:t>should be applied</w:t>
      </w:r>
      <w:proofErr w:type="gramEnd"/>
      <w:r w:rsidRPr="00595FF0">
        <w:rPr>
          <w:rFonts w:ascii="Arial" w:eastAsia="MS Mincho" w:hAnsi="Arial" w:cs="Arial"/>
          <w:sz w:val="22"/>
          <w:szCs w:val="22"/>
          <w:lang w:val="en-US" w:eastAsia="en-US"/>
        </w:rPr>
        <w:t xml:space="preserve"> with care. The studies of </w:t>
      </w:r>
      <w:proofErr w:type="spellStart"/>
      <w:r w:rsidRPr="00595FF0">
        <w:rPr>
          <w:rFonts w:ascii="Arial" w:eastAsia="MS Mincho" w:hAnsi="Arial" w:cs="Arial"/>
          <w:sz w:val="22"/>
          <w:szCs w:val="22"/>
          <w:lang w:val="en-US" w:eastAsia="en-US"/>
        </w:rPr>
        <w:t>Raekallio</w:t>
      </w:r>
      <w:proofErr w:type="spellEnd"/>
      <w:r w:rsidR="001026F4" w:rsidRPr="00595FF0">
        <w:rPr>
          <w:rFonts w:ascii="Arial" w:eastAsia="MS Mincho" w:hAnsi="Arial" w:cs="Arial"/>
          <w:position w:val="10"/>
          <w:sz w:val="22"/>
          <w:szCs w:val="22"/>
          <w:vertAlign w:val="superscript"/>
          <w:lang w:val="en-US" w:eastAsia="en-US"/>
        </w:rPr>
        <w:t>62-</w:t>
      </w:r>
      <w:r w:rsidRPr="00595FF0">
        <w:rPr>
          <w:rFonts w:ascii="Arial" w:eastAsia="MS Mincho" w:hAnsi="Arial" w:cs="Arial"/>
          <w:position w:val="10"/>
          <w:sz w:val="22"/>
          <w:szCs w:val="22"/>
          <w:vertAlign w:val="superscript"/>
          <w:lang w:val="en-US" w:eastAsia="en-US"/>
        </w:rPr>
        <w:softHyphen/>
      </w:r>
      <w:r w:rsidR="001026F4" w:rsidRPr="00595FF0">
        <w:rPr>
          <w:rFonts w:ascii="Arial" w:eastAsia="MS Mincho" w:hAnsi="Arial" w:cs="Arial"/>
          <w:position w:val="10"/>
          <w:sz w:val="22"/>
          <w:szCs w:val="22"/>
          <w:vertAlign w:val="superscript"/>
          <w:lang w:val="en-US" w:eastAsia="en-US"/>
        </w:rPr>
        <w:t>64</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 xml:space="preserve">on healing of open wounds in adult man and lab animals characterize different functional areas in the wound: a “central zone” extending from the wound edge up to 500 </w:t>
      </w:r>
      <w:r w:rsidRPr="00595FF0">
        <w:rPr>
          <w:rFonts w:ascii="Symbol" w:eastAsia="MS Mincho" w:hAnsi="Symbol" w:cs="Arial"/>
          <w:sz w:val="22"/>
          <w:szCs w:val="22"/>
          <w:lang w:val="en-US" w:eastAsia="en-US"/>
        </w:rPr>
        <w:t></w:t>
      </w:r>
      <w:r w:rsidRPr="00595FF0">
        <w:rPr>
          <w:rFonts w:ascii="Arial" w:eastAsia="MS Mincho" w:hAnsi="Arial" w:cs="Arial"/>
          <w:sz w:val="22"/>
          <w:szCs w:val="22"/>
          <w:lang w:val="en-US" w:eastAsia="en-US"/>
        </w:rPr>
        <w:t xml:space="preserve">m deep into the tissue </w:t>
      </w:r>
      <w:proofErr w:type="gramStart"/>
      <w:r w:rsidRPr="00595FF0">
        <w:rPr>
          <w:rFonts w:ascii="Arial" w:eastAsia="MS Mincho" w:hAnsi="Arial" w:cs="Arial"/>
          <w:sz w:val="22"/>
          <w:szCs w:val="22"/>
          <w:lang w:val="en-US" w:eastAsia="en-US"/>
        </w:rPr>
        <w:t>is characterized</w:t>
      </w:r>
      <w:proofErr w:type="gramEnd"/>
      <w:r w:rsidRPr="00595FF0">
        <w:rPr>
          <w:rFonts w:ascii="Arial" w:eastAsia="MS Mincho" w:hAnsi="Arial" w:cs="Arial"/>
          <w:sz w:val="22"/>
          <w:szCs w:val="22"/>
          <w:lang w:val="en-US" w:eastAsia="en-US"/>
        </w:rPr>
        <w:t xml:space="preserve"> mainly by necrotic changes. Surrounding this</w:t>
      </w:r>
      <w:r w:rsidR="001026F4" w:rsidRPr="00595FF0">
        <w:rPr>
          <w:rFonts w:ascii="Arial" w:eastAsia="MS Mincho" w:hAnsi="Arial" w:cs="Arial"/>
          <w:sz w:val="22"/>
          <w:szCs w:val="22"/>
          <w:lang w:val="en-US" w:eastAsia="en-US"/>
        </w:rPr>
        <w:t>, there</w:t>
      </w:r>
      <w:r w:rsidRPr="00595FF0">
        <w:rPr>
          <w:rFonts w:ascii="Arial" w:eastAsia="MS Mincho" w:hAnsi="Arial" w:cs="Arial"/>
          <w:sz w:val="22"/>
          <w:szCs w:val="22"/>
          <w:lang w:val="en-US" w:eastAsia="en-US"/>
        </w:rPr>
        <w:t xml:space="preserve"> is a 100-200 </w:t>
      </w:r>
      <w:r w:rsidRPr="00595FF0">
        <w:rPr>
          <w:rFonts w:ascii="Symbol" w:eastAsia="MS Mincho" w:hAnsi="Symbol" w:cs="Arial"/>
          <w:sz w:val="22"/>
          <w:szCs w:val="22"/>
          <w:lang w:val="en-US" w:eastAsia="en-US"/>
        </w:rPr>
        <w:t></w:t>
      </w:r>
      <w:r w:rsidRPr="00595FF0">
        <w:rPr>
          <w:rFonts w:ascii="Symbol" w:eastAsia="MS Mincho" w:hAnsi="Symbol" w:cs="Arial"/>
          <w:sz w:val="22"/>
          <w:szCs w:val="22"/>
          <w:lang w:val="en-US" w:eastAsia="en-US"/>
        </w:rPr>
        <w:t></w:t>
      </w:r>
      <w:r w:rsidRPr="00595FF0">
        <w:rPr>
          <w:rFonts w:ascii="Arial" w:eastAsia="MS Mincho" w:hAnsi="Arial" w:cs="Arial"/>
          <w:sz w:val="22"/>
          <w:szCs w:val="22"/>
          <w:lang w:val="en-US" w:eastAsia="en-US"/>
        </w:rPr>
        <w:t xml:space="preserve">m wide “peripheral zone” with the cellular infiltration of the healing process. In this </w:t>
      </w:r>
      <w:proofErr w:type="gramStart"/>
      <w:r w:rsidRPr="00595FF0">
        <w:rPr>
          <w:rFonts w:ascii="Arial" w:eastAsia="MS Mincho" w:hAnsi="Arial" w:cs="Arial"/>
          <w:sz w:val="22"/>
          <w:szCs w:val="22"/>
          <w:lang w:val="en-US" w:eastAsia="en-US"/>
        </w:rPr>
        <w:t>area</w:t>
      </w:r>
      <w:proofErr w:type="gramEnd"/>
      <w:r w:rsidRPr="00595FF0">
        <w:rPr>
          <w:rFonts w:ascii="Arial" w:eastAsia="MS Mincho" w:hAnsi="Arial" w:cs="Arial"/>
          <w:sz w:val="22"/>
          <w:szCs w:val="22"/>
          <w:lang w:val="en-US" w:eastAsia="en-US"/>
        </w:rPr>
        <w:t xml:space="preserve"> neutrophils predominate over macrophages (approximate neutrophil/macrophage ratio of 4:1) at 12-16 h, whereas at 16-24 h the ratio changes in favour of the macrophages (neutrophil/ macrophage ratio of 1:2.5). Such studies</w:t>
      </w:r>
      <w:r w:rsidR="001026F4" w:rsidRPr="00595FF0">
        <w:rPr>
          <w:rFonts w:ascii="Arial" w:eastAsia="MS Mincho" w:hAnsi="Arial" w:cs="Arial"/>
          <w:position w:val="10"/>
          <w:sz w:val="22"/>
          <w:szCs w:val="22"/>
          <w:vertAlign w:val="superscript"/>
          <w:lang w:val="en-US" w:eastAsia="en-US"/>
        </w:rPr>
        <w:t>37</w:t>
      </w:r>
      <w:r w:rsidRPr="00595FF0">
        <w:rPr>
          <w:rFonts w:ascii="Arial" w:eastAsia="MS Mincho" w:hAnsi="Arial" w:cs="Arial"/>
          <w:position w:val="10"/>
          <w:sz w:val="22"/>
          <w:szCs w:val="22"/>
          <w:vertAlign w:val="superscript"/>
          <w:lang w:val="en-US" w:eastAsia="en-US"/>
        </w:rPr>
        <w:t>,</w:t>
      </w:r>
      <w:r w:rsidR="000F617B" w:rsidRPr="00595FF0">
        <w:rPr>
          <w:rFonts w:ascii="Arial" w:eastAsia="MS Mincho" w:hAnsi="Arial" w:cs="Arial"/>
          <w:position w:val="10"/>
          <w:sz w:val="22"/>
          <w:szCs w:val="22"/>
          <w:vertAlign w:val="superscript"/>
          <w:lang w:val="en-US" w:eastAsia="en-US"/>
        </w:rPr>
        <w:t xml:space="preserve"> </w:t>
      </w:r>
      <w:r w:rsidR="001026F4" w:rsidRPr="00595FF0">
        <w:rPr>
          <w:rFonts w:ascii="Arial" w:eastAsia="MS Mincho" w:hAnsi="Arial" w:cs="Arial"/>
          <w:position w:val="10"/>
          <w:sz w:val="22"/>
          <w:szCs w:val="22"/>
          <w:vertAlign w:val="superscript"/>
          <w:lang w:val="en-US" w:eastAsia="en-US"/>
        </w:rPr>
        <w:t>63</w:t>
      </w:r>
      <w:r w:rsidRPr="00595FF0">
        <w:rPr>
          <w:rFonts w:ascii="Arial" w:eastAsia="MS Mincho" w:hAnsi="Arial" w:cs="Arial"/>
          <w:position w:val="10"/>
          <w:sz w:val="22"/>
          <w:szCs w:val="22"/>
          <w:vertAlign w:val="superscript"/>
          <w:lang w:val="en-US" w:eastAsia="en-US"/>
        </w:rPr>
        <w:t>,</w:t>
      </w:r>
      <w:r w:rsidR="000F617B" w:rsidRPr="00595FF0">
        <w:rPr>
          <w:rFonts w:ascii="Arial" w:eastAsia="MS Mincho" w:hAnsi="Arial" w:cs="Arial"/>
          <w:position w:val="10"/>
          <w:sz w:val="22"/>
          <w:szCs w:val="22"/>
          <w:vertAlign w:val="superscript"/>
          <w:lang w:val="en-US" w:eastAsia="en-US"/>
        </w:rPr>
        <w:t xml:space="preserve"> </w:t>
      </w:r>
      <w:r w:rsidR="001026F4" w:rsidRPr="00595FF0">
        <w:rPr>
          <w:rFonts w:ascii="Arial" w:eastAsia="MS Mincho" w:hAnsi="Arial" w:cs="Arial"/>
          <w:position w:val="10"/>
          <w:sz w:val="22"/>
          <w:szCs w:val="22"/>
          <w:vertAlign w:val="superscript"/>
          <w:lang w:val="en-US" w:eastAsia="en-US"/>
        </w:rPr>
        <w:t>64</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led to the development of a scheme for the histolo</w:t>
      </w:r>
      <w:r w:rsidR="00BC6DC5" w:rsidRPr="00595FF0">
        <w:rPr>
          <w:rFonts w:ascii="Arial" w:eastAsia="MS Mincho" w:hAnsi="Arial" w:cs="Arial"/>
          <w:sz w:val="22"/>
          <w:szCs w:val="22"/>
          <w:lang w:val="en-US" w:eastAsia="en-US"/>
        </w:rPr>
        <w:t>gical assessment of open wounds</w:t>
      </w:r>
      <w:r w:rsidR="001026F4" w:rsidRPr="00595FF0">
        <w:rPr>
          <w:rFonts w:ascii="Arial" w:eastAsia="MS Mincho" w:hAnsi="Arial" w:cs="Arial"/>
          <w:position w:val="10"/>
          <w:sz w:val="22"/>
          <w:szCs w:val="22"/>
          <w:vertAlign w:val="superscript"/>
          <w:lang w:val="en-US" w:eastAsia="en-US"/>
        </w:rPr>
        <w:t>77</w:t>
      </w:r>
      <w:r w:rsidRPr="00595FF0">
        <w:rPr>
          <w:rFonts w:ascii="Arial" w:eastAsia="MS Mincho" w:hAnsi="Arial" w:cs="Arial"/>
          <w:position w:val="10"/>
          <w:sz w:val="22"/>
          <w:szCs w:val="22"/>
          <w:vertAlign w:val="superscript"/>
          <w:lang w:val="en-US" w:eastAsia="en-US"/>
        </w:rPr>
        <w:t xml:space="preserve">, </w:t>
      </w:r>
      <w:r w:rsidR="001026F4" w:rsidRPr="00595FF0">
        <w:rPr>
          <w:rFonts w:ascii="Arial" w:eastAsia="MS Mincho" w:hAnsi="Arial" w:cs="Arial"/>
          <w:position w:val="10"/>
          <w:sz w:val="22"/>
          <w:szCs w:val="22"/>
          <w:vertAlign w:val="superscript"/>
          <w:lang w:val="en-US" w:eastAsia="en-US"/>
        </w:rPr>
        <w:t>24</w:t>
      </w:r>
      <w:r w:rsidRPr="00595FF0">
        <w:rPr>
          <w:rFonts w:ascii="Arial" w:eastAsia="MS Mincho" w:hAnsi="Arial" w:cs="Arial"/>
          <w:sz w:val="22"/>
          <w:szCs w:val="22"/>
          <w:lang w:val="en-US" w:eastAsia="en-US"/>
        </w:rPr>
        <w:t xml:space="preserve">(Table 5). Consecutive phases of wound healing are histologically evident as an early phase of acute haemorrhage (Figure 55) followed by an increase in </w:t>
      </w:r>
      <w:proofErr w:type="spellStart"/>
      <w:r w:rsidRPr="00595FF0">
        <w:rPr>
          <w:rFonts w:ascii="Arial" w:eastAsia="MS Mincho" w:hAnsi="Arial" w:cs="Arial"/>
          <w:sz w:val="22"/>
          <w:szCs w:val="22"/>
          <w:lang w:val="en-US" w:eastAsia="en-US"/>
        </w:rPr>
        <w:t>extravasated</w:t>
      </w:r>
      <w:proofErr w:type="spellEnd"/>
      <w:r w:rsidRPr="00595FF0">
        <w:rPr>
          <w:rFonts w:ascii="Arial" w:eastAsia="MS Mincho" w:hAnsi="Arial" w:cs="Arial"/>
          <w:sz w:val="22"/>
          <w:szCs w:val="22"/>
          <w:lang w:val="en-US" w:eastAsia="en-US"/>
        </w:rPr>
        <w:t xml:space="preserve"> and </w:t>
      </w:r>
      <w:proofErr w:type="spellStart"/>
      <w:r w:rsidRPr="00595FF0">
        <w:rPr>
          <w:rFonts w:ascii="Arial" w:eastAsia="MS Mincho" w:hAnsi="Arial" w:cs="Arial"/>
          <w:sz w:val="22"/>
          <w:szCs w:val="22"/>
          <w:lang w:val="en-US" w:eastAsia="en-US"/>
        </w:rPr>
        <w:t>extravasating</w:t>
      </w:r>
      <w:proofErr w:type="spellEnd"/>
      <w:r w:rsidRPr="00595FF0">
        <w:rPr>
          <w:rFonts w:ascii="Arial" w:eastAsia="MS Mincho" w:hAnsi="Arial" w:cs="Arial"/>
          <w:sz w:val="22"/>
          <w:szCs w:val="22"/>
          <w:lang w:val="en-US" w:eastAsia="en-US"/>
        </w:rPr>
        <w:t xml:space="preserve"> neutrophils (Figure 56), leading to an increase in infiltrating mononuclear cells and decrease in neutrophils (Figure 57) followed by fibroblast proliferation and a reduction in numbers of infiltrating inflammatory cells (Figure 58). Starting from approximately day 4 newly produced collagen fibres increase in both number and size for several weeks after the scar formation has begun.</w:t>
      </w:r>
      <w:r w:rsidR="001026F4" w:rsidRPr="00595FF0">
        <w:rPr>
          <w:rFonts w:ascii="Arial" w:eastAsia="MS Mincho" w:hAnsi="Arial" w:cs="Arial"/>
          <w:sz w:val="22"/>
          <w:szCs w:val="22"/>
          <w:vertAlign w:val="superscript"/>
          <w:lang w:val="en-US" w:eastAsia="en-US"/>
        </w:rPr>
        <w:t>69</w:t>
      </w:r>
      <w:r w:rsidRPr="00595FF0">
        <w:rPr>
          <w:rFonts w:ascii="Arial" w:eastAsia="MS Mincho" w:hAnsi="Arial" w:cs="Arial"/>
          <w:sz w:val="22"/>
          <w:szCs w:val="22"/>
          <w:lang w:val="en-US" w:eastAsia="en-US"/>
        </w:rPr>
        <w:t xml:space="preserve"> A few studies in </w:t>
      </w:r>
      <w:r w:rsidRPr="00595FF0">
        <w:rPr>
          <w:rFonts w:ascii="Arial" w:eastAsia="MS Mincho" w:hAnsi="Arial" w:cs="Arial"/>
          <w:sz w:val="22"/>
          <w:szCs w:val="22"/>
          <w:lang w:val="en-US" w:eastAsia="en-US"/>
        </w:rPr>
        <w:lastRenderedPageBreak/>
        <w:t xml:space="preserve">domestic animals </w:t>
      </w:r>
      <w:proofErr w:type="gramStart"/>
      <w:r w:rsidRPr="00595FF0">
        <w:rPr>
          <w:rFonts w:ascii="Arial" w:eastAsia="MS Mincho" w:hAnsi="Arial" w:cs="Arial"/>
          <w:sz w:val="22"/>
          <w:szCs w:val="22"/>
          <w:lang w:val="en-US" w:eastAsia="en-US"/>
        </w:rPr>
        <w:t>have been performed</w:t>
      </w:r>
      <w:proofErr w:type="gramEnd"/>
      <w:r w:rsidRPr="00595FF0">
        <w:rPr>
          <w:rFonts w:ascii="Arial" w:eastAsia="MS Mincho" w:hAnsi="Arial" w:cs="Arial"/>
          <w:sz w:val="22"/>
          <w:szCs w:val="22"/>
          <w:lang w:val="en-US" w:eastAsia="en-US"/>
        </w:rPr>
        <w:t>. A chronological scheme is proposed for healing wounds after the application of ear tags in cattle and buffalo</w:t>
      </w:r>
      <w:proofErr w:type="gramStart"/>
      <w:r w:rsidRPr="00595FF0">
        <w:rPr>
          <w:rFonts w:ascii="Arial" w:eastAsia="MS Mincho" w:hAnsi="Arial" w:cs="Arial"/>
          <w:sz w:val="22"/>
          <w:szCs w:val="22"/>
          <w:lang w:val="en-US" w:eastAsia="en-US"/>
        </w:rPr>
        <w:t>,</w:t>
      </w:r>
      <w:r w:rsidR="001026F4" w:rsidRPr="00595FF0">
        <w:rPr>
          <w:rFonts w:ascii="Arial" w:eastAsia="MS Mincho" w:hAnsi="Arial" w:cs="Arial"/>
          <w:position w:val="10"/>
          <w:sz w:val="22"/>
          <w:szCs w:val="22"/>
          <w:vertAlign w:val="superscript"/>
          <w:lang w:val="en-US" w:eastAsia="en-US"/>
        </w:rPr>
        <w:t>69</w:t>
      </w:r>
      <w:proofErr w:type="gramEnd"/>
      <w:r w:rsidRPr="00595FF0">
        <w:rPr>
          <w:rFonts w:ascii="Arial" w:eastAsia="MS Mincho" w:hAnsi="Arial" w:cs="Arial"/>
          <w:position w:val="10"/>
          <w:sz w:val="22"/>
          <w:szCs w:val="22"/>
          <w:vertAlign w:val="superscript"/>
          <w:lang w:val="en-US" w:eastAsia="en-US"/>
        </w:rPr>
        <w:t xml:space="preserve">, </w:t>
      </w:r>
      <w:r w:rsidR="001026F4" w:rsidRPr="00595FF0">
        <w:rPr>
          <w:rFonts w:ascii="Arial" w:eastAsia="MS Mincho" w:hAnsi="Arial" w:cs="Arial"/>
          <w:position w:val="10"/>
          <w:sz w:val="22"/>
          <w:szCs w:val="22"/>
          <w:vertAlign w:val="superscript"/>
          <w:lang w:val="en-US" w:eastAsia="en-US"/>
        </w:rPr>
        <w:t>54</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 xml:space="preserve">but this system it is of limited general use since it only examines one specific anatomical structure and inflicting object. Similarly, a recent study on open wounds in pigs does not provide data that </w:t>
      </w:r>
      <w:proofErr w:type="gramStart"/>
      <w:r w:rsidRPr="00595FF0">
        <w:rPr>
          <w:rFonts w:ascii="Arial" w:eastAsia="MS Mincho" w:hAnsi="Arial" w:cs="Arial"/>
          <w:sz w:val="22"/>
          <w:szCs w:val="22"/>
          <w:lang w:val="en-US" w:eastAsia="en-US"/>
        </w:rPr>
        <w:t>can be applied</w:t>
      </w:r>
      <w:proofErr w:type="gramEnd"/>
      <w:r w:rsidRPr="00595FF0">
        <w:rPr>
          <w:rFonts w:ascii="Arial" w:eastAsia="MS Mincho" w:hAnsi="Arial" w:cs="Arial"/>
          <w:sz w:val="22"/>
          <w:szCs w:val="22"/>
          <w:lang w:val="en-US" w:eastAsia="en-US"/>
        </w:rPr>
        <w:t xml:space="preserve"> easily in forensic practice, since the studied parameters are based on knowledge of the initial size of the wound. </w:t>
      </w:r>
      <w:r w:rsidR="001026F4" w:rsidRPr="00595FF0">
        <w:rPr>
          <w:rFonts w:ascii="Arial" w:eastAsia="MS Mincho" w:hAnsi="Arial" w:cs="Arial"/>
          <w:position w:val="10"/>
          <w:sz w:val="22"/>
          <w:szCs w:val="22"/>
          <w:vertAlign w:val="superscript"/>
          <w:lang w:val="en-US" w:eastAsia="en-US"/>
        </w:rPr>
        <w:t>81</w:t>
      </w:r>
      <w:r w:rsidRPr="00595FF0">
        <w:rPr>
          <w:rFonts w:ascii="Arial" w:eastAsia="MS Mincho" w:hAnsi="Arial" w:cs="Arial"/>
          <w:position w:val="10"/>
          <w:sz w:val="22"/>
          <w:szCs w:val="22"/>
          <w:vertAlign w:val="superscript"/>
          <w:lang w:val="en-US" w:eastAsia="en-US"/>
        </w:rPr>
        <w:t xml:space="preserve"> </w:t>
      </w:r>
    </w:p>
    <w:p w14:paraId="0E93B1B6" w14:textId="080149E3" w:rsidR="002250EA" w:rsidRPr="00595FF0" w:rsidRDefault="002250EA" w:rsidP="000F617B">
      <w:pPr>
        <w:widowControl w:val="0"/>
        <w:autoSpaceDE w:val="0"/>
        <w:autoSpaceDN w:val="0"/>
        <w:adjustRightInd w:val="0"/>
        <w:spacing w:after="120" w:line="520" w:lineRule="atLeast"/>
        <w:ind w:firstLine="62"/>
        <w:rPr>
          <w:rFonts w:ascii="Arial" w:eastAsia="MS Mincho" w:hAnsi="Arial" w:cs="Arial"/>
          <w:sz w:val="22"/>
          <w:szCs w:val="22"/>
          <w:lang w:val="en-US" w:eastAsia="en-US"/>
        </w:rPr>
      </w:pPr>
      <w:r w:rsidRPr="00595FF0">
        <w:rPr>
          <w:rFonts w:ascii="Arial" w:eastAsia="MS Mincho" w:hAnsi="Arial" w:cs="Arial"/>
          <w:sz w:val="22"/>
          <w:szCs w:val="22"/>
          <w:lang w:val="en-US" w:eastAsia="en-US"/>
        </w:rPr>
        <w:t xml:space="preserve">Open wounds exhibit age-dependent differences in the speed of healing, with delayed </w:t>
      </w:r>
      <w:proofErr w:type="spellStart"/>
      <w:r w:rsidRPr="00595FF0">
        <w:rPr>
          <w:rFonts w:ascii="Arial" w:eastAsia="MS Mincho" w:hAnsi="Arial" w:cs="Arial"/>
          <w:sz w:val="22"/>
          <w:szCs w:val="22"/>
          <w:lang w:val="en-US" w:eastAsia="en-US"/>
        </w:rPr>
        <w:t>epithelialisation</w:t>
      </w:r>
      <w:proofErr w:type="spellEnd"/>
      <w:r w:rsidRPr="00595FF0">
        <w:rPr>
          <w:rFonts w:ascii="Arial" w:eastAsia="MS Mincho" w:hAnsi="Arial" w:cs="Arial"/>
          <w:sz w:val="22"/>
          <w:szCs w:val="22"/>
          <w:lang w:val="en-US" w:eastAsia="en-US"/>
        </w:rPr>
        <w:t xml:space="preserve"> and development of granulation tissue in older animals.</w:t>
      </w:r>
      <w:r w:rsidR="001026F4" w:rsidRPr="00595FF0">
        <w:rPr>
          <w:rFonts w:ascii="Arial" w:eastAsia="MS Mincho" w:hAnsi="Arial" w:cs="Arial"/>
          <w:position w:val="11"/>
          <w:sz w:val="22"/>
          <w:szCs w:val="22"/>
          <w:vertAlign w:val="superscript"/>
          <w:lang w:val="en-US" w:eastAsia="en-US"/>
        </w:rPr>
        <w:t>73</w:t>
      </w:r>
      <w:r w:rsidRPr="00595FF0">
        <w:rPr>
          <w:rFonts w:ascii="Arial" w:eastAsia="MS Mincho" w:hAnsi="Arial" w:cs="Arial"/>
          <w:position w:val="11"/>
          <w:sz w:val="22"/>
          <w:szCs w:val="22"/>
          <w:vertAlign w:val="superscript"/>
          <w:lang w:val="en-US" w:eastAsia="en-US"/>
        </w:rPr>
        <w:t xml:space="preserve"> </w:t>
      </w:r>
      <w:proofErr w:type="gramStart"/>
      <w:r w:rsidRPr="00595FF0">
        <w:rPr>
          <w:rFonts w:ascii="Arial" w:eastAsia="MS Mincho" w:hAnsi="Arial" w:cs="Arial"/>
          <w:sz w:val="22"/>
          <w:szCs w:val="22"/>
          <w:lang w:val="en-US" w:eastAsia="en-US"/>
        </w:rPr>
        <w:t>When</w:t>
      </w:r>
      <w:proofErr w:type="gramEnd"/>
      <w:r w:rsidRPr="00595FF0">
        <w:rPr>
          <w:rFonts w:ascii="Arial" w:eastAsia="MS Mincho" w:hAnsi="Arial" w:cs="Arial"/>
          <w:sz w:val="22"/>
          <w:szCs w:val="22"/>
          <w:lang w:val="en-US" w:eastAsia="en-US"/>
        </w:rPr>
        <w:t xml:space="preserve"> dating a wound, additional factors, such as the inhibitory effect of iatrogenic or morbid conditions that affect the animal need be considered. Factors that inhibit wound healing in humans include: irradiation, corticosteroids, scurvy, diabetes, hepatic cirrhosis, uremia, denervation of the wounded area, loss of blood, cold, cerebral concussion, shock, and any general debilitating condition.</w:t>
      </w:r>
      <w:r w:rsidRPr="00595FF0">
        <w:rPr>
          <w:rFonts w:ascii="Arial" w:eastAsia="MS Mincho" w:hAnsi="Arial" w:cs="Arial"/>
          <w:position w:val="11"/>
          <w:sz w:val="22"/>
          <w:szCs w:val="22"/>
          <w:vertAlign w:val="superscript"/>
          <w:lang w:val="en-US" w:eastAsia="en-US"/>
        </w:rPr>
        <w:t xml:space="preserve">5 </w:t>
      </w:r>
      <w:r w:rsidRPr="00595FF0">
        <w:rPr>
          <w:rFonts w:ascii="Arial" w:eastAsia="MS Mincho" w:hAnsi="Arial" w:cs="Arial"/>
          <w:sz w:val="22"/>
          <w:szCs w:val="22"/>
          <w:lang w:val="en-US" w:eastAsia="en-US"/>
        </w:rPr>
        <w:t xml:space="preserve">In Veterinary medicine common factors that affect wound healing are: infection, malnutrition, tissue ischemia, </w:t>
      </w:r>
      <w:proofErr w:type="spellStart"/>
      <w:r w:rsidRPr="00595FF0">
        <w:rPr>
          <w:rFonts w:ascii="Arial" w:eastAsia="MS Mincho" w:hAnsi="Arial" w:cs="Arial"/>
          <w:sz w:val="22"/>
          <w:szCs w:val="22"/>
          <w:lang w:val="en-US" w:eastAsia="en-US"/>
        </w:rPr>
        <w:t>hypoproteinaemia</w:t>
      </w:r>
      <w:proofErr w:type="spellEnd"/>
      <w:r w:rsidRPr="00595FF0">
        <w:rPr>
          <w:rFonts w:ascii="Arial" w:eastAsia="MS Mincho" w:hAnsi="Arial" w:cs="Arial"/>
          <w:sz w:val="22"/>
          <w:szCs w:val="22"/>
          <w:lang w:val="en-US" w:eastAsia="en-US"/>
        </w:rPr>
        <w:t xml:space="preserve">, leukopenia, drug administration and repeated episodes of trauma. Therefore, a thorough and complete postmortem examination </w:t>
      </w:r>
      <w:proofErr w:type="gramStart"/>
      <w:r w:rsidRPr="00595FF0">
        <w:rPr>
          <w:rFonts w:ascii="Arial" w:eastAsia="MS Mincho" w:hAnsi="Arial" w:cs="Arial"/>
          <w:sz w:val="22"/>
          <w:szCs w:val="22"/>
          <w:lang w:val="en-US" w:eastAsia="en-US"/>
        </w:rPr>
        <w:t>should always be performed</w:t>
      </w:r>
      <w:proofErr w:type="gramEnd"/>
      <w:r w:rsidRPr="00595FF0">
        <w:rPr>
          <w:rFonts w:ascii="Arial" w:eastAsia="MS Mincho" w:hAnsi="Arial" w:cs="Arial"/>
          <w:sz w:val="22"/>
          <w:szCs w:val="22"/>
          <w:lang w:val="en-US" w:eastAsia="en-US"/>
        </w:rPr>
        <w:t xml:space="preserve">, and the clinical history should be disclosed and considered. </w:t>
      </w:r>
    </w:p>
    <w:p w14:paraId="53153B21" w14:textId="77777777" w:rsidR="002250EA" w:rsidRPr="00595FF0" w:rsidRDefault="002250EA" w:rsidP="000F617B">
      <w:pPr>
        <w:widowControl w:val="0"/>
        <w:autoSpaceDE w:val="0"/>
        <w:autoSpaceDN w:val="0"/>
        <w:adjustRightInd w:val="0"/>
        <w:spacing w:after="120" w:line="520" w:lineRule="atLeast"/>
        <w:outlineLvl w:val="1"/>
        <w:rPr>
          <w:rFonts w:ascii="Arial,Italic" w:eastAsia="MS Mincho" w:hAnsi="Arial,Italic" w:cs="Arial,Italic"/>
          <w:i/>
          <w:sz w:val="22"/>
          <w:szCs w:val="22"/>
          <w:lang w:val="en-US" w:eastAsia="en-US"/>
        </w:rPr>
      </w:pPr>
      <w:r w:rsidRPr="00595FF0">
        <w:rPr>
          <w:rFonts w:ascii="Arial,Italic" w:eastAsia="MS Mincho" w:hAnsi="Arial,Italic" w:cs="Arial,Italic"/>
          <w:i/>
          <w:sz w:val="22"/>
          <w:szCs w:val="22"/>
          <w:lang w:val="en-US" w:eastAsia="en-US"/>
        </w:rPr>
        <w:t xml:space="preserve">Blunt trauma to bone and muscle </w:t>
      </w:r>
    </w:p>
    <w:p w14:paraId="708A3AAD" w14:textId="01B65C01" w:rsidR="002250EA" w:rsidRPr="00595FF0" w:rsidRDefault="002250EA" w:rsidP="000F617B">
      <w:pPr>
        <w:widowControl w:val="0"/>
        <w:autoSpaceDE w:val="0"/>
        <w:autoSpaceDN w:val="0"/>
        <w:adjustRightInd w:val="0"/>
        <w:spacing w:after="120" w:line="520" w:lineRule="atLeast"/>
        <w:rPr>
          <w:rFonts w:ascii="Arial" w:eastAsia="MS Mincho" w:hAnsi="Arial" w:cs="Arial"/>
          <w:sz w:val="22"/>
          <w:szCs w:val="22"/>
          <w:lang w:val="en-US" w:eastAsia="en-US"/>
        </w:rPr>
      </w:pPr>
      <w:r w:rsidRPr="00595FF0">
        <w:rPr>
          <w:rFonts w:ascii="Arial" w:eastAsia="MS Mincho" w:hAnsi="Arial" w:cs="Arial"/>
          <w:sz w:val="22"/>
          <w:szCs w:val="22"/>
          <w:lang w:val="en-US" w:eastAsia="en-US"/>
        </w:rPr>
        <w:t xml:space="preserve">Studies on subcutaneous bruises often include also bruises in superficial muscles, and the data for the timing of the latter </w:t>
      </w:r>
      <w:proofErr w:type="gramStart"/>
      <w:r w:rsidRPr="00595FF0">
        <w:rPr>
          <w:rFonts w:ascii="Arial" w:eastAsia="MS Mincho" w:hAnsi="Arial" w:cs="Arial"/>
          <w:sz w:val="22"/>
          <w:szCs w:val="22"/>
          <w:lang w:val="en-US" w:eastAsia="en-US"/>
        </w:rPr>
        <w:t>can be extrapolated</w:t>
      </w:r>
      <w:proofErr w:type="gramEnd"/>
      <w:r w:rsidRPr="00595FF0">
        <w:rPr>
          <w:rFonts w:ascii="Arial" w:eastAsia="MS Mincho" w:hAnsi="Arial" w:cs="Arial"/>
          <w:sz w:val="22"/>
          <w:szCs w:val="22"/>
          <w:lang w:val="en-US" w:eastAsia="en-US"/>
        </w:rPr>
        <w:t xml:space="preserve"> from those results. When the blunt trauma causes muscle damage in addition to hemorrhage, muscle regeneration and repair follow in a chronological order of events.</w:t>
      </w:r>
      <w:r w:rsidR="001026F4" w:rsidRPr="00595FF0">
        <w:rPr>
          <w:rFonts w:ascii="Arial" w:eastAsia="MS Mincho" w:hAnsi="Arial" w:cs="Arial"/>
          <w:position w:val="11"/>
          <w:sz w:val="22"/>
          <w:szCs w:val="22"/>
          <w:vertAlign w:val="superscript"/>
          <w:lang w:val="en-US" w:eastAsia="en-US"/>
        </w:rPr>
        <w:t>76</w:t>
      </w:r>
      <w:r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 xml:space="preserve">This can serve as a guide: a) appearance of macrophages (12 h); b) </w:t>
      </w:r>
      <w:proofErr w:type="spellStart"/>
      <w:r w:rsidRPr="00595FF0">
        <w:rPr>
          <w:rFonts w:ascii="Arial" w:eastAsia="MS Mincho" w:hAnsi="Arial" w:cs="Arial"/>
          <w:sz w:val="22"/>
          <w:szCs w:val="22"/>
          <w:lang w:val="en-US" w:eastAsia="en-US"/>
        </w:rPr>
        <w:t>myotube</w:t>
      </w:r>
      <w:proofErr w:type="spellEnd"/>
      <w:r w:rsidRPr="00595FF0">
        <w:rPr>
          <w:rFonts w:ascii="Arial" w:eastAsia="MS Mincho" w:hAnsi="Arial" w:cs="Arial"/>
          <w:sz w:val="22"/>
          <w:szCs w:val="22"/>
          <w:lang w:val="en-US" w:eastAsia="en-US"/>
        </w:rPr>
        <w:t xml:space="preserve"> formation and contact with the closest viable segment of the original fiber (10-14 d); c) presence of centralized nuclei in myofibres (7-21 d). </w:t>
      </w:r>
      <w:proofErr w:type="gramStart"/>
      <w:r w:rsidRPr="00595FF0">
        <w:rPr>
          <w:rFonts w:ascii="Arial" w:eastAsia="MS Mincho" w:hAnsi="Arial" w:cs="Arial"/>
          <w:sz w:val="22"/>
          <w:szCs w:val="22"/>
          <w:lang w:val="en-US" w:eastAsia="en-US"/>
        </w:rPr>
        <w:t>A similar time course is available for healing fractures:</w:t>
      </w:r>
      <w:r w:rsidR="001026F4" w:rsidRPr="00595FF0">
        <w:rPr>
          <w:rFonts w:ascii="Arial" w:eastAsia="MS Mincho" w:hAnsi="Arial" w:cs="Arial"/>
          <w:position w:val="10"/>
          <w:sz w:val="22"/>
          <w:szCs w:val="22"/>
          <w:vertAlign w:val="superscript"/>
          <w:lang w:val="en-US" w:eastAsia="en-US"/>
        </w:rPr>
        <w:t>15</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 xml:space="preserve">a) Grossly unstable fracture with haematoma only (0-24 h); b) unstable </w:t>
      </w:r>
      <w:r w:rsidRPr="00595FF0">
        <w:rPr>
          <w:rFonts w:ascii="Arial" w:eastAsia="MS Mincho" w:hAnsi="Arial" w:cs="Arial"/>
          <w:sz w:val="22"/>
          <w:szCs w:val="22"/>
          <w:lang w:val="en-US" w:eastAsia="en-US"/>
        </w:rPr>
        <w:lastRenderedPageBreak/>
        <w:t xml:space="preserve">fracture with histological evidence of undifferentiated mesenchymal cells and </w:t>
      </w:r>
      <w:proofErr w:type="spellStart"/>
      <w:r w:rsidRPr="00595FF0">
        <w:rPr>
          <w:rFonts w:ascii="Arial" w:eastAsia="MS Mincho" w:hAnsi="Arial" w:cs="Arial"/>
          <w:sz w:val="22"/>
          <w:szCs w:val="22"/>
          <w:lang w:val="en-US" w:eastAsia="en-US"/>
        </w:rPr>
        <w:t>neovascularisation</w:t>
      </w:r>
      <w:proofErr w:type="spellEnd"/>
      <w:r w:rsidRPr="00595FF0">
        <w:rPr>
          <w:rFonts w:ascii="Arial" w:eastAsia="MS Mincho" w:hAnsi="Arial" w:cs="Arial"/>
          <w:sz w:val="22"/>
          <w:szCs w:val="22"/>
          <w:lang w:val="en-US" w:eastAsia="en-US"/>
        </w:rPr>
        <w:t xml:space="preserve"> (24-48 h); c) unstable fracture with earliest evidence of woven bone (36 h); d) stable fracture with evidence of primary callus of bone and hyaline cartilage (4-6 </w:t>
      </w:r>
      <w:proofErr w:type="spellStart"/>
      <w:r w:rsidRPr="00595FF0">
        <w:rPr>
          <w:rFonts w:ascii="Arial" w:eastAsia="MS Mincho" w:hAnsi="Arial" w:cs="Arial"/>
          <w:sz w:val="22"/>
          <w:szCs w:val="22"/>
          <w:lang w:val="en-US" w:eastAsia="en-US"/>
        </w:rPr>
        <w:t>wks</w:t>
      </w:r>
      <w:proofErr w:type="spellEnd"/>
      <w:r w:rsidRPr="00595FF0">
        <w:rPr>
          <w:rFonts w:ascii="Arial" w:eastAsia="MS Mincho" w:hAnsi="Arial" w:cs="Arial"/>
          <w:sz w:val="22"/>
          <w:szCs w:val="22"/>
          <w:lang w:val="en-US" w:eastAsia="en-US"/>
        </w:rPr>
        <w:t>); d) stable fracture with evidence of woven bone progressing to lamellar bone (months-years).</w:t>
      </w:r>
      <w:proofErr w:type="gramEnd"/>
      <w:r w:rsidRPr="00595FF0">
        <w:rPr>
          <w:rFonts w:ascii="Arial" w:eastAsia="MS Mincho" w:hAnsi="Arial" w:cs="Arial"/>
          <w:sz w:val="22"/>
          <w:szCs w:val="22"/>
          <w:lang w:val="en-US" w:eastAsia="en-US"/>
        </w:rPr>
        <w:t xml:space="preserve"> These guidelines, for which the original evidence is not always available, </w:t>
      </w:r>
      <w:proofErr w:type="gramStart"/>
      <w:r w:rsidRPr="00595FF0">
        <w:rPr>
          <w:rFonts w:ascii="Arial" w:eastAsia="MS Mincho" w:hAnsi="Arial" w:cs="Arial"/>
          <w:sz w:val="22"/>
          <w:szCs w:val="22"/>
          <w:lang w:val="en-US" w:eastAsia="en-US"/>
        </w:rPr>
        <w:t>are intended</w:t>
      </w:r>
      <w:proofErr w:type="gramEnd"/>
      <w:r w:rsidRPr="00595FF0">
        <w:rPr>
          <w:rFonts w:ascii="Arial" w:eastAsia="MS Mincho" w:hAnsi="Arial" w:cs="Arial"/>
          <w:sz w:val="22"/>
          <w:szCs w:val="22"/>
          <w:lang w:val="en-US" w:eastAsia="en-US"/>
        </w:rPr>
        <w:t xml:space="preserve"> for a general assessment. </w:t>
      </w:r>
      <w:proofErr w:type="gramStart"/>
      <w:r w:rsidRPr="00595FF0">
        <w:rPr>
          <w:rFonts w:ascii="Arial" w:eastAsia="MS Mincho" w:hAnsi="Arial" w:cs="Arial"/>
          <w:sz w:val="22"/>
          <w:szCs w:val="22"/>
          <w:lang w:val="en-US" w:eastAsia="en-US"/>
        </w:rPr>
        <w:t>A precise time estimation of an unfixed fracture can be more challenging than expected, since mechanical factors profoundly affect t</w:t>
      </w:r>
      <w:r w:rsidR="000F617B" w:rsidRPr="00595FF0">
        <w:rPr>
          <w:rFonts w:ascii="Arial" w:eastAsia="MS Mincho" w:hAnsi="Arial" w:cs="Arial"/>
          <w:sz w:val="22"/>
          <w:szCs w:val="22"/>
          <w:lang w:val="en-US" w:eastAsia="en-US"/>
        </w:rPr>
        <w:t>he repair of the bone,</w:t>
      </w:r>
      <w:r w:rsidR="001026F4" w:rsidRPr="00595FF0">
        <w:rPr>
          <w:rFonts w:ascii="Arial" w:eastAsia="MS Mincho" w:hAnsi="Arial" w:cs="Arial"/>
          <w:position w:val="10"/>
          <w:sz w:val="22"/>
          <w:szCs w:val="22"/>
          <w:vertAlign w:val="superscript"/>
          <w:lang w:val="en-US" w:eastAsia="en-US"/>
        </w:rPr>
        <w:t>17</w:t>
      </w:r>
      <w:r w:rsidRPr="00595FF0">
        <w:rPr>
          <w:rFonts w:ascii="Arial" w:eastAsia="MS Mincho" w:hAnsi="Arial" w:cs="Arial"/>
          <w:position w:val="10"/>
          <w:sz w:val="22"/>
          <w:szCs w:val="22"/>
          <w:vertAlign w:val="superscript"/>
          <w:lang w:val="en-US" w:eastAsia="en-US"/>
        </w:rPr>
        <w:t xml:space="preserve"> </w:t>
      </w:r>
      <w:r w:rsidRPr="00595FF0">
        <w:rPr>
          <w:rFonts w:ascii="Arial" w:eastAsia="MS Mincho" w:hAnsi="Arial" w:cs="Arial"/>
          <w:sz w:val="22"/>
          <w:szCs w:val="22"/>
          <w:lang w:val="en-US" w:eastAsia="en-US"/>
        </w:rPr>
        <w:t>and great differences exist between different animal models even when the same model is used in different species.</w:t>
      </w:r>
      <w:r w:rsidR="001026F4" w:rsidRPr="00595FF0">
        <w:rPr>
          <w:rFonts w:ascii="Arial" w:eastAsia="MS Mincho" w:hAnsi="Arial" w:cs="Arial"/>
          <w:position w:val="11"/>
          <w:sz w:val="22"/>
          <w:szCs w:val="22"/>
          <w:vertAlign w:val="superscript"/>
          <w:lang w:val="en-US" w:eastAsia="en-US"/>
        </w:rPr>
        <w:t>58</w:t>
      </w:r>
      <w:r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In our experience, histological examination of all the fractures can be very useful, in particular when it identifies fractures in different healing stages, as these are commonly found in cases of abuse, while they are not seen in animals hit by motor vehicles.</w:t>
      </w:r>
      <w:proofErr w:type="gramEnd"/>
      <w:r w:rsidRPr="00595FF0">
        <w:rPr>
          <w:rFonts w:ascii="Arial" w:eastAsia="MS Mincho" w:hAnsi="Arial" w:cs="Arial"/>
          <w:sz w:val="22"/>
          <w:szCs w:val="22"/>
          <w:lang w:val="en-US" w:eastAsia="en-US"/>
        </w:rPr>
        <w:t xml:space="preserve"> </w:t>
      </w:r>
      <w:r w:rsidR="001026F4" w:rsidRPr="00595FF0">
        <w:rPr>
          <w:rFonts w:ascii="Arial" w:eastAsia="MS Mincho" w:hAnsi="Arial" w:cs="Arial"/>
          <w:position w:val="10"/>
          <w:sz w:val="22"/>
          <w:szCs w:val="22"/>
          <w:vertAlign w:val="superscript"/>
          <w:lang w:val="en-US" w:eastAsia="en-US"/>
        </w:rPr>
        <w:t>52</w:t>
      </w:r>
      <w:r w:rsidRPr="00595FF0">
        <w:rPr>
          <w:rFonts w:ascii="Arial" w:eastAsia="MS Mincho" w:hAnsi="Arial" w:cs="Arial"/>
          <w:position w:val="10"/>
          <w:sz w:val="22"/>
          <w:szCs w:val="22"/>
          <w:vertAlign w:val="superscript"/>
          <w:lang w:val="en-US" w:eastAsia="en-US"/>
        </w:rPr>
        <w:t xml:space="preserve"> </w:t>
      </w:r>
    </w:p>
    <w:p w14:paraId="01F9E8F3" w14:textId="77777777" w:rsidR="002250EA" w:rsidRPr="00595FF0" w:rsidRDefault="002250EA" w:rsidP="000F617B">
      <w:pPr>
        <w:widowControl w:val="0"/>
        <w:autoSpaceDE w:val="0"/>
        <w:autoSpaceDN w:val="0"/>
        <w:adjustRightInd w:val="0"/>
        <w:spacing w:after="120" w:line="520" w:lineRule="atLeast"/>
        <w:outlineLvl w:val="1"/>
        <w:rPr>
          <w:rFonts w:ascii="Arial,Italic" w:eastAsia="MS Mincho" w:hAnsi="Arial,Italic" w:cs="Arial,Italic"/>
          <w:i/>
          <w:sz w:val="22"/>
          <w:szCs w:val="22"/>
          <w:lang w:val="en-US" w:eastAsia="en-US"/>
        </w:rPr>
      </w:pPr>
      <w:r w:rsidRPr="00595FF0">
        <w:rPr>
          <w:rFonts w:ascii="Arial,Italic" w:eastAsia="MS Mincho" w:hAnsi="Arial,Italic" w:cs="Arial,Italic"/>
          <w:i/>
          <w:sz w:val="22"/>
          <w:szCs w:val="22"/>
          <w:lang w:val="en-US" w:eastAsia="en-US"/>
        </w:rPr>
        <w:t xml:space="preserve">Blunt trauma to internal organs </w:t>
      </w:r>
    </w:p>
    <w:p w14:paraId="6B6A6D8B" w14:textId="1961F782" w:rsidR="002250EA" w:rsidRPr="00595FF0" w:rsidRDefault="002250EA" w:rsidP="000F617B">
      <w:pPr>
        <w:widowControl w:val="0"/>
        <w:autoSpaceDE w:val="0"/>
        <w:autoSpaceDN w:val="0"/>
        <w:adjustRightInd w:val="0"/>
        <w:spacing w:after="120" w:line="520" w:lineRule="atLeast"/>
        <w:rPr>
          <w:rFonts w:ascii="Arial" w:eastAsia="MS Mincho" w:hAnsi="Arial" w:cs="Arial"/>
          <w:sz w:val="22"/>
          <w:szCs w:val="22"/>
          <w:lang w:val="en-US" w:eastAsia="en-US"/>
        </w:rPr>
      </w:pPr>
      <w:r w:rsidRPr="00595FF0">
        <w:rPr>
          <w:rFonts w:ascii="Arial" w:eastAsia="MS Mincho" w:hAnsi="Arial" w:cs="Arial"/>
          <w:sz w:val="22"/>
          <w:szCs w:val="22"/>
          <w:lang w:val="en-US" w:eastAsia="en-US"/>
        </w:rPr>
        <w:t xml:space="preserve">With the exception of brain injuries, information on the timing of lesions in internal organs is scarce. When a skin injury </w:t>
      </w:r>
      <w:proofErr w:type="gramStart"/>
      <w:r w:rsidRPr="00595FF0">
        <w:rPr>
          <w:rFonts w:ascii="Arial" w:eastAsia="MS Mincho" w:hAnsi="Arial" w:cs="Arial"/>
          <w:sz w:val="22"/>
          <w:szCs w:val="22"/>
          <w:lang w:val="en-US" w:eastAsia="en-US"/>
        </w:rPr>
        <w:t>is found</w:t>
      </w:r>
      <w:proofErr w:type="gramEnd"/>
      <w:r w:rsidRPr="00595FF0">
        <w:rPr>
          <w:rFonts w:ascii="Arial" w:eastAsia="MS Mincho" w:hAnsi="Arial" w:cs="Arial"/>
          <w:sz w:val="22"/>
          <w:szCs w:val="22"/>
          <w:lang w:val="en-US" w:eastAsia="en-US"/>
        </w:rPr>
        <w:t xml:space="preserve"> that corresponds to an internal wound, the determination of the age of the </w:t>
      </w:r>
      <w:r w:rsidR="000D2731" w:rsidRPr="00595FF0">
        <w:rPr>
          <w:rFonts w:ascii="Arial" w:eastAsia="MS Mincho" w:hAnsi="Arial" w:cs="Arial"/>
          <w:sz w:val="22"/>
          <w:szCs w:val="22"/>
          <w:lang w:val="en-US" w:eastAsia="en-US"/>
        </w:rPr>
        <w:t xml:space="preserve">former </w:t>
      </w:r>
      <w:r w:rsidRPr="00595FF0">
        <w:rPr>
          <w:rFonts w:ascii="Arial" w:eastAsia="MS Mincho" w:hAnsi="Arial" w:cs="Arial"/>
          <w:sz w:val="22"/>
          <w:szCs w:val="22"/>
          <w:lang w:val="en-US" w:eastAsia="en-US"/>
        </w:rPr>
        <w:t xml:space="preserve">can serve to establish the time course of the internal blunt trauma. </w:t>
      </w:r>
      <w:proofErr w:type="gramStart"/>
      <w:r w:rsidRPr="00595FF0">
        <w:rPr>
          <w:rFonts w:ascii="Arial" w:eastAsia="MS Mincho" w:hAnsi="Arial" w:cs="Arial"/>
          <w:sz w:val="22"/>
          <w:szCs w:val="22"/>
          <w:lang w:val="en-US" w:eastAsia="en-US"/>
        </w:rPr>
        <w:t>Several studies have been performed in humans that provide data on the age of subarachnoid and subdural haemorrhages and cerebral contusions;</w:t>
      </w:r>
      <w:r w:rsidR="004E6503" w:rsidRPr="00595FF0">
        <w:rPr>
          <w:rFonts w:ascii="Arial" w:eastAsia="MS Mincho" w:hAnsi="Arial" w:cs="Arial"/>
          <w:sz w:val="22"/>
          <w:szCs w:val="22"/>
          <w:vertAlign w:val="superscript"/>
          <w:lang w:val="en-US" w:eastAsia="en-US"/>
        </w:rPr>
        <w:t xml:space="preserve"> 19,</w:t>
      </w:r>
      <w:r w:rsidR="000F617B" w:rsidRPr="00595FF0">
        <w:rPr>
          <w:rFonts w:ascii="Arial" w:eastAsia="MS Mincho" w:hAnsi="Arial" w:cs="Arial"/>
          <w:sz w:val="22"/>
          <w:szCs w:val="22"/>
          <w:vertAlign w:val="superscript"/>
          <w:lang w:val="en-US" w:eastAsia="en-US"/>
        </w:rPr>
        <w:t xml:space="preserve"> </w:t>
      </w:r>
      <w:r w:rsidR="004E6503" w:rsidRPr="00595FF0">
        <w:rPr>
          <w:rFonts w:ascii="Arial" w:eastAsia="MS Mincho" w:hAnsi="Arial" w:cs="Arial"/>
          <w:sz w:val="22"/>
          <w:szCs w:val="22"/>
          <w:vertAlign w:val="superscript"/>
          <w:lang w:val="en-US" w:eastAsia="en-US"/>
        </w:rPr>
        <w:t>36</w:t>
      </w:r>
      <w:r w:rsidR="000F617B" w:rsidRPr="00595FF0">
        <w:rPr>
          <w:rFonts w:ascii="Arial" w:eastAsia="MS Mincho" w:hAnsi="Arial" w:cs="Arial"/>
          <w:sz w:val="22"/>
          <w:szCs w:val="22"/>
          <w:vertAlign w:val="superscript"/>
          <w:lang w:val="en-US" w:eastAsia="en-US"/>
        </w:rPr>
        <w:t>,</w:t>
      </w:r>
      <w:r w:rsidR="004E6503" w:rsidRPr="00595FF0">
        <w:rPr>
          <w:rFonts w:ascii="Arial" w:eastAsia="MS Mincho" w:hAnsi="Arial" w:cs="Arial"/>
          <w:sz w:val="22"/>
          <w:szCs w:val="22"/>
          <w:vertAlign w:val="superscript"/>
          <w:lang w:val="en-US" w:eastAsia="en-US"/>
        </w:rPr>
        <w:t xml:space="preserve"> 46</w:t>
      </w:r>
      <w:r w:rsidRPr="00595FF0">
        <w:rPr>
          <w:rFonts w:ascii="Arial" w:eastAsia="MS Mincho" w:hAnsi="Arial" w:cs="Arial"/>
          <w:sz w:val="22"/>
          <w:szCs w:val="22"/>
          <w:vertAlign w:val="superscript"/>
          <w:lang w:val="en-US" w:eastAsia="en-US"/>
        </w:rPr>
        <w:t>,</w:t>
      </w:r>
      <w:r w:rsidR="000F617B" w:rsidRPr="00595FF0">
        <w:rPr>
          <w:rFonts w:ascii="Arial" w:eastAsia="MS Mincho" w:hAnsi="Arial" w:cs="Arial"/>
          <w:sz w:val="22"/>
          <w:szCs w:val="22"/>
          <w:vertAlign w:val="superscript"/>
          <w:lang w:val="en-US" w:eastAsia="en-US"/>
        </w:rPr>
        <w:t xml:space="preserve"> </w:t>
      </w:r>
      <w:r w:rsidR="004E6503" w:rsidRPr="00595FF0">
        <w:rPr>
          <w:rFonts w:ascii="Arial" w:eastAsia="MS Mincho" w:hAnsi="Arial" w:cs="Arial"/>
          <w:sz w:val="22"/>
          <w:szCs w:val="22"/>
          <w:vertAlign w:val="superscript"/>
          <w:lang w:val="en-US" w:eastAsia="en-US"/>
        </w:rPr>
        <w:t>48</w:t>
      </w:r>
      <w:r w:rsidRPr="00595FF0">
        <w:rPr>
          <w:rFonts w:ascii="Arial" w:eastAsia="MS Mincho" w:hAnsi="Arial" w:cs="Arial"/>
          <w:sz w:val="22"/>
          <w:szCs w:val="22"/>
          <w:vertAlign w:val="superscript"/>
          <w:lang w:val="en-US" w:eastAsia="en-US"/>
        </w:rPr>
        <w:t>,</w:t>
      </w:r>
      <w:r w:rsidR="000F617B" w:rsidRPr="00595FF0">
        <w:rPr>
          <w:rFonts w:ascii="Arial" w:eastAsia="MS Mincho" w:hAnsi="Arial" w:cs="Arial"/>
          <w:sz w:val="22"/>
          <w:szCs w:val="22"/>
          <w:vertAlign w:val="superscript"/>
          <w:lang w:val="en-US" w:eastAsia="en-US"/>
        </w:rPr>
        <w:t xml:space="preserve"> </w:t>
      </w:r>
      <w:r w:rsidR="004E6503" w:rsidRPr="00595FF0">
        <w:rPr>
          <w:rFonts w:ascii="Arial" w:eastAsia="MS Mincho" w:hAnsi="Arial" w:cs="Arial"/>
          <w:sz w:val="22"/>
          <w:szCs w:val="22"/>
          <w:vertAlign w:val="superscript"/>
          <w:lang w:val="en-US" w:eastAsia="en-US"/>
        </w:rPr>
        <w:t>61</w:t>
      </w:r>
      <w:r w:rsidR="000A6AE1" w:rsidRPr="00595FF0">
        <w:rPr>
          <w:rFonts w:ascii="Arial" w:eastAsia="MS Mincho" w:hAnsi="Arial" w:cs="Arial"/>
          <w:sz w:val="22"/>
          <w:szCs w:val="22"/>
          <w:vertAlign w:val="superscript"/>
          <w:lang w:val="en-US" w:eastAsia="en-US"/>
        </w:rPr>
        <w:t xml:space="preserve"> </w:t>
      </w:r>
      <w:r w:rsidRPr="00595FF0">
        <w:rPr>
          <w:rFonts w:ascii="Arial" w:eastAsia="MS Mincho" w:hAnsi="Arial" w:cs="Arial"/>
          <w:sz w:val="22"/>
          <w:szCs w:val="22"/>
          <w:lang w:val="en-US" w:eastAsia="en-US"/>
        </w:rPr>
        <w:t>In contrast, there are to our knowledge no studies on the timing of brain injuries in domestic animals, and only fragmentary information is available on time-related histological changes in the brain of domestic animals after injury.</w:t>
      </w:r>
      <w:proofErr w:type="gramEnd"/>
      <w:r w:rsidRPr="00595FF0">
        <w:rPr>
          <w:rFonts w:ascii="Arial" w:eastAsia="MS Mincho" w:hAnsi="Arial" w:cs="Arial"/>
          <w:sz w:val="22"/>
          <w:szCs w:val="22"/>
          <w:lang w:val="en-US" w:eastAsia="en-US"/>
        </w:rPr>
        <w:t xml:space="preserve"> For detailed information on timing of neuropathology of trauma the reader </w:t>
      </w:r>
      <w:proofErr w:type="gramStart"/>
      <w:r w:rsidRPr="00595FF0">
        <w:rPr>
          <w:rFonts w:ascii="Arial" w:eastAsia="MS Mincho" w:hAnsi="Arial" w:cs="Arial"/>
          <w:sz w:val="22"/>
          <w:szCs w:val="22"/>
          <w:lang w:val="en-US" w:eastAsia="en-US"/>
        </w:rPr>
        <w:t>is referred</w:t>
      </w:r>
      <w:proofErr w:type="gramEnd"/>
      <w:r w:rsidRPr="00595FF0">
        <w:rPr>
          <w:rFonts w:ascii="Arial" w:eastAsia="MS Mincho" w:hAnsi="Arial" w:cs="Arial"/>
          <w:sz w:val="22"/>
          <w:szCs w:val="22"/>
          <w:lang w:val="en-US" w:eastAsia="en-US"/>
        </w:rPr>
        <w:t xml:space="preserve"> to the review in this journal issue on traumatic brain injury.</w:t>
      </w:r>
      <w:r w:rsidR="007460CF" w:rsidRPr="00595FF0">
        <w:rPr>
          <w:rFonts w:ascii="Verdana,Bold" w:eastAsia="MS Mincho" w:hAnsi="Verdana,Bold" w:cs="Times New Roman"/>
          <w:sz w:val="22"/>
          <w:szCs w:val="22"/>
          <w:vertAlign w:val="superscript"/>
          <w:lang w:val="en-US" w:eastAsia="en-US"/>
        </w:rPr>
        <w:t>30</w:t>
      </w:r>
      <w:r w:rsidRPr="00595FF0">
        <w:rPr>
          <w:rFonts w:ascii="Verdana,Bold" w:eastAsia="MS Mincho" w:hAnsi="Verdana,Bold" w:cs="Times New Roman"/>
          <w:sz w:val="22"/>
          <w:szCs w:val="22"/>
          <w:lang w:val="en-US" w:eastAsia="en-US"/>
        </w:rPr>
        <w:t xml:space="preserve"> </w:t>
      </w:r>
    </w:p>
    <w:p w14:paraId="6CF96156" w14:textId="4DD0200D" w:rsidR="002250EA" w:rsidRPr="00595FF0" w:rsidRDefault="002250EA" w:rsidP="000F617B">
      <w:pPr>
        <w:widowControl w:val="0"/>
        <w:autoSpaceDE w:val="0"/>
        <w:autoSpaceDN w:val="0"/>
        <w:adjustRightInd w:val="0"/>
        <w:spacing w:after="120" w:line="520" w:lineRule="atLeast"/>
        <w:rPr>
          <w:rFonts w:ascii="Arial" w:eastAsia="MS Mincho" w:hAnsi="Arial" w:cs="Arial"/>
          <w:sz w:val="22"/>
          <w:szCs w:val="22"/>
          <w:lang w:val="en-US" w:eastAsia="en-US"/>
        </w:rPr>
      </w:pPr>
      <w:r w:rsidRPr="00595FF0">
        <w:rPr>
          <w:rFonts w:ascii="Arial" w:eastAsia="MS Mincho" w:hAnsi="Arial" w:cs="Arial"/>
          <w:sz w:val="22"/>
          <w:szCs w:val="22"/>
          <w:lang w:val="en-US" w:eastAsia="en-US"/>
        </w:rPr>
        <w:t xml:space="preserve">The liver is one of the most commonly injured organs in the abdominal cavity and it would be useful to know the timing of liver lesions that occur without obvious </w:t>
      </w:r>
      <w:r w:rsidRPr="00595FF0">
        <w:rPr>
          <w:rFonts w:ascii="Arial" w:eastAsia="MS Mincho" w:hAnsi="Arial" w:cs="Arial"/>
          <w:sz w:val="22"/>
          <w:szCs w:val="22"/>
          <w:lang w:val="en-US" w:eastAsia="en-US"/>
        </w:rPr>
        <w:lastRenderedPageBreak/>
        <w:t xml:space="preserve">changes in the skin or the thoracic/abdominal wall. </w:t>
      </w:r>
      <w:proofErr w:type="gramStart"/>
      <w:r w:rsidRPr="00595FF0">
        <w:rPr>
          <w:rFonts w:ascii="Arial" w:eastAsia="MS Mincho" w:hAnsi="Arial" w:cs="Arial"/>
          <w:sz w:val="22"/>
          <w:szCs w:val="22"/>
          <w:lang w:val="en-US" w:eastAsia="en-US"/>
        </w:rPr>
        <w:t>Acute liver ruptures are characterized, not surprisingly, by extravasated red blood cells (Figure 59)</w:t>
      </w:r>
      <w:proofErr w:type="gramEnd"/>
      <w:r w:rsidRPr="00595FF0">
        <w:rPr>
          <w:rFonts w:ascii="Arial" w:eastAsia="MS Mincho" w:hAnsi="Arial" w:cs="Arial"/>
          <w:sz w:val="22"/>
          <w:szCs w:val="22"/>
          <w:lang w:val="en-US" w:eastAsia="en-US"/>
        </w:rPr>
        <w:t>. An increased number of leukocytes in the liver seems not to be suitable for age determination</w:t>
      </w:r>
      <w:r w:rsidR="000A6AE1" w:rsidRPr="00595FF0">
        <w:rPr>
          <w:rFonts w:ascii="Arial" w:eastAsia="MS Mincho" w:hAnsi="Arial" w:cs="Arial"/>
          <w:sz w:val="22"/>
          <w:szCs w:val="22"/>
          <w:lang w:val="en-US" w:eastAsia="en-US"/>
        </w:rPr>
        <w:t xml:space="preserve"> of liver wounds in guinea pigs</w:t>
      </w:r>
      <w:proofErr w:type="gramStart"/>
      <w:r w:rsidR="000A6AE1" w:rsidRPr="00595FF0">
        <w:rPr>
          <w:rFonts w:ascii="Arial" w:eastAsia="MS Mincho" w:hAnsi="Arial" w:cs="Arial"/>
          <w:sz w:val="22"/>
          <w:szCs w:val="22"/>
          <w:lang w:val="en-US" w:eastAsia="en-US"/>
        </w:rPr>
        <w:t>,</w:t>
      </w:r>
      <w:r w:rsidR="007460CF" w:rsidRPr="00595FF0">
        <w:rPr>
          <w:rFonts w:ascii="Arial" w:eastAsia="MS Mincho" w:hAnsi="Arial" w:cs="Arial"/>
          <w:position w:val="11"/>
          <w:sz w:val="22"/>
          <w:szCs w:val="22"/>
          <w:vertAlign w:val="superscript"/>
          <w:lang w:val="en-US" w:eastAsia="en-US"/>
        </w:rPr>
        <w:t>38</w:t>
      </w:r>
      <w:proofErr w:type="gramEnd"/>
      <w:r w:rsidR="000864CF" w:rsidRPr="00595FF0">
        <w:rPr>
          <w:rFonts w:ascii="Arial" w:eastAsia="MS Mincho" w:hAnsi="Arial" w:cs="Arial"/>
          <w:position w:val="11"/>
          <w:sz w:val="22"/>
          <w:szCs w:val="22"/>
          <w:vertAlign w:val="superscript"/>
          <w:lang w:val="en-US" w:eastAsia="en-US"/>
        </w:rPr>
        <w:t xml:space="preserve"> </w:t>
      </w:r>
      <w:r w:rsidRPr="00595FF0">
        <w:rPr>
          <w:rFonts w:ascii="Arial" w:eastAsia="MS Mincho" w:hAnsi="Arial" w:cs="Arial"/>
          <w:sz w:val="22"/>
          <w:szCs w:val="22"/>
          <w:lang w:val="en-US" w:eastAsia="en-US"/>
        </w:rPr>
        <w:t>whereas proliferation of mesenchymal cells (Figure 60) is not expected before 24h post injury.</w:t>
      </w:r>
      <w:r w:rsidR="007460CF" w:rsidRPr="00595FF0">
        <w:rPr>
          <w:rFonts w:ascii="Arial" w:eastAsia="MS Mincho" w:hAnsi="Arial" w:cs="Arial"/>
          <w:position w:val="10"/>
          <w:sz w:val="22"/>
          <w:szCs w:val="22"/>
          <w:vertAlign w:val="superscript"/>
          <w:lang w:val="en-US" w:eastAsia="en-US"/>
        </w:rPr>
        <w:t>37</w:t>
      </w:r>
      <w:r w:rsidRPr="00595FF0">
        <w:rPr>
          <w:rFonts w:ascii="Arial" w:eastAsia="MS Mincho" w:hAnsi="Arial" w:cs="Arial"/>
          <w:position w:val="10"/>
          <w:sz w:val="22"/>
          <w:szCs w:val="22"/>
          <w:vertAlign w:val="superscript"/>
          <w:lang w:val="en-US" w:eastAsia="en-US"/>
        </w:rPr>
        <w:t xml:space="preserve"> </w:t>
      </w:r>
    </w:p>
    <w:p w14:paraId="264E8899" w14:textId="77777777" w:rsidR="006161DD" w:rsidRPr="00595FF0" w:rsidRDefault="006161DD" w:rsidP="000F617B">
      <w:pPr>
        <w:spacing w:line="480" w:lineRule="auto"/>
        <w:rPr>
          <w:rFonts w:ascii="Arial" w:hAnsi="Arial" w:cs="Arial"/>
          <w:sz w:val="22"/>
          <w:szCs w:val="22"/>
          <w:lang w:val="en-US"/>
        </w:rPr>
      </w:pPr>
    </w:p>
    <w:p w14:paraId="2DDB0A42" w14:textId="77777777" w:rsidR="00C05123" w:rsidRPr="00595FF0" w:rsidRDefault="00C05123" w:rsidP="000F617B">
      <w:pPr>
        <w:spacing w:line="480" w:lineRule="auto"/>
        <w:rPr>
          <w:rFonts w:ascii="Arial" w:hAnsi="Arial" w:cs="Arial"/>
          <w:b/>
          <w:sz w:val="22"/>
          <w:szCs w:val="22"/>
          <w:lang w:val="en-US"/>
        </w:rPr>
      </w:pPr>
      <w:r w:rsidRPr="00595FF0">
        <w:rPr>
          <w:rFonts w:ascii="Arial" w:hAnsi="Arial" w:cs="Arial"/>
          <w:b/>
          <w:sz w:val="22"/>
          <w:szCs w:val="22"/>
          <w:highlight w:val="yellow"/>
          <w:lang w:val="en-US"/>
        </w:rPr>
        <w:t>Conclusions</w:t>
      </w:r>
    </w:p>
    <w:p w14:paraId="0852CE13" w14:textId="0B9A9842" w:rsidR="008E08A2" w:rsidRPr="00595FF0" w:rsidRDefault="00B05074" w:rsidP="000F617B">
      <w:pPr>
        <w:pStyle w:val="CM1"/>
        <w:spacing w:after="120"/>
        <w:rPr>
          <w:rFonts w:ascii="Arial" w:hAnsi="Arial" w:cs="Arial"/>
          <w:sz w:val="22"/>
          <w:szCs w:val="22"/>
        </w:rPr>
      </w:pPr>
      <w:r w:rsidRPr="00595FF0">
        <w:rPr>
          <w:rFonts w:ascii="Arial" w:hAnsi="Arial" w:cs="Arial"/>
          <w:sz w:val="22"/>
          <w:szCs w:val="22"/>
        </w:rPr>
        <w:t xml:space="preserve">Lesions due to blunt force trauma </w:t>
      </w:r>
      <w:proofErr w:type="gramStart"/>
      <w:r w:rsidRPr="00595FF0">
        <w:rPr>
          <w:rFonts w:ascii="Arial" w:hAnsi="Arial" w:cs="Arial"/>
          <w:sz w:val="22"/>
          <w:szCs w:val="22"/>
        </w:rPr>
        <w:t xml:space="preserve">are </w:t>
      </w:r>
      <w:r w:rsidR="00F72CD6" w:rsidRPr="00595FF0">
        <w:rPr>
          <w:rFonts w:ascii="Arial" w:hAnsi="Arial" w:cs="Arial"/>
          <w:sz w:val="22"/>
          <w:szCs w:val="22"/>
        </w:rPr>
        <w:t>common</w:t>
      </w:r>
      <w:r w:rsidRPr="00595FF0">
        <w:rPr>
          <w:rFonts w:ascii="Arial" w:hAnsi="Arial" w:cs="Arial"/>
          <w:sz w:val="22"/>
          <w:szCs w:val="22"/>
        </w:rPr>
        <w:t>ly encountered</w:t>
      </w:r>
      <w:proofErr w:type="gramEnd"/>
      <w:r w:rsidRPr="00595FF0">
        <w:rPr>
          <w:rFonts w:ascii="Arial" w:hAnsi="Arial" w:cs="Arial"/>
          <w:sz w:val="22"/>
          <w:szCs w:val="22"/>
        </w:rPr>
        <w:t xml:space="preserve"> in</w:t>
      </w:r>
      <w:r w:rsidR="00F72CD6" w:rsidRPr="00595FF0">
        <w:rPr>
          <w:rFonts w:ascii="Arial" w:hAnsi="Arial" w:cs="Arial"/>
          <w:sz w:val="22"/>
          <w:szCs w:val="22"/>
        </w:rPr>
        <w:t xml:space="preserve"> forensic veterinary pathology</w:t>
      </w:r>
      <w:r w:rsidRPr="00595FF0">
        <w:rPr>
          <w:rFonts w:ascii="Arial" w:hAnsi="Arial" w:cs="Arial"/>
          <w:sz w:val="22"/>
          <w:szCs w:val="22"/>
        </w:rPr>
        <w:t xml:space="preserve"> practice</w:t>
      </w:r>
      <w:r w:rsidR="00F72CD6" w:rsidRPr="00595FF0">
        <w:rPr>
          <w:rFonts w:ascii="Arial" w:hAnsi="Arial" w:cs="Arial"/>
          <w:sz w:val="22"/>
          <w:szCs w:val="22"/>
        </w:rPr>
        <w:t xml:space="preserve">. </w:t>
      </w:r>
      <w:r w:rsidR="00FF1178" w:rsidRPr="00595FF0">
        <w:rPr>
          <w:rFonts w:ascii="Arial" w:hAnsi="Arial" w:cs="Arial"/>
          <w:sz w:val="22"/>
          <w:szCs w:val="22"/>
        </w:rPr>
        <w:t>L</w:t>
      </w:r>
      <w:r w:rsidR="00F72CD6" w:rsidRPr="00595FF0">
        <w:rPr>
          <w:rFonts w:ascii="Arial" w:hAnsi="Arial" w:cs="Arial"/>
          <w:sz w:val="22"/>
          <w:szCs w:val="22"/>
        </w:rPr>
        <w:t xml:space="preserve">esions </w:t>
      </w:r>
      <w:r w:rsidR="00BF4910" w:rsidRPr="00595FF0">
        <w:rPr>
          <w:rFonts w:ascii="Arial" w:hAnsi="Arial" w:cs="Arial"/>
          <w:sz w:val="22"/>
          <w:szCs w:val="22"/>
        </w:rPr>
        <w:t xml:space="preserve">in </w:t>
      </w:r>
      <w:r w:rsidR="00F72CD6" w:rsidRPr="00595FF0">
        <w:rPr>
          <w:rFonts w:ascii="Arial" w:hAnsi="Arial" w:cs="Arial"/>
          <w:sz w:val="22"/>
          <w:szCs w:val="22"/>
        </w:rPr>
        <w:t>domestic animals are comparable</w:t>
      </w:r>
      <w:r w:rsidR="008E08A2" w:rsidRPr="00595FF0">
        <w:rPr>
          <w:rFonts w:ascii="Arial" w:hAnsi="Arial" w:cs="Arial"/>
          <w:sz w:val="22"/>
          <w:szCs w:val="22"/>
        </w:rPr>
        <w:t xml:space="preserve"> (even if not identical)</w:t>
      </w:r>
      <w:r w:rsidR="00F72CD6" w:rsidRPr="00595FF0">
        <w:rPr>
          <w:rFonts w:ascii="Arial" w:hAnsi="Arial" w:cs="Arial"/>
          <w:sz w:val="22"/>
          <w:szCs w:val="22"/>
        </w:rPr>
        <w:t xml:space="preserve"> </w:t>
      </w:r>
      <w:r w:rsidR="00BF4910" w:rsidRPr="00595FF0">
        <w:rPr>
          <w:rFonts w:ascii="Arial" w:hAnsi="Arial" w:cs="Arial"/>
          <w:sz w:val="22"/>
          <w:szCs w:val="22"/>
        </w:rPr>
        <w:t>to those</w:t>
      </w:r>
      <w:r w:rsidR="00F72CD6" w:rsidRPr="00595FF0">
        <w:rPr>
          <w:rFonts w:ascii="Arial" w:hAnsi="Arial" w:cs="Arial"/>
          <w:sz w:val="22"/>
          <w:szCs w:val="22"/>
        </w:rPr>
        <w:t xml:space="preserve"> descri</w:t>
      </w:r>
      <w:r w:rsidR="00B701AC" w:rsidRPr="00595FF0">
        <w:rPr>
          <w:rFonts w:ascii="Arial" w:hAnsi="Arial" w:cs="Arial"/>
          <w:sz w:val="22"/>
          <w:szCs w:val="22"/>
        </w:rPr>
        <w:t>bed in human forensic pathology</w:t>
      </w:r>
      <w:r w:rsidR="00BF4910" w:rsidRPr="00595FF0">
        <w:rPr>
          <w:rFonts w:ascii="Arial" w:hAnsi="Arial" w:cs="Arial"/>
          <w:sz w:val="22"/>
          <w:szCs w:val="22"/>
        </w:rPr>
        <w:t xml:space="preserve"> and</w:t>
      </w:r>
      <w:r w:rsidR="00FF1178" w:rsidRPr="00595FF0">
        <w:rPr>
          <w:rFonts w:ascii="Arial" w:hAnsi="Arial" w:cs="Arial"/>
          <w:sz w:val="22"/>
          <w:szCs w:val="22"/>
        </w:rPr>
        <w:t xml:space="preserve"> accurate information </w:t>
      </w:r>
      <w:proofErr w:type="gramStart"/>
      <w:r w:rsidR="00FF1178" w:rsidRPr="00595FF0">
        <w:rPr>
          <w:rFonts w:ascii="Arial" w:hAnsi="Arial" w:cs="Arial"/>
          <w:sz w:val="22"/>
          <w:szCs w:val="22"/>
        </w:rPr>
        <w:t>can be gathered</w:t>
      </w:r>
      <w:proofErr w:type="gramEnd"/>
      <w:r w:rsidR="00FF1178" w:rsidRPr="00595FF0">
        <w:rPr>
          <w:rFonts w:ascii="Arial" w:hAnsi="Arial" w:cs="Arial"/>
          <w:sz w:val="22"/>
          <w:szCs w:val="22"/>
        </w:rPr>
        <w:t xml:space="preserve"> from the </w:t>
      </w:r>
      <w:proofErr w:type="spellStart"/>
      <w:r w:rsidR="00FF1178" w:rsidRPr="00595FF0">
        <w:rPr>
          <w:rFonts w:ascii="Arial" w:hAnsi="Arial" w:cs="Arial"/>
          <w:sz w:val="22"/>
          <w:szCs w:val="22"/>
        </w:rPr>
        <w:t>macroscopical</w:t>
      </w:r>
      <w:proofErr w:type="spellEnd"/>
      <w:r w:rsidR="00FF1178" w:rsidRPr="00595FF0">
        <w:rPr>
          <w:rFonts w:ascii="Arial" w:hAnsi="Arial" w:cs="Arial"/>
          <w:sz w:val="22"/>
          <w:szCs w:val="22"/>
        </w:rPr>
        <w:t xml:space="preserve"> and </w:t>
      </w:r>
      <w:proofErr w:type="spellStart"/>
      <w:r w:rsidR="00FF1178" w:rsidRPr="00595FF0">
        <w:rPr>
          <w:rFonts w:ascii="Arial" w:hAnsi="Arial" w:cs="Arial"/>
          <w:sz w:val="22"/>
          <w:szCs w:val="22"/>
        </w:rPr>
        <w:t>microscopical</w:t>
      </w:r>
      <w:proofErr w:type="spellEnd"/>
      <w:r w:rsidR="00FF1178" w:rsidRPr="00595FF0">
        <w:rPr>
          <w:rFonts w:ascii="Arial" w:hAnsi="Arial" w:cs="Arial"/>
          <w:sz w:val="22"/>
          <w:szCs w:val="22"/>
        </w:rPr>
        <w:t xml:space="preserve"> examination of </w:t>
      </w:r>
      <w:r w:rsidR="008E08A2" w:rsidRPr="00595FF0">
        <w:rPr>
          <w:rFonts w:ascii="Arial" w:hAnsi="Arial" w:cs="Arial"/>
          <w:sz w:val="22"/>
          <w:szCs w:val="22"/>
        </w:rPr>
        <w:t>blunt trauma in animals, in order</w:t>
      </w:r>
      <w:r w:rsidR="00410B1E" w:rsidRPr="00595FF0">
        <w:rPr>
          <w:rFonts w:ascii="Arial" w:hAnsi="Arial" w:cs="Arial"/>
          <w:sz w:val="22"/>
          <w:szCs w:val="22"/>
        </w:rPr>
        <w:t xml:space="preserve"> to understand its </w:t>
      </w:r>
      <w:proofErr w:type="spellStart"/>
      <w:r w:rsidR="00410B1E" w:rsidRPr="00595FF0">
        <w:rPr>
          <w:rFonts w:ascii="Arial" w:hAnsi="Arial" w:cs="Arial"/>
          <w:sz w:val="22"/>
          <w:szCs w:val="22"/>
        </w:rPr>
        <w:t>mechanichs</w:t>
      </w:r>
      <w:proofErr w:type="spellEnd"/>
      <w:r w:rsidR="00410B1E" w:rsidRPr="00595FF0">
        <w:rPr>
          <w:rFonts w:ascii="Arial" w:hAnsi="Arial" w:cs="Arial"/>
          <w:sz w:val="22"/>
          <w:szCs w:val="22"/>
        </w:rPr>
        <w:t xml:space="preserve"> and</w:t>
      </w:r>
      <w:r w:rsidR="008E08A2" w:rsidRPr="00595FF0">
        <w:rPr>
          <w:rFonts w:ascii="Arial" w:hAnsi="Arial" w:cs="Arial"/>
          <w:sz w:val="22"/>
          <w:szCs w:val="22"/>
        </w:rPr>
        <w:t xml:space="preserve"> provide evidence to the court</w:t>
      </w:r>
      <w:r w:rsidR="00B701AC" w:rsidRPr="00595FF0">
        <w:rPr>
          <w:rFonts w:ascii="Arial" w:hAnsi="Arial" w:cs="Arial"/>
          <w:sz w:val="22"/>
          <w:szCs w:val="22"/>
        </w:rPr>
        <w:t xml:space="preserve">. </w:t>
      </w:r>
      <w:r w:rsidR="00F72CD6" w:rsidRPr="00595FF0">
        <w:rPr>
          <w:rFonts w:ascii="Arial" w:hAnsi="Arial" w:cs="Arial"/>
          <w:sz w:val="22"/>
          <w:szCs w:val="22"/>
        </w:rPr>
        <w:t xml:space="preserve"> </w:t>
      </w:r>
      <w:r w:rsidR="008E08A2" w:rsidRPr="00595FF0">
        <w:rPr>
          <w:rFonts w:ascii="Arial" w:hAnsi="Arial" w:cs="Arial"/>
          <w:sz w:val="22"/>
          <w:szCs w:val="22"/>
        </w:rPr>
        <w:t xml:space="preserve">At the time of the present review, literature on wound ageing in domestic animals is still scarce. </w:t>
      </w:r>
      <w:proofErr w:type="gramStart"/>
      <w:r w:rsidR="008E08A2" w:rsidRPr="00595FF0">
        <w:rPr>
          <w:rFonts w:ascii="Arial" w:hAnsi="Arial" w:cs="Arial"/>
          <w:sz w:val="22"/>
          <w:szCs w:val="22"/>
        </w:rPr>
        <w:t>Understanding  species</w:t>
      </w:r>
      <w:proofErr w:type="gramEnd"/>
      <w:r w:rsidR="008E08A2" w:rsidRPr="00595FF0">
        <w:rPr>
          <w:rFonts w:ascii="Arial" w:hAnsi="Arial" w:cs="Arial"/>
          <w:sz w:val="22"/>
          <w:szCs w:val="22"/>
        </w:rPr>
        <w:t xml:space="preserve"> differences in wound healing is crucial for a scientific evidence based approach to the determination of wound age and the vitality of lesions. </w:t>
      </w:r>
    </w:p>
    <w:p w14:paraId="7E165AE6" w14:textId="3B09F6EE" w:rsidR="002B5D1B" w:rsidRPr="00595FF0" w:rsidRDefault="002B5D1B" w:rsidP="000F617B">
      <w:pPr>
        <w:spacing w:line="480" w:lineRule="auto"/>
        <w:rPr>
          <w:rFonts w:ascii="Arial" w:hAnsi="Arial" w:cs="Arial"/>
          <w:i/>
          <w:sz w:val="22"/>
          <w:szCs w:val="22"/>
          <w:lang w:val="en-US"/>
        </w:rPr>
      </w:pPr>
    </w:p>
    <w:p w14:paraId="3AAA2423" w14:textId="77777777" w:rsidR="00063A4C" w:rsidRPr="00595FF0" w:rsidRDefault="00403EBF" w:rsidP="000F617B">
      <w:pPr>
        <w:spacing w:line="480" w:lineRule="auto"/>
        <w:rPr>
          <w:rFonts w:ascii="Arial" w:hAnsi="Arial" w:cs="Arial"/>
          <w:b/>
          <w:sz w:val="22"/>
          <w:szCs w:val="22"/>
          <w:lang w:val="en-US"/>
        </w:rPr>
      </w:pPr>
      <w:r w:rsidRPr="00595FF0">
        <w:rPr>
          <w:rFonts w:ascii="Arial" w:hAnsi="Arial" w:cs="Arial"/>
          <w:b/>
          <w:sz w:val="22"/>
          <w:szCs w:val="22"/>
          <w:lang w:val="en-US"/>
        </w:rPr>
        <w:t>Ackno</w:t>
      </w:r>
      <w:r w:rsidR="00F72CD6" w:rsidRPr="00595FF0">
        <w:rPr>
          <w:rFonts w:ascii="Arial" w:hAnsi="Arial" w:cs="Arial"/>
          <w:b/>
          <w:sz w:val="22"/>
          <w:szCs w:val="22"/>
          <w:lang w:val="en-US"/>
        </w:rPr>
        <w:t>w</w:t>
      </w:r>
      <w:r w:rsidRPr="00595FF0">
        <w:rPr>
          <w:rFonts w:ascii="Arial" w:hAnsi="Arial" w:cs="Arial"/>
          <w:b/>
          <w:sz w:val="22"/>
          <w:szCs w:val="22"/>
          <w:lang w:val="en-US"/>
        </w:rPr>
        <w:t>ledgements</w:t>
      </w:r>
    </w:p>
    <w:p w14:paraId="2C3932D9" w14:textId="18CCC2F3" w:rsidR="009144C1" w:rsidRPr="00595FF0" w:rsidRDefault="00267E7F" w:rsidP="000F617B">
      <w:pPr>
        <w:spacing w:line="480" w:lineRule="auto"/>
        <w:rPr>
          <w:rFonts w:ascii="Arial" w:hAnsi="Arial" w:cs="Arial"/>
          <w:b/>
          <w:sz w:val="22"/>
          <w:szCs w:val="22"/>
          <w:lang w:val="en-US"/>
        </w:rPr>
      </w:pPr>
      <w:r w:rsidRPr="00595FF0">
        <w:rPr>
          <w:rFonts w:ascii="Arial" w:hAnsi="Arial" w:cs="Arial"/>
          <w:sz w:val="22"/>
          <w:szCs w:val="22"/>
          <w:lang w:val="en-US"/>
        </w:rPr>
        <w:t>Authors would like to thank Prof.</w:t>
      </w:r>
      <w:r w:rsidR="00BF4910" w:rsidRPr="00595FF0">
        <w:rPr>
          <w:rFonts w:ascii="Arial" w:hAnsi="Arial" w:cs="Arial"/>
          <w:sz w:val="22"/>
          <w:szCs w:val="22"/>
          <w:lang w:val="en-US"/>
        </w:rPr>
        <w:t xml:space="preserve"> </w:t>
      </w:r>
      <w:r w:rsidRPr="00595FF0">
        <w:rPr>
          <w:rFonts w:ascii="Arial" w:hAnsi="Arial" w:cs="Arial"/>
          <w:sz w:val="22"/>
          <w:szCs w:val="22"/>
          <w:lang w:val="en-US"/>
        </w:rPr>
        <w:t>Anja Kipar</w:t>
      </w:r>
      <w:r w:rsidR="002D69E2" w:rsidRPr="00595FF0">
        <w:rPr>
          <w:rFonts w:ascii="Arial" w:hAnsi="Arial" w:cs="Arial"/>
          <w:sz w:val="22"/>
          <w:szCs w:val="22"/>
          <w:lang w:val="en-US"/>
        </w:rPr>
        <w:t xml:space="preserve"> and Dr. Alexandra Malbon</w:t>
      </w:r>
      <w:r w:rsidR="00BF4910" w:rsidRPr="00595FF0">
        <w:rPr>
          <w:rFonts w:ascii="Arial" w:hAnsi="Arial" w:cs="Arial"/>
          <w:sz w:val="22"/>
          <w:szCs w:val="22"/>
          <w:lang w:val="en-US"/>
        </w:rPr>
        <w:t xml:space="preserve">, Institute of Veterinary Pathology, </w:t>
      </w:r>
      <w:proofErr w:type="spellStart"/>
      <w:r w:rsidR="00BF4910" w:rsidRPr="00595FF0">
        <w:rPr>
          <w:rFonts w:ascii="Arial" w:hAnsi="Arial" w:cs="Arial"/>
          <w:sz w:val="22"/>
          <w:szCs w:val="22"/>
          <w:lang w:val="en-US"/>
        </w:rPr>
        <w:t>Vetsuisse</w:t>
      </w:r>
      <w:proofErr w:type="spellEnd"/>
      <w:r w:rsidR="00BF4910" w:rsidRPr="00595FF0">
        <w:rPr>
          <w:rFonts w:ascii="Arial" w:hAnsi="Arial" w:cs="Arial"/>
          <w:sz w:val="22"/>
          <w:szCs w:val="22"/>
          <w:lang w:val="en-US"/>
        </w:rPr>
        <w:t xml:space="preserve"> Faculty, University of Zurich,</w:t>
      </w:r>
      <w:r w:rsidRPr="00595FF0">
        <w:rPr>
          <w:rFonts w:ascii="Arial" w:hAnsi="Arial" w:cs="Arial"/>
          <w:sz w:val="22"/>
          <w:szCs w:val="22"/>
          <w:lang w:val="en-US"/>
        </w:rPr>
        <w:t xml:space="preserve"> for the critical revision and editing of the manuscript. </w:t>
      </w:r>
      <w:r w:rsidR="00BF4910" w:rsidRPr="00595FF0">
        <w:rPr>
          <w:rFonts w:ascii="Arial" w:hAnsi="Arial" w:cs="Arial"/>
          <w:sz w:val="22"/>
          <w:szCs w:val="22"/>
          <w:lang w:val="en-US"/>
        </w:rPr>
        <w:t xml:space="preserve">We are grateful to </w:t>
      </w:r>
      <w:r w:rsidR="00524B72" w:rsidRPr="00595FF0">
        <w:rPr>
          <w:rFonts w:ascii="Arial" w:hAnsi="Arial" w:cs="Arial"/>
          <w:sz w:val="22"/>
          <w:szCs w:val="22"/>
          <w:lang w:val="en-US"/>
        </w:rPr>
        <w:t>Dr. Sean Tay</w:t>
      </w:r>
      <w:r w:rsidR="00B701AC" w:rsidRPr="00595FF0">
        <w:rPr>
          <w:rFonts w:ascii="Arial" w:hAnsi="Arial" w:cs="Arial"/>
          <w:sz w:val="22"/>
          <w:szCs w:val="22"/>
          <w:lang w:val="en-US"/>
        </w:rPr>
        <w:t>lor</w:t>
      </w:r>
      <w:r w:rsidR="00F71666" w:rsidRPr="00595FF0">
        <w:rPr>
          <w:rFonts w:ascii="Arial" w:hAnsi="Arial" w:cs="Arial"/>
          <w:sz w:val="22"/>
          <w:szCs w:val="22"/>
          <w:lang w:val="en-US"/>
        </w:rPr>
        <w:t xml:space="preserve">, </w:t>
      </w:r>
      <w:proofErr w:type="spellStart"/>
      <w:r w:rsidR="00F71666" w:rsidRPr="00595FF0">
        <w:rPr>
          <w:rFonts w:ascii="Arial" w:hAnsi="Arial" w:cs="Arial"/>
          <w:sz w:val="22"/>
          <w:szCs w:val="22"/>
          <w:lang w:val="en-US"/>
        </w:rPr>
        <w:t>Lockgate</w:t>
      </w:r>
      <w:proofErr w:type="spellEnd"/>
      <w:r w:rsidR="00F71666" w:rsidRPr="00595FF0">
        <w:rPr>
          <w:rFonts w:ascii="Arial" w:hAnsi="Arial" w:cs="Arial"/>
          <w:sz w:val="22"/>
          <w:szCs w:val="22"/>
          <w:lang w:val="en-US"/>
        </w:rPr>
        <w:t xml:space="preserve"> Animal Forensics Ltd.</w:t>
      </w:r>
      <w:r w:rsidR="00B701AC" w:rsidRPr="00595FF0">
        <w:rPr>
          <w:rFonts w:ascii="Arial" w:hAnsi="Arial" w:cs="Arial"/>
          <w:sz w:val="22"/>
          <w:szCs w:val="22"/>
          <w:lang w:val="en-US"/>
        </w:rPr>
        <w:t xml:space="preserve"> for kindly providing </w:t>
      </w:r>
      <w:r w:rsidR="009B7A7A" w:rsidRPr="00595FF0">
        <w:rPr>
          <w:rFonts w:ascii="Arial" w:hAnsi="Arial" w:cs="Arial"/>
          <w:sz w:val="22"/>
          <w:szCs w:val="22"/>
          <w:lang w:val="en-US"/>
        </w:rPr>
        <w:t>Figure</w:t>
      </w:r>
      <w:r w:rsidR="00B701AC" w:rsidRPr="00595FF0">
        <w:rPr>
          <w:rFonts w:ascii="Arial" w:hAnsi="Arial" w:cs="Arial"/>
          <w:sz w:val="22"/>
          <w:szCs w:val="22"/>
          <w:lang w:val="en-US"/>
        </w:rPr>
        <w:t xml:space="preserve"> </w:t>
      </w:r>
      <w:proofErr w:type="gramStart"/>
      <w:r w:rsidR="006B729E" w:rsidRPr="00595FF0">
        <w:rPr>
          <w:rFonts w:ascii="Arial" w:hAnsi="Arial" w:cs="Arial"/>
          <w:sz w:val="22"/>
          <w:szCs w:val="22"/>
          <w:lang w:val="en-US"/>
        </w:rPr>
        <w:t>34</w:t>
      </w:r>
      <w:r w:rsidR="00524B72" w:rsidRPr="00595FF0">
        <w:rPr>
          <w:rFonts w:ascii="Arial" w:hAnsi="Arial" w:cs="Arial"/>
          <w:sz w:val="22"/>
          <w:szCs w:val="22"/>
          <w:lang w:val="en-US"/>
        </w:rPr>
        <w:t xml:space="preserve"> </w:t>
      </w:r>
      <w:r w:rsidR="004B0CB8" w:rsidRPr="00595FF0">
        <w:rPr>
          <w:rFonts w:ascii="Arial" w:hAnsi="Arial" w:cs="Arial"/>
          <w:sz w:val="22"/>
          <w:szCs w:val="22"/>
          <w:lang w:val="en-US"/>
        </w:rPr>
        <w:t>,</w:t>
      </w:r>
      <w:proofErr w:type="gramEnd"/>
      <w:r w:rsidR="00B701AC" w:rsidRPr="00595FF0">
        <w:rPr>
          <w:rFonts w:ascii="Arial" w:hAnsi="Arial" w:cs="Arial"/>
          <w:sz w:val="22"/>
          <w:szCs w:val="22"/>
          <w:lang w:val="en-US"/>
        </w:rPr>
        <w:t xml:space="preserve"> Dr. Ranieri Verin</w:t>
      </w:r>
      <w:r w:rsidR="004B0CB8" w:rsidRPr="00595FF0">
        <w:rPr>
          <w:rFonts w:ascii="Arial" w:hAnsi="Arial" w:cs="Arial"/>
          <w:sz w:val="22"/>
          <w:szCs w:val="22"/>
          <w:lang w:val="en-US"/>
        </w:rPr>
        <w:t>,</w:t>
      </w:r>
      <w:r w:rsidR="00F71666" w:rsidRPr="00595FF0">
        <w:rPr>
          <w:rFonts w:ascii="Arial" w:hAnsi="Arial" w:cs="Arial"/>
          <w:sz w:val="22"/>
          <w:szCs w:val="22"/>
          <w:lang w:val="en-US"/>
        </w:rPr>
        <w:t xml:space="preserve"> </w:t>
      </w:r>
      <w:r w:rsidR="00F71666" w:rsidRPr="00595FF0">
        <w:rPr>
          <w:rFonts w:ascii="Arial" w:hAnsi="Arial" w:cs="Arial"/>
          <w:noProof/>
          <w:sz w:val="22"/>
          <w:szCs w:val="22"/>
          <w:lang w:val="en-US"/>
        </w:rPr>
        <w:t>Veterinary Pathology, School of Veterinary Science, University of Liverpool</w:t>
      </w:r>
      <w:r w:rsidR="00B701AC" w:rsidRPr="00595FF0">
        <w:rPr>
          <w:rFonts w:ascii="Arial" w:hAnsi="Arial" w:cs="Arial"/>
          <w:sz w:val="22"/>
          <w:szCs w:val="22"/>
          <w:lang w:val="en-US"/>
        </w:rPr>
        <w:t xml:space="preserve"> for </w:t>
      </w:r>
      <w:r w:rsidR="00F71666" w:rsidRPr="00595FF0">
        <w:rPr>
          <w:rFonts w:ascii="Arial" w:hAnsi="Arial" w:cs="Arial"/>
          <w:sz w:val="22"/>
          <w:szCs w:val="22"/>
          <w:lang w:val="en-US"/>
        </w:rPr>
        <w:t xml:space="preserve">providing </w:t>
      </w:r>
      <w:r w:rsidR="009B7A7A" w:rsidRPr="00595FF0">
        <w:rPr>
          <w:rFonts w:ascii="Arial" w:hAnsi="Arial" w:cs="Arial"/>
          <w:sz w:val="22"/>
          <w:szCs w:val="22"/>
          <w:lang w:val="en-US"/>
        </w:rPr>
        <w:t>Figure</w:t>
      </w:r>
      <w:r w:rsidR="00B701AC" w:rsidRPr="00595FF0">
        <w:rPr>
          <w:rFonts w:ascii="Arial" w:hAnsi="Arial" w:cs="Arial"/>
          <w:sz w:val="22"/>
          <w:szCs w:val="22"/>
          <w:lang w:val="en-US"/>
        </w:rPr>
        <w:t xml:space="preserve"> </w:t>
      </w:r>
      <w:r w:rsidR="006B729E" w:rsidRPr="00595FF0">
        <w:rPr>
          <w:rFonts w:ascii="Arial" w:hAnsi="Arial" w:cs="Arial"/>
          <w:sz w:val="22"/>
          <w:szCs w:val="22"/>
          <w:lang w:val="en-US"/>
        </w:rPr>
        <w:t>17</w:t>
      </w:r>
      <w:r w:rsidR="00B701AC" w:rsidRPr="00595FF0">
        <w:rPr>
          <w:rFonts w:ascii="Arial" w:hAnsi="Arial" w:cs="Arial"/>
          <w:sz w:val="22"/>
          <w:szCs w:val="22"/>
          <w:lang w:val="en-US"/>
        </w:rPr>
        <w:t xml:space="preserve"> and </w:t>
      </w:r>
      <w:r w:rsidR="006B729E" w:rsidRPr="00595FF0">
        <w:rPr>
          <w:rFonts w:ascii="Arial" w:hAnsi="Arial" w:cs="Arial"/>
          <w:sz w:val="22"/>
          <w:szCs w:val="22"/>
          <w:lang w:val="en-US"/>
        </w:rPr>
        <w:t>18</w:t>
      </w:r>
      <w:r w:rsidR="004B0CB8" w:rsidRPr="00595FF0">
        <w:rPr>
          <w:rFonts w:ascii="Arial" w:hAnsi="Arial" w:cs="Arial"/>
          <w:sz w:val="22"/>
          <w:szCs w:val="22"/>
          <w:lang w:val="en-US"/>
        </w:rPr>
        <w:t xml:space="preserve">, and Dr. Martina Piviani, </w:t>
      </w:r>
      <w:r w:rsidR="004B0CB8" w:rsidRPr="00595FF0">
        <w:rPr>
          <w:rFonts w:ascii="Arial" w:hAnsi="Arial" w:cs="Arial"/>
          <w:noProof/>
          <w:sz w:val="22"/>
          <w:szCs w:val="22"/>
          <w:lang w:val="en-US"/>
        </w:rPr>
        <w:t>School of Veterinary Science, University of Liverpool</w:t>
      </w:r>
      <w:r w:rsidR="004B0CB8" w:rsidRPr="00595FF0">
        <w:rPr>
          <w:rFonts w:ascii="Arial" w:hAnsi="Arial" w:cs="Arial"/>
          <w:sz w:val="22"/>
          <w:szCs w:val="22"/>
          <w:lang w:val="en-US"/>
        </w:rPr>
        <w:t xml:space="preserve"> for kindly </w:t>
      </w:r>
      <w:proofErr w:type="spellStart"/>
      <w:r w:rsidR="004B0CB8" w:rsidRPr="00595FF0">
        <w:rPr>
          <w:rFonts w:ascii="Arial" w:hAnsi="Arial" w:cs="Arial"/>
          <w:sz w:val="22"/>
          <w:szCs w:val="22"/>
          <w:lang w:val="en-US"/>
        </w:rPr>
        <w:t>provifing</w:t>
      </w:r>
      <w:proofErr w:type="spellEnd"/>
      <w:r w:rsidR="004B0CB8" w:rsidRPr="00595FF0">
        <w:rPr>
          <w:rFonts w:ascii="Arial" w:hAnsi="Arial" w:cs="Arial"/>
          <w:sz w:val="22"/>
          <w:szCs w:val="22"/>
          <w:lang w:val="en-US"/>
        </w:rPr>
        <w:t xml:space="preserve"> the specimen of figure 54. </w:t>
      </w:r>
    </w:p>
    <w:p w14:paraId="29608A65" w14:textId="77777777" w:rsidR="009144C1" w:rsidRPr="00595FF0" w:rsidRDefault="009144C1" w:rsidP="000F617B">
      <w:pPr>
        <w:spacing w:line="480" w:lineRule="auto"/>
        <w:rPr>
          <w:rFonts w:ascii="Arial" w:hAnsi="Arial" w:cs="Arial"/>
          <w:b/>
          <w:sz w:val="22"/>
          <w:szCs w:val="22"/>
          <w:lang w:val="en-US"/>
        </w:rPr>
      </w:pPr>
    </w:p>
    <w:p w14:paraId="77AA1D2E" w14:textId="77777777" w:rsidR="008A274F" w:rsidRPr="00595FF0" w:rsidRDefault="008A274F" w:rsidP="000F617B">
      <w:pPr>
        <w:spacing w:line="480" w:lineRule="auto"/>
        <w:rPr>
          <w:rFonts w:ascii="Arial" w:hAnsi="Arial" w:cs="Arial"/>
          <w:b/>
          <w:sz w:val="22"/>
          <w:szCs w:val="22"/>
          <w:lang w:val="en-US"/>
        </w:rPr>
      </w:pPr>
      <w:r w:rsidRPr="00595FF0">
        <w:rPr>
          <w:rFonts w:ascii="Arial" w:hAnsi="Arial" w:cs="Arial"/>
          <w:b/>
          <w:sz w:val="22"/>
          <w:szCs w:val="22"/>
          <w:lang w:val="en-US"/>
        </w:rPr>
        <w:t>Declaration of conflicting interests</w:t>
      </w:r>
    </w:p>
    <w:p w14:paraId="542E5B68" w14:textId="75EB3EDC" w:rsidR="008A274F" w:rsidRPr="00595FF0" w:rsidRDefault="008A274F" w:rsidP="000F617B">
      <w:pPr>
        <w:spacing w:line="480" w:lineRule="auto"/>
        <w:rPr>
          <w:rFonts w:ascii="Arial" w:hAnsi="Arial" w:cs="Arial"/>
          <w:sz w:val="22"/>
          <w:szCs w:val="22"/>
          <w:lang w:val="en-US"/>
        </w:rPr>
      </w:pPr>
      <w:r w:rsidRPr="00595FF0">
        <w:rPr>
          <w:rFonts w:ascii="Arial" w:hAnsi="Arial" w:cs="Arial"/>
          <w:sz w:val="22"/>
          <w:szCs w:val="22"/>
          <w:lang w:val="en-US"/>
        </w:rPr>
        <w:lastRenderedPageBreak/>
        <w:t>The Authors declared no potential conflicts of interest with respect to the research,</w:t>
      </w:r>
      <w:r w:rsidR="0065268F" w:rsidRPr="00595FF0">
        <w:rPr>
          <w:rFonts w:ascii="Arial" w:hAnsi="Arial" w:cs="Arial"/>
          <w:sz w:val="22"/>
          <w:szCs w:val="22"/>
          <w:lang w:val="en-US"/>
        </w:rPr>
        <w:t xml:space="preserve"> </w:t>
      </w:r>
      <w:r w:rsidRPr="00595FF0">
        <w:rPr>
          <w:rFonts w:ascii="Arial" w:hAnsi="Arial" w:cs="Arial"/>
          <w:sz w:val="22"/>
          <w:szCs w:val="22"/>
          <w:lang w:val="en-US"/>
        </w:rPr>
        <w:t>authorship and/or publication of this article</w:t>
      </w:r>
    </w:p>
    <w:p w14:paraId="11757BA0" w14:textId="77777777" w:rsidR="008A274F" w:rsidRPr="00595FF0" w:rsidRDefault="008A274F" w:rsidP="000F617B">
      <w:pPr>
        <w:spacing w:line="480" w:lineRule="auto"/>
        <w:rPr>
          <w:rFonts w:ascii="Arial" w:hAnsi="Arial" w:cs="Arial"/>
          <w:sz w:val="22"/>
          <w:szCs w:val="22"/>
          <w:lang w:val="en-US"/>
        </w:rPr>
      </w:pPr>
    </w:p>
    <w:p w14:paraId="6314709B" w14:textId="77777777" w:rsidR="008A274F" w:rsidRPr="00595FF0" w:rsidRDefault="008A274F" w:rsidP="000F617B">
      <w:pPr>
        <w:spacing w:line="480" w:lineRule="auto"/>
        <w:rPr>
          <w:rFonts w:ascii="Arial" w:hAnsi="Arial" w:cs="Arial"/>
          <w:b/>
          <w:sz w:val="22"/>
          <w:szCs w:val="22"/>
          <w:lang w:val="en-US"/>
        </w:rPr>
      </w:pPr>
      <w:r w:rsidRPr="00595FF0">
        <w:rPr>
          <w:rFonts w:ascii="Arial" w:hAnsi="Arial" w:cs="Arial"/>
          <w:b/>
          <w:sz w:val="22"/>
          <w:szCs w:val="22"/>
          <w:lang w:val="en-US"/>
        </w:rPr>
        <w:t>Funding</w:t>
      </w:r>
    </w:p>
    <w:p w14:paraId="5FFFA356" w14:textId="77777777" w:rsidR="00627631" w:rsidRPr="00595FF0" w:rsidRDefault="008A274F" w:rsidP="00627631">
      <w:pPr>
        <w:spacing w:line="480" w:lineRule="auto"/>
        <w:rPr>
          <w:rFonts w:ascii="Arial" w:hAnsi="Arial" w:cs="Arial"/>
          <w:sz w:val="22"/>
          <w:szCs w:val="22"/>
          <w:lang w:val="en-US"/>
        </w:rPr>
      </w:pPr>
      <w:r w:rsidRPr="00595FF0">
        <w:rPr>
          <w:rFonts w:ascii="Arial" w:hAnsi="Arial" w:cs="Arial"/>
          <w:sz w:val="22"/>
          <w:szCs w:val="22"/>
          <w:lang w:val="en-US"/>
        </w:rPr>
        <w:t>The Authors received no financial support for the research,</w:t>
      </w:r>
      <w:r w:rsidR="005A010A" w:rsidRPr="00595FF0">
        <w:rPr>
          <w:rFonts w:ascii="Arial" w:hAnsi="Arial" w:cs="Arial"/>
          <w:sz w:val="22"/>
          <w:szCs w:val="22"/>
          <w:lang w:val="en-US"/>
        </w:rPr>
        <w:t xml:space="preserve"> </w:t>
      </w:r>
      <w:r w:rsidRPr="00595FF0">
        <w:rPr>
          <w:rFonts w:ascii="Arial" w:hAnsi="Arial" w:cs="Arial"/>
          <w:sz w:val="22"/>
          <w:szCs w:val="22"/>
          <w:lang w:val="en-US"/>
        </w:rPr>
        <w:t>authorship, and/or publication of this article</w:t>
      </w:r>
    </w:p>
    <w:p w14:paraId="4BF4FCC1" w14:textId="6D2A163F" w:rsidR="00627631" w:rsidRPr="00595FF0" w:rsidRDefault="00837142" w:rsidP="00627631">
      <w:pPr>
        <w:spacing w:line="480" w:lineRule="auto"/>
        <w:rPr>
          <w:rFonts w:ascii="Arial" w:hAnsi="Arial" w:cs="Arial"/>
          <w:sz w:val="22"/>
          <w:szCs w:val="22"/>
          <w:lang w:val="en-US"/>
        </w:rPr>
      </w:pPr>
      <w:r w:rsidRPr="00595FF0">
        <w:rPr>
          <w:rFonts w:ascii="Arial" w:eastAsia="MS Mincho" w:hAnsi="Arial" w:cs="Arial"/>
          <w:b/>
          <w:bCs/>
          <w:sz w:val="22"/>
          <w:szCs w:val="22"/>
          <w:lang w:val="en-US" w:eastAsia="en-US"/>
        </w:rPr>
        <w:t xml:space="preserve"> </w:t>
      </w:r>
    </w:p>
    <w:p w14:paraId="434DA3FD" w14:textId="77777777" w:rsidR="00627631" w:rsidRPr="00595FF0" w:rsidRDefault="00627631" w:rsidP="00627631">
      <w:pPr>
        <w:spacing w:line="480" w:lineRule="auto"/>
        <w:jc w:val="both"/>
        <w:rPr>
          <w:rFonts w:ascii="Arial" w:eastAsia="MS Mincho" w:hAnsi="Arial" w:cs="Arial"/>
          <w:b/>
          <w:sz w:val="22"/>
          <w:szCs w:val="22"/>
          <w:lang w:val="en-US" w:eastAsia="en-US"/>
        </w:rPr>
      </w:pPr>
      <w:r w:rsidRPr="00595FF0">
        <w:rPr>
          <w:rFonts w:ascii="Arial" w:eastAsia="MS Mincho" w:hAnsi="Arial" w:cs="Arial"/>
          <w:b/>
          <w:sz w:val="22"/>
          <w:szCs w:val="22"/>
          <w:lang w:val="en-US" w:eastAsia="en-US"/>
        </w:rPr>
        <w:t>Figure legends</w:t>
      </w:r>
    </w:p>
    <w:p w14:paraId="2DB9AC7E" w14:textId="6A98EBB7" w:rsidR="00837142" w:rsidRPr="00595FF0" w:rsidRDefault="00837142" w:rsidP="000F617B">
      <w:pPr>
        <w:widowControl w:val="0"/>
        <w:autoSpaceDE w:val="0"/>
        <w:autoSpaceDN w:val="0"/>
        <w:adjustRightInd w:val="0"/>
        <w:spacing w:after="517" w:line="520" w:lineRule="atLeast"/>
        <w:rPr>
          <w:rFonts w:ascii="Arial" w:eastAsia="MS Mincho" w:hAnsi="Arial" w:cs="Arial"/>
          <w:b/>
          <w:bCs/>
          <w:sz w:val="22"/>
          <w:szCs w:val="22"/>
          <w:lang w:val="en-US" w:eastAsia="en-US"/>
        </w:rPr>
      </w:pPr>
      <w:r w:rsidRPr="00595FF0">
        <w:rPr>
          <w:rFonts w:ascii="Arial" w:eastAsia="MS Mincho" w:hAnsi="Arial" w:cs="Arial"/>
          <w:b/>
          <w:bCs/>
          <w:sz w:val="22"/>
          <w:szCs w:val="22"/>
          <w:lang w:val="en-US" w:eastAsia="en-US"/>
        </w:rPr>
        <w:t xml:space="preserve">Figure 1-12. </w:t>
      </w:r>
      <w:r w:rsidRPr="00595FF0">
        <w:rPr>
          <w:rFonts w:ascii="Arial" w:eastAsia="MS Mincho" w:hAnsi="Arial" w:cs="Arial"/>
          <w:sz w:val="22"/>
          <w:szCs w:val="22"/>
          <w:lang w:val="en-US" w:eastAsia="en-US"/>
        </w:rPr>
        <w:t xml:space="preserve">Blunt trauma to the skin and subcutis. </w:t>
      </w:r>
      <w:r w:rsidRPr="00595FF0">
        <w:rPr>
          <w:rFonts w:ascii="Arial" w:eastAsia="MS Mincho" w:hAnsi="Arial" w:cs="Arial"/>
          <w:b/>
          <w:bCs/>
          <w:sz w:val="22"/>
          <w:szCs w:val="22"/>
          <w:lang w:val="en-US" w:eastAsia="en-US"/>
        </w:rPr>
        <w:t>Figures 1-5</w:t>
      </w:r>
      <w:r w:rsidRPr="00595FF0">
        <w:rPr>
          <w:rFonts w:ascii="Arial" w:eastAsia="MS Mincho" w:hAnsi="Arial" w:cs="Arial"/>
          <w:sz w:val="22"/>
          <w:szCs w:val="22"/>
          <w:lang w:val="en-US" w:eastAsia="en-US"/>
        </w:rPr>
        <w:t xml:space="preserve">. Abrasions, skin. </w:t>
      </w:r>
      <w:r w:rsidRPr="00595FF0">
        <w:rPr>
          <w:rFonts w:ascii="Arial" w:eastAsia="MS Mincho" w:hAnsi="Arial" w:cs="Arial"/>
          <w:b/>
          <w:bCs/>
          <w:sz w:val="22"/>
          <w:szCs w:val="22"/>
          <w:lang w:val="en-US" w:eastAsia="en-US"/>
        </w:rPr>
        <w:t>Figure 1</w:t>
      </w:r>
      <w:r w:rsidRPr="00595FF0">
        <w:rPr>
          <w:rFonts w:ascii="Arial" w:eastAsia="MS Mincho" w:hAnsi="Arial" w:cs="Arial"/>
          <w:sz w:val="22"/>
          <w:szCs w:val="22"/>
          <w:lang w:val="en-US" w:eastAsia="en-US"/>
        </w:rPr>
        <w:t>.</w:t>
      </w:r>
      <w:r w:rsidR="00627631" w:rsidRPr="00595FF0">
        <w:rPr>
          <w:rFonts w:ascii="Arial" w:eastAsia="MS Mincho" w:hAnsi="Arial" w:cs="Arial"/>
          <w:sz w:val="22"/>
          <w:szCs w:val="22"/>
          <w:lang w:val="en-US" w:eastAsia="en-US"/>
        </w:rPr>
        <w:t xml:space="preserve"> </w:t>
      </w:r>
      <w:r w:rsidRPr="00595FF0">
        <w:rPr>
          <w:rFonts w:ascii="Arial" w:eastAsia="MS Mincho" w:hAnsi="Arial" w:cs="Arial"/>
          <w:sz w:val="22"/>
          <w:szCs w:val="22"/>
          <w:lang w:val="en-US" w:eastAsia="en-US"/>
        </w:rPr>
        <w:t xml:space="preserve">Horse. Scrape abrasion with minimal involvement of dermis after </w:t>
      </w:r>
      <w:r w:rsidR="00BC6DC5" w:rsidRPr="00595FF0">
        <w:rPr>
          <w:rFonts w:ascii="Arial" w:eastAsia="MS Mincho" w:hAnsi="Arial" w:cs="Arial"/>
          <w:sz w:val="22"/>
          <w:szCs w:val="22"/>
          <w:lang w:val="en-US" w:eastAsia="en-US"/>
        </w:rPr>
        <w:t xml:space="preserve">animal </w:t>
      </w:r>
      <w:proofErr w:type="gramStart"/>
      <w:r w:rsidRPr="00595FF0">
        <w:rPr>
          <w:rFonts w:ascii="Arial" w:eastAsia="MS Mincho" w:hAnsi="Arial" w:cs="Arial"/>
          <w:sz w:val="22"/>
          <w:szCs w:val="22"/>
          <w:lang w:val="en-US" w:eastAsia="en-US"/>
        </w:rPr>
        <w:t>being dragged</w:t>
      </w:r>
      <w:proofErr w:type="gramEnd"/>
      <w:r w:rsidRPr="00595FF0">
        <w:rPr>
          <w:rFonts w:ascii="Arial" w:eastAsia="MS Mincho" w:hAnsi="Arial" w:cs="Arial"/>
          <w:sz w:val="22"/>
          <w:szCs w:val="22"/>
          <w:lang w:val="en-US" w:eastAsia="en-US"/>
        </w:rPr>
        <w:t xml:space="preserve"> alive on a hard surface. </w:t>
      </w:r>
      <w:r w:rsidRPr="00595FF0">
        <w:rPr>
          <w:rFonts w:ascii="Arial" w:eastAsia="MS Mincho" w:hAnsi="Arial" w:cs="Arial"/>
          <w:b/>
          <w:bCs/>
          <w:sz w:val="22"/>
          <w:szCs w:val="22"/>
          <w:lang w:val="en-US" w:eastAsia="en-US"/>
        </w:rPr>
        <w:t>Figure 2.</w:t>
      </w:r>
      <w:r w:rsidR="000178B8" w:rsidRPr="00595FF0">
        <w:rPr>
          <w:rFonts w:ascii="Arial" w:eastAsia="MS Mincho" w:hAnsi="Arial" w:cs="Arial"/>
          <w:b/>
          <w:bCs/>
          <w:sz w:val="22"/>
          <w:szCs w:val="22"/>
          <w:lang w:val="en-US" w:eastAsia="en-US"/>
        </w:rPr>
        <w:t xml:space="preserve"> </w:t>
      </w:r>
      <w:r w:rsidRPr="00595FF0">
        <w:rPr>
          <w:rFonts w:ascii="Arial" w:eastAsia="MS Mincho" w:hAnsi="Arial" w:cs="Arial"/>
          <w:sz w:val="22"/>
          <w:szCs w:val="22"/>
          <w:lang w:val="en-US" w:eastAsia="en-US"/>
        </w:rPr>
        <w:t xml:space="preserve">Giraffe. Cut surface of a scrape abrasion; note the tissue ablation restricted to the epidermis (formalin-fixed sample). </w:t>
      </w:r>
      <w:r w:rsidRPr="00595FF0">
        <w:rPr>
          <w:rFonts w:ascii="Arial" w:eastAsia="MS Mincho" w:hAnsi="Arial" w:cs="Arial"/>
          <w:b/>
          <w:bCs/>
          <w:sz w:val="22"/>
          <w:szCs w:val="22"/>
          <w:lang w:val="en-US" w:eastAsia="en-US"/>
        </w:rPr>
        <w:t>Figure 3</w:t>
      </w:r>
      <w:r w:rsidRPr="00595FF0">
        <w:rPr>
          <w:rFonts w:ascii="Arial" w:eastAsia="MS Mincho" w:hAnsi="Arial" w:cs="Arial"/>
          <w:sz w:val="22"/>
          <w:szCs w:val="22"/>
          <w:lang w:val="en-US" w:eastAsia="en-US"/>
        </w:rPr>
        <w:t>.</w:t>
      </w:r>
      <w:r w:rsidR="00C23CD3" w:rsidRPr="00595FF0">
        <w:rPr>
          <w:rFonts w:ascii="Arial" w:eastAsia="MS Mincho" w:hAnsi="Arial" w:cs="Arial"/>
          <w:sz w:val="22"/>
          <w:szCs w:val="22"/>
          <w:lang w:val="en-US" w:eastAsia="en-US"/>
        </w:rPr>
        <w:t xml:space="preserve"> </w:t>
      </w:r>
      <w:r w:rsidRPr="00595FF0">
        <w:rPr>
          <w:rFonts w:ascii="Arial" w:eastAsia="MS Mincho" w:hAnsi="Arial" w:cs="Arial"/>
          <w:sz w:val="22"/>
          <w:szCs w:val="22"/>
          <w:lang w:val="en-US" w:eastAsia="en-US"/>
        </w:rPr>
        <w:t>Giraffe. Histologic section of the abrasion in Figure 2. There is loss of epidermis with mild dermal haemorrhage</w:t>
      </w:r>
      <w:r w:rsidR="000178B8" w:rsidRPr="00595FF0">
        <w:rPr>
          <w:rFonts w:ascii="Arial" w:eastAsia="MS Mincho" w:hAnsi="Arial" w:cs="Arial"/>
          <w:sz w:val="22"/>
          <w:szCs w:val="22"/>
          <w:lang w:val="en-US" w:eastAsia="en-US"/>
        </w:rPr>
        <w:t>. HE</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 4</w:t>
      </w:r>
      <w:r w:rsidRPr="00595FF0">
        <w:rPr>
          <w:rFonts w:ascii="Arial" w:eastAsia="MS Mincho" w:hAnsi="Arial" w:cs="Arial"/>
          <w:sz w:val="22"/>
          <w:szCs w:val="22"/>
          <w:lang w:val="en-US" w:eastAsia="en-US"/>
        </w:rPr>
        <w:t>.</w:t>
      </w:r>
      <w:r w:rsidR="000178B8" w:rsidRPr="00595FF0">
        <w:rPr>
          <w:rFonts w:ascii="Arial" w:eastAsia="MS Mincho" w:hAnsi="Arial" w:cs="Arial"/>
          <w:sz w:val="22"/>
          <w:szCs w:val="22"/>
          <w:lang w:val="en-US" w:eastAsia="en-US"/>
        </w:rPr>
        <w:t xml:space="preserve"> </w:t>
      </w:r>
      <w:r w:rsidRPr="00595FF0">
        <w:rPr>
          <w:rFonts w:ascii="Arial" w:eastAsia="MS Mincho" w:hAnsi="Arial" w:cs="Arial"/>
          <w:sz w:val="22"/>
          <w:szCs w:val="22"/>
          <w:lang w:val="en-US" w:eastAsia="en-US"/>
        </w:rPr>
        <w:t xml:space="preserve">Chimpanzee. Multiple pattern abrasions due to conspecific nail wounds are evident as </w:t>
      </w:r>
      <w:r w:rsidR="000178B8" w:rsidRPr="00595FF0">
        <w:rPr>
          <w:rFonts w:ascii="Arial" w:eastAsia="MS Mincho" w:hAnsi="Arial" w:cs="Arial"/>
          <w:sz w:val="22"/>
          <w:szCs w:val="22"/>
          <w:lang w:val="en-US" w:eastAsia="en-US"/>
        </w:rPr>
        <w:t xml:space="preserve">discrete </w:t>
      </w:r>
      <w:r w:rsidRPr="00595FF0">
        <w:rPr>
          <w:rFonts w:ascii="Arial" w:eastAsia="MS Mincho" w:hAnsi="Arial" w:cs="Arial"/>
          <w:sz w:val="22"/>
          <w:szCs w:val="22"/>
          <w:lang w:val="en-US" w:eastAsia="en-US"/>
        </w:rPr>
        <w:t>round area</w:t>
      </w:r>
      <w:r w:rsidR="00063204" w:rsidRPr="00595FF0">
        <w:rPr>
          <w:rFonts w:ascii="Arial" w:eastAsia="MS Mincho" w:hAnsi="Arial" w:cs="Arial"/>
          <w:sz w:val="22"/>
          <w:szCs w:val="22"/>
          <w:lang w:val="en-US" w:eastAsia="en-US"/>
        </w:rPr>
        <w:t>s of epidermal loss and reddening</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 5</w:t>
      </w:r>
      <w:r w:rsidRPr="00595FF0">
        <w:rPr>
          <w:rFonts w:ascii="Arial" w:eastAsia="MS Mincho" w:hAnsi="Arial" w:cs="Arial"/>
          <w:sz w:val="22"/>
          <w:szCs w:val="22"/>
          <w:lang w:val="en-US" w:eastAsia="en-US"/>
        </w:rPr>
        <w:t>.</w:t>
      </w:r>
      <w:r w:rsidR="00063204" w:rsidRPr="00595FF0">
        <w:rPr>
          <w:rFonts w:ascii="Arial" w:eastAsia="MS Mincho" w:hAnsi="Arial" w:cs="Arial"/>
          <w:sz w:val="22"/>
          <w:szCs w:val="22"/>
          <w:lang w:val="en-US" w:eastAsia="en-US"/>
        </w:rPr>
        <w:t xml:space="preserve"> Skin, </w:t>
      </w:r>
      <w:r w:rsidRPr="00595FF0">
        <w:rPr>
          <w:rFonts w:ascii="Arial" w:eastAsia="MS Mincho" w:hAnsi="Arial" w:cs="Arial"/>
          <w:sz w:val="22"/>
          <w:szCs w:val="22"/>
          <w:lang w:val="en-US" w:eastAsia="en-US"/>
        </w:rPr>
        <w:t>Roe deer. Pattern abrasi</w:t>
      </w:r>
      <w:r w:rsidR="000178B8" w:rsidRPr="00595FF0">
        <w:rPr>
          <w:rFonts w:ascii="Arial" w:eastAsia="MS Mincho" w:hAnsi="Arial" w:cs="Arial"/>
          <w:sz w:val="22"/>
          <w:szCs w:val="22"/>
          <w:lang w:val="en-US" w:eastAsia="en-US"/>
        </w:rPr>
        <w:t>ons of a dog’s nails</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Figures 6-9</w:t>
      </w:r>
      <w:r w:rsidRPr="00595FF0">
        <w:rPr>
          <w:rFonts w:ascii="Arial" w:eastAsia="MS Mincho" w:hAnsi="Arial" w:cs="Arial"/>
          <w:sz w:val="22"/>
          <w:szCs w:val="22"/>
          <w:lang w:val="en-US" w:eastAsia="en-US"/>
        </w:rPr>
        <w:t xml:space="preserve">. Contusions (bruises). </w:t>
      </w:r>
      <w:r w:rsidRPr="00595FF0">
        <w:rPr>
          <w:rFonts w:ascii="Arial" w:eastAsia="MS Mincho" w:hAnsi="Arial" w:cs="Arial"/>
          <w:b/>
          <w:bCs/>
          <w:sz w:val="22"/>
          <w:szCs w:val="22"/>
          <w:lang w:val="en-US" w:eastAsia="en-US"/>
        </w:rPr>
        <w:t>Figure 6</w:t>
      </w:r>
      <w:r w:rsidRPr="00595FF0">
        <w:rPr>
          <w:rFonts w:ascii="Arial" w:eastAsia="MS Mincho" w:hAnsi="Arial" w:cs="Arial"/>
          <w:sz w:val="22"/>
          <w:szCs w:val="22"/>
          <w:lang w:val="en-US" w:eastAsia="en-US"/>
        </w:rPr>
        <w:t xml:space="preserve">. Subcutis, dog. Focal accumulation of fresh blood is evident in the subcutis (bruise) from blunt trauma caused by a walking stick. </w:t>
      </w:r>
      <w:r w:rsidRPr="00595FF0">
        <w:rPr>
          <w:rFonts w:ascii="Arial" w:eastAsia="MS Mincho" w:hAnsi="Arial" w:cs="Arial"/>
          <w:b/>
          <w:bCs/>
          <w:sz w:val="22"/>
          <w:szCs w:val="22"/>
          <w:lang w:val="en-US" w:eastAsia="en-US"/>
        </w:rPr>
        <w:t xml:space="preserve">Figure 7. </w:t>
      </w:r>
      <w:r w:rsidR="0027143A" w:rsidRPr="00595FF0">
        <w:rPr>
          <w:rFonts w:ascii="Arial" w:eastAsia="MS Mincho" w:hAnsi="Arial" w:cs="Arial"/>
          <w:sz w:val="22"/>
          <w:szCs w:val="22"/>
          <w:lang w:val="en-US" w:eastAsia="en-US"/>
        </w:rPr>
        <w:t xml:space="preserve">Fascia, dog. </w:t>
      </w:r>
      <w:r w:rsidR="00F329C4" w:rsidRPr="00595FF0">
        <w:rPr>
          <w:rFonts w:ascii="Arial" w:eastAsia="MS Mincho" w:hAnsi="Arial" w:cs="Arial"/>
          <w:sz w:val="22"/>
          <w:szCs w:val="22"/>
          <w:lang w:val="en-US" w:eastAsia="en-US"/>
        </w:rPr>
        <w:t>S</w:t>
      </w:r>
      <w:r w:rsidRPr="00595FF0">
        <w:rPr>
          <w:rFonts w:ascii="Arial" w:eastAsia="MS Mincho" w:hAnsi="Arial" w:cs="Arial"/>
          <w:sz w:val="22"/>
          <w:szCs w:val="22"/>
          <w:lang w:val="en-US" w:eastAsia="en-US"/>
        </w:rPr>
        <w:t xml:space="preserve">mall </w:t>
      </w:r>
      <w:r w:rsidR="00063204" w:rsidRPr="00595FF0">
        <w:rPr>
          <w:rFonts w:ascii="Arial" w:eastAsia="MS Mincho" w:hAnsi="Arial" w:cs="Arial"/>
          <w:sz w:val="22"/>
          <w:szCs w:val="22"/>
          <w:lang w:val="en-US" w:eastAsia="en-US"/>
        </w:rPr>
        <w:t xml:space="preserve">multifocal </w:t>
      </w:r>
      <w:r w:rsidRPr="00595FF0">
        <w:rPr>
          <w:rFonts w:ascii="Arial" w:eastAsia="MS Mincho" w:hAnsi="Arial" w:cs="Arial"/>
          <w:sz w:val="22"/>
          <w:szCs w:val="22"/>
          <w:lang w:val="en-US" w:eastAsia="en-US"/>
        </w:rPr>
        <w:t xml:space="preserve">hemorrhages in areas of tissue stretching and mechanical friction caused by vigorous manual restraint. </w:t>
      </w:r>
      <w:r w:rsidRPr="00595FF0">
        <w:rPr>
          <w:rFonts w:ascii="Arial" w:eastAsia="MS Mincho" w:hAnsi="Arial" w:cs="Arial"/>
          <w:b/>
          <w:bCs/>
          <w:sz w:val="22"/>
          <w:szCs w:val="22"/>
          <w:lang w:val="en-US" w:eastAsia="en-US"/>
        </w:rPr>
        <w:t xml:space="preserve">Figure 8. </w:t>
      </w:r>
      <w:r w:rsidR="00063204" w:rsidRPr="00595FF0">
        <w:rPr>
          <w:rFonts w:ascii="Arial" w:eastAsia="MS Mincho" w:hAnsi="Arial" w:cs="Arial"/>
          <w:sz w:val="22"/>
          <w:szCs w:val="22"/>
          <w:lang w:val="en-US" w:eastAsia="en-US"/>
        </w:rPr>
        <w:t>Skin dog. D</w:t>
      </w:r>
      <w:r w:rsidRPr="00595FF0">
        <w:rPr>
          <w:rFonts w:ascii="Arial" w:eastAsia="MS Mincho" w:hAnsi="Arial" w:cs="Arial"/>
          <w:sz w:val="22"/>
          <w:szCs w:val="22"/>
          <w:lang w:val="en-US" w:eastAsia="en-US"/>
        </w:rPr>
        <w:t>ermal bruises chara</w:t>
      </w:r>
      <w:r w:rsidR="005B2596" w:rsidRPr="00595FF0">
        <w:rPr>
          <w:rFonts w:ascii="Arial" w:eastAsia="MS Mincho" w:hAnsi="Arial" w:cs="Arial"/>
          <w:sz w:val="22"/>
          <w:szCs w:val="22"/>
          <w:lang w:val="en-US" w:eastAsia="en-US"/>
        </w:rPr>
        <w:t>cterized by subepidermal and intradermal</w:t>
      </w:r>
      <w:r w:rsidRPr="00595FF0">
        <w:rPr>
          <w:rFonts w:ascii="Arial" w:eastAsia="MS Mincho" w:hAnsi="Arial" w:cs="Arial"/>
          <w:sz w:val="22"/>
          <w:szCs w:val="22"/>
          <w:lang w:val="en-US" w:eastAsia="en-US"/>
        </w:rPr>
        <w:t xml:space="preserve"> accumulations of intact extravasated erythrocytes. HE. </w:t>
      </w:r>
      <w:r w:rsidRPr="00595FF0">
        <w:rPr>
          <w:rFonts w:ascii="Arial" w:eastAsia="MS Mincho" w:hAnsi="Arial" w:cs="Arial"/>
          <w:b/>
          <w:bCs/>
          <w:sz w:val="22"/>
          <w:szCs w:val="22"/>
          <w:lang w:val="en-US" w:eastAsia="en-US"/>
        </w:rPr>
        <w:t>Figure 9</w:t>
      </w:r>
      <w:r w:rsidRPr="00595FF0">
        <w:rPr>
          <w:rFonts w:ascii="Arial" w:eastAsia="MS Mincho" w:hAnsi="Arial" w:cs="Arial"/>
          <w:sz w:val="22"/>
          <w:szCs w:val="22"/>
          <w:lang w:val="en-US" w:eastAsia="en-US"/>
        </w:rPr>
        <w:t>. Subcutis, dog. Accumulation of extravasated erythrocytes after blunt trauma (kick).</w:t>
      </w:r>
      <w:r w:rsidR="00063204" w:rsidRPr="00595FF0">
        <w:rPr>
          <w:rFonts w:ascii="Arial" w:eastAsia="MS Mincho" w:hAnsi="Arial" w:cs="Arial"/>
          <w:sz w:val="22"/>
          <w:szCs w:val="22"/>
          <w:lang w:val="en-US" w:eastAsia="en-US"/>
        </w:rPr>
        <w:t xml:space="preserve"> HE.</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Figures 10-12</w:t>
      </w:r>
      <w:r w:rsidR="00F21F2B" w:rsidRPr="00595FF0">
        <w:rPr>
          <w:rFonts w:ascii="Arial" w:eastAsia="MS Mincho" w:hAnsi="Arial" w:cs="Arial"/>
          <w:sz w:val="22"/>
          <w:szCs w:val="22"/>
          <w:lang w:val="en-US" w:eastAsia="en-US"/>
        </w:rPr>
        <w:t>. Lacerations.</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 10</w:t>
      </w:r>
      <w:r w:rsidRPr="00595FF0">
        <w:rPr>
          <w:rFonts w:ascii="Arial" w:eastAsia="MS Mincho" w:hAnsi="Arial" w:cs="Arial"/>
          <w:sz w:val="22"/>
          <w:szCs w:val="22"/>
          <w:lang w:val="en-US" w:eastAsia="en-US"/>
        </w:rPr>
        <w:t>.</w:t>
      </w:r>
      <w:r w:rsidR="00F21F2B" w:rsidRPr="00595FF0">
        <w:rPr>
          <w:rFonts w:ascii="Arial" w:eastAsia="MS Mincho" w:hAnsi="Arial" w:cs="Arial"/>
          <w:sz w:val="22"/>
          <w:szCs w:val="22"/>
          <w:lang w:val="en-US" w:eastAsia="en-US"/>
        </w:rPr>
        <w:t xml:space="preserve"> Skin, h</w:t>
      </w:r>
      <w:r w:rsidRPr="00595FF0">
        <w:rPr>
          <w:rFonts w:ascii="Arial" w:eastAsia="MS Mincho" w:hAnsi="Arial" w:cs="Arial"/>
          <w:sz w:val="22"/>
          <w:szCs w:val="22"/>
          <w:lang w:val="en-US" w:eastAsia="en-US"/>
        </w:rPr>
        <w:t xml:space="preserve">orse. Laceration evident as a focal tear in the skin of the orbital region with irregular margins due to the impact with an uneven hard surface after falling. </w:t>
      </w:r>
      <w:r w:rsidRPr="00595FF0">
        <w:rPr>
          <w:rFonts w:ascii="Arial" w:eastAsia="MS Mincho" w:hAnsi="Arial" w:cs="Arial"/>
          <w:b/>
          <w:bCs/>
          <w:sz w:val="22"/>
          <w:szCs w:val="22"/>
          <w:lang w:val="en-US" w:eastAsia="en-US"/>
        </w:rPr>
        <w:t>Figure 11</w:t>
      </w:r>
      <w:r w:rsidRPr="00595FF0">
        <w:rPr>
          <w:rFonts w:ascii="Arial" w:eastAsia="MS Mincho" w:hAnsi="Arial" w:cs="Arial"/>
          <w:sz w:val="22"/>
          <w:szCs w:val="22"/>
          <w:lang w:val="en-US" w:eastAsia="en-US"/>
        </w:rPr>
        <w:t xml:space="preserve">. Subcutis, dog. </w:t>
      </w:r>
      <w:r w:rsidR="00F329C4" w:rsidRPr="00595FF0">
        <w:rPr>
          <w:rFonts w:ascii="Arial" w:eastAsia="MS Mincho" w:hAnsi="Arial" w:cs="Arial"/>
          <w:sz w:val="22"/>
          <w:szCs w:val="22"/>
          <w:lang w:val="en-US" w:eastAsia="en-US"/>
        </w:rPr>
        <w:t>L</w:t>
      </w:r>
      <w:r w:rsidRPr="00595FF0">
        <w:rPr>
          <w:rFonts w:ascii="Arial" w:eastAsia="MS Mincho" w:hAnsi="Arial" w:cs="Arial"/>
          <w:sz w:val="22"/>
          <w:szCs w:val="22"/>
          <w:lang w:val="en-US" w:eastAsia="en-US"/>
        </w:rPr>
        <w:t>aceration with tissue bridging by intact nerves and vessels</w:t>
      </w:r>
      <w:r w:rsidR="00F21F2B" w:rsidRPr="00595FF0">
        <w:rPr>
          <w:rFonts w:ascii="Arial" w:eastAsia="MS Mincho" w:hAnsi="Arial" w:cs="Arial"/>
          <w:sz w:val="22"/>
          <w:szCs w:val="22"/>
          <w:lang w:val="en-US" w:eastAsia="en-US"/>
        </w:rPr>
        <w:t xml:space="preserve"> (arrowheads</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 12</w:t>
      </w:r>
      <w:r w:rsidRPr="00595FF0">
        <w:rPr>
          <w:rFonts w:ascii="Arial" w:eastAsia="MS Mincho" w:hAnsi="Arial" w:cs="Arial"/>
          <w:sz w:val="22"/>
          <w:szCs w:val="22"/>
          <w:lang w:val="en-US" w:eastAsia="en-US"/>
        </w:rPr>
        <w:t xml:space="preserve">. </w:t>
      </w:r>
      <w:r w:rsidR="00F21F2B" w:rsidRPr="00595FF0">
        <w:rPr>
          <w:rFonts w:ascii="Arial" w:eastAsia="MS Mincho" w:hAnsi="Arial" w:cs="Arial"/>
          <w:sz w:val="22"/>
          <w:szCs w:val="22"/>
          <w:lang w:val="en-US" w:eastAsia="en-US"/>
        </w:rPr>
        <w:t>Skin, h</w:t>
      </w:r>
      <w:r w:rsidRPr="00595FF0">
        <w:rPr>
          <w:rFonts w:ascii="Arial" w:eastAsia="MS Mincho" w:hAnsi="Arial" w:cs="Arial"/>
          <w:sz w:val="22"/>
          <w:szCs w:val="22"/>
          <w:lang w:val="en-US" w:eastAsia="en-US"/>
        </w:rPr>
        <w:t xml:space="preserve">orse, same </w:t>
      </w:r>
      <w:r w:rsidRPr="00595FF0">
        <w:rPr>
          <w:rFonts w:ascii="Arial" w:eastAsia="MS Mincho" w:hAnsi="Arial" w:cs="Arial"/>
          <w:sz w:val="22"/>
          <w:szCs w:val="22"/>
          <w:lang w:val="en-US" w:eastAsia="en-US"/>
        </w:rPr>
        <w:lastRenderedPageBreak/>
        <w:t xml:space="preserve">lesion as Figure </w:t>
      </w:r>
      <w:r w:rsidRPr="00595FF0">
        <w:rPr>
          <w:rFonts w:ascii="Arial" w:eastAsia="MS Mincho" w:hAnsi="Arial" w:cs="Arial"/>
          <w:bCs/>
          <w:sz w:val="22"/>
          <w:szCs w:val="22"/>
          <w:lang w:val="en-US" w:eastAsia="en-US"/>
        </w:rPr>
        <w:t>10</w:t>
      </w:r>
      <w:r w:rsidRPr="00595FF0">
        <w:rPr>
          <w:rFonts w:ascii="Arial" w:eastAsia="MS Mincho" w:hAnsi="Arial" w:cs="Arial"/>
          <w:sz w:val="22"/>
          <w:szCs w:val="22"/>
          <w:lang w:val="en-US" w:eastAsia="en-US"/>
        </w:rPr>
        <w:t xml:space="preserve">. Laceration, with distortion and irregular splitting and lifting of the wound margins (arrow) and tissue compression (arrowhead). </w:t>
      </w:r>
      <w:r w:rsidRPr="00595FF0">
        <w:rPr>
          <w:rFonts w:ascii="Arial" w:eastAsia="MS Mincho" w:hAnsi="Arial" w:cs="Arial"/>
          <w:b/>
          <w:bCs/>
          <w:sz w:val="22"/>
          <w:szCs w:val="22"/>
          <w:lang w:val="en-US" w:eastAsia="en-US"/>
        </w:rPr>
        <w:t>Figures 13</w:t>
      </w:r>
      <w:r w:rsidRPr="00595FF0">
        <w:rPr>
          <w:rFonts w:ascii="Arial" w:eastAsia="MS Mincho" w:hAnsi="Arial" w:cs="Arial"/>
          <w:b/>
          <w:bCs/>
          <w:sz w:val="22"/>
          <w:szCs w:val="22"/>
          <w:lang w:val="en-US" w:eastAsia="en-US"/>
        </w:rPr>
        <w:softHyphen/>
      </w:r>
      <w:r w:rsidR="001345A4" w:rsidRPr="00595FF0">
        <w:rPr>
          <w:rFonts w:ascii="Arial" w:eastAsia="MS Mincho" w:hAnsi="Arial" w:cs="Arial"/>
          <w:b/>
          <w:bCs/>
          <w:sz w:val="22"/>
          <w:szCs w:val="22"/>
          <w:lang w:val="en-US" w:eastAsia="en-US"/>
        </w:rPr>
        <w:t>-</w:t>
      </w:r>
      <w:r w:rsidRPr="00595FF0">
        <w:rPr>
          <w:rFonts w:ascii="Arial" w:eastAsia="MS Mincho" w:hAnsi="Arial" w:cs="Arial"/>
          <w:b/>
          <w:bCs/>
          <w:sz w:val="22"/>
          <w:szCs w:val="22"/>
          <w:lang w:val="en-US" w:eastAsia="en-US"/>
        </w:rPr>
        <w:t>19</w:t>
      </w:r>
      <w:r w:rsidRPr="00595FF0">
        <w:rPr>
          <w:rFonts w:ascii="Arial" w:eastAsia="MS Mincho" w:hAnsi="Arial" w:cs="Arial"/>
          <w:sz w:val="22"/>
          <w:szCs w:val="22"/>
          <w:lang w:val="en-US" w:eastAsia="en-US"/>
        </w:rPr>
        <w:t xml:space="preserve">. Blunt trauma to the musculoskeletal system. </w:t>
      </w:r>
      <w:r w:rsidRPr="00595FF0">
        <w:rPr>
          <w:rFonts w:ascii="Arial" w:eastAsia="MS Mincho" w:hAnsi="Arial" w:cs="Arial"/>
          <w:b/>
          <w:bCs/>
          <w:sz w:val="22"/>
          <w:szCs w:val="22"/>
          <w:lang w:val="en-US" w:eastAsia="en-US"/>
        </w:rPr>
        <w:t>Figure 13</w:t>
      </w:r>
      <w:r w:rsidRPr="00595FF0">
        <w:rPr>
          <w:rFonts w:ascii="Arial" w:eastAsia="MS Mincho" w:hAnsi="Arial" w:cs="Arial"/>
          <w:sz w:val="22"/>
          <w:szCs w:val="22"/>
          <w:lang w:val="en-US" w:eastAsia="en-US"/>
        </w:rPr>
        <w:t>. Skeletal muscl</w:t>
      </w:r>
      <w:r w:rsidR="00F21F2B" w:rsidRPr="00595FF0">
        <w:rPr>
          <w:rFonts w:ascii="Arial" w:eastAsia="MS Mincho" w:hAnsi="Arial" w:cs="Arial"/>
          <w:sz w:val="22"/>
          <w:szCs w:val="22"/>
          <w:lang w:val="en-US" w:eastAsia="en-US"/>
        </w:rPr>
        <w:t xml:space="preserve">e (biceps </w:t>
      </w:r>
      <w:proofErr w:type="spellStart"/>
      <w:r w:rsidR="00F21F2B" w:rsidRPr="00595FF0">
        <w:rPr>
          <w:rFonts w:ascii="Arial" w:eastAsia="MS Mincho" w:hAnsi="Arial" w:cs="Arial"/>
          <w:sz w:val="22"/>
          <w:szCs w:val="22"/>
          <w:lang w:val="en-US" w:eastAsia="en-US"/>
        </w:rPr>
        <w:t>femoris</w:t>
      </w:r>
      <w:proofErr w:type="spellEnd"/>
      <w:r w:rsidR="00F21F2B" w:rsidRPr="00595FF0">
        <w:rPr>
          <w:rFonts w:ascii="Arial" w:eastAsia="MS Mincho" w:hAnsi="Arial" w:cs="Arial"/>
          <w:sz w:val="22"/>
          <w:szCs w:val="22"/>
          <w:lang w:val="en-US" w:eastAsia="en-US"/>
        </w:rPr>
        <w:t xml:space="preserve">), cat. Focal </w:t>
      </w:r>
      <w:r w:rsidRPr="00595FF0">
        <w:rPr>
          <w:rFonts w:ascii="Arial" w:eastAsia="MS Mincho" w:hAnsi="Arial" w:cs="Arial"/>
          <w:sz w:val="22"/>
          <w:szCs w:val="22"/>
          <w:lang w:val="en-US" w:eastAsia="en-US"/>
        </w:rPr>
        <w:t xml:space="preserve">mild dissecting haemorrhage appears as parallel bright red </w:t>
      </w:r>
      <w:r w:rsidR="00F21F2B" w:rsidRPr="00595FF0">
        <w:rPr>
          <w:rFonts w:ascii="Arial" w:eastAsia="MS Mincho" w:hAnsi="Arial" w:cs="Arial"/>
          <w:sz w:val="22"/>
          <w:szCs w:val="22"/>
          <w:lang w:val="en-US" w:eastAsia="en-US"/>
        </w:rPr>
        <w:t>lines</w:t>
      </w:r>
      <w:r w:rsidRPr="00595FF0">
        <w:rPr>
          <w:rFonts w:ascii="Arial" w:eastAsia="MS Mincho" w:hAnsi="Arial" w:cs="Arial"/>
          <w:sz w:val="22"/>
          <w:szCs w:val="22"/>
          <w:lang w:val="en-US" w:eastAsia="en-US"/>
        </w:rPr>
        <w:t xml:space="preserve">, caused by a kick. </w:t>
      </w:r>
      <w:r w:rsidRPr="00595FF0">
        <w:rPr>
          <w:rFonts w:ascii="Arial" w:eastAsia="MS Mincho" w:hAnsi="Arial" w:cs="Arial"/>
          <w:b/>
          <w:bCs/>
          <w:sz w:val="22"/>
          <w:szCs w:val="22"/>
          <w:lang w:val="en-US" w:eastAsia="en-US"/>
        </w:rPr>
        <w:t>Figure 14</w:t>
      </w:r>
      <w:r w:rsidRPr="00595FF0">
        <w:rPr>
          <w:rFonts w:ascii="Arial" w:eastAsia="MS Mincho" w:hAnsi="Arial" w:cs="Arial"/>
          <w:sz w:val="22"/>
          <w:szCs w:val="22"/>
          <w:lang w:val="en-US" w:eastAsia="en-US"/>
        </w:rPr>
        <w:t xml:space="preserve">. Skeletal muscle (biceps </w:t>
      </w:r>
      <w:proofErr w:type="spellStart"/>
      <w:r w:rsidRPr="00595FF0">
        <w:rPr>
          <w:rFonts w:ascii="Arial" w:eastAsia="MS Mincho" w:hAnsi="Arial" w:cs="Arial"/>
          <w:sz w:val="22"/>
          <w:szCs w:val="22"/>
          <w:lang w:val="en-US" w:eastAsia="en-US"/>
        </w:rPr>
        <w:t>femoris</w:t>
      </w:r>
      <w:proofErr w:type="spellEnd"/>
      <w:r w:rsidRPr="00595FF0">
        <w:rPr>
          <w:rFonts w:ascii="Arial" w:eastAsia="MS Mincho" w:hAnsi="Arial" w:cs="Arial"/>
          <w:sz w:val="22"/>
          <w:szCs w:val="22"/>
          <w:lang w:val="en-US" w:eastAsia="en-US"/>
        </w:rPr>
        <w:t>), dog. Large area of acute muscle hemorrhage wi</w:t>
      </w:r>
      <w:r w:rsidR="00EB1DC8" w:rsidRPr="00595FF0">
        <w:rPr>
          <w:rFonts w:ascii="Arial" w:eastAsia="MS Mincho" w:hAnsi="Arial" w:cs="Arial"/>
          <w:sz w:val="22"/>
          <w:szCs w:val="22"/>
          <w:lang w:val="en-US" w:eastAsia="en-US"/>
        </w:rPr>
        <w:t>th formation of hematoma</w:t>
      </w:r>
      <w:r w:rsidRPr="00595FF0">
        <w:rPr>
          <w:rFonts w:ascii="Arial" w:eastAsia="MS Mincho" w:hAnsi="Arial" w:cs="Arial"/>
          <w:sz w:val="22"/>
          <w:szCs w:val="22"/>
          <w:lang w:val="en-US" w:eastAsia="en-US"/>
        </w:rPr>
        <w:t xml:space="preserve">. </w:t>
      </w:r>
      <w:r w:rsidRPr="00595FF0">
        <w:rPr>
          <w:rFonts w:ascii="Arial" w:eastAsia="MS Mincho" w:hAnsi="Arial" w:cs="Arial"/>
          <w:b/>
          <w:sz w:val="22"/>
          <w:szCs w:val="22"/>
          <w:lang w:val="en-US" w:eastAsia="en-US"/>
        </w:rPr>
        <w:t>Figure 15</w:t>
      </w:r>
      <w:r w:rsidRPr="00595FF0">
        <w:rPr>
          <w:rFonts w:ascii="Arial" w:eastAsia="MS Mincho" w:hAnsi="Arial" w:cs="Arial"/>
          <w:sz w:val="22"/>
          <w:szCs w:val="22"/>
          <w:lang w:val="en-US" w:eastAsia="en-US"/>
        </w:rPr>
        <w:t xml:space="preserve">. Skeletal muscle (biceps </w:t>
      </w:r>
      <w:proofErr w:type="spellStart"/>
      <w:r w:rsidRPr="00595FF0">
        <w:rPr>
          <w:rFonts w:ascii="Arial" w:eastAsia="MS Mincho" w:hAnsi="Arial" w:cs="Arial"/>
          <w:sz w:val="22"/>
          <w:szCs w:val="22"/>
          <w:lang w:val="en-US" w:eastAsia="en-US"/>
        </w:rPr>
        <w:t>femoris</w:t>
      </w:r>
      <w:proofErr w:type="spellEnd"/>
      <w:r w:rsidRPr="00595FF0">
        <w:rPr>
          <w:rFonts w:ascii="Arial" w:eastAsia="MS Mincho" w:hAnsi="Arial" w:cs="Arial"/>
          <w:sz w:val="22"/>
          <w:szCs w:val="22"/>
          <w:lang w:val="en-US" w:eastAsia="en-US"/>
        </w:rPr>
        <w:t>), dog. Extravasated erythrocytes (</w:t>
      </w:r>
      <w:r w:rsidR="00627631" w:rsidRPr="00595FF0">
        <w:rPr>
          <w:rFonts w:ascii="Arial" w:eastAsia="MS Mincho" w:hAnsi="Arial" w:cs="Arial"/>
          <w:sz w:val="22"/>
          <w:szCs w:val="22"/>
          <w:lang w:val="en-US" w:eastAsia="en-US"/>
        </w:rPr>
        <w:t xml:space="preserve">acute hemorrhage) </w:t>
      </w:r>
      <w:r w:rsidRPr="00595FF0">
        <w:rPr>
          <w:rFonts w:ascii="Arial" w:eastAsia="MS Mincho" w:hAnsi="Arial" w:cs="Arial"/>
          <w:sz w:val="22"/>
          <w:szCs w:val="22"/>
          <w:lang w:val="en-US" w:eastAsia="en-US"/>
        </w:rPr>
        <w:t>expand the endomysium (arrow) or form larger aggregates w</w:t>
      </w:r>
      <w:r w:rsidR="00774A3B" w:rsidRPr="00595FF0">
        <w:rPr>
          <w:rFonts w:ascii="Arial" w:eastAsia="MS Mincho" w:hAnsi="Arial" w:cs="Arial"/>
          <w:sz w:val="22"/>
          <w:szCs w:val="22"/>
          <w:lang w:val="en-US" w:eastAsia="en-US"/>
        </w:rPr>
        <w:t>ithin the perimysium</w:t>
      </w:r>
      <w:r w:rsidRPr="00595FF0">
        <w:rPr>
          <w:rFonts w:ascii="Arial" w:eastAsia="MS Mincho" w:hAnsi="Arial" w:cs="Arial"/>
          <w:sz w:val="22"/>
          <w:szCs w:val="22"/>
          <w:lang w:val="en-US" w:eastAsia="en-US"/>
        </w:rPr>
        <w:t xml:space="preserve">. HE. </w:t>
      </w:r>
      <w:r w:rsidRPr="00595FF0">
        <w:rPr>
          <w:rFonts w:ascii="Arial" w:eastAsia="MS Mincho" w:hAnsi="Arial" w:cs="Arial"/>
          <w:b/>
          <w:bCs/>
          <w:sz w:val="22"/>
          <w:szCs w:val="22"/>
          <w:lang w:val="en-US" w:eastAsia="en-US"/>
        </w:rPr>
        <w:t>Figure 16</w:t>
      </w:r>
      <w:r w:rsidRPr="00595FF0">
        <w:rPr>
          <w:rFonts w:ascii="Arial" w:eastAsia="MS Mincho" w:hAnsi="Arial" w:cs="Arial"/>
          <w:sz w:val="22"/>
          <w:szCs w:val="22"/>
          <w:lang w:val="en-US" w:eastAsia="en-US"/>
        </w:rPr>
        <w:t xml:space="preserve">. Skeletal muscle </w:t>
      </w:r>
      <w:r w:rsidR="009A5004" w:rsidRPr="00595FF0">
        <w:rPr>
          <w:rFonts w:ascii="Arial" w:eastAsia="MS Mincho" w:hAnsi="Arial" w:cs="Arial"/>
          <w:sz w:val="22"/>
          <w:szCs w:val="22"/>
          <w:lang w:val="en-US" w:eastAsia="en-US"/>
        </w:rPr>
        <w:t>(</w:t>
      </w:r>
      <w:proofErr w:type="spellStart"/>
      <w:r w:rsidR="009A5004" w:rsidRPr="00595FF0">
        <w:rPr>
          <w:rFonts w:ascii="Arial" w:eastAsia="MS Mincho" w:hAnsi="Arial" w:cs="Arial"/>
          <w:i/>
          <w:sz w:val="22"/>
          <w:szCs w:val="22"/>
          <w:lang w:val="en-US" w:eastAsia="en-US"/>
        </w:rPr>
        <w:t>longissimus</w:t>
      </w:r>
      <w:proofErr w:type="spellEnd"/>
      <w:r w:rsidR="009A5004" w:rsidRPr="00595FF0">
        <w:rPr>
          <w:rFonts w:ascii="Arial" w:eastAsia="MS Mincho" w:hAnsi="Arial" w:cs="Arial"/>
          <w:i/>
          <w:sz w:val="22"/>
          <w:szCs w:val="22"/>
          <w:lang w:val="en-US" w:eastAsia="en-US"/>
        </w:rPr>
        <w:t xml:space="preserve"> </w:t>
      </w:r>
      <w:proofErr w:type="spellStart"/>
      <w:r w:rsidR="009A5004" w:rsidRPr="00595FF0">
        <w:rPr>
          <w:rFonts w:ascii="Arial" w:eastAsia="MS Mincho" w:hAnsi="Arial" w:cs="Arial"/>
          <w:i/>
          <w:sz w:val="22"/>
          <w:szCs w:val="22"/>
          <w:lang w:val="en-US" w:eastAsia="en-US"/>
        </w:rPr>
        <w:t>dorsi</w:t>
      </w:r>
      <w:proofErr w:type="spellEnd"/>
      <w:r w:rsidR="009A5004" w:rsidRPr="00595FF0">
        <w:rPr>
          <w:rFonts w:ascii="Arial" w:eastAsia="MS Mincho" w:hAnsi="Arial" w:cs="Arial"/>
          <w:sz w:val="22"/>
          <w:szCs w:val="22"/>
          <w:lang w:val="en-US" w:eastAsia="en-US"/>
        </w:rPr>
        <w:t xml:space="preserve">), dog. Individual myofibers </w:t>
      </w:r>
      <w:r w:rsidRPr="00595FF0">
        <w:rPr>
          <w:rFonts w:ascii="Arial" w:eastAsia="MS Mincho" w:hAnsi="Arial" w:cs="Arial"/>
          <w:sz w:val="22"/>
          <w:szCs w:val="22"/>
          <w:lang w:val="en-US" w:eastAsia="en-US"/>
        </w:rPr>
        <w:t xml:space="preserve">are hypereosinophilic and contracted following blunt trauma. HE. </w:t>
      </w:r>
      <w:r w:rsidRPr="00595FF0">
        <w:rPr>
          <w:rFonts w:ascii="Arial" w:eastAsia="MS Mincho" w:hAnsi="Arial" w:cs="Arial"/>
          <w:b/>
          <w:bCs/>
          <w:sz w:val="22"/>
          <w:szCs w:val="22"/>
          <w:lang w:val="en-US" w:eastAsia="en-US"/>
        </w:rPr>
        <w:t>Figure 17</w:t>
      </w:r>
      <w:r w:rsidRPr="00595FF0">
        <w:rPr>
          <w:rFonts w:ascii="Arial" w:eastAsia="MS Mincho" w:hAnsi="Arial" w:cs="Arial"/>
          <w:sz w:val="22"/>
          <w:szCs w:val="22"/>
          <w:lang w:val="en-US" w:eastAsia="en-US"/>
        </w:rPr>
        <w:t>. Left hind limb, cat. A</w:t>
      </w:r>
      <w:r w:rsidR="00602471" w:rsidRPr="00595FF0">
        <w:rPr>
          <w:rFonts w:ascii="Arial" w:eastAsia="MS Mincho" w:hAnsi="Arial" w:cs="Arial"/>
          <w:sz w:val="22"/>
          <w:szCs w:val="22"/>
          <w:lang w:val="en-US" w:eastAsia="en-US"/>
        </w:rPr>
        <w:t>rea of muscle bruising</w:t>
      </w:r>
      <w:r w:rsidRPr="00595FF0">
        <w:rPr>
          <w:rFonts w:ascii="Arial" w:eastAsia="MS Mincho" w:hAnsi="Arial" w:cs="Arial"/>
          <w:sz w:val="22"/>
          <w:szCs w:val="22"/>
          <w:lang w:val="en-US" w:eastAsia="en-US"/>
        </w:rPr>
        <w:t xml:space="preserve"> over a fracture (ecch</w:t>
      </w:r>
      <w:r w:rsidR="00602471" w:rsidRPr="00595FF0">
        <w:rPr>
          <w:rFonts w:ascii="Arial" w:eastAsia="MS Mincho" w:hAnsi="Arial" w:cs="Arial"/>
          <w:sz w:val="22"/>
          <w:szCs w:val="22"/>
          <w:lang w:val="en-US" w:eastAsia="en-US"/>
        </w:rPr>
        <w:t>ymosis) caused by</w:t>
      </w:r>
      <w:r w:rsidR="0052655B" w:rsidRPr="00595FF0">
        <w:rPr>
          <w:rFonts w:ascii="Arial" w:eastAsia="MS Mincho" w:hAnsi="Arial" w:cs="Arial"/>
          <w:sz w:val="22"/>
          <w:szCs w:val="22"/>
          <w:lang w:val="en-US" w:eastAsia="en-US"/>
        </w:rPr>
        <w:t xml:space="preserve"> non-accidental</w:t>
      </w:r>
      <w:r w:rsidR="00602471" w:rsidRPr="00595FF0">
        <w:rPr>
          <w:rFonts w:ascii="Arial" w:eastAsia="MS Mincho" w:hAnsi="Arial" w:cs="Arial"/>
          <w:sz w:val="22"/>
          <w:szCs w:val="22"/>
          <w:lang w:val="en-US" w:eastAsia="en-US"/>
        </w:rPr>
        <w:t xml:space="preserve"> </w:t>
      </w:r>
      <w:r w:rsidRPr="00595FF0">
        <w:rPr>
          <w:rFonts w:ascii="Arial" w:eastAsia="MS Mincho" w:hAnsi="Arial" w:cs="Arial"/>
          <w:sz w:val="22"/>
          <w:szCs w:val="22"/>
          <w:lang w:val="en-US" w:eastAsia="en-US"/>
        </w:rPr>
        <w:t xml:space="preserve">stepping on a leg. </w:t>
      </w:r>
      <w:r w:rsidRPr="00595FF0">
        <w:rPr>
          <w:rFonts w:ascii="Arial" w:eastAsia="MS Mincho" w:hAnsi="Arial" w:cs="Arial"/>
          <w:b/>
          <w:bCs/>
          <w:sz w:val="22"/>
          <w:szCs w:val="22"/>
          <w:lang w:val="en-US" w:eastAsia="en-US"/>
        </w:rPr>
        <w:t>Figure 18</w:t>
      </w:r>
      <w:r w:rsidRPr="00595FF0">
        <w:rPr>
          <w:rFonts w:ascii="Arial" w:eastAsia="MS Mincho" w:hAnsi="Arial" w:cs="Arial"/>
          <w:sz w:val="22"/>
          <w:szCs w:val="22"/>
          <w:lang w:val="en-US" w:eastAsia="en-US"/>
        </w:rPr>
        <w:t>. Same area as</w:t>
      </w:r>
      <w:r w:rsidR="00570AAA" w:rsidRPr="00595FF0">
        <w:rPr>
          <w:rFonts w:ascii="Arial" w:eastAsia="MS Mincho" w:hAnsi="Arial" w:cs="Arial"/>
          <w:sz w:val="22"/>
          <w:szCs w:val="22"/>
          <w:lang w:val="en-US" w:eastAsia="en-US"/>
        </w:rPr>
        <w:t xml:space="preserve"> in f</w:t>
      </w:r>
      <w:r w:rsidRPr="00595FF0">
        <w:rPr>
          <w:rFonts w:ascii="Arial" w:eastAsia="MS Mincho" w:hAnsi="Arial" w:cs="Arial"/>
          <w:sz w:val="22"/>
          <w:szCs w:val="22"/>
          <w:lang w:val="en-US" w:eastAsia="en-US"/>
        </w:rPr>
        <w:t>igure 17</w:t>
      </w:r>
      <w:r w:rsidR="00570AAA" w:rsidRPr="00595FF0">
        <w:rPr>
          <w:rFonts w:ascii="Arial" w:eastAsia="MS Mincho" w:hAnsi="Arial" w:cs="Arial"/>
          <w:sz w:val="22"/>
          <w:szCs w:val="22"/>
          <w:lang w:val="en-US" w:eastAsia="en-US"/>
        </w:rPr>
        <w:t xml:space="preserve"> after dissection of musculature. C</w:t>
      </w:r>
      <w:r w:rsidRPr="00595FF0">
        <w:rPr>
          <w:rFonts w:ascii="Arial" w:eastAsia="MS Mincho" w:hAnsi="Arial" w:cs="Arial"/>
          <w:sz w:val="22"/>
          <w:szCs w:val="22"/>
          <w:lang w:val="en-US" w:eastAsia="en-US"/>
        </w:rPr>
        <w:t>omp</w:t>
      </w:r>
      <w:r w:rsidR="00570AAA" w:rsidRPr="00595FF0">
        <w:rPr>
          <w:rFonts w:ascii="Arial" w:eastAsia="MS Mincho" w:hAnsi="Arial" w:cs="Arial"/>
          <w:sz w:val="22"/>
          <w:szCs w:val="22"/>
          <w:lang w:val="en-US" w:eastAsia="en-US"/>
        </w:rPr>
        <w:t>lete comminuted fracture</w:t>
      </w:r>
      <w:r w:rsidRPr="00595FF0">
        <w:rPr>
          <w:rFonts w:ascii="Arial" w:eastAsia="MS Mincho" w:hAnsi="Arial" w:cs="Arial"/>
          <w:sz w:val="22"/>
          <w:szCs w:val="22"/>
          <w:lang w:val="en-US" w:eastAsia="en-US"/>
        </w:rPr>
        <w:t xml:space="preserve"> is present. </w:t>
      </w:r>
      <w:r w:rsidRPr="00595FF0">
        <w:rPr>
          <w:rFonts w:ascii="Arial" w:eastAsia="MS Mincho" w:hAnsi="Arial" w:cs="Arial"/>
          <w:b/>
          <w:bCs/>
          <w:sz w:val="22"/>
          <w:szCs w:val="22"/>
          <w:lang w:val="en-US" w:eastAsia="en-US"/>
        </w:rPr>
        <w:t>Figure 19</w:t>
      </w:r>
      <w:r w:rsidRPr="00595FF0">
        <w:rPr>
          <w:rFonts w:ascii="Arial" w:eastAsia="MS Mincho" w:hAnsi="Arial" w:cs="Arial"/>
          <w:sz w:val="22"/>
          <w:szCs w:val="22"/>
          <w:lang w:val="en-US" w:eastAsia="en-US"/>
        </w:rPr>
        <w:t>. Vertebral column and spinal cord, dog. Severe luxation caused by forceful over</w:t>
      </w:r>
      <w:r w:rsidRPr="00595FF0">
        <w:rPr>
          <w:rFonts w:ascii="Arial" w:eastAsia="MS Mincho" w:hAnsi="Arial" w:cs="Arial"/>
          <w:sz w:val="22"/>
          <w:szCs w:val="22"/>
          <w:lang w:val="en-US" w:eastAsia="en-US"/>
        </w:rPr>
        <w:softHyphen/>
        <w:t>extension of the spine with complete transection of the spinal cord during u</w:t>
      </w:r>
      <w:r w:rsidR="00665826" w:rsidRPr="00595FF0">
        <w:rPr>
          <w:rFonts w:ascii="Arial" w:eastAsia="MS Mincho" w:hAnsi="Arial" w:cs="Arial"/>
          <w:sz w:val="22"/>
          <w:szCs w:val="22"/>
          <w:lang w:val="en-US" w:eastAsia="en-US"/>
        </w:rPr>
        <w:t>nlawful killing of the animal (f</w:t>
      </w:r>
      <w:r w:rsidRPr="00595FF0">
        <w:rPr>
          <w:rFonts w:ascii="Arial" w:eastAsia="MS Mincho" w:hAnsi="Arial" w:cs="Arial"/>
          <w:sz w:val="22"/>
          <w:szCs w:val="22"/>
          <w:lang w:val="en-US" w:eastAsia="en-US"/>
        </w:rPr>
        <w:t>ormalin fixed specimen, sagittal section</w:t>
      </w:r>
      <w:r w:rsidR="00665826" w:rsidRPr="00595FF0">
        <w:rPr>
          <w:rFonts w:ascii="Arial" w:eastAsia="MS Mincho" w:hAnsi="Arial" w:cs="Arial"/>
          <w:sz w:val="22"/>
          <w:szCs w:val="22"/>
          <w:lang w:val="en-US" w:eastAsia="en-US"/>
        </w:rPr>
        <w:t>ing)</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Figures 20-23</w:t>
      </w:r>
      <w:r w:rsidRPr="00595FF0">
        <w:rPr>
          <w:rFonts w:ascii="Arial" w:eastAsia="MS Mincho" w:hAnsi="Arial" w:cs="Arial"/>
          <w:sz w:val="22"/>
          <w:szCs w:val="22"/>
          <w:lang w:val="en-US" w:eastAsia="en-US"/>
        </w:rPr>
        <w:t xml:space="preserve">. Blunt trauma to the cranial cavity and brain. </w:t>
      </w:r>
      <w:r w:rsidRPr="00595FF0">
        <w:rPr>
          <w:rFonts w:ascii="Arial" w:eastAsia="MS Mincho" w:hAnsi="Arial" w:cs="Arial"/>
          <w:b/>
          <w:bCs/>
          <w:sz w:val="22"/>
          <w:szCs w:val="22"/>
          <w:lang w:val="en-US" w:eastAsia="en-US"/>
        </w:rPr>
        <w:t>Figure 20</w:t>
      </w:r>
      <w:r w:rsidRPr="00595FF0">
        <w:rPr>
          <w:rFonts w:ascii="Arial" w:eastAsia="MS Mincho" w:hAnsi="Arial" w:cs="Arial"/>
          <w:sz w:val="22"/>
          <w:szCs w:val="22"/>
          <w:lang w:val="en-US" w:eastAsia="en-US"/>
        </w:rPr>
        <w:t xml:space="preserve">. Skull, dog. Large depressed fracture of the left frontal and parietal bones with locally extensive haemorrhage, caused by violent blow using a wooden stick. </w:t>
      </w:r>
      <w:r w:rsidR="00774A3B" w:rsidRPr="00595FF0">
        <w:rPr>
          <w:rFonts w:ascii="Arial" w:eastAsia="MS Mincho" w:hAnsi="Arial" w:cs="Arial"/>
          <w:b/>
          <w:bCs/>
          <w:sz w:val="22"/>
          <w:szCs w:val="22"/>
          <w:lang w:val="en-US" w:eastAsia="en-US"/>
        </w:rPr>
        <w:t>Figure 21</w:t>
      </w:r>
      <w:r w:rsidRPr="00595FF0">
        <w:rPr>
          <w:rFonts w:ascii="Arial" w:eastAsia="MS Mincho" w:hAnsi="Arial" w:cs="Arial"/>
          <w:sz w:val="22"/>
          <w:szCs w:val="22"/>
          <w:lang w:val="en-US" w:eastAsia="en-US"/>
        </w:rPr>
        <w:t xml:space="preserve">. </w:t>
      </w:r>
      <w:r w:rsidR="00665826" w:rsidRPr="00595FF0">
        <w:rPr>
          <w:rFonts w:ascii="Arial" w:eastAsia="MS Mincho" w:hAnsi="Arial" w:cs="Arial"/>
          <w:sz w:val="22"/>
          <w:szCs w:val="22"/>
          <w:lang w:val="en-US" w:eastAsia="en-US"/>
        </w:rPr>
        <w:t>Brain from the dog in f</w:t>
      </w:r>
      <w:r w:rsidRPr="00595FF0">
        <w:rPr>
          <w:rFonts w:ascii="Arial" w:eastAsia="MS Mincho" w:hAnsi="Arial" w:cs="Arial"/>
          <w:sz w:val="22"/>
          <w:szCs w:val="22"/>
          <w:lang w:val="en-US" w:eastAsia="en-US"/>
        </w:rPr>
        <w:t xml:space="preserve">igure 20. Subarachnoid haemorrhage </w:t>
      </w:r>
      <w:r w:rsidR="0052655B" w:rsidRPr="00595FF0">
        <w:rPr>
          <w:rFonts w:ascii="Arial" w:eastAsia="MS Mincho" w:hAnsi="Arial" w:cs="Arial"/>
          <w:sz w:val="22"/>
          <w:szCs w:val="22"/>
          <w:lang w:val="en-US" w:eastAsia="en-US"/>
        </w:rPr>
        <w:t>following</w:t>
      </w:r>
      <w:r w:rsidRPr="00595FF0">
        <w:rPr>
          <w:rFonts w:ascii="Arial" w:eastAsia="MS Mincho" w:hAnsi="Arial" w:cs="Arial"/>
          <w:sz w:val="22"/>
          <w:szCs w:val="22"/>
          <w:lang w:val="en-US" w:eastAsia="en-US"/>
        </w:rPr>
        <w:t xml:space="preserve"> cortical contusion underlying the area of fracture (coup lesion). </w:t>
      </w:r>
      <w:r w:rsidRPr="00595FF0">
        <w:rPr>
          <w:rFonts w:ascii="Arial" w:eastAsia="MS Mincho" w:hAnsi="Arial" w:cs="Arial"/>
          <w:b/>
          <w:bCs/>
          <w:sz w:val="22"/>
          <w:szCs w:val="22"/>
          <w:lang w:val="en-US" w:eastAsia="en-US"/>
        </w:rPr>
        <w:t xml:space="preserve">Figure </w:t>
      </w:r>
      <w:r w:rsidRPr="00595FF0">
        <w:rPr>
          <w:rFonts w:ascii="Arial" w:eastAsia="MS Mincho" w:hAnsi="Arial" w:cs="Arial"/>
          <w:b/>
          <w:sz w:val="22"/>
          <w:szCs w:val="22"/>
          <w:lang w:val="en-US" w:eastAsia="en-US"/>
        </w:rPr>
        <w:t>22</w:t>
      </w:r>
      <w:r w:rsidRPr="00595FF0">
        <w:rPr>
          <w:rFonts w:ascii="Arial" w:eastAsia="MS Mincho" w:hAnsi="Arial" w:cs="Arial"/>
          <w:b/>
          <w:bCs/>
          <w:sz w:val="22"/>
          <w:szCs w:val="22"/>
          <w:lang w:val="en-US" w:eastAsia="en-US"/>
        </w:rPr>
        <w:t xml:space="preserve">. </w:t>
      </w:r>
      <w:r w:rsidR="0076434A" w:rsidRPr="00595FF0">
        <w:rPr>
          <w:rFonts w:ascii="Arial" w:eastAsia="MS Mincho" w:hAnsi="Arial" w:cs="Arial"/>
          <w:sz w:val="22"/>
          <w:szCs w:val="22"/>
          <w:lang w:val="en-US" w:eastAsia="en-US"/>
        </w:rPr>
        <w:t>Brain from the dog in figure 20</w:t>
      </w:r>
      <w:r w:rsidRPr="00595FF0">
        <w:rPr>
          <w:rFonts w:ascii="Arial" w:eastAsia="MS Mincho" w:hAnsi="Arial" w:cs="Arial"/>
          <w:sz w:val="22"/>
          <w:szCs w:val="22"/>
          <w:lang w:val="en-US" w:eastAsia="en-US"/>
        </w:rPr>
        <w:t xml:space="preserve">. Focal </w:t>
      </w:r>
      <w:proofErr w:type="spellStart"/>
      <w:r w:rsidRPr="00595FF0">
        <w:rPr>
          <w:rFonts w:ascii="Arial" w:eastAsia="MS Mincho" w:hAnsi="Arial" w:cs="Arial"/>
          <w:sz w:val="22"/>
          <w:szCs w:val="22"/>
          <w:lang w:val="en-US" w:eastAsia="en-US"/>
        </w:rPr>
        <w:t>haemorrhagic</w:t>
      </w:r>
      <w:proofErr w:type="spellEnd"/>
      <w:r w:rsidRPr="00595FF0">
        <w:rPr>
          <w:rFonts w:ascii="Arial" w:eastAsia="MS Mincho" w:hAnsi="Arial" w:cs="Arial"/>
          <w:sz w:val="22"/>
          <w:szCs w:val="22"/>
          <w:lang w:val="en-US" w:eastAsia="en-US"/>
        </w:rPr>
        <w:t xml:space="preserve"> </w:t>
      </w:r>
      <w:proofErr w:type="spellStart"/>
      <w:r w:rsidRPr="00595FF0">
        <w:rPr>
          <w:rFonts w:ascii="Arial" w:eastAsia="MS Mincho" w:hAnsi="Arial" w:cs="Arial"/>
          <w:sz w:val="22"/>
          <w:szCs w:val="22"/>
          <w:lang w:val="en-US" w:eastAsia="en-US"/>
        </w:rPr>
        <w:t>malacia</w:t>
      </w:r>
      <w:proofErr w:type="spellEnd"/>
      <w:r w:rsidRPr="00595FF0">
        <w:rPr>
          <w:rFonts w:ascii="Arial" w:eastAsia="MS Mincho" w:hAnsi="Arial" w:cs="Arial"/>
          <w:sz w:val="22"/>
          <w:szCs w:val="22"/>
          <w:lang w:val="en-US" w:eastAsia="en-US"/>
        </w:rPr>
        <w:t xml:space="preserve"> w</w:t>
      </w:r>
      <w:r w:rsidR="00AC0F19" w:rsidRPr="00595FF0">
        <w:rPr>
          <w:rFonts w:ascii="Arial" w:eastAsia="MS Mincho" w:hAnsi="Arial" w:cs="Arial"/>
          <w:sz w:val="22"/>
          <w:szCs w:val="22"/>
          <w:lang w:val="en-US" w:eastAsia="en-US"/>
        </w:rPr>
        <w:t xml:space="preserve">ithin the </w:t>
      </w:r>
      <w:r w:rsidR="00004884" w:rsidRPr="00595FF0">
        <w:rPr>
          <w:rFonts w:ascii="Arial" w:eastAsia="MS Mincho" w:hAnsi="Arial" w:cs="Arial"/>
          <w:sz w:val="22"/>
          <w:szCs w:val="22"/>
          <w:lang w:val="en-US" w:eastAsia="en-US"/>
        </w:rPr>
        <w:t>l</w:t>
      </w:r>
      <w:r w:rsidR="00AC0F19" w:rsidRPr="00595FF0">
        <w:rPr>
          <w:rFonts w:ascii="Arial" w:eastAsia="MS Mincho" w:hAnsi="Arial" w:cs="Arial"/>
          <w:sz w:val="22"/>
          <w:szCs w:val="22"/>
          <w:lang w:val="en-US" w:eastAsia="en-US"/>
        </w:rPr>
        <w:t>eft</w:t>
      </w:r>
      <w:r w:rsidRPr="00595FF0">
        <w:rPr>
          <w:rFonts w:ascii="Arial" w:eastAsia="MS Mincho" w:hAnsi="Arial" w:cs="Arial"/>
          <w:sz w:val="22"/>
          <w:szCs w:val="22"/>
          <w:lang w:val="en-US" w:eastAsia="en-US"/>
        </w:rPr>
        <w:t xml:space="preserve"> ventral aspect of the brain</w:t>
      </w:r>
      <w:r w:rsidR="00AC0F19" w:rsidRPr="00595FF0">
        <w:rPr>
          <w:rFonts w:ascii="Arial" w:eastAsia="MS Mincho" w:hAnsi="Arial" w:cs="Arial"/>
          <w:sz w:val="22"/>
          <w:szCs w:val="22"/>
          <w:lang w:val="en-US" w:eastAsia="en-US"/>
        </w:rPr>
        <w:t xml:space="preserve"> within the area of the left basal nuclei</w:t>
      </w:r>
      <w:r w:rsidRPr="00595FF0">
        <w:rPr>
          <w:rFonts w:ascii="Arial" w:eastAsia="MS Mincho" w:hAnsi="Arial" w:cs="Arial"/>
          <w:sz w:val="22"/>
          <w:szCs w:val="22"/>
          <w:lang w:val="en-US" w:eastAsia="en-US"/>
        </w:rPr>
        <w:t xml:space="preserve"> (contrecoup lesion with vascular laceration). </w:t>
      </w:r>
      <w:r w:rsidRPr="00595FF0">
        <w:rPr>
          <w:rFonts w:ascii="Arial" w:eastAsia="MS Mincho" w:hAnsi="Arial" w:cs="Arial"/>
          <w:b/>
          <w:bCs/>
          <w:sz w:val="22"/>
          <w:szCs w:val="22"/>
          <w:lang w:val="en-US" w:eastAsia="en-US"/>
        </w:rPr>
        <w:t>Figure 23</w:t>
      </w:r>
      <w:r w:rsidRPr="00595FF0">
        <w:rPr>
          <w:rFonts w:ascii="Arial" w:eastAsia="MS Mincho" w:hAnsi="Arial" w:cs="Arial"/>
          <w:sz w:val="22"/>
          <w:szCs w:val="22"/>
          <w:lang w:val="en-US" w:eastAsia="en-US"/>
        </w:rPr>
        <w:t xml:space="preserve">. </w:t>
      </w:r>
      <w:r w:rsidR="00FC4E8A" w:rsidRPr="00595FF0">
        <w:rPr>
          <w:rFonts w:ascii="Arial" w:eastAsia="MS Mincho" w:hAnsi="Arial" w:cs="Arial"/>
          <w:sz w:val="22"/>
          <w:szCs w:val="22"/>
          <w:lang w:val="en-US" w:eastAsia="en-US"/>
        </w:rPr>
        <w:t xml:space="preserve">Brain from the dog in figure 20, cerebral cortex. </w:t>
      </w:r>
      <w:r w:rsidRPr="00595FF0">
        <w:rPr>
          <w:rFonts w:ascii="Arial" w:eastAsia="MS Mincho" w:hAnsi="Arial" w:cs="Arial"/>
          <w:sz w:val="22"/>
          <w:szCs w:val="22"/>
          <w:lang w:val="en-US" w:eastAsia="en-US"/>
        </w:rPr>
        <w:t xml:space="preserve"> Large aggregates of extravasated red blood ce</w:t>
      </w:r>
      <w:r w:rsidR="0053610C" w:rsidRPr="00595FF0">
        <w:rPr>
          <w:rFonts w:ascii="Arial" w:eastAsia="MS Mincho" w:hAnsi="Arial" w:cs="Arial"/>
          <w:sz w:val="22"/>
          <w:szCs w:val="22"/>
          <w:lang w:val="en-US" w:eastAsia="en-US"/>
        </w:rPr>
        <w:t>lls (</w:t>
      </w:r>
      <w:r w:rsidR="004F7B56" w:rsidRPr="00595FF0">
        <w:rPr>
          <w:rFonts w:ascii="Arial" w:eastAsia="MS Mincho" w:hAnsi="Arial" w:cs="Arial"/>
          <w:sz w:val="22"/>
          <w:szCs w:val="22"/>
          <w:lang w:val="en-US" w:eastAsia="en-US"/>
        </w:rPr>
        <w:t>sub</w:t>
      </w:r>
      <w:r w:rsidR="0053610C" w:rsidRPr="00595FF0">
        <w:rPr>
          <w:rFonts w:ascii="Arial" w:eastAsia="MS Mincho" w:hAnsi="Arial" w:cs="Arial"/>
          <w:sz w:val="22"/>
          <w:szCs w:val="22"/>
          <w:lang w:val="en-US" w:eastAsia="en-US"/>
        </w:rPr>
        <w:t>acute haemorrhage</w:t>
      </w:r>
      <w:r w:rsidRPr="00595FF0">
        <w:rPr>
          <w:rFonts w:ascii="Arial" w:eastAsia="MS Mincho" w:hAnsi="Arial" w:cs="Arial"/>
          <w:sz w:val="22"/>
          <w:szCs w:val="22"/>
          <w:lang w:val="en-US" w:eastAsia="en-US"/>
        </w:rPr>
        <w:t>) associated with scattered necrotic neurons (arrow)</w:t>
      </w:r>
      <w:r w:rsidR="004F7B56" w:rsidRPr="00595FF0">
        <w:rPr>
          <w:rFonts w:ascii="Arial" w:eastAsia="MS Mincho" w:hAnsi="Arial" w:cs="Arial"/>
          <w:sz w:val="22"/>
          <w:szCs w:val="22"/>
          <w:lang w:val="en-US" w:eastAsia="en-US"/>
        </w:rPr>
        <w:t xml:space="preserve"> and extravasated erythrocytes with faded outline</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Figures 24</w:t>
      </w:r>
      <w:r w:rsidR="001345A4" w:rsidRPr="00595FF0">
        <w:rPr>
          <w:rFonts w:ascii="Arial" w:eastAsia="MS Mincho" w:hAnsi="Arial" w:cs="Arial"/>
          <w:b/>
          <w:bCs/>
          <w:sz w:val="22"/>
          <w:szCs w:val="22"/>
          <w:lang w:val="en-US" w:eastAsia="en-US"/>
        </w:rPr>
        <w:t>-</w:t>
      </w:r>
      <w:r w:rsidRPr="00595FF0">
        <w:rPr>
          <w:rFonts w:ascii="Arial" w:eastAsia="MS Mincho" w:hAnsi="Arial" w:cs="Arial"/>
          <w:b/>
          <w:bCs/>
          <w:sz w:val="22"/>
          <w:szCs w:val="22"/>
          <w:lang w:val="en-US" w:eastAsia="en-US"/>
        </w:rPr>
        <w:t>28</w:t>
      </w:r>
      <w:r w:rsidRPr="00595FF0">
        <w:rPr>
          <w:rFonts w:ascii="Arial" w:eastAsia="MS Mincho" w:hAnsi="Arial" w:cs="Arial"/>
          <w:sz w:val="22"/>
          <w:szCs w:val="22"/>
          <w:lang w:val="en-US" w:eastAsia="en-US"/>
        </w:rPr>
        <w:t xml:space="preserve">. Blunt trauma to the thorax. </w:t>
      </w:r>
      <w:r w:rsidRPr="00595FF0">
        <w:rPr>
          <w:rFonts w:ascii="Arial" w:eastAsia="MS Mincho" w:hAnsi="Arial" w:cs="Arial"/>
          <w:b/>
          <w:bCs/>
          <w:sz w:val="22"/>
          <w:szCs w:val="22"/>
          <w:lang w:val="en-US" w:eastAsia="en-US"/>
        </w:rPr>
        <w:t xml:space="preserve">Figure </w:t>
      </w:r>
      <w:r w:rsidRPr="00595FF0">
        <w:rPr>
          <w:rFonts w:ascii="Arial" w:eastAsia="MS Mincho" w:hAnsi="Arial" w:cs="Arial"/>
          <w:b/>
          <w:bCs/>
          <w:sz w:val="22"/>
          <w:szCs w:val="22"/>
          <w:lang w:val="en-US" w:eastAsia="en-US"/>
        </w:rPr>
        <w:lastRenderedPageBreak/>
        <w:t>24</w:t>
      </w:r>
      <w:r w:rsidR="0053610C" w:rsidRPr="00595FF0">
        <w:rPr>
          <w:rFonts w:ascii="Arial" w:eastAsia="MS Mincho" w:hAnsi="Arial" w:cs="Arial"/>
          <w:sz w:val="22"/>
          <w:szCs w:val="22"/>
          <w:lang w:val="en-US" w:eastAsia="en-US"/>
        </w:rPr>
        <w:t>. Thoracic cavity, dog. M</w:t>
      </w:r>
      <w:r w:rsidRPr="00595FF0">
        <w:rPr>
          <w:rFonts w:ascii="Arial" w:eastAsia="MS Mincho" w:hAnsi="Arial" w:cs="Arial"/>
          <w:sz w:val="22"/>
          <w:szCs w:val="22"/>
          <w:lang w:val="en-US" w:eastAsia="en-US"/>
        </w:rPr>
        <w:t>ultiple acute rib fracture</w:t>
      </w:r>
      <w:r w:rsidR="00AD18CC" w:rsidRPr="00595FF0">
        <w:rPr>
          <w:rFonts w:ascii="Arial" w:eastAsia="MS Mincho" w:hAnsi="Arial" w:cs="Arial"/>
          <w:sz w:val="22"/>
          <w:szCs w:val="22"/>
          <w:lang w:val="en-US" w:eastAsia="en-US"/>
        </w:rPr>
        <w:t>s</w:t>
      </w:r>
      <w:r w:rsidR="00E47EC5" w:rsidRPr="00595FF0">
        <w:rPr>
          <w:rFonts w:ascii="Arial" w:eastAsia="MS Mincho" w:hAnsi="Arial" w:cs="Arial"/>
          <w:sz w:val="22"/>
          <w:szCs w:val="22"/>
          <w:lang w:val="en-US" w:eastAsia="en-US"/>
        </w:rPr>
        <w:t xml:space="preserve"> with ecchymoses of the</w:t>
      </w:r>
      <w:r w:rsidRPr="00595FF0">
        <w:rPr>
          <w:rFonts w:ascii="Arial" w:eastAsia="MS Mincho" w:hAnsi="Arial" w:cs="Arial"/>
          <w:sz w:val="22"/>
          <w:szCs w:val="22"/>
          <w:lang w:val="en-US" w:eastAsia="en-US"/>
        </w:rPr>
        <w:t xml:space="preserve"> </w:t>
      </w:r>
      <w:r w:rsidR="00E47EC5" w:rsidRPr="00595FF0">
        <w:rPr>
          <w:rFonts w:ascii="Arial" w:eastAsia="MS Mincho" w:hAnsi="Arial" w:cs="Arial"/>
          <w:sz w:val="22"/>
          <w:szCs w:val="22"/>
          <w:lang w:val="en-US" w:eastAsia="en-US"/>
        </w:rPr>
        <w:t>intercostal muscles</w:t>
      </w:r>
      <w:r w:rsidRPr="00595FF0">
        <w:rPr>
          <w:rFonts w:ascii="Arial" w:eastAsia="MS Mincho" w:hAnsi="Arial" w:cs="Arial"/>
          <w:sz w:val="22"/>
          <w:szCs w:val="22"/>
          <w:lang w:val="en-US" w:eastAsia="en-US"/>
        </w:rPr>
        <w:t xml:space="preserve">, provoked by a kick. </w:t>
      </w:r>
      <w:r w:rsidRPr="00595FF0">
        <w:rPr>
          <w:rFonts w:ascii="Arial" w:eastAsia="MS Mincho" w:hAnsi="Arial" w:cs="Arial"/>
          <w:b/>
          <w:bCs/>
          <w:sz w:val="22"/>
          <w:szCs w:val="22"/>
          <w:lang w:val="en-US" w:eastAsia="en-US"/>
        </w:rPr>
        <w:t>Figure 25</w:t>
      </w:r>
      <w:r w:rsidRPr="00595FF0">
        <w:rPr>
          <w:rFonts w:ascii="Arial" w:eastAsia="MS Mincho" w:hAnsi="Arial" w:cs="Arial"/>
          <w:sz w:val="22"/>
          <w:szCs w:val="22"/>
          <w:lang w:val="en-US" w:eastAsia="en-US"/>
        </w:rPr>
        <w:t>. Ribs, dog. Three adjacent ribs have callus formation indicative o</w:t>
      </w:r>
      <w:r w:rsidR="00E47EC5" w:rsidRPr="00595FF0">
        <w:rPr>
          <w:rFonts w:ascii="Arial" w:eastAsia="MS Mincho" w:hAnsi="Arial" w:cs="Arial"/>
          <w:sz w:val="22"/>
          <w:szCs w:val="22"/>
          <w:lang w:val="en-US" w:eastAsia="en-US"/>
        </w:rPr>
        <w:t>f previous fractures</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 26</w:t>
      </w:r>
      <w:r w:rsidRPr="00595FF0">
        <w:rPr>
          <w:rFonts w:ascii="Arial" w:eastAsia="MS Mincho" w:hAnsi="Arial" w:cs="Arial"/>
          <w:sz w:val="22"/>
          <w:szCs w:val="22"/>
          <w:lang w:val="en-US" w:eastAsia="en-US"/>
        </w:rPr>
        <w:t>. Lung, dog. Focal laceration of the p</w:t>
      </w:r>
      <w:r w:rsidR="00AD18CC" w:rsidRPr="00595FF0">
        <w:rPr>
          <w:rFonts w:ascii="Arial" w:eastAsia="MS Mincho" w:hAnsi="Arial" w:cs="Arial"/>
          <w:sz w:val="22"/>
          <w:szCs w:val="22"/>
          <w:lang w:val="en-US" w:eastAsia="en-US"/>
        </w:rPr>
        <w:t>ulmonary parenchyma</w:t>
      </w:r>
      <w:r w:rsidRPr="00595FF0">
        <w:rPr>
          <w:rFonts w:ascii="Arial" w:eastAsia="MS Mincho" w:hAnsi="Arial" w:cs="Arial"/>
          <w:sz w:val="22"/>
          <w:szCs w:val="22"/>
          <w:lang w:val="en-US" w:eastAsia="en-US"/>
        </w:rPr>
        <w:t xml:space="preserve"> with intrapulmonary haemorrhage, following rib fracture. </w:t>
      </w:r>
      <w:r w:rsidRPr="00595FF0">
        <w:rPr>
          <w:rFonts w:ascii="Arial" w:eastAsia="MS Mincho" w:hAnsi="Arial" w:cs="Arial"/>
          <w:b/>
          <w:bCs/>
          <w:sz w:val="22"/>
          <w:szCs w:val="22"/>
          <w:lang w:val="en-US" w:eastAsia="en-US"/>
        </w:rPr>
        <w:t>Figure 27</w:t>
      </w:r>
      <w:r w:rsidRPr="00595FF0">
        <w:rPr>
          <w:rFonts w:ascii="Arial" w:eastAsia="MS Mincho" w:hAnsi="Arial" w:cs="Arial"/>
          <w:sz w:val="22"/>
          <w:szCs w:val="22"/>
          <w:lang w:val="en-US" w:eastAsia="en-US"/>
        </w:rPr>
        <w:t xml:space="preserve">. Heart, dog. Multifocal </w:t>
      </w:r>
      <w:proofErr w:type="spellStart"/>
      <w:r w:rsidR="00E47EC5" w:rsidRPr="00595FF0">
        <w:rPr>
          <w:rFonts w:ascii="Arial" w:eastAsia="MS Mincho" w:hAnsi="Arial" w:cs="Arial"/>
          <w:sz w:val="22"/>
          <w:szCs w:val="22"/>
          <w:lang w:val="en-US" w:eastAsia="en-US"/>
        </w:rPr>
        <w:t>sub</w:t>
      </w:r>
      <w:r w:rsidRPr="00595FF0">
        <w:rPr>
          <w:rFonts w:ascii="Arial" w:eastAsia="MS Mincho" w:hAnsi="Arial" w:cs="Arial"/>
          <w:sz w:val="22"/>
          <w:szCs w:val="22"/>
          <w:lang w:val="en-US" w:eastAsia="en-US"/>
        </w:rPr>
        <w:t>epicardial</w:t>
      </w:r>
      <w:proofErr w:type="spellEnd"/>
      <w:r w:rsidRPr="00595FF0">
        <w:rPr>
          <w:rFonts w:ascii="Arial" w:eastAsia="MS Mincho" w:hAnsi="Arial" w:cs="Arial"/>
          <w:sz w:val="22"/>
          <w:szCs w:val="22"/>
          <w:lang w:val="en-US" w:eastAsia="en-US"/>
        </w:rPr>
        <w:t xml:space="preserve"> contusions on the left ventricle, caused by </w:t>
      </w:r>
      <w:r w:rsidR="00E47EC5" w:rsidRPr="00595FF0">
        <w:rPr>
          <w:rFonts w:ascii="Arial" w:eastAsia="MS Mincho" w:hAnsi="Arial" w:cs="Arial"/>
          <w:sz w:val="22"/>
          <w:szCs w:val="22"/>
          <w:lang w:val="en-US" w:eastAsia="en-US"/>
        </w:rPr>
        <w:t xml:space="preserve">a </w:t>
      </w:r>
      <w:r w:rsidRPr="00595FF0">
        <w:rPr>
          <w:rFonts w:ascii="Arial" w:eastAsia="MS Mincho" w:hAnsi="Arial" w:cs="Arial"/>
          <w:sz w:val="22"/>
          <w:szCs w:val="22"/>
          <w:lang w:val="en-US" w:eastAsia="en-US"/>
        </w:rPr>
        <w:t xml:space="preserve">fall from a height. </w:t>
      </w:r>
      <w:r w:rsidRPr="00595FF0">
        <w:rPr>
          <w:rFonts w:ascii="Arial" w:eastAsia="MS Mincho" w:hAnsi="Arial" w:cs="Arial"/>
          <w:b/>
          <w:bCs/>
          <w:sz w:val="22"/>
          <w:szCs w:val="22"/>
          <w:lang w:val="en-US" w:eastAsia="en-US"/>
        </w:rPr>
        <w:t>Figure 28</w:t>
      </w:r>
      <w:r w:rsidRPr="00595FF0">
        <w:rPr>
          <w:rFonts w:ascii="Arial" w:eastAsia="MS Mincho" w:hAnsi="Arial" w:cs="Arial"/>
          <w:sz w:val="22"/>
          <w:szCs w:val="22"/>
          <w:lang w:val="en-US" w:eastAsia="en-US"/>
        </w:rPr>
        <w:t>. Heart, dog. Laceration of right ventricle caused by fall from a height, presumably during maximal diastole</w:t>
      </w:r>
      <w:r w:rsidR="00E47EC5" w:rsidRPr="00595FF0">
        <w:rPr>
          <w:rFonts w:ascii="Arial" w:eastAsia="MS Mincho" w:hAnsi="Arial" w:cs="Arial"/>
          <w:sz w:val="22"/>
          <w:szCs w:val="22"/>
          <w:lang w:val="en-US" w:eastAsia="en-US"/>
        </w:rPr>
        <w:t xml:space="preserve"> </w:t>
      </w:r>
      <w:r w:rsidR="00AD18CC" w:rsidRPr="00595FF0">
        <w:rPr>
          <w:rFonts w:ascii="Arial" w:eastAsia="MS Mincho" w:hAnsi="Arial" w:cs="Arial"/>
          <w:sz w:val="22"/>
          <w:szCs w:val="22"/>
          <w:lang w:val="en-US" w:eastAsia="en-US"/>
        </w:rPr>
        <w:t>(black plastic ruler</w:t>
      </w:r>
      <w:r w:rsidR="00E47EC5" w:rsidRPr="00595FF0">
        <w:rPr>
          <w:rFonts w:ascii="Arial" w:eastAsia="MS Mincho" w:hAnsi="Arial" w:cs="Arial"/>
          <w:sz w:val="22"/>
          <w:szCs w:val="22"/>
          <w:lang w:val="en-US" w:eastAsia="en-US"/>
        </w:rPr>
        <w:t xml:space="preserve"> placed during post mortem examination to demonstrate laceration)</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Figures 29-</w:t>
      </w:r>
      <w:r w:rsidRPr="00595FF0">
        <w:rPr>
          <w:rFonts w:ascii="Arial" w:eastAsia="MS Mincho" w:hAnsi="Arial" w:cs="Arial"/>
          <w:b/>
          <w:bCs/>
          <w:sz w:val="22"/>
          <w:szCs w:val="22"/>
          <w:lang w:val="en-US" w:eastAsia="en-US"/>
        </w:rPr>
        <w:softHyphen/>
        <w:t>33</w:t>
      </w:r>
      <w:r w:rsidRPr="00595FF0">
        <w:rPr>
          <w:rFonts w:ascii="Arial" w:eastAsia="MS Mincho" w:hAnsi="Arial" w:cs="Arial"/>
          <w:sz w:val="22"/>
          <w:szCs w:val="22"/>
          <w:lang w:val="en-US" w:eastAsia="en-US"/>
        </w:rPr>
        <w:t xml:space="preserve">. Blunt trauma to the abdomen. </w:t>
      </w:r>
      <w:r w:rsidRPr="00595FF0">
        <w:rPr>
          <w:rFonts w:ascii="Arial" w:eastAsia="MS Mincho" w:hAnsi="Arial" w:cs="Arial"/>
          <w:b/>
          <w:bCs/>
          <w:sz w:val="22"/>
          <w:szCs w:val="22"/>
          <w:lang w:val="en-US" w:eastAsia="en-US"/>
        </w:rPr>
        <w:t>Figure 29</w:t>
      </w:r>
      <w:r w:rsidRPr="00595FF0">
        <w:rPr>
          <w:rFonts w:ascii="Arial" w:eastAsia="MS Mincho" w:hAnsi="Arial" w:cs="Arial"/>
          <w:sz w:val="22"/>
          <w:szCs w:val="22"/>
          <w:lang w:val="en-US" w:eastAsia="en-US"/>
        </w:rPr>
        <w:t>. Liver, dog. Multiple superficial</w:t>
      </w:r>
      <w:r w:rsidR="00E47EC5" w:rsidRPr="00595FF0">
        <w:rPr>
          <w:rFonts w:ascii="Arial" w:eastAsia="MS Mincho" w:hAnsi="Arial" w:cs="Arial"/>
          <w:sz w:val="22"/>
          <w:szCs w:val="22"/>
          <w:lang w:val="en-US" w:eastAsia="en-US"/>
        </w:rPr>
        <w:t xml:space="preserve"> linear</w:t>
      </w:r>
      <w:r w:rsidRPr="00595FF0">
        <w:rPr>
          <w:rFonts w:ascii="Arial" w:eastAsia="MS Mincho" w:hAnsi="Arial" w:cs="Arial"/>
          <w:sz w:val="22"/>
          <w:szCs w:val="22"/>
          <w:lang w:val="en-US" w:eastAsia="en-US"/>
        </w:rPr>
        <w:t xml:space="preserve"> lacerations of th</w:t>
      </w:r>
      <w:r w:rsidR="00E47EC5" w:rsidRPr="00595FF0">
        <w:rPr>
          <w:rFonts w:ascii="Arial" w:eastAsia="MS Mincho" w:hAnsi="Arial" w:cs="Arial"/>
          <w:sz w:val="22"/>
          <w:szCs w:val="22"/>
          <w:lang w:val="en-US" w:eastAsia="en-US"/>
        </w:rPr>
        <w:t>e capsule and parenchyma</w:t>
      </w:r>
      <w:r w:rsidRPr="00595FF0">
        <w:rPr>
          <w:rFonts w:ascii="Arial" w:eastAsia="MS Mincho" w:hAnsi="Arial" w:cs="Arial"/>
          <w:sz w:val="22"/>
          <w:szCs w:val="22"/>
          <w:lang w:val="en-US" w:eastAsia="en-US"/>
        </w:rPr>
        <w:t xml:space="preserve"> wi</w:t>
      </w:r>
      <w:r w:rsidR="00E47EC5" w:rsidRPr="00595FF0">
        <w:rPr>
          <w:rFonts w:ascii="Arial" w:eastAsia="MS Mincho" w:hAnsi="Arial" w:cs="Arial"/>
          <w:sz w:val="22"/>
          <w:szCs w:val="22"/>
          <w:lang w:val="en-US" w:eastAsia="en-US"/>
        </w:rPr>
        <w:t>th small blood clots</w:t>
      </w:r>
      <w:r w:rsidRPr="00595FF0">
        <w:rPr>
          <w:rFonts w:ascii="Arial" w:eastAsia="MS Mincho" w:hAnsi="Arial" w:cs="Arial"/>
          <w:sz w:val="22"/>
          <w:szCs w:val="22"/>
          <w:lang w:val="en-US" w:eastAsia="en-US"/>
        </w:rPr>
        <w:t xml:space="preserve">, following kick to the abdomen. </w:t>
      </w:r>
      <w:r w:rsidRPr="00595FF0">
        <w:rPr>
          <w:rFonts w:ascii="Arial" w:eastAsia="MS Mincho" w:hAnsi="Arial" w:cs="Arial"/>
          <w:b/>
          <w:bCs/>
          <w:sz w:val="22"/>
          <w:szCs w:val="22"/>
          <w:lang w:val="en-US" w:eastAsia="en-US"/>
        </w:rPr>
        <w:t>Figure 30</w:t>
      </w:r>
      <w:r w:rsidRPr="00595FF0">
        <w:rPr>
          <w:rFonts w:ascii="Arial" w:eastAsia="MS Mincho" w:hAnsi="Arial" w:cs="Arial"/>
          <w:sz w:val="22"/>
          <w:szCs w:val="22"/>
          <w:lang w:val="en-US" w:eastAsia="en-US"/>
        </w:rPr>
        <w:t xml:space="preserve">. Liver, dog. Parenchymal laceration with associated large blood clot after motor vehicle accident. </w:t>
      </w:r>
      <w:r w:rsidRPr="00595FF0">
        <w:rPr>
          <w:rFonts w:ascii="Arial" w:eastAsia="MS Mincho" w:hAnsi="Arial" w:cs="Arial"/>
          <w:b/>
          <w:bCs/>
          <w:sz w:val="22"/>
          <w:szCs w:val="22"/>
          <w:lang w:val="en-US" w:eastAsia="en-US"/>
        </w:rPr>
        <w:t>Figure 31</w:t>
      </w:r>
      <w:r w:rsidR="00140CCD" w:rsidRPr="00595FF0">
        <w:rPr>
          <w:rFonts w:ascii="Arial" w:eastAsia="MS Mincho" w:hAnsi="Arial" w:cs="Arial"/>
          <w:sz w:val="22"/>
          <w:szCs w:val="22"/>
          <w:lang w:val="en-US" w:eastAsia="en-US"/>
        </w:rPr>
        <w:t>. Spleen, dog. R</w:t>
      </w:r>
      <w:r w:rsidRPr="00595FF0">
        <w:rPr>
          <w:rFonts w:ascii="Arial" w:eastAsia="MS Mincho" w:hAnsi="Arial" w:cs="Arial"/>
          <w:sz w:val="22"/>
          <w:szCs w:val="22"/>
          <w:lang w:val="en-US" w:eastAsia="en-US"/>
        </w:rPr>
        <w:t xml:space="preserve">upture with laceration (arrow) and intra-abdominal hemorrhage (asterisk), after </w:t>
      </w:r>
      <w:proofErr w:type="gramStart"/>
      <w:r w:rsidRPr="00595FF0">
        <w:rPr>
          <w:rFonts w:ascii="Arial" w:eastAsia="MS Mincho" w:hAnsi="Arial" w:cs="Arial"/>
          <w:sz w:val="22"/>
          <w:szCs w:val="22"/>
          <w:lang w:val="en-US" w:eastAsia="en-US"/>
        </w:rPr>
        <w:t>being hit</w:t>
      </w:r>
      <w:proofErr w:type="gramEnd"/>
      <w:r w:rsidRPr="00595FF0">
        <w:rPr>
          <w:rFonts w:ascii="Arial" w:eastAsia="MS Mincho" w:hAnsi="Arial" w:cs="Arial"/>
          <w:sz w:val="22"/>
          <w:szCs w:val="22"/>
          <w:lang w:val="en-US" w:eastAsia="en-US"/>
        </w:rPr>
        <w:t xml:space="preserve"> by a car. </w:t>
      </w:r>
      <w:r w:rsidRPr="00595FF0">
        <w:rPr>
          <w:rFonts w:ascii="Arial" w:eastAsia="MS Mincho" w:hAnsi="Arial" w:cs="Arial"/>
          <w:b/>
          <w:bCs/>
          <w:sz w:val="22"/>
          <w:szCs w:val="22"/>
          <w:lang w:val="en-US" w:eastAsia="en-US"/>
        </w:rPr>
        <w:t>Figure 32</w:t>
      </w:r>
      <w:r w:rsidRPr="00595FF0">
        <w:rPr>
          <w:rFonts w:ascii="Arial" w:eastAsia="MS Mincho" w:hAnsi="Arial" w:cs="Arial"/>
          <w:sz w:val="22"/>
          <w:szCs w:val="22"/>
          <w:lang w:val="en-US" w:eastAsia="en-US"/>
        </w:rPr>
        <w:t>. Same specimen as in Figure 31. Multiple</w:t>
      </w:r>
      <w:r w:rsidR="00E47EC5" w:rsidRPr="00595FF0">
        <w:rPr>
          <w:rFonts w:ascii="Arial" w:eastAsia="MS Mincho" w:hAnsi="Arial" w:cs="Arial"/>
          <w:sz w:val="22"/>
          <w:szCs w:val="22"/>
          <w:lang w:val="en-US" w:eastAsia="en-US"/>
        </w:rPr>
        <w:t xml:space="preserve"> severe</w:t>
      </w:r>
      <w:r w:rsidRPr="00595FF0">
        <w:rPr>
          <w:rFonts w:ascii="Arial" w:eastAsia="MS Mincho" w:hAnsi="Arial" w:cs="Arial"/>
          <w:sz w:val="22"/>
          <w:szCs w:val="22"/>
          <w:lang w:val="en-US" w:eastAsia="en-US"/>
        </w:rPr>
        <w:t xml:space="preserve"> lacerations are present with clear tissue bridging. </w:t>
      </w:r>
      <w:r w:rsidRPr="00595FF0">
        <w:rPr>
          <w:rFonts w:ascii="Arial" w:eastAsia="MS Mincho" w:hAnsi="Arial" w:cs="Arial"/>
          <w:b/>
          <w:bCs/>
          <w:sz w:val="22"/>
          <w:szCs w:val="22"/>
          <w:lang w:val="en-US" w:eastAsia="en-US"/>
        </w:rPr>
        <w:t>Figure 33</w:t>
      </w:r>
      <w:r w:rsidRPr="00595FF0">
        <w:rPr>
          <w:rFonts w:ascii="Arial" w:eastAsia="MS Mincho" w:hAnsi="Arial" w:cs="Arial"/>
          <w:sz w:val="22"/>
          <w:szCs w:val="22"/>
          <w:lang w:val="en-US" w:eastAsia="en-US"/>
        </w:rPr>
        <w:t xml:space="preserve">. Abdominal and thoracic cavities, cat. Traumatic rupture of diaphragm with consequent displacement of </w:t>
      </w:r>
      <w:r w:rsidR="0059188E" w:rsidRPr="00595FF0">
        <w:rPr>
          <w:rFonts w:ascii="Arial" w:eastAsia="MS Mincho" w:hAnsi="Arial" w:cs="Arial"/>
          <w:sz w:val="22"/>
          <w:szCs w:val="22"/>
          <w:lang w:val="en-US" w:eastAsia="en-US"/>
        </w:rPr>
        <w:t>abdominal organs (liver and intestine)</w:t>
      </w:r>
      <w:r w:rsidR="0059188E" w:rsidRPr="00595FF0">
        <w:rPr>
          <w:rFonts w:ascii="Arial" w:hAnsi="Arial" w:cs="Arial"/>
          <w:lang w:val="en-US"/>
        </w:rPr>
        <w:t xml:space="preserve"> </w:t>
      </w:r>
      <w:r w:rsidRPr="00595FF0">
        <w:rPr>
          <w:rFonts w:ascii="Arial" w:eastAsia="MS Mincho" w:hAnsi="Arial" w:cs="Arial"/>
          <w:sz w:val="22"/>
          <w:szCs w:val="22"/>
          <w:lang w:val="en-US" w:eastAsia="en-US"/>
        </w:rPr>
        <w:t>into the thoracic cavity (arrow), following abrupt increase in intra-abdominal pressure</w:t>
      </w:r>
      <w:r w:rsidR="0059188E" w:rsidRPr="00595FF0">
        <w:rPr>
          <w:rFonts w:ascii="Arial" w:eastAsia="MS Mincho" w:hAnsi="Arial" w:cs="Arial"/>
          <w:sz w:val="22"/>
          <w:szCs w:val="22"/>
          <w:lang w:val="en-US" w:eastAsia="en-US"/>
        </w:rPr>
        <w:t xml:space="preserve"> after being run over by a car</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Figures 34-43</w:t>
      </w:r>
      <w:r w:rsidRPr="00595FF0">
        <w:rPr>
          <w:rFonts w:ascii="Arial" w:eastAsia="MS Mincho" w:hAnsi="Arial" w:cs="Arial"/>
          <w:sz w:val="22"/>
          <w:szCs w:val="22"/>
          <w:lang w:val="en-US" w:eastAsia="en-US"/>
        </w:rPr>
        <w:t xml:space="preserve">. Special types of blunt trauma. </w:t>
      </w:r>
      <w:r w:rsidRPr="00595FF0">
        <w:rPr>
          <w:rFonts w:ascii="Arial" w:eastAsia="MS Mincho" w:hAnsi="Arial" w:cs="Arial"/>
          <w:b/>
          <w:bCs/>
          <w:sz w:val="22"/>
          <w:szCs w:val="22"/>
          <w:lang w:val="en-US" w:eastAsia="en-US"/>
        </w:rPr>
        <w:t>Figure 34</w:t>
      </w:r>
      <w:r w:rsidRPr="00595FF0">
        <w:rPr>
          <w:rFonts w:ascii="Arial" w:eastAsia="MS Mincho" w:hAnsi="Arial" w:cs="Arial"/>
          <w:sz w:val="22"/>
          <w:szCs w:val="22"/>
          <w:lang w:val="en-US" w:eastAsia="en-US"/>
        </w:rPr>
        <w:t xml:space="preserve">. Skin, dog. Circumferential depressed lesion on the carpus (arrow) due to chronic constriction by a rubber band. </w:t>
      </w:r>
      <w:r w:rsidRPr="00595FF0">
        <w:rPr>
          <w:rFonts w:ascii="Arial" w:eastAsia="MS Mincho" w:hAnsi="Arial" w:cs="Arial"/>
          <w:b/>
          <w:bCs/>
          <w:sz w:val="22"/>
          <w:szCs w:val="22"/>
          <w:lang w:val="en-US" w:eastAsia="en-US"/>
        </w:rPr>
        <w:t>Figure 35</w:t>
      </w:r>
      <w:r w:rsidRPr="00595FF0">
        <w:rPr>
          <w:rFonts w:ascii="Arial" w:eastAsia="MS Mincho" w:hAnsi="Arial" w:cs="Arial"/>
          <w:sz w:val="22"/>
          <w:szCs w:val="22"/>
          <w:lang w:val="en-US" w:eastAsia="en-US"/>
        </w:rPr>
        <w:t xml:space="preserve">. Same lesion as in Figure 34. </w:t>
      </w:r>
      <w:r w:rsidR="0059188E" w:rsidRPr="00595FF0">
        <w:rPr>
          <w:rFonts w:ascii="Arial" w:eastAsia="MS Mincho" w:hAnsi="Arial" w:cs="Arial"/>
          <w:sz w:val="22"/>
          <w:szCs w:val="22"/>
          <w:lang w:val="en-US" w:eastAsia="en-US"/>
        </w:rPr>
        <w:t>Histology shows</w:t>
      </w:r>
      <w:r w:rsidRPr="00595FF0">
        <w:rPr>
          <w:rFonts w:ascii="Arial" w:eastAsia="MS Mincho" w:hAnsi="Arial" w:cs="Arial"/>
          <w:sz w:val="22"/>
          <w:szCs w:val="22"/>
          <w:lang w:val="en-US" w:eastAsia="en-US"/>
        </w:rPr>
        <w:t xml:space="preserve"> epidermal hyperplasia</w:t>
      </w:r>
      <w:r w:rsidR="007C533F" w:rsidRPr="00595FF0">
        <w:rPr>
          <w:rFonts w:ascii="Arial" w:eastAsia="MS Mincho" w:hAnsi="Arial" w:cs="Arial"/>
          <w:sz w:val="22"/>
          <w:szCs w:val="22"/>
          <w:lang w:val="en-US" w:eastAsia="en-US"/>
        </w:rPr>
        <w:t xml:space="preserve"> at the margins, and</w:t>
      </w:r>
      <w:r w:rsidRPr="00595FF0">
        <w:rPr>
          <w:rFonts w:ascii="Arial" w:eastAsia="MS Mincho" w:hAnsi="Arial" w:cs="Arial"/>
          <w:sz w:val="22"/>
          <w:szCs w:val="22"/>
          <w:lang w:val="en-US" w:eastAsia="en-US"/>
        </w:rPr>
        <w:t xml:space="preserve"> granulation tissue, and an absence of adnexa in the area constricted by the rubber band (area within </w:t>
      </w:r>
      <w:r w:rsidR="0059188E" w:rsidRPr="00595FF0">
        <w:rPr>
          <w:rFonts w:ascii="Arial" w:eastAsia="MS Mincho" w:hAnsi="Arial" w:cs="Arial"/>
          <w:sz w:val="22"/>
          <w:szCs w:val="22"/>
          <w:lang w:val="en-US" w:eastAsia="en-US"/>
        </w:rPr>
        <w:t xml:space="preserve">dashed black lines). </w:t>
      </w:r>
      <w:r w:rsidR="0059188E" w:rsidRPr="00595FF0">
        <w:rPr>
          <w:rFonts w:ascii="Arial" w:eastAsia="MS Mincho" w:hAnsi="Arial" w:cs="Arial"/>
          <w:bCs/>
          <w:sz w:val="22"/>
          <w:szCs w:val="22"/>
          <w:lang w:val="en-US" w:eastAsia="en-US"/>
        </w:rPr>
        <w:t>HE.</w:t>
      </w:r>
      <w:r w:rsidRPr="00595FF0">
        <w:rPr>
          <w:rFonts w:ascii="Arial" w:eastAsia="MS Mincho" w:hAnsi="Arial" w:cs="Arial"/>
          <w:b/>
          <w:bCs/>
          <w:sz w:val="22"/>
          <w:szCs w:val="22"/>
          <w:lang w:val="en-US" w:eastAsia="en-US"/>
        </w:rPr>
        <w:t xml:space="preserve"> Figure 36</w:t>
      </w:r>
      <w:r w:rsidRPr="00595FF0">
        <w:rPr>
          <w:rFonts w:ascii="Arial" w:eastAsia="MS Mincho" w:hAnsi="Arial" w:cs="Arial"/>
          <w:sz w:val="22"/>
          <w:szCs w:val="22"/>
          <w:lang w:val="en-US" w:eastAsia="en-US"/>
        </w:rPr>
        <w:t>. Skin, sheep. A large area of necrosis due to prolonged recumbency</w:t>
      </w:r>
      <w:r w:rsidR="0059188E" w:rsidRPr="00595FF0">
        <w:rPr>
          <w:rFonts w:ascii="Arial" w:eastAsia="MS Mincho" w:hAnsi="Arial" w:cs="Arial"/>
          <w:sz w:val="22"/>
          <w:szCs w:val="22"/>
          <w:lang w:val="en-US" w:eastAsia="en-US"/>
        </w:rPr>
        <w:t xml:space="preserve"> on external right thigh</w:t>
      </w:r>
      <w:r w:rsidRPr="00595FF0">
        <w:rPr>
          <w:rFonts w:ascii="Arial" w:eastAsia="MS Mincho" w:hAnsi="Arial" w:cs="Arial"/>
          <w:sz w:val="22"/>
          <w:szCs w:val="22"/>
          <w:lang w:val="en-US" w:eastAsia="en-US"/>
        </w:rPr>
        <w:t xml:space="preserve">, in a case of starvation. </w:t>
      </w:r>
      <w:r w:rsidR="00500039" w:rsidRPr="00595FF0">
        <w:rPr>
          <w:rFonts w:ascii="Arial" w:eastAsia="Calibri" w:hAnsi="Arial" w:cs="Arial"/>
          <w:b/>
          <w:sz w:val="22"/>
          <w:szCs w:val="22"/>
          <w:lang w:val="en-US" w:eastAsia="en-US"/>
        </w:rPr>
        <w:t>Figure 37</w:t>
      </w:r>
      <w:r w:rsidR="00500039" w:rsidRPr="00595FF0">
        <w:rPr>
          <w:rFonts w:ascii="Arial" w:eastAsia="Calibri" w:hAnsi="Arial" w:cs="Arial"/>
          <w:sz w:val="22"/>
          <w:szCs w:val="22"/>
          <w:lang w:val="en-US" w:eastAsia="en-US"/>
        </w:rPr>
        <w:t xml:space="preserve">. Skin, dog: skin of the neck exhibits a focally extensive area of depilation and focal superficial bruises in a case of hanging. </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lastRenderedPageBreak/>
        <w:t>Figure 38</w:t>
      </w:r>
      <w:r w:rsidRPr="00595FF0">
        <w:rPr>
          <w:rFonts w:ascii="Arial" w:eastAsia="MS Mincho" w:hAnsi="Arial" w:cs="Arial"/>
          <w:sz w:val="22"/>
          <w:szCs w:val="22"/>
          <w:lang w:val="en-US" w:eastAsia="en-US"/>
        </w:rPr>
        <w:t xml:space="preserve">. Subcutis, dog. </w:t>
      </w:r>
      <w:r w:rsidR="00224020" w:rsidRPr="00595FF0">
        <w:rPr>
          <w:rFonts w:ascii="Arial" w:eastAsia="Calibri" w:hAnsi="Arial" w:cs="Arial"/>
          <w:sz w:val="22"/>
          <w:szCs w:val="22"/>
          <w:lang w:val="en-US" w:eastAsia="en-US"/>
        </w:rPr>
        <w:t xml:space="preserve">Ventral </w:t>
      </w:r>
      <w:r w:rsidR="003A7848" w:rsidRPr="00595FF0">
        <w:rPr>
          <w:rFonts w:ascii="Arial" w:eastAsia="Calibri" w:hAnsi="Arial" w:cs="Arial"/>
          <w:sz w:val="22"/>
          <w:szCs w:val="22"/>
          <w:lang w:val="en-US" w:eastAsia="en-US"/>
        </w:rPr>
        <w:t xml:space="preserve">aspect of the </w:t>
      </w:r>
      <w:r w:rsidRPr="00595FF0">
        <w:rPr>
          <w:rFonts w:ascii="Arial" w:eastAsia="MS Mincho" w:hAnsi="Arial" w:cs="Arial"/>
          <w:sz w:val="22"/>
          <w:szCs w:val="22"/>
          <w:lang w:val="en-US" w:eastAsia="en-US"/>
        </w:rPr>
        <w:t>neck</w:t>
      </w:r>
      <w:r w:rsidR="00B46372" w:rsidRPr="00595FF0">
        <w:rPr>
          <w:rFonts w:ascii="Arial" w:eastAsia="MS Mincho" w:hAnsi="Arial" w:cs="Arial"/>
          <w:sz w:val="22"/>
          <w:szCs w:val="22"/>
          <w:lang w:val="en-US" w:eastAsia="en-US"/>
        </w:rPr>
        <w:t xml:space="preserve"> after skinning</w:t>
      </w:r>
      <w:r w:rsidRPr="00595FF0">
        <w:rPr>
          <w:rFonts w:ascii="Arial" w:eastAsia="MS Mincho" w:hAnsi="Arial" w:cs="Arial"/>
          <w:sz w:val="22"/>
          <w:szCs w:val="22"/>
          <w:lang w:val="en-US" w:eastAsia="en-US"/>
        </w:rPr>
        <w:t xml:space="preserve"> between the application of duct tape (asterisk) and the collar (double asterisk) </w:t>
      </w:r>
      <w:r w:rsidR="003A7848" w:rsidRPr="00595FF0">
        <w:rPr>
          <w:rFonts w:ascii="Arial" w:eastAsia="Calibri" w:hAnsi="Arial" w:cs="Arial"/>
          <w:sz w:val="22"/>
          <w:szCs w:val="22"/>
          <w:lang w:val="en-US" w:eastAsia="en-US"/>
        </w:rPr>
        <w:t>shows severe, focally extensive oedema and haemorrhage</w:t>
      </w:r>
      <w:r w:rsidRPr="00595FF0">
        <w:rPr>
          <w:rFonts w:ascii="Arial" w:eastAsia="MS Mincho" w:hAnsi="Arial" w:cs="Arial"/>
          <w:sz w:val="22"/>
          <w:szCs w:val="22"/>
          <w:lang w:val="en-US" w:eastAsia="en-US"/>
        </w:rPr>
        <w:t xml:space="preserve">, after ligature strangulation. </w:t>
      </w:r>
      <w:r w:rsidRPr="00595FF0">
        <w:rPr>
          <w:rFonts w:ascii="Arial" w:eastAsia="MS Mincho" w:hAnsi="Arial" w:cs="Arial"/>
          <w:b/>
          <w:bCs/>
          <w:sz w:val="22"/>
          <w:szCs w:val="22"/>
          <w:lang w:val="en-US" w:eastAsia="en-US"/>
        </w:rPr>
        <w:t>Figure 39</w:t>
      </w:r>
      <w:r w:rsidRPr="00595FF0">
        <w:rPr>
          <w:rFonts w:ascii="Arial" w:eastAsia="MS Mincho" w:hAnsi="Arial" w:cs="Arial"/>
          <w:sz w:val="22"/>
          <w:szCs w:val="22"/>
          <w:lang w:val="en-US" w:eastAsia="en-US"/>
        </w:rPr>
        <w:t xml:space="preserve">. Larynx, dog. Severe edema and hemorrhage due to strangulation (by an undetermined object). </w:t>
      </w:r>
      <w:r w:rsidRPr="00595FF0">
        <w:rPr>
          <w:rFonts w:ascii="Arial" w:eastAsia="MS Mincho" w:hAnsi="Arial" w:cs="Arial"/>
          <w:b/>
          <w:bCs/>
          <w:sz w:val="22"/>
          <w:szCs w:val="22"/>
          <w:lang w:val="en-US" w:eastAsia="en-US"/>
        </w:rPr>
        <w:t>Figure 40</w:t>
      </w:r>
      <w:r w:rsidRPr="00595FF0">
        <w:rPr>
          <w:rFonts w:ascii="Arial" w:eastAsia="MS Mincho" w:hAnsi="Arial" w:cs="Arial"/>
          <w:sz w:val="22"/>
          <w:szCs w:val="22"/>
          <w:lang w:val="en-US" w:eastAsia="en-US"/>
        </w:rPr>
        <w:t xml:space="preserve">. Larynx and associated tissues. The left </w:t>
      </w:r>
      <w:proofErr w:type="spellStart"/>
      <w:r w:rsidRPr="00595FF0">
        <w:rPr>
          <w:rFonts w:ascii="Arial" w:eastAsia="MS Mincho" w:hAnsi="Arial" w:cs="Arial"/>
          <w:sz w:val="22"/>
          <w:szCs w:val="22"/>
          <w:lang w:val="en-US" w:eastAsia="en-US"/>
        </w:rPr>
        <w:t>epihyoid</w:t>
      </w:r>
      <w:proofErr w:type="spellEnd"/>
      <w:r w:rsidRPr="00595FF0">
        <w:rPr>
          <w:rFonts w:ascii="Arial" w:eastAsia="MS Mincho" w:hAnsi="Arial" w:cs="Arial"/>
          <w:sz w:val="22"/>
          <w:szCs w:val="22"/>
          <w:lang w:val="en-US" w:eastAsia="en-US"/>
        </w:rPr>
        <w:t xml:space="preserve"> bone, which </w:t>
      </w:r>
      <w:proofErr w:type="gramStart"/>
      <w:r w:rsidRPr="00595FF0">
        <w:rPr>
          <w:rFonts w:ascii="Arial" w:eastAsia="MS Mincho" w:hAnsi="Arial" w:cs="Arial"/>
          <w:sz w:val="22"/>
          <w:szCs w:val="22"/>
          <w:lang w:val="en-US" w:eastAsia="en-US"/>
        </w:rPr>
        <w:t>was cut</w:t>
      </w:r>
      <w:proofErr w:type="gramEnd"/>
      <w:r w:rsidRPr="00595FF0">
        <w:rPr>
          <w:rFonts w:ascii="Arial" w:eastAsia="MS Mincho" w:hAnsi="Arial" w:cs="Arial"/>
          <w:sz w:val="22"/>
          <w:szCs w:val="22"/>
          <w:lang w:val="en-US" w:eastAsia="en-US"/>
        </w:rPr>
        <w:t xml:space="preserve"> during the necropsy procedure (asterisks), has a callus (arrow) due to previous attempt(s) </w:t>
      </w:r>
      <w:r w:rsidR="004F7B56" w:rsidRPr="00595FF0">
        <w:rPr>
          <w:rFonts w:ascii="Arial" w:eastAsia="MS Mincho" w:hAnsi="Arial" w:cs="Arial"/>
          <w:sz w:val="22"/>
          <w:szCs w:val="22"/>
          <w:lang w:val="en-US" w:eastAsia="en-US"/>
        </w:rPr>
        <w:t xml:space="preserve">of </w:t>
      </w:r>
      <w:r w:rsidRPr="00595FF0">
        <w:rPr>
          <w:rFonts w:ascii="Arial" w:eastAsia="MS Mincho" w:hAnsi="Arial" w:cs="Arial"/>
          <w:sz w:val="22"/>
          <w:szCs w:val="22"/>
          <w:lang w:val="en-US" w:eastAsia="en-US"/>
        </w:rPr>
        <w:t xml:space="preserve">strangulation. </w:t>
      </w:r>
      <w:r w:rsidRPr="00595FF0">
        <w:rPr>
          <w:rFonts w:ascii="Arial" w:eastAsia="MS Mincho" w:hAnsi="Arial" w:cs="Arial"/>
          <w:b/>
          <w:bCs/>
          <w:sz w:val="22"/>
          <w:szCs w:val="22"/>
          <w:lang w:val="en-US" w:eastAsia="en-US"/>
        </w:rPr>
        <w:t>Figure 41</w:t>
      </w:r>
      <w:r w:rsidRPr="00595FF0">
        <w:rPr>
          <w:rFonts w:ascii="Arial" w:eastAsia="MS Mincho" w:hAnsi="Arial" w:cs="Arial"/>
          <w:sz w:val="22"/>
          <w:szCs w:val="22"/>
          <w:lang w:val="en-US" w:eastAsia="en-US"/>
        </w:rPr>
        <w:t>. Skin, dog. A small round laceration or puncture wound (arrow) associated with mild hemorrha</w:t>
      </w:r>
      <w:r w:rsidR="005529A4" w:rsidRPr="00595FF0">
        <w:rPr>
          <w:rFonts w:ascii="Arial" w:eastAsia="MS Mincho" w:hAnsi="Arial" w:cs="Arial"/>
          <w:sz w:val="22"/>
          <w:szCs w:val="22"/>
          <w:lang w:val="en-US" w:eastAsia="en-US"/>
        </w:rPr>
        <w:t xml:space="preserve">ge on the neck region, due to </w:t>
      </w:r>
      <w:r w:rsidRPr="00595FF0">
        <w:rPr>
          <w:rFonts w:ascii="Arial" w:eastAsia="MS Mincho" w:hAnsi="Arial" w:cs="Arial"/>
          <w:sz w:val="22"/>
          <w:szCs w:val="22"/>
          <w:lang w:val="en-US" w:eastAsia="en-US"/>
        </w:rPr>
        <w:t xml:space="preserve">dog bite. </w:t>
      </w:r>
      <w:r w:rsidRPr="00595FF0">
        <w:rPr>
          <w:rFonts w:ascii="Arial" w:eastAsia="MS Mincho" w:hAnsi="Arial" w:cs="Arial"/>
          <w:b/>
          <w:bCs/>
          <w:sz w:val="22"/>
          <w:szCs w:val="22"/>
          <w:lang w:val="en-US" w:eastAsia="en-US"/>
        </w:rPr>
        <w:t>Figure 42</w:t>
      </w:r>
      <w:r w:rsidRPr="00595FF0">
        <w:rPr>
          <w:rFonts w:ascii="Arial" w:eastAsia="MS Mincho" w:hAnsi="Arial" w:cs="Arial"/>
          <w:sz w:val="22"/>
          <w:szCs w:val="22"/>
          <w:lang w:val="en-US" w:eastAsia="en-US"/>
        </w:rPr>
        <w:t xml:space="preserve">. Same area as in figure 41, after skinning. Severe </w:t>
      </w:r>
      <w:r w:rsidR="005529A4" w:rsidRPr="00595FF0">
        <w:rPr>
          <w:rFonts w:ascii="Arial" w:eastAsia="MS Mincho" w:hAnsi="Arial" w:cs="Arial"/>
          <w:sz w:val="22"/>
          <w:szCs w:val="22"/>
          <w:lang w:val="en-US" w:eastAsia="en-US"/>
        </w:rPr>
        <w:t>laceration and hemorrhage of underlying</w:t>
      </w:r>
      <w:r w:rsidRPr="00595FF0">
        <w:rPr>
          <w:rFonts w:ascii="Arial" w:eastAsia="MS Mincho" w:hAnsi="Arial" w:cs="Arial"/>
          <w:sz w:val="22"/>
          <w:szCs w:val="22"/>
          <w:lang w:val="en-US" w:eastAsia="en-US"/>
        </w:rPr>
        <w:t xml:space="preserve"> soft tissues. </w:t>
      </w:r>
      <w:r w:rsidRPr="00595FF0">
        <w:rPr>
          <w:rFonts w:ascii="Arial" w:eastAsia="MS Mincho" w:hAnsi="Arial" w:cs="Arial"/>
          <w:b/>
          <w:bCs/>
          <w:sz w:val="22"/>
          <w:szCs w:val="22"/>
          <w:lang w:val="en-US" w:eastAsia="en-US"/>
        </w:rPr>
        <w:t>Figure 43</w:t>
      </w:r>
      <w:r w:rsidRPr="00595FF0">
        <w:rPr>
          <w:rFonts w:ascii="Arial" w:eastAsia="MS Mincho" w:hAnsi="Arial" w:cs="Arial"/>
          <w:sz w:val="22"/>
          <w:szCs w:val="22"/>
          <w:lang w:val="en-US" w:eastAsia="en-US"/>
        </w:rPr>
        <w:t xml:space="preserve">. Skin, dog. Same area as in figure 41. </w:t>
      </w:r>
      <w:r w:rsidR="005529A4" w:rsidRPr="00595FF0">
        <w:rPr>
          <w:rFonts w:ascii="Arial" w:eastAsia="Calibri" w:hAnsi="Arial" w:cs="Arial"/>
          <w:sz w:val="22"/>
          <w:szCs w:val="22"/>
          <w:lang w:val="en-US" w:eastAsia="en-US"/>
        </w:rPr>
        <w:t>Histology of the bite site shows</w:t>
      </w:r>
      <w:r w:rsidR="005529A4" w:rsidRPr="00595FF0">
        <w:rPr>
          <w:rFonts w:ascii="Arial" w:eastAsia="MS Mincho" w:hAnsi="Arial" w:cs="Arial"/>
          <w:sz w:val="22"/>
          <w:szCs w:val="22"/>
          <w:lang w:val="en-US" w:eastAsia="en-US"/>
        </w:rPr>
        <w:t xml:space="preserve"> </w:t>
      </w:r>
      <w:r w:rsidRPr="00595FF0">
        <w:rPr>
          <w:rFonts w:ascii="Arial" w:eastAsia="MS Mincho" w:hAnsi="Arial" w:cs="Arial"/>
          <w:sz w:val="22"/>
          <w:szCs w:val="22"/>
          <w:lang w:val="en-US" w:eastAsia="en-US"/>
        </w:rPr>
        <w:t xml:space="preserve">inorganic material (arrow) on the surface of the wound, which exhibits irregular </w:t>
      </w:r>
      <w:proofErr w:type="gramStart"/>
      <w:r w:rsidRPr="00595FF0">
        <w:rPr>
          <w:rFonts w:ascii="Arial" w:eastAsia="MS Mincho" w:hAnsi="Arial" w:cs="Arial"/>
          <w:sz w:val="22"/>
          <w:szCs w:val="22"/>
          <w:lang w:val="en-US" w:eastAsia="en-US"/>
        </w:rPr>
        <w:t>margins,</w:t>
      </w:r>
      <w:proofErr w:type="gramEnd"/>
      <w:r w:rsidRPr="00595FF0">
        <w:rPr>
          <w:rFonts w:ascii="Arial" w:eastAsia="MS Mincho" w:hAnsi="Arial" w:cs="Arial"/>
          <w:sz w:val="22"/>
          <w:szCs w:val="22"/>
          <w:lang w:val="en-US" w:eastAsia="en-US"/>
        </w:rPr>
        <w:t xml:space="preserve"> compact collagen and hypereosinophilic stretched and compressed epithelium (arrowhead) with mild superficial hemorrhage. HE. </w:t>
      </w:r>
      <w:r w:rsidRPr="00595FF0">
        <w:rPr>
          <w:rFonts w:ascii="Arial" w:eastAsia="MS Mincho" w:hAnsi="Arial" w:cs="Arial"/>
          <w:b/>
          <w:bCs/>
          <w:sz w:val="22"/>
          <w:szCs w:val="22"/>
          <w:lang w:val="en-US" w:eastAsia="en-US"/>
        </w:rPr>
        <w:t>Figures 44-60</w:t>
      </w:r>
      <w:r w:rsidRPr="00595FF0">
        <w:rPr>
          <w:rFonts w:ascii="Arial" w:eastAsia="MS Mincho" w:hAnsi="Arial" w:cs="Arial"/>
          <w:sz w:val="22"/>
          <w:szCs w:val="22"/>
          <w:lang w:val="en-US" w:eastAsia="en-US"/>
        </w:rPr>
        <w:t xml:space="preserve">. Indicators of the vitality and timing of lesions of blunt force trauma. </w:t>
      </w:r>
      <w:r w:rsidRPr="00595FF0">
        <w:rPr>
          <w:rFonts w:ascii="Arial" w:eastAsia="MS Mincho" w:hAnsi="Arial" w:cs="Arial"/>
          <w:b/>
          <w:bCs/>
          <w:sz w:val="22"/>
          <w:szCs w:val="22"/>
          <w:lang w:val="en-US" w:eastAsia="en-US"/>
        </w:rPr>
        <w:t>Figure 44</w:t>
      </w:r>
      <w:r w:rsidRPr="00595FF0">
        <w:rPr>
          <w:rFonts w:ascii="Arial" w:eastAsia="MS Mincho" w:hAnsi="Arial" w:cs="Arial"/>
          <w:sz w:val="22"/>
          <w:szCs w:val="22"/>
          <w:lang w:val="en-US" w:eastAsia="en-US"/>
        </w:rPr>
        <w:t xml:space="preserve">. Subcutis, dog, hematoma. Acute haemorrhage with fibrillar eosinophilic material consistent with fibrin. </w:t>
      </w:r>
      <w:r w:rsidR="00E10F36" w:rsidRPr="00595FF0">
        <w:rPr>
          <w:rFonts w:ascii="Arial" w:eastAsia="MS Mincho" w:hAnsi="Arial" w:cs="Arial"/>
          <w:sz w:val="22"/>
          <w:szCs w:val="22"/>
          <w:lang w:val="en-US" w:eastAsia="en-US"/>
        </w:rPr>
        <w:t>HE</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 xml:space="preserve">Figure </w:t>
      </w:r>
      <w:r w:rsidRPr="00595FF0">
        <w:rPr>
          <w:rFonts w:ascii="Arial" w:eastAsia="MS Mincho" w:hAnsi="Arial" w:cs="Arial"/>
          <w:sz w:val="22"/>
          <w:szCs w:val="22"/>
          <w:lang w:val="en-US" w:eastAsia="en-US"/>
        </w:rPr>
        <w:t>45</w:t>
      </w:r>
      <w:r w:rsidRPr="00595FF0">
        <w:rPr>
          <w:rFonts w:ascii="Arial" w:eastAsia="MS Mincho" w:hAnsi="Arial" w:cs="Arial"/>
          <w:b/>
          <w:bCs/>
          <w:sz w:val="22"/>
          <w:szCs w:val="22"/>
          <w:lang w:val="en-US" w:eastAsia="en-US"/>
        </w:rPr>
        <w:t xml:space="preserve">. </w:t>
      </w:r>
      <w:r w:rsidRPr="00595FF0">
        <w:rPr>
          <w:rFonts w:ascii="Arial" w:eastAsia="MS Mincho" w:hAnsi="Arial" w:cs="Arial"/>
          <w:sz w:val="22"/>
          <w:szCs w:val="22"/>
          <w:lang w:val="en-US" w:eastAsia="en-US"/>
        </w:rPr>
        <w:t xml:space="preserve">Same specimen as Figure 44. Red staining confirms the presence of fibrin. </w:t>
      </w:r>
      <w:proofErr w:type="spellStart"/>
      <w:r w:rsidRPr="00595FF0">
        <w:rPr>
          <w:rFonts w:ascii="Arial" w:eastAsia="MS Mincho" w:hAnsi="Arial" w:cs="Arial"/>
          <w:sz w:val="22"/>
          <w:szCs w:val="22"/>
          <w:lang w:val="en-US" w:eastAsia="en-US"/>
        </w:rPr>
        <w:t>Martius</w:t>
      </w:r>
      <w:proofErr w:type="spellEnd"/>
      <w:r w:rsidRPr="00595FF0">
        <w:rPr>
          <w:rFonts w:ascii="Arial" w:eastAsia="MS Mincho" w:hAnsi="Arial" w:cs="Arial"/>
          <w:sz w:val="22"/>
          <w:szCs w:val="22"/>
          <w:lang w:val="en-US" w:eastAsia="en-US"/>
        </w:rPr>
        <w:t xml:space="preserve"> scarlet blue</w:t>
      </w:r>
      <w:r w:rsidR="00E10F36" w:rsidRPr="00595FF0">
        <w:rPr>
          <w:rFonts w:ascii="Arial" w:eastAsia="MS Mincho" w:hAnsi="Arial" w:cs="Arial"/>
          <w:sz w:val="22"/>
          <w:szCs w:val="22"/>
          <w:lang w:val="en-US" w:eastAsia="en-US"/>
        </w:rPr>
        <w:t xml:space="preserve"> (MSB)</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 xml:space="preserve">Figure </w:t>
      </w:r>
      <w:r w:rsidRPr="00595FF0">
        <w:rPr>
          <w:rFonts w:ascii="Arial" w:eastAsia="MS Mincho" w:hAnsi="Arial" w:cs="Arial"/>
          <w:b/>
          <w:sz w:val="22"/>
          <w:szCs w:val="22"/>
          <w:lang w:val="en-US" w:eastAsia="en-US"/>
        </w:rPr>
        <w:t>46</w:t>
      </w:r>
      <w:r w:rsidRPr="00595FF0">
        <w:rPr>
          <w:rFonts w:ascii="Arial" w:eastAsia="MS Mincho" w:hAnsi="Arial" w:cs="Arial"/>
          <w:b/>
          <w:bCs/>
          <w:sz w:val="22"/>
          <w:szCs w:val="22"/>
          <w:lang w:val="en-US" w:eastAsia="en-US"/>
        </w:rPr>
        <w:t xml:space="preserve">. </w:t>
      </w:r>
      <w:r w:rsidRPr="00595FF0">
        <w:rPr>
          <w:rFonts w:ascii="Arial" w:eastAsia="MS Mincho" w:hAnsi="Arial" w:cs="Arial"/>
          <w:sz w:val="22"/>
          <w:szCs w:val="22"/>
          <w:lang w:val="en-US" w:eastAsia="en-US"/>
        </w:rPr>
        <w:t xml:space="preserve">Subcutis, dog, hematoma. Acute hemorrhage </w:t>
      </w:r>
      <w:r w:rsidR="00E10F36" w:rsidRPr="00595FF0">
        <w:rPr>
          <w:rFonts w:ascii="Arial" w:eastAsia="MS Mincho" w:hAnsi="Arial" w:cs="Arial"/>
          <w:sz w:val="22"/>
          <w:szCs w:val="22"/>
          <w:lang w:val="en-US" w:eastAsia="en-US"/>
        </w:rPr>
        <w:t xml:space="preserve">characterized by </w:t>
      </w:r>
      <w:r w:rsidRPr="00595FF0">
        <w:rPr>
          <w:rFonts w:ascii="Arial" w:eastAsia="MS Mincho" w:hAnsi="Arial" w:cs="Arial"/>
          <w:sz w:val="22"/>
          <w:szCs w:val="22"/>
          <w:lang w:val="en-US" w:eastAsia="en-US"/>
        </w:rPr>
        <w:t xml:space="preserve">large numbers of extravasated red blood cells </w:t>
      </w:r>
      <w:r w:rsidR="00DE76E1" w:rsidRPr="00595FF0">
        <w:rPr>
          <w:rFonts w:ascii="Arial" w:eastAsia="MS Mincho" w:hAnsi="Arial" w:cs="Arial"/>
          <w:sz w:val="22"/>
          <w:szCs w:val="22"/>
          <w:lang w:val="en-US" w:eastAsia="en-US"/>
        </w:rPr>
        <w:t xml:space="preserve">with </w:t>
      </w:r>
      <w:r w:rsidRPr="00595FF0">
        <w:rPr>
          <w:rFonts w:ascii="Arial" w:eastAsia="MS Mincho" w:hAnsi="Arial" w:cs="Arial"/>
          <w:sz w:val="22"/>
          <w:szCs w:val="22"/>
          <w:lang w:val="en-US" w:eastAsia="en-US"/>
        </w:rPr>
        <w:t xml:space="preserve">rare strands of fibrin. HE. </w:t>
      </w:r>
      <w:r w:rsidRPr="00595FF0">
        <w:rPr>
          <w:rFonts w:ascii="Arial" w:eastAsia="MS Mincho" w:hAnsi="Arial" w:cs="Arial"/>
          <w:b/>
          <w:bCs/>
          <w:sz w:val="22"/>
          <w:szCs w:val="22"/>
          <w:lang w:val="en-US" w:eastAsia="en-US"/>
        </w:rPr>
        <w:t>Figure 47</w:t>
      </w:r>
      <w:r w:rsidRPr="00595FF0">
        <w:rPr>
          <w:rFonts w:ascii="Arial" w:eastAsia="MS Mincho" w:hAnsi="Arial" w:cs="Arial"/>
          <w:sz w:val="22"/>
          <w:szCs w:val="22"/>
          <w:lang w:val="en-US" w:eastAsia="en-US"/>
        </w:rPr>
        <w:t xml:space="preserve">. </w:t>
      </w:r>
      <w:r w:rsidR="00B46372" w:rsidRPr="00595FF0">
        <w:rPr>
          <w:rFonts w:ascii="Arial" w:eastAsia="Calibri" w:hAnsi="Arial" w:cs="Arial"/>
          <w:sz w:val="22"/>
          <w:szCs w:val="22"/>
          <w:lang w:val="en-US" w:eastAsia="en-US"/>
        </w:rPr>
        <w:t>Subcutaneous hematoma, dog. Higher magnification of the haematoma from figure 46.</w:t>
      </w:r>
      <w:r w:rsidRPr="00595FF0">
        <w:rPr>
          <w:rFonts w:ascii="Arial" w:eastAsia="MS Mincho" w:hAnsi="Arial" w:cs="Arial"/>
          <w:sz w:val="22"/>
          <w:szCs w:val="22"/>
          <w:lang w:val="en-US" w:eastAsia="en-US"/>
        </w:rPr>
        <w:t xml:space="preserve"> A few neutrophils line strands of fibrin at</w:t>
      </w:r>
      <w:r w:rsidR="00B35F9C" w:rsidRPr="00595FF0">
        <w:rPr>
          <w:rFonts w:ascii="Arial" w:eastAsia="MS Mincho" w:hAnsi="Arial" w:cs="Arial"/>
          <w:sz w:val="22"/>
          <w:szCs w:val="22"/>
          <w:lang w:val="en-US" w:eastAsia="en-US"/>
        </w:rPr>
        <w:t xml:space="preserve"> the margin of the lesion</w:t>
      </w:r>
      <w:r w:rsidRPr="00595FF0">
        <w:rPr>
          <w:rFonts w:ascii="Arial" w:eastAsia="MS Mincho" w:hAnsi="Arial" w:cs="Arial"/>
          <w:sz w:val="22"/>
          <w:szCs w:val="22"/>
          <w:lang w:val="en-US" w:eastAsia="en-US"/>
        </w:rPr>
        <w:t xml:space="preserve">. </w:t>
      </w:r>
      <w:r w:rsidRPr="00595FF0">
        <w:rPr>
          <w:rFonts w:ascii="Arial" w:eastAsia="MS Mincho" w:hAnsi="Arial" w:cs="Arial"/>
          <w:bCs/>
          <w:sz w:val="22"/>
          <w:szCs w:val="22"/>
          <w:lang w:val="en-US" w:eastAsia="en-US"/>
        </w:rPr>
        <w:t>HE</w:t>
      </w:r>
      <w:r w:rsidR="00B35F9C" w:rsidRPr="00595FF0">
        <w:rPr>
          <w:rFonts w:ascii="Arial" w:eastAsia="MS Mincho" w:hAnsi="Arial" w:cs="Arial"/>
          <w:bCs/>
          <w:sz w:val="22"/>
          <w:szCs w:val="22"/>
          <w:lang w:val="en-US" w:eastAsia="en-US"/>
        </w:rPr>
        <w:t>.</w:t>
      </w:r>
      <w:r w:rsidRPr="00595FF0">
        <w:rPr>
          <w:rFonts w:ascii="Arial" w:eastAsia="MS Mincho" w:hAnsi="Arial" w:cs="Arial"/>
          <w:bCs/>
          <w:sz w:val="22"/>
          <w:szCs w:val="22"/>
          <w:lang w:val="en-US" w:eastAsia="en-US"/>
        </w:rPr>
        <w:t xml:space="preserve"> </w:t>
      </w:r>
      <w:r w:rsidRPr="00595FF0">
        <w:rPr>
          <w:rFonts w:ascii="Arial" w:eastAsia="MS Mincho" w:hAnsi="Arial" w:cs="Arial"/>
          <w:b/>
          <w:bCs/>
          <w:sz w:val="22"/>
          <w:szCs w:val="22"/>
          <w:lang w:val="en-US" w:eastAsia="en-US"/>
        </w:rPr>
        <w:t>Figure 48</w:t>
      </w:r>
      <w:r w:rsidRPr="00595FF0">
        <w:rPr>
          <w:rFonts w:ascii="Arial" w:eastAsia="MS Mincho" w:hAnsi="Arial" w:cs="Arial"/>
          <w:sz w:val="22"/>
          <w:szCs w:val="22"/>
          <w:lang w:val="en-US" w:eastAsia="en-US"/>
        </w:rPr>
        <w:t xml:space="preserve">. Subcutis, dog, hematoma. </w:t>
      </w:r>
      <w:r w:rsidR="00F374DE" w:rsidRPr="00595FF0">
        <w:rPr>
          <w:rFonts w:ascii="Arial" w:eastAsia="MS Mincho" w:hAnsi="Arial" w:cs="Arial"/>
          <w:sz w:val="22"/>
          <w:szCs w:val="22"/>
          <w:lang w:val="en-US" w:eastAsia="en-US"/>
        </w:rPr>
        <w:t>Subacute</w:t>
      </w:r>
      <w:r w:rsidR="006E1B61" w:rsidRPr="00595FF0">
        <w:rPr>
          <w:rFonts w:ascii="Arial" w:eastAsia="MS Mincho" w:hAnsi="Arial" w:cs="Arial"/>
          <w:sz w:val="22"/>
          <w:szCs w:val="22"/>
          <w:lang w:val="en-US" w:eastAsia="en-US"/>
        </w:rPr>
        <w:t xml:space="preserve"> to chronic</w:t>
      </w:r>
      <w:r w:rsidR="00F374DE" w:rsidRPr="00595FF0">
        <w:rPr>
          <w:rFonts w:ascii="Arial" w:eastAsia="MS Mincho" w:hAnsi="Arial" w:cs="Arial"/>
          <w:sz w:val="22"/>
          <w:szCs w:val="22"/>
          <w:lang w:val="en-US" w:eastAsia="en-US"/>
        </w:rPr>
        <w:t xml:space="preserve"> haemorrhage characterized by </w:t>
      </w:r>
      <w:r w:rsidR="00B46372" w:rsidRPr="00595FF0">
        <w:rPr>
          <w:rFonts w:ascii="Arial" w:eastAsia="MS Mincho" w:hAnsi="Arial" w:cs="Arial"/>
          <w:sz w:val="22"/>
          <w:szCs w:val="22"/>
          <w:lang w:val="en-US" w:eastAsia="en-US"/>
        </w:rPr>
        <w:t>r</w:t>
      </w:r>
      <w:r w:rsidRPr="00595FF0">
        <w:rPr>
          <w:rFonts w:ascii="Arial" w:eastAsia="MS Mincho" w:hAnsi="Arial" w:cs="Arial"/>
          <w:sz w:val="22"/>
          <w:szCs w:val="22"/>
          <w:lang w:val="en-US" w:eastAsia="en-US"/>
        </w:rPr>
        <w:t>eduction in number of erythrocytes and increase of fibrin network</w:t>
      </w:r>
      <w:r w:rsidR="00B40855" w:rsidRPr="00595FF0">
        <w:rPr>
          <w:rFonts w:ascii="Arial" w:eastAsia="MS Mincho" w:hAnsi="Arial" w:cs="Arial"/>
          <w:sz w:val="22"/>
          <w:szCs w:val="22"/>
          <w:lang w:val="en-US" w:eastAsia="en-US"/>
        </w:rPr>
        <w:t xml:space="preserve"> compared to figure 46</w:t>
      </w:r>
      <w:r w:rsidRPr="00595FF0">
        <w:rPr>
          <w:rFonts w:ascii="Arial" w:eastAsia="MS Mincho" w:hAnsi="Arial" w:cs="Arial"/>
          <w:sz w:val="22"/>
          <w:szCs w:val="22"/>
          <w:lang w:val="en-US" w:eastAsia="en-US"/>
        </w:rPr>
        <w:t xml:space="preserve">. HE. </w:t>
      </w:r>
      <w:r w:rsidR="00B3196E" w:rsidRPr="00595FF0">
        <w:rPr>
          <w:rFonts w:ascii="Arial" w:eastAsia="Calibri" w:hAnsi="Arial" w:cs="Arial"/>
          <w:b/>
          <w:sz w:val="22"/>
          <w:szCs w:val="22"/>
          <w:lang w:val="en-US" w:eastAsia="en-US"/>
        </w:rPr>
        <w:t>Figure 49-50</w:t>
      </w:r>
      <w:r w:rsidR="00B3196E" w:rsidRPr="00595FF0">
        <w:rPr>
          <w:rFonts w:ascii="Arial" w:eastAsia="Calibri" w:hAnsi="Arial" w:cs="Arial"/>
          <w:sz w:val="22"/>
          <w:szCs w:val="22"/>
          <w:lang w:val="en-US" w:eastAsia="en-US"/>
        </w:rPr>
        <w:t xml:space="preserve">. Subcutaneous hematoma, dog. Higher magnification of the haematoma from figure 48. HE. </w:t>
      </w:r>
      <w:r w:rsidR="006E1B61" w:rsidRPr="00595FF0">
        <w:rPr>
          <w:rFonts w:ascii="Arial" w:eastAsia="Calibri" w:hAnsi="Arial" w:cs="Arial"/>
          <w:b/>
          <w:sz w:val="22"/>
          <w:szCs w:val="22"/>
          <w:lang w:val="en-US" w:eastAsia="en-US"/>
        </w:rPr>
        <w:t>Figure 49</w:t>
      </w:r>
      <w:r w:rsidR="006E1B61" w:rsidRPr="00595FF0">
        <w:rPr>
          <w:rFonts w:ascii="Arial" w:eastAsia="Calibri" w:hAnsi="Arial" w:cs="Arial"/>
          <w:sz w:val="22"/>
          <w:szCs w:val="22"/>
          <w:lang w:val="en-US" w:eastAsia="en-US"/>
        </w:rPr>
        <w:t xml:space="preserve"> Spindle cells (fibroblasts) at the margins of the lesion</w:t>
      </w:r>
      <w:r w:rsidR="00B46372" w:rsidRPr="00595FF0">
        <w:rPr>
          <w:rFonts w:ascii="Arial" w:eastAsia="Calibri" w:hAnsi="Arial" w:cs="Arial"/>
          <w:sz w:val="22"/>
          <w:szCs w:val="22"/>
          <w:lang w:val="en-US" w:eastAsia="en-US"/>
        </w:rPr>
        <w:t xml:space="preserve"> (arrow)</w:t>
      </w:r>
      <w:r w:rsidR="006E1B61" w:rsidRPr="00595FF0">
        <w:rPr>
          <w:rFonts w:ascii="Arial" w:eastAsia="Calibri" w:hAnsi="Arial" w:cs="Arial"/>
          <w:sz w:val="22"/>
          <w:szCs w:val="22"/>
          <w:lang w:val="en-US" w:eastAsia="en-US"/>
        </w:rPr>
        <w:t>. HE.</w:t>
      </w:r>
      <w:r w:rsidRPr="00595FF0">
        <w:rPr>
          <w:rFonts w:ascii="Arial" w:eastAsia="MS Mincho" w:hAnsi="Arial" w:cs="Arial"/>
          <w:sz w:val="22"/>
          <w:szCs w:val="22"/>
          <w:lang w:val="en-US" w:eastAsia="en-US"/>
        </w:rPr>
        <w:t xml:space="preserve"> </w:t>
      </w:r>
      <w:r w:rsidR="006E1B61" w:rsidRPr="00595FF0">
        <w:rPr>
          <w:rFonts w:ascii="Arial" w:eastAsia="Calibri" w:hAnsi="Arial" w:cs="Arial"/>
          <w:b/>
          <w:sz w:val="22"/>
          <w:szCs w:val="22"/>
          <w:lang w:val="en-US" w:eastAsia="en-US"/>
        </w:rPr>
        <w:t>Figure 50.</w:t>
      </w:r>
      <w:r w:rsidR="006E1B61" w:rsidRPr="00595FF0">
        <w:rPr>
          <w:rFonts w:ascii="Arial" w:eastAsia="Calibri" w:hAnsi="Arial" w:cs="Arial"/>
          <w:sz w:val="22"/>
          <w:szCs w:val="22"/>
          <w:lang w:val="en-US" w:eastAsia="en-US"/>
        </w:rPr>
        <w:t xml:space="preserve"> </w:t>
      </w:r>
      <w:proofErr w:type="spellStart"/>
      <w:r w:rsidR="006E1B61" w:rsidRPr="00595FF0">
        <w:rPr>
          <w:rFonts w:ascii="Arial" w:eastAsia="Calibri" w:hAnsi="Arial" w:cs="Arial"/>
          <w:sz w:val="22"/>
          <w:szCs w:val="22"/>
          <w:lang w:val="en-US" w:eastAsia="en-US"/>
        </w:rPr>
        <w:lastRenderedPageBreak/>
        <w:t>Haemosiderophages</w:t>
      </w:r>
      <w:proofErr w:type="spellEnd"/>
      <w:r w:rsidR="006E1B61" w:rsidRPr="00595FF0">
        <w:rPr>
          <w:rFonts w:ascii="Arial" w:eastAsia="Calibri" w:hAnsi="Arial" w:cs="Arial"/>
          <w:sz w:val="22"/>
          <w:szCs w:val="22"/>
          <w:lang w:val="en-US" w:eastAsia="en-US"/>
        </w:rPr>
        <w:t xml:space="preserve"> (arrow) and yellow </w:t>
      </w:r>
      <w:proofErr w:type="spellStart"/>
      <w:r w:rsidR="006E1B61" w:rsidRPr="00595FF0">
        <w:rPr>
          <w:rFonts w:ascii="Arial" w:eastAsia="Calibri" w:hAnsi="Arial" w:cs="Arial"/>
          <w:sz w:val="22"/>
          <w:szCs w:val="22"/>
          <w:lang w:val="en-US" w:eastAsia="en-US"/>
        </w:rPr>
        <w:t>haematoidin</w:t>
      </w:r>
      <w:proofErr w:type="spellEnd"/>
      <w:r w:rsidR="006E1B61" w:rsidRPr="00595FF0">
        <w:rPr>
          <w:rFonts w:ascii="Arial" w:eastAsia="Calibri" w:hAnsi="Arial" w:cs="Arial"/>
          <w:sz w:val="22"/>
          <w:szCs w:val="22"/>
          <w:lang w:val="en-US" w:eastAsia="en-US"/>
        </w:rPr>
        <w:t xml:space="preserve"> crystals (arrowhead). </w:t>
      </w:r>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 51</w:t>
      </w:r>
      <w:r w:rsidR="00B46372" w:rsidRPr="00595FF0">
        <w:rPr>
          <w:rFonts w:ascii="Arial" w:eastAsia="MS Mincho" w:hAnsi="Arial" w:cs="Arial"/>
          <w:sz w:val="22"/>
          <w:szCs w:val="22"/>
          <w:lang w:val="en-US" w:eastAsia="en-US"/>
        </w:rPr>
        <w:t>. Subcutaneous haemorrhage</w:t>
      </w:r>
      <w:r w:rsidRPr="00595FF0">
        <w:rPr>
          <w:rFonts w:ascii="Arial" w:eastAsia="MS Mincho" w:hAnsi="Arial" w:cs="Arial"/>
          <w:sz w:val="22"/>
          <w:szCs w:val="22"/>
          <w:lang w:val="en-US" w:eastAsia="en-US"/>
        </w:rPr>
        <w:t xml:space="preserve">, dog. Macrophages scattered among extravasated red blood cells </w:t>
      </w:r>
      <w:r w:rsidR="00D70103" w:rsidRPr="00595FF0">
        <w:rPr>
          <w:rFonts w:ascii="Arial" w:eastAsia="MS Mincho" w:hAnsi="Arial" w:cs="Arial"/>
          <w:sz w:val="22"/>
          <w:szCs w:val="22"/>
          <w:lang w:val="en-US" w:eastAsia="en-US"/>
        </w:rPr>
        <w:t>show</w:t>
      </w:r>
      <w:r w:rsidRPr="00595FF0">
        <w:rPr>
          <w:rFonts w:ascii="Arial" w:eastAsia="MS Mincho" w:hAnsi="Arial" w:cs="Arial"/>
          <w:sz w:val="22"/>
          <w:szCs w:val="22"/>
          <w:lang w:val="en-US" w:eastAsia="en-US"/>
        </w:rPr>
        <w:t xml:space="preserve"> b</w:t>
      </w:r>
      <w:r w:rsidR="00B46372" w:rsidRPr="00595FF0">
        <w:rPr>
          <w:rFonts w:ascii="Arial" w:eastAsia="MS Mincho" w:hAnsi="Arial" w:cs="Arial"/>
          <w:sz w:val="22"/>
          <w:szCs w:val="22"/>
          <w:lang w:val="en-US" w:eastAsia="en-US"/>
        </w:rPr>
        <w:t>lue cytoplasmic staining</w:t>
      </w:r>
      <w:r w:rsidRPr="00595FF0">
        <w:rPr>
          <w:rFonts w:ascii="Arial" w:eastAsia="MS Mincho" w:hAnsi="Arial" w:cs="Arial"/>
          <w:sz w:val="22"/>
          <w:szCs w:val="22"/>
          <w:lang w:val="en-US" w:eastAsia="en-US"/>
        </w:rPr>
        <w:t xml:space="preserve"> of hemosiderin. Perl’s Prussian blue. </w:t>
      </w:r>
      <w:r w:rsidR="00D70103" w:rsidRPr="00595FF0">
        <w:rPr>
          <w:rFonts w:ascii="Arial" w:eastAsia="Calibri" w:hAnsi="Arial" w:cs="Arial"/>
          <w:b/>
          <w:sz w:val="22"/>
          <w:szCs w:val="22"/>
          <w:lang w:val="en-US" w:eastAsia="en-US"/>
        </w:rPr>
        <w:t>Figure</w:t>
      </w:r>
      <w:r w:rsidR="00BD6554" w:rsidRPr="00595FF0">
        <w:rPr>
          <w:rFonts w:ascii="Arial" w:eastAsia="Calibri" w:hAnsi="Arial" w:cs="Arial"/>
          <w:b/>
          <w:sz w:val="22"/>
          <w:szCs w:val="22"/>
          <w:lang w:val="en-US" w:eastAsia="en-US"/>
        </w:rPr>
        <w:t>s</w:t>
      </w:r>
      <w:r w:rsidR="00D70103" w:rsidRPr="00595FF0">
        <w:rPr>
          <w:rFonts w:ascii="Arial" w:eastAsia="Calibri" w:hAnsi="Arial" w:cs="Arial"/>
          <w:b/>
          <w:sz w:val="22"/>
          <w:szCs w:val="22"/>
          <w:lang w:val="en-US" w:eastAsia="en-US"/>
        </w:rPr>
        <w:t xml:space="preserve"> 52</w:t>
      </w:r>
      <w:r w:rsidR="00BD6554" w:rsidRPr="00595FF0">
        <w:rPr>
          <w:rFonts w:ascii="Arial" w:eastAsia="Calibri" w:hAnsi="Arial" w:cs="Arial"/>
          <w:b/>
          <w:sz w:val="22"/>
          <w:szCs w:val="22"/>
          <w:lang w:val="en-US" w:eastAsia="en-US"/>
        </w:rPr>
        <w:t>-54</w:t>
      </w:r>
      <w:r w:rsidR="00D70103" w:rsidRPr="00595FF0">
        <w:rPr>
          <w:rFonts w:ascii="Arial" w:eastAsia="Calibri" w:hAnsi="Arial" w:cs="Arial"/>
          <w:sz w:val="22"/>
          <w:szCs w:val="22"/>
          <w:lang w:val="en-US" w:eastAsia="en-US"/>
        </w:rPr>
        <w:t>.  Smear</w:t>
      </w:r>
      <w:r w:rsidR="00BD6554" w:rsidRPr="00595FF0">
        <w:rPr>
          <w:rFonts w:ascii="Arial" w:eastAsia="Calibri" w:hAnsi="Arial" w:cs="Arial"/>
          <w:sz w:val="22"/>
          <w:szCs w:val="22"/>
          <w:lang w:val="en-US" w:eastAsia="en-US"/>
        </w:rPr>
        <w:t>s</w:t>
      </w:r>
      <w:r w:rsidR="00D70103" w:rsidRPr="00595FF0">
        <w:rPr>
          <w:rFonts w:ascii="Arial" w:eastAsia="Calibri" w:hAnsi="Arial" w:cs="Arial"/>
          <w:sz w:val="22"/>
          <w:szCs w:val="22"/>
          <w:lang w:val="en-US" w:eastAsia="en-US"/>
        </w:rPr>
        <w:t xml:space="preserve"> of haemorrhagic fluid, dog. </w:t>
      </w:r>
      <w:r w:rsidR="00BD6554" w:rsidRPr="00595FF0">
        <w:rPr>
          <w:rFonts w:ascii="Arial" w:eastAsia="Calibri" w:hAnsi="Arial" w:cs="Arial"/>
          <w:sz w:val="22"/>
          <w:szCs w:val="22"/>
          <w:lang w:val="en-US" w:eastAsia="en-US"/>
        </w:rPr>
        <w:t xml:space="preserve">May </w:t>
      </w:r>
      <w:proofErr w:type="spellStart"/>
      <w:r w:rsidR="00BD6554" w:rsidRPr="00595FF0">
        <w:rPr>
          <w:rFonts w:ascii="Arial" w:eastAsia="Calibri" w:hAnsi="Arial" w:cs="Arial"/>
          <w:sz w:val="22"/>
          <w:szCs w:val="22"/>
          <w:lang w:val="en-US" w:eastAsia="en-US"/>
        </w:rPr>
        <w:t>Grünwald-Giemsa</w:t>
      </w:r>
      <w:proofErr w:type="spellEnd"/>
      <w:r w:rsidR="00BD6554" w:rsidRPr="00595FF0">
        <w:rPr>
          <w:rFonts w:ascii="Arial" w:eastAsia="Calibri" w:hAnsi="Arial" w:cs="Arial"/>
          <w:sz w:val="22"/>
          <w:szCs w:val="22"/>
          <w:lang w:val="en-US" w:eastAsia="en-US"/>
        </w:rPr>
        <w:t xml:space="preserve">. Figure 52. </w:t>
      </w:r>
      <w:r w:rsidR="00D70103" w:rsidRPr="00595FF0">
        <w:rPr>
          <w:rFonts w:ascii="Arial" w:eastAsia="Calibri" w:hAnsi="Arial" w:cs="Arial"/>
          <w:sz w:val="22"/>
          <w:szCs w:val="22"/>
          <w:lang w:val="en-US" w:eastAsia="en-US"/>
        </w:rPr>
        <w:t>Intracytoplasmic erythrocyte within a macrophage (</w:t>
      </w:r>
      <w:proofErr w:type="spellStart"/>
      <w:r w:rsidR="00D70103" w:rsidRPr="00595FF0">
        <w:rPr>
          <w:rFonts w:ascii="Arial" w:eastAsia="Calibri" w:hAnsi="Arial" w:cs="Arial"/>
          <w:sz w:val="22"/>
          <w:szCs w:val="22"/>
          <w:lang w:val="en-US" w:eastAsia="en-US"/>
        </w:rPr>
        <w:t>erythrophagocytosis</w:t>
      </w:r>
      <w:proofErr w:type="spellEnd"/>
      <w:r w:rsidR="00D70103" w:rsidRPr="00595FF0">
        <w:rPr>
          <w:rFonts w:ascii="Arial" w:eastAsia="Calibri" w:hAnsi="Arial" w:cs="Arial"/>
          <w:sz w:val="22"/>
          <w:szCs w:val="22"/>
          <w:lang w:val="en-US" w:eastAsia="en-US"/>
        </w:rPr>
        <w:t xml:space="preserve">).  </w:t>
      </w:r>
      <w:r w:rsidR="00D70103" w:rsidRPr="00595FF0">
        <w:rPr>
          <w:rFonts w:ascii="Arial" w:eastAsia="Calibri" w:hAnsi="Arial" w:cs="Arial"/>
          <w:b/>
          <w:sz w:val="22"/>
          <w:szCs w:val="22"/>
          <w:lang w:val="en-US" w:eastAsia="en-US"/>
        </w:rPr>
        <w:t>Figure 53</w:t>
      </w:r>
      <w:r w:rsidR="00D70103" w:rsidRPr="00595FF0">
        <w:rPr>
          <w:rFonts w:ascii="Arial" w:eastAsia="Calibri" w:hAnsi="Arial" w:cs="Arial"/>
          <w:sz w:val="22"/>
          <w:szCs w:val="22"/>
          <w:lang w:val="en-US" w:eastAsia="en-US"/>
        </w:rPr>
        <w:t>. Blue granules are present within the cytoplasm of a macrophage (</w:t>
      </w:r>
      <w:proofErr w:type="spellStart"/>
      <w:r w:rsidR="00D70103" w:rsidRPr="00595FF0">
        <w:rPr>
          <w:rFonts w:ascii="Arial" w:eastAsia="Calibri" w:hAnsi="Arial" w:cs="Arial"/>
          <w:sz w:val="22"/>
          <w:szCs w:val="22"/>
          <w:lang w:val="en-US" w:eastAsia="en-US"/>
        </w:rPr>
        <w:t>haemosiderin</w:t>
      </w:r>
      <w:proofErr w:type="spellEnd"/>
      <w:r w:rsidR="00D70103" w:rsidRPr="00595FF0">
        <w:rPr>
          <w:rFonts w:ascii="Arial" w:eastAsia="Calibri" w:hAnsi="Arial" w:cs="Arial"/>
          <w:sz w:val="22"/>
          <w:szCs w:val="22"/>
          <w:lang w:val="en-US" w:eastAsia="en-US"/>
        </w:rPr>
        <w:t xml:space="preserve">). </w:t>
      </w:r>
      <w:r w:rsidR="00D70103" w:rsidRPr="00595FF0">
        <w:rPr>
          <w:rFonts w:ascii="Arial" w:eastAsia="Calibri" w:hAnsi="Arial" w:cs="Arial"/>
          <w:b/>
          <w:sz w:val="22"/>
          <w:szCs w:val="22"/>
          <w:lang w:val="en-US" w:eastAsia="en-US"/>
        </w:rPr>
        <w:t>Figure 54</w:t>
      </w:r>
      <w:r w:rsidR="00D70103" w:rsidRPr="00595FF0">
        <w:rPr>
          <w:rFonts w:ascii="Arial" w:eastAsia="Calibri" w:hAnsi="Arial" w:cs="Arial"/>
          <w:sz w:val="22"/>
          <w:szCs w:val="22"/>
          <w:lang w:val="en-US" w:eastAsia="en-US"/>
        </w:rPr>
        <w:t>. Yellow/orange</w:t>
      </w:r>
      <w:r w:rsidR="00B46372" w:rsidRPr="00595FF0">
        <w:rPr>
          <w:rFonts w:ascii="Arial" w:eastAsia="Calibri" w:hAnsi="Arial" w:cs="Arial"/>
          <w:sz w:val="22"/>
          <w:szCs w:val="22"/>
          <w:lang w:val="en-US" w:eastAsia="en-US"/>
        </w:rPr>
        <w:t xml:space="preserve"> crystals of </w:t>
      </w:r>
      <w:proofErr w:type="spellStart"/>
      <w:r w:rsidR="00B46372" w:rsidRPr="00595FF0">
        <w:rPr>
          <w:rFonts w:ascii="Arial" w:eastAsia="Calibri" w:hAnsi="Arial" w:cs="Arial"/>
          <w:sz w:val="22"/>
          <w:szCs w:val="22"/>
          <w:lang w:val="en-US" w:eastAsia="en-US"/>
        </w:rPr>
        <w:t>haematoidin</w:t>
      </w:r>
      <w:proofErr w:type="spellEnd"/>
      <w:r w:rsidR="00D70103" w:rsidRPr="00595FF0">
        <w:rPr>
          <w:rFonts w:ascii="Arial" w:eastAsia="Calibri" w:hAnsi="Arial" w:cs="Arial"/>
          <w:sz w:val="22"/>
          <w:szCs w:val="22"/>
          <w:lang w:val="en-US" w:eastAsia="en-US"/>
        </w:rPr>
        <w:t xml:space="preserve"> are present in the cytoplasm of a macrophage. </w:t>
      </w:r>
      <w:r w:rsidRPr="00595FF0">
        <w:rPr>
          <w:rFonts w:ascii="Arial" w:eastAsia="MS Mincho" w:hAnsi="Arial" w:cs="Arial"/>
          <w:b/>
          <w:bCs/>
          <w:sz w:val="22"/>
          <w:szCs w:val="22"/>
          <w:lang w:val="en-US" w:eastAsia="en-US"/>
        </w:rPr>
        <w:t>Figures 55-58</w:t>
      </w:r>
      <w:r w:rsidRPr="00595FF0">
        <w:rPr>
          <w:rFonts w:ascii="Arial" w:eastAsia="MS Mincho" w:hAnsi="Arial" w:cs="Arial"/>
          <w:sz w:val="22"/>
          <w:szCs w:val="22"/>
          <w:lang w:val="en-US" w:eastAsia="en-US"/>
        </w:rPr>
        <w:t xml:space="preserve">. HE. Dermis, dog. Inflammatory infiltrate close to an open wound. </w:t>
      </w:r>
      <w:r w:rsidRPr="00595FF0">
        <w:rPr>
          <w:rFonts w:ascii="Arial" w:eastAsia="MS Mincho" w:hAnsi="Arial" w:cs="Arial"/>
          <w:b/>
          <w:sz w:val="22"/>
          <w:szCs w:val="22"/>
          <w:lang w:val="en-US" w:eastAsia="en-US"/>
        </w:rPr>
        <w:t>Fig</w:t>
      </w:r>
      <w:r w:rsidR="00F56ACD" w:rsidRPr="00595FF0">
        <w:rPr>
          <w:rFonts w:ascii="Arial" w:eastAsia="MS Mincho" w:hAnsi="Arial" w:cs="Arial"/>
          <w:b/>
          <w:sz w:val="22"/>
          <w:szCs w:val="22"/>
          <w:lang w:val="en-US" w:eastAsia="en-US"/>
        </w:rPr>
        <w:t>ure</w:t>
      </w:r>
      <w:r w:rsidRPr="00595FF0">
        <w:rPr>
          <w:rFonts w:ascii="Arial" w:eastAsia="MS Mincho" w:hAnsi="Arial" w:cs="Arial"/>
          <w:b/>
          <w:sz w:val="22"/>
          <w:szCs w:val="22"/>
          <w:lang w:val="en-US" w:eastAsia="en-US"/>
        </w:rPr>
        <w:t xml:space="preserve"> 55.</w:t>
      </w:r>
      <w:r w:rsidRPr="00595FF0">
        <w:rPr>
          <w:rFonts w:ascii="Arial" w:eastAsia="MS Mincho" w:hAnsi="Arial" w:cs="Arial"/>
          <w:sz w:val="22"/>
          <w:szCs w:val="22"/>
          <w:lang w:val="en-US" w:eastAsia="en-US"/>
        </w:rPr>
        <w:t xml:space="preserve"> Acute hemorrhage containing erythrocytes with rare leukocytes from the circulating blood. </w:t>
      </w:r>
      <w:r w:rsidRPr="00595FF0">
        <w:rPr>
          <w:rFonts w:ascii="Arial" w:eastAsia="MS Mincho" w:hAnsi="Arial" w:cs="Arial"/>
          <w:b/>
          <w:bCs/>
          <w:sz w:val="22"/>
          <w:szCs w:val="22"/>
          <w:lang w:val="en-US" w:eastAsia="en-US"/>
        </w:rPr>
        <w:t>Figure 56</w:t>
      </w:r>
      <w:r w:rsidRPr="00595FF0">
        <w:rPr>
          <w:rFonts w:ascii="Arial" w:eastAsia="MS Mincho" w:hAnsi="Arial" w:cs="Arial"/>
          <w:sz w:val="22"/>
          <w:szCs w:val="22"/>
          <w:lang w:val="en-US" w:eastAsia="en-US"/>
        </w:rPr>
        <w:t xml:space="preserve">. Increased numbers of neutrophils and </w:t>
      </w:r>
      <w:r w:rsidR="00F56ACD" w:rsidRPr="00595FF0">
        <w:rPr>
          <w:rFonts w:ascii="Arial" w:eastAsia="MS Mincho" w:hAnsi="Arial" w:cs="Arial"/>
          <w:sz w:val="22"/>
          <w:szCs w:val="22"/>
          <w:lang w:val="en-US" w:eastAsia="en-US"/>
        </w:rPr>
        <w:t xml:space="preserve">neutrophilic </w:t>
      </w:r>
      <w:r w:rsidRPr="00595FF0">
        <w:rPr>
          <w:rFonts w:ascii="Arial" w:eastAsia="MS Mincho" w:hAnsi="Arial" w:cs="Arial"/>
          <w:sz w:val="22"/>
          <w:szCs w:val="22"/>
          <w:lang w:val="en-US" w:eastAsia="en-US"/>
        </w:rPr>
        <w:t xml:space="preserve">margination </w:t>
      </w:r>
      <w:r w:rsidR="00F56ACD" w:rsidRPr="00595FF0">
        <w:rPr>
          <w:rFonts w:ascii="Arial" w:eastAsia="MS Mincho" w:hAnsi="Arial" w:cs="Arial"/>
          <w:sz w:val="22"/>
          <w:szCs w:val="22"/>
          <w:lang w:val="en-US" w:eastAsia="en-US"/>
        </w:rPr>
        <w:t xml:space="preserve">in </w:t>
      </w:r>
      <w:r w:rsidRPr="00595FF0">
        <w:rPr>
          <w:rFonts w:ascii="Arial" w:eastAsia="MS Mincho" w:hAnsi="Arial" w:cs="Arial"/>
          <w:sz w:val="22"/>
          <w:szCs w:val="22"/>
          <w:lang w:val="en-US" w:eastAsia="en-US"/>
        </w:rPr>
        <w:t xml:space="preserve">a ruptured vessel (arrow). </w:t>
      </w:r>
      <w:r w:rsidRPr="00595FF0">
        <w:rPr>
          <w:rFonts w:ascii="Arial" w:eastAsia="MS Mincho" w:hAnsi="Arial" w:cs="Arial"/>
          <w:b/>
          <w:bCs/>
          <w:sz w:val="22"/>
          <w:szCs w:val="22"/>
          <w:lang w:val="en-US" w:eastAsia="en-US"/>
        </w:rPr>
        <w:t>Figure 57</w:t>
      </w:r>
      <w:r w:rsidRPr="00595FF0">
        <w:rPr>
          <w:rFonts w:ascii="Arial" w:eastAsia="MS Mincho" w:hAnsi="Arial" w:cs="Arial"/>
          <w:sz w:val="22"/>
          <w:szCs w:val="22"/>
          <w:lang w:val="en-US" w:eastAsia="en-US"/>
        </w:rPr>
        <w:t xml:space="preserve">. Mixed inflammatory </w:t>
      </w:r>
      <w:r w:rsidR="00F56ACD" w:rsidRPr="00595FF0">
        <w:rPr>
          <w:rFonts w:ascii="Arial" w:eastAsia="MS Mincho" w:hAnsi="Arial" w:cs="Arial"/>
          <w:sz w:val="22"/>
          <w:szCs w:val="22"/>
          <w:lang w:val="en-US" w:eastAsia="en-US"/>
        </w:rPr>
        <w:t xml:space="preserve">cells </w:t>
      </w:r>
      <w:r w:rsidRPr="00595FF0">
        <w:rPr>
          <w:rFonts w:ascii="Arial" w:eastAsia="MS Mincho" w:hAnsi="Arial" w:cs="Arial"/>
          <w:sz w:val="22"/>
          <w:szCs w:val="22"/>
          <w:lang w:val="en-US" w:eastAsia="en-US"/>
        </w:rPr>
        <w:t xml:space="preserve">with </w:t>
      </w:r>
      <w:r w:rsidR="00F56ACD" w:rsidRPr="00595FF0">
        <w:rPr>
          <w:rFonts w:ascii="Arial" w:eastAsia="MS Mincho" w:hAnsi="Arial" w:cs="Arial"/>
          <w:sz w:val="22"/>
          <w:szCs w:val="22"/>
          <w:lang w:val="en-US" w:eastAsia="en-US"/>
        </w:rPr>
        <w:t>a predominance</w:t>
      </w:r>
      <w:r w:rsidRPr="00595FF0">
        <w:rPr>
          <w:rFonts w:ascii="Arial" w:eastAsia="MS Mincho" w:hAnsi="Arial" w:cs="Arial"/>
          <w:sz w:val="22"/>
          <w:szCs w:val="22"/>
          <w:lang w:val="en-US" w:eastAsia="en-US"/>
        </w:rPr>
        <w:t xml:space="preserve"> </w:t>
      </w:r>
      <w:r w:rsidR="00F56ACD" w:rsidRPr="00595FF0">
        <w:rPr>
          <w:rFonts w:ascii="Arial" w:eastAsia="MS Mincho" w:hAnsi="Arial" w:cs="Arial"/>
          <w:sz w:val="22"/>
          <w:szCs w:val="22"/>
          <w:lang w:val="en-US" w:eastAsia="en-US"/>
        </w:rPr>
        <w:t>of cells</w:t>
      </w:r>
      <w:r w:rsidRPr="00595FF0">
        <w:rPr>
          <w:rFonts w:ascii="Arial" w:eastAsia="MS Mincho" w:hAnsi="Arial" w:cs="Arial"/>
          <w:sz w:val="22"/>
          <w:szCs w:val="22"/>
          <w:lang w:val="en-US" w:eastAsia="en-US"/>
        </w:rPr>
        <w:t>, rare fibroblasts</w:t>
      </w:r>
      <w:r w:rsidR="00F56ACD" w:rsidRPr="00595FF0">
        <w:rPr>
          <w:rFonts w:ascii="Arial" w:eastAsia="MS Mincho" w:hAnsi="Arial" w:cs="Arial"/>
          <w:sz w:val="22"/>
          <w:szCs w:val="22"/>
          <w:lang w:val="en-US" w:eastAsia="en-US"/>
        </w:rPr>
        <w:t xml:space="preserve"> (arrow)</w:t>
      </w:r>
      <w:r w:rsidRPr="00595FF0">
        <w:rPr>
          <w:rFonts w:ascii="Arial" w:eastAsia="MS Mincho" w:hAnsi="Arial" w:cs="Arial"/>
          <w:sz w:val="22"/>
          <w:szCs w:val="22"/>
          <w:lang w:val="en-US" w:eastAsia="en-US"/>
        </w:rPr>
        <w:t xml:space="preserve"> and haemorrhage. </w:t>
      </w:r>
      <w:r w:rsidRPr="00595FF0">
        <w:rPr>
          <w:rFonts w:ascii="Arial" w:eastAsia="MS Mincho" w:hAnsi="Arial" w:cs="Arial"/>
          <w:b/>
          <w:bCs/>
          <w:sz w:val="22"/>
          <w:szCs w:val="22"/>
          <w:lang w:val="en-US" w:eastAsia="en-US"/>
        </w:rPr>
        <w:t>Figure 58</w:t>
      </w:r>
      <w:r w:rsidRPr="00595FF0">
        <w:rPr>
          <w:rFonts w:ascii="Arial" w:eastAsia="MS Mincho" w:hAnsi="Arial" w:cs="Arial"/>
          <w:sz w:val="22"/>
          <w:szCs w:val="22"/>
          <w:lang w:val="en-US" w:eastAsia="en-US"/>
        </w:rPr>
        <w:t xml:space="preserve">. </w:t>
      </w:r>
      <w:proofErr w:type="gramStart"/>
      <w:r w:rsidRPr="00595FF0">
        <w:rPr>
          <w:rFonts w:ascii="Arial" w:eastAsia="MS Mincho" w:hAnsi="Arial" w:cs="Arial"/>
          <w:sz w:val="22"/>
          <w:szCs w:val="22"/>
          <w:lang w:val="en-US" w:eastAsia="en-US"/>
        </w:rPr>
        <w:t>Chronic proliferation of fibroblasts and formation of collagen</w:t>
      </w:r>
      <w:r w:rsidR="00EF4F69" w:rsidRPr="00595FF0">
        <w:rPr>
          <w:rFonts w:ascii="Arial" w:eastAsia="MS Mincho" w:hAnsi="Arial" w:cs="Arial"/>
          <w:sz w:val="22"/>
          <w:szCs w:val="22"/>
          <w:lang w:val="en-US" w:eastAsia="en-US"/>
        </w:rPr>
        <w:t>.</w:t>
      </w:r>
      <w:proofErr w:type="gramEnd"/>
      <w:r w:rsidRPr="00595FF0">
        <w:rPr>
          <w:rFonts w:ascii="Arial" w:eastAsia="MS Mincho" w:hAnsi="Arial" w:cs="Arial"/>
          <w:sz w:val="22"/>
          <w:szCs w:val="22"/>
          <w:lang w:val="en-US" w:eastAsia="en-US"/>
        </w:rPr>
        <w:t xml:space="preserve"> </w:t>
      </w:r>
      <w:r w:rsidRPr="00595FF0">
        <w:rPr>
          <w:rFonts w:ascii="Arial" w:eastAsia="MS Mincho" w:hAnsi="Arial" w:cs="Arial"/>
          <w:b/>
          <w:bCs/>
          <w:sz w:val="22"/>
          <w:szCs w:val="22"/>
          <w:lang w:val="en-US" w:eastAsia="en-US"/>
        </w:rPr>
        <w:t>Figure 59</w:t>
      </w:r>
      <w:r w:rsidRPr="00595FF0">
        <w:rPr>
          <w:rFonts w:ascii="Arial" w:eastAsia="MS Mincho" w:hAnsi="Arial" w:cs="Arial"/>
          <w:sz w:val="22"/>
          <w:szCs w:val="22"/>
          <w:lang w:val="en-US" w:eastAsia="en-US"/>
        </w:rPr>
        <w:t xml:space="preserve">. Liver, horse. Acute liver rupture </w:t>
      </w:r>
      <w:r w:rsidR="00190A86" w:rsidRPr="00595FF0">
        <w:rPr>
          <w:rFonts w:ascii="Arial" w:eastAsia="MS Mincho" w:hAnsi="Arial" w:cs="Arial"/>
          <w:sz w:val="22"/>
          <w:szCs w:val="22"/>
          <w:lang w:val="en-US" w:eastAsia="en-US"/>
        </w:rPr>
        <w:t xml:space="preserve">characterized by </w:t>
      </w:r>
      <w:r w:rsidRPr="00595FF0">
        <w:rPr>
          <w:rFonts w:ascii="Arial" w:eastAsia="MS Mincho" w:hAnsi="Arial" w:cs="Arial"/>
          <w:sz w:val="22"/>
          <w:szCs w:val="22"/>
          <w:lang w:val="en-US" w:eastAsia="en-US"/>
        </w:rPr>
        <w:t>extravasated erythrocytes and islands of di</w:t>
      </w:r>
      <w:r w:rsidR="00A34A7C" w:rsidRPr="00595FF0">
        <w:rPr>
          <w:rFonts w:ascii="Arial" w:eastAsia="MS Mincho" w:hAnsi="Arial" w:cs="Arial"/>
          <w:sz w:val="22"/>
          <w:szCs w:val="22"/>
          <w:lang w:val="en-US" w:eastAsia="en-US"/>
        </w:rPr>
        <w:t>ssociated hepatocytes</w:t>
      </w:r>
      <w:r w:rsidRPr="00595FF0">
        <w:rPr>
          <w:rFonts w:ascii="Arial" w:eastAsia="MS Mincho" w:hAnsi="Arial" w:cs="Arial"/>
          <w:sz w:val="22"/>
          <w:szCs w:val="22"/>
          <w:lang w:val="en-US" w:eastAsia="en-US"/>
        </w:rPr>
        <w:t xml:space="preserve">. HE. </w:t>
      </w:r>
      <w:r w:rsidRPr="00595FF0">
        <w:rPr>
          <w:rFonts w:ascii="Arial" w:eastAsia="MS Mincho" w:hAnsi="Arial" w:cs="Arial"/>
          <w:b/>
          <w:bCs/>
          <w:sz w:val="22"/>
          <w:szCs w:val="22"/>
          <w:lang w:val="en-US" w:eastAsia="en-US"/>
        </w:rPr>
        <w:t>Figure 60</w:t>
      </w:r>
      <w:r w:rsidR="00A34A7C" w:rsidRPr="00595FF0">
        <w:rPr>
          <w:rFonts w:ascii="Arial" w:eastAsia="MS Mincho" w:hAnsi="Arial" w:cs="Arial"/>
          <w:sz w:val="22"/>
          <w:szCs w:val="22"/>
          <w:lang w:val="en-US" w:eastAsia="en-US"/>
        </w:rPr>
        <w:t>. Liver, cat. Chronic</w:t>
      </w:r>
      <w:r w:rsidRPr="00595FF0">
        <w:rPr>
          <w:rFonts w:ascii="Arial" w:eastAsia="MS Mincho" w:hAnsi="Arial" w:cs="Arial"/>
          <w:sz w:val="22"/>
          <w:szCs w:val="22"/>
          <w:lang w:val="en-US" w:eastAsia="en-US"/>
        </w:rPr>
        <w:t xml:space="preserve"> rupture with extensive fibrosis following laceration. </w:t>
      </w:r>
      <w:bookmarkStart w:id="0" w:name="_GoBack"/>
      <w:bookmarkEnd w:id="0"/>
      <w:r w:rsidRPr="00595FF0">
        <w:rPr>
          <w:rFonts w:ascii="Arial" w:eastAsia="MS Mincho" w:hAnsi="Arial" w:cs="Arial"/>
          <w:sz w:val="22"/>
          <w:szCs w:val="22"/>
          <w:lang w:val="en-US" w:eastAsia="en-US"/>
        </w:rPr>
        <w:t xml:space="preserve">HE. </w:t>
      </w:r>
    </w:p>
    <w:p w14:paraId="47B38F02" w14:textId="77777777" w:rsidR="002B5D1B" w:rsidRPr="00595FF0" w:rsidRDefault="002B5D1B" w:rsidP="000F617B">
      <w:pPr>
        <w:spacing w:line="480" w:lineRule="auto"/>
        <w:rPr>
          <w:rFonts w:ascii="Times New Roman" w:hAnsi="Times New Roman" w:cs="Times New Roman"/>
          <w:i/>
          <w:lang w:val="en-GB"/>
        </w:rPr>
      </w:pPr>
    </w:p>
    <w:p w14:paraId="4E822002" w14:textId="77777777" w:rsidR="00CC5924" w:rsidRPr="00595FF0" w:rsidRDefault="00BE40A2" w:rsidP="000F617B">
      <w:pPr>
        <w:spacing w:line="480" w:lineRule="auto"/>
        <w:rPr>
          <w:rFonts w:ascii="Arial" w:hAnsi="Arial" w:cs="Times New Roman"/>
          <w:b/>
          <w:lang w:val="en-US"/>
        </w:rPr>
      </w:pPr>
      <w:r w:rsidRPr="00595FF0">
        <w:rPr>
          <w:rFonts w:ascii="Arial" w:hAnsi="Arial" w:cs="Times New Roman"/>
          <w:b/>
          <w:lang w:val="en-US"/>
        </w:rPr>
        <w:t>References</w:t>
      </w:r>
    </w:p>
    <w:p w14:paraId="7112D639" w14:textId="77777777" w:rsidR="00CC5924" w:rsidRPr="00595FF0" w:rsidRDefault="00CC5924" w:rsidP="000F617B">
      <w:pPr>
        <w:tabs>
          <w:tab w:val="right" w:pos="540"/>
          <w:tab w:val="left" w:pos="720"/>
        </w:tabs>
        <w:spacing w:after="240"/>
        <w:ind w:left="720" w:hanging="720"/>
        <w:rPr>
          <w:rFonts w:ascii="Arial" w:hAnsi="Arial" w:cs="Arial"/>
          <w:sz w:val="22"/>
          <w:szCs w:val="22"/>
          <w:lang w:val="en-US" w:eastAsia="en-US"/>
        </w:rPr>
      </w:pPr>
      <w:r w:rsidRPr="00595FF0">
        <w:rPr>
          <w:rFonts w:ascii="Arial" w:hAnsi="Arial" w:cs="Times New Roman"/>
          <w:i/>
          <w:lang w:val="en-US"/>
        </w:rPr>
        <w:tab/>
      </w:r>
      <w:r w:rsidRPr="00595FF0">
        <w:rPr>
          <w:rFonts w:ascii="Arial" w:hAnsi="Arial" w:cs="Times New Roman"/>
          <w:lang w:val="en-US"/>
        </w:rPr>
        <w:t xml:space="preserve">1. </w:t>
      </w:r>
      <w:r w:rsidRPr="00595FF0">
        <w:rPr>
          <w:rFonts w:ascii="Arial" w:hAnsi="Arial" w:cs="Times New Roman"/>
          <w:lang w:val="en-US"/>
        </w:rPr>
        <w:tab/>
      </w:r>
      <w:r w:rsidRPr="00595FF0">
        <w:rPr>
          <w:rFonts w:ascii="Arial" w:hAnsi="Arial" w:cs="Arial"/>
          <w:sz w:val="22"/>
          <w:szCs w:val="22"/>
          <w:lang w:val="en-US" w:eastAsia="en-US"/>
        </w:rPr>
        <w:t xml:space="preserve">Ali TT. The role of white blood cells in post-mortem wounds. Med </w:t>
      </w:r>
      <w:proofErr w:type="spellStart"/>
      <w:r w:rsidRPr="00595FF0">
        <w:rPr>
          <w:rFonts w:ascii="Arial" w:hAnsi="Arial" w:cs="Arial"/>
          <w:sz w:val="22"/>
          <w:szCs w:val="22"/>
          <w:lang w:val="en-US" w:eastAsia="en-US"/>
        </w:rPr>
        <w:t>Sci</w:t>
      </w:r>
      <w:proofErr w:type="spellEnd"/>
      <w:r w:rsidRPr="00595FF0">
        <w:rPr>
          <w:rFonts w:ascii="Arial" w:hAnsi="Arial" w:cs="Arial"/>
          <w:sz w:val="22"/>
          <w:szCs w:val="22"/>
          <w:lang w:val="en-US" w:eastAsia="en-US"/>
        </w:rPr>
        <w:t xml:space="preserve"> Law</w:t>
      </w:r>
      <w:r w:rsidR="002B19F6" w:rsidRPr="00595FF0">
        <w:rPr>
          <w:rFonts w:ascii="Arial" w:hAnsi="Arial" w:cs="Arial"/>
          <w:sz w:val="22"/>
          <w:szCs w:val="22"/>
          <w:lang w:val="en-US" w:eastAsia="en-US"/>
        </w:rPr>
        <w:t xml:space="preserve">. </w:t>
      </w:r>
      <w:r w:rsidR="003354DA" w:rsidRPr="00595FF0">
        <w:rPr>
          <w:rFonts w:ascii="Arial" w:hAnsi="Arial" w:cs="Arial"/>
          <w:sz w:val="22"/>
          <w:szCs w:val="22"/>
          <w:lang w:val="en-US" w:eastAsia="en-US"/>
        </w:rPr>
        <w:t>1988</w:t>
      </w:r>
      <w:proofErr w:type="gramStart"/>
      <w:r w:rsidR="003354DA" w:rsidRPr="00595FF0">
        <w:rPr>
          <w:rFonts w:ascii="Arial" w:hAnsi="Arial" w:cs="Arial"/>
          <w:sz w:val="22"/>
          <w:szCs w:val="22"/>
          <w:lang w:val="en-US" w:eastAsia="en-US"/>
        </w:rPr>
        <w:t>;28:</w:t>
      </w:r>
      <w:r w:rsidR="002B19F6" w:rsidRPr="00595FF0">
        <w:rPr>
          <w:rFonts w:ascii="Arial" w:hAnsi="Arial" w:cs="Arial"/>
          <w:sz w:val="22"/>
          <w:szCs w:val="22"/>
          <w:lang w:val="en-US" w:eastAsia="en-US"/>
        </w:rPr>
        <w:t>100</w:t>
      </w:r>
      <w:proofErr w:type="gramEnd"/>
      <w:r w:rsidR="002B19F6" w:rsidRPr="00595FF0">
        <w:rPr>
          <w:rFonts w:ascii="Arial" w:hAnsi="Arial" w:cs="Arial"/>
          <w:sz w:val="22"/>
          <w:szCs w:val="22"/>
          <w:lang w:val="en-US" w:eastAsia="en-US"/>
        </w:rPr>
        <w:t>-106.</w:t>
      </w:r>
      <w:r w:rsidRPr="00595FF0">
        <w:rPr>
          <w:rFonts w:ascii="Arial" w:hAnsi="Arial" w:cs="Arial"/>
          <w:sz w:val="22"/>
          <w:szCs w:val="22"/>
          <w:lang w:val="en-US" w:eastAsia="en-US"/>
        </w:rPr>
        <w:t xml:space="preserve"> </w:t>
      </w:r>
    </w:p>
    <w:p w14:paraId="7AB13F51" w14:textId="77777777"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t xml:space="preserve">2. </w:t>
      </w:r>
      <w:r w:rsidRPr="00595FF0">
        <w:rPr>
          <w:rFonts w:ascii="Arial" w:hAnsi="Arial" w:cs="Times New Roman"/>
          <w:sz w:val="22"/>
          <w:szCs w:val="22"/>
          <w:lang w:val="en-US"/>
        </w:rPr>
        <w:tab/>
        <w:t xml:space="preserve">Bai R, Wan L, Shi M. The time-dependent expressions of IL-1beta, COX-2, MCP-1 mRNA in skin wounds of rabbits. </w:t>
      </w:r>
      <w:r w:rsidRPr="00595FF0">
        <w:rPr>
          <w:rFonts w:ascii="Arial" w:hAnsi="Arial" w:cs="Times New Roman"/>
          <w:i/>
          <w:sz w:val="22"/>
          <w:szCs w:val="22"/>
          <w:lang w:val="en-US"/>
        </w:rPr>
        <w:t xml:space="preserve">Forensic </w:t>
      </w:r>
      <w:proofErr w:type="spellStart"/>
      <w:r w:rsidRPr="00595FF0">
        <w:rPr>
          <w:rFonts w:ascii="Arial" w:hAnsi="Arial" w:cs="Times New Roman"/>
          <w:i/>
          <w:sz w:val="22"/>
          <w:szCs w:val="22"/>
          <w:lang w:val="en-US"/>
        </w:rPr>
        <w:t>Sci</w:t>
      </w:r>
      <w:proofErr w:type="spellEnd"/>
      <w:r w:rsidRPr="00595FF0">
        <w:rPr>
          <w:rFonts w:ascii="Arial" w:hAnsi="Arial" w:cs="Times New Roman"/>
          <w:i/>
          <w:sz w:val="22"/>
          <w:szCs w:val="22"/>
          <w:lang w:val="en-US"/>
        </w:rPr>
        <w:t xml:space="preserve"> Int</w:t>
      </w:r>
      <w:r w:rsidR="00021D27" w:rsidRPr="00595FF0">
        <w:rPr>
          <w:rFonts w:ascii="Arial" w:hAnsi="Arial" w:cs="Times New Roman"/>
          <w:i/>
          <w:sz w:val="22"/>
          <w:szCs w:val="22"/>
          <w:lang w:val="en-US"/>
        </w:rPr>
        <w:t xml:space="preserve">. </w:t>
      </w:r>
      <w:r w:rsidR="00021D27" w:rsidRPr="00595FF0">
        <w:rPr>
          <w:rFonts w:ascii="Arial" w:hAnsi="Arial" w:cs="Arial"/>
          <w:sz w:val="22"/>
          <w:szCs w:val="22"/>
          <w:lang w:val="en-US"/>
        </w:rPr>
        <w:t>2008</w:t>
      </w:r>
      <w:proofErr w:type="gramStart"/>
      <w:r w:rsidR="00021D27" w:rsidRPr="00595FF0">
        <w:rPr>
          <w:rFonts w:ascii="Arial" w:hAnsi="Arial" w:cs="Arial"/>
          <w:sz w:val="22"/>
          <w:szCs w:val="22"/>
          <w:lang w:val="en-US"/>
        </w:rPr>
        <w:t>;</w:t>
      </w:r>
      <w:r w:rsidR="003354DA" w:rsidRPr="00595FF0">
        <w:rPr>
          <w:rFonts w:ascii="Arial" w:hAnsi="Arial" w:cs="Times New Roman"/>
          <w:sz w:val="22"/>
          <w:szCs w:val="22"/>
          <w:lang w:val="en-US"/>
        </w:rPr>
        <w:t>175:</w:t>
      </w:r>
      <w:r w:rsidRPr="00595FF0">
        <w:rPr>
          <w:rFonts w:ascii="Arial" w:hAnsi="Arial" w:cs="Times New Roman"/>
          <w:sz w:val="22"/>
          <w:szCs w:val="22"/>
          <w:lang w:val="en-US"/>
        </w:rPr>
        <w:t>193</w:t>
      </w:r>
      <w:proofErr w:type="gramEnd"/>
      <w:r w:rsidRPr="00595FF0">
        <w:rPr>
          <w:rFonts w:ascii="Arial" w:hAnsi="Arial" w:cs="Times New Roman"/>
          <w:sz w:val="22"/>
          <w:szCs w:val="22"/>
          <w:lang w:val="en-US"/>
        </w:rPr>
        <w:t>-197</w:t>
      </w:r>
      <w:r w:rsidR="00021D27" w:rsidRPr="00595FF0">
        <w:rPr>
          <w:rFonts w:ascii="Arial" w:hAnsi="Arial" w:cs="Times New Roman"/>
          <w:sz w:val="22"/>
          <w:szCs w:val="22"/>
          <w:lang w:val="en-US"/>
        </w:rPr>
        <w:t>.</w:t>
      </w:r>
      <w:r w:rsidRPr="00595FF0">
        <w:rPr>
          <w:rFonts w:ascii="Arial" w:hAnsi="Arial" w:cs="Times New Roman"/>
          <w:sz w:val="22"/>
          <w:szCs w:val="22"/>
          <w:lang w:val="en-US"/>
        </w:rPr>
        <w:t xml:space="preserve"> </w:t>
      </w:r>
    </w:p>
    <w:p w14:paraId="7CD6F4F1" w14:textId="77777777"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t xml:space="preserve">3. </w:t>
      </w:r>
      <w:r w:rsidRPr="00595FF0">
        <w:rPr>
          <w:rFonts w:ascii="Arial" w:hAnsi="Arial" w:cs="Times New Roman"/>
          <w:sz w:val="22"/>
          <w:szCs w:val="22"/>
          <w:lang w:val="en-US"/>
        </w:rPr>
        <w:tab/>
        <w:t xml:space="preserve">Bancroft JD, Gamble M. </w:t>
      </w:r>
      <w:r w:rsidRPr="00595FF0">
        <w:rPr>
          <w:rFonts w:ascii="Arial" w:hAnsi="Arial" w:cs="Times New Roman"/>
          <w:i/>
          <w:sz w:val="22"/>
          <w:szCs w:val="22"/>
          <w:lang w:val="en-US"/>
        </w:rPr>
        <w:t>Theory and practice of histological techniques</w:t>
      </w:r>
      <w:r w:rsidRPr="00595FF0">
        <w:rPr>
          <w:rFonts w:ascii="Arial" w:hAnsi="Arial" w:cs="Times New Roman"/>
          <w:sz w:val="22"/>
          <w:szCs w:val="22"/>
          <w:lang w:val="en-US"/>
        </w:rPr>
        <w:t>.</w:t>
      </w:r>
      <w:r w:rsidR="00021D27" w:rsidRPr="00595FF0">
        <w:rPr>
          <w:rFonts w:ascii="Arial" w:hAnsi="Arial" w:cs="Times New Roman"/>
          <w:sz w:val="22"/>
          <w:szCs w:val="22"/>
          <w:lang w:val="en-US"/>
        </w:rPr>
        <w:t xml:space="preserve"> 6th ed. Churchill </w:t>
      </w:r>
      <w:proofErr w:type="spellStart"/>
      <w:r w:rsidR="00021D27" w:rsidRPr="00595FF0">
        <w:rPr>
          <w:rFonts w:ascii="Arial" w:hAnsi="Arial" w:cs="Times New Roman"/>
          <w:sz w:val="22"/>
          <w:szCs w:val="22"/>
          <w:lang w:val="en-US"/>
        </w:rPr>
        <w:t>livingstone</w:t>
      </w:r>
      <w:proofErr w:type="spellEnd"/>
      <w:r w:rsidR="00021D27" w:rsidRPr="00595FF0">
        <w:rPr>
          <w:rFonts w:ascii="Arial" w:hAnsi="Arial" w:cs="Times New Roman"/>
          <w:sz w:val="22"/>
          <w:szCs w:val="22"/>
          <w:lang w:val="en-US"/>
        </w:rPr>
        <w:t>-Elsevier;</w:t>
      </w:r>
      <w:r w:rsidRPr="00595FF0">
        <w:rPr>
          <w:rFonts w:ascii="Arial" w:hAnsi="Arial" w:cs="Times New Roman"/>
          <w:sz w:val="22"/>
          <w:szCs w:val="22"/>
          <w:lang w:val="en-US"/>
        </w:rPr>
        <w:t xml:space="preserve"> 2008.</w:t>
      </w:r>
    </w:p>
    <w:p w14:paraId="5D7FBEC1" w14:textId="77777777"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t xml:space="preserve">4.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Barington</w:t>
      </w:r>
      <w:proofErr w:type="spellEnd"/>
      <w:r w:rsidRPr="00595FF0">
        <w:rPr>
          <w:rFonts w:ascii="Arial" w:hAnsi="Arial" w:cs="Times New Roman"/>
          <w:sz w:val="22"/>
          <w:szCs w:val="22"/>
          <w:lang w:val="en-US"/>
        </w:rPr>
        <w:t xml:space="preserve"> K, Jensen HE. Forensic cases of bruises in pigs. </w:t>
      </w:r>
      <w:r w:rsidRPr="00595FF0">
        <w:rPr>
          <w:rFonts w:ascii="Arial" w:hAnsi="Arial" w:cs="Times New Roman"/>
          <w:i/>
          <w:sz w:val="22"/>
          <w:szCs w:val="22"/>
          <w:lang w:val="en-US"/>
        </w:rPr>
        <w:t>Vet Rec</w:t>
      </w:r>
      <w:r w:rsidR="00021D27" w:rsidRPr="00595FF0">
        <w:rPr>
          <w:rFonts w:ascii="Arial" w:hAnsi="Arial" w:cs="Times New Roman"/>
          <w:i/>
          <w:sz w:val="22"/>
          <w:szCs w:val="22"/>
          <w:lang w:val="en-US"/>
        </w:rPr>
        <w:t>.</w:t>
      </w:r>
      <w:r w:rsidR="00021D27" w:rsidRPr="00595FF0">
        <w:rPr>
          <w:rFonts w:ascii="Arial" w:hAnsi="Arial" w:cs="Times New Roman"/>
          <w:sz w:val="22"/>
          <w:szCs w:val="22"/>
          <w:lang w:val="en-US"/>
        </w:rPr>
        <w:t xml:space="preserve"> </w:t>
      </w:r>
      <w:r w:rsidR="00021D27" w:rsidRPr="00595FF0">
        <w:rPr>
          <w:rFonts w:ascii="Arial" w:hAnsi="Arial" w:cs="Arial"/>
          <w:sz w:val="22"/>
          <w:szCs w:val="22"/>
          <w:lang w:val="en-US"/>
        </w:rPr>
        <w:t>2013</w:t>
      </w:r>
      <w:proofErr w:type="gramStart"/>
      <w:r w:rsidR="003354DA" w:rsidRPr="00595FF0">
        <w:rPr>
          <w:rFonts w:ascii="Arial" w:hAnsi="Arial" w:cs="Arial"/>
          <w:sz w:val="22"/>
          <w:szCs w:val="22"/>
          <w:lang w:val="en-US"/>
        </w:rPr>
        <w:t>;</w:t>
      </w:r>
      <w:r w:rsidR="00021D27" w:rsidRPr="00595FF0">
        <w:rPr>
          <w:rFonts w:ascii="Arial" w:hAnsi="Arial" w:cs="Times New Roman"/>
          <w:sz w:val="22"/>
          <w:szCs w:val="22"/>
          <w:lang w:val="en-US"/>
        </w:rPr>
        <w:t>173</w:t>
      </w:r>
      <w:proofErr w:type="gramEnd"/>
      <w:r w:rsidR="00021D27" w:rsidRPr="00595FF0">
        <w:rPr>
          <w:rFonts w:ascii="Arial" w:hAnsi="Arial" w:cs="Times New Roman"/>
          <w:sz w:val="22"/>
          <w:szCs w:val="22"/>
          <w:lang w:val="en-US"/>
        </w:rPr>
        <w:t>: 526.</w:t>
      </w:r>
      <w:r w:rsidRPr="00595FF0">
        <w:rPr>
          <w:rFonts w:ascii="Arial" w:hAnsi="Arial" w:cs="Times New Roman"/>
          <w:sz w:val="22"/>
          <w:szCs w:val="22"/>
          <w:lang w:val="en-US"/>
        </w:rPr>
        <w:t xml:space="preserve"> </w:t>
      </w:r>
    </w:p>
    <w:p w14:paraId="08C5E009" w14:textId="77777777" w:rsidR="00CC5924" w:rsidRPr="00595FF0" w:rsidRDefault="00021D27"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t xml:space="preserve">5. </w:t>
      </w:r>
      <w:r w:rsidRPr="00595FF0">
        <w:rPr>
          <w:rFonts w:ascii="Arial" w:hAnsi="Arial" w:cs="Times New Roman"/>
          <w:sz w:val="22"/>
          <w:szCs w:val="22"/>
          <w:lang w:val="en-US"/>
        </w:rPr>
        <w:tab/>
        <w:t xml:space="preserve">Berg S. </w:t>
      </w:r>
      <w:r w:rsidR="00CC5924" w:rsidRPr="00595FF0">
        <w:rPr>
          <w:rFonts w:ascii="Arial" w:hAnsi="Arial" w:cs="Times New Roman"/>
          <w:sz w:val="22"/>
          <w:szCs w:val="22"/>
          <w:lang w:val="en-US"/>
        </w:rPr>
        <w:t xml:space="preserve">Age determination of skin </w:t>
      </w:r>
      <w:r w:rsidRPr="00595FF0">
        <w:rPr>
          <w:rFonts w:ascii="Arial" w:hAnsi="Arial" w:cs="Times New Roman"/>
          <w:sz w:val="22"/>
          <w:szCs w:val="22"/>
          <w:lang w:val="en-US"/>
        </w:rPr>
        <w:t>wounds</w:t>
      </w:r>
      <w:r w:rsidR="00CC5924" w:rsidRPr="00595FF0">
        <w:rPr>
          <w:rFonts w:ascii="Arial" w:hAnsi="Arial" w:cs="Times New Roman"/>
          <w:sz w:val="22"/>
          <w:szCs w:val="22"/>
          <w:lang w:val="en-US"/>
        </w:rPr>
        <w:t xml:space="preserve">. </w:t>
      </w:r>
      <w:r w:rsidR="00CC5924" w:rsidRPr="00595FF0">
        <w:rPr>
          <w:rFonts w:ascii="Arial" w:hAnsi="Arial" w:cs="Times New Roman"/>
          <w:i/>
          <w:sz w:val="22"/>
          <w:szCs w:val="22"/>
          <w:lang w:val="en-US"/>
        </w:rPr>
        <w:t xml:space="preserve">Z </w:t>
      </w:r>
      <w:proofErr w:type="spellStart"/>
      <w:r w:rsidR="00CC5924" w:rsidRPr="00595FF0">
        <w:rPr>
          <w:rFonts w:ascii="Arial" w:hAnsi="Arial" w:cs="Times New Roman"/>
          <w:i/>
          <w:sz w:val="22"/>
          <w:szCs w:val="22"/>
          <w:lang w:val="en-US"/>
        </w:rPr>
        <w:t>Rechtsmed</w:t>
      </w:r>
      <w:proofErr w:type="spellEnd"/>
      <w:r w:rsidRPr="00595FF0">
        <w:rPr>
          <w:rFonts w:ascii="Arial" w:hAnsi="Arial" w:cs="Times New Roman"/>
          <w:sz w:val="22"/>
          <w:szCs w:val="22"/>
          <w:lang w:val="en-US"/>
        </w:rPr>
        <w:t xml:space="preserve">. </w:t>
      </w:r>
      <w:r w:rsidRPr="00595FF0">
        <w:rPr>
          <w:rFonts w:ascii="Arial" w:hAnsi="Arial" w:cs="Arial"/>
          <w:sz w:val="22"/>
          <w:szCs w:val="22"/>
          <w:lang w:val="en-US"/>
        </w:rPr>
        <w:t>1972</w:t>
      </w:r>
      <w:proofErr w:type="gramStart"/>
      <w:r w:rsidR="003354DA" w:rsidRPr="00595FF0">
        <w:rPr>
          <w:rFonts w:ascii="Arial" w:hAnsi="Arial" w:cs="Arial"/>
          <w:sz w:val="22"/>
          <w:szCs w:val="22"/>
          <w:lang w:val="en-US"/>
        </w:rPr>
        <w:t>;</w:t>
      </w:r>
      <w:r w:rsidRPr="00595FF0">
        <w:rPr>
          <w:rFonts w:ascii="Arial" w:hAnsi="Arial" w:cs="Times New Roman"/>
          <w:sz w:val="22"/>
          <w:szCs w:val="22"/>
          <w:lang w:val="en-US"/>
        </w:rPr>
        <w:t>70</w:t>
      </w:r>
      <w:proofErr w:type="gramEnd"/>
      <w:r w:rsidRPr="00595FF0">
        <w:rPr>
          <w:rFonts w:ascii="Arial" w:hAnsi="Arial" w:cs="Times New Roman"/>
          <w:sz w:val="22"/>
          <w:szCs w:val="22"/>
          <w:lang w:val="en-US"/>
        </w:rPr>
        <w:t>: 121-135.</w:t>
      </w:r>
      <w:r w:rsidR="00CC5924" w:rsidRPr="00595FF0">
        <w:rPr>
          <w:rFonts w:ascii="Arial" w:hAnsi="Arial" w:cs="Times New Roman"/>
          <w:sz w:val="22"/>
          <w:szCs w:val="22"/>
          <w:lang w:val="en-US"/>
        </w:rPr>
        <w:t xml:space="preserve"> </w:t>
      </w:r>
    </w:p>
    <w:p w14:paraId="2A307EA8" w14:textId="77777777" w:rsidR="00CC5924" w:rsidRPr="00595FF0" w:rsidRDefault="00021D27"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t xml:space="preserve">6. </w:t>
      </w:r>
      <w:r w:rsidRPr="00595FF0">
        <w:rPr>
          <w:rFonts w:ascii="Arial" w:hAnsi="Arial" w:cs="Times New Roman"/>
          <w:sz w:val="22"/>
          <w:szCs w:val="22"/>
          <w:lang w:val="en-US"/>
        </w:rPr>
        <w:tab/>
        <w:t xml:space="preserve">Berg S, </w:t>
      </w:r>
      <w:proofErr w:type="spellStart"/>
      <w:r w:rsidRPr="00595FF0">
        <w:rPr>
          <w:rFonts w:ascii="Arial" w:hAnsi="Arial" w:cs="Times New Roman"/>
          <w:sz w:val="22"/>
          <w:szCs w:val="22"/>
          <w:lang w:val="en-US"/>
        </w:rPr>
        <w:t>Ebel</w:t>
      </w:r>
      <w:proofErr w:type="spellEnd"/>
      <w:r w:rsidRPr="00595FF0">
        <w:rPr>
          <w:rFonts w:ascii="Arial" w:hAnsi="Arial" w:cs="Times New Roman"/>
          <w:sz w:val="22"/>
          <w:szCs w:val="22"/>
          <w:lang w:val="en-US"/>
        </w:rPr>
        <w:t xml:space="preserve"> R. </w:t>
      </w:r>
      <w:r w:rsidR="00CC5924" w:rsidRPr="00595FF0">
        <w:rPr>
          <w:rFonts w:ascii="Arial" w:hAnsi="Arial" w:cs="Times New Roman"/>
          <w:sz w:val="22"/>
          <w:szCs w:val="22"/>
          <w:lang w:val="en-US"/>
        </w:rPr>
        <w:t xml:space="preserve">Determination of </w:t>
      </w:r>
      <w:r w:rsidRPr="00595FF0">
        <w:rPr>
          <w:rFonts w:ascii="Arial" w:hAnsi="Arial" w:cs="Times New Roman"/>
          <w:sz w:val="22"/>
          <w:szCs w:val="22"/>
          <w:lang w:val="en-US"/>
        </w:rPr>
        <w:t>age of subcutaneous hemorrhages</w:t>
      </w:r>
      <w:r w:rsidR="00CC5924" w:rsidRPr="00595FF0">
        <w:rPr>
          <w:rFonts w:ascii="Arial" w:hAnsi="Arial" w:cs="Times New Roman"/>
          <w:sz w:val="22"/>
          <w:szCs w:val="22"/>
          <w:lang w:val="en-US"/>
        </w:rPr>
        <w:t xml:space="preserve">. </w:t>
      </w:r>
      <w:r w:rsidR="00CC5924" w:rsidRPr="00595FF0">
        <w:rPr>
          <w:rFonts w:ascii="Arial" w:hAnsi="Arial" w:cs="Times New Roman"/>
          <w:i/>
          <w:sz w:val="22"/>
          <w:szCs w:val="22"/>
          <w:lang w:val="en-US"/>
        </w:rPr>
        <w:t xml:space="preserve">Munch Med </w:t>
      </w:r>
      <w:proofErr w:type="spellStart"/>
      <w:r w:rsidR="00CC5924" w:rsidRPr="00595FF0">
        <w:rPr>
          <w:rFonts w:ascii="Arial" w:hAnsi="Arial" w:cs="Times New Roman"/>
          <w:i/>
          <w:sz w:val="22"/>
          <w:szCs w:val="22"/>
          <w:lang w:val="en-US"/>
        </w:rPr>
        <w:t>Wochenschr</w:t>
      </w:r>
      <w:proofErr w:type="spellEnd"/>
      <w:r w:rsidRPr="00595FF0">
        <w:rPr>
          <w:rFonts w:ascii="Arial" w:hAnsi="Arial" w:cs="Times New Roman"/>
          <w:sz w:val="22"/>
          <w:szCs w:val="22"/>
          <w:lang w:val="en-US"/>
        </w:rPr>
        <w:t xml:space="preserve">. </w:t>
      </w:r>
      <w:r w:rsidRPr="00595FF0">
        <w:rPr>
          <w:rFonts w:ascii="Arial" w:hAnsi="Arial" w:cs="Arial"/>
          <w:sz w:val="22"/>
          <w:szCs w:val="22"/>
          <w:lang w:val="en-US"/>
        </w:rPr>
        <w:t xml:space="preserve">1969; </w:t>
      </w:r>
      <w:r w:rsidR="003354DA" w:rsidRPr="00595FF0">
        <w:rPr>
          <w:rFonts w:ascii="Arial" w:hAnsi="Arial" w:cs="Times New Roman"/>
          <w:sz w:val="22"/>
          <w:szCs w:val="22"/>
          <w:lang w:val="en-US"/>
        </w:rPr>
        <w:t>111:</w:t>
      </w:r>
      <w:r w:rsidRPr="00595FF0">
        <w:rPr>
          <w:rFonts w:ascii="Arial" w:hAnsi="Arial" w:cs="Times New Roman"/>
          <w:sz w:val="22"/>
          <w:szCs w:val="22"/>
          <w:lang w:val="en-US"/>
        </w:rPr>
        <w:t>1185-1187.</w:t>
      </w:r>
      <w:r w:rsidR="00CC5924" w:rsidRPr="00595FF0">
        <w:rPr>
          <w:rFonts w:ascii="Arial" w:hAnsi="Arial" w:cs="Times New Roman"/>
          <w:sz w:val="22"/>
          <w:szCs w:val="22"/>
          <w:lang w:val="en-US"/>
        </w:rPr>
        <w:t xml:space="preserve"> </w:t>
      </w:r>
    </w:p>
    <w:p w14:paraId="2177AE27" w14:textId="77777777"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lastRenderedPageBreak/>
        <w:tab/>
        <w:t xml:space="preserve">7. </w:t>
      </w:r>
      <w:r w:rsidRPr="00595FF0">
        <w:rPr>
          <w:rFonts w:ascii="Arial" w:hAnsi="Arial" w:cs="Times New Roman"/>
          <w:sz w:val="22"/>
          <w:szCs w:val="22"/>
          <w:lang w:val="en-US"/>
        </w:rPr>
        <w:tab/>
        <w:t xml:space="preserve">Betz P. Histological and enzyme histochemical parameters for the age estimation of human skin wounds. </w:t>
      </w:r>
      <w:proofErr w:type="spellStart"/>
      <w:r w:rsidRPr="00595FF0">
        <w:rPr>
          <w:rFonts w:ascii="Arial" w:hAnsi="Arial" w:cs="Times New Roman"/>
          <w:i/>
          <w:sz w:val="22"/>
          <w:szCs w:val="22"/>
          <w:lang w:val="en-US"/>
        </w:rPr>
        <w:t>Int</w:t>
      </w:r>
      <w:proofErr w:type="spellEnd"/>
      <w:r w:rsidRPr="00595FF0">
        <w:rPr>
          <w:rFonts w:ascii="Arial" w:hAnsi="Arial" w:cs="Times New Roman"/>
          <w:i/>
          <w:sz w:val="22"/>
          <w:szCs w:val="22"/>
          <w:lang w:val="en-US"/>
        </w:rPr>
        <w:t xml:space="preserve"> J Legal Med</w:t>
      </w:r>
      <w:r w:rsidR="00021D27" w:rsidRPr="00595FF0">
        <w:rPr>
          <w:rFonts w:ascii="Arial" w:hAnsi="Arial" w:cs="Times New Roman"/>
          <w:i/>
          <w:sz w:val="22"/>
          <w:szCs w:val="22"/>
          <w:lang w:val="en-US"/>
        </w:rPr>
        <w:t xml:space="preserve">. </w:t>
      </w:r>
      <w:r w:rsidR="00021D27" w:rsidRPr="00595FF0">
        <w:rPr>
          <w:rFonts w:ascii="Arial" w:hAnsi="Arial" w:cs="Arial"/>
          <w:sz w:val="22"/>
          <w:szCs w:val="22"/>
          <w:lang w:val="en-US"/>
        </w:rPr>
        <w:t>1994</w:t>
      </w:r>
      <w:proofErr w:type="gramStart"/>
      <w:r w:rsidR="00021D27" w:rsidRPr="00595FF0">
        <w:rPr>
          <w:rFonts w:ascii="Arial" w:hAnsi="Arial" w:cs="Arial"/>
          <w:sz w:val="22"/>
          <w:szCs w:val="22"/>
          <w:lang w:val="en-US"/>
        </w:rPr>
        <w:t>;</w:t>
      </w:r>
      <w:r w:rsidR="00021D27" w:rsidRPr="00595FF0">
        <w:rPr>
          <w:rFonts w:ascii="Arial" w:hAnsi="Arial" w:cs="Times New Roman"/>
          <w:sz w:val="22"/>
          <w:szCs w:val="22"/>
          <w:lang w:val="en-US"/>
        </w:rPr>
        <w:t>107</w:t>
      </w:r>
      <w:proofErr w:type="gramEnd"/>
      <w:r w:rsidR="00021D27" w:rsidRPr="00595FF0">
        <w:rPr>
          <w:rFonts w:ascii="Arial" w:hAnsi="Arial" w:cs="Times New Roman"/>
          <w:sz w:val="22"/>
          <w:szCs w:val="22"/>
          <w:lang w:val="en-US"/>
        </w:rPr>
        <w:t>: 60-68.</w:t>
      </w:r>
      <w:r w:rsidRPr="00595FF0">
        <w:rPr>
          <w:rFonts w:ascii="Arial" w:hAnsi="Arial" w:cs="Times New Roman"/>
          <w:sz w:val="22"/>
          <w:szCs w:val="22"/>
          <w:lang w:val="en-US"/>
        </w:rPr>
        <w:t xml:space="preserve"> </w:t>
      </w:r>
    </w:p>
    <w:p w14:paraId="0760CDB6" w14:textId="77777777"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t xml:space="preserve">8.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Bintz</w:t>
      </w:r>
      <w:proofErr w:type="spellEnd"/>
      <w:r w:rsidRPr="00595FF0">
        <w:rPr>
          <w:rFonts w:ascii="Arial" w:hAnsi="Arial" w:cs="Times New Roman"/>
          <w:sz w:val="22"/>
          <w:szCs w:val="22"/>
          <w:lang w:val="en-US"/>
        </w:rPr>
        <w:t xml:space="preserve"> M, Gall WE, Harbin D. Blunt myocardial disruption: report of an unusual case and literature review. </w:t>
      </w:r>
      <w:r w:rsidRPr="00595FF0">
        <w:rPr>
          <w:rFonts w:ascii="Arial" w:hAnsi="Arial" w:cs="Times New Roman"/>
          <w:i/>
          <w:sz w:val="22"/>
          <w:szCs w:val="22"/>
          <w:lang w:val="en-US"/>
        </w:rPr>
        <w:t>J Trauma</w:t>
      </w:r>
      <w:r w:rsidR="00021D27" w:rsidRPr="00595FF0">
        <w:rPr>
          <w:rFonts w:ascii="Arial" w:hAnsi="Arial" w:cs="Times New Roman"/>
          <w:i/>
          <w:sz w:val="22"/>
          <w:szCs w:val="22"/>
          <w:lang w:val="en-US"/>
        </w:rPr>
        <w:t>.</w:t>
      </w:r>
      <w:r w:rsidR="00021D27" w:rsidRPr="00595FF0">
        <w:rPr>
          <w:rFonts w:ascii="Arial" w:hAnsi="Arial" w:cs="Arial"/>
          <w:sz w:val="22"/>
          <w:szCs w:val="22"/>
          <w:lang w:val="en-US"/>
        </w:rPr>
        <w:t xml:space="preserve"> 1992</w:t>
      </w:r>
      <w:proofErr w:type="gramStart"/>
      <w:r w:rsidR="00021D27" w:rsidRPr="00595FF0">
        <w:rPr>
          <w:rFonts w:ascii="Arial" w:hAnsi="Arial" w:cs="Times New Roman"/>
          <w:sz w:val="22"/>
          <w:szCs w:val="22"/>
          <w:lang w:val="en-US"/>
        </w:rPr>
        <w:t>;33:933</w:t>
      </w:r>
      <w:proofErr w:type="gramEnd"/>
      <w:r w:rsidR="00021D27" w:rsidRPr="00595FF0">
        <w:rPr>
          <w:rFonts w:ascii="Arial" w:hAnsi="Arial" w:cs="Times New Roman"/>
          <w:sz w:val="22"/>
          <w:szCs w:val="22"/>
          <w:lang w:val="en-US"/>
        </w:rPr>
        <w:t>-934.</w:t>
      </w:r>
      <w:r w:rsidRPr="00595FF0">
        <w:rPr>
          <w:rFonts w:ascii="Arial" w:hAnsi="Arial" w:cs="Times New Roman"/>
          <w:sz w:val="22"/>
          <w:szCs w:val="22"/>
          <w:lang w:val="en-US"/>
        </w:rPr>
        <w:t xml:space="preserve"> </w:t>
      </w:r>
    </w:p>
    <w:p w14:paraId="27C073CB" w14:textId="77777777"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t xml:space="preserve">9.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Bohling</w:t>
      </w:r>
      <w:proofErr w:type="spellEnd"/>
      <w:r w:rsidRPr="00595FF0">
        <w:rPr>
          <w:rFonts w:ascii="Arial" w:hAnsi="Arial" w:cs="Times New Roman"/>
          <w:sz w:val="22"/>
          <w:szCs w:val="22"/>
          <w:lang w:val="en-US"/>
        </w:rPr>
        <w:t xml:space="preserve"> MW, Henderson RA, </w:t>
      </w:r>
      <w:proofErr w:type="spellStart"/>
      <w:r w:rsidRPr="00595FF0">
        <w:rPr>
          <w:rFonts w:ascii="Arial" w:hAnsi="Arial" w:cs="Times New Roman"/>
          <w:sz w:val="22"/>
          <w:szCs w:val="22"/>
          <w:lang w:val="en-US"/>
        </w:rPr>
        <w:t>Swaim</w:t>
      </w:r>
      <w:proofErr w:type="spellEnd"/>
      <w:r w:rsidRPr="00595FF0">
        <w:rPr>
          <w:rFonts w:ascii="Arial" w:hAnsi="Arial" w:cs="Times New Roman"/>
          <w:sz w:val="22"/>
          <w:szCs w:val="22"/>
          <w:lang w:val="en-US"/>
        </w:rPr>
        <w:t xml:space="preserve"> SF, Kincaid SA, Wright JC. Cutaneous wound healing in the cat: a macroscopic description and comparison with cutaneous wound healing in the dog. </w:t>
      </w:r>
      <w:r w:rsidRPr="00595FF0">
        <w:rPr>
          <w:rFonts w:ascii="Arial" w:hAnsi="Arial" w:cs="Times New Roman"/>
          <w:i/>
          <w:sz w:val="22"/>
          <w:szCs w:val="22"/>
          <w:lang w:val="en-US"/>
        </w:rPr>
        <w:t>Vet Surg</w:t>
      </w:r>
      <w:r w:rsidR="00021D27" w:rsidRPr="00595FF0">
        <w:rPr>
          <w:rFonts w:ascii="Arial" w:hAnsi="Arial" w:cs="Times New Roman"/>
          <w:sz w:val="22"/>
          <w:szCs w:val="22"/>
          <w:lang w:val="en-US"/>
        </w:rPr>
        <w:t>.</w:t>
      </w:r>
      <w:r w:rsidRPr="00595FF0">
        <w:rPr>
          <w:rFonts w:ascii="Arial" w:hAnsi="Arial" w:cs="Times New Roman"/>
          <w:sz w:val="22"/>
          <w:szCs w:val="22"/>
          <w:lang w:val="en-US"/>
        </w:rPr>
        <w:t xml:space="preserve"> </w:t>
      </w:r>
      <w:r w:rsidR="00021D27" w:rsidRPr="00595FF0">
        <w:rPr>
          <w:rFonts w:ascii="Arial" w:hAnsi="Arial" w:cs="Arial"/>
          <w:sz w:val="22"/>
          <w:szCs w:val="22"/>
          <w:lang w:val="en-US"/>
        </w:rPr>
        <w:t>2004</w:t>
      </w:r>
      <w:proofErr w:type="gramStart"/>
      <w:r w:rsidR="00021D27" w:rsidRPr="00595FF0">
        <w:rPr>
          <w:rFonts w:ascii="Arial" w:hAnsi="Arial" w:cs="Arial"/>
          <w:sz w:val="22"/>
          <w:szCs w:val="22"/>
          <w:lang w:val="en-US"/>
        </w:rPr>
        <w:t>;</w:t>
      </w:r>
      <w:r w:rsidR="00021D27" w:rsidRPr="00595FF0">
        <w:rPr>
          <w:rFonts w:ascii="Arial" w:hAnsi="Arial" w:cs="Times New Roman"/>
          <w:sz w:val="22"/>
          <w:szCs w:val="22"/>
          <w:lang w:val="en-US"/>
        </w:rPr>
        <w:t>33:579</w:t>
      </w:r>
      <w:proofErr w:type="gramEnd"/>
      <w:r w:rsidR="00021D27" w:rsidRPr="00595FF0">
        <w:rPr>
          <w:rFonts w:ascii="Arial" w:hAnsi="Arial" w:cs="Times New Roman"/>
          <w:sz w:val="22"/>
          <w:szCs w:val="22"/>
          <w:lang w:val="en-US"/>
        </w:rPr>
        <w:t>-587.</w:t>
      </w:r>
      <w:r w:rsidRPr="00595FF0">
        <w:rPr>
          <w:rFonts w:ascii="Arial" w:hAnsi="Arial" w:cs="Times New Roman"/>
          <w:sz w:val="22"/>
          <w:szCs w:val="22"/>
          <w:lang w:val="en-US"/>
        </w:rPr>
        <w:t xml:space="preserve"> </w:t>
      </w:r>
    </w:p>
    <w:p w14:paraId="089462E9" w14:textId="13204015" w:rsidR="00EC03BE"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t xml:space="preserve">10. </w:t>
      </w:r>
      <w:r w:rsidRPr="00595FF0">
        <w:rPr>
          <w:rFonts w:ascii="Arial" w:hAnsi="Arial" w:cs="Times New Roman"/>
          <w:sz w:val="22"/>
          <w:szCs w:val="22"/>
          <w:lang w:val="en-US"/>
        </w:rPr>
        <w:tab/>
        <w:t>Bohm RP, Gil</w:t>
      </w:r>
      <w:r w:rsidR="000E0B61" w:rsidRPr="00595FF0">
        <w:rPr>
          <w:rFonts w:ascii="Arial" w:hAnsi="Arial" w:cs="Times New Roman"/>
          <w:sz w:val="22"/>
          <w:szCs w:val="22"/>
          <w:lang w:val="en-US"/>
        </w:rPr>
        <w:t xml:space="preserve">bert MH. </w:t>
      </w:r>
      <w:proofErr w:type="gramStart"/>
      <w:r w:rsidR="00224020" w:rsidRPr="00595FF0">
        <w:rPr>
          <w:rFonts w:ascii="Arial" w:hAnsi="Arial" w:cs="Times New Roman"/>
          <w:sz w:val="22"/>
          <w:szCs w:val="22"/>
          <w:lang w:val="en-US"/>
        </w:rPr>
        <w:t xml:space="preserve">Critical </w:t>
      </w:r>
      <w:r w:rsidRPr="00595FF0">
        <w:rPr>
          <w:rFonts w:ascii="Arial" w:hAnsi="Arial" w:cs="Times New Roman"/>
          <w:sz w:val="22"/>
          <w:szCs w:val="22"/>
          <w:lang w:val="en-US"/>
        </w:rPr>
        <w:t>care</w:t>
      </w:r>
      <w:r w:rsidR="000E0B61" w:rsidRPr="00595FF0">
        <w:rPr>
          <w:rFonts w:ascii="Arial" w:hAnsi="Arial" w:cs="Times New Roman"/>
          <w:sz w:val="22"/>
          <w:szCs w:val="22"/>
          <w:lang w:val="en-US"/>
        </w:rPr>
        <w:t>.</w:t>
      </w:r>
      <w:proofErr w:type="gramEnd"/>
      <w:r w:rsidRPr="00595FF0">
        <w:rPr>
          <w:rFonts w:ascii="Arial" w:hAnsi="Arial" w:cs="Times New Roman"/>
          <w:sz w:val="22"/>
          <w:szCs w:val="22"/>
          <w:lang w:val="en-US"/>
        </w:rPr>
        <w:t xml:space="preserve"> </w:t>
      </w:r>
      <w:proofErr w:type="gramStart"/>
      <w:r w:rsidR="00224020" w:rsidRPr="00595FF0">
        <w:rPr>
          <w:rFonts w:ascii="Arial" w:hAnsi="Arial" w:cs="Times New Roman"/>
          <w:sz w:val="22"/>
          <w:szCs w:val="22"/>
          <w:lang w:val="en-US"/>
        </w:rPr>
        <w:t>I</w:t>
      </w:r>
      <w:r w:rsidRPr="00595FF0">
        <w:rPr>
          <w:rFonts w:ascii="Arial" w:hAnsi="Arial" w:cs="Times New Roman"/>
          <w:sz w:val="22"/>
          <w:szCs w:val="22"/>
          <w:lang w:val="en-US"/>
        </w:rPr>
        <w:t>n</w:t>
      </w:r>
      <w:r w:rsidR="00021D27" w:rsidRPr="00595FF0">
        <w:rPr>
          <w:rFonts w:ascii="Arial" w:hAnsi="Arial" w:cs="Times New Roman"/>
          <w:sz w:val="22"/>
          <w:szCs w:val="22"/>
          <w:lang w:val="en-US"/>
        </w:rPr>
        <w:t>:</w:t>
      </w:r>
      <w:r w:rsidRPr="00595FF0">
        <w:rPr>
          <w:rFonts w:ascii="Arial" w:hAnsi="Arial" w:cs="Times New Roman"/>
          <w:sz w:val="22"/>
          <w:szCs w:val="22"/>
          <w:lang w:val="en-US"/>
        </w:rPr>
        <w:t xml:space="preserve"> nonhuman primates.</w:t>
      </w:r>
      <w:proofErr w:type="gramEnd"/>
      <w:r w:rsidRPr="00595FF0">
        <w:rPr>
          <w:rFonts w:ascii="Arial" w:hAnsi="Arial" w:cs="Times New Roman"/>
          <w:sz w:val="22"/>
          <w:szCs w:val="22"/>
          <w:lang w:val="en-US"/>
        </w:rPr>
        <w:t xml:space="preserve"> In: </w:t>
      </w:r>
      <w:proofErr w:type="spellStart"/>
      <w:r w:rsidR="00021D27" w:rsidRPr="00595FF0">
        <w:rPr>
          <w:rFonts w:ascii="Arial" w:hAnsi="Arial" w:cs="Times New Roman"/>
          <w:sz w:val="22"/>
          <w:szCs w:val="22"/>
          <w:lang w:val="en-US"/>
        </w:rPr>
        <w:t>Abee</w:t>
      </w:r>
      <w:proofErr w:type="spellEnd"/>
      <w:r w:rsidR="00021D27" w:rsidRPr="00595FF0">
        <w:rPr>
          <w:rFonts w:ascii="Arial" w:hAnsi="Arial" w:cs="Times New Roman"/>
          <w:sz w:val="22"/>
          <w:szCs w:val="22"/>
          <w:lang w:val="en-US"/>
        </w:rPr>
        <w:t xml:space="preserve"> CR, Mansfield K, Tardif S, Morris T ed. </w:t>
      </w:r>
      <w:r w:rsidRPr="00595FF0">
        <w:rPr>
          <w:rFonts w:ascii="Arial" w:hAnsi="Arial" w:cs="Times New Roman"/>
          <w:i/>
          <w:sz w:val="22"/>
          <w:szCs w:val="22"/>
          <w:lang w:val="en-US"/>
        </w:rPr>
        <w:t>Nonhuman primates in biomedical research: biology and management</w:t>
      </w:r>
      <w:r w:rsidR="00021D27" w:rsidRPr="00595FF0">
        <w:rPr>
          <w:rFonts w:ascii="Arial" w:hAnsi="Arial" w:cs="Times New Roman"/>
          <w:sz w:val="22"/>
          <w:szCs w:val="22"/>
          <w:lang w:val="en-US"/>
        </w:rPr>
        <w:t xml:space="preserve">. 2nd ed. Academic press; </w:t>
      </w:r>
      <w:r w:rsidRPr="00595FF0">
        <w:rPr>
          <w:rFonts w:ascii="Arial" w:hAnsi="Arial" w:cs="Times New Roman"/>
          <w:sz w:val="22"/>
          <w:szCs w:val="22"/>
          <w:lang w:val="en-US"/>
        </w:rPr>
        <w:t>2012.</w:t>
      </w:r>
      <w:r w:rsidR="000E0B61" w:rsidRPr="00595FF0">
        <w:rPr>
          <w:rFonts w:ascii="Arial" w:hAnsi="Arial" w:cs="Times New Roman"/>
          <w:sz w:val="22"/>
          <w:szCs w:val="22"/>
          <w:lang w:val="en-US"/>
        </w:rPr>
        <w:t>316-334.</w:t>
      </w:r>
    </w:p>
    <w:p w14:paraId="36C3486C" w14:textId="7E95644B" w:rsidR="00EC03BE" w:rsidRPr="00595FF0" w:rsidRDefault="00EC03BE"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 xml:space="preserve">    11.  Bradley-Siemens N and Brower AI. Veterinary Forensics: Projectile injury in dogs and cats. Vet </w:t>
      </w:r>
      <w:proofErr w:type="spellStart"/>
      <w:r w:rsidRPr="00595FF0">
        <w:rPr>
          <w:rFonts w:ascii="Arial" w:hAnsi="Arial" w:cs="Times New Roman"/>
          <w:sz w:val="22"/>
          <w:szCs w:val="22"/>
          <w:lang w:val="en-US"/>
        </w:rPr>
        <w:t>Pathol</w:t>
      </w:r>
      <w:proofErr w:type="spellEnd"/>
      <w:r w:rsidRPr="00595FF0">
        <w:rPr>
          <w:rFonts w:ascii="Arial" w:hAnsi="Arial" w:cs="Times New Roman"/>
          <w:sz w:val="22"/>
          <w:szCs w:val="22"/>
          <w:lang w:val="en-US"/>
        </w:rPr>
        <w:t xml:space="preserve"> 2016; 53: xxx."</w:t>
      </w:r>
    </w:p>
    <w:p w14:paraId="7C575C77" w14:textId="44CFC76F"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12</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Buchanan D, Mason JK. Occurrence of pulmonary fat and bone marrow embolism. </w:t>
      </w:r>
      <w:r w:rsidRPr="00595FF0">
        <w:rPr>
          <w:rFonts w:ascii="Arial" w:hAnsi="Arial" w:cs="Times New Roman"/>
          <w:i/>
          <w:sz w:val="22"/>
          <w:szCs w:val="22"/>
          <w:lang w:val="en-US"/>
        </w:rPr>
        <w:t>Am J Forensic Med Pathol</w:t>
      </w:r>
      <w:r w:rsidR="000E0B61" w:rsidRPr="00595FF0">
        <w:rPr>
          <w:rFonts w:ascii="Arial" w:hAnsi="Arial" w:cs="Times New Roman"/>
          <w:i/>
          <w:sz w:val="22"/>
          <w:szCs w:val="22"/>
          <w:lang w:val="en-US"/>
        </w:rPr>
        <w:t xml:space="preserve">. </w:t>
      </w:r>
      <w:r w:rsidR="000E0B61" w:rsidRPr="00595FF0">
        <w:rPr>
          <w:rFonts w:ascii="Arial" w:hAnsi="Arial" w:cs="Arial"/>
          <w:sz w:val="22"/>
          <w:szCs w:val="22"/>
          <w:lang w:val="en-US"/>
        </w:rPr>
        <w:t>1982</w:t>
      </w:r>
      <w:proofErr w:type="gramStart"/>
      <w:r w:rsidR="000E0B61" w:rsidRPr="00595FF0">
        <w:rPr>
          <w:rFonts w:ascii="Arial" w:hAnsi="Arial" w:cs="Arial"/>
          <w:sz w:val="22"/>
          <w:szCs w:val="22"/>
          <w:lang w:val="en-US"/>
        </w:rPr>
        <w:t>;</w:t>
      </w:r>
      <w:r w:rsidR="003354DA" w:rsidRPr="00595FF0">
        <w:rPr>
          <w:rFonts w:ascii="Arial" w:hAnsi="Arial" w:cs="Times New Roman"/>
          <w:sz w:val="22"/>
          <w:szCs w:val="22"/>
          <w:lang w:val="en-US"/>
        </w:rPr>
        <w:t>3:</w:t>
      </w:r>
      <w:r w:rsidR="000E0B61" w:rsidRPr="00595FF0">
        <w:rPr>
          <w:rFonts w:ascii="Arial" w:hAnsi="Arial" w:cs="Times New Roman"/>
          <w:sz w:val="22"/>
          <w:szCs w:val="22"/>
          <w:lang w:val="en-US"/>
        </w:rPr>
        <w:t>73</w:t>
      </w:r>
      <w:proofErr w:type="gramEnd"/>
      <w:r w:rsidR="000E0B61" w:rsidRPr="00595FF0">
        <w:rPr>
          <w:rFonts w:ascii="Arial" w:hAnsi="Arial" w:cs="Times New Roman"/>
          <w:sz w:val="22"/>
          <w:szCs w:val="22"/>
          <w:lang w:val="en-US"/>
        </w:rPr>
        <w:t>-78.</w:t>
      </w:r>
      <w:r w:rsidRPr="00595FF0">
        <w:rPr>
          <w:rFonts w:ascii="Arial" w:hAnsi="Arial" w:cs="Times New Roman"/>
          <w:sz w:val="22"/>
          <w:szCs w:val="22"/>
          <w:lang w:val="en-US"/>
        </w:rPr>
        <w:t xml:space="preserve"> </w:t>
      </w:r>
    </w:p>
    <w:p w14:paraId="3E833BD0" w14:textId="7222D4A6"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13</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000E0B61" w:rsidRPr="00595FF0">
        <w:rPr>
          <w:rFonts w:ascii="Arial" w:hAnsi="Arial" w:cs="Times New Roman"/>
          <w:sz w:val="22"/>
          <w:szCs w:val="22"/>
          <w:lang w:val="en-US"/>
        </w:rPr>
        <w:t>Busse-grawitz</w:t>
      </w:r>
      <w:proofErr w:type="spellEnd"/>
      <w:r w:rsidR="000E0B61" w:rsidRPr="00595FF0">
        <w:rPr>
          <w:rFonts w:ascii="Arial" w:hAnsi="Arial" w:cs="Times New Roman"/>
          <w:sz w:val="22"/>
          <w:szCs w:val="22"/>
          <w:lang w:val="en-US"/>
        </w:rPr>
        <w:t xml:space="preserve"> P. Research on the origin of leukocyte cells in inflammations. </w:t>
      </w:r>
      <w:r w:rsidRPr="00595FF0">
        <w:rPr>
          <w:rFonts w:ascii="Arial" w:hAnsi="Arial" w:cs="Times New Roman"/>
          <w:i/>
          <w:sz w:val="22"/>
          <w:szCs w:val="22"/>
          <w:lang w:val="en-US"/>
        </w:rPr>
        <w:t xml:space="preserve">Ann </w:t>
      </w:r>
      <w:proofErr w:type="spellStart"/>
      <w:r w:rsidRPr="00595FF0">
        <w:rPr>
          <w:rFonts w:ascii="Arial" w:hAnsi="Arial" w:cs="Times New Roman"/>
          <w:i/>
          <w:sz w:val="22"/>
          <w:szCs w:val="22"/>
          <w:lang w:val="en-US"/>
        </w:rPr>
        <w:t>Anat</w:t>
      </w:r>
      <w:proofErr w:type="spellEnd"/>
      <w:r w:rsidRPr="00595FF0">
        <w:rPr>
          <w:rFonts w:ascii="Arial" w:hAnsi="Arial" w:cs="Times New Roman"/>
          <w:i/>
          <w:sz w:val="22"/>
          <w:szCs w:val="22"/>
          <w:lang w:val="en-US"/>
        </w:rPr>
        <w:t xml:space="preserve"> </w:t>
      </w:r>
      <w:proofErr w:type="spellStart"/>
      <w:r w:rsidRPr="00595FF0">
        <w:rPr>
          <w:rFonts w:ascii="Arial" w:hAnsi="Arial" w:cs="Times New Roman"/>
          <w:i/>
          <w:sz w:val="22"/>
          <w:szCs w:val="22"/>
          <w:lang w:val="en-US"/>
        </w:rPr>
        <w:t>Pathol</w:t>
      </w:r>
      <w:proofErr w:type="spellEnd"/>
      <w:r w:rsidR="000E0B61" w:rsidRPr="00595FF0">
        <w:rPr>
          <w:rFonts w:ascii="Arial" w:hAnsi="Arial" w:cs="Times New Roman"/>
          <w:i/>
          <w:sz w:val="22"/>
          <w:szCs w:val="22"/>
          <w:lang w:val="en-US"/>
        </w:rPr>
        <w:t xml:space="preserve">. </w:t>
      </w:r>
      <w:r w:rsidR="000E0B61" w:rsidRPr="00595FF0">
        <w:rPr>
          <w:rFonts w:ascii="Arial" w:hAnsi="Arial" w:cs="Arial"/>
          <w:sz w:val="22"/>
          <w:szCs w:val="22"/>
          <w:lang w:val="en-US"/>
        </w:rPr>
        <w:t>1964</w:t>
      </w:r>
      <w:proofErr w:type="gramStart"/>
      <w:r w:rsidR="000E0B61" w:rsidRPr="00595FF0">
        <w:rPr>
          <w:rFonts w:ascii="Arial" w:hAnsi="Arial" w:cs="Times New Roman"/>
          <w:sz w:val="22"/>
          <w:szCs w:val="22"/>
          <w:lang w:val="en-US"/>
        </w:rPr>
        <w:t>;9:384</w:t>
      </w:r>
      <w:proofErr w:type="gramEnd"/>
      <w:r w:rsidR="000E0B61" w:rsidRPr="00595FF0">
        <w:rPr>
          <w:rFonts w:ascii="Arial" w:hAnsi="Arial" w:cs="Times New Roman"/>
          <w:sz w:val="22"/>
          <w:szCs w:val="22"/>
          <w:lang w:val="en-US"/>
        </w:rPr>
        <w:t>.</w:t>
      </w:r>
      <w:r w:rsidRPr="00595FF0">
        <w:rPr>
          <w:rFonts w:ascii="Arial" w:hAnsi="Arial" w:cs="Times New Roman"/>
          <w:sz w:val="22"/>
          <w:szCs w:val="22"/>
          <w:lang w:val="en-US"/>
        </w:rPr>
        <w:t xml:space="preserve"> </w:t>
      </w:r>
    </w:p>
    <w:p w14:paraId="4B9A7AB2" w14:textId="3D44D0A7"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14</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Byard</w:t>
      </w:r>
      <w:proofErr w:type="spellEnd"/>
      <w:r w:rsidRPr="00595FF0">
        <w:rPr>
          <w:rFonts w:ascii="Arial" w:hAnsi="Arial" w:cs="Times New Roman"/>
          <w:sz w:val="22"/>
          <w:szCs w:val="22"/>
          <w:lang w:val="en-US"/>
        </w:rPr>
        <w:t xml:space="preserve"> RW, </w:t>
      </w:r>
      <w:proofErr w:type="spellStart"/>
      <w:r w:rsidRPr="00595FF0">
        <w:rPr>
          <w:rFonts w:ascii="Arial" w:hAnsi="Arial" w:cs="Times New Roman"/>
          <w:sz w:val="22"/>
          <w:szCs w:val="22"/>
          <w:lang w:val="en-US"/>
        </w:rPr>
        <w:t>Winskog</w:t>
      </w:r>
      <w:proofErr w:type="spellEnd"/>
      <w:r w:rsidRPr="00595FF0">
        <w:rPr>
          <w:rFonts w:ascii="Arial" w:hAnsi="Arial" w:cs="Times New Roman"/>
          <w:sz w:val="22"/>
          <w:szCs w:val="22"/>
          <w:lang w:val="en-US"/>
        </w:rPr>
        <w:t xml:space="preserve"> C, Machado A, Boardman W. The assessment of lethal propeller strike injuries in sea mammals. </w:t>
      </w:r>
      <w:r w:rsidRPr="00595FF0">
        <w:rPr>
          <w:rFonts w:ascii="Arial" w:hAnsi="Arial" w:cs="Times New Roman"/>
          <w:i/>
          <w:sz w:val="22"/>
          <w:szCs w:val="22"/>
          <w:lang w:val="en-US"/>
        </w:rPr>
        <w:t>J Forensic Leg Med</w:t>
      </w:r>
      <w:r w:rsidR="000E0B61" w:rsidRPr="00595FF0">
        <w:rPr>
          <w:rFonts w:ascii="Arial" w:hAnsi="Arial" w:cs="Times New Roman"/>
          <w:sz w:val="22"/>
          <w:szCs w:val="22"/>
          <w:lang w:val="en-US"/>
        </w:rPr>
        <w:t xml:space="preserve">. </w:t>
      </w:r>
      <w:r w:rsidR="000E0B61" w:rsidRPr="00595FF0">
        <w:rPr>
          <w:rFonts w:ascii="Arial" w:hAnsi="Arial" w:cs="Arial"/>
          <w:sz w:val="22"/>
          <w:szCs w:val="22"/>
          <w:lang w:val="en-US"/>
        </w:rPr>
        <w:t>2012</w:t>
      </w:r>
      <w:proofErr w:type="gramStart"/>
      <w:r w:rsidR="000E0B61" w:rsidRPr="00595FF0">
        <w:rPr>
          <w:rFonts w:ascii="Arial" w:hAnsi="Arial" w:cs="Arial"/>
          <w:sz w:val="22"/>
          <w:szCs w:val="22"/>
          <w:lang w:val="en-US"/>
        </w:rPr>
        <w:t>;</w:t>
      </w:r>
      <w:r w:rsidR="000E0B61" w:rsidRPr="00595FF0">
        <w:rPr>
          <w:rFonts w:ascii="Arial" w:hAnsi="Arial" w:cs="Times New Roman"/>
          <w:sz w:val="22"/>
          <w:szCs w:val="22"/>
          <w:lang w:val="en-US"/>
        </w:rPr>
        <w:t>19:158</w:t>
      </w:r>
      <w:proofErr w:type="gramEnd"/>
      <w:r w:rsidR="000E0B61" w:rsidRPr="00595FF0">
        <w:rPr>
          <w:rFonts w:ascii="Arial" w:hAnsi="Arial" w:cs="Times New Roman"/>
          <w:sz w:val="22"/>
          <w:szCs w:val="22"/>
          <w:lang w:val="en-US"/>
        </w:rPr>
        <w:t>-161.</w:t>
      </w:r>
      <w:r w:rsidRPr="00595FF0">
        <w:rPr>
          <w:rFonts w:ascii="Arial" w:hAnsi="Arial" w:cs="Times New Roman"/>
          <w:sz w:val="22"/>
          <w:szCs w:val="22"/>
          <w:lang w:val="en-US"/>
        </w:rPr>
        <w:t xml:space="preserve"> </w:t>
      </w:r>
    </w:p>
    <w:p w14:paraId="0061DA3B" w14:textId="14056353"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15</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Carlson CS, </w:t>
      </w:r>
      <w:proofErr w:type="spellStart"/>
      <w:r w:rsidRPr="00595FF0">
        <w:rPr>
          <w:rFonts w:ascii="Arial" w:hAnsi="Arial" w:cs="Times New Roman"/>
          <w:sz w:val="22"/>
          <w:szCs w:val="22"/>
          <w:lang w:val="en-US"/>
        </w:rPr>
        <w:t>Weisbrode</w:t>
      </w:r>
      <w:proofErr w:type="spellEnd"/>
      <w:r w:rsidRPr="00595FF0">
        <w:rPr>
          <w:rFonts w:ascii="Arial" w:hAnsi="Arial" w:cs="Times New Roman"/>
          <w:sz w:val="22"/>
          <w:szCs w:val="22"/>
          <w:lang w:val="en-US"/>
        </w:rPr>
        <w:t xml:space="preserve"> SE. Bones, Joints, Tendons and ligaments. In: </w:t>
      </w:r>
      <w:r w:rsidR="000E0B61" w:rsidRPr="00595FF0">
        <w:rPr>
          <w:rFonts w:ascii="Arial" w:hAnsi="Arial" w:cs="Times New Roman"/>
          <w:sz w:val="22"/>
          <w:szCs w:val="22"/>
          <w:lang w:val="en-US"/>
        </w:rPr>
        <w:t xml:space="preserve">Zachary JF, </w:t>
      </w:r>
      <w:proofErr w:type="spellStart"/>
      <w:r w:rsidR="000E0B61" w:rsidRPr="00595FF0">
        <w:rPr>
          <w:rFonts w:ascii="Arial" w:hAnsi="Arial" w:cs="Times New Roman"/>
          <w:sz w:val="22"/>
          <w:szCs w:val="22"/>
          <w:lang w:val="en-US"/>
        </w:rPr>
        <w:t>McGavin</w:t>
      </w:r>
      <w:proofErr w:type="spellEnd"/>
      <w:r w:rsidR="000E0B61" w:rsidRPr="00595FF0">
        <w:rPr>
          <w:rFonts w:ascii="Arial" w:hAnsi="Arial" w:cs="Times New Roman"/>
          <w:sz w:val="22"/>
          <w:szCs w:val="22"/>
          <w:lang w:val="en-US"/>
        </w:rPr>
        <w:t xml:space="preserve"> MD ed. </w:t>
      </w:r>
      <w:r w:rsidRPr="00595FF0">
        <w:rPr>
          <w:rFonts w:ascii="Arial" w:hAnsi="Arial" w:cs="Times New Roman"/>
          <w:i/>
          <w:sz w:val="22"/>
          <w:szCs w:val="22"/>
          <w:lang w:val="en-US"/>
        </w:rPr>
        <w:t>Pathologic basis of Veterinary disease</w:t>
      </w:r>
      <w:r w:rsidR="000E0B61" w:rsidRPr="00595FF0">
        <w:rPr>
          <w:rFonts w:ascii="Arial" w:hAnsi="Arial" w:cs="Times New Roman"/>
          <w:i/>
          <w:sz w:val="22"/>
          <w:szCs w:val="22"/>
          <w:lang w:val="en-US"/>
        </w:rPr>
        <w:t>.</w:t>
      </w:r>
      <w:r w:rsidRPr="00595FF0">
        <w:rPr>
          <w:rFonts w:ascii="Arial" w:hAnsi="Arial" w:cs="Times New Roman"/>
          <w:sz w:val="22"/>
          <w:szCs w:val="22"/>
          <w:lang w:val="en-US"/>
        </w:rPr>
        <w:t xml:space="preserve"> </w:t>
      </w:r>
      <w:proofErr w:type="gramStart"/>
      <w:r w:rsidRPr="00595FF0">
        <w:rPr>
          <w:rFonts w:ascii="Arial" w:hAnsi="Arial" w:cs="Times New Roman"/>
          <w:sz w:val="22"/>
          <w:szCs w:val="22"/>
          <w:lang w:val="en-US"/>
        </w:rPr>
        <w:t>5th</w:t>
      </w:r>
      <w:proofErr w:type="gramEnd"/>
      <w:r w:rsidRPr="00595FF0">
        <w:rPr>
          <w:rFonts w:ascii="Arial" w:hAnsi="Arial" w:cs="Times New Roman"/>
          <w:sz w:val="22"/>
          <w:szCs w:val="22"/>
          <w:lang w:val="en-US"/>
        </w:rPr>
        <w:t xml:space="preserve"> edition</w:t>
      </w:r>
      <w:r w:rsidR="000E0B61" w:rsidRPr="00595FF0">
        <w:rPr>
          <w:rFonts w:ascii="Arial" w:hAnsi="Arial" w:cs="Times New Roman"/>
          <w:sz w:val="22"/>
          <w:szCs w:val="22"/>
          <w:lang w:val="en-US"/>
        </w:rPr>
        <w:t>. Elsevier;</w:t>
      </w:r>
      <w:r w:rsidRPr="00595FF0">
        <w:rPr>
          <w:rFonts w:ascii="Arial" w:hAnsi="Arial" w:cs="Times New Roman"/>
          <w:sz w:val="22"/>
          <w:szCs w:val="22"/>
          <w:lang w:val="en-US"/>
        </w:rPr>
        <w:t xml:space="preserve"> 2012.</w:t>
      </w:r>
    </w:p>
    <w:p w14:paraId="44FDBB90" w14:textId="2DC013A9"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16</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Carvalho</w:t>
      </w:r>
      <w:proofErr w:type="spellEnd"/>
      <w:r w:rsidRPr="00595FF0">
        <w:rPr>
          <w:rFonts w:ascii="Arial" w:hAnsi="Arial" w:cs="Times New Roman"/>
          <w:sz w:val="22"/>
          <w:szCs w:val="22"/>
          <w:lang w:val="en-US"/>
        </w:rPr>
        <w:t xml:space="preserve"> HV. The vital reaction in the </w:t>
      </w:r>
      <w:r w:rsidR="000E0B61" w:rsidRPr="00595FF0">
        <w:rPr>
          <w:rFonts w:ascii="Arial" w:hAnsi="Arial" w:cs="Times New Roman"/>
          <w:sz w:val="22"/>
          <w:szCs w:val="22"/>
          <w:lang w:val="en-US"/>
        </w:rPr>
        <w:t xml:space="preserve">central nervous system. </w:t>
      </w:r>
      <w:r w:rsidR="000E0B61" w:rsidRPr="00595FF0">
        <w:rPr>
          <w:rFonts w:ascii="Arial" w:hAnsi="Arial" w:cs="Times New Roman"/>
          <w:i/>
          <w:sz w:val="22"/>
          <w:szCs w:val="22"/>
          <w:lang w:val="en-US"/>
        </w:rPr>
        <w:t xml:space="preserve">Med </w:t>
      </w:r>
      <w:proofErr w:type="spellStart"/>
      <w:r w:rsidR="000E0B61" w:rsidRPr="00595FF0">
        <w:rPr>
          <w:rFonts w:ascii="Arial" w:hAnsi="Arial" w:cs="Times New Roman"/>
          <w:i/>
          <w:sz w:val="22"/>
          <w:szCs w:val="22"/>
          <w:lang w:val="en-US"/>
        </w:rPr>
        <w:t>Sci</w:t>
      </w:r>
      <w:proofErr w:type="spellEnd"/>
      <w:r w:rsidR="000E0B61" w:rsidRPr="00595FF0">
        <w:rPr>
          <w:rFonts w:ascii="Arial" w:hAnsi="Arial" w:cs="Times New Roman"/>
          <w:i/>
          <w:sz w:val="22"/>
          <w:szCs w:val="22"/>
          <w:lang w:val="en-US"/>
        </w:rPr>
        <w:t xml:space="preserve"> Law</w:t>
      </w:r>
      <w:r w:rsidR="00ED53FA" w:rsidRPr="00595FF0">
        <w:rPr>
          <w:rFonts w:ascii="Arial" w:hAnsi="Arial" w:cs="Times New Roman"/>
          <w:sz w:val="22"/>
          <w:szCs w:val="22"/>
          <w:lang w:val="en-US"/>
        </w:rPr>
        <w:t>. 1964</w:t>
      </w:r>
      <w:proofErr w:type="gramStart"/>
      <w:r w:rsidR="00ED53FA" w:rsidRPr="00595FF0">
        <w:rPr>
          <w:rFonts w:ascii="Arial" w:hAnsi="Arial" w:cs="Times New Roman"/>
          <w:sz w:val="22"/>
          <w:szCs w:val="22"/>
          <w:lang w:val="en-US"/>
        </w:rPr>
        <w:t>;4</w:t>
      </w:r>
      <w:proofErr w:type="gramEnd"/>
      <w:r w:rsidR="000E0B61" w:rsidRPr="00595FF0">
        <w:rPr>
          <w:rFonts w:ascii="Arial" w:hAnsi="Arial" w:cs="Times New Roman"/>
          <w:sz w:val="22"/>
          <w:szCs w:val="22"/>
          <w:lang w:val="en-US"/>
        </w:rPr>
        <w:t>: 111-</w:t>
      </w:r>
      <w:r w:rsidR="00ED53FA" w:rsidRPr="00595FF0">
        <w:rPr>
          <w:rFonts w:ascii="Arial" w:hAnsi="Arial" w:cs="Times New Roman"/>
          <w:sz w:val="22"/>
          <w:szCs w:val="22"/>
          <w:lang w:val="en-US"/>
        </w:rPr>
        <w:t>11</w:t>
      </w:r>
      <w:r w:rsidR="000E0B61" w:rsidRPr="00595FF0">
        <w:rPr>
          <w:rFonts w:ascii="Arial" w:hAnsi="Arial" w:cs="Times New Roman"/>
          <w:sz w:val="22"/>
          <w:szCs w:val="22"/>
          <w:lang w:val="en-US"/>
        </w:rPr>
        <w:t>2.</w:t>
      </w:r>
    </w:p>
    <w:p w14:paraId="55114AA5" w14:textId="3CBF1030"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17</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Claes</w:t>
      </w:r>
      <w:proofErr w:type="spellEnd"/>
      <w:r w:rsidRPr="00595FF0">
        <w:rPr>
          <w:rFonts w:ascii="Arial" w:hAnsi="Arial" w:cs="Times New Roman"/>
          <w:sz w:val="22"/>
          <w:szCs w:val="22"/>
          <w:lang w:val="en-US"/>
        </w:rPr>
        <w:t xml:space="preserve"> LE, </w:t>
      </w:r>
      <w:proofErr w:type="spellStart"/>
      <w:r w:rsidRPr="00595FF0">
        <w:rPr>
          <w:rFonts w:ascii="Arial" w:hAnsi="Arial" w:cs="Times New Roman"/>
          <w:sz w:val="22"/>
          <w:szCs w:val="22"/>
          <w:lang w:val="en-US"/>
        </w:rPr>
        <w:t>Heigele</w:t>
      </w:r>
      <w:proofErr w:type="spellEnd"/>
      <w:r w:rsidRPr="00595FF0">
        <w:rPr>
          <w:rFonts w:ascii="Arial" w:hAnsi="Arial" w:cs="Times New Roman"/>
          <w:sz w:val="22"/>
          <w:szCs w:val="22"/>
          <w:lang w:val="en-US"/>
        </w:rPr>
        <w:t xml:space="preserve"> CA, </w:t>
      </w:r>
      <w:proofErr w:type="spellStart"/>
      <w:r w:rsidRPr="00595FF0">
        <w:rPr>
          <w:rFonts w:ascii="Arial" w:hAnsi="Arial" w:cs="Times New Roman"/>
          <w:sz w:val="22"/>
          <w:szCs w:val="22"/>
          <w:lang w:val="en-US"/>
        </w:rPr>
        <w:t>Neidlinger</w:t>
      </w:r>
      <w:proofErr w:type="spellEnd"/>
      <w:r w:rsidRPr="00595FF0">
        <w:rPr>
          <w:rFonts w:ascii="Arial" w:hAnsi="Arial" w:cs="Times New Roman"/>
          <w:sz w:val="22"/>
          <w:szCs w:val="22"/>
          <w:lang w:val="en-US"/>
        </w:rPr>
        <w:t xml:space="preserve">-Wilke C, </w:t>
      </w:r>
      <w:proofErr w:type="spellStart"/>
      <w:r w:rsidRPr="00595FF0">
        <w:rPr>
          <w:rFonts w:ascii="Arial" w:hAnsi="Arial" w:cs="Times New Roman"/>
          <w:sz w:val="22"/>
          <w:szCs w:val="22"/>
          <w:lang w:val="en-US"/>
        </w:rPr>
        <w:t>Kaspar</w:t>
      </w:r>
      <w:proofErr w:type="spellEnd"/>
      <w:r w:rsidRPr="00595FF0">
        <w:rPr>
          <w:rFonts w:ascii="Arial" w:hAnsi="Arial" w:cs="Times New Roman"/>
          <w:sz w:val="22"/>
          <w:szCs w:val="22"/>
          <w:lang w:val="en-US"/>
        </w:rPr>
        <w:t xml:space="preserve"> D, </w:t>
      </w:r>
      <w:proofErr w:type="spellStart"/>
      <w:r w:rsidRPr="00595FF0">
        <w:rPr>
          <w:rFonts w:ascii="Arial" w:hAnsi="Arial" w:cs="Times New Roman"/>
          <w:sz w:val="22"/>
          <w:szCs w:val="22"/>
          <w:lang w:val="en-US"/>
        </w:rPr>
        <w:t>Seidl</w:t>
      </w:r>
      <w:proofErr w:type="spellEnd"/>
      <w:r w:rsidRPr="00595FF0">
        <w:rPr>
          <w:rFonts w:ascii="Arial" w:hAnsi="Arial" w:cs="Times New Roman"/>
          <w:sz w:val="22"/>
          <w:szCs w:val="22"/>
          <w:lang w:val="en-US"/>
        </w:rPr>
        <w:t xml:space="preserve"> W, </w:t>
      </w:r>
      <w:proofErr w:type="spellStart"/>
      <w:r w:rsidRPr="00595FF0">
        <w:rPr>
          <w:rFonts w:ascii="Arial" w:hAnsi="Arial" w:cs="Times New Roman"/>
          <w:sz w:val="22"/>
          <w:szCs w:val="22"/>
          <w:lang w:val="en-US"/>
        </w:rPr>
        <w:t>Margevicius</w:t>
      </w:r>
      <w:proofErr w:type="spellEnd"/>
      <w:r w:rsidRPr="00595FF0">
        <w:rPr>
          <w:rFonts w:ascii="Arial" w:hAnsi="Arial" w:cs="Times New Roman"/>
          <w:sz w:val="22"/>
          <w:szCs w:val="22"/>
          <w:lang w:val="en-US"/>
        </w:rPr>
        <w:t xml:space="preserve"> KJ et al. Effects of mechanical factors on the fracture healing process. </w:t>
      </w:r>
      <w:proofErr w:type="spellStart"/>
      <w:r w:rsidRPr="00595FF0">
        <w:rPr>
          <w:rFonts w:ascii="Arial" w:hAnsi="Arial" w:cs="Times New Roman"/>
          <w:i/>
          <w:sz w:val="22"/>
          <w:szCs w:val="22"/>
          <w:lang w:val="en-US"/>
        </w:rPr>
        <w:t>Clin</w:t>
      </w:r>
      <w:proofErr w:type="spellEnd"/>
      <w:r w:rsidRPr="00595FF0">
        <w:rPr>
          <w:rFonts w:ascii="Arial" w:hAnsi="Arial" w:cs="Times New Roman"/>
          <w:i/>
          <w:sz w:val="22"/>
          <w:szCs w:val="22"/>
          <w:lang w:val="en-US"/>
        </w:rPr>
        <w:t xml:space="preserve"> </w:t>
      </w:r>
      <w:proofErr w:type="spellStart"/>
      <w:r w:rsidRPr="00595FF0">
        <w:rPr>
          <w:rFonts w:ascii="Arial" w:hAnsi="Arial" w:cs="Times New Roman"/>
          <w:i/>
          <w:sz w:val="22"/>
          <w:szCs w:val="22"/>
          <w:lang w:val="en-US"/>
        </w:rPr>
        <w:t>Orthop</w:t>
      </w:r>
      <w:proofErr w:type="spellEnd"/>
      <w:r w:rsidRPr="00595FF0">
        <w:rPr>
          <w:rFonts w:ascii="Arial" w:hAnsi="Arial" w:cs="Times New Roman"/>
          <w:i/>
          <w:sz w:val="22"/>
          <w:szCs w:val="22"/>
          <w:lang w:val="en-US"/>
        </w:rPr>
        <w:t xml:space="preserve"> </w:t>
      </w:r>
      <w:proofErr w:type="spellStart"/>
      <w:r w:rsidRPr="00595FF0">
        <w:rPr>
          <w:rFonts w:ascii="Arial" w:hAnsi="Arial" w:cs="Times New Roman"/>
          <w:i/>
          <w:sz w:val="22"/>
          <w:szCs w:val="22"/>
          <w:lang w:val="en-US"/>
        </w:rPr>
        <w:t>Relat</w:t>
      </w:r>
      <w:proofErr w:type="spellEnd"/>
      <w:r w:rsidRPr="00595FF0">
        <w:rPr>
          <w:rFonts w:ascii="Arial" w:hAnsi="Arial" w:cs="Times New Roman"/>
          <w:i/>
          <w:sz w:val="22"/>
          <w:szCs w:val="22"/>
          <w:lang w:val="en-US"/>
        </w:rPr>
        <w:t xml:space="preserve"> Res</w:t>
      </w:r>
      <w:r w:rsidR="00ED53FA" w:rsidRPr="00595FF0">
        <w:rPr>
          <w:rFonts w:ascii="Arial" w:hAnsi="Arial" w:cs="Times New Roman"/>
          <w:sz w:val="22"/>
          <w:szCs w:val="22"/>
          <w:lang w:val="en-US"/>
        </w:rPr>
        <w:t>. 1998</w:t>
      </w:r>
      <w:proofErr w:type="gramStart"/>
      <w:r w:rsidR="00ED53FA" w:rsidRPr="00595FF0">
        <w:rPr>
          <w:rFonts w:ascii="Arial" w:hAnsi="Arial" w:cs="Times New Roman"/>
          <w:sz w:val="22"/>
          <w:szCs w:val="22"/>
          <w:lang w:val="en-US"/>
        </w:rPr>
        <w:t>;357S:132</w:t>
      </w:r>
      <w:proofErr w:type="gramEnd"/>
      <w:r w:rsidR="00ED53FA" w:rsidRPr="00595FF0">
        <w:rPr>
          <w:rFonts w:ascii="Arial" w:hAnsi="Arial" w:cs="Times New Roman"/>
          <w:sz w:val="22"/>
          <w:szCs w:val="22"/>
          <w:lang w:val="en-US"/>
        </w:rPr>
        <w:t>-147.</w:t>
      </w:r>
    </w:p>
    <w:p w14:paraId="1369812C" w14:textId="08DCDA75"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18</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Corey TS. Blunt Injury. In: </w:t>
      </w:r>
      <w:r w:rsidR="00ED53FA" w:rsidRPr="00595FF0">
        <w:rPr>
          <w:rFonts w:ascii="Arial" w:hAnsi="Arial" w:cs="Times New Roman"/>
          <w:sz w:val="22"/>
          <w:szCs w:val="22"/>
          <w:lang w:val="en-US"/>
        </w:rPr>
        <w:t xml:space="preserve">Corey TS ed. </w:t>
      </w:r>
      <w:r w:rsidRPr="00595FF0">
        <w:rPr>
          <w:rFonts w:ascii="Arial" w:hAnsi="Arial" w:cs="Times New Roman"/>
          <w:i/>
          <w:sz w:val="22"/>
          <w:szCs w:val="22"/>
          <w:lang w:val="en-US"/>
        </w:rPr>
        <w:t>Encyclopedia of forensic and legal medicine</w:t>
      </w:r>
      <w:r w:rsidR="00ED53FA" w:rsidRPr="00595FF0">
        <w:rPr>
          <w:rFonts w:ascii="Arial" w:hAnsi="Arial" w:cs="Times New Roman"/>
          <w:i/>
          <w:sz w:val="22"/>
          <w:szCs w:val="22"/>
          <w:lang w:val="en-US"/>
        </w:rPr>
        <w:t>.</w:t>
      </w:r>
      <w:r w:rsidR="00ED53FA" w:rsidRPr="00595FF0">
        <w:rPr>
          <w:rFonts w:ascii="Arial" w:hAnsi="Arial" w:cs="Times New Roman"/>
          <w:sz w:val="22"/>
          <w:szCs w:val="22"/>
          <w:lang w:val="en-US"/>
        </w:rPr>
        <w:t xml:space="preserve"> Elsevier;</w:t>
      </w:r>
      <w:r w:rsidR="003354DA" w:rsidRPr="00595FF0">
        <w:rPr>
          <w:rFonts w:ascii="Arial" w:hAnsi="Arial" w:cs="Times New Roman"/>
          <w:sz w:val="22"/>
          <w:szCs w:val="22"/>
          <w:lang w:val="en-US"/>
        </w:rPr>
        <w:t xml:space="preserve"> </w:t>
      </w:r>
      <w:r w:rsidR="00ED53FA" w:rsidRPr="00595FF0">
        <w:rPr>
          <w:rFonts w:ascii="Arial" w:hAnsi="Arial" w:cs="Times New Roman"/>
          <w:sz w:val="22"/>
          <w:szCs w:val="22"/>
          <w:lang w:val="en-US"/>
        </w:rPr>
        <w:t>2005:</w:t>
      </w:r>
      <w:r w:rsidRPr="00595FF0">
        <w:rPr>
          <w:rFonts w:ascii="Arial" w:hAnsi="Arial" w:cs="Times New Roman"/>
          <w:sz w:val="22"/>
          <w:szCs w:val="22"/>
          <w:lang w:val="en-US"/>
        </w:rPr>
        <w:t>84-90.</w:t>
      </w:r>
    </w:p>
    <w:p w14:paraId="518D37AB" w14:textId="1BB565E4"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19</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Cummings M, </w:t>
      </w:r>
      <w:proofErr w:type="spellStart"/>
      <w:r w:rsidRPr="00595FF0">
        <w:rPr>
          <w:rFonts w:ascii="Arial" w:hAnsi="Arial" w:cs="Times New Roman"/>
          <w:sz w:val="22"/>
          <w:szCs w:val="22"/>
          <w:lang w:val="en-US"/>
        </w:rPr>
        <w:t>Trelka</w:t>
      </w:r>
      <w:proofErr w:type="spellEnd"/>
      <w:r w:rsidRPr="00595FF0">
        <w:rPr>
          <w:rFonts w:ascii="Arial" w:hAnsi="Arial" w:cs="Times New Roman"/>
          <w:sz w:val="22"/>
          <w:szCs w:val="22"/>
          <w:lang w:val="en-US"/>
        </w:rPr>
        <w:t xml:space="preserve"> DP, Springer KM. </w:t>
      </w:r>
      <w:r w:rsidRPr="00595FF0">
        <w:rPr>
          <w:rFonts w:ascii="Arial" w:hAnsi="Arial" w:cs="Times New Roman"/>
          <w:i/>
          <w:sz w:val="22"/>
          <w:szCs w:val="22"/>
          <w:lang w:val="en-US"/>
        </w:rPr>
        <w:t>Atlas of Forensic Histopathology</w:t>
      </w:r>
      <w:r w:rsidR="00ED53FA" w:rsidRPr="00595FF0">
        <w:rPr>
          <w:rFonts w:ascii="Arial" w:hAnsi="Arial" w:cs="Times New Roman"/>
          <w:sz w:val="22"/>
          <w:szCs w:val="22"/>
          <w:lang w:val="en-US"/>
        </w:rPr>
        <w:t>. Cambridge Medicine;</w:t>
      </w:r>
      <w:r w:rsidRPr="00595FF0">
        <w:rPr>
          <w:rFonts w:ascii="Arial" w:hAnsi="Arial" w:cs="Times New Roman"/>
          <w:sz w:val="22"/>
          <w:szCs w:val="22"/>
          <w:lang w:val="en-US"/>
        </w:rPr>
        <w:t xml:space="preserve"> 2011.</w:t>
      </w:r>
    </w:p>
    <w:p w14:paraId="319D8E49" w14:textId="191295D3"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20</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Davidson JM. Animal models for wound repair. </w:t>
      </w:r>
      <w:r w:rsidRPr="00595FF0">
        <w:rPr>
          <w:rFonts w:ascii="Arial" w:hAnsi="Arial" w:cs="Times New Roman"/>
          <w:i/>
          <w:sz w:val="22"/>
          <w:szCs w:val="22"/>
          <w:lang w:val="en-US"/>
        </w:rPr>
        <w:t xml:space="preserve">Arch </w:t>
      </w:r>
      <w:proofErr w:type="spellStart"/>
      <w:r w:rsidRPr="00595FF0">
        <w:rPr>
          <w:rFonts w:ascii="Arial" w:hAnsi="Arial" w:cs="Times New Roman"/>
          <w:i/>
          <w:sz w:val="22"/>
          <w:szCs w:val="22"/>
          <w:lang w:val="en-US"/>
        </w:rPr>
        <w:t>Dermatol</w:t>
      </w:r>
      <w:proofErr w:type="spellEnd"/>
      <w:r w:rsidRPr="00595FF0">
        <w:rPr>
          <w:rFonts w:ascii="Arial" w:hAnsi="Arial" w:cs="Times New Roman"/>
          <w:i/>
          <w:sz w:val="22"/>
          <w:szCs w:val="22"/>
          <w:lang w:val="en-US"/>
        </w:rPr>
        <w:t xml:space="preserve"> Res</w:t>
      </w:r>
      <w:r w:rsidR="00ED53FA" w:rsidRPr="00595FF0">
        <w:rPr>
          <w:rFonts w:ascii="Arial" w:hAnsi="Arial" w:cs="Times New Roman"/>
          <w:i/>
          <w:sz w:val="22"/>
          <w:szCs w:val="22"/>
          <w:lang w:val="en-US"/>
        </w:rPr>
        <w:t xml:space="preserve">. </w:t>
      </w:r>
      <w:r w:rsidR="00ED53FA" w:rsidRPr="00595FF0">
        <w:rPr>
          <w:rFonts w:ascii="Arial" w:hAnsi="Arial" w:cs="Times New Roman"/>
          <w:sz w:val="22"/>
          <w:szCs w:val="22"/>
          <w:lang w:val="en-US"/>
        </w:rPr>
        <w:t>1998</w:t>
      </w:r>
      <w:proofErr w:type="gramStart"/>
      <w:r w:rsidR="003354DA" w:rsidRPr="00595FF0">
        <w:rPr>
          <w:rFonts w:ascii="Arial" w:hAnsi="Arial" w:cs="Times New Roman"/>
          <w:sz w:val="22"/>
          <w:szCs w:val="22"/>
          <w:lang w:val="en-US"/>
        </w:rPr>
        <w:t>;290S:</w:t>
      </w:r>
      <w:r w:rsidR="00ED53FA" w:rsidRPr="00595FF0">
        <w:rPr>
          <w:rFonts w:ascii="Arial" w:hAnsi="Arial" w:cs="Times New Roman"/>
          <w:sz w:val="22"/>
          <w:szCs w:val="22"/>
          <w:lang w:val="en-US"/>
        </w:rPr>
        <w:t>1</w:t>
      </w:r>
      <w:proofErr w:type="gramEnd"/>
      <w:r w:rsidR="00ED53FA" w:rsidRPr="00595FF0">
        <w:rPr>
          <w:rFonts w:ascii="Arial" w:hAnsi="Arial" w:cs="Times New Roman"/>
          <w:sz w:val="22"/>
          <w:szCs w:val="22"/>
          <w:lang w:val="en-US"/>
        </w:rPr>
        <w:t>-11.</w:t>
      </w:r>
    </w:p>
    <w:p w14:paraId="63CB74B9" w14:textId="790A89C1" w:rsidR="00EC03BE" w:rsidRPr="00595FF0" w:rsidRDefault="00CC5924" w:rsidP="000F617B">
      <w:pPr>
        <w:tabs>
          <w:tab w:val="right" w:pos="540"/>
          <w:tab w:val="left" w:pos="720"/>
        </w:tabs>
        <w:spacing w:after="240"/>
        <w:ind w:left="720" w:hanging="720"/>
        <w:rPr>
          <w:rFonts w:ascii="Arial" w:hAnsi="Arial" w:cs="Times New Roman"/>
          <w:sz w:val="22"/>
          <w:szCs w:val="22"/>
        </w:rPr>
      </w:pPr>
      <w:r w:rsidRPr="00595FF0">
        <w:rPr>
          <w:rFonts w:ascii="Arial" w:hAnsi="Arial" w:cs="Times New Roman"/>
          <w:sz w:val="22"/>
          <w:szCs w:val="22"/>
          <w:lang w:val="en-US"/>
        </w:rPr>
        <w:tab/>
      </w:r>
      <w:r w:rsidR="0027143A" w:rsidRPr="00595FF0">
        <w:rPr>
          <w:rFonts w:ascii="Arial" w:hAnsi="Arial" w:cs="Times New Roman"/>
          <w:sz w:val="22"/>
          <w:szCs w:val="22"/>
          <w:lang w:val="en-US"/>
        </w:rPr>
        <w:t>21</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De </w:t>
      </w:r>
      <w:proofErr w:type="spellStart"/>
      <w:r w:rsidRPr="00595FF0">
        <w:rPr>
          <w:rFonts w:ascii="Arial" w:hAnsi="Arial" w:cs="Times New Roman"/>
          <w:sz w:val="22"/>
          <w:szCs w:val="22"/>
          <w:lang w:val="en-US"/>
        </w:rPr>
        <w:t>M</w:t>
      </w:r>
      <w:r w:rsidR="00ED53FA" w:rsidRPr="00595FF0">
        <w:rPr>
          <w:rFonts w:ascii="Arial" w:hAnsi="Arial" w:cs="Times New Roman"/>
          <w:sz w:val="22"/>
          <w:szCs w:val="22"/>
          <w:lang w:val="en-US"/>
        </w:rPr>
        <w:t>unnynck</w:t>
      </w:r>
      <w:proofErr w:type="spellEnd"/>
      <w:r w:rsidR="00ED53FA" w:rsidRPr="00595FF0">
        <w:rPr>
          <w:rFonts w:ascii="Arial" w:hAnsi="Arial" w:cs="Times New Roman"/>
          <w:sz w:val="22"/>
          <w:szCs w:val="22"/>
          <w:lang w:val="en-US"/>
        </w:rPr>
        <w:t>, Van de</w:t>
      </w:r>
      <w:r w:rsidRPr="00595FF0">
        <w:rPr>
          <w:rFonts w:ascii="Arial" w:hAnsi="Arial" w:cs="Times New Roman"/>
          <w:sz w:val="22"/>
          <w:szCs w:val="22"/>
          <w:lang w:val="en-US"/>
        </w:rPr>
        <w:t xml:space="preserve"> </w:t>
      </w:r>
      <w:proofErr w:type="spellStart"/>
      <w:r w:rsidRPr="00595FF0">
        <w:rPr>
          <w:rFonts w:ascii="Arial" w:hAnsi="Arial" w:cs="Times New Roman"/>
          <w:sz w:val="22"/>
          <w:szCs w:val="22"/>
          <w:lang w:val="en-US"/>
        </w:rPr>
        <w:t>V</w:t>
      </w:r>
      <w:r w:rsidR="00ED53FA" w:rsidRPr="00595FF0">
        <w:rPr>
          <w:rFonts w:ascii="Arial" w:hAnsi="Arial" w:cs="Times New Roman"/>
          <w:sz w:val="22"/>
          <w:szCs w:val="22"/>
          <w:lang w:val="en-US"/>
        </w:rPr>
        <w:t>oorde</w:t>
      </w:r>
      <w:proofErr w:type="spellEnd"/>
      <w:r w:rsidR="00ED53FA" w:rsidRPr="00595FF0">
        <w:rPr>
          <w:rFonts w:ascii="Arial" w:hAnsi="Arial" w:cs="Times New Roman"/>
          <w:sz w:val="22"/>
          <w:szCs w:val="22"/>
          <w:lang w:val="en-US"/>
        </w:rPr>
        <w:t xml:space="preserve"> W.</w:t>
      </w:r>
      <w:r w:rsidRPr="00595FF0">
        <w:rPr>
          <w:rFonts w:ascii="Arial" w:hAnsi="Arial" w:cs="Times New Roman"/>
          <w:sz w:val="22"/>
          <w:szCs w:val="22"/>
          <w:lang w:val="en-US"/>
        </w:rPr>
        <w:t xml:space="preserve"> Forensic approach of fatal dog attacks: a case report and literature review. </w:t>
      </w:r>
      <w:r w:rsidRPr="00595FF0">
        <w:rPr>
          <w:rFonts w:ascii="Arial" w:hAnsi="Arial" w:cs="Times New Roman"/>
          <w:i/>
          <w:sz w:val="22"/>
          <w:szCs w:val="22"/>
        </w:rPr>
        <w:t>Int J Legal Med</w:t>
      </w:r>
      <w:r w:rsidR="00ED53FA" w:rsidRPr="00595FF0">
        <w:rPr>
          <w:rFonts w:ascii="Arial" w:hAnsi="Arial" w:cs="Times New Roman"/>
          <w:i/>
          <w:sz w:val="22"/>
          <w:szCs w:val="22"/>
        </w:rPr>
        <w:t>.</w:t>
      </w:r>
      <w:r w:rsidRPr="00595FF0">
        <w:rPr>
          <w:rFonts w:ascii="Arial" w:hAnsi="Arial" w:cs="Times New Roman"/>
          <w:sz w:val="22"/>
          <w:szCs w:val="22"/>
        </w:rPr>
        <w:t xml:space="preserve"> </w:t>
      </w:r>
      <w:r w:rsidR="00ED53FA" w:rsidRPr="00595FF0">
        <w:rPr>
          <w:rFonts w:ascii="Arial" w:hAnsi="Arial" w:cs="Arial"/>
          <w:sz w:val="22"/>
          <w:szCs w:val="22"/>
        </w:rPr>
        <w:t>2002;</w:t>
      </w:r>
      <w:r w:rsidR="00ED53FA" w:rsidRPr="00595FF0">
        <w:rPr>
          <w:rFonts w:ascii="Arial" w:hAnsi="Arial" w:cs="Times New Roman"/>
          <w:sz w:val="22"/>
          <w:szCs w:val="22"/>
        </w:rPr>
        <w:t>116: 295-300.</w:t>
      </w:r>
      <w:r w:rsidRPr="00595FF0">
        <w:rPr>
          <w:rFonts w:ascii="Arial" w:hAnsi="Arial" w:cs="Times New Roman"/>
          <w:sz w:val="22"/>
          <w:szCs w:val="22"/>
        </w:rPr>
        <w:t xml:space="preserve"> </w:t>
      </w:r>
    </w:p>
    <w:p w14:paraId="452D852F" w14:textId="55D90326" w:rsidR="00837142" w:rsidRPr="00595FF0" w:rsidRDefault="00EC03BE"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rPr>
        <w:t xml:space="preserve">    </w:t>
      </w:r>
      <w:r w:rsidR="0027143A" w:rsidRPr="00595FF0">
        <w:rPr>
          <w:rFonts w:ascii="Arial" w:hAnsi="Arial" w:cs="Times New Roman"/>
          <w:sz w:val="22"/>
          <w:szCs w:val="22"/>
        </w:rPr>
        <w:t>22</w:t>
      </w:r>
      <w:r w:rsidRPr="00595FF0">
        <w:rPr>
          <w:rFonts w:ascii="Arial" w:hAnsi="Arial" w:cs="Times New Roman"/>
          <w:sz w:val="22"/>
          <w:szCs w:val="22"/>
        </w:rPr>
        <w:t xml:space="preserve">.  </w:t>
      </w:r>
      <w:r w:rsidR="00837142" w:rsidRPr="00595FF0">
        <w:rPr>
          <w:rFonts w:ascii="Arial" w:hAnsi="Arial" w:cs="Times New Roman"/>
          <w:sz w:val="22"/>
          <w:szCs w:val="22"/>
        </w:rPr>
        <w:t xml:space="preserve">de Siqueira A, Campusano Cuevas SE, Salvagni FA, Maiorka PC. </w:t>
      </w:r>
      <w:r w:rsidR="00837142" w:rsidRPr="00595FF0">
        <w:rPr>
          <w:rFonts w:ascii="Arial" w:hAnsi="Arial" w:cs="Times New Roman"/>
          <w:sz w:val="22"/>
          <w:szCs w:val="22"/>
          <w:lang w:val="en-US"/>
        </w:rPr>
        <w:t xml:space="preserve">Sharp Injuries in Veterinary Forensic Pathology. Vet </w:t>
      </w:r>
      <w:proofErr w:type="spellStart"/>
      <w:r w:rsidR="00837142" w:rsidRPr="00595FF0">
        <w:rPr>
          <w:rFonts w:ascii="Arial" w:hAnsi="Arial" w:cs="Times New Roman"/>
          <w:sz w:val="22"/>
          <w:szCs w:val="22"/>
          <w:lang w:val="en-US"/>
        </w:rPr>
        <w:t>Pathol</w:t>
      </w:r>
      <w:proofErr w:type="spellEnd"/>
      <w:r w:rsidR="00837142" w:rsidRPr="00595FF0">
        <w:rPr>
          <w:rFonts w:ascii="Arial" w:hAnsi="Arial" w:cs="Times New Roman"/>
          <w:sz w:val="22"/>
          <w:szCs w:val="22"/>
          <w:lang w:val="en-US"/>
        </w:rPr>
        <w:t xml:space="preserve"> 2016; 53: xxx."</w:t>
      </w:r>
      <w:r w:rsidR="00837142" w:rsidRPr="00595FF0">
        <w:rPr>
          <w:rFonts w:ascii="Arial" w:hAnsi="Arial" w:cs="Times New Roman"/>
          <w:sz w:val="22"/>
          <w:szCs w:val="22"/>
          <w:lang w:val="en-US"/>
        </w:rPr>
        <w:tab/>
      </w:r>
    </w:p>
    <w:p w14:paraId="3450CF11" w14:textId="2453A39B"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23</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de </w:t>
      </w:r>
      <w:proofErr w:type="spellStart"/>
      <w:r w:rsidRPr="00595FF0">
        <w:rPr>
          <w:rFonts w:ascii="Arial" w:hAnsi="Arial" w:cs="Times New Roman"/>
          <w:sz w:val="22"/>
          <w:szCs w:val="22"/>
          <w:lang w:val="en-US"/>
        </w:rPr>
        <w:t>S</w:t>
      </w:r>
      <w:r w:rsidR="00ED53FA" w:rsidRPr="00595FF0">
        <w:rPr>
          <w:rFonts w:ascii="Arial" w:hAnsi="Arial" w:cs="Times New Roman"/>
          <w:sz w:val="22"/>
          <w:szCs w:val="22"/>
          <w:lang w:val="en-US"/>
        </w:rPr>
        <w:t>iqueira</w:t>
      </w:r>
      <w:proofErr w:type="spellEnd"/>
      <w:r w:rsidR="00ED53FA" w:rsidRPr="00595FF0">
        <w:rPr>
          <w:rFonts w:ascii="Arial" w:hAnsi="Arial" w:cs="Times New Roman"/>
          <w:sz w:val="22"/>
          <w:szCs w:val="22"/>
          <w:lang w:val="en-US"/>
        </w:rPr>
        <w:t xml:space="preserve"> </w:t>
      </w:r>
      <w:r w:rsidRPr="00595FF0">
        <w:rPr>
          <w:rFonts w:ascii="Arial" w:hAnsi="Arial" w:cs="Times New Roman"/>
          <w:sz w:val="22"/>
          <w:szCs w:val="22"/>
          <w:lang w:val="en-US"/>
        </w:rPr>
        <w:t xml:space="preserve">A, </w:t>
      </w:r>
      <w:proofErr w:type="spellStart"/>
      <w:r w:rsidRPr="00595FF0">
        <w:rPr>
          <w:rFonts w:ascii="Arial" w:hAnsi="Arial" w:cs="Times New Roman"/>
          <w:sz w:val="22"/>
          <w:szCs w:val="22"/>
          <w:lang w:val="en-US"/>
        </w:rPr>
        <w:t>Cassiano</w:t>
      </w:r>
      <w:proofErr w:type="spellEnd"/>
      <w:r w:rsidRPr="00595FF0">
        <w:rPr>
          <w:rFonts w:ascii="Arial" w:hAnsi="Arial" w:cs="Times New Roman"/>
          <w:sz w:val="22"/>
          <w:szCs w:val="22"/>
          <w:lang w:val="en-US"/>
        </w:rPr>
        <w:t xml:space="preserve"> FC, de Albuquerque </w:t>
      </w:r>
      <w:proofErr w:type="spellStart"/>
      <w:r w:rsidRPr="00595FF0">
        <w:rPr>
          <w:rFonts w:ascii="Arial" w:hAnsi="Arial" w:cs="Times New Roman"/>
          <w:sz w:val="22"/>
          <w:szCs w:val="22"/>
          <w:lang w:val="en-US"/>
        </w:rPr>
        <w:t>Landi</w:t>
      </w:r>
      <w:proofErr w:type="spellEnd"/>
      <w:r w:rsidRPr="00595FF0">
        <w:rPr>
          <w:rFonts w:ascii="Arial" w:hAnsi="Arial" w:cs="Times New Roman"/>
          <w:sz w:val="22"/>
          <w:szCs w:val="22"/>
          <w:lang w:val="en-US"/>
        </w:rPr>
        <w:t xml:space="preserve"> MF, </w:t>
      </w:r>
      <w:proofErr w:type="spellStart"/>
      <w:r w:rsidRPr="00595FF0">
        <w:rPr>
          <w:rFonts w:ascii="Arial" w:hAnsi="Arial" w:cs="Times New Roman"/>
          <w:sz w:val="22"/>
          <w:szCs w:val="22"/>
          <w:lang w:val="en-US"/>
        </w:rPr>
        <w:t>Marlet</w:t>
      </w:r>
      <w:proofErr w:type="spellEnd"/>
      <w:r w:rsidRPr="00595FF0">
        <w:rPr>
          <w:rFonts w:ascii="Arial" w:hAnsi="Arial" w:cs="Times New Roman"/>
          <w:sz w:val="22"/>
          <w:szCs w:val="22"/>
          <w:lang w:val="en-US"/>
        </w:rPr>
        <w:t xml:space="preserve"> EF, </w:t>
      </w:r>
      <w:proofErr w:type="spellStart"/>
      <w:r w:rsidRPr="00595FF0">
        <w:rPr>
          <w:rFonts w:ascii="Arial" w:hAnsi="Arial" w:cs="Times New Roman"/>
          <w:sz w:val="22"/>
          <w:szCs w:val="22"/>
          <w:lang w:val="en-US"/>
        </w:rPr>
        <w:t>Maiorka</w:t>
      </w:r>
      <w:proofErr w:type="spellEnd"/>
      <w:r w:rsidRPr="00595FF0">
        <w:rPr>
          <w:rFonts w:ascii="Arial" w:hAnsi="Arial" w:cs="Times New Roman"/>
          <w:sz w:val="22"/>
          <w:szCs w:val="22"/>
          <w:lang w:val="en-US"/>
        </w:rPr>
        <w:t xml:space="preserve"> PC. Non-accidental injuries found in necropsies of domestic cats: a review of 191 cases. </w:t>
      </w:r>
      <w:r w:rsidRPr="00595FF0">
        <w:rPr>
          <w:rFonts w:ascii="Arial" w:hAnsi="Arial" w:cs="Times New Roman"/>
          <w:i/>
          <w:sz w:val="22"/>
          <w:szCs w:val="22"/>
          <w:lang w:val="en-US"/>
        </w:rPr>
        <w:t>J Feline Med Surg</w:t>
      </w:r>
      <w:r w:rsidR="00ED53FA" w:rsidRPr="00595FF0">
        <w:rPr>
          <w:rFonts w:ascii="Arial" w:hAnsi="Arial" w:cs="Times New Roman"/>
          <w:sz w:val="22"/>
          <w:szCs w:val="22"/>
          <w:lang w:val="en-US"/>
        </w:rPr>
        <w:t>. 2012</w:t>
      </w:r>
      <w:proofErr w:type="gramStart"/>
      <w:r w:rsidR="00ED53FA" w:rsidRPr="00595FF0">
        <w:rPr>
          <w:rFonts w:ascii="Arial" w:hAnsi="Arial" w:cs="Times New Roman"/>
          <w:sz w:val="22"/>
          <w:szCs w:val="22"/>
          <w:lang w:val="en-US"/>
        </w:rPr>
        <w:t>;14:723</w:t>
      </w:r>
      <w:proofErr w:type="gramEnd"/>
      <w:r w:rsidR="00ED53FA" w:rsidRPr="00595FF0">
        <w:rPr>
          <w:rFonts w:ascii="Arial" w:hAnsi="Arial" w:cs="Times New Roman"/>
          <w:sz w:val="22"/>
          <w:szCs w:val="22"/>
          <w:lang w:val="en-US"/>
        </w:rPr>
        <w:t>-728.</w:t>
      </w:r>
    </w:p>
    <w:p w14:paraId="1B2498F1" w14:textId="37B839C4" w:rsidR="00CC5924" w:rsidRPr="00595FF0" w:rsidRDefault="00CC5924" w:rsidP="000F617B">
      <w:pPr>
        <w:tabs>
          <w:tab w:val="right" w:pos="540"/>
          <w:tab w:val="left" w:pos="720"/>
        </w:tabs>
        <w:spacing w:after="240"/>
        <w:ind w:left="720" w:hanging="720"/>
        <w:rPr>
          <w:rFonts w:ascii="Arial" w:hAnsi="Arial" w:cs="Times New Roman"/>
          <w:sz w:val="22"/>
          <w:szCs w:val="22"/>
        </w:rPr>
      </w:pPr>
      <w:r w:rsidRPr="00595FF0">
        <w:rPr>
          <w:rFonts w:ascii="Arial" w:hAnsi="Arial" w:cs="Times New Roman"/>
          <w:sz w:val="22"/>
          <w:szCs w:val="22"/>
          <w:lang w:val="en-US"/>
        </w:rPr>
        <w:lastRenderedPageBreak/>
        <w:tab/>
      </w:r>
      <w:r w:rsidR="0027143A" w:rsidRPr="00595FF0">
        <w:rPr>
          <w:rFonts w:ascii="Arial" w:hAnsi="Arial" w:cs="Times New Roman"/>
          <w:sz w:val="22"/>
          <w:szCs w:val="22"/>
          <w:lang w:val="en-US"/>
        </w:rPr>
        <w:t>24</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Dettmeyer</w:t>
      </w:r>
      <w:proofErr w:type="spellEnd"/>
      <w:r w:rsidRPr="00595FF0">
        <w:rPr>
          <w:rFonts w:ascii="Arial" w:hAnsi="Arial" w:cs="Times New Roman"/>
          <w:sz w:val="22"/>
          <w:szCs w:val="22"/>
          <w:lang w:val="en-US"/>
        </w:rPr>
        <w:t xml:space="preserve"> RB. </w:t>
      </w:r>
      <w:r w:rsidRPr="00595FF0">
        <w:rPr>
          <w:rFonts w:ascii="Arial" w:hAnsi="Arial" w:cs="Times New Roman"/>
          <w:i/>
          <w:sz w:val="22"/>
          <w:szCs w:val="22"/>
          <w:lang w:val="en-US"/>
        </w:rPr>
        <w:t xml:space="preserve">Forensic Histopathology </w:t>
      </w:r>
      <w:proofErr w:type="spellStart"/>
      <w:r w:rsidRPr="00595FF0">
        <w:rPr>
          <w:rFonts w:ascii="Arial" w:hAnsi="Arial" w:cs="Times New Roman"/>
          <w:i/>
          <w:sz w:val="22"/>
          <w:szCs w:val="22"/>
          <w:lang w:val="en-US"/>
        </w:rPr>
        <w:t>foundamentals</w:t>
      </w:r>
      <w:proofErr w:type="spellEnd"/>
      <w:r w:rsidRPr="00595FF0">
        <w:rPr>
          <w:rFonts w:ascii="Arial" w:hAnsi="Arial" w:cs="Times New Roman"/>
          <w:i/>
          <w:sz w:val="22"/>
          <w:szCs w:val="22"/>
          <w:lang w:val="en-US"/>
        </w:rPr>
        <w:t xml:space="preserve"> and perspectives</w:t>
      </w:r>
      <w:r w:rsidR="009B5EAE" w:rsidRPr="00595FF0">
        <w:rPr>
          <w:rFonts w:ascii="Arial" w:hAnsi="Arial" w:cs="Times New Roman"/>
          <w:sz w:val="22"/>
          <w:szCs w:val="22"/>
          <w:lang w:val="en-US"/>
        </w:rPr>
        <w:t xml:space="preserve">. </w:t>
      </w:r>
      <w:r w:rsidR="006E7507" w:rsidRPr="00595FF0">
        <w:rPr>
          <w:rFonts w:ascii="Arial" w:hAnsi="Arial" w:cs="Times New Roman"/>
          <w:sz w:val="22"/>
          <w:szCs w:val="22"/>
        </w:rPr>
        <w:t>Springer; 2011.</w:t>
      </w:r>
    </w:p>
    <w:p w14:paraId="660C2041" w14:textId="318CE07B" w:rsidR="00CC5924" w:rsidRPr="00595FF0" w:rsidRDefault="006E7507"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rPr>
        <w:tab/>
      </w:r>
      <w:r w:rsidR="0027143A" w:rsidRPr="00595FF0">
        <w:rPr>
          <w:rFonts w:ascii="Arial" w:hAnsi="Arial" w:cs="Times New Roman"/>
          <w:sz w:val="22"/>
          <w:szCs w:val="22"/>
        </w:rPr>
        <w:t>25</w:t>
      </w:r>
      <w:r w:rsidRPr="00595FF0">
        <w:rPr>
          <w:rFonts w:ascii="Arial" w:hAnsi="Arial" w:cs="Times New Roman"/>
          <w:sz w:val="22"/>
          <w:szCs w:val="22"/>
        </w:rPr>
        <w:t xml:space="preserve">. </w:t>
      </w:r>
      <w:r w:rsidRPr="00595FF0">
        <w:rPr>
          <w:rFonts w:ascii="Arial" w:hAnsi="Arial" w:cs="Times New Roman"/>
          <w:sz w:val="22"/>
          <w:szCs w:val="22"/>
        </w:rPr>
        <w:tab/>
        <w:t xml:space="preserve">Di Maio VJ, Di Maio D. </w:t>
      </w:r>
      <w:r w:rsidRPr="00595FF0">
        <w:rPr>
          <w:rFonts w:ascii="Arial" w:hAnsi="Arial" w:cs="Times New Roman"/>
          <w:i/>
          <w:sz w:val="22"/>
          <w:szCs w:val="22"/>
        </w:rPr>
        <w:t>Forensic Pathology</w:t>
      </w:r>
      <w:r w:rsidRPr="00595FF0">
        <w:rPr>
          <w:rFonts w:ascii="Arial" w:hAnsi="Arial" w:cs="Times New Roman"/>
          <w:sz w:val="22"/>
          <w:szCs w:val="22"/>
        </w:rPr>
        <w:t xml:space="preserve">. </w:t>
      </w:r>
      <w:r w:rsidRPr="00595FF0">
        <w:rPr>
          <w:rFonts w:ascii="Arial" w:hAnsi="Arial" w:cs="Times New Roman"/>
          <w:sz w:val="22"/>
          <w:szCs w:val="22"/>
          <w:lang w:val="en-US"/>
        </w:rPr>
        <w:t xml:space="preserve">2nd ed. </w:t>
      </w:r>
      <w:r w:rsidR="009B5EAE" w:rsidRPr="00595FF0">
        <w:rPr>
          <w:rFonts w:ascii="Arial" w:hAnsi="Arial" w:cs="Times New Roman"/>
          <w:sz w:val="22"/>
          <w:szCs w:val="22"/>
          <w:lang w:val="en-US"/>
        </w:rPr>
        <w:t>CRC Press</w:t>
      </w:r>
      <w:proofErr w:type="gramStart"/>
      <w:r w:rsidR="009B5EAE" w:rsidRPr="00595FF0">
        <w:rPr>
          <w:rFonts w:ascii="Arial" w:hAnsi="Arial" w:cs="Times New Roman"/>
          <w:sz w:val="22"/>
          <w:szCs w:val="22"/>
          <w:lang w:val="en-US"/>
        </w:rPr>
        <w:t>;</w:t>
      </w:r>
      <w:r w:rsidR="00CC5924" w:rsidRPr="00595FF0">
        <w:rPr>
          <w:rFonts w:ascii="Arial" w:hAnsi="Arial" w:cs="Times New Roman"/>
          <w:sz w:val="22"/>
          <w:szCs w:val="22"/>
          <w:lang w:val="en-US"/>
        </w:rPr>
        <w:t>2001</w:t>
      </w:r>
      <w:proofErr w:type="gramEnd"/>
      <w:r w:rsidR="00CC5924" w:rsidRPr="00595FF0">
        <w:rPr>
          <w:rFonts w:ascii="Arial" w:hAnsi="Arial" w:cs="Times New Roman"/>
          <w:sz w:val="22"/>
          <w:szCs w:val="22"/>
          <w:lang w:val="en-US"/>
        </w:rPr>
        <w:t>.</w:t>
      </w:r>
    </w:p>
    <w:p w14:paraId="5E3E8193" w14:textId="04927AE3" w:rsidR="00F22B1B" w:rsidRPr="00595FF0" w:rsidRDefault="00F22B1B"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 xml:space="preserve"> </w:t>
      </w:r>
      <w:r w:rsidR="00BC6DC5" w:rsidRPr="00595FF0">
        <w:rPr>
          <w:rFonts w:ascii="Arial" w:hAnsi="Arial" w:cs="Times New Roman"/>
          <w:sz w:val="22"/>
          <w:szCs w:val="22"/>
          <w:lang w:val="en-US"/>
        </w:rPr>
        <w:t xml:space="preserve">   </w:t>
      </w:r>
      <w:r w:rsidR="0027143A" w:rsidRPr="00595FF0">
        <w:rPr>
          <w:rFonts w:ascii="Arial" w:hAnsi="Arial" w:cs="Times New Roman"/>
          <w:sz w:val="22"/>
          <w:szCs w:val="22"/>
          <w:lang w:val="en-US"/>
        </w:rPr>
        <w:t>26</w:t>
      </w:r>
      <w:r w:rsidRPr="00595FF0">
        <w:rPr>
          <w:rFonts w:ascii="Arial" w:hAnsi="Arial" w:cs="Times New Roman"/>
          <w:sz w:val="22"/>
          <w:szCs w:val="22"/>
          <w:lang w:val="en-US"/>
        </w:rPr>
        <w:t xml:space="preserve">.   </w:t>
      </w:r>
      <w:proofErr w:type="spellStart"/>
      <w:r w:rsidRPr="00595FF0">
        <w:rPr>
          <w:rFonts w:ascii="Arial" w:hAnsi="Arial" w:cs="Times New Roman"/>
          <w:sz w:val="22"/>
          <w:szCs w:val="22"/>
          <w:lang w:val="en-US"/>
        </w:rPr>
        <w:t>Dolinak</w:t>
      </w:r>
      <w:proofErr w:type="spellEnd"/>
      <w:r w:rsidRPr="00595FF0">
        <w:rPr>
          <w:rFonts w:ascii="Arial" w:hAnsi="Arial" w:cs="Times New Roman"/>
          <w:sz w:val="22"/>
          <w:szCs w:val="22"/>
          <w:lang w:val="en-US"/>
        </w:rPr>
        <w:t xml:space="preserve"> E, </w:t>
      </w:r>
      <w:proofErr w:type="spellStart"/>
      <w:r w:rsidRPr="00595FF0">
        <w:rPr>
          <w:rFonts w:ascii="Arial" w:hAnsi="Arial" w:cs="Times New Roman"/>
          <w:sz w:val="22"/>
          <w:szCs w:val="22"/>
          <w:lang w:val="en-US"/>
        </w:rPr>
        <w:t>Matshes</w:t>
      </w:r>
      <w:proofErr w:type="spellEnd"/>
      <w:r w:rsidRPr="00595FF0">
        <w:rPr>
          <w:rFonts w:ascii="Arial" w:hAnsi="Arial" w:cs="Times New Roman"/>
          <w:sz w:val="22"/>
          <w:szCs w:val="22"/>
          <w:lang w:val="en-US"/>
        </w:rPr>
        <w:t xml:space="preserve"> E, Lew E. Forensic </w:t>
      </w:r>
      <w:proofErr w:type="gramStart"/>
      <w:r w:rsidRPr="00595FF0">
        <w:rPr>
          <w:rFonts w:ascii="Arial" w:hAnsi="Arial" w:cs="Times New Roman"/>
          <w:sz w:val="22"/>
          <w:szCs w:val="22"/>
          <w:lang w:val="en-US"/>
        </w:rPr>
        <w:t>Pathology  Principles</w:t>
      </w:r>
      <w:proofErr w:type="gramEnd"/>
      <w:r w:rsidRPr="00595FF0">
        <w:rPr>
          <w:rFonts w:ascii="Arial" w:hAnsi="Arial" w:cs="Times New Roman"/>
          <w:sz w:val="22"/>
          <w:szCs w:val="22"/>
          <w:lang w:val="en-US"/>
        </w:rPr>
        <w:t xml:space="preserve"> and Practice. Elsevier</w:t>
      </w:r>
      <w:proofErr w:type="gramStart"/>
      <w:r w:rsidRPr="00595FF0">
        <w:rPr>
          <w:rFonts w:ascii="Arial" w:hAnsi="Arial" w:cs="Times New Roman"/>
          <w:sz w:val="22"/>
          <w:szCs w:val="22"/>
          <w:lang w:val="en-US"/>
        </w:rPr>
        <w:t>;2005</w:t>
      </w:r>
      <w:proofErr w:type="gramEnd"/>
    </w:p>
    <w:p w14:paraId="7A3E3B1F" w14:textId="4A02C51D"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27</w:t>
      </w:r>
      <w:r w:rsidRPr="00595FF0">
        <w:rPr>
          <w:rFonts w:ascii="Arial" w:hAnsi="Arial" w:cs="Times New Roman"/>
          <w:sz w:val="22"/>
          <w:szCs w:val="22"/>
          <w:lang w:val="en-US"/>
        </w:rPr>
        <w:t xml:space="preserve">. </w:t>
      </w:r>
      <w:r w:rsidRPr="00595FF0">
        <w:rPr>
          <w:rFonts w:ascii="Arial" w:hAnsi="Arial" w:cs="Times New Roman"/>
          <w:sz w:val="22"/>
          <w:szCs w:val="22"/>
          <w:lang w:val="en-US"/>
        </w:rPr>
        <w:tab/>
        <w:t>Dorland</w:t>
      </w:r>
      <w:r w:rsidR="009B5EAE" w:rsidRPr="00595FF0">
        <w:rPr>
          <w:rFonts w:ascii="Arial" w:hAnsi="Arial" w:cs="Times New Roman"/>
          <w:sz w:val="22"/>
          <w:szCs w:val="22"/>
          <w:lang w:val="en-US"/>
        </w:rPr>
        <w:t xml:space="preserve"> W</w:t>
      </w:r>
      <w:r w:rsidRPr="00595FF0">
        <w:rPr>
          <w:rFonts w:ascii="Arial" w:hAnsi="Arial" w:cs="Times New Roman"/>
          <w:sz w:val="22"/>
          <w:szCs w:val="22"/>
          <w:lang w:val="en-US"/>
        </w:rPr>
        <w:t>. Dorland's medical</w:t>
      </w:r>
      <w:r w:rsidR="009B5EAE" w:rsidRPr="00595FF0">
        <w:rPr>
          <w:rFonts w:ascii="Arial" w:hAnsi="Arial" w:cs="Times New Roman"/>
          <w:sz w:val="22"/>
          <w:szCs w:val="22"/>
          <w:lang w:val="en-US"/>
        </w:rPr>
        <w:t xml:space="preserve"> dictionary. 32th ed. Elsevier; </w:t>
      </w:r>
      <w:r w:rsidRPr="00595FF0">
        <w:rPr>
          <w:rFonts w:ascii="Arial" w:hAnsi="Arial" w:cs="Times New Roman"/>
          <w:sz w:val="22"/>
          <w:szCs w:val="22"/>
          <w:lang w:val="en-US"/>
        </w:rPr>
        <w:t>2011.</w:t>
      </w:r>
    </w:p>
    <w:p w14:paraId="406F087A" w14:textId="6750CCE3"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28</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Dotzauker</w:t>
      </w:r>
      <w:proofErr w:type="spellEnd"/>
      <w:r w:rsidRPr="00595FF0">
        <w:rPr>
          <w:rFonts w:ascii="Arial" w:hAnsi="Arial" w:cs="Times New Roman"/>
          <w:sz w:val="22"/>
          <w:szCs w:val="22"/>
          <w:lang w:val="en-US"/>
        </w:rPr>
        <w:t xml:space="preserve"> G, </w:t>
      </w:r>
      <w:proofErr w:type="spellStart"/>
      <w:r w:rsidRPr="00595FF0">
        <w:rPr>
          <w:rFonts w:ascii="Arial" w:hAnsi="Arial" w:cs="Times New Roman"/>
          <w:sz w:val="22"/>
          <w:szCs w:val="22"/>
          <w:lang w:val="en-US"/>
        </w:rPr>
        <w:t>Tamaska</w:t>
      </w:r>
      <w:proofErr w:type="spellEnd"/>
      <w:r w:rsidRPr="00595FF0">
        <w:rPr>
          <w:rFonts w:ascii="Arial" w:hAnsi="Arial" w:cs="Times New Roman"/>
          <w:sz w:val="22"/>
          <w:szCs w:val="22"/>
          <w:lang w:val="en-US"/>
        </w:rPr>
        <w:t xml:space="preserve"> L. Skin lesions on corpses. In: </w:t>
      </w:r>
      <w:proofErr w:type="spellStart"/>
      <w:r w:rsidR="009B5EAE" w:rsidRPr="00595FF0">
        <w:rPr>
          <w:rFonts w:ascii="Arial" w:hAnsi="Arial" w:cs="Times New Roman"/>
          <w:sz w:val="22"/>
          <w:szCs w:val="22"/>
          <w:lang w:val="en-US"/>
        </w:rPr>
        <w:t>Jadassohn</w:t>
      </w:r>
      <w:proofErr w:type="spellEnd"/>
      <w:r w:rsidR="009B5EAE" w:rsidRPr="00595FF0">
        <w:rPr>
          <w:rFonts w:ascii="Arial" w:hAnsi="Arial" w:cs="Times New Roman"/>
          <w:sz w:val="22"/>
          <w:szCs w:val="22"/>
          <w:lang w:val="en-US"/>
        </w:rPr>
        <w:t xml:space="preserve"> J</w:t>
      </w:r>
      <w:r w:rsidR="009B5EAE" w:rsidRPr="00595FF0">
        <w:rPr>
          <w:rFonts w:ascii="Arial" w:hAnsi="Arial" w:cs="Times New Roman"/>
          <w:i/>
          <w:sz w:val="22"/>
          <w:szCs w:val="22"/>
          <w:lang w:val="en-US"/>
        </w:rPr>
        <w:t xml:space="preserve"> </w:t>
      </w:r>
      <w:r w:rsidR="009B5EAE" w:rsidRPr="00595FF0">
        <w:rPr>
          <w:rFonts w:ascii="Arial" w:hAnsi="Arial" w:cs="Times New Roman"/>
          <w:sz w:val="22"/>
          <w:szCs w:val="22"/>
          <w:lang w:val="en-US"/>
        </w:rPr>
        <w:t xml:space="preserve">ed. </w:t>
      </w:r>
      <w:r w:rsidRPr="00595FF0">
        <w:rPr>
          <w:rFonts w:ascii="Arial" w:hAnsi="Arial" w:cs="Times New Roman"/>
          <w:i/>
          <w:sz w:val="22"/>
          <w:szCs w:val="22"/>
          <w:lang w:val="en-US"/>
        </w:rPr>
        <w:t>Anatomy of the skin</w:t>
      </w:r>
      <w:r w:rsidR="009B5EAE" w:rsidRPr="00595FF0">
        <w:rPr>
          <w:rFonts w:ascii="Arial" w:hAnsi="Arial" w:cs="Times New Roman"/>
          <w:sz w:val="22"/>
          <w:szCs w:val="22"/>
          <w:lang w:val="en-US"/>
        </w:rPr>
        <w:t>. Berlin Heidelberg</w:t>
      </w:r>
      <w:proofErr w:type="gramStart"/>
      <w:r w:rsidR="009B5EAE" w:rsidRPr="00595FF0">
        <w:rPr>
          <w:rFonts w:ascii="Arial" w:hAnsi="Arial" w:cs="Times New Roman"/>
          <w:sz w:val="22"/>
          <w:szCs w:val="22"/>
          <w:lang w:val="en-US"/>
        </w:rPr>
        <w:t>;</w:t>
      </w:r>
      <w:r w:rsidRPr="00595FF0">
        <w:rPr>
          <w:rFonts w:ascii="Arial" w:hAnsi="Arial" w:cs="Times New Roman"/>
          <w:sz w:val="22"/>
          <w:szCs w:val="22"/>
          <w:lang w:val="en-US"/>
        </w:rPr>
        <w:t>1968</w:t>
      </w:r>
      <w:proofErr w:type="gramEnd"/>
      <w:r w:rsidRPr="00595FF0">
        <w:rPr>
          <w:rFonts w:ascii="Arial" w:hAnsi="Arial" w:cs="Times New Roman"/>
          <w:sz w:val="22"/>
          <w:szCs w:val="22"/>
          <w:lang w:val="en-US"/>
        </w:rPr>
        <w:t>.</w:t>
      </w:r>
    </w:p>
    <w:p w14:paraId="10B62ED5" w14:textId="21D11B20" w:rsidR="00F4777A"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29</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Fechner G, </w:t>
      </w:r>
      <w:proofErr w:type="spellStart"/>
      <w:r w:rsidRPr="00595FF0">
        <w:rPr>
          <w:rFonts w:ascii="Arial" w:hAnsi="Arial" w:cs="Times New Roman"/>
          <w:sz w:val="22"/>
          <w:szCs w:val="22"/>
          <w:lang w:val="en-US"/>
        </w:rPr>
        <w:t>Bajanowski</w:t>
      </w:r>
      <w:proofErr w:type="spellEnd"/>
      <w:r w:rsidRPr="00595FF0">
        <w:rPr>
          <w:rFonts w:ascii="Arial" w:hAnsi="Arial" w:cs="Times New Roman"/>
          <w:sz w:val="22"/>
          <w:szCs w:val="22"/>
          <w:lang w:val="en-US"/>
        </w:rPr>
        <w:t xml:space="preserve"> T, </w:t>
      </w:r>
      <w:proofErr w:type="spellStart"/>
      <w:r w:rsidRPr="00595FF0">
        <w:rPr>
          <w:rFonts w:ascii="Arial" w:hAnsi="Arial" w:cs="Times New Roman"/>
          <w:sz w:val="22"/>
          <w:szCs w:val="22"/>
          <w:lang w:val="en-US"/>
        </w:rPr>
        <w:t>Brinkmann</w:t>
      </w:r>
      <w:proofErr w:type="spellEnd"/>
      <w:r w:rsidRPr="00595FF0">
        <w:rPr>
          <w:rFonts w:ascii="Arial" w:hAnsi="Arial" w:cs="Times New Roman"/>
          <w:sz w:val="22"/>
          <w:szCs w:val="22"/>
          <w:lang w:val="en-US"/>
        </w:rPr>
        <w:t xml:space="preserve"> B. Immunohistochemical alterations after muscle trauma. </w:t>
      </w:r>
      <w:proofErr w:type="spellStart"/>
      <w:r w:rsidRPr="00595FF0">
        <w:rPr>
          <w:rFonts w:ascii="Arial" w:hAnsi="Arial" w:cs="Times New Roman"/>
          <w:i/>
          <w:sz w:val="22"/>
          <w:szCs w:val="22"/>
          <w:lang w:val="en-US"/>
        </w:rPr>
        <w:t>Int</w:t>
      </w:r>
      <w:proofErr w:type="spellEnd"/>
      <w:r w:rsidRPr="00595FF0">
        <w:rPr>
          <w:rFonts w:ascii="Arial" w:hAnsi="Arial" w:cs="Times New Roman"/>
          <w:i/>
          <w:sz w:val="22"/>
          <w:szCs w:val="22"/>
          <w:lang w:val="en-US"/>
        </w:rPr>
        <w:t xml:space="preserve"> J Legal Med</w:t>
      </w:r>
      <w:r w:rsidR="009B5EAE" w:rsidRPr="00595FF0">
        <w:rPr>
          <w:rFonts w:ascii="Arial" w:hAnsi="Arial" w:cs="Times New Roman"/>
          <w:sz w:val="22"/>
          <w:szCs w:val="22"/>
          <w:lang w:val="en-US"/>
        </w:rPr>
        <w:t>.</w:t>
      </w:r>
      <w:r w:rsidRPr="00595FF0">
        <w:rPr>
          <w:rFonts w:ascii="Arial" w:hAnsi="Arial" w:cs="Times New Roman"/>
          <w:sz w:val="22"/>
          <w:szCs w:val="22"/>
          <w:lang w:val="en-US"/>
        </w:rPr>
        <w:t xml:space="preserve"> </w:t>
      </w:r>
      <w:r w:rsidR="009B5EAE" w:rsidRPr="00595FF0">
        <w:rPr>
          <w:rFonts w:ascii="Arial" w:hAnsi="Arial" w:cs="Arial"/>
          <w:sz w:val="22"/>
          <w:szCs w:val="22"/>
          <w:lang w:val="en-US"/>
        </w:rPr>
        <w:t>1993</w:t>
      </w:r>
      <w:proofErr w:type="gramStart"/>
      <w:r w:rsidR="009B5EAE" w:rsidRPr="00595FF0">
        <w:rPr>
          <w:rFonts w:ascii="Arial" w:hAnsi="Arial" w:cs="Arial"/>
          <w:sz w:val="22"/>
          <w:szCs w:val="22"/>
          <w:lang w:val="en-US"/>
        </w:rPr>
        <w:t>;</w:t>
      </w:r>
      <w:r w:rsidR="009B5EAE" w:rsidRPr="00595FF0">
        <w:rPr>
          <w:rFonts w:ascii="Arial" w:hAnsi="Arial" w:cs="Times New Roman"/>
          <w:sz w:val="22"/>
          <w:szCs w:val="22"/>
          <w:lang w:val="en-US"/>
        </w:rPr>
        <w:t>105</w:t>
      </w:r>
      <w:proofErr w:type="gramEnd"/>
      <w:r w:rsidR="009B5EAE" w:rsidRPr="00595FF0">
        <w:rPr>
          <w:rFonts w:ascii="Arial" w:hAnsi="Arial" w:cs="Times New Roman"/>
          <w:sz w:val="22"/>
          <w:szCs w:val="22"/>
          <w:lang w:val="en-US"/>
        </w:rPr>
        <w:t>: 203-207.</w:t>
      </w:r>
    </w:p>
    <w:p w14:paraId="7EA4FFAA" w14:textId="2DD055D4" w:rsidR="00CC5924" w:rsidRPr="00595FF0" w:rsidRDefault="00F4777A"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 xml:space="preserve">  </w:t>
      </w:r>
      <w:r w:rsidR="00355D89" w:rsidRPr="00595FF0">
        <w:rPr>
          <w:rFonts w:ascii="Arial" w:hAnsi="Arial" w:cs="Times New Roman"/>
          <w:sz w:val="22"/>
          <w:szCs w:val="22"/>
          <w:lang w:val="en-US"/>
        </w:rPr>
        <w:t xml:space="preserve">  </w:t>
      </w:r>
      <w:r w:rsidR="0027143A" w:rsidRPr="00595FF0">
        <w:rPr>
          <w:rFonts w:ascii="Arial" w:hAnsi="Arial" w:cs="Times New Roman"/>
          <w:sz w:val="22"/>
          <w:szCs w:val="22"/>
          <w:lang w:val="en-US"/>
        </w:rPr>
        <w:t>30</w:t>
      </w:r>
      <w:r w:rsidR="009A2BC3" w:rsidRPr="00595FF0">
        <w:rPr>
          <w:rFonts w:ascii="Arial" w:hAnsi="Arial" w:cs="Times New Roman"/>
          <w:sz w:val="22"/>
          <w:szCs w:val="22"/>
          <w:lang w:val="en-US"/>
        </w:rPr>
        <w:t xml:space="preserve">. </w:t>
      </w:r>
      <w:r w:rsidR="009A2BC3" w:rsidRPr="00595FF0">
        <w:rPr>
          <w:rFonts w:ascii="Arial" w:hAnsi="Arial" w:cs="Arial"/>
          <w:sz w:val="22"/>
          <w:szCs w:val="22"/>
          <w:lang w:val="en-US"/>
        </w:rPr>
        <w:t xml:space="preserve">Finnie JW. Forensic pathology of Traumatic brain Injury. </w:t>
      </w:r>
      <w:r w:rsidR="009A2BC3" w:rsidRPr="00595FF0">
        <w:rPr>
          <w:rFonts w:ascii="Arial" w:hAnsi="Arial" w:cs="Arial"/>
          <w:i/>
          <w:sz w:val="22"/>
          <w:szCs w:val="22"/>
          <w:lang w:val="en-US"/>
        </w:rPr>
        <w:t>Vet Pathol</w:t>
      </w:r>
      <w:r w:rsidR="009A2BC3" w:rsidRPr="00595FF0">
        <w:rPr>
          <w:rFonts w:ascii="Arial" w:hAnsi="Arial" w:cs="Arial"/>
          <w:sz w:val="22"/>
          <w:szCs w:val="22"/>
          <w:lang w:val="en-US"/>
        </w:rPr>
        <w:t>.  2015 Nov 17 [</w:t>
      </w:r>
      <w:proofErr w:type="spellStart"/>
      <w:r w:rsidR="009A2BC3" w:rsidRPr="00595FF0">
        <w:rPr>
          <w:rFonts w:ascii="Arial" w:hAnsi="Arial" w:cs="Arial"/>
          <w:sz w:val="22"/>
          <w:szCs w:val="22"/>
          <w:lang w:val="en-US"/>
        </w:rPr>
        <w:t>Epub</w:t>
      </w:r>
      <w:proofErr w:type="spellEnd"/>
      <w:r w:rsidR="009A2BC3" w:rsidRPr="00595FF0">
        <w:rPr>
          <w:rFonts w:ascii="Arial" w:hAnsi="Arial" w:cs="Arial"/>
          <w:sz w:val="22"/>
          <w:szCs w:val="22"/>
          <w:lang w:val="en-US"/>
        </w:rPr>
        <w:t xml:space="preserve"> ahead of print]</w:t>
      </w:r>
    </w:p>
    <w:p w14:paraId="1AF12AAD" w14:textId="5DAA4802" w:rsidR="00CC5924" w:rsidRPr="00595FF0" w:rsidRDefault="009B5EAE"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31</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Gedigk</w:t>
      </w:r>
      <w:proofErr w:type="spellEnd"/>
      <w:r w:rsidR="00CC5924" w:rsidRPr="00595FF0">
        <w:rPr>
          <w:rFonts w:ascii="Arial" w:hAnsi="Arial" w:cs="Times New Roman"/>
          <w:sz w:val="22"/>
          <w:szCs w:val="22"/>
          <w:lang w:val="en-US"/>
        </w:rPr>
        <w:t xml:space="preserve"> P. Functio</w:t>
      </w:r>
      <w:r w:rsidRPr="00595FF0">
        <w:rPr>
          <w:rFonts w:ascii="Arial" w:hAnsi="Arial" w:cs="Times New Roman"/>
          <w:sz w:val="22"/>
          <w:szCs w:val="22"/>
          <w:lang w:val="en-US"/>
        </w:rPr>
        <w:t>nal importance of iron pigments</w:t>
      </w:r>
      <w:r w:rsidR="00CC5924" w:rsidRPr="00595FF0">
        <w:rPr>
          <w:rFonts w:ascii="Arial" w:hAnsi="Arial" w:cs="Times New Roman"/>
          <w:sz w:val="22"/>
          <w:szCs w:val="22"/>
          <w:lang w:val="en-US"/>
        </w:rPr>
        <w:t xml:space="preserve">. </w:t>
      </w:r>
      <w:proofErr w:type="spellStart"/>
      <w:r w:rsidR="00CC5924" w:rsidRPr="00595FF0">
        <w:rPr>
          <w:rFonts w:ascii="Arial" w:hAnsi="Arial" w:cs="Times New Roman"/>
          <w:i/>
          <w:sz w:val="22"/>
          <w:szCs w:val="22"/>
          <w:lang w:val="en-US"/>
        </w:rPr>
        <w:t>Ergeb</w:t>
      </w:r>
      <w:proofErr w:type="spellEnd"/>
      <w:r w:rsidR="00CC5924" w:rsidRPr="00595FF0">
        <w:rPr>
          <w:rFonts w:ascii="Arial" w:hAnsi="Arial" w:cs="Times New Roman"/>
          <w:i/>
          <w:sz w:val="22"/>
          <w:szCs w:val="22"/>
          <w:lang w:val="en-US"/>
        </w:rPr>
        <w:t xml:space="preserve"> </w:t>
      </w:r>
      <w:proofErr w:type="spellStart"/>
      <w:r w:rsidR="00CC5924" w:rsidRPr="00595FF0">
        <w:rPr>
          <w:rFonts w:ascii="Arial" w:hAnsi="Arial" w:cs="Times New Roman"/>
          <w:i/>
          <w:sz w:val="22"/>
          <w:szCs w:val="22"/>
          <w:lang w:val="en-US"/>
        </w:rPr>
        <w:t>Allg</w:t>
      </w:r>
      <w:proofErr w:type="spellEnd"/>
      <w:r w:rsidR="00CC5924" w:rsidRPr="00595FF0">
        <w:rPr>
          <w:rFonts w:ascii="Arial" w:hAnsi="Arial" w:cs="Times New Roman"/>
          <w:i/>
          <w:sz w:val="22"/>
          <w:szCs w:val="22"/>
          <w:lang w:val="en-US"/>
        </w:rPr>
        <w:t xml:space="preserve"> </w:t>
      </w:r>
      <w:proofErr w:type="spellStart"/>
      <w:r w:rsidR="00CC5924" w:rsidRPr="00595FF0">
        <w:rPr>
          <w:rFonts w:ascii="Arial" w:hAnsi="Arial" w:cs="Times New Roman"/>
          <w:i/>
          <w:sz w:val="22"/>
          <w:szCs w:val="22"/>
          <w:lang w:val="en-US"/>
        </w:rPr>
        <w:t>Pathol</w:t>
      </w:r>
      <w:proofErr w:type="spellEnd"/>
      <w:r w:rsidR="00CC5924" w:rsidRPr="00595FF0">
        <w:rPr>
          <w:rFonts w:ascii="Arial" w:hAnsi="Arial" w:cs="Times New Roman"/>
          <w:i/>
          <w:sz w:val="22"/>
          <w:szCs w:val="22"/>
          <w:lang w:val="en-US"/>
        </w:rPr>
        <w:t xml:space="preserve"> </w:t>
      </w:r>
      <w:proofErr w:type="spellStart"/>
      <w:r w:rsidR="00CC5924" w:rsidRPr="00595FF0">
        <w:rPr>
          <w:rFonts w:ascii="Arial" w:hAnsi="Arial" w:cs="Times New Roman"/>
          <w:i/>
          <w:sz w:val="22"/>
          <w:szCs w:val="22"/>
          <w:lang w:val="en-US"/>
        </w:rPr>
        <w:t>Pathol</w:t>
      </w:r>
      <w:proofErr w:type="spellEnd"/>
      <w:r w:rsidR="00CC5924" w:rsidRPr="00595FF0">
        <w:rPr>
          <w:rFonts w:ascii="Arial" w:hAnsi="Arial" w:cs="Times New Roman"/>
          <w:i/>
          <w:sz w:val="22"/>
          <w:szCs w:val="22"/>
          <w:lang w:val="en-US"/>
        </w:rPr>
        <w:t xml:space="preserve"> Anat</w:t>
      </w:r>
      <w:r w:rsidRPr="00595FF0">
        <w:rPr>
          <w:rFonts w:ascii="Arial" w:hAnsi="Arial" w:cs="Times New Roman"/>
          <w:sz w:val="22"/>
          <w:szCs w:val="22"/>
          <w:lang w:val="en-US"/>
        </w:rPr>
        <w:t>. 1958</w:t>
      </w:r>
      <w:proofErr w:type="gramStart"/>
      <w:r w:rsidRPr="00595FF0">
        <w:rPr>
          <w:rFonts w:ascii="Arial" w:hAnsi="Arial" w:cs="Times New Roman"/>
          <w:sz w:val="22"/>
          <w:szCs w:val="22"/>
          <w:lang w:val="en-US"/>
        </w:rPr>
        <w:t>;38:1</w:t>
      </w:r>
      <w:proofErr w:type="gramEnd"/>
      <w:r w:rsidRPr="00595FF0">
        <w:rPr>
          <w:rFonts w:ascii="Arial" w:hAnsi="Arial" w:cs="Times New Roman"/>
          <w:sz w:val="22"/>
          <w:szCs w:val="22"/>
          <w:lang w:val="en-US"/>
        </w:rPr>
        <w:t>-45.</w:t>
      </w:r>
    </w:p>
    <w:p w14:paraId="30FEE386" w14:textId="689965DE"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32</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Gerdin</w:t>
      </w:r>
      <w:proofErr w:type="spellEnd"/>
      <w:r w:rsidRPr="00595FF0">
        <w:rPr>
          <w:rFonts w:ascii="Arial" w:hAnsi="Arial" w:cs="Times New Roman"/>
          <w:sz w:val="22"/>
          <w:szCs w:val="22"/>
          <w:lang w:val="en-US"/>
        </w:rPr>
        <w:t xml:space="preserve"> JA, McDonough SP. Forensic pathology of companion animal abuse and neglect. </w:t>
      </w:r>
      <w:r w:rsidRPr="00595FF0">
        <w:rPr>
          <w:rFonts w:ascii="Arial" w:hAnsi="Arial" w:cs="Times New Roman"/>
          <w:i/>
          <w:sz w:val="22"/>
          <w:szCs w:val="22"/>
          <w:lang w:val="en-US"/>
        </w:rPr>
        <w:t>Vet Pathol</w:t>
      </w:r>
      <w:r w:rsidR="009B5EAE" w:rsidRPr="00595FF0">
        <w:rPr>
          <w:rFonts w:ascii="Arial" w:hAnsi="Arial" w:cs="Times New Roman"/>
          <w:sz w:val="22"/>
          <w:szCs w:val="22"/>
          <w:lang w:val="en-US"/>
        </w:rPr>
        <w:t>. 2013</w:t>
      </w:r>
      <w:proofErr w:type="gramStart"/>
      <w:r w:rsidR="009B5EAE" w:rsidRPr="00595FF0">
        <w:rPr>
          <w:rFonts w:ascii="Arial" w:hAnsi="Arial" w:cs="Times New Roman"/>
          <w:sz w:val="22"/>
          <w:szCs w:val="22"/>
          <w:lang w:val="en-US"/>
        </w:rPr>
        <w:t>;50</w:t>
      </w:r>
      <w:proofErr w:type="gramEnd"/>
      <w:r w:rsidR="009B5EAE" w:rsidRPr="00595FF0">
        <w:rPr>
          <w:rFonts w:ascii="Arial" w:hAnsi="Arial" w:cs="Times New Roman"/>
          <w:sz w:val="22"/>
          <w:szCs w:val="22"/>
          <w:lang w:val="en-US"/>
        </w:rPr>
        <w:t>: 994-1006.</w:t>
      </w:r>
    </w:p>
    <w:p w14:paraId="3D6B59C1" w14:textId="5FE5DA20"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33</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Gordon I, Mansfield RA. </w:t>
      </w:r>
      <w:proofErr w:type="spellStart"/>
      <w:r w:rsidRPr="00595FF0">
        <w:rPr>
          <w:rFonts w:ascii="Arial" w:hAnsi="Arial" w:cs="Times New Roman"/>
          <w:sz w:val="22"/>
          <w:szCs w:val="22"/>
          <w:lang w:val="en-US"/>
        </w:rPr>
        <w:t>Subpleural</w:t>
      </w:r>
      <w:proofErr w:type="spellEnd"/>
      <w:r w:rsidRPr="00595FF0">
        <w:rPr>
          <w:rFonts w:ascii="Arial" w:hAnsi="Arial" w:cs="Times New Roman"/>
          <w:sz w:val="22"/>
          <w:szCs w:val="22"/>
          <w:lang w:val="en-US"/>
        </w:rPr>
        <w:t xml:space="preserve">, </w:t>
      </w:r>
      <w:proofErr w:type="spellStart"/>
      <w:r w:rsidRPr="00595FF0">
        <w:rPr>
          <w:rFonts w:ascii="Arial" w:hAnsi="Arial" w:cs="Times New Roman"/>
          <w:sz w:val="22"/>
          <w:szCs w:val="22"/>
          <w:lang w:val="en-US"/>
        </w:rPr>
        <w:t>subpericardial</w:t>
      </w:r>
      <w:proofErr w:type="spellEnd"/>
      <w:r w:rsidRPr="00595FF0">
        <w:rPr>
          <w:rFonts w:ascii="Arial" w:hAnsi="Arial" w:cs="Times New Roman"/>
          <w:sz w:val="22"/>
          <w:szCs w:val="22"/>
          <w:lang w:val="en-US"/>
        </w:rPr>
        <w:t xml:space="preserve"> and </w:t>
      </w:r>
      <w:proofErr w:type="spellStart"/>
      <w:r w:rsidRPr="00595FF0">
        <w:rPr>
          <w:rFonts w:ascii="Arial" w:hAnsi="Arial" w:cs="Times New Roman"/>
          <w:sz w:val="22"/>
          <w:szCs w:val="22"/>
          <w:lang w:val="en-US"/>
        </w:rPr>
        <w:t>subendocardial</w:t>
      </w:r>
      <w:proofErr w:type="spellEnd"/>
      <w:r w:rsidRPr="00595FF0">
        <w:rPr>
          <w:rFonts w:ascii="Arial" w:hAnsi="Arial" w:cs="Times New Roman"/>
          <w:sz w:val="22"/>
          <w:szCs w:val="22"/>
          <w:lang w:val="en-US"/>
        </w:rPr>
        <w:t xml:space="preserve"> </w:t>
      </w:r>
      <w:proofErr w:type="spellStart"/>
      <w:r w:rsidRPr="00595FF0">
        <w:rPr>
          <w:rFonts w:ascii="Arial" w:hAnsi="Arial" w:cs="Times New Roman"/>
          <w:sz w:val="22"/>
          <w:szCs w:val="22"/>
          <w:lang w:val="en-US"/>
        </w:rPr>
        <w:t>haemorrhages</w:t>
      </w:r>
      <w:proofErr w:type="spellEnd"/>
      <w:r w:rsidRPr="00595FF0">
        <w:rPr>
          <w:rFonts w:ascii="Arial" w:hAnsi="Arial" w:cs="Times New Roman"/>
          <w:sz w:val="22"/>
          <w:szCs w:val="22"/>
          <w:lang w:val="en-US"/>
        </w:rPr>
        <w:t xml:space="preserve">; study of their incidence of necropsy and of the spontaneous development, after death, of </w:t>
      </w:r>
      <w:proofErr w:type="spellStart"/>
      <w:r w:rsidR="009B5EAE" w:rsidRPr="00595FF0">
        <w:rPr>
          <w:rFonts w:ascii="Arial" w:hAnsi="Arial" w:cs="Times New Roman"/>
          <w:sz w:val="22"/>
          <w:szCs w:val="22"/>
          <w:lang w:val="en-US"/>
        </w:rPr>
        <w:t>subepicardial</w:t>
      </w:r>
      <w:proofErr w:type="spellEnd"/>
      <w:r w:rsidR="009B5EAE" w:rsidRPr="00595FF0">
        <w:rPr>
          <w:rFonts w:ascii="Arial" w:hAnsi="Arial" w:cs="Times New Roman"/>
          <w:sz w:val="22"/>
          <w:szCs w:val="22"/>
          <w:lang w:val="en-US"/>
        </w:rPr>
        <w:t xml:space="preserve"> </w:t>
      </w:r>
      <w:proofErr w:type="spellStart"/>
      <w:r w:rsidR="009B5EAE" w:rsidRPr="00595FF0">
        <w:rPr>
          <w:rFonts w:ascii="Arial" w:hAnsi="Arial" w:cs="Times New Roman"/>
          <w:sz w:val="22"/>
          <w:szCs w:val="22"/>
          <w:lang w:val="en-US"/>
        </w:rPr>
        <w:t>petechiae</w:t>
      </w:r>
      <w:proofErr w:type="spellEnd"/>
      <w:r w:rsidR="009B5EAE" w:rsidRPr="00595FF0">
        <w:rPr>
          <w:rFonts w:ascii="Arial" w:hAnsi="Arial" w:cs="Times New Roman"/>
          <w:sz w:val="22"/>
          <w:szCs w:val="22"/>
          <w:lang w:val="en-US"/>
        </w:rPr>
        <w:t xml:space="preserve">. </w:t>
      </w:r>
      <w:r w:rsidR="009B5EAE" w:rsidRPr="00595FF0">
        <w:rPr>
          <w:rFonts w:ascii="Arial" w:hAnsi="Arial" w:cs="Times New Roman"/>
          <w:i/>
          <w:sz w:val="22"/>
          <w:szCs w:val="22"/>
          <w:lang w:val="en-US"/>
        </w:rPr>
        <w:t>Journal</w:t>
      </w:r>
      <w:r w:rsidRPr="00595FF0">
        <w:rPr>
          <w:rFonts w:ascii="Arial" w:hAnsi="Arial" w:cs="Times New Roman"/>
          <w:i/>
          <w:sz w:val="22"/>
          <w:szCs w:val="22"/>
          <w:lang w:val="en-US"/>
        </w:rPr>
        <w:t xml:space="preserve"> of Forensic Medicine</w:t>
      </w:r>
      <w:r w:rsidR="009B5EAE" w:rsidRPr="00595FF0">
        <w:rPr>
          <w:rFonts w:ascii="Arial" w:hAnsi="Arial" w:cs="Times New Roman"/>
          <w:sz w:val="22"/>
          <w:szCs w:val="22"/>
          <w:lang w:val="en-US"/>
        </w:rPr>
        <w:t>.</w:t>
      </w:r>
      <w:r w:rsidRPr="00595FF0">
        <w:rPr>
          <w:rFonts w:ascii="Arial" w:hAnsi="Arial" w:cs="Times New Roman"/>
          <w:sz w:val="22"/>
          <w:szCs w:val="22"/>
          <w:lang w:val="en-US"/>
        </w:rPr>
        <w:t xml:space="preserve"> </w:t>
      </w:r>
      <w:r w:rsidR="009B5EAE" w:rsidRPr="00595FF0">
        <w:rPr>
          <w:rFonts w:ascii="Arial" w:hAnsi="Arial" w:cs="Times New Roman"/>
          <w:sz w:val="22"/>
          <w:szCs w:val="22"/>
          <w:lang w:val="en-US"/>
        </w:rPr>
        <w:t>1955</w:t>
      </w:r>
      <w:proofErr w:type="gramStart"/>
      <w:r w:rsidR="009B5EAE" w:rsidRPr="00595FF0">
        <w:rPr>
          <w:rFonts w:ascii="Arial" w:hAnsi="Arial" w:cs="Times New Roman"/>
          <w:sz w:val="22"/>
          <w:szCs w:val="22"/>
          <w:lang w:val="en-US"/>
        </w:rPr>
        <w:t>;</w:t>
      </w:r>
      <w:r w:rsidRPr="00595FF0">
        <w:rPr>
          <w:rFonts w:ascii="Arial" w:hAnsi="Arial" w:cs="Times New Roman"/>
          <w:sz w:val="22"/>
          <w:szCs w:val="22"/>
          <w:lang w:val="en-US"/>
        </w:rPr>
        <w:t>2</w:t>
      </w:r>
      <w:proofErr w:type="gramEnd"/>
      <w:r w:rsidR="009B5EAE" w:rsidRPr="00595FF0">
        <w:rPr>
          <w:rFonts w:ascii="Arial" w:hAnsi="Arial" w:cs="Times New Roman"/>
          <w:sz w:val="22"/>
          <w:szCs w:val="22"/>
          <w:lang w:val="en-US"/>
        </w:rPr>
        <w:t>(31).</w:t>
      </w:r>
    </w:p>
    <w:p w14:paraId="5A5F254B" w14:textId="0FEDEDB9"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34</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Gosain</w:t>
      </w:r>
      <w:proofErr w:type="spellEnd"/>
      <w:r w:rsidRPr="00595FF0">
        <w:rPr>
          <w:rFonts w:ascii="Arial" w:hAnsi="Arial" w:cs="Times New Roman"/>
          <w:sz w:val="22"/>
          <w:szCs w:val="22"/>
          <w:lang w:val="en-US"/>
        </w:rPr>
        <w:t xml:space="preserve"> A, </w:t>
      </w:r>
      <w:proofErr w:type="spellStart"/>
      <w:r w:rsidRPr="00595FF0">
        <w:rPr>
          <w:rFonts w:ascii="Arial" w:hAnsi="Arial" w:cs="Times New Roman"/>
          <w:sz w:val="22"/>
          <w:szCs w:val="22"/>
          <w:lang w:val="en-US"/>
        </w:rPr>
        <w:t>DiPietro</w:t>
      </w:r>
      <w:proofErr w:type="spellEnd"/>
      <w:r w:rsidRPr="00595FF0">
        <w:rPr>
          <w:rFonts w:ascii="Arial" w:hAnsi="Arial" w:cs="Times New Roman"/>
          <w:sz w:val="22"/>
          <w:szCs w:val="22"/>
          <w:lang w:val="en-US"/>
        </w:rPr>
        <w:t xml:space="preserve"> LA. Aging and wound healing. </w:t>
      </w:r>
      <w:r w:rsidRPr="00595FF0">
        <w:rPr>
          <w:rFonts w:ascii="Arial" w:hAnsi="Arial" w:cs="Times New Roman"/>
          <w:i/>
          <w:sz w:val="22"/>
          <w:szCs w:val="22"/>
          <w:lang w:val="en-US"/>
        </w:rPr>
        <w:t>World J Surg</w:t>
      </w:r>
      <w:r w:rsidR="009B5EAE" w:rsidRPr="00595FF0">
        <w:rPr>
          <w:rFonts w:ascii="Arial" w:hAnsi="Arial" w:cs="Times New Roman"/>
          <w:sz w:val="22"/>
          <w:szCs w:val="22"/>
          <w:lang w:val="en-US"/>
        </w:rPr>
        <w:t>. 2004</w:t>
      </w:r>
      <w:proofErr w:type="gramStart"/>
      <w:r w:rsidR="009B5EAE" w:rsidRPr="00595FF0">
        <w:rPr>
          <w:rFonts w:ascii="Arial" w:hAnsi="Arial" w:cs="Times New Roman"/>
          <w:sz w:val="22"/>
          <w:szCs w:val="22"/>
          <w:lang w:val="en-US"/>
        </w:rPr>
        <w:t>;28:321</w:t>
      </w:r>
      <w:proofErr w:type="gramEnd"/>
      <w:r w:rsidR="009B5EAE" w:rsidRPr="00595FF0">
        <w:rPr>
          <w:rFonts w:ascii="Arial" w:hAnsi="Arial" w:cs="Times New Roman"/>
          <w:sz w:val="22"/>
          <w:szCs w:val="22"/>
          <w:lang w:val="en-US"/>
        </w:rPr>
        <w:t>-326.</w:t>
      </w:r>
    </w:p>
    <w:p w14:paraId="0F268278" w14:textId="35C57B7E"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35</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Guan DW, Ohshima T, </w:t>
      </w:r>
      <w:proofErr w:type="spellStart"/>
      <w:r w:rsidRPr="00595FF0">
        <w:rPr>
          <w:rFonts w:ascii="Arial" w:hAnsi="Arial" w:cs="Times New Roman"/>
          <w:sz w:val="22"/>
          <w:szCs w:val="22"/>
          <w:lang w:val="en-US"/>
        </w:rPr>
        <w:t>Jia</w:t>
      </w:r>
      <w:proofErr w:type="spellEnd"/>
      <w:r w:rsidRPr="00595FF0">
        <w:rPr>
          <w:rFonts w:ascii="Arial" w:hAnsi="Arial" w:cs="Times New Roman"/>
          <w:sz w:val="22"/>
          <w:szCs w:val="22"/>
          <w:lang w:val="en-US"/>
        </w:rPr>
        <w:t xml:space="preserve"> JT, Kondo T, Li DX. Morphological findings of 'cardiac concussion' due to experimental blunt impact to the precordial region. Forensic </w:t>
      </w:r>
      <w:proofErr w:type="spellStart"/>
      <w:r w:rsidRPr="00595FF0">
        <w:rPr>
          <w:rFonts w:ascii="Arial" w:hAnsi="Arial" w:cs="Times New Roman"/>
          <w:sz w:val="22"/>
          <w:szCs w:val="22"/>
          <w:lang w:val="en-US"/>
        </w:rPr>
        <w:t>Sci</w:t>
      </w:r>
      <w:proofErr w:type="spellEnd"/>
      <w:r w:rsidRPr="00595FF0">
        <w:rPr>
          <w:rFonts w:ascii="Arial" w:hAnsi="Arial" w:cs="Times New Roman"/>
          <w:sz w:val="22"/>
          <w:szCs w:val="22"/>
          <w:lang w:val="en-US"/>
        </w:rPr>
        <w:t xml:space="preserve"> Int</w:t>
      </w:r>
      <w:r w:rsidR="009B5EAE" w:rsidRPr="00595FF0">
        <w:rPr>
          <w:rFonts w:ascii="Arial" w:hAnsi="Arial" w:cs="Times New Roman"/>
          <w:sz w:val="22"/>
          <w:szCs w:val="22"/>
          <w:lang w:val="en-US"/>
        </w:rPr>
        <w:t>. 1999</w:t>
      </w:r>
      <w:proofErr w:type="gramStart"/>
      <w:r w:rsidR="009B5EAE" w:rsidRPr="00595FF0">
        <w:rPr>
          <w:rFonts w:ascii="Arial" w:hAnsi="Arial" w:cs="Times New Roman"/>
          <w:sz w:val="22"/>
          <w:szCs w:val="22"/>
          <w:lang w:val="en-US"/>
        </w:rPr>
        <w:t>;100:211</w:t>
      </w:r>
      <w:proofErr w:type="gramEnd"/>
      <w:r w:rsidR="009B5EAE" w:rsidRPr="00595FF0">
        <w:rPr>
          <w:rFonts w:ascii="Arial" w:hAnsi="Arial" w:cs="Times New Roman"/>
          <w:sz w:val="22"/>
          <w:szCs w:val="22"/>
          <w:lang w:val="en-US"/>
        </w:rPr>
        <w:t>-220.</w:t>
      </w:r>
      <w:r w:rsidRPr="00595FF0">
        <w:rPr>
          <w:rFonts w:ascii="Arial" w:hAnsi="Arial" w:cs="Times New Roman"/>
          <w:sz w:val="22"/>
          <w:szCs w:val="22"/>
          <w:lang w:val="en-US"/>
        </w:rPr>
        <w:t xml:space="preserve"> </w:t>
      </w:r>
    </w:p>
    <w:p w14:paraId="5367EF5D" w14:textId="741F6DD5"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36</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Hardman JM. Microscopy of traumatic central nervous system injuries. In: </w:t>
      </w:r>
      <w:proofErr w:type="spellStart"/>
      <w:r w:rsidR="00365AA6" w:rsidRPr="00595FF0">
        <w:rPr>
          <w:rFonts w:ascii="Arial" w:hAnsi="Arial" w:cs="Times New Roman"/>
          <w:sz w:val="22"/>
          <w:szCs w:val="22"/>
          <w:lang w:val="en-US"/>
        </w:rPr>
        <w:t>Peper</w:t>
      </w:r>
      <w:proofErr w:type="spellEnd"/>
      <w:r w:rsidR="00365AA6" w:rsidRPr="00595FF0">
        <w:rPr>
          <w:rFonts w:ascii="Arial" w:hAnsi="Arial" w:cs="Times New Roman"/>
          <w:sz w:val="22"/>
          <w:szCs w:val="22"/>
          <w:lang w:val="en-US"/>
        </w:rPr>
        <w:t xml:space="preserve"> JA, </w:t>
      </w:r>
      <w:proofErr w:type="spellStart"/>
      <w:r w:rsidR="00365AA6" w:rsidRPr="00595FF0">
        <w:rPr>
          <w:rFonts w:ascii="Arial" w:hAnsi="Arial" w:cs="Times New Roman"/>
          <w:sz w:val="22"/>
          <w:szCs w:val="22"/>
          <w:lang w:val="en-US"/>
        </w:rPr>
        <w:t>Wecht</w:t>
      </w:r>
      <w:proofErr w:type="spellEnd"/>
      <w:r w:rsidR="00365AA6" w:rsidRPr="00595FF0">
        <w:rPr>
          <w:rFonts w:ascii="Arial" w:hAnsi="Arial" w:cs="Times New Roman"/>
          <w:sz w:val="22"/>
          <w:szCs w:val="22"/>
          <w:lang w:val="en-US"/>
        </w:rPr>
        <w:t xml:space="preserve"> CH eds. </w:t>
      </w:r>
      <w:r w:rsidRPr="00595FF0">
        <w:rPr>
          <w:rFonts w:ascii="Arial" w:hAnsi="Arial" w:cs="Times New Roman"/>
          <w:i/>
          <w:sz w:val="22"/>
          <w:szCs w:val="22"/>
          <w:lang w:val="en-US"/>
        </w:rPr>
        <w:t>Microscopic diagnosis in forensic pathology</w:t>
      </w:r>
      <w:r w:rsidRPr="00595FF0">
        <w:rPr>
          <w:rFonts w:ascii="Arial" w:hAnsi="Arial" w:cs="Times New Roman"/>
          <w:sz w:val="22"/>
          <w:szCs w:val="22"/>
          <w:lang w:val="en-US"/>
        </w:rPr>
        <w:t>.</w:t>
      </w:r>
      <w:r w:rsidR="00365AA6" w:rsidRPr="00595FF0">
        <w:rPr>
          <w:rFonts w:ascii="Arial" w:hAnsi="Arial" w:cs="Times New Roman"/>
          <w:sz w:val="22"/>
          <w:szCs w:val="22"/>
          <w:lang w:val="en-US"/>
        </w:rPr>
        <w:t xml:space="preserve"> Springfield</w:t>
      </w:r>
      <w:proofErr w:type="gramStart"/>
      <w:r w:rsidR="00365AA6" w:rsidRPr="00595FF0">
        <w:rPr>
          <w:rFonts w:ascii="Arial" w:hAnsi="Arial" w:cs="Times New Roman"/>
          <w:sz w:val="22"/>
          <w:szCs w:val="22"/>
          <w:lang w:val="en-US"/>
        </w:rPr>
        <w:t>;</w:t>
      </w:r>
      <w:r w:rsidRPr="00595FF0">
        <w:rPr>
          <w:rFonts w:ascii="Arial" w:hAnsi="Arial" w:cs="Times New Roman"/>
          <w:sz w:val="22"/>
          <w:szCs w:val="22"/>
          <w:lang w:val="en-US"/>
        </w:rPr>
        <w:t>1996</w:t>
      </w:r>
      <w:proofErr w:type="gramEnd"/>
      <w:r w:rsidRPr="00595FF0">
        <w:rPr>
          <w:rFonts w:ascii="Arial" w:hAnsi="Arial" w:cs="Times New Roman"/>
          <w:sz w:val="22"/>
          <w:szCs w:val="22"/>
          <w:lang w:val="en-US"/>
        </w:rPr>
        <w:t>.</w:t>
      </w:r>
    </w:p>
    <w:p w14:paraId="55569E59" w14:textId="74C57525"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37</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Janssen W. </w:t>
      </w:r>
      <w:r w:rsidRPr="00595FF0">
        <w:rPr>
          <w:rFonts w:ascii="Arial" w:hAnsi="Arial" w:cs="Times New Roman"/>
          <w:i/>
          <w:sz w:val="22"/>
          <w:szCs w:val="22"/>
          <w:lang w:val="en-US"/>
        </w:rPr>
        <w:t>Forensic Histopathology</w:t>
      </w:r>
      <w:r w:rsidRPr="00595FF0">
        <w:rPr>
          <w:rFonts w:ascii="Arial" w:hAnsi="Arial" w:cs="Times New Roman"/>
          <w:sz w:val="22"/>
          <w:szCs w:val="22"/>
          <w:lang w:val="en-US"/>
        </w:rPr>
        <w:t xml:space="preserve">. </w:t>
      </w:r>
      <w:r w:rsidR="00365AA6" w:rsidRPr="00595FF0">
        <w:rPr>
          <w:rFonts w:ascii="Arial" w:hAnsi="Arial" w:cs="Times New Roman"/>
          <w:sz w:val="22"/>
          <w:szCs w:val="22"/>
          <w:lang w:val="en-US"/>
        </w:rPr>
        <w:t>Springer-Verlag</w:t>
      </w:r>
      <w:proofErr w:type="gramStart"/>
      <w:r w:rsidR="00365AA6" w:rsidRPr="00595FF0">
        <w:rPr>
          <w:rFonts w:ascii="Arial" w:hAnsi="Arial" w:cs="Times New Roman"/>
          <w:sz w:val="22"/>
          <w:szCs w:val="22"/>
          <w:lang w:val="en-US"/>
        </w:rPr>
        <w:t>;</w:t>
      </w:r>
      <w:r w:rsidRPr="00595FF0">
        <w:rPr>
          <w:rFonts w:ascii="Arial" w:hAnsi="Arial" w:cs="Times New Roman"/>
          <w:sz w:val="22"/>
          <w:szCs w:val="22"/>
          <w:lang w:val="en-US"/>
        </w:rPr>
        <w:t>1984</w:t>
      </w:r>
      <w:proofErr w:type="gramEnd"/>
      <w:r w:rsidRPr="00595FF0">
        <w:rPr>
          <w:rFonts w:ascii="Arial" w:hAnsi="Arial" w:cs="Times New Roman"/>
          <w:sz w:val="22"/>
          <w:szCs w:val="22"/>
          <w:lang w:val="en-US"/>
        </w:rPr>
        <w:t>.</w:t>
      </w:r>
    </w:p>
    <w:p w14:paraId="770594D2" w14:textId="562BF484"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38</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Kampmann</w:t>
      </w:r>
      <w:proofErr w:type="spellEnd"/>
      <w:r w:rsidRPr="00595FF0">
        <w:rPr>
          <w:rFonts w:ascii="Arial" w:hAnsi="Arial" w:cs="Times New Roman"/>
          <w:sz w:val="22"/>
          <w:szCs w:val="22"/>
          <w:lang w:val="en-US"/>
        </w:rPr>
        <w:t xml:space="preserve"> H</w:t>
      </w:r>
      <w:r w:rsidR="00365AA6" w:rsidRPr="00595FF0">
        <w:rPr>
          <w:rFonts w:ascii="Arial" w:hAnsi="Arial" w:cs="Times New Roman"/>
          <w:sz w:val="22"/>
          <w:szCs w:val="22"/>
          <w:lang w:val="en-US"/>
        </w:rPr>
        <w:t xml:space="preserve">, </w:t>
      </w:r>
      <w:proofErr w:type="spellStart"/>
      <w:r w:rsidR="00365AA6" w:rsidRPr="00595FF0">
        <w:rPr>
          <w:rFonts w:ascii="Arial" w:hAnsi="Arial" w:cs="Times New Roman"/>
          <w:sz w:val="22"/>
          <w:szCs w:val="22"/>
          <w:lang w:val="en-US"/>
        </w:rPr>
        <w:t>Garbe</w:t>
      </w:r>
      <w:proofErr w:type="spellEnd"/>
      <w:r w:rsidR="00365AA6" w:rsidRPr="00595FF0">
        <w:rPr>
          <w:rFonts w:ascii="Arial" w:hAnsi="Arial" w:cs="Times New Roman"/>
          <w:sz w:val="22"/>
          <w:szCs w:val="22"/>
          <w:lang w:val="en-US"/>
        </w:rPr>
        <w:t xml:space="preserve"> G, </w:t>
      </w:r>
      <w:proofErr w:type="spellStart"/>
      <w:r w:rsidR="00365AA6" w:rsidRPr="00595FF0">
        <w:rPr>
          <w:rFonts w:ascii="Arial" w:hAnsi="Arial" w:cs="Times New Roman"/>
          <w:sz w:val="22"/>
          <w:szCs w:val="22"/>
          <w:lang w:val="en-US"/>
        </w:rPr>
        <w:t>Armbrust</w:t>
      </w:r>
      <w:proofErr w:type="spellEnd"/>
      <w:r w:rsidR="00365AA6" w:rsidRPr="00595FF0">
        <w:rPr>
          <w:rFonts w:ascii="Arial" w:hAnsi="Arial" w:cs="Times New Roman"/>
          <w:sz w:val="22"/>
          <w:szCs w:val="22"/>
          <w:lang w:val="en-US"/>
        </w:rPr>
        <w:t xml:space="preserve"> H, Bode G. </w:t>
      </w:r>
      <w:r w:rsidRPr="00595FF0">
        <w:rPr>
          <w:rFonts w:ascii="Arial" w:hAnsi="Arial" w:cs="Times New Roman"/>
          <w:sz w:val="22"/>
          <w:szCs w:val="22"/>
          <w:lang w:val="en-US"/>
        </w:rPr>
        <w:t>Investigations on the morphology and biochemistry of wound healing after injury</w:t>
      </w:r>
      <w:r w:rsidR="00B82BC5" w:rsidRPr="00595FF0">
        <w:rPr>
          <w:rFonts w:ascii="Arial" w:hAnsi="Arial" w:cs="Times New Roman"/>
          <w:sz w:val="22"/>
          <w:szCs w:val="22"/>
          <w:lang w:val="en-US"/>
        </w:rPr>
        <w:t xml:space="preserve"> of the liver</w:t>
      </w:r>
      <w:r w:rsidRPr="00595FF0">
        <w:rPr>
          <w:rFonts w:ascii="Arial" w:hAnsi="Arial" w:cs="Times New Roman"/>
          <w:sz w:val="22"/>
          <w:szCs w:val="22"/>
          <w:lang w:val="en-US"/>
        </w:rPr>
        <w:t xml:space="preserve">. </w:t>
      </w:r>
      <w:r w:rsidRPr="00595FF0">
        <w:rPr>
          <w:rFonts w:ascii="Arial" w:hAnsi="Arial" w:cs="Times New Roman"/>
          <w:i/>
          <w:sz w:val="22"/>
          <w:szCs w:val="22"/>
          <w:lang w:val="en-US"/>
        </w:rPr>
        <w:t xml:space="preserve">Z </w:t>
      </w:r>
      <w:proofErr w:type="spellStart"/>
      <w:r w:rsidRPr="00595FF0">
        <w:rPr>
          <w:rFonts w:ascii="Arial" w:hAnsi="Arial" w:cs="Times New Roman"/>
          <w:i/>
          <w:sz w:val="22"/>
          <w:szCs w:val="22"/>
          <w:lang w:val="en-US"/>
        </w:rPr>
        <w:t>Rechtsmed</w:t>
      </w:r>
      <w:proofErr w:type="spellEnd"/>
      <w:r w:rsidR="00B82BC5" w:rsidRPr="00595FF0">
        <w:rPr>
          <w:rFonts w:ascii="Arial" w:hAnsi="Arial" w:cs="Times New Roman"/>
          <w:sz w:val="22"/>
          <w:szCs w:val="22"/>
          <w:lang w:val="en-US"/>
        </w:rPr>
        <w:t>. 1980</w:t>
      </w:r>
      <w:proofErr w:type="gramStart"/>
      <w:r w:rsidR="00B82BC5" w:rsidRPr="00595FF0">
        <w:rPr>
          <w:rFonts w:ascii="Arial" w:hAnsi="Arial" w:cs="Times New Roman"/>
          <w:sz w:val="22"/>
          <w:szCs w:val="22"/>
          <w:lang w:val="en-US"/>
        </w:rPr>
        <w:t>;84:291</w:t>
      </w:r>
      <w:proofErr w:type="gramEnd"/>
      <w:r w:rsidR="00B82BC5" w:rsidRPr="00595FF0">
        <w:rPr>
          <w:rFonts w:ascii="Arial" w:hAnsi="Arial" w:cs="Times New Roman"/>
          <w:sz w:val="22"/>
          <w:szCs w:val="22"/>
          <w:lang w:val="en-US"/>
        </w:rPr>
        <w:t>-304.</w:t>
      </w:r>
    </w:p>
    <w:p w14:paraId="2C2B29FC" w14:textId="6F505154"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39</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Knight B, </w:t>
      </w:r>
      <w:proofErr w:type="spellStart"/>
      <w:r w:rsidRPr="00595FF0">
        <w:rPr>
          <w:rFonts w:ascii="Arial" w:hAnsi="Arial" w:cs="Times New Roman"/>
          <w:sz w:val="22"/>
          <w:szCs w:val="22"/>
          <w:lang w:val="en-US"/>
        </w:rPr>
        <w:t>Saukko</w:t>
      </w:r>
      <w:proofErr w:type="spellEnd"/>
      <w:r w:rsidRPr="00595FF0">
        <w:rPr>
          <w:rFonts w:ascii="Arial" w:hAnsi="Arial" w:cs="Times New Roman"/>
          <w:sz w:val="22"/>
          <w:szCs w:val="22"/>
          <w:lang w:val="en-US"/>
        </w:rPr>
        <w:t xml:space="preserve"> P. </w:t>
      </w:r>
      <w:r w:rsidRPr="00595FF0">
        <w:rPr>
          <w:rFonts w:ascii="Arial" w:hAnsi="Arial" w:cs="Times New Roman"/>
          <w:i/>
          <w:sz w:val="22"/>
          <w:szCs w:val="22"/>
          <w:lang w:val="en-US"/>
        </w:rPr>
        <w:t>Knight's Forensic Pathology</w:t>
      </w:r>
      <w:r w:rsidRPr="00595FF0">
        <w:rPr>
          <w:rFonts w:ascii="Arial" w:hAnsi="Arial" w:cs="Times New Roman"/>
          <w:sz w:val="22"/>
          <w:szCs w:val="22"/>
          <w:lang w:val="en-US"/>
        </w:rPr>
        <w:t>. 3rd</w:t>
      </w:r>
      <w:r w:rsidR="00B82BC5" w:rsidRPr="00595FF0">
        <w:rPr>
          <w:rFonts w:ascii="Arial" w:hAnsi="Arial" w:cs="Times New Roman"/>
          <w:sz w:val="22"/>
          <w:szCs w:val="22"/>
          <w:lang w:val="en-US"/>
        </w:rPr>
        <w:t xml:space="preserve"> ed. CRC Press; </w:t>
      </w:r>
      <w:r w:rsidRPr="00595FF0">
        <w:rPr>
          <w:rFonts w:ascii="Arial" w:hAnsi="Arial" w:cs="Times New Roman"/>
          <w:sz w:val="22"/>
          <w:szCs w:val="22"/>
          <w:lang w:val="en-US"/>
        </w:rPr>
        <w:t>2004.</w:t>
      </w:r>
    </w:p>
    <w:p w14:paraId="0EF67F64" w14:textId="774CFA80"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40</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Koehler SA, </w:t>
      </w:r>
      <w:proofErr w:type="spellStart"/>
      <w:r w:rsidRPr="00595FF0">
        <w:rPr>
          <w:rFonts w:ascii="Arial" w:hAnsi="Arial" w:cs="Times New Roman"/>
          <w:sz w:val="22"/>
          <w:szCs w:val="22"/>
          <w:lang w:val="en-US"/>
        </w:rPr>
        <w:t>Shakir</w:t>
      </w:r>
      <w:proofErr w:type="spellEnd"/>
      <w:r w:rsidRPr="00595FF0">
        <w:rPr>
          <w:rFonts w:ascii="Arial" w:hAnsi="Arial" w:cs="Times New Roman"/>
          <w:sz w:val="22"/>
          <w:szCs w:val="22"/>
          <w:lang w:val="en-US"/>
        </w:rPr>
        <w:t xml:space="preserve"> A, </w:t>
      </w:r>
      <w:proofErr w:type="spellStart"/>
      <w:r w:rsidRPr="00595FF0">
        <w:rPr>
          <w:rFonts w:ascii="Arial" w:hAnsi="Arial" w:cs="Times New Roman"/>
          <w:sz w:val="22"/>
          <w:szCs w:val="22"/>
          <w:lang w:val="en-US"/>
        </w:rPr>
        <w:t>Ladham</w:t>
      </w:r>
      <w:proofErr w:type="spellEnd"/>
      <w:r w:rsidRPr="00595FF0">
        <w:rPr>
          <w:rFonts w:ascii="Arial" w:hAnsi="Arial" w:cs="Times New Roman"/>
          <w:sz w:val="22"/>
          <w:szCs w:val="22"/>
          <w:lang w:val="en-US"/>
        </w:rPr>
        <w:t xml:space="preserve"> S, </w:t>
      </w:r>
      <w:proofErr w:type="spellStart"/>
      <w:r w:rsidRPr="00595FF0">
        <w:rPr>
          <w:rFonts w:ascii="Arial" w:hAnsi="Arial" w:cs="Times New Roman"/>
          <w:sz w:val="22"/>
          <w:szCs w:val="22"/>
          <w:lang w:val="en-US"/>
        </w:rPr>
        <w:t>Rozin</w:t>
      </w:r>
      <w:proofErr w:type="spellEnd"/>
      <w:r w:rsidRPr="00595FF0">
        <w:rPr>
          <w:rFonts w:ascii="Arial" w:hAnsi="Arial" w:cs="Times New Roman"/>
          <w:sz w:val="22"/>
          <w:szCs w:val="22"/>
          <w:lang w:val="en-US"/>
        </w:rPr>
        <w:t xml:space="preserve"> L, </w:t>
      </w:r>
      <w:proofErr w:type="spellStart"/>
      <w:r w:rsidRPr="00595FF0">
        <w:rPr>
          <w:rFonts w:ascii="Arial" w:hAnsi="Arial" w:cs="Times New Roman"/>
          <w:sz w:val="22"/>
          <w:szCs w:val="22"/>
          <w:lang w:val="en-US"/>
        </w:rPr>
        <w:t>Omalu</w:t>
      </w:r>
      <w:proofErr w:type="spellEnd"/>
      <w:r w:rsidRPr="00595FF0">
        <w:rPr>
          <w:rFonts w:ascii="Arial" w:hAnsi="Arial" w:cs="Times New Roman"/>
          <w:sz w:val="22"/>
          <w:szCs w:val="22"/>
          <w:lang w:val="en-US"/>
        </w:rPr>
        <w:t xml:space="preserve"> B, Dominick J et al. Cardiac concussion: definition, differential diagnosis, and cases presentation and the legal ramification </w:t>
      </w:r>
      <w:r w:rsidR="00B82BC5" w:rsidRPr="00595FF0">
        <w:rPr>
          <w:rFonts w:ascii="Arial" w:hAnsi="Arial" w:cs="Times New Roman"/>
          <w:sz w:val="22"/>
          <w:szCs w:val="22"/>
          <w:lang w:val="en-US"/>
        </w:rPr>
        <w:t xml:space="preserve">of a misdiagnosis. </w:t>
      </w:r>
      <w:r w:rsidR="00B82BC5" w:rsidRPr="00595FF0">
        <w:rPr>
          <w:rFonts w:ascii="Arial" w:hAnsi="Arial" w:cs="Times New Roman"/>
          <w:i/>
          <w:sz w:val="22"/>
          <w:szCs w:val="22"/>
          <w:lang w:val="en-US"/>
        </w:rPr>
        <w:t xml:space="preserve">Am J </w:t>
      </w:r>
      <w:proofErr w:type="spellStart"/>
      <w:r w:rsidR="00B82BC5" w:rsidRPr="00595FF0">
        <w:rPr>
          <w:rFonts w:ascii="Arial" w:hAnsi="Arial" w:cs="Times New Roman"/>
          <w:i/>
          <w:sz w:val="22"/>
          <w:szCs w:val="22"/>
          <w:lang w:val="en-US"/>
        </w:rPr>
        <w:t>Foren</w:t>
      </w:r>
      <w:proofErr w:type="spellEnd"/>
      <w:r w:rsidR="00B82BC5" w:rsidRPr="00595FF0">
        <w:rPr>
          <w:rFonts w:ascii="Arial" w:hAnsi="Arial" w:cs="Times New Roman"/>
          <w:i/>
          <w:sz w:val="22"/>
          <w:szCs w:val="22"/>
          <w:lang w:val="en-US"/>
        </w:rPr>
        <w:t xml:space="preserve"> Med </w:t>
      </w:r>
      <w:proofErr w:type="gramStart"/>
      <w:r w:rsidR="00B82BC5" w:rsidRPr="00595FF0">
        <w:rPr>
          <w:rFonts w:ascii="Arial" w:hAnsi="Arial" w:cs="Times New Roman"/>
          <w:i/>
          <w:sz w:val="22"/>
          <w:szCs w:val="22"/>
          <w:lang w:val="en-US"/>
        </w:rPr>
        <w:t>Path</w:t>
      </w:r>
      <w:r w:rsidR="00B82BC5" w:rsidRPr="00595FF0">
        <w:rPr>
          <w:rFonts w:ascii="Arial" w:hAnsi="Arial" w:cs="Times New Roman"/>
          <w:sz w:val="22"/>
          <w:szCs w:val="22"/>
          <w:lang w:val="en-US"/>
        </w:rPr>
        <w:t>.</w:t>
      </w:r>
      <w:proofErr w:type="gramEnd"/>
      <w:r w:rsidR="00B82BC5" w:rsidRPr="00595FF0">
        <w:rPr>
          <w:rFonts w:ascii="Arial" w:hAnsi="Arial" w:cs="Times New Roman"/>
          <w:sz w:val="22"/>
          <w:szCs w:val="22"/>
          <w:lang w:val="en-US"/>
        </w:rPr>
        <w:t xml:space="preserve"> 2004</w:t>
      </w:r>
      <w:proofErr w:type="gramStart"/>
      <w:r w:rsidR="00B82BC5" w:rsidRPr="00595FF0">
        <w:rPr>
          <w:rFonts w:ascii="Arial" w:hAnsi="Arial" w:cs="Times New Roman"/>
          <w:sz w:val="22"/>
          <w:szCs w:val="22"/>
          <w:lang w:val="en-US"/>
        </w:rPr>
        <w:t>;25:205</w:t>
      </w:r>
      <w:proofErr w:type="gramEnd"/>
      <w:r w:rsidR="00B82BC5" w:rsidRPr="00595FF0">
        <w:rPr>
          <w:rFonts w:ascii="Arial" w:hAnsi="Arial" w:cs="Times New Roman"/>
          <w:sz w:val="22"/>
          <w:szCs w:val="22"/>
          <w:lang w:val="en-US"/>
        </w:rPr>
        <w:t>-208.</w:t>
      </w:r>
    </w:p>
    <w:p w14:paraId="2181E6D0" w14:textId="5F32EB6C"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41</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Kolata</w:t>
      </w:r>
      <w:proofErr w:type="spellEnd"/>
      <w:r w:rsidRPr="00595FF0">
        <w:rPr>
          <w:rFonts w:ascii="Arial" w:hAnsi="Arial" w:cs="Times New Roman"/>
          <w:sz w:val="22"/>
          <w:szCs w:val="22"/>
          <w:lang w:val="en-US"/>
        </w:rPr>
        <w:t xml:space="preserve"> RJ, Johnston DE. Motor vehicle accidents in urban dogs: a study of 600 cases. </w:t>
      </w:r>
      <w:r w:rsidRPr="00595FF0">
        <w:rPr>
          <w:rFonts w:ascii="Arial" w:hAnsi="Arial" w:cs="Times New Roman"/>
          <w:i/>
          <w:sz w:val="22"/>
          <w:szCs w:val="22"/>
          <w:lang w:val="en-US"/>
        </w:rPr>
        <w:t>J Am Vet Med Assoc</w:t>
      </w:r>
      <w:r w:rsidR="003354DA" w:rsidRPr="00595FF0">
        <w:rPr>
          <w:rFonts w:ascii="Arial" w:hAnsi="Arial" w:cs="Times New Roman"/>
          <w:sz w:val="22"/>
          <w:szCs w:val="22"/>
          <w:lang w:val="en-US"/>
        </w:rPr>
        <w:t>. 1975</w:t>
      </w:r>
      <w:proofErr w:type="gramStart"/>
      <w:r w:rsidR="003354DA" w:rsidRPr="00595FF0">
        <w:rPr>
          <w:rFonts w:ascii="Arial" w:hAnsi="Arial" w:cs="Times New Roman"/>
          <w:sz w:val="22"/>
          <w:szCs w:val="22"/>
          <w:lang w:val="en-US"/>
        </w:rPr>
        <w:t>;167:</w:t>
      </w:r>
      <w:r w:rsidR="00B82BC5" w:rsidRPr="00595FF0">
        <w:rPr>
          <w:rFonts w:ascii="Arial" w:hAnsi="Arial" w:cs="Times New Roman"/>
          <w:sz w:val="22"/>
          <w:szCs w:val="22"/>
          <w:lang w:val="en-US"/>
        </w:rPr>
        <w:t>938</w:t>
      </w:r>
      <w:proofErr w:type="gramEnd"/>
      <w:r w:rsidR="00B82BC5" w:rsidRPr="00595FF0">
        <w:rPr>
          <w:rFonts w:ascii="Arial" w:hAnsi="Arial" w:cs="Times New Roman"/>
          <w:sz w:val="22"/>
          <w:szCs w:val="22"/>
          <w:lang w:val="en-US"/>
        </w:rPr>
        <w:t>-941.</w:t>
      </w:r>
    </w:p>
    <w:p w14:paraId="0F8077FB" w14:textId="3F7E6FDE"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lastRenderedPageBreak/>
        <w:tab/>
      </w:r>
      <w:r w:rsidR="0027143A" w:rsidRPr="00595FF0">
        <w:rPr>
          <w:rFonts w:ascii="Arial" w:hAnsi="Arial" w:cs="Times New Roman"/>
          <w:sz w:val="22"/>
          <w:szCs w:val="22"/>
          <w:lang w:val="en-US"/>
        </w:rPr>
        <w:t>42</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Kumar V, Abbas AK, Aster JC. </w:t>
      </w:r>
      <w:r w:rsidRPr="00595FF0">
        <w:rPr>
          <w:rFonts w:ascii="Arial" w:hAnsi="Arial" w:cs="Times New Roman"/>
          <w:i/>
          <w:sz w:val="22"/>
          <w:szCs w:val="22"/>
          <w:lang w:val="en-US"/>
        </w:rPr>
        <w:t xml:space="preserve">Robbins &amp; </w:t>
      </w:r>
      <w:proofErr w:type="spellStart"/>
      <w:r w:rsidRPr="00595FF0">
        <w:rPr>
          <w:rFonts w:ascii="Arial" w:hAnsi="Arial" w:cs="Times New Roman"/>
          <w:i/>
          <w:sz w:val="22"/>
          <w:szCs w:val="22"/>
          <w:lang w:val="en-US"/>
        </w:rPr>
        <w:t>Cotran</w:t>
      </w:r>
      <w:proofErr w:type="spellEnd"/>
      <w:r w:rsidRPr="00595FF0">
        <w:rPr>
          <w:rFonts w:ascii="Arial" w:hAnsi="Arial" w:cs="Times New Roman"/>
          <w:i/>
          <w:sz w:val="22"/>
          <w:szCs w:val="22"/>
          <w:lang w:val="en-US"/>
        </w:rPr>
        <w:t xml:space="preserve"> Pathologic basis of disease</w:t>
      </w:r>
      <w:r w:rsidRPr="00595FF0">
        <w:rPr>
          <w:rFonts w:ascii="Arial" w:hAnsi="Arial" w:cs="Times New Roman"/>
          <w:sz w:val="22"/>
          <w:szCs w:val="22"/>
          <w:lang w:val="en-US"/>
        </w:rPr>
        <w:t xml:space="preserve">. </w:t>
      </w:r>
      <w:r w:rsidR="00B82BC5" w:rsidRPr="00595FF0">
        <w:rPr>
          <w:rFonts w:ascii="Arial" w:hAnsi="Arial" w:cs="Times New Roman"/>
          <w:sz w:val="22"/>
          <w:szCs w:val="22"/>
          <w:lang w:val="en-US"/>
        </w:rPr>
        <w:t>9</w:t>
      </w:r>
      <w:r w:rsidR="00B82BC5" w:rsidRPr="00595FF0">
        <w:rPr>
          <w:rFonts w:ascii="Arial" w:hAnsi="Arial" w:cs="Times New Roman"/>
          <w:sz w:val="22"/>
          <w:szCs w:val="22"/>
          <w:vertAlign w:val="superscript"/>
          <w:lang w:val="en-US"/>
        </w:rPr>
        <w:t>th</w:t>
      </w:r>
      <w:r w:rsidR="00B82BC5" w:rsidRPr="00595FF0">
        <w:rPr>
          <w:rFonts w:ascii="Arial" w:hAnsi="Arial" w:cs="Times New Roman"/>
          <w:sz w:val="22"/>
          <w:szCs w:val="22"/>
          <w:lang w:val="en-US"/>
        </w:rPr>
        <w:t xml:space="preserve"> ed. Elsevier;</w:t>
      </w:r>
      <w:r w:rsidR="003354DA" w:rsidRPr="00595FF0">
        <w:rPr>
          <w:rFonts w:ascii="Arial" w:hAnsi="Arial" w:cs="Times New Roman"/>
          <w:sz w:val="22"/>
          <w:szCs w:val="22"/>
          <w:lang w:val="en-US"/>
        </w:rPr>
        <w:t xml:space="preserve"> </w:t>
      </w:r>
      <w:r w:rsidRPr="00595FF0">
        <w:rPr>
          <w:rFonts w:ascii="Arial" w:hAnsi="Arial" w:cs="Times New Roman"/>
          <w:sz w:val="22"/>
          <w:szCs w:val="22"/>
          <w:lang w:val="en-US"/>
        </w:rPr>
        <w:t>2015.</w:t>
      </w:r>
    </w:p>
    <w:p w14:paraId="4E87976C" w14:textId="7096651F"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43</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Laiho</w:t>
      </w:r>
      <w:proofErr w:type="spellEnd"/>
      <w:r w:rsidRPr="00595FF0">
        <w:rPr>
          <w:rFonts w:ascii="Arial" w:hAnsi="Arial" w:cs="Times New Roman"/>
          <w:sz w:val="22"/>
          <w:szCs w:val="22"/>
          <w:lang w:val="en-US"/>
        </w:rPr>
        <w:t xml:space="preserve"> K. Time dependence of hemoglobin degradation. In: </w:t>
      </w:r>
      <w:proofErr w:type="spellStart"/>
      <w:r w:rsidR="00B82BC5" w:rsidRPr="00595FF0">
        <w:rPr>
          <w:rFonts w:ascii="Arial" w:hAnsi="Arial" w:cs="Times New Roman"/>
          <w:sz w:val="22"/>
          <w:szCs w:val="22"/>
          <w:lang w:val="en-US"/>
        </w:rPr>
        <w:t>Oehmichen</w:t>
      </w:r>
      <w:proofErr w:type="spellEnd"/>
      <w:r w:rsidR="00B82BC5" w:rsidRPr="00595FF0">
        <w:rPr>
          <w:rFonts w:ascii="Arial" w:hAnsi="Arial" w:cs="Times New Roman"/>
          <w:sz w:val="22"/>
          <w:szCs w:val="22"/>
          <w:lang w:val="en-US"/>
        </w:rPr>
        <w:t xml:space="preserve"> M, Kirchner H </w:t>
      </w:r>
      <w:proofErr w:type="gramStart"/>
      <w:r w:rsidR="00B82BC5" w:rsidRPr="00595FF0">
        <w:rPr>
          <w:rFonts w:ascii="Arial" w:hAnsi="Arial" w:cs="Times New Roman"/>
          <w:sz w:val="22"/>
          <w:szCs w:val="22"/>
          <w:lang w:val="en-US"/>
        </w:rPr>
        <w:t>eds</w:t>
      </w:r>
      <w:proofErr w:type="gramEnd"/>
      <w:r w:rsidR="00B82BC5" w:rsidRPr="00595FF0">
        <w:rPr>
          <w:rFonts w:ascii="Arial" w:hAnsi="Arial" w:cs="Times New Roman"/>
          <w:sz w:val="22"/>
          <w:szCs w:val="22"/>
          <w:lang w:val="en-US"/>
        </w:rPr>
        <w:t xml:space="preserve">. </w:t>
      </w:r>
      <w:r w:rsidRPr="00595FF0">
        <w:rPr>
          <w:rFonts w:ascii="Arial" w:hAnsi="Arial" w:cs="Times New Roman"/>
          <w:i/>
          <w:sz w:val="22"/>
          <w:szCs w:val="22"/>
          <w:lang w:val="en-US"/>
        </w:rPr>
        <w:t>The wound healing process-forensic pathological aspects</w:t>
      </w:r>
      <w:r w:rsidR="00B82BC5" w:rsidRPr="00595FF0">
        <w:rPr>
          <w:rFonts w:ascii="Arial" w:hAnsi="Arial" w:cs="Times New Roman"/>
          <w:sz w:val="22"/>
          <w:szCs w:val="22"/>
          <w:lang w:val="en-US"/>
        </w:rPr>
        <w:t>. Schmidt-</w:t>
      </w:r>
      <w:proofErr w:type="spellStart"/>
      <w:r w:rsidR="00B82BC5" w:rsidRPr="00595FF0">
        <w:rPr>
          <w:rFonts w:ascii="Arial" w:hAnsi="Arial" w:cs="Times New Roman"/>
          <w:sz w:val="22"/>
          <w:szCs w:val="22"/>
          <w:lang w:val="en-US"/>
        </w:rPr>
        <w:t>Romhild</w:t>
      </w:r>
      <w:proofErr w:type="spellEnd"/>
      <w:r w:rsidR="00B82BC5" w:rsidRPr="00595FF0">
        <w:rPr>
          <w:rFonts w:ascii="Arial" w:hAnsi="Arial" w:cs="Times New Roman"/>
          <w:sz w:val="22"/>
          <w:szCs w:val="22"/>
          <w:lang w:val="en-US"/>
        </w:rPr>
        <w:t>;</w:t>
      </w:r>
      <w:r w:rsidR="003354DA" w:rsidRPr="00595FF0">
        <w:rPr>
          <w:rFonts w:ascii="Arial" w:hAnsi="Arial" w:cs="Times New Roman"/>
          <w:sz w:val="22"/>
          <w:szCs w:val="22"/>
          <w:lang w:val="en-US"/>
        </w:rPr>
        <w:t xml:space="preserve"> </w:t>
      </w:r>
      <w:r w:rsidRPr="00595FF0">
        <w:rPr>
          <w:rFonts w:ascii="Arial" w:hAnsi="Arial" w:cs="Times New Roman"/>
          <w:sz w:val="22"/>
          <w:szCs w:val="22"/>
          <w:lang w:val="en-US"/>
        </w:rPr>
        <w:t>1995.</w:t>
      </w:r>
    </w:p>
    <w:p w14:paraId="42C8EFC3" w14:textId="54B24F6B"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44</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Langlois</w:t>
      </w:r>
      <w:proofErr w:type="spellEnd"/>
      <w:r w:rsidRPr="00595FF0">
        <w:rPr>
          <w:rFonts w:ascii="Arial" w:hAnsi="Arial" w:cs="Times New Roman"/>
          <w:sz w:val="22"/>
          <w:szCs w:val="22"/>
          <w:lang w:val="en-US"/>
        </w:rPr>
        <w:t xml:space="preserve"> NE. The science behind the quest to determine the age of bruises-a review of the English lang</w:t>
      </w:r>
      <w:r w:rsidR="00B82BC5" w:rsidRPr="00595FF0">
        <w:rPr>
          <w:rFonts w:ascii="Arial" w:hAnsi="Arial" w:cs="Times New Roman"/>
          <w:sz w:val="22"/>
          <w:szCs w:val="22"/>
          <w:lang w:val="en-US"/>
        </w:rPr>
        <w:t xml:space="preserve">uage literature. </w:t>
      </w:r>
      <w:r w:rsidR="00B82BC5" w:rsidRPr="00595FF0">
        <w:rPr>
          <w:rFonts w:ascii="Arial" w:hAnsi="Arial" w:cs="Times New Roman"/>
          <w:i/>
          <w:sz w:val="22"/>
          <w:szCs w:val="22"/>
          <w:lang w:val="en-US"/>
        </w:rPr>
        <w:t>Forensic</w:t>
      </w:r>
      <w:r w:rsidRPr="00595FF0">
        <w:rPr>
          <w:rFonts w:ascii="Arial" w:hAnsi="Arial" w:cs="Times New Roman"/>
          <w:i/>
          <w:sz w:val="22"/>
          <w:szCs w:val="22"/>
          <w:lang w:val="en-US"/>
        </w:rPr>
        <w:t xml:space="preserve"> </w:t>
      </w:r>
      <w:proofErr w:type="spellStart"/>
      <w:r w:rsidRPr="00595FF0">
        <w:rPr>
          <w:rFonts w:ascii="Arial" w:hAnsi="Arial" w:cs="Times New Roman"/>
          <w:i/>
          <w:sz w:val="22"/>
          <w:szCs w:val="22"/>
          <w:lang w:val="en-US"/>
        </w:rPr>
        <w:t>Sci</w:t>
      </w:r>
      <w:proofErr w:type="spellEnd"/>
      <w:r w:rsidRPr="00595FF0">
        <w:rPr>
          <w:rFonts w:ascii="Arial" w:hAnsi="Arial" w:cs="Times New Roman"/>
          <w:i/>
          <w:sz w:val="22"/>
          <w:szCs w:val="22"/>
          <w:lang w:val="en-US"/>
        </w:rPr>
        <w:t xml:space="preserve"> Med</w:t>
      </w:r>
      <w:r w:rsidRPr="00595FF0">
        <w:rPr>
          <w:rFonts w:ascii="Arial" w:hAnsi="Arial" w:cs="Times New Roman"/>
          <w:sz w:val="22"/>
          <w:szCs w:val="22"/>
          <w:lang w:val="en-US"/>
        </w:rPr>
        <w:t xml:space="preserve"> </w:t>
      </w:r>
      <w:proofErr w:type="spellStart"/>
      <w:r w:rsidRPr="00595FF0">
        <w:rPr>
          <w:rFonts w:ascii="Arial" w:hAnsi="Arial" w:cs="Times New Roman"/>
          <w:i/>
          <w:sz w:val="22"/>
          <w:szCs w:val="22"/>
          <w:lang w:val="en-US"/>
        </w:rPr>
        <w:t>Pathol</w:t>
      </w:r>
      <w:proofErr w:type="spellEnd"/>
      <w:r w:rsidR="00B82BC5" w:rsidRPr="00595FF0">
        <w:rPr>
          <w:rFonts w:ascii="Arial" w:hAnsi="Arial" w:cs="Times New Roman"/>
          <w:sz w:val="22"/>
          <w:szCs w:val="22"/>
          <w:lang w:val="en-US"/>
        </w:rPr>
        <w:t>. 2007</w:t>
      </w:r>
      <w:proofErr w:type="gramStart"/>
      <w:r w:rsidR="00B82BC5" w:rsidRPr="00595FF0">
        <w:rPr>
          <w:rFonts w:ascii="Arial" w:hAnsi="Arial" w:cs="Times New Roman"/>
          <w:sz w:val="22"/>
          <w:szCs w:val="22"/>
          <w:lang w:val="en-US"/>
        </w:rPr>
        <w:t>;3:241</w:t>
      </w:r>
      <w:proofErr w:type="gramEnd"/>
      <w:r w:rsidR="00B82BC5" w:rsidRPr="00595FF0">
        <w:rPr>
          <w:rFonts w:ascii="Arial" w:hAnsi="Arial" w:cs="Times New Roman"/>
          <w:sz w:val="22"/>
          <w:szCs w:val="22"/>
          <w:lang w:val="en-US"/>
        </w:rPr>
        <w:t>-251.</w:t>
      </w:r>
    </w:p>
    <w:p w14:paraId="31A2EA67" w14:textId="579DB122"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45</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Langlois</w:t>
      </w:r>
      <w:proofErr w:type="spellEnd"/>
      <w:r w:rsidRPr="00595FF0">
        <w:rPr>
          <w:rFonts w:ascii="Arial" w:hAnsi="Arial" w:cs="Times New Roman"/>
          <w:sz w:val="22"/>
          <w:szCs w:val="22"/>
          <w:lang w:val="en-US"/>
        </w:rPr>
        <w:t xml:space="preserve"> NE, Gresham GA. The ageing of bruises: a review and study of the colour changes with time. </w:t>
      </w:r>
      <w:r w:rsidRPr="00595FF0">
        <w:rPr>
          <w:rFonts w:ascii="Arial" w:hAnsi="Arial" w:cs="Times New Roman"/>
          <w:i/>
          <w:sz w:val="22"/>
          <w:szCs w:val="22"/>
          <w:lang w:val="en-US"/>
        </w:rPr>
        <w:t xml:space="preserve">Forensic </w:t>
      </w:r>
      <w:proofErr w:type="spellStart"/>
      <w:r w:rsidRPr="00595FF0">
        <w:rPr>
          <w:rFonts w:ascii="Arial" w:hAnsi="Arial" w:cs="Times New Roman"/>
          <w:i/>
          <w:sz w:val="22"/>
          <w:szCs w:val="22"/>
          <w:lang w:val="en-US"/>
        </w:rPr>
        <w:t>Sci</w:t>
      </w:r>
      <w:proofErr w:type="spellEnd"/>
      <w:r w:rsidRPr="00595FF0">
        <w:rPr>
          <w:rFonts w:ascii="Arial" w:hAnsi="Arial" w:cs="Times New Roman"/>
          <w:i/>
          <w:sz w:val="22"/>
          <w:szCs w:val="22"/>
          <w:lang w:val="en-US"/>
        </w:rPr>
        <w:t xml:space="preserve"> Int</w:t>
      </w:r>
      <w:r w:rsidR="00B82BC5" w:rsidRPr="00595FF0">
        <w:rPr>
          <w:rFonts w:ascii="Arial" w:hAnsi="Arial" w:cs="Times New Roman"/>
          <w:sz w:val="22"/>
          <w:szCs w:val="22"/>
          <w:lang w:val="en-US"/>
        </w:rPr>
        <w:t>.</w:t>
      </w:r>
      <w:r w:rsidR="003354DA" w:rsidRPr="00595FF0">
        <w:rPr>
          <w:rFonts w:ascii="Arial" w:hAnsi="Arial" w:cs="Times New Roman"/>
          <w:sz w:val="22"/>
          <w:szCs w:val="22"/>
          <w:lang w:val="en-US"/>
        </w:rPr>
        <w:t xml:space="preserve"> </w:t>
      </w:r>
      <w:r w:rsidR="00B82BC5" w:rsidRPr="00595FF0">
        <w:rPr>
          <w:rFonts w:ascii="Arial" w:hAnsi="Arial" w:cs="Times New Roman"/>
          <w:sz w:val="22"/>
          <w:szCs w:val="22"/>
          <w:lang w:val="en-US"/>
        </w:rPr>
        <w:t>1991</w:t>
      </w:r>
      <w:proofErr w:type="gramStart"/>
      <w:r w:rsidR="00B82BC5" w:rsidRPr="00595FF0">
        <w:rPr>
          <w:rFonts w:ascii="Arial" w:hAnsi="Arial" w:cs="Times New Roman"/>
          <w:sz w:val="22"/>
          <w:szCs w:val="22"/>
          <w:lang w:val="en-US"/>
        </w:rPr>
        <w:t>;50:227</w:t>
      </w:r>
      <w:proofErr w:type="gramEnd"/>
      <w:r w:rsidR="00B82BC5" w:rsidRPr="00595FF0">
        <w:rPr>
          <w:rFonts w:ascii="Arial" w:hAnsi="Arial" w:cs="Times New Roman"/>
          <w:sz w:val="22"/>
          <w:szCs w:val="22"/>
          <w:lang w:val="en-US"/>
        </w:rPr>
        <w:t>-238.</w:t>
      </w:r>
    </w:p>
    <w:p w14:paraId="52072DBC" w14:textId="57A14974"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46</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Lindenberg</w:t>
      </w:r>
      <w:proofErr w:type="spellEnd"/>
      <w:r w:rsidRPr="00595FF0">
        <w:rPr>
          <w:rFonts w:ascii="Arial" w:hAnsi="Arial" w:cs="Times New Roman"/>
          <w:sz w:val="22"/>
          <w:szCs w:val="22"/>
          <w:lang w:val="en-US"/>
        </w:rPr>
        <w:t xml:space="preserve"> R. Trauma of the meninges and brain. In: </w:t>
      </w:r>
      <w:proofErr w:type="spellStart"/>
      <w:r w:rsidR="00B82BC5" w:rsidRPr="00595FF0">
        <w:rPr>
          <w:rFonts w:ascii="Arial" w:hAnsi="Arial" w:cs="Times New Roman"/>
          <w:sz w:val="22"/>
          <w:szCs w:val="22"/>
          <w:lang w:val="en-US"/>
        </w:rPr>
        <w:t>Minkler</w:t>
      </w:r>
      <w:proofErr w:type="spellEnd"/>
      <w:r w:rsidR="00B82BC5" w:rsidRPr="00595FF0">
        <w:rPr>
          <w:rFonts w:ascii="Arial" w:hAnsi="Arial" w:cs="Times New Roman"/>
          <w:sz w:val="22"/>
          <w:szCs w:val="22"/>
          <w:lang w:val="en-US"/>
        </w:rPr>
        <w:t xml:space="preserve"> ed. </w:t>
      </w:r>
      <w:r w:rsidRPr="00595FF0">
        <w:rPr>
          <w:rFonts w:ascii="Arial" w:hAnsi="Arial" w:cs="Times New Roman"/>
          <w:i/>
          <w:sz w:val="22"/>
          <w:szCs w:val="22"/>
          <w:lang w:val="en-US"/>
        </w:rPr>
        <w:t>Pathology of th</w:t>
      </w:r>
      <w:r w:rsidR="00B82BC5" w:rsidRPr="00595FF0">
        <w:rPr>
          <w:rFonts w:ascii="Arial" w:hAnsi="Arial" w:cs="Times New Roman"/>
          <w:i/>
          <w:sz w:val="22"/>
          <w:szCs w:val="22"/>
          <w:lang w:val="en-US"/>
        </w:rPr>
        <w:t>e Nervous System</w:t>
      </w:r>
      <w:r w:rsidR="00B82BC5" w:rsidRPr="00595FF0">
        <w:rPr>
          <w:rFonts w:ascii="Arial" w:hAnsi="Arial" w:cs="Times New Roman"/>
          <w:sz w:val="22"/>
          <w:szCs w:val="22"/>
          <w:lang w:val="en-US"/>
        </w:rPr>
        <w:t>. McGraw-Hill;</w:t>
      </w:r>
      <w:r w:rsidR="003354DA" w:rsidRPr="00595FF0">
        <w:rPr>
          <w:rFonts w:ascii="Arial" w:hAnsi="Arial" w:cs="Times New Roman"/>
          <w:sz w:val="22"/>
          <w:szCs w:val="22"/>
          <w:lang w:val="en-US"/>
        </w:rPr>
        <w:t xml:space="preserve"> </w:t>
      </w:r>
      <w:r w:rsidR="00B82BC5" w:rsidRPr="00595FF0">
        <w:rPr>
          <w:rFonts w:ascii="Arial" w:hAnsi="Arial" w:cs="Times New Roman"/>
          <w:sz w:val="22"/>
          <w:szCs w:val="22"/>
          <w:lang w:val="en-US"/>
        </w:rPr>
        <w:t>1971.</w:t>
      </w:r>
    </w:p>
    <w:p w14:paraId="7872679A" w14:textId="618BDAC1"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47</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McCausland</w:t>
      </w:r>
      <w:proofErr w:type="spellEnd"/>
      <w:r w:rsidRPr="00595FF0">
        <w:rPr>
          <w:rFonts w:ascii="Arial" w:hAnsi="Arial" w:cs="Times New Roman"/>
          <w:sz w:val="22"/>
          <w:szCs w:val="22"/>
          <w:lang w:val="en-US"/>
        </w:rPr>
        <w:t xml:space="preserve"> IP, Dougherty R. Histological ageing of bruises in lambs and calves. </w:t>
      </w:r>
      <w:proofErr w:type="spellStart"/>
      <w:r w:rsidRPr="00595FF0">
        <w:rPr>
          <w:rFonts w:ascii="Arial" w:hAnsi="Arial" w:cs="Times New Roman"/>
          <w:i/>
          <w:sz w:val="22"/>
          <w:szCs w:val="22"/>
          <w:lang w:val="en-US"/>
        </w:rPr>
        <w:t>Aust</w:t>
      </w:r>
      <w:proofErr w:type="spellEnd"/>
      <w:r w:rsidRPr="00595FF0">
        <w:rPr>
          <w:rFonts w:ascii="Arial" w:hAnsi="Arial" w:cs="Times New Roman"/>
          <w:i/>
          <w:sz w:val="22"/>
          <w:szCs w:val="22"/>
          <w:lang w:val="en-US"/>
        </w:rPr>
        <w:t xml:space="preserve"> Vet J</w:t>
      </w:r>
      <w:r w:rsidR="00B82BC5" w:rsidRPr="00595FF0">
        <w:rPr>
          <w:rFonts w:ascii="Arial" w:hAnsi="Arial" w:cs="Times New Roman"/>
          <w:sz w:val="22"/>
          <w:szCs w:val="22"/>
          <w:lang w:val="en-US"/>
        </w:rPr>
        <w:t>. 1978</w:t>
      </w:r>
      <w:proofErr w:type="gramStart"/>
      <w:r w:rsidR="00B82BC5" w:rsidRPr="00595FF0">
        <w:rPr>
          <w:rFonts w:ascii="Arial" w:hAnsi="Arial" w:cs="Times New Roman"/>
          <w:sz w:val="22"/>
          <w:szCs w:val="22"/>
          <w:lang w:val="en-US"/>
        </w:rPr>
        <w:t>;54:525</w:t>
      </w:r>
      <w:proofErr w:type="gramEnd"/>
      <w:r w:rsidR="00B82BC5" w:rsidRPr="00595FF0">
        <w:rPr>
          <w:rFonts w:ascii="Arial" w:hAnsi="Arial" w:cs="Times New Roman"/>
          <w:sz w:val="22"/>
          <w:szCs w:val="22"/>
          <w:lang w:val="en-US"/>
        </w:rPr>
        <w:t>-527.</w:t>
      </w:r>
    </w:p>
    <w:p w14:paraId="57FD64C6" w14:textId="4D54025E"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48</w:t>
      </w:r>
      <w:r w:rsidRPr="00595FF0">
        <w:rPr>
          <w:rFonts w:ascii="Arial" w:hAnsi="Arial" w:cs="Times New Roman"/>
          <w:sz w:val="22"/>
          <w:szCs w:val="22"/>
          <w:lang w:val="en-US"/>
        </w:rPr>
        <w:t xml:space="preserve">. </w:t>
      </w:r>
      <w:r w:rsidRPr="00595FF0">
        <w:rPr>
          <w:rFonts w:ascii="Arial" w:hAnsi="Arial" w:cs="Times New Roman"/>
          <w:sz w:val="22"/>
          <w:szCs w:val="22"/>
          <w:lang w:val="en-US"/>
        </w:rPr>
        <w:tab/>
        <w:t>Mc</w:t>
      </w:r>
      <w:r w:rsidR="00B82BC5" w:rsidRPr="00595FF0">
        <w:rPr>
          <w:rFonts w:ascii="Arial" w:hAnsi="Arial" w:cs="Times New Roman"/>
          <w:sz w:val="22"/>
          <w:szCs w:val="22"/>
          <w:lang w:val="en-US"/>
        </w:rPr>
        <w:t xml:space="preserve"> </w:t>
      </w:r>
      <w:proofErr w:type="spellStart"/>
      <w:r w:rsidRPr="00595FF0">
        <w:rPr>
          <w:rFonts w:ascii="Arial" w:hAnsi="Arial" w:cs="Times New Roman"/>
          <w:sz w:val="22"/>
          <w:szCs w:val="22"/>
          <w:lang w:val="en-US"/>
        </w:rPr>
        <w:t>Cormick</w:t>
      </w:r>
      <w:proofErr w:type="spellEnd"/>
      <w:r w:rsidRPr="00595FF0">
        <w:rPr>
          <w:rFonts w:ascii="Arial" w:hAnsi="Arial" w:cs="Times New Roman"/>
          <w:sz w:val="22"/>
          <w:szCs w:val="22"/>
          <w:lang w:val="en-US"/>
        </w:rPr>
        <w:t xml:space="preserve"> WF. Pathology of closed head injury. In: </w:t>
      </w:r>
      <w:r w:rsidR="00B82BC5" w:rsidRPr="00595FF0">
        <w:rPr>
          <w:rFonts w:ascii="Arial" w:hAnsi="Arial" w:cs="Times New Roman"/>
          <w:sz w:val="22"/>
          <w:szCs w:val="22"/>
          <w:lang w:val="en-US"/>
        </w:rPr>
        <w:t>Wilkins RH</w:t>
      </w:r>
      <w:r w:rsidR="0020070A" w:rsidRPr="00595FF0">
        <w:rPr>
          <w:rFonts w:ascii="Arial" w:hAnsi="Arial" w:cs="Times New Roman"/>
          <w:sz w:val="22"/>
          <w:szCs w:val="22"/>
          <w:lang w:val="en-US"/>
        </w:rPr>
        <w:t xml:space="preserve">, </w:t>
      </w:r>
      <w:proofErr w:type="spellStart"/>
      <w:r w:rsidR="0020070A" w:rsidRPr="00595FF0">
        <w:rPr>
          <w:rFonts w:ascii="Arial" w:hAnsi="Arial" w:cs="Times New Roman"/>
          <w:sz w:val="22"/>
          <w:szCs w:val="22"/>
          <w:lang w:val="en-US"/>
        </w:rPr>
        <w:t>Rengalchary</w:t>
      </w:r>
      <w:proofErr w:type="spellEnd"/>
      <w:r w:rsidR="0020070A" w:rsidRPr="00595FF0">
        <w:rPr>
          <w:rFonts w:ascii="Arial" w:hAnsi="Arial" w:cs="Times New Roman"/>
          <w:sz w:val="22"/>
          <w:szCs w:val="22"/>
          <w:lang w:val="en-US"/>
        </w:rPr>
        <w:t xml:space="preserve"> SS</w:t>
      </w:r>
      <w:r w:rsidR="00B82BC5" w:rsidRPr="00595FF0">
        <w:rPr>
          <w:rFonts w:ascii="Arial" w:hAnsi="Arial" w:cs="Times New Roman"/>
          <w:sz w:val="22"/>
          <w:szCs w:val="22"/>
          <w:lang w:val="en-US"/>
        </w:rPr>
        <w:t xml:space="preserve"> ed</w:t>
      </w:r>
      <w:r w:rsidR="0020070A" w:rsidRPr="00595FF0">
        <w:rPr>
          <w:rFonts w:ascii="Arial" w:hAnsi="Arial" w:cs="Times New Roman"/>
          <w:sz w:val="22"/>
          <w:szCs w:val="22"/>
          <w:lang w:val="en-US"/>
        </w:rPr>
        <w:t>s</w:t>
      </w:r>
      <w:r w:rsidR="00B82BC5" w:rsidRPr="00595FF0">
        <w:rPr>
          <w:rFonts w:ascii="Arial" w:hAnsi="Arial" w:cs="Times New Roman"/>
          <w:sz w:val="22"/>
          <w:szCs w:val="22"/>
          <w:lang w:val="en-US"/>
        </w:rPr>
        <w:t xml:space="preserve">. </w:t>
      </w:r>
      <w:r w:rsidR="00B82BC5" w:rsidRPr="00595FF0">
        <w:rPr>
          <w:rFonts w:ascii="Arial" w:hAnsi="Arial" w:cs="Times New Roman"/>
          <w:i/>
          <w:sz w:val="22"/>
          <w:szCs w:val="22"/>
          <w:lang w:val="en-US"/>
        </w:rPr>
        <w:t>Neurosurgery</w:t>
      </w:r>
      <w:r w:rsidRPr="00595FF0">
        <w:rPr>
          <w:rFonts w:ascii="Arial" w:hAnsi="Arial" w:cs="Times New Roman"/>
          <w:sz w:val="22"/>
          <w:szCs w:val="22"/>
          <w:lang w:val="en-US"/>
        </w:rPr>
        <w:t xml:space="preserve">. </w:t>
      </w:r>
      <w:r w:rsidR="0020070A" w:rsidRPr="00595FF0">
        <w:rPr>
          <w:rFonts w:ascii="Arial" w:hAnsi="Arial" w:cs="Times New Roman"/>
          <w:sz w:val="22"/>
          <w:szCs w:val="22"/>
          <w:lang w:val="en-US"/>
        </w:rPr>
        <w:t>McGraw-Hill Professional;</w:t>
      </w:r>
      <w:r w:rsidR="003354DA" w:rsidRPr="00595FF0">
        <w:rPr>
          <w:rFonts w:ascii="Arial" w:hAnsi="Arial" w:cs="Times New Roman"/>
          <w:sz w:val="22"/>
          <w:szCs w:val="22"/>
          <w:lang w:val="en-US"/>
        </w:rPr>
        <w:t xml:space="preserve"> </w:t>
      </w:r>
      <w:r w:rsidRPr="00595FF0">
        <w:rPr>
          <w:rFonts w:ascii="Arial" w:hAnsi="Arial" w:cs="Times New Roman"/>
          <w:sz w:val="22"/>
          <w:szCs w:val="22"/>
          <w:lang w:val="en-US"/>
        </w:rPr>
        <w:t>1985.</w:t>
      </w:r>
    </w:p>
    <w:p w14:paraId="2F0FD413" w14:textId="2AEBAB56"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49</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McDonough SP, </w:t>
      </w:r>
      <w:proofErr w:type="spellStart"/>
      <w:r w:rsidRPr="00595FF0">
        <w:rPr>
          <w:rFonts w:ascii="Arial" w:hAnsi="Arial" w:cs="Times New Roman"/>
          <w:sz w:val="22"/>
          <w:szCs w:val="22"/>
          <w:lang w:val="en-US"/>
        </w:rPr>
        <w:t>Gerdin</w:t>
      </w:r>
      <w:proofErr w:type="spellEnd"/>
      <w:r w:rsidRPr="00595FF0">
        <w:rPr>
          <w:rFonts w:ascii="Arial" w:hAnsi="Arial" w:cs="Times New Roman"/>
          <w:sz w:val="22"/>
          <w:szCs w:val="22"/>
          <w:lang w:val="en-US"/>
        </w:rPr>
        <w:t xml:space="preserve"> J, </w:t>
      </w:r>
      <w:proofErr w:type="spellStart"/>
      <w:r w:rsidRPr="00595FF0">
        <w:rPr>
          <w:rFonts w:ascii="Arial" w:hAnsi="Arial" w:cs="Times New Roman"/>
          <w:sz w:val="22"/>
          <w:szCs w:val="22"/>
          <w:lang w:val="en-US"/>
        </w:rPr>
        <w:t>Wuenschmann</w:t>
      </w:r>
      <w:proofErr w:type="spellEnd"/>
      <w:r w:rsidRPr="00595FF0">
        <w:rPr>
          <w:rFonts w:ascii="Arial" w:hAnsi="Arial" w:cs="Times New Roman"/>
          <w:sz w:val="22"/>
          <w:szCs w:val="22"/>
          <w:lang w:val="en-US"/>
        </w:rPr>
        <w:t xml:space="preserve"> A, McEwen BJ, Brooks JW. Illuminating dark cases: veterinary forensic pathology emerges. </w:t>
      </w:r>
      <w:r w:rsidRPr="00595FF0">
        <w:rPr>
          <w:rFonts w:ascii="Arial" w:hAnsi="Arial" w:cs="Times New Roman"/>
          <w:i/>
          <w:sz w:val="22"/>
          <w:szCs w:val="22"/>
          <w:lang w:val="en-US"/>
        </w:rPr>
        <w:t>Vet Pathol</w:t>
      </w:r>
      <w:r w:rsidR="0020070A" w:rsidRPr="00595FF0">
        <w:rPr>
          <w:rFonts w:ascii="Arial" w:hAnsi="Arial" w:cs="Times New Roman"/>
          <w:sz w:val="22"/>
          <w:szCs w:val="22"/>
          <w:lang w:val="en-US"/>
        </w:rPr>
        <w:t>.</w:t>
      </w:r>
      <w:r w:rsidR="003354DA" w:rsidRPr="00595FF0">
        <w:rPr>
          <w:rFonts w:ascii="Arial" w:hAnsi="Arial" w:cs="Times New Roman"/>
          <w:sz w:val="22"/>
          <w:szCs w:val="22"/>
          <w:lang w:val="en-US"/>
        </w:rPr>
        <w:t xml:space="preserve"> </w:t>
      </w:r>
      <w:r w:rsidR="0020070A" w:rsidRPr="00595FF0">
        <w:rPr>
          <w:rFonts w:ascii="Arial" w:hAnsi="Arial" w:cs="Times New Roman"/>
          <w:sz w:val="22"/>
          <w:szCs w:val="22"/>
          <w:lang w:val="en-US"/>
        </w:rPr>
        <w:t>2015</w:t>
      </w:r>
      <w:proofErr w:type="gramStart"/>
      <w:r w:rsidR="0020070A" w:rsidRPr="00595FF0">
        <w:rPr>
          <w:rFonts w:ascii="Arial" w:hAnsi="Arial" w:cs="Times New Roman"/>
          <w:sz w:val="22"/>
          <w:szCs w:val="22"/>
          <w:lang w:val="en-US"/>
        </w:rPr>
        <w:t>;52</w:t>
      </w:r>
      <w:proofErr w:type="gramEnd"/>
      <w:r w:rsidR="0020070A" w:rsidRPr="00595FF0">
        <w:rPr>
          <w:rFonts w:ascii="Arial" w:hAnsi="Arial" w:cs="Times New Roman"/>
          <w:sz w:val="22"/>
          <w:szCs w:val="22"/>
          <w:lang w:val="en-US"/>
        </w:rPr>
        <w:t>: 5-6.</w:t>
      </w:r>
    </w:p>
    <w:p w14:paraId="0D47B612" w14:textId="2E18DE41"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50</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Merck M. </w:t>
      </w:r>
      <w:r w:rsidRPr="00595FF0">
        <w:rPr>
          <w:rFonts w:ascii="Arial" w:hAnsi="Arial" w:cs="Times New Roman"/>
          <w:i/>
          <w:sz w:val="22"/>
          <w:szCs w:val="22"/>
          <w:lang w:val="en-US"/>
        </w:rPr>
        <w:t>Veterinary Forensics: Animal Cruelty Investigations</w:t>
      </w:r>
      <w:r w:rsidR="0020070A" w:rsidRPr="00595FF0">
        <w:rPr>
          <w:rFonts w:ascii="Arial" w:hAnsi="Arial" w:cs="Times New Roman"/>
          <w:sz w:val="22"/>
          <w:szCs w:val="22"/>
          <w:lang w:val="en-US"/>
        </w:rPr>
        <w:t xml:space="preserve">.  </w:t>
      </w:r>
      <w:proofErr w:type="gramStart"/>
      <w:r w:rsidR="0020070A" w:rsidRPr="00595FF0">
        <w:rPr>
          <w:rFonts w:ascii="Arial" w:hAnsi="Arial" w:cs="Times New Roman"/>
          <w:sz w:val="22"/>
          <w:szCs w:val="22"/>
          <w:lang w:val="en-US"/>
        </w:rPr>
        <w:t>2nd</w:t>
      </w:r>
      <w:proofErr w:type="gramEnd"/>
      <w:r w:rsidR="0020070A" w:rsidRPr="00595FF0">
        <w:rPr>
          <w:rFonts w:ascii="Arial" w:hAnsi="Arial" w:cs="Times New Roman"/>
          <w:sz w:val="22"/>
          <w:szCs w:val="22"/>
          <w:lang w:val="en-US"/>
        </w:rPr>
        <w:t xml:space="preserve"> ed. Wiley;</w:t>
      </w:r>
      <w:r w:rsidR="003354DA" w:rsidRPr="00595FF0">
        <w:rPr>
          <w:rFonts w:ascii="Arial" w:hAnsi="Arial" w:cs="Times New Roman"/>
          <w:sz w:val="22"/>
          <w:szCs w:val="22"/>
          <w:lang w:val="en-US"/>
        </w:rPr>
        <w:t xml:space="preserve"> </w:t>
      </w:r>
      <w:r w:rsidRPr="00595FF0">
        <w:rPr>
          <w:rFonts w:ascii="Arial" w:hAnsi="Arial" w:cs="Times New Roman"/>
          <w:sz w:val="22"/>
          <w:szCs w:val="22"/>
          <w:lang w:val="en-US"/>
        </w:rPr>
        <w:t>2012.</w:t>
      </w:r>
    </w:p>
    <w:p w14:paraId="132089DD" w14:textId="0B133F8E"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51</w:t>
      </w:r>
      <w:r w:rsidRPr="00595FF0">
        <w:rPr>
          <w:rFonts w:ascii="Arial" w:hAnsi="Arial" w:cs="Times New Roman"/>
          <w:sz w:val="22"/>
          <w:szCs w:val="22"/>
          <w:lang w:val="en-US"/>
        </w:rPr>
        <w:t xml:space="preserve">. </w:t>
      </w:r>
      <w:r w:rsidRPr="00595FF0">
        <w:rPr>
          <w:rFonts w:ascii="Arial" w:hAnsi="Arial" w:cs="Times New Roman"/>
          <w:sz w:val="22"/>
          <w:szCs w:val="22"/>
          <w:lang w:val="en-US"/>
        </w:rPr>
        <w:tab/>
        <w:t>M</w:t>
      </w:r>
      <w:r w:rsidR="0020070A" w:rsidRPr="00595FF0">
        <w:rPr>
          <w:rFonts w:ascii="Arial" w:hAnsi="Arial" w:cs="Times New Roman"/>
          <w:sz w:val="22"/>
          <w:szCs w:val="22"/>
          <w:lang w:val="en-US"/>
        </w:rPr>
        <w:t xml:space="preserve">ueller B. </w:t>
      </w:r>
      <w:r w:rsidRPr="00595FF0">
        <w:rPr>
          <w:rFonts w:ascii="Arial" w:hAnsi="Arial" w:cs="Times New Roman"/>
          <w:sz w:val="22"/>
          <w:szCs w:val="22"/>
          <w:lang w:val="en-US"/>
        </w:rPr>
        <w:t>Fo</w:t>
      </w:r>
      <w:r w:rsidR="0020070A" w:rsidRPr="00595FF0">
        <w:rPr>
          <w:rFonts w:ascii="Arial" w:hAnsi="Arial" w:cs="Times New Roman"/>
          <w:sz w:val="22"/>
          <w:szCs w:val="22"/>
          <w:lang w:val="en-US"/>
        </w:rPr>
        <w:t>rensic Medicine</w:t>
      </w:r>
      <w:r w:rsidRPr="00595FF0">
        <w:rPr>
          <w:rFonts w:ascii="Arial" w:hAnsi="Arial" w:cs="Times New Roman"/>
          <w:sz w:val="22"/>
          <w:szCs w:val="22"/>
          <w:lang w:val="en-US"/>
        </w:rPr>
        <w:t xml:space="preserve">. </w:t>
      </w:r>
      <w:r w:rsidR="0020070A" w:rsidRPr="00595FF0">
        <w:rPr>
          <w:rFonts w:ascii="Arial" w:hAnsi="Arial" w:cs="Times New Roman"/>
          <w:sz w:val="22"/>
          <w:szCs w:val="22"/>
          <w:lang w:val="en-US"/>
        </w:rPr>
        <w:t>Springer;</w:t>
      </w:r>
      <w:r w:rsidR="003354DA" w:rsidRPr="00595FF0">
        <w:rPr>
          <w:rFonts w:ascii="Arial" w:hAnsi="Arial" w:cs="Times New Roman"/>
          <w:sz w:val="22"/>
          <w:szCs w:val="22"/>
          <w:lang w:val="en-US"/>
        </w:rPr>
        <w:t xml:space="preserve"> </w:t>
      </w:r>
      <w:r w:rsidR="0020070A" w:rsidRPr="00595FF0">
        <w:rPr>
          <w:rFonts w:ascii="Arial" w:hAnsi="Arial" w:cs="Times New Roman"/>
          <w:sz w:val="22"/>
          <w:szCs w:val="22"/>
          <w:lang w:val="en-US"/>
        </w:rPr>
        <w:t>1975</w:t>
      </w:r>
      <w:r w:rsidRPr="00595FF0">
        <w:rPr>
          <w:rFonts w:ascii="Arial" w:hAnsi="Arial" w:cs="Times New Roman"/>
          <w:sz w:val="22"/>
          <w:szCs w:val="22"/>
          <w:lang w:val="en-US"/>
        </w:rPr>
        <w:t>.</w:t>
      </w:r>
    </w:p>
    <w:p w14:paraId="62559509" w14:textId="7C79D930"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52</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Munro R, Munro HMC. </w:t>
      </w:r>
      <w:r w:rsidRPr="00595FF0">
        <w:rPr>
          <w:rFonts w:ascii="Arial" w:hAnsi="Arial" w:cs="Times New Roman"/>
          <w:i/>
          <w:sz w:val="22"/>
          <w:szCs w:val="22"/>
          <w:lang w:val="en-US"/>
        </w:rPr>
        <w:t>Animal Abuse and Unlawful Killing: Forensic vete</w:t>
      </w:r>
      <w:r w:rsidR="0020070A" w:rsidRPr="00595FF0">
        <w:rPr>
          <w:rFonts w:ascii="Arial" w:hAnsi="Arial" w:cs="Times New Roman"/>
          <w:i/>
          <w:sz w:val="22"/>
          <w:szCs w:val="22"/>
          <w:lang w:val="en-US"/>
        </w:rPr>
        <w:t>rinary pathology</w:t>
      </w:r>
      <w:r w:rsidR="0020070A" w:rsidRPr="00595FF0">
        <w:rPr>
          <w:rFonts w:ascii="Arial" w:hAnsi="Arial" w:cs="Times New Roman"/>
          <w:sz w:val="22"/>
          <w:szCs w:val="22"/>
          <w:lang w:val="en-US"/>
        </w:rPr>
        <w:t>. Saunders;</w:t>
      </w:r>
      <w:r w:rsidR="003354DA" w:rsidRPr="00595FF0">
        <w:rPr>
          <w:rFonts w:ascii="Arial" w:hAnsi="Arial" w:cs="Times New Roman"/>
          <w:sz w:val="22"/>
          <w:szCs w:val="22"/>
          <w:lang w:val="en-US"/>
        </w:rPr>
        <w:t xml:space="preserve"> </w:t>
      </w:r>
      <w:r w:rsidRPr="00595FF0">
        <w:rPr>
          <w:rFonts w:ascii="Arial" w:hAnsi="Arial" w:cs="Times New Roman"/>
          <w:sz w:val="22"/>
          <w:szCs w:val="22"/>
          <w:lang w:val="en-US"/>
        </w:rPr>
        <w:t>2008.</w:t>
      </w:r>
    </w:p>
    <w:p w14:paraId="08436B7D" w14:textId="698E05E3"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53</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Munro HM, </w:t>
      </w:r>
      <w:proofErr w:type="spellStart"/>
      <w:r w:rsidRPr="00595FF0">
        <w:rPr>
          <w:rFonts w:ascii="Arial" w:hAnsi="Arial" w:cs="Times New Roman"/>
          <w:sz w:val="22"/>
          <w:szCs w:val="22"/>
          <w:lang w:val="en-US"/>
        </w:rPr>
        <w:t>Thrusfield</w:t>
      </w:r>
      <w:proofErr w:type="spellEnd"/>
      <w:r w:rsidRPr="00595FF0">
        <w:rPr>
          <w:rFonts w:ascii="Arial" w:hAnsi="Arial" w:cs="Times New Roman"/>
          <w:sz w:val="22"/>
          <w:szCs w:val="22"/>
          <w:lang w:val="en-US"/>
        </w:rPr>
        <w:t xml:space="preserve"> MV. 'Battered pets': non-accidental physical injuries found in dogs and cats. </w:t>
      </w:r>
      <w:r w:rsidRPr="00595FF0">
        <w:rPr>
          <w:rFonts w:ascii="Arial" w:hAnsi="Arial" w:cs="Times New Roman"/>
          <w:i/>
          <w:sz w:val="22"/>
          <w:szCs w:val="22"/>
          <w:lang w:val="en-US"/>
        </w:rPr>
        <w:t xml:space="preserve">J Small </w:t>
      </w:r>
      <w:proofErr w:type="spellStart"/>
      <w:r w:rsidRPr="00595FF0">
        <w:rPr>
          <w:rFonts w:ascii="Arial" w:hAnsi="Arial" w:cs="Times New Roman"/>
          <w:i/>
          <w:sz w:val="22"/>
          <w:szCs w:val="22"/>
          <w:lang w:val="en-US"/>
        </w:rPr>
        <w:t>Anim</w:t>
      </w:r>
      <w:proofErr w:type="spellEnd"/>
      <w:r w:rsidRPr="00595FF0">
        <w:rPr>
          <w:rFonts w:ascii="Arial" w:hAnsi="Arial" w:cs="Times New Roman"/>
          <w:i/>
          <w:sz w:val="22"/>
          <w:szCs w:val="22"/>
          <w:lang w:val="en-US"/>
        </w:rPr>
        <w:t xml:space="preserve"> </w:t>
      </w:r>
      <w:proofErr w:type="spellStart"/>
      <w:r w:rsidRPr="00595FF0">
        <w:rPr>
          <w:rFonts w:ascii="Arial" w:hAnsi="Arial" w:cs="Times New Roman"/>
          <w:i/>
          <w:sz w:val="22"/>
          <w:szCs w:val="22"/>
          <w:lang w:val="en-US"/>
        </w:rPr>
        <w:t>Pract</w:t>
      </w:r>
      <w:proofErr w:type="spellEnd"/>
      <w:r w:rsidR="0020070A" w:rsidRPr="00595FF0">
        <w:rPr>
          <w:rFonts w:ascii="Arial" w:hAnsi="Arial" w:cs="Times New Roman"/>
          <w:sz w:val="22"/>
          <w:szCs w:val="22"/>
          <w:lang w:val="en-US"/>
        </w:rPr>
        <w:t>. 2001</w:t>
      </w:r>
      <w:proofErr w:type="gramStart"/>
      <w:r w:rsidR="0020070A" w:rsidRPr="00595FF0">
        <w:rPr>
          <w:rFonts w:ascii="Arial" w:hAnsi="Arial" w:cs="Times New Roman"/>
          <w:sz w:val="22"/>
          <w:szCs w:val="22"/>
          <w:lang w:val="en-US"/>
        </w:rPr>
        <w:t>;42:279</w:t>
      </w:r>
      <w:proofErr w:type="gramEnd"/>
      <w:r w:rsidR="0020070A" w:rsidRPr="00595FF0">
        <w:rPr>
          <w:rFonts w:ascii="Arial" w:hAnsi="Arial" w:cs="Times New Roman"/>
          <w:sz w:val="22"/>
          <w:szCs w:val="22"/>
          <w:lang w:val="en-US"/>
        </w:rPr>
        <w:t>-290.</w:t>
      </w:r>
    </w:p>
    <w:p w14:paraId="1D7F5F7F" w14:textId="0884D49F"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54</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Munro R, Munro HM. Some challenges in forensic veterinary pathology: a review. </w:t>
      </w:r>
      <w:r w:rsidRPr="00595FF0">
        <w:rPr>
          <w:rFonts w:ascii="Arial" w:hAnsi="Arial" w:cs="Times New Roman"/>
          <w:i/>
          <w:sz w:val="22"/>
          <w:szCs w:val="22"/>
          <w:lang w:val="en-US"/>
        </w:rPr>
        <w:t>J Comp Pathol</w:t>
      </w:r>
      <w:r w:rsidR="0020070A" w:rsidRPr="00595FF0">
        <w:rPr>
          <w:rFonts w:ascii="Arial" w:hAnsi="Arial" w:cs="Times New Roman"/>
          <w:sz w:val="22"/>
          <w:szCs w:val="22"/>
          <w:lang w:val="en-US"/>
        </w:rPr>
        <w:t>. 2013</w:t>
      </w:r>
      <w:proofErr w:type="gramStart"/>
      <w:r w:rsidR="0020070A" w:rsidRPr="00595FF0">
        <w:rPr>
          <w:rFonts w:ascii="Arial" w:hAnsi="Arial" w:cs="Times New Roman"/>
          <w:sz w:val="22"/>
          <w:szCs w:val="22"/>
          <w:lang w:val="en-US"/>
        </w:rPr>
        <w:t>;149</w:t>
      </w:r>
      <w:proofErr w:type="gramEnd"/>
      <w:r w:rsidR="0020070A" w:rsidRPr="00595FF0">
        <w:rPr>
          <w:rFonts w:ascii="Arial" w:hAnsi="Arial" w:cs="Times New Roman"/>
          <w:sz w:val="22"/>
          <w:szCs w:val="22"/>
          <w:lang w:val="en-US"/>
        </w:rPr>
        <w:t>: 57-73.</w:t>
      </w:r>
    </w:p>
    <w:p w14:paraId="3A7F50BF" w14:textId="6ADD949A" w:rsidR="00CC5924" w:rsidRPr="00595FF0" w:rsidRDefault="0020070A"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27143A" w:rsidRPr="00595FF0">
        <w:rPr>
          <w:rFonts w:ascii="Arial" w:hAnsi="Arial" w:cs="Times New Roman"/>
          <w:sz w:val="22"/>
          <w:szCs w:val="22"/>
          <w:lang w:val="en-US"/>
        </w:rPr>
        <w:t>55</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Naeve</w:t>
      </w:r>
      <w:proofErr w:type="spellEnd"/>
      <w:r w:rsidRPr="00595FF0">
        <w:rPr>
          <w:rFonts w:ascii="Arial" w:hAnsi="Arial" w:cs="Times New Roman"/>
          <w:sz w:val="22"/>
          <w:szCs w:val="22"/>
          <w:lang w:val="en-US"/>
        </w:rPr>
        <w:t xml:space="preserve"> W, </w:t>
      </w:r>
      <w:proofErr w:type="spellStart"/>
      <w:r w:rsidRPr="00595FF0">
        <w:rPr>
          <w:rFonts w:ascii="Arial" w:hAnsi="Arial" w:cs="Times New Roman"/>
          <w:sz w:val="22"/>
          <w:szCs w:val="22"/>
          <w:lang w:val="en-US"/>
        </w:rPr>
        <w:t>Bause</w:t>
      </w:r>
      <w:proofErr w:type="spellEnd"/>
      <w:r w:rsidRPr="00595FF0">
        <w:rPr>
          <w:rFonts w:ascii="Arial" w:hAnsi="Arial" w:cs="Times New Roman"/>
          <w:sz w:val="22"/>
          <w:szCs w:val="22"/>
          <w:lang w:val="en-US"/>
        </w:rPr>
        <w:t xml:space="preserve"> HW. </w:t>
      </w:r>
      <w:r w:rsidR="00CC5924" w:rsidRPr="00595FF0">
        <w:rPr>
          <w:rFonts w:ascii="Arial" w:hAnsi="Arial" w:cs="Times New Roman"/>
          <w:sz w:val="22"/>
          <w:szCs w:val="22"/>
          <w:lang w:val="en-US"/>
        </w:rPr>
        <w:t xml:space="preserve">Experimental </w:t>
      </w:r>
      <w:proofErr w:type="spellStart"/>
      <w:r w:rsidR="00CC5924" w:rsidRPr="00595FF0">
        <w:rPr>
          <w:rFonts w:ascii="Arial" w:hAnsi="Arial" w:cs="Times New Roman"/>
          <w:sz w:val="22"/>
          <w:szCs w:val="22"/>
          <w:lang w:val="en-US"/>
        </w:rPr>
        <w:t>postmo</w:t>
      </w:r>
      <w:r w:rsidRPr="00595FF0">
        <w:rPr>
          <w:rFonts w:ascii="Arial" w:hAnsi="Arial" w:cs="Times New Roman"/>
          <w:sz w:val="22"/>
          <w:szCs w:val="22"/>
          <w:lang w:val="en-US"/>
        </w:rPr>
        <w:t>rtal</w:t>
      </w:r>
      <w:proofErr w:type="spellEnd"/>
      <w:r w:rsidRPr="00595FF0">
        <w:rPr>
          <w:rFonts w:ascii="Arial" w:hAnsi="Arial" w:cs="Times New Roman"/>
          <w:sz w:val="22"/>
          <w:szCs w:val="22"/>
          <w:lang w:val="en-US"/>
        </w:rPr>
        <w:t xml:space="preserve"> head and brain injuries</w:t>
      </w:r>
      <w:r w:rsidR="00CC5924" w:rsidRPr="00595FF0">
        <w:rPr>
          <w:rFonts w:ascii="Arial" w:hAnsi="Arial" w:cs="Times New Roman"/>
          <w:sz w:val="22"/>
          <w:szCs w:val="22"/>
          <w:lang w:val="en-US"/>
        </w:rPr>
        <w:t xml:space="preserve">. </w:t>
      </w:r>
      <w:r w:rsidR="00CC5924" w:rsidRPr="00595FF0">
        <w:rPr>
          <w:rFonts w:ascii="Arial" w:hAnsi="Arial" w:cs="Times New Roman"/>
          <w:i/>
          <w:sz w:val="22"/>
          <w:szCs w:val="22"/>
          <w:lang w:val="en-US"/>
        </w:rPr>
        <w:t>Z Rechtsmed</w:t>
      </w:r>
      <w:r w:rsidRPr="00595FF0">
        <w:rPr>
          <w:rFonts w:ascii="Arial" w:hAnsi="Arial" w:cs="Times New Roman"/>
          <w:sz w:val="22"/>
          <w:szCs w:val="22"/>
          <w:lang w:val="en-US"/>
        </w:rPr>
        <w:t>.1974</w:t>
      </w:r>
      <w:proofErr w:type="gramStart"/>
      <w:r w:rsidRPr="00595FF0">
        <w:rPr>
          <w:rFonts w:ascii="Arial" w:hAnsi="Arial" w:cs="Times New Roman"/>
          <w:sz w:val="22"/>
          <w:szCs w:val="22"/>
          <w:lang w:val="en-US"/>
        </w:rPr>
        <w:t>;74:187</w:t>
      </w:r>
      <w:proofErr w:type="gramEnd"/>
      <w:r w:rsidRPr="00595FF0">
        <w:rPr>
          <w:rFonts w:ascii="Arial" w:hAnsi="Arial" w:cs="Times New Roman"/>
          <w:sz w:val="22"/>
          <w:szCs w:val="22"/>
          <w:lang w:val="en-US"/>
        </w:rPr>
        <w:t>-195.</w:t>
      </w:r>
    </w:p>
    <w:p w14:paraId="41497F69" w14:textId="519AC4AA"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56</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Nielsen SS, </w:t>
      </w:r>
      <w:proofErr w:type="spellStart"/>
      <w:r w:rsidRPr="00595FF0">
        <w:rPr>
          <w:rFonts w:ascii="Arial" w:hAnsi="Arial" w:cs="Times New Roman"/>
          <w:sz w:val="22"/>
          <w:szCs w:val="22"/>
          <w:lang w:val="en-US"/>
        </w:rPr>
        <w:t>Michelsen</w:t>
      </w:r>
      <w:proofErr w:type="spellEnd"/>
      <w:r w:rsidRPr="00595FF0">
        <w:rPr>
          <w:rFonts w:ascii="Arial" w:hAnsi="Arial" w:cs="Times New Roman"/>
          <w:sz w:val="22"/>
          <w:szCs w:val="22"/>
          <w:lang w:val="en-US"/>
        </w:rPr>
        <w:t xml:space="preserve"> AM, Jensen HE, </w:t>
      </w:r>
      <w:proofErr w:type="spellStart"/>
      <w:r w:rsidRPr="00595FF0">
        <w:rPr>
          <w:rFonts w:ascii="Arial" w:hAnsi="Arial" w:cs="Times New Roman"/>
          <w:sz w:val="22"/>
          <w:szCs w:val="22"/>
          <w:lang w:val="en-US"/>
        </w:rPr>
        <w:t>Barington</w:t>
      </w:r>
      <w:proofErr w:type="spellEnd"/>
      <w:r w:rsidRPr="00595FF0">
        <w:rPr>
          <w:rFonts w:ascii="Arial" w:hAnsi="Arial" w:cs="Times New Roman"/>
          <w:sz w:val="22"/>
          <w:szCs w:val="22"/>
          <w:lang w:val="en-US"/>
        </w:rPr>
        <w:t xml:space="preserve"> K, </w:t>
      </w:r>
      <w:proofErr w:type="spellStart"/>
      <w:r w:rsidRPr="00595FF0">
        <w:rPr>
          <w:rFonts w:ascii="Arial" w:hAnsi="Arial" w:cs="Times New Roman"/>
          <w:sz w:val="22"/>
          <w:szCs w:val="22"/>
          <w:lang w:val="en-US"/>
        </w:rPr>
        <w:t>Opstrup</w:t>
      </w:r>
      <w:proofErr w:type="spellEnd"/>
      <w:r w:rsidRPr="00595FF0">
        <w:rPr>
          <w:rFonts w:ascii="Arial" w:hAnsi="Arial" w:cs="Times New Roman"/>
          <w:sz w:val="22"/>
          <w:szCs w:val="22"/>
          <w:lang w:val="en-US"/>
        </w:rPr>
        <w:t xml:space="preserve"> KV, </w:t>
      </w:r>
      <w:proofErr w:type="spellStart"/>
      <w:r w:rsidRPr="00595FF0">
        <w:rPr>
          <w:rFonts w:ascii="Arial" w:hAnsi="Arial" w:cs="Times New Roman"/>
          <w:sz w:val="22"/>
          <w:szCs w:val="22"/>
          <w:lang w:val="en-US"/>
        </w:rPr>
        <w:t>Agger</w:t>
      </w:r>
      <w:proofErr w:type="spellEnd"/>
      <w:r w:rsidRPr="00595FF0">
        <w:rPr>
          <w:rFonts w:ascii="Arial" w:hAnsi="Arial" w:cs="Times New Roman"/>
          <w:sz w:val="22"/>
          <w:szCs w:val="22"/>
          <w:lang w:val="en-US"/>
        </w:rPr>
        <w:t xml:space="preserve"> JF. The apparent prevalence of skin lesions suspected to be human-inflicted in Danish finishing pigs at slaughter. </w:t>
      </w:r>
      <w:proofErr w:type="spellStart"/>
      <w:r w:rsidRPr="00595FF0">
        <w:rPr>
          <w:rFonts w:ascii="Arial" w:hAnsi="Arial" w:cs="Times New Roman"/>
          <w:i/>
          <w:sz w:val="22"/>
          <w:szCs w:val="22"/>
          <w:lang w:val="en-US"/>
        </w:rPr>
        <w:t>Prev</w:t>
      </w:r>
      <w:proofErr w:type="spellEnd"/>
      <w:r w:rsidRPr="00595FF0">
        <w:rPr>
          <w:rFonts w:ascii="Arial" w:hAnsi="Arial" w:cs="Times New Roman"/>
          <w:i/>
          <w:sz w:val="22"/>
          <w:szCs w:val="22"/>
          <w:lang w:val="en-US"/>
        </w:rPr>
        <w:t xml:space="preserve"> Vet Med</w:t>
      </w:r>
      <w:r w:rsidR="0020070A" w:rsidRPr="00595FF0">
        <w:rPr>
          <w:rFonts w:ascii="Arial" w:hAnsi="Arial" w:cs="Times New Roman"/>
          <w:sz w:val="22"/>
          <w:szCs w:val="22"/>
          <w:lang w:val="en-US"/>
        </w:rPr>
        <w:t>. 2014</w:t>
      </w:r>
      <w:proofErr w:type="gramStart"/>
      <w:r w:rsidR="0020070A" w:rsidRPr="00595FF0">
        <w:rPr>
          <w:rFonts w:ascii="Arial" w:hAnsi="Arial" w:cs="Times New Roman"/>
          <w:sz w:val="22"/>
          <w:szCs w:val="22"/>
          <w:lang w:val="en-US"/>
        </w:rPr>
        <w:t>;117:</w:t>
      </w:r>
      <w:r w:rsidRPr="00595FF0">
        <w:rPr>
          <w:rFonts w:ascii="Arial" w:hAnsi="Arial" w:cs="Times New Roman"/>
          <w:sz w:val="22"/>
          <w:szCs w:val="22"/>
          <w:lang w:val="en-US"/>
        </w:rPr>
        <w:t>20</w:t>
      </w:r>
      <w:r w:rsidR="0020070A" w:rsidRPr="00595FF0">
        <w:rPr>
          <w:rFonts w:ascii="Arial" w:hAnsi="Arial" w:cs="Times New Roman"/>
          <w:sz w:val="22"/>
          <w:szCs w:val="22"/>
          <w:lang w:val="en-US"/>
        </w:rPr>
        <w:t>0</w:t>
      </w:r>
      <w:proofErr w:type="gramEnd"/>
      <w:r w:rsidR="0020070A" w:rsidRPr="00595FF0">
        <w:rPr>
          <w:rFonts w:ascii="Arial" w:hAnsi="Arial" w:cs="Times New Roman"/>
          <w:sz w:val="22"/>
          <w:szCs w:val="22"/>
          <w:lang w:val="en-US"/>
        </w:rPr>
        <w:t>-206.</w:t>
      </w:r>
    </w:p>
    <w:p w14:paraId="3BA9B8AF" w14:textId="39779D2D"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57</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Nirgiotis</w:t>
      </w:r>
      <w:proofErr w:type="spellEnd"/>
      <w:r w:rsidRPr="00595FF0">
        <w:rPr>
          <w:rFonts w:ascii="Arial" w:hAnsi="Arial" w:cs="Times New Roman"/>
          <w:sz w:val="22"/>
          <w:szCs w:val="22"/>
          <w:lang w:val="en-US"/>
        </w:rPr>
        <w:t xml:space="preserve"> JG, Colon R, Sweeney MS. Blunt trauma to the heart: the pathophysiology of injury. </w:t>
      </w:r>
      <w:r w:rsidRPr="00595FF0">
        <w:rPr>
          <w:rFonts w:ascii="Arial" w:hAnsi="Arial" w:cs="Times New Roman"/>
          <w:i/>
          <w:sz w:val="22"/>
          <w:szCs w:val="22"/>
          <w:lang w:val="en-US"/>
        </w:rPr>
        <w:t xml:space="preserve">J </w:t>
      </w:r>
      <w:proofErr w:type="spellStart"/>
      <w:r w:rsidRPr="00595FF0">
        <w:rPr>
          <w:rFonts w:ascii="Arial" w:hAnsi="Arial" w:cs="Times New Roman"/>
          <w:i/>
          <w:sz w:val="22"/>
          <w:szCs w:val="22"/>
          <w:lang w:val="en-US"/>
        </w:rPr>
        <w:t>Emerg</w:t>
      </w:r>
      <w:proofErr w:type="spellEnd"/>
      <w:r w:rsidRPr="00595FF0">
        <w:rPr>
          <w:rFonts w:ascii="Arial" w:hAnsi="Arial" w:cs="Times New Roman"/>
          <w:i/>
          <w:sz w:val="22"/>
          <w:szCs w:val="22"/>
          <w:lang w:val="en-US"/>
        </w:rPr>
        <w:t xml:space="preserve"> Med</w:t>
      </w:r>
      <w:r w:rsidR="0020070A" w:rsidRPr="00595FF0">
        <w:rPr>
          <w:rFonts w:ascii="Arial" w:hAnsi="Arial" w:cs="Times New Roman"/>
          <w:sz w:val="22"/>
          <w:szCs w:val="22"/>
          <w:lang w:val="en-US"/>
        </w:rPr>
        <w:t>. 1990</w:t>
      </w:r>
      <w:proofErr w:type="gramStart"/>
      <w:r w:rsidR="0020070A" w:rsidRPr="00595FF0">
        <w:rPr>
          <w:rFonts w:ascii="Arial" w:hAnsi="Arial" w:cs="Times New Roman"/>
          <w:sz w:val="22"/>
          <w:szCs w:val="22"/>
          <w:lang w:val="en-US"/>
        </w:rPr>
        <w:t>;8</w:t>
      </w:r>
      <w:proofErr w:type="gramEnd"/>
      <w:r w:rsidR="0020070A" w:rsidRPr="00595FF0">
        <w:rPr>
          <w:rFonts w:ascii="Arial" w:hAnsi="Arial" w:cs="Times New Roman"/>
          <w:sz w:val="22"/>
          <w:szCs w:val="22"/>
          <w:lang w:val="en-US"/>
        </w:rPr>
        <w:t>: 617-623.</w:t>
      </w:r>
    </w:p>
    <w:p w14:paraId="791EEDBC" w14:textId="3CD5A502"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58</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Nunamaker</w:t>
      </w:r>
      <w:proofErr w:type="spellEnd"/>
      <w:r w:rsidRPr="00595FF0">
        <w:rPr>
          <w:rFonts w:ascii="Arial" w:hAnsi="Arial" w:cs="Times New Roman"/>
          <w:sz w:val="22"/>
          <w:szCs w:val="22"/>
          <w:lang w:val="en-US"/>
        </w:rPr>
        <w:t xml:space="preserve"> DM. Experimental models of fracture repair. </w:t>
      </w:r>
      <w:proofErr w:type="spellStart"/>
      <w:r w:rsidRPr="00595FF0">
        <w:rPr>
          <w:rFonts w:ascii="Arial" w:hAnsi="Arial" w:cs="Times New Roman"/>
          <w:sz w:val="22"/>
          <w:szCs w:val="22"/>
          <w:lang w:val="en-US"/>
        </w:rPr>
        <w:t>Clin</w:t>
      </w:r>
      <w:proofErr w:type="spellEnd"/>
      <w:r w:rsidRPr="00595FF0">
        <w:rPr>
          <w:rFonts w:ascii="Arial" w:hAnsi="Arial" w:cs="Times New Roman"/>
          <w:sz w:val="22"/>
          <w:szCs w:val="22"/>
          <w:lang w:val="en-US"/>
        </w:rPr>
        <w:t xml:space="preserve"> </w:t>
      </w:r>
      <w:proofErr w:type="spellStart"/>
      <w:r w:rsidRPr="00595FF0">
        <w:rPr>
          <w:rFonts w:ascii="Arial" w:hAnsi="Arial" w:cs="Times New Roman"/>
          <w:sz w:val="22"/>
          <w:szCs w:val="22"/>
          <w:lang w:val="en-US"/>
        </w:rPr>
        <w:t>Orthop</w:t>
      </w:r>
      <w:proofErr w:type="spellEnd"/>
      <w:r w:rsidRPr="00595FF0">
        <w:rPr>
          <w:rFonts w:ascii="Arial" w:hAnsi="Arial" w:cs="Times New Roman"/>
          <w:sz w:val="22"/>
          <w:szCs w:val="22"/>
          <w:lang w:val="en-US"/>
        </w:rPr>
        <w:t xml:space="preserve"> </w:t>
      </w:r>
      <w:proofErr w:type="spellStart"/>
      <w:r w:rsidRPr="00595FF0">
        <w:rPr>
          <w:rFonts w:ascii="Arial" w:hAnsi="Arial" w:cs="Times New Roman"/>
          <w:sz w:val="22"/>
          <w:szCs w:val="22"/>
          <w:lang w:val="en-US"/>
        </w:rPr>
        <w:t>Relat</w:t>
      </w:r>
      <w:proofErr w:type="spellEnd"/>
      <w:r w:rsidRPr="00595FF0">
        <w:rPr>
          <w:rFonts w:ascii="Arial" w:hAnsi="Arial" w:cs="Times New Roman"/>
          <w:sz w:val="22"/>
          <w:szCs w:val="22"/>
          <w:lang w:val="en-US"/>
        </w:rPr>
        <w:t xml:space="preserve"> Res</w:t>
      </w:r>
      <w:r w:rsidR="0020070A" w:rsidRPr="00595FF0">
        <w:rPr>
          <w:rFonts w:ascii="Arial" w:hAnsi="Arial" w:cs="Times New Roman"/>
          <w:sz w:val="22"/>
          <w:szCs w:val="22"/>
          <w:lang w:val="en-US"/>
        </w:rPr>
        <w:t>. 1998</w:t>
      </w:r>
      <w:proofErr w:type="gramStart"/>
      <w:r w:rsidR="0020070A" w:rsidRPr="00595FF0">
        <w:rPr>
          <w:rFonts w:ascii="Arial" w:hAnsi="Arial" w:cs="Times New Roman"/>
          <w:sz w:val="22"/>
          <w:szCs w:val="22"/>
          <w:lang w:val="en-US"/>
        </w:rPr>
        <w:t>;355S:56</w:t>
      </w:r>
      <w:proofErr w:type="gramEnd"/>
      <w:r w:rsidR="0020070A" w:rsidRPr="00595FF0">
        <w:rPr>
          <w:rFonts w:ascii="Arial" w:hAnsi="Arial" w:cs="Times New Roman"/>
          <w:sz w:val="22"/>
          <w:szCs w:val="22"/>
          <w:lang w:val="en-US"/>
        </w:rPr>
        <w:t>-65.</w:t>
      </w:r>
    </w:p>
    <w:p w14:paraId="32932F2C" w14:textId="6B281983"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59</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Oehmichen</w:t>
      </w:r>
      <w:proofErr w:type="spellEnd"/>
      <w:r w:rsidRPr="00595FF0">
        <w:rPr>
          <w:rFonts w:ascii="Arial" w:hAnsi="Arial" w:cs="Times New Roman"/>
          <w:sz w:val="22"/>
          <w:szCs w:val="22"/>
          <w:lang w:val="en-US"/>
        </w:rPr>
        <w:t xml:space="preserve"> M, Auer RN, </w:t>
      </w:r>
      <w:proofErr w:type="spellStart"/>
      <w:r w:rsidRPr="00595FF0">
        <w:rPr>
          <w:rFonts w:ascii="Arial" w:hAnsi="Arial" w:cs="Times New Roman"/>
          <w:sz w:val="22"/>
          <w:szCs w:val="22"/>
          <w:lang w:val="en-US"/>
        </w:rPr>
        <w:t>Konig</w:t>
      </w:r>
      <w:proofErr w:type="spellEnd"/>
      <w:r w:rsidRPr="00595FF0">
        <w:rPr>
          <w:rFonts w:ascii="Arial" w:hAnsi="Arial" w:cs="Times New Roman"/>
          <w:sz w:val="22"/>
          <w:szCs w:val="22"/>
          <w:lang w:val="en-US"/>
        </w:rPr>
        <w:t xml:space="preserve"> HG. </w:t>
      </w:r>
      <w:r w:rsidRPr="00595FF0">
        <w:rPr>
          <w:rFonts w:ascii="Arial" w:hAnsi="Arial" w:cs="Times New Roman"/>
          <w:i/>
          <w:sz w:val="22"/>
          <w:szCs w:val="22"/>
          <w:lang w:val="en-US"/>
        </w:rPr>
        <w:t>Forensic neuropathology and neurology</w:t>
      </w:r>
      <w:r w:rsidR="00D73A04" w:rsidRPr="00595FF0">
        <w:rPr>
          <w:rFonts w:ascii="Arial" w:hAnsi="Arial" w:cs="Times New Roman"/>
          <w:sz w:val="22"/>
          <w:szCs w:val="22"/>
          <w:lang w:val="en-US"/>
        </w:rPr>
        <w:t>. Springer;</w:t>
      </w:r>
      <w:r w:rsidR="003354DA" w:rsidRPr="00595FF0">
        <w:rPr>
          <w:rFonts w:ascii="Arial" w:hAnsi="Arial" w:cs="Times New Roman"/>
          <w:sz w:val="22"/>
          <w:szCs w:val="22"/>
          <w:lang w:val="en-US"/>
        </w:rPr>
        <w:t xml:space="preserve"> </w:t>
      </w:r>
      <w:r w:rsidRPr="00595FF0">
        <w:rPr>
          <w:rFonts w:ascii="Arial" w:hAnsi="Arial" w:cs="Times New Roman"/>
          <w:sz w:val="22"/>
          <w:szCs w:val="22"/>
          <w:lang w:val="en-US"/>
        </w:rPr>
        <w:t>2006.</w:t>
      </w:r>
    </w:p>
    <w:p w14:paraId="538577C9" w14:textId="7C67A3FB" w:rsidR="00CC5924" w:rsidRPr="00595FF0" w:rsidRDefault="00D73A0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lastRenderedPageBreak/>
        <w:tab/>
      </w:r>
      <w:r w:rsidR="00F16B6A" w:rsidRPr="00595FF0">
        <w:rPr>
          <w:rFonts w:ascii="Arial" w:hAnsi="Arial" w:cs="Times New Roman"/>
          <w:sz w:val="22"/>
          <w:szCs w:val="22"/>
          <w:lang w:val="en-US"/>
        </w:rPr>
        <w:t>60</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Oehmichen</w:t>
      </w:r>
      <w:proofErr w:type="spellEnd"/>
      <w:r w:rsidRPr="00595FF0">
        <w:rPr>
          <w:rFonts w:ascii="Arial" w:hAnsi="Arial" w:cs="Times New Roman"/>
          <w:sz w:val="22"/>
          <w:szCs w:val="22"/>
          <w:lang w:val="en-US"/>
        </w:rPr>
        <w:t xml:space="preserve"> M. </w:t>
      </w:r>
      <w:r w:rsidR="00CC5924" w:rsidRPr="00595FF0">
        <w:rPr>
          <w:rFonts w:ascii="Arial" w:hAnsi="Arial" w:cs="Times New Roman"/>
          <w:sz w:val="22"/>
          <w:szCs w:val="22"/>
          <w:lang w:val="en-US"/>
        </w:rPr>
        <w:t>Blood destruction in pulmonary alveoli: signs of vitality and</w:t>
      </w:r>
      <w:r w:rsidRPr="00595FF0">
        <w:rPr>
          <w:rFonts w:ascii="Arial" w:hAnsi="Arial" w:cs="Times New Roman"/>
          <w:sz w:val="22"/>
          <w:szCs w:val="22"/>
          <w:lang w:val="en-US"/>
        </w:rPr>
        <w:t xml:space="preserve"> determination of survival time</w:t>
      </w:r>
      <w:r w:rsidR="00CC5924" w:rsidRPr="00595FF0">
        <w:rPr>
          <w:rFonts w:ascii="Arial" w:hAnsi="Arial" w:cs="Times New Roman"/>
          <w:sz w:val="22"/>
          <w:szCs w:val="22"/>
          <w:lang w:val="en-US"/>
        </w:rPr>
        <w:t xml:space="preserve">. </w:t>
      </w:r>
      <w:r w:rsidR="00CC5924" w:rsidRPr="00595FF0">
        <w:rPr>
          <w:rFonts w:ascii="Arial" w:hAnsi="Arial" w:cs="Times New Roman"/>
          <w:i/>
          <w:sz w:val="22"/>
          <w:szCs w:val="22"/>
          <w:lang w:val="en-US"/>
        </w:rPr>
        <w:t xml:space="preserve">Z </w:t>
      </w:r>
      <w:proofErr w:type="spellStart"/>
      <w:r w:rsidR="00CC5924" w:rsidRPr="00595FF0">
        <w:rPr>
          <w:rFonts w:ascii="Arial" w:hAnsi="Arial" w:cs="Times New Roman"/>
          <w:i/>
          <w:sz w:val="22"/>
          <w:szCs w:val="22"/>
          <w:lang w:val="en-US"/>
        </w:rPr>
        <w:t>Rechtsmed</w:t>
      </w:r>
      <w:proofErr w:type="spellEnd"/>
      <w:r w:rsidRPr="00595FF0">
        <w:rPr>
          <w:rFonts w:ascii="Arial" w:hAnsi="Arial" w:cs="Times New Roman"/>
          <w:sz w:val="22"/>
          <w:szCs w:val="22"/>
          <w:lang w:val="en-US"/>
        </w:rPr>
        <w:t>. 1984</w:t>
      </w:r>
      <w:proofErr w:type="gramStart"/>
      <w:r w:rsidRPr="00595FF0">
        <w:rPr>
          <w:rFonts w:ascii="Arial" w:hAnsi="Arial" w:cs="Times New Roman"/>
          <w:sz w:val="22"/>
          <w:szCs w:val="22"/>
          <w:lang w:val="en-US"/>
        </w:rPr>
        <w:t>;92:47</w:t>
      </w:r>
      <w:proofErr w:type="gramEnd"/>
      <w:r w:rsidRPr="00595FF0">
        <w:rPr>
          <w:rFonts w:ascii="Arial" w:hAnsi="Arial" w:cs="Times New Roman"/>
          <w:sz w:val="22"/>
          <w:szCs w:val="22"/>
          <w:lang w:val="en-US"/>
        </w:rPr>
        <w:t>-57.</w:t>
      </w:r>
      <w:r w:rsidR="00CC5924" w:rsidRPr="00595FF0">
        <w:rPr>
          <w:rFonts w:ascii="Arial" w:hAnsi="Arial" w:cs="Times New Roman"/>
          <w:sz w:val="22"/>
          <w:szCs w:val="22"/>
          <w:lang w:val="en-US"/>
        </w:rPr>
        <w:t xml:space="preserve"> </w:t>
      </w:r>
    </w:p>
    <w:p w14:paraId="42513AD4" w14:textId="2F0ADBE1"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61</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Oemichen</w:t>
      </w:r>
      <w:proofErr w:type="spellEnd"/>
      <w:r w:rsidRPr="00595FF0">
        <w:rPr>
          <w:rFonts w:ascii="Arial" w:hAnsi="Arial" w:cs="Times New Roman"/>
          <w:sz w:val="22"/>
          <w:szCs w:val="22"/>
          <w:lang w:val="en-US"/>
        </w:rPr>
        <w:t xml:space="preserve"> M, Kirchner H. </w:t>
      </w:r>
      <w:r w:rsidRPr="00595FF0">
        <w:rPr>
          <w:rFonts w:ascii="Arial" w:hAnsi="Arial" w:cs="Times New Roman"/>
          <w:i/>
          <w:sz w:val="22"/>
          <w:szCs w:val="22"/>
          <w:lang w:val="en-US"/>
        </w:rPr>
        <w:t>The wound healing process: Forensic pathological aspects</w:t>
      </w:r>
      <w:r w:rsidR="00D73A04" w:rsidRPr="00595FF0">
        <w:rPr>
          <w:rFonts w:ascii="Arial" w:hAnsi="Arial" w:cs="Times New Roman"/>
          <w:sz w:val="22"/>
          <w:szCs w:val="22"/>
          <w:lang w:val="en-US"/>
        </w:rPr>
        <w:t>. Schmidt-</w:t>
      </w:r>
      <w:proofErr w:type="spellStart"/>
      <w:r w:rsidR="00D73A04" w:rsidRPr="00595FF0">
        <w:rPr>
          <w:rFonts w:ascii="Arial" w:hAnsi="Arial" w:cs="Times New Roman"/>
          <w:sz w:val="22"/>
          <w:szCs w:val="22"/>
          <w:lang w:val="en-US"/>
        </w:rPr>
        <w:t>Romhild</w:t>
      </w:r>
      <w:proofErr w:type="spellEnd"/>
      <w:r w:rsidR="00D73A04" w:rsidRPr="00595FF0">
        <w:rPr>
          <w:rFonts w:ascii="Arial" w:hAnsi="Arial" w:cs="Times New Roman"/>
          <w:sz w:val="22"/>
          <w:szCs w:val="22"/>
          <w:lang w:val="en-US"/>
        </w:rPr>
        <w:t>;</w:t>
      </w:r>
      <w:r w:rsidR="003354DA" w:rsidRPr="00595FF0">
        <w:rPr>
          <w:rFonts w:ascii="Arial" w:hAnsi="Arial" w:cs="Times New Roman"/>
          <w:sz w:val="22"/>
          <w:szCs w:val="22"/>
          <w:lang w:val="en-US"/>
        </w:rPr>
        <w:t xml:space="preserve"> </w:t>
      </w:r>
      <w:r w:rsidRPr="00595FF0">
        <w:rPr>
          <w:rFonts w:ascii="Arial" w:hAnsi="Arial" w:cs="Times New Roman"/>
          <w:sz w:val="22"/>
          <w:szCs w:val="22"/>
          <w:lang w:val="en-US"/>
        </w:rPr>
        <w:t>1996.</w:t>
      </w:r>
    </w:p>
    <w:p w14:paraId="414AA491" w14:textId="4EA21EC7"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62</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Raekallio</w:t>
      </w:r>
      <w:proofErr w:type="spellEnd"/>
      <w:r w:rsidRPr="00595FF0">
        <w:rPr>
          <w:rFonts w:ascii="Arial" w:hAnsi="Arial" w:cs="Times New Roman"/>
          <w:sz w:val="22"/>
          <w:szCs w:val="22"/>
          <w:lang w:val="en-US"/>
        </w:rPr>
        <w:t xml:space="preserve"> J. Determination of the age of wounds by histochemical and biochemical methods. </w:t>
      </w:r>
      <w:r w:rsidRPr="00595FF0">
        <w:rPr>
          <w:rFonts w:ascii="Arial" w:hAnsi="Arial" w:cs="Times New Roman"/>
          <w:i/>
          <w:sz w:val="22"/>
          <w:szCs w:val="22"/>
          <w:lang w:val="en-US"/>
        </w:rPr>
        <w:t xml:space="preserve">Forensic </w:t>
      </w:r>
      <w:proofErr w:type="spellStart"/>
      <w:r w:rsidRPr="00595FF0">
        <w:rPr>
          <w:rFonts w:ascii="Arial" w:hAnsi="Arial" w:cs="Times New Roman"/>
          <w:i/>
          <w:sz w:val="22"/>
          <w:szCs w:val="22"/>
          <w:lang w:val="en-US"/>
        </w:rPr>
        <w:t>Sci</w:t>
      </w:r>
      <w:proofErr w:type="spellEnd"/>
      <w:r w:rsidRPr="00595FF0">
        <w:rPr>
          <w:rFonts w:ascii="Arial" w:hAnsi="Arial" w:cs="Times New Roman"/>
          <w:sz w:val="22"/>
          <w:szCs w:val="22"/>
          <w:lang w:val="en-US"/>
        </w:rPr>
        <w:t xml:space="preserve"> </w:t>
      </w:r>
      <w:r w:rsidR="00D73A04" w:rsidRPr="00595FF0">
        <w:rPr>
          <w:rFonts w:ascii="Arial" w:hAnsi="Arial" w:cs="Times New Roman"/>
          <w:sz w:val="22"/>
          <w:szCs w:val="22"/>
          <w:lang w:val="en-US"/>
        </w:rPr>
        <w:t>1972</w:t>
      </w:r>
      <w:proofErr w:type="gramStart"/>
      <w:r w:rsidR="00D73A04" w:rsidRPr="00595FF0">
        <w:rPr>
          <w:rFonts w:ascii="Arial" w:hAnsi="Arial" w:cs="Times New Roman"/>
          <w:sz w:val="22"/>
          <w:szCs w:val="22"/>
          <w:lang w:val="en-US"/>
        </w:rPr>
        <w:t>;1:3</w:t>
      </w:r>
      <w:proofErr w:type="gramEnd"/>
      <w:r w:rsidR="00D73A04" w:rsidRPr="00595FF0">
        <w:rPr>
          <w:rFonts w:ascii="Arial" w:hAnsi="Arial" w:cs="Times New Roman"/>
          <w:sz w:val="22"/>
          <w:szCs w:val="22"/>
          <w:lang w:val="en-US"/>
        </w:rPr>
        <w:t>-16.</w:t>
      </w:r>
    </w:p>
    <w:p w14:paraId="67982870" w14:textId="3C83A28B"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63</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Raekallio</w:t>
      </w:r>
      <w:proofErr w:type="spellEnd"/>
      <w:r w:rsidRPr="00595FF0">
        <w:rPr>
          <w:rFonts w:ascii="Arial" w:hAnsi="Arial" w:cs="Times New Roman"/>
          <w:sz w:val="22"/>
          <w:szCs w:val="22"/>
          <w:lang w:val="en-US"/>
        </w:rPr>
        <w:t xml:space="preserve"> J. Estimation of the age of injuries by histochemical and biochemical methods. </w:t>
      </w:r>
      <w:r w:rsidRPr="00595FF0">
        <w:rPr>
          <w:rFonts w:ascii="Arial" w:hAnsi="Arial" w:cs="Times New Roman"/>
          <w:i/>
          <w:sz w:val="22"/>
          <w:szCs w:val="22"/>
          <w:lang w:val="en-US"/>
        </w:rPr>
        <w:t>Z Rechtsmed</w:t>
      </w:r>
      <w:r w:rsidR="00D73A04" w:rsidRPr="00595FF0">
        <w:rPr>
          <w:rFonts w:ascii="Arial" w:hAnsi="Arial" w:cs="Times New Roman"/>
          <w:sz w:val="22"/>
          <w:szCs w:val="22"/>
          <w:lang w:val="en-US"/>
        </w:rPr>
        <w:t>.1973</w:t>
      </w:r>
      <w:proofErr w:type="gramStart"/>
      <w:r w:rsidR="00D73A04" w:rsidRPr="00595FF0">
        <w:rPr>
          <w:rFonts w:ascii="Arial" w:hAnsi="Arial" w:cs="Times New Roman"/>
          <w:sz w:val="22"/>
          <w:szCs w:val="22"/>
          <w:lang w:val="en-US"/>
        </w:rPr>
        <w:t>;73:83</w:t>
      </w:r>
      <w:proofErr w:type="gramEnd"/>
      <w:r w:rsidR="00D73A04" w:rsidRPr="00595FF0">
        <w:rPr>
          <w:rFonts w:ascii="Arial" w:hAnsi="Arial" w:cs="Times New Roman"/>
          <w:sz w:val="22"/>
          <w:szCs w:val="22"/>
          <w:lang w:val="en-US"/>
        </w:rPr>
        <w:t>-102.</w:t>
      </w:r>
    </w:p>
    <w:p w14:paraId="535441C1" w14:textId="20FF77B4"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64</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Raekallio</w:t>
      </w:r>
      <w:proofErr w:type="spellEnd"/>
      <w:r w:rsidRPr="00595FF0">
        <w:rPr>
          <w:rFonts w:ascii="Arial" w:hAnsi="Arial" w:cs="Times New Roman"/>
          <w:sz w:val="22"/>
          <w:szCs w:val="22"/>
          <w:lang w:val="en-US"/>
        </w:rPr>
        <w:t xml:space="preserve"> J. Timing of wounds. An introductory review. </w:t>
      </w:r>
      <w:proofErr w:type="spellStart"/>
      <w:r w:rsidRPr="00595FF0">
        <w:rPr>
          <w:rFonts w:ascii="Arial" w:hAnsi="Arial" w:cs="Times New Roman"/>
          <w:i/>
          <w:sz w:val="22"/>
          <w:szCs w:val="22"/>
          <w:lang w:val="en-US"/>
        </w:rPr>
        <w:t>Acta</w:t>
      </w:r>
      <w:proofErr w:type="spellEnd"/>
      <w:r w:rsidRPr="00595FF0">
        <w:rPr>
          <w:rFonts w:ascii="Arial" w:hAnsi="Arial" w:cs="Times New Roman"/>
          <w:i/>
          <w:sz w:val="22"/>
          <w:szCs w:val="22"/>
          <w:lang w:val="en-US"/>
        </w:rPr>
        <w:t xml:space="preserve"> Med Leg </w:t>
      </w:r>
      <w:proofErr w:type="spellStart"/>
      <w:r w:rsidRPr="00595FF0">
        <w:rPr>
          <w:rFonts w:ascii="Arial" w:hAnsi="Arial" w:cs="Times New Roman"/>
          <w:i/>
          <w:sz w:val="22"/>
          <w:szCs w:val="22"/>
          <w:lang w:val="en-US"/>
        </w:rPr>
        <w:t>Soc</w:t>
      </w:r>
      <w:proofErr w:type="spellEnd"/>
      <w:r w:rsidRPr="00595FF0">
        <w:rPr>
          <w:rFonts w:ascii="Arial" w:hAnsi="Arial" w:cs="Times New Roman"/>
          <w:i/>
          <w:sz w:val="22"/>
          <w:szCs w:val="22"/>
          <w:lang w:val="en-US"/>
        </w:rPr>
        <w:t xml:space="preserve"> (Liege)</w:t>
      </w:r>
      <w:r w:rsidR="00D73A04" w:rsidRPr="00595FF0">
        <w:rPr>
          <w:rFonts w:ascii="Arial" w:hAnsi="Arial" w:cs="Times New Roman"/>
          <w:sz w:val="22"/>
          <w:szCs w:val="22"/>
          <w:lang w:val="en-US"/>
        </w:rPr>
        <w:t>. 1984</w:t>
      </w:r>
      <w:proofErr w:type="gramStart"/>
      <w:r w:rsidR="00D73A04" w:rsidRPr="00595FF0">
        <w:rPr>
          <w:rFonts w:ascii="Arial" w:hAnsi="Arial" w:cs="Times New Roman"/>
          <w:sz w:val="22"/>
          <w:szCs w:val="22"/>
          <w:lang w:val="en-US"/>
        </w:rPr>
        <w:t>;34:51</w:t>
      </w:r>
      <w:proofErr w:type="gramEnd"/>
      <w:r w:rsidR="00D73A04" w:rsidRPr="00595FF0">
        <w:rPr>
          <w:rFonts w:ascii="Arial" w:hAnsi="Arial" w:cs="Times New Roman"/>
          <w:sz w:val="22"/>
          <w:szCs w:val="22"/>
          <w:lang w:val="en-US"/>
        </w:rPr>
        <w:t>-67.</w:t>
      </w:r>
    </w:p>
    <w:p w14:paraId="626B669F" w14:textId="039FF9A1"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65</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Randeberg</w:t>
      </w:r>
      <w:proofErr w:type="spellEnd"/>
      <w:r w:rsidRPr="00595FF0">
        <w:rPr>
          <w:rFonts w:ascii="Arial" w:hAnsi="Arial" w:cs="Times New Roman"/>
          <w:sz w:val="22"/>
          <w:szCs w:val="22"/>
          <w:lang w:val="en-US"/>
        </w:rPr>
        <w:t xml:space="preserve"> LL, </w:t>
      </w:r>
      <w:proofErr w:type="spellStart"/>
      <w:r w:rsidRPr="00595FF0">
        <w:rPr>
          <w:rFonts w:ascii="Arial" w:hAnsi="Arial" w:cs="Times New Roman"/>
          <w:sz w:val="22"/>
          <w:szCs w:val="22"/>
          <w:lang w:val="en-US"/>
        </w:rPr>
        <w:t>Winnem</w:t>
      </w:r>
      <w:proofErr w:type="spellEnd"/>
      <w:r w:rsidRPr="00595FF0">
        <w:rPr>
          <w:rFonts w:ascii="Arial" w:hAnsi="Arial" w:cs="Times New Roman"/>
          <w:sz w:val="22"/>
          <w:szCs w:val="22"/>
          <w:lang w:val="en-US"/>
        </w:rPr>
        <w:t xml:space="preserve"> AM, </w:t>
      </w:r>
      <w:proofErr w:type="spellStart"/>
      <w:r w:rsidRPr="00595FF0">
        <w:rPr>
          <w:rFonts w:ascii="Arial" w:hAnsi="Arial" w:cs="Times New Roman"/>
          <w:sz w:val="22"/>
          <w:szCs w:val="22"/>
          <w:lang w:val="en-US"/>
        </w:rPr>
        <w:t>Langlois</w:t>
      </w:r>
      <w:proofErr w:type="spellEnd"/>
      <w:r w:rsidRPr="00595FF0">
        <w:rPr>
          <w:rFonts w:ascii="Arial" w:hAnsi="Arial" w:cs="Times New Roman"/>
          <w:sz w:val="22"/>
          <w:szCs w:val="22"/>
          <w:lang w:val="en-US"/>
        </w:rPr>
        <w:t xml:space="preserve"> NE, Larsen EL, </w:t>
      </w:r>
      <w:proofErr w:type="spellStart"/>
      <w:r w:rsidRPr="00595FF0">
        <w:rPr>
          <w:rFonts w:ascii="Arial" w:hAnsi="Arial" w:cs="Times New Roman"/>
          <w:sz w:val="22"/>
          <w:szCs w:val="22"/>
          <w:lang w:val="en-US"/>
        </w:rPr>
        <w:t>Haaverstad</w:t>
      </w:r>
      <w:proofErr w:type="spellEnd"/>
      <w:r w:rsidRPr="00595FF0">
        <w:rPr>
          <w:rFonts w:ascii="Arial" w:hAnsi="Arial" w:cs="Times New Roman"/>
          <w:sz w:val="22"/>
          <w:szCs w:val="22"/>
          <w:lang w:val="en-US"/>
        </w:rPr>
        <w:t xml:space="preserve"> R, </w:t>
      </w:r>
      <w:proofErr w:type="spellStart"/>
      <w:r w:rsidRPr="00595FF0">
        <w:rPr>
          <w:rFonts w:ascii="Arial" w:hAnsi="Arial" w:cs="Times New Roman"/>
          <w:sz w:val="22"/>
          <w:szCs w:val="22"/>
          <w:lang w:val="en-US"/>
        </w:rPr>
        <w:t>Skallerud</w:t>
      </w:r>
      <w:proofErr w:type="spellEnd"/>
      <w:r w:rsidRPr="00595FF0">
        <w:rPr>
          <w:rFonts w:ascii="Arial" w:hAnsi="Arial" w:cs="Times New Roman"/>
          <w:sz w:val="22"/>
          <w:szCs w:val="22"/>
          <w:lang w:val="en-US"/>
        </w:rPr>
        <w:t xml:space="preserve"> B et al. Skin changes following minor trauma. </w:t>
      </w:r>
      <w:r w:rsidRPr="00595FF0">
        <w:rPr>
          <w:rFonts w:ascii="Arial" w:hAnsi="Arial" w:cs="Times New Roman"/>
          <w:i/>
          <w:sz w:val="22"/>
          <w:szCs w:val="22"/>
          <w:lang w:val="en-US"/>
        </w:rPr>
        <w:t xml:space="preserve">Lasers </w:t>
      </w:r>
      <w:proofErr w:type="spellStart"/>
      <w:r w:rsidRPr="00595FF0">
        <w:rPr>
          <w:rFonts w:ascii="Arial" w:hAnsi="Arial" w:cs="Times New Roman"/>
          <w:i/>
          <w:sz w:val="22"/>
          <w:szCs w:val="22"/>
          <w:lang w:val="en-US"/>
        </w:rPr>
        <w:t>Surg</w:t>
      </w:r>
      <w:proofErr w:type="spellEnd"/>
      <w:r w:rsidRPr="00595FF0">
        <w:rPr>
          <w:rFonts w:ascii="Arial" w:hAnsi="Arial" w:cs="Times New Roman"/>
          <w:i/>
          <w:sz w:val="22"/>
          <w:szCs w:val="22"/>
          <w:lang w:val="en-US"/>
        </w:rPr>
        <w:t xml:space="preserve"> Med</w:t>
      </w:r>
      <w:r w:rsidR="00D73A04" w:rsidRPr="00595FF0">
        <w:rPr>
          <w:rFonts w:ascii="Arial" w:hAnsi="Arial" w:cs="Times New Roman"/>
          <w:sz w:val="22"/>
          <w:szCs w:val="22"/>
          <w:lang w:val="en-US"/>
        </w:rPr>
        <w:t>. 2007</w:t>
      </w:r>
      <w:proofErr w:type="gramStart"/>
      <w:r w:rsidR="00D73A04" w:rsidRPr="00595FF0">
        <w:rPr>
          <w:rFonts w:ascii="Arial" w:hAnsi="Arial" w:cs="Times New Roman"/>
          <w:sz w:val="22"/>
          <w:szCs w:val="22"/>
          <w:lang w:val="en-US"/>
        </w:rPr>
        <w:t>;39:403</w:t>
      </w:r>
      <w:proofErr w:type="gramEnd"/>
      <w:r w:rsidR="00D73A04" w:rsidRPr="00595FF0">
        <w:rPr>
          <w:rFonts w:ascii="Arial" w:hAnsi="Arial" w:cs="Times New Roman"/>
          <w:sz w:val="22"/>
          <w:szCs w:val="22"/>
          <w:lang w:val="en-US"/>
        </w:rPr>
        <w:t>-413.</w:t>
      </w:r>
    </w:p>
    <w:p w14:paraId="4D4CD5FA" w14:textId="2B3842AC"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66</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Ritchie BW, Harrison GJ, Harrison LR. </w:t>
      </w:r>
      <w:r w:rsidRPr="00595FF0">
        <w:rPr>
          <w:rFonts w:ascii="Arial" w:hAnsi="Arial" w:cs="Times New Roman"/>
          <w:i/>
          <w:sz w:val="22"/>
          <w:szCs w:val="22"/>
          <w:lang w:val="en-US"/>
        </w:rPr>
        <w:t>Avian Medicine: principles and application</w:t>
      </w:r>
      <w:r w:rsidR="00D73A04" w:rsidRPr="00595FF0">
        <w:rPr>
          <w:rFonts w:ascii="Arial" w:hAnsi="Arial" w:cs="Times New Roman"/>
          <w:sz w:val="22"/>
          <w:szCs w:val="22"/>
          <w:lang w:val="en-US"/>
        </w:rPr>
        <w:t>. Zoological Education Network;</w:t>
      </w:r>
      <w:r w:rsidR="003354DA" w:rsidRPr="00595FF0">
        <w:rPr>
          <w:rFonts w:ascii="Arial" w:hAnsi="Arial" w:cs="Times New Roman"/>
          <w:sz w:val="22"/>
          <w:szCs w:val="22"/>
          <w:lang w:val="en-US"/>
        </w:rPr>
        <w:t xml:space="preserve"> </w:t>
      </w:r>
      <w:r w:rsidRPr="00595FF0">
        <w:rPr>
          <w:rFonts w:ascii="Arial" w:hAnsi="Arial" w:cs="Times New Roman"/>
          <w:sz w:val="22"/>
          <w:szCs w:val="22"/>
          <w:lang w:val="en-US"/>
        </w:rPr>
        <w:t>1994.</w:t>
      </w:r>
    </w:p>
    <w:p w14:paraId="17B9A719" w14:textId="28628844"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67</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r w:rsidR="00D73A04" w:rsidRPr="00595FF0">
        <w:rPr>
          <w:rFonts w:ascii="Arial" w:hAnsi="Arial" w:cs="Times New Roman"/>
          <w:sz w:val="22"/>
          <w:szCs w:val="22"/>
          <w:lang w:val="en-US"/>
        </w:rPr>
        <w:t>Robertson I, Hodge PR.</w:t>
      </w:r>
      <w:r w:rsidRPr="00595FF0">
        <w:rPr>
          <w:rFonts w:ascii="Arial" w:hAnsi="Arial" w:cs="Times New Roman"/>
          <w:sz w:val="22"/>
          <w:szCs w:val="22"/>
          <w:lang w:val="en-US"/>
        </w:rPr>
        <w:t xml:space="preserve"> </w:t>
      </w:r>
      <w:r w:rsidR="00D73A04" w:rsidRPr="00595FF0">
        <w:rPr>
          <w:rFonts w:ascii="Arial" w:hAnsi="Arial" w:cs="Times New Roman"/>
          <w:sz w:val="22"/>
          <w:szCs w:val="22"/>
          <w:lang w:val="en-US"/>
        </w:rPr>
        <w:t>Histopathology of healing abrasions</w:t>
      </w:r>
      <w:r w:rsidRPr="00595FF0">
        <w:rPr>
          <w:rFonts w:ascii="Arial" w:hAnsi="Arial" w:cs="Times New Roman"/>
          <w:sz w:val="22"/>
          <w:szCs w:val="22"/>
          <w:lang w:val="en-US"/>
        </w:rPr>
        <w:t xml:space="preserve">. </w:t>
      </w:r>
      <w:r w:rsidR="00D73A04" w:rsidRPr="00595FF0">
        <w:rPr>
          <w:rFonts w:ascii="Arial" w:hAnsi="Arial" w:cs="Times New Roman"/>
          <w:i/>
          <w:sz w:val="22"/>
          <w:szCs w:val="22"/>
          <w:lang w:val="en-US"/>
        </w:rPr>
        <w:t>Forensic Sci</w:t>
      </w:r>
      <w:r w:rsidR="00D73A04" w:rsidRPr="00595FF0">
        <w:rPr>
          <w:rFonts w:ascii="Arial" w:hAnsi="Arial" w:cs="Times New Roman"/>
          <w:sz w:val="22"/>
          <w:szCs w:val="22"/>
          <w:lang w:val="en-US"/>
        </w:rPr>
        <w:t>. 1972</w:t>
      </w:r>
      <w:proofErr w:type="gramStart"/>
      <w:r w:rsidR="00D73A04" w:rsidRPr="00595FF0">
        <w:rPr>
          <w:rFonts w:ascii="Arial" w:hAnsi="Arial" w:cs="Times New Roman"/>
          <w:sz w:val="22"/>
          <w:szCs w:val="22"/>
          <w:lang w:val="en-US"/>
        </w:rPr>
        <w:t>;1:17</w:t>
      </w:r>
      <w:proofErr w:type="gramEnd"/>
      <w:r w:rsidR="00D73A04" w:rsidRPr="00595FF0">
        <w:rPr>
          <w:rFonts w:ascii="Arial" w:hAnsi="Arial" w:cs="Times New Roman"/>
          <w:sz w:val="22"/>
          <w:szCs w:val="22"/>
          <w:lang w:val="en-US"/>
        </w:rPr>
        <w:t>-25.</w:t>
      </w:r>
    </w:p>
    <w:p w14:paraId="484C244D" w14:textId="671272FD"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68</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Sen J. Human hair in personal identification and documenting drug and substance abuse. </w:t>
      </w:r>
      <w:r w:rsidRPr="00595FF0">
        <w:rPr>
          <w:rFonts w:ascii="Arial" w:hAnsi="Arial" w:cs="Times New Roman"/>
          <w:i/>
          <w:sz w:val="22"/>
          <w:szCs w:val="22"/>
          <w:lang w:val="en-US"/>
        </w:rPr>
        <w:t>Anthropologist</w:t>
      </w:r>
      <w:r w:rsidR="0006380E" w:rsidRPr="00595FF0">
        <w:rPr>
          <w:rFonts w:ascii="Arial" w:hAnsi="Arial" w:cs="Times New Roman"/>
          <w:sz w:val="22"/>
          <w:szCs w:val="22"/>
          <w:lang w:val="en-US"/>
        </w:rPr>
        <w:t>. 2010</w:t>
      </w:r>
      <w:proofErr w:type="gramStart"/>
      <w:r w:rsidR="0006380E" w:rsidRPr="00595FF0">
        <w:rPr>
          <w:rFonts w:ascii="Arial" w:hAnsi="Arial" w:cs="Times New Roman"/>
          <w:sz w:val="22"/>
          <w:szCs w:val="22"/>
          <w:lang w:val="en-US"/>
        </w:rPr>
        <w:t>;12:47</w:t>
      </w:r>
      <w:proofErr w:type="gramEnd"/>
      <w:r w:rsidR="0006380E" w:rsidRPr="00595FF0">
        <w:rPr>
          <w:rFonts w:ascii="Arial" w:hAnsi="Arial" w:cs="Times New Roman"/>
          <w:sz w:val="22"/>
          <w:szCs w:val="22"/>
          <w:lang w:val="en-US"/>
        </w:rPr>
        <w:t>-58.</w:t>
      </w:r>
    </w:p>
    <w:p w14:paraId="2C197CFC" w14:textId="49D24F64"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69</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Shehata</w:t>
      </w:r>
      <w:proofErr w:type="spellEnd"/>
      <w:r w:rsidRPr="00595FF0">
        <w:rPr>
          <w:rFonts w:ascii="Arial" w:hAnsi="Arial" w:cs="Times New Roman"/>
          <w:sz w:val="22"/>
          <w:szCs w:val="22"/>
          <w:lang w:val="en-US"/>
        </w:rPr>
        <w:t xml:space="preserve"> A, </w:t>
      </w:r>
      <w:proofErr w:type="spellStart"/>
      <w:r w:rsidRPr="00595FF0">
        <w:rPr>
          <w:rFonts w:ascii="Arial" w:hAnsi="Arial" w:cs="Times New Roman"/>
          <w:sz w:val="22"/>
          <w:szCs w:val="22"/>
          <w:lang w:val="en-US"/>
        </w:rPr>
        <w:t>Soher</w:t>
      </w:r>
      <w:proofErr w:type="spellEnd"/>
      <w:r w:rsidRPr="00595FF0">
        <w:rPr>
          <w:rFonts w:ascii="Arial" w:hAnsi="Arial" w:cs="Times New Roman"/>
          <w:sz w:val="22"/>
          <w:szCs w:val="22"/>
          <w:lang w:val="en-US"/>
        </w:rPr>
        <w:t xml:space="preserve"> R, Ibrahim T, </w:t>
      </w:r>
      <w:proofErr w:type="spellStart"/>
      <w:r w:rsidRPr="00595FF0">
        <w:rPr>
          <w:rFonts w:ascii="Arial" w:hAnsi="Arial" w:cs="Times New Roman"/>
          <w:sz w:val="22"/>
          <w:szCs w:val="22"/>
          <w:lang w:val="en-US"/>
        </w:rPr>
        <w:t>Seleim</w:t>
      </w:r>
      <w:proofErr w:type="spellEnd"/>
      <w:r w:rsidRPr="00595FF0">
        <w:rPr>
          <w:rFonts w:ascii="Arial" w:hAnsi="Arial" w:cs="Times New Roman"/>
          <w:sz w:val="22"/>
          <w:szCs w:val="22"/>
          <w:lang w:val="en-US"/>
        </w:rPr>
        <w:t xml:space="preserve"> M. A trial to determine age of wound after plastic mark application in cows and buffalos ears. </w:t>
      </w:r>
      <w:proofErr w:type="spellStart"/>
      <w:r w:rsidRPr="00595FF0">
        <w:rPr>
          <w:rFonts w:ascii="Arial" w:hAnsi="Arial" w:cs="Times New Roman"/>
          <w:i/>
          <w:sz w:val="22"/>
          <w:szCs w:val="22"/>
          <w:lang w:val="en-US"/>
        </w:rPr>
        <w:t>Assiut</w:t>
      </w:r>
      <w:proofErr w:type="spellEnd"/>
      <w:r w:rsidRPr="00595FF0">
        <w:rPr>
          <w:rFonts w:ascii="Arial" w:hAnsi="Arial" w:cs="Times New Roman"/>
          <w:i/>
          <w:sz w:val="22"/>
          <w:szCs w:val="22"/>
          <w:lang w:val="en-US"/>
        </w:rPr>
        <w:t xml:space="preserve"> Veterinary Medical Journal</w:t>
      </w:r>
      <w:r w:rsidR="00D17900" w:rsidRPr="00595FF0">
        <w:rPr>
          <w:rFonts w:ascii="Arial" w:hAnsi="Arial" w:cs="Times New Roman"/>
          <w:sz w:val="22"/>
          <w:szCs w:val="22"/>
          <w:lang w:val="en-US"/>
        </w:rPr>
        <w:t>. 1992</w:t>
      </w:r>
      <w:proofErr w:type="gramStart"/>
      <w:r w:rsidR="00D17900" w:rsidRPr="00595FF0">
        <w:rPr>
          <w:rFonts w:ascii="Arial" w:hAnsi="Arial" w:cs="Times New Roman"/>
          <w:sz w:val="22"/>
          <w:szCs w:val="22"/>
          <w:lang w:val="en-US"/>
        </w:rPr>
        <w:t>;27:223</w:t>
      </w:r>
      <w:proofErr w:type="gramEnd"/>
      <w:r w:rsidR="00D17900" w:rsidRPr="00595FF0">
        <w:rPr>
          <w:rFonts w:ascii="Arial" w:hAnsi="Arial" w:cs="Times New Roman"/>
          <w:sz w:val="22"/>
          <w:szCs w:val="22"/>
          <w:lang w:val="en-US"/>
        </w:rPr>
        <w:t>-237.</w:t>
      </w:r>
    </w:p>
    <w:p w14:paraId="68DC8F4F" w14:textId="243C965B"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70</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Shkrum</w:t>
      </w:r>
      <w:proofErr w:type="spellEnd"/>
      <w:r w:rsidRPr="00595FF0">
        <w:rPr>
          <w:rFonts w:ascii="Arial" w:hAnsi="Arial" w:cs="Times New Roman"/>
          <w:sz w:val="22"/>
          <w:szCs w:val="22"/>
          <w:lang w:val="en-US"/>
        </w:rPr>
        <w:t xml:space="preserve"> M, Ramsay DA. </w:t>
      </w:r>
      <w:r w:rsidRPr="00595FF0">
        <w:rPr>
          <w:rFonts w:ascii="Arial" w:hAnsi="Arial" w:cs="Times New Roman"/>
          <w:i/>
          <w:sz w:val="22"/>
          <w:szCs w:val="22"/>
          <w:lang w:val="en-US"/>
        </w:rPr>
        <w:t>Forensic pathology of trauma</w:t>
      </w:r>
      <w:r w:rsidR="00D17900" w:rsidRPr="00595FF0">
        <w:rPr>
          <w:rFonts w:ascii="Arial" w:hAnsi="Arial" w:cs="Times New Roman"/>
          <w:i/>
          <w:sz w:val="22"/>
          <w:szCs w:val="22"/>
          <w:lang w:val="en-US"/>
        </w:rPr>
        <w:t>: common problems for the pathologist</w:t>
      </w:r>
      <w:r w:rsidR="00D17900" w:rsidRPr="00595FF0">
        <w:rPr>
          <w:rFonts w:ascii="Arial" w:hAnsi="Arial" w:cs="Times New Roman"/>
          <w:sz w:val="22"/>
          <w:szCs w:val="22"/>
          <w:lang w:val="en-US"/>
        </w:rPr>
        <w:t>. Humana press</w:t>
      </w:r>
      <w:proofErr w:type="gramStart"/>
      <w:r w:rsidR="00D17900" w:rsidRPr="00595FF0">
        <w:rPr>
          <w:rFonts w:ascii="Arial" w:hAnsi="Arial" w:cs="Times New Roman"/>
          <w:sz w:val="22"/>
          <w:szCs w:val="22"/>
          <w:lang w:val="en-US"/>
        </w:rPr>
        <w:t>;</w:t>
      </w:r>
      <w:r w:rsidRPr="00595FF0">
        <w:rPr>
          <w:rFonts w:ascii="Arial" w:hAnsi="Arial" w:cs="Times New Roman"/>
          <w:sz w:val="22"/>
          <w:szCs w:val="22"/>
          <w:lang w:val="en-US"/>
        </w:rPr>
        <w:t>2007</w:t>
      </w:r>
      <w:proofErr w:type="gramEnd"/>
      <w:r w:rsidRPr="00595FF0">
        <w:rPr>
          <w:rFonts w:ascii="Arial" w:hAnsi="Arial" w:cs="Times New Roman"/>
          <w:sz w:val="22"/>
          <w:szCs w:val="22"/>
          <w:lang w:val="en-US"/>
        </w:rPr>
        <w:t>.</w:t>
      </w:r>
    </w:p>
    <w:p w14:paraId="7072B9A4" w14:textId="4360F188"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71</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Shkrum</w:t>
      </w:r>
      <w:proofErr w:type="spellEnd"/>
      <w:r w:rsidRPr="00595FF0">
        <w:rPr>
          <w:rFonts w:ascii="Arial" w:hAnsi="Arial" w:cs="Times New Roman"/>
          <w:sz w:val="22"/>
          <w:szCs w:val="22"/>
          <w:lang w:val="en-US"/>
        </w:rPr>
        <w:t xml:space="preserve"> MJ, </w:t>
      </w:r>
      <w:proofErr w:type="spellStart"/>
      <w:r w:rsidRPr="00595FF0">
        <w:rPr>
          <w:rFonts w:ascii="Arial" w:hAnsi="Arial" w:cs="Times New Roman"/>
          <w:sz w:val="22"/>
          <w:szCs w:val="22"/>
          <w:lang w:val="en-US"/>
        </w:rPr>
        <w:t>McClafferty</w:t>
      </w:r>
      <w:proofErr w:type="spellEnd"/>
      <w:r w:rsidRPr="00595FF0">
        <w:rPr>
          <w:rFonts w:ascii="Arial" w:hAnsi="Arial" w:cs="Times New Roman"/>
          <w:sz w:val="22"/>
          <w:szCs w:val="22"/>
          <w:lang w:val="en-US"/>
        </w:rPr>
        <w:t xml:space="preserve"> KJ, Green RN, Nowak ES, Young JG. Mechanisms of aortic injury in fatalities occurring in motor veh</w:t>
      </w:r>
      <w:r w:rsidR="00D17900" w:rsidRPr="00595FF0">
        <w:rPr>
          <w:rFonts w:ascii="Arial" w:hAnsi="Arial" w:cs="Times New Roman"/>
          <w:sz w:val="22"/>
          <w:szCs w:val="22"/>
          <w:lang w:val="en-US"/>
        </w:rPr>
        <w:t xml:space="preserve">icle collisions. </w:t>
      </w:r>
      <w:r w:rsidR="00D17900" w:rsidRPr="00595FF0">
        <w:rPr>
          <w:rFonts w:ascii="Arial" w:hAnsi="Arial" w:cs="Times New Roman"/>
          <w:i/>
          <w:sz w:val="22"/>
          <w:szCs w:val="22"/>
          <w:lang w:val="en-US"/>
        </w:rPr>
        <w:t>J Forensic Sci.</w:t>
      </w:r>
      <w:r w:rsidR="003354DA" w:rsidRPr="00595FF0">
        <w:rPr>
          <w:rFonts w:ascii="Arial" w:hAnsi="Arial" w:cs="Times New Roman"/>
          <w:sz w:val="22"/>
          <w:szCs w:val="22"/>
          <w:lang w:val="en-US"/>
        </w:rPr>
        <w:t xml:space="preserve"> 1999</w:t>
      </w:r>
      <w:proofErr w:type="gramStart"/>
      <w:r w:rsidR="003354DA" w:rsidRPr="00595FF0">
        <w:rPr>
          <w:rFonts w:ascii="Arial" w:hAnsi="Arial" w:cs="Times New Roman"/>
          <w:sz w:val="22"/>
          <w:szCs w:val="22"/>
          <w:lang w:val="en-US"/>
        </w:rPr>
        <w:t>;44:</w:t>
      </w:r>
      <w:r w:rsidR="00D17900" w:rsidRPr="00595FF0">
        <w:rPr>
          <w:rFonts w:ascii="Arial" w:hAnsi="Arial" w:cs="Times New Roman"/>
          <w:sz w:val="22"/>
          <w:szCs w:val="22"/>
          <w:lang w:val="en-US"/>
        </w:rPr>
        <w:t>44</w:t>
      </w:r>
      <w:proofErr w:type="gramEnd"/>
      <w:r w:rsidR="00D17900" w:rsidRPr="00595FF0">
        <w:rPr>
          <w:rFonts w:ascii="Arial" w:hAnsi="Arial" w:cs="Times New Roman"/>
          <w:sz w:val="22"/>
          <w:szCs w:val="22"/>
          <w:lang w:val="en-US"/>
        </w:rPr>
        <w:t>-56.</w:t>
      </w:r>
    </w:p>
    <w:p w14:paraId="7C48B0A6" w14:textId="791ECB64"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72</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Spackman</w:t>
      </w:r>
      <w:proofErr w:type="spellEnd"/>
      <w:r w:rsidRPr="00595FF0">
        <w:rPr>
          <w:rFonts w:ascii="Arial" w:hAnsi="Arial" w:cs="Times New Roman"/>
          <w:sz w:val="22"/>
          <w:szCs w:val="22"/>
          <w:lang w:val="en-US"/>
        </w:rPr>
        <w:t xml:space="preserve"> CJ, </w:t>
      </w:r>
      <w:proofErr w:type="spellStart"/>
      <w:r w:rsidRPr="00595FF0">
        <w:rPr>
          <w:rFonts w:ascii="Arial" w:hAnsi="Arial" w:cs="Times New Roman"/>
          <w:sz w:val="22"/>
          <w:szCs w:val="22"/>
          <w:lang w:val="en-US"/>
        </w:rPr>
        <w:t>Caywood</w:t>
      </w:r>
      <w:proofErr w:type="spellEnd"/>
      <w:r w:rsidRPr="00595FF0">
        <w:rPr>
          <w:rFonts w:ascii="Arial" w:hAnsi="Arial" w:cs="Times New Roman"/>
          <w:sz w:val="22"/>
          <w:szCs w:val="22"/>
          <w:lang w:val="en-US"/>
        </w:rPr>
        <w:t xml:space="preserve"> DD, Feeney DA, Johnston GR. Thoracic wall and pulmonary trauma in dogs sustaining fractures as a result of motor vehicle accidents. </w:t>
      </w:r>
      <w:r w:rsidRPr="00595FF0">
        <w:rPr>
          <w:rFonts w:ascii="Arial" w:hAnsi="Arial" w:cs="Times New Roman"/>
          <w:i/>
          <w:sz w:val="22"/>
          <w:szCs w:val="22"/>
          <w:lang w:val="en-US"/>
        </w:rPr>
        <w:t>J Am Vet Med Assoc</w:t>
      </w:r>
      <w:r w:rsidR="00D17900" w:rsidRPr="00595FF0">
        <w:rPr>
          <w:rFonts w:ascii="Arial" w:hAnsi="Arial" w:cs="Times New Roman"/>
          <w:sz w:val="22"/>
          <w:szCs w:val="22"/>
          <w:lang w:val="en-US"/>
        </w:rPr>
        <w:t>. 1984</w:t>
      </w:r>
      <w:proofErr w:type="gramStart"/>
      <w:r w:rsidR="00D17900" w:rsidRPr="00595FF0">
        <w:rPr>
          <w:rFonts w:ascii="Arial" w:hAnsi="Arial" w:cs="Times New Roman"/>
          <w:sz w:val="22"/>
          <w:szCs w:val="22"/>
          <w:lang w:val="en-US"/>
        </w:rPr>
        <w:t>;</w:t>
      </w:r>
      <w:r w:rsidRPr="00595FF0">
        <w:rPr>
          <w:rFonts w:ascii="Arial" w:hAnsi="Arial" w:cs="Times New Roman"/>
          <w:sz w:val="22"/>
          <w:szCs w:val="22"/>
          <w:lang w:val="en-US"/>
        </w:rPr>
        <w:t>185:</w:t>
      </w:r>
      <w:r w:rsidR="00D17900" w:rsidRPr="00595FF0">
        <w:rPr>
          <w:rFonts w:ascii="Arial" w:hAnsi="Arial" w:cs="Times New Roman"/>
          <w:sz w:val="22"/>
          <w:szCs w:val="22"/>
          <w:lang w:val="en-US"/>
        </w:rPr>
        <w:t>975</w:t>
      </w:r>
      <w:proofErr w:type="gramEnd"/>
      <w:r w:rsidR="00D17900" w:rsidRPr="00595FF0">
        <w:rPr>
          <w:rFonts w:ascii="Arial" w:hAnsi="Arial" w:cs="Times New Roman"/>
          <w:sz w:val="22"/>
          <w:szCs w:val="22"/>
          <w:lang w:val="en-US"/>
        </w:rPr>
        <w:t>-977.</w:t>
      </w:r>
    </w:p>
    <w:p w14:paraId="0BADDC0D" w14:textId="2D6DA521"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73</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r w:rsidR="00D17900" w:rsidRPr="00595FF0">
        <w:rPr>
          <w:rFonts w:ascii="Arial" w:hAnsi="Arial" w:cs="Times New Roman"/>
          <w:sz w:val="22"/>
          <w:szCs w:val="22"/>
          <w:lang w:val="en-US"/>
        </w:rPr>
        <w:t xml:space="preserve">Struck H, Hernandez-Richter J. </w:t>
      </w:r>
      <w:r w:rsidRPr="00595FF0">
        <w:rPr>
          <w:rFonts w:ascii="Arial" w:hAnsi="Arial" w:cs="Times New Roman"/>
          <w:sz w:val="22"/>
          <w:szCs w:val="22"/>
          <w:lang w:val="en-US"/>
        </w:rPr>
        <w:t>Experimental studi</w:t>
      </w:r>
      <w:r w:rsidR="00D17900" w:rsidRPr="00595FF0">
        <w:rPr>
          <w:rFonts w:ascii="Arial" w:hAnsi="Arial" w:cs="Times New Roman"/>
          <w:sz w:val="22"/>
          <w:szCs w:val="22"/>
          <w:lang w:val="en-US"/>
        </w:rPr>
        <w:t>es on influencing wound healing</w:t>
      </w:r>
      <w:r w:rsidRPr="00595FF0">
        <w:rPr>
          <w:rFonts w:ascii="Arial" w:hAnsi="Arial" w:cs="Times New Roman"/>
          <w:sz w:val="22"/>
          <w:szCs w:val="22"/>
          <w:lang w:val="en-US"/>
        </w:rPr>
        <w:t xml:space="preserve">. </w:t>
      </w:r>
      <w:proofErr w:type="spellStart"/>
      <w:r w:rsidRPr="00595FF0">
        <w:rPr>
          <w:rFonts w:ascii="Arial" w:hAnsi="Arial" w:cs="Times New Roman"/>
          <w:i/>
          <w:sz w:val="22"/>
          <w:szCs w:val="22"/>
          <w:lang w:val="en-US"/>
        </w:rPr>
        <w:t>Arzneimittelforschung</w:t>
      </w:r>
      <w:proofErr w:type="spellEnd"/>
      <w:r w:rsidR="00D17900" w:rsidRPr="00595FF0">
        <w:rPr>
          <w:rFonts w:ascii="Arial" w:hAnsi="Arial" w:cs="Times New Roman"/>
          <w:sz w:val="22"/>
          <w:szCs w:val="22"/>
          <w:lang w:val="en-US"/>
        </w:rPr>
        <w:t>. 1971</w:t>
      </w:r>
      <w:proofErr w:type="gramStart"/>
      <w:r w:rsidR="00D17900" w:rsidRPr="00595FF0">
        <w:rPr>
          <w:rFonts w:ascii="Arial" w:hAnsi="Arial" w:cs="Times New Roman"/>
          <w:sz w:val="22"/>
          <w:szCs w:val="22"/>
          <w:lang w:val="en-US"/>
        </w:rPr>
        <w:t>;21:1840</w:t>
      </w:r>
      <w:proofErr w:type="gramEnd"/>
      <w:r w:rsidR="00D17900" w:rsidRPr="00595FF0">
        <w:rPr>
          <w:rFonts w:ascii="Arial" w:hAnsi="Arial" w:cs="Times New Roman"/>
          <w:sz w:val="22"/>
          <w:szCs w:val="22"/>
          <w:lang w:val="en-US"/>
        </w:rPr>
        <w:t>-1841.</w:t>
      </w:r>
    </w:p>
    <w:p w14:paraId="27DF890F" w14:textId="6264A8BF"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74</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Takiwaki</w:t>
      </w:r>
      <w:proofErr w:type="spellEnd"/>
      <w:r w:rsidRPr="00595FF0">
        <w:rPr>
          <w:rFonts w:ascii="Arial" w:hAnsi="Arial" w:cs="Times New Roman"/>
          <w:sz w:val="22"/>
          <w:szCs w:val="22"/>
          <w:lang w:val="en-US"/>
        </w:rPr>
        <w:t xml:space="preserve"> H. Measurement of skin color: practical application and theoretical considerations. </w:t>
      </w:r>
      <w:r w:rsidRPr="00595FF0">
        <w:rPr>
          <w:rFonts w:ascii="Arial" w:hAnsi="Arial" w:cs="Times New Roman"/>
          <w:i/>
          <w:sz w:val="22"/>
          <w:szCs w:val="22"/>
          <w:lang w:val="en-US"/>
        </w:rPr>
        <w:t>J Med Invest</w:t>
      </w:r>
      <w:r w:rsidRPr="00595FF0">
        <w:rPr>
          <w:rFonts w:ascii="Arial" w:hAnsi="Arial" w:cs="Times New Roman"/>
          <w:sz w:val="22"/>
          <w:szCs w:val="22"/>
          <w:lang w:val="en-US"/>
        </w:rPr>
        <w:t xml:space="preserve"> </w:t>
      </w:r>
      <w:r w:rsidR="00D17900" w:rsidRPr="00595FF0">
        <w:rPr>
          <w:rFonts w:ascii="Arial" w:hAnsi="Arial" w:cs="Times New Roman"/>
          <w:sz w:val="22"/>
          <w:szCs w:val="22"/>
          <w:lang w:val="en-US"/>
        </w:rPr>
        <w:t>.1998</w:t>
      </w:r>
      <w:proofErr w:type="gramStart"/>
      <w:r w:rsidR="00D17900" w:rsidRPr="00595FF0">
        <w:rPr>
          <w:rFonts w:ascii="Arial" w:hAnsi="Arial" w:cs="Times New Roman"/>
          <w:sz w:val="22"/>
          <w:szCs w:val="22"/>
          <w:lang w:val="en-US"/>
        </w:rPr>
        <w:t>;44:121</w:t>
      </w:r>
      <w:proofErr w:type="gramEnd"/>
      <w:r w:rsidR="00D17900" w:rsidRPr="00595FF0">
        <w:rPr>
          <w:rFonts w:ascii="Arial" w:hAnsi="Arial" w:cs="Times New Roman"/>
          <w:sz w:val="22"/>
          <w:szCs w:val="22"/>
          <w:lang w:val="en-US"/>
        </w:rPr>
        <w:t>-126.</w:t>
      </w:r>
    </w:p>
    <w:p w14:paraId="4599CFFA" w14:textId="4AAA8559"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75</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Thornton RN, Jolly RD. The objective interpretation of histopathological data: an application to the ageing of ovine bruises. </w:t>
      </w:r>
      <w:r w:rsidRPr="00595FF0">
        <w:rPr>
          <w:rFonts w:ascii="Arial" w:hAnsi="Arial" w:cs="Times New Roman"/>
          <w:i/>
          <w:sz w:val="22"/>
          <w:szCs w:val="22"/>
          <w:lang w:val="en-US"/>
        </w:rPr>
        <w:t xml:space="preserve">Forensic </w:t>
      </w:r>
      <w:proofErr w:type="spellStart"/>
      <w:r w:rsidRPr="00595FF0">
        <w:rPr>
          <w:rFonts w:ascii="Arial" w:hAnsi="Arial" w:cs="Times New Roman"/>
          <w:i/>
          <w:sz w:val="22"/>
          <w:szCs w:val="22"/>
          <w:lang w:val="en-US"/>
        </w:rPr>
        <w:t>Sci</w:t>
      </w:r>
      <w:proofErr w:type="spellEnd"/>
      <w:r w:rsidRPr="00595FF0">
        <w:rPr>
          <w:rFonts w:ascii="Arial" w:hAnsi="Arial" w:cs="Times New Roman"/>
          <w:i/>
          <w:sz w:val="22"/>
          <w:szCs w:val="22"/>
          <w:lang w:val="en-US"/>
        </w:rPr>
        <w:t xml:space="preserve"> Int</w:t>
      </w:r>
      <w:r w:rsidR="00D17900" w:rsidRPr="00595FF0">
        <w:rPr>
          <w:rFonts w:ascii="Arial" w:hAnsi="Arial" w:cs="Times New Roman"/>
          <w:sz w:val="22"/>
          <w:szCs w:val="22"/>
          <w:lang w:val="en-US"/>
        </w:rPr>
        <w:t>. 1986</w:t>
      </w:r>
      <w:proofErr w:type="gramStart"/>
      <w:r w:rsidR="00D17900" w:rsidRPr="00595FF0">
        <w:rPr>
          <w:rFonts w:ascii="Arial" w:hAnsi="Arial" w:cs="Times New Roman"/>
          <w:sz w:val="22"/>
          <w:szCs w:val="22"/>
          <w:lang w:val="en-US"/>
        </w:rPr>
        <w:t>;31:225</w:t>
      </w:r>
      <w:proofErr w:type="gramEnd"/>
      <w:r w:rsidR="00D17900" w:rsidRPr="00595FF0">
        <w:rPr>
          <w:rFonts w:ascii="Arial" w:hAnsi="Arial" w:cs="Times New Roman"/>
          <w:sz w:val="22"/>
          <w:szCs w:val="22"/>
          <w:lang w:val="en-US"/>
        </w:rPr>
        <w:t>-239.</w:t>
      </w:r>
    </w:p>
    <w:p w14:paraId="38CC8742" w14:textId="0ACA78A2" w:rsidR="00CC5924" w:rsidRPr="00595FF0" w:rsidRDefault="00CC5924" w:rsidP="000F617B">
      <w:pPr>
        <w:tabs>
          <w:tab w:val="right" w:pos="540"/>
          <w:tab w:val="left" w:pos="720"/>
        </w:tabs>
        <w:spacing w:after="240"/>
        <w:ind w:left="720" w:hanging="720"/>
        <w:rPr>
          <w:rFonts w:ascii="Arial" w:hAnsi="Arial" w:cs="Times New Roman"/>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76</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Van </w:t>
      </w:r>
      <w:proofErr w:type="spellStart"/>
      <w:r w:rsidRPr="00595FF0">
        <w:rPr>
          <w:rFonts w:ascii="Arial" w:hAnsi="Arial" w:cs="Times New Roman"/>
          <w:sz w:val="22"/>
          <w:szCs w:val="22"/>
          <w:lang w:val="en-US"/>
        </w:rPr>
        <w:t>Vleet</w:t>
      </w:r>
      <w:proofErr w:type="spellEnd"/>
      <w:r w:rsidRPr="00595FF0">
        <w:rPr>
          <w:rFonts w:ascii="Arial" w:hAnsi="Arial" w:cs="Times New Roman"/>
          <w:sz w:val="22"/>
          <w:szCs w:val="22"/>
          <w:lang w:val="en-US"/>
        </w:rPr>
        <w:t xml:space="preserve"> JF, Valentine BA. Muscle and Tendon. In: </w:t>
      </w:r>
      <w:r w:rsidR="00D17900" w:rsidRPr="00595FF0">
        <w:rPr>
          <w:rFonts w:ascii="Arial" w:hAnsi="Arial" w:cs="Times New Roman"/>
          <w:sz w:val="22"/>
          <w:szCs w:val="22"/>
          <w:lang w:val="en-US"/>
        </w:rPr>
        <w:t xml:space="preserve">Maxie MG ed. </w:t>
      </w:r>
      <w:proofErr w:type="spellStart"/>
      <w:r w:rsidRPr="00595FF0">
        <w:rPr>
          <w:rFonts w:ascii="Arial" w:hAnsi="Arial" w:cs="Times New Roman"/>
          <w:i/>
          <w:sz w:val="22"/>
          <w:szCs w:val="22"/>
          <w:lang w:val="en-US"/>
        </w:rPr>
        <w:t>Jubb</w:t>
      </w:r>
      <w:proofErr w:type="spellEnd"/>
      <w:r w:rsidRPr="00595FF0">
        <w:rPr>
          <w:rFonts w:ascii="Arial" w:hAnsi="Arial" w:cs="Times New Roman"/>
          <w:i/>
          <w:sz w:val="22"/>
          <w:szCs w:val="22"/>
          <w:lang w:val="en-US"/>
        </w:rPr>
        <w:t xml:space="preserve">, </w:t>
      </w:r>
      <w:proofErr w:type="gramStart"/>
      <w:r w:rsidRPr="00595FF0">
        <w:rPr>
          <w:rFonts w:ascii="Arial" w:hAnsi="Arial" w:cs="Times New Roman"/>
          <w:i/>
          <w:sz w:val="22"/>
          <w:szCs w:val="22"/>
          <w:lang w:val="en-US"/>
        </w:rPr>
        <w:t>Kennedy ,</w:t>
      </w:r>
      <w:proofErr w:type="gramEnd"/>
      <w:r w:rsidRPr="00595FF0">
        <w:rPr>
          <w:rFonts w:ascii="Arial" w:hAnsi="Arial" w:cs="Times New Roman"/>
          <w:i/>
          <w:sz w:val="22"/>
          <w:szCs w:val="22"/>
          <w:lang w:val="en-US"/>
        </w:rPr>
        <w:t xml:space="preserve"> and Palmer's Pathology of domestic animals</w:t>
      </w:r>
      <w:r w:rsidR="00D17900" w:rsidRPr="00595FF0">
        <w:rPr>
          <w:rFonts w:ascii="Arial" w:hAnsi="Arial" w:cs="Times New Roman"/>
          <w:i/>
          <w:sz w:val="22"/>
          <w:szCs w:val="22"/>
          <w:lang w:val="en-US"/>
        </w:rPr>
        <w:t>.</w:t>
      </w:r>
      <w:r w:rsidR="00D17900" w:rsidRPr="00595FF0">
        <w:rPr>
          <w:rFonts w:ascii="Arial" w:hAnsi="Arial" w:cs="Times New Roman"/>
          <w:sz w:val="22"/>
          <w:szCs w:val="22"/>
          <w:lang w:val="en-US"/>
        </w:rPr>
        <w:t xml:space="preserve"> 5th ed. Saunders;</w:t>
      </w:r>
      <w:r w:rsidR="003354DA" w:rsidRPr="00595FF0">
        <w:rPr>
          <w:rFonts w:ascii="Arial" w:hAnsi="Arial" w:cs="Times New Roman"/>
          <w:sz w:val="22"/>
          <w:szCs w:val="22"/>
          <w:lang w:val="en-US"/>
        </w:rPr>
        <w:t xml:space="preserve"> </w:t>
      </w:r>
      <w:r w:rsidRPr="00595FF0">
        <w:rPr>
          <w:rFonts w:ascii="Arial" w:hAnsi="Arial" w:cs="Times New Roman"/>
          <w:sz w:val="22"/>
          <w:szCs w:val="22"/>
          <w:lang w:val="en-US"/>
        </w:rPr>
        <w:t>2007.</w:t>
      </w:r>
    </w:p>
    <w:p w14:paraId="196DB5DD" w14:textId="14829567"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lastRenderedPageBreak/>
        <w:tab/>
      </w:r>
      <w:r w:rsidR="00F16B6A" w:rsidRPr="00595FF0">
        <w:rPr>
          <w:rFonts w:ascii="Arial" w:hAnsi="Arial" w:cs="Times New Roman"/>
          <w:sz w:val="22"/>
          <w:szCs w:val="22"/>
          <w:lang w:val="en-US"/>
        </w:rPr>
        <w:t>77</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Vanezis</w:t>
      </w:r>
      <w:proofErr w:type="spellEnd"/>
      <w:r w:rsidRPr="00595FF0">
        <w:rPr>
          <w:rFonts w:ascii="Arial" w:hAnsi="Arial" w:cs="Times New Roman"/>
          <w:sz w:val="22"/>
          <w:szCs w:val="22"/>
          <w:lang w:val="en-US"/>
        </w:rPr>
        <w:t xml:space="preserve"> P. Interpreting bruises at necropsy. </w:t>
      </w:r>
      <w:r w:rsidRPr="00595FF0">
        <w:rPr>
          <w:rFonts w:ascii="Arial" w:hAnsi="Arial" w:cs="Times New Roman"/>
          <w:i/>
          <w:sz w:val="22"/>
          <w:szCs w:val="22"/>
          <w:lang w:val="en-US"/>
        </w:rPr>
        <w:t xml:space="preserve">J </w:t>
      </w:r>
      <w:proofErr w:type="spellStart"/>
      <w:r w:rsidRPr="00595FF0">
        <w:rPr>
          <w:rFonts w:ascii="Arial" w:hAnsi="Arial" w:cs="Times New Roman"/>
          <w:i/>
          <w:sz w:val="22"/>
          <w:szCs w:val="22"/>
          <w:lang w:val="en-US"/>
        </w:rPr>
        <w:t>Clin</w:t>
      </w:r>
      <w:proofErr w:type="spellEnd"/>
      <w:r w:rsidRPr="00595FF0">
        <w:rPr>
          <w:rFonts w:ascii="Arial" w:hAnsi="Arial" w:cs="Times New Roman"/>
          <w:i/>
          <w:sz w:val="22"/>
          <w:szCs w:val="22"/>
          <w:lang w:val="en-US"/>
        </w:rPr>
        <w:t xml:space="preserve"> </w:t>
      </w:r>
      <w:proofErr w:type="spellStart"/>
      <w:r w:rsidRPr="00595FF0">
        <w:rPr>
          <w:rFonts w:ascii="Arial" w:hAnsi="Arial" w:cs="Times New Roman"/>
          <w:i/>
          <w:sz w:val="22"/>
          <w:szCs w:val="22"/>
          <w:lang w:val="en-US"/>
        </w:rPr>
        <w:t>Pathol</w:t>
      </w:r>
      <w:proofErr w:type="spellEnd"/>
      <w:r w:rsidR="00D17900" w:rsidRPr="00595FF0">
        <w:rPr>
          <w:rFonts w:ascii="Arial" w:hAnsi="Arial" w:cs="Times New Roman"/>
          <w:sz w:val="22"/>
          <w:szCs w:val="22"/>
          <w:lang w:val="en-US"/>
        </w:rPr>
        <w:t>.</w:t>
      </w:r>
      <w:r w:rsidR="003354DA" w:rsidRPr="00595FF0">
        <w:rPr>
          <w:rFonts w:ascii="Arial" w:hAnsi="Arial" w:cs="Times New Roman"/>
          <w:sz w:val="22"/>
          <w:szCs w:val="22"/>
          <w:lang w:val="en-US"/>
        </w:rPr>
        <w:t xml:space="preserve"> </w:t>
      </w:r>
      <w:r w:rsidR="00D17900" w:rsidRPr="00595FF0">
        <w:rPr>
          <w:rFonts w:ascii="Arial" w:hAnsi="Arial" w:cs="Times New Roman"/>
          <w:sz w:val="22"/>
          <w:szCs w:val="22"/>
          <w:lang w:val="en-US"/>
        </w:rPr>
        <w:t>2001</w:t>
      </w:r>
      <w:proofErr w:type="gramStart"/>
      <w:r w:rsidR="00D17900" w:rsidRPr="00595FF0">
        <w:rPr>
          <w:rFonts w:ascii="Arial" w:hAnsi="Arial" w:cs="Times New Roman"/>
          <w:sz w:val="22"/>
          <w:szCs w:val="22"/>
          <w:lang w:val="en-US"/>
        </w:rPr>
        <w:t>;54:348</w:t>
      </w:r>
      <w:proofErr w:type="gramEnd"/>
      <w:r w:rsidR="00D17900" w:rsidRPr="00595FF0">
        <w:rPr>
          <w:rFonts w:ascii="Arial" w:hAnsi="Arial" w:cs="Times New Roman"/>
          <w:sz w:val="22"/>
          <w:szCs w:val="22"/>
          <w:lang w:val="en-US"/>
        </w:rPr>
        <w:t>-355.</w:t>
      </w:r>
    </w:p>
    <w:p w14:paraId="20E68C52" w14:textId="70AA4CE2"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78</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Walcher</w:t>
      </w:r>
      <w:proofErr w:type="spellEnd"/>
      <w:r w:rsidRPr="00595FF0">
        <w:rPr>
          <w:rFonts w:ascii="Arial" w:hAnsi="Arial" w:cs="Times New Roman"/>
          <w:sz w:val="22"/>
          <w:szCs w:val="22"/>
          <w:lang w:val="en-US"/>
        </w:rPr>
        <w:t xml:space="preserve"> K. </w:t>
      </w:r>
      <w:r w:rsidR="00D17900" w:rsidRPr="00595FF0">
        <w:rPr>
          <w:rFonts w:ascii="Arial" w:hAnsi="Arial" w:cs="Times New Roman"/>
          <w:sz w:val="22"/>
          <w:szCs w:val="22"/>
          <w:lang w:val="en-US"/>
        </w:rPr>
        <w:t>About vital reaction</w:t>
      </w:r>
      <w:r w:rsidRPr="00595FF0">
        <w:rPr>
          <w:rFonts w:ascii="Arial" w:hAnsi="Arial" w:cs="Times New Roman"/>
          <w:sz w:val="22"/>
          <w:szCs w:val="22"/>
          <w:lang w:val="en-US"/>
        </w:rPr>
        <w:t xml:space="preserve">. </w:t>
      </w:r>
      <w:proofErr w:type="spellStart"/>
      <w:r w:rsidRPr="00595FF0">
        <w:rPr>
          <w:rFonts w:ascii="Arial" w:hAnsi="Arial" w:cs="Times New Roman"/>
          <w:i/>
          <w:sz w:val="22"/>
          <w:szCs w:val="22"/>
          <w:lang w:val="en-US"/>
        </w:rPr>
        <w:t>Dtsh</w:t>
      </w:r>
      <w:proofErr w:type="spellEnd"/>
      <w:r w:rsidRPr="00595FF0">
        <w:rPr>
          <w:rFonts w:ascii="Arial" w:hAnsi="Arial" w:cs="Times New Roman"/>
          <w:i/>
          <w:sz w:val="22"/>
          <w:szCs w:val="22"/>
          <w:lang w:val="en-US"/>
        </w:rPr>
        <w:t xml:space="preserve"> Z </w:t>
      </w:r>
      <w:proofErr w:type="spellStart"/>
      <w:r w:rsidRPr="00595FF0">
        <w:rPr>
          <w:rFonts w:ascii="Arial" w:hAnsi="Arial" w:cs="Times New Roman"/>
          <w:i/>
          <w:sz w:val="22"/>
          <w:szCs w:val="22"/>
          <w:lang w:val="en-US"/>
        </w:rPr>
        <w:t>Gerichtl</w:t>
      </w:r>
      <w:proofErr w:type="spellEnd"/>
      <w:r w:rsidRPr="00595FF0">
        <w:rPr>
          <w:rFonts w:ascii="Arial" w:hAnsi="Arial" w:cs="Times New Roman"/>
          <w:i/>
          <w:sz w:val="22"/>
          <w:szCs w:val="22"/>
          <w:lang w:val="en-US"/>
        </w:rPr>
        <w:t xml:space="preserve"> Med</w:t>
      </w:r>
      <w:r w:rsidR="00D17900" w:rsidRPr="00595FF0">
        <w:rPr>
          <w:rFonts w:ascii="Arial" w:hAnsi="Arial" w:cs="Times New Roman"/>
          <w:sz w:val="22"/>
          <w:szCs w:val="22"/>
          <w:lang w:val="en-US"/>
        </w:rPr>
        <w:t xml:space="preserve">. </w:t>
      </w:r>
      <w:r w:rsidRPr="00595FF0">
        <w:rPr>
          <w:rFonts w:ascii="Arial" w:hAnsi="Arial" w:cs="Arial"/>
          <w:sz w:val="22"/>
          <w:szCs w:val="22"/>
          <w:lang w:val="en-US"/>
        </w:rPr>
        <w:t>1930</w:t>
      </w:r>
    </w:p>
    <w:p w14:paraId="47A1DFA2" w14:textId="50546A58"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79</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Wilmink</w:t>
      </w:r>
      <w:proofErr w:type="spellEnd"/>
      <w:r w:rsidRPr="00595FF0">
        <w:rPr>
          <w:rFonts w:ascii="Arial" w:hAnsi="Arial" w:cs="Times New Roman"/>
          <w:sz w:val="22"/>
          <w:szCs w:val="22"/>
          <w:lang w:val="en-US"/>
        </w:rPr>
        <w:t xml:space="preserve"> JM, </w:t>
      </w:r>
      <w:proofErr w:type="spellStart"/>
      <w:r w:rsidRPr="00595FF0">
        <w:rPr>
          <w:rFonts w:ascii="Arial" w:hAnsi="Arial" w:cs="Times New Roman"/>
          <w:sz w:val="22"/>
          <w:szCs w:val="22"/>
          <w:lang w:val="en-US"/>
        </w:rPr>
        <w:t>Stolk</w:t>
      </w:r>
      <w:proofErr w:type="spellEnd"/>
      <w:r w:rsidRPr="00595FF0">
        <w:rPr>
          <w:rFonts w:ascii="Arial" w:hAnsi="Arial" w:cs="Times New Roman"/>
          <w:sz w:val="22"/>
          <w:szCs w:val="22"/>
          <w:lang w:val="en-US"/>
        </w:rPr>
        <w:t xml:space="preserve"> PW, van </w:t>
      </w:r>
      <w:proofErr w:type="spellStart"/>
      <w:r w:rsidRPr="00595FF0">
        <w:rPr>
          <w:rFonts w:ascii="Arial" w:hAnsi="Arial" w:cs="Times New Roman"/>
          <w:sz w:val="22"/>
          <w:szCs w:val="22"/>
          <w:lang w:val="en-US"/>
        </w:rPr>
        <w:t>Weeren</w:t>
      </w:r>
      <w:proofErr w:type="spellEnd"/>
      <w:r w:rsidRPr="00595FF0">
        <w:rPr>
          <w:rFonts w:ascii="Arial" w:hAnsi="Arial" w:cs="Times New Roman"/>
          <w:sz w:val="22"/>
          <w:szCs w:val="22"/>
          <w:lang w:val="en-US"/>
        </w:rPr>
        <w:t xml:space="preserve"> PR, Barneveld A. Differences in second-intention wound healing between horses and ponies: macroscopic aspects. </w:t>
      </w:r>
      <w:r w:rsidRPr="00595FF0">
        <w:rPr>
          <w:rFonts w:ascii="Arial" w:hAnsi="Arial" w:cs="Times New Roman"/>
          <w:i/>
          <w:sz w:val="22"/>
          <w:szCs w:val="22"/>
          <w:lang w:val="en-US"/>
        </w:rPr>
        <w:t>Equine Vet J</w:t>
      </w:r>
      <w:r w:rsidR="00D17900" w:rsidRPr="00595FF0">
        <w:rPr>
          <w:rFonts w:ascii="Arial" w:hAnsi="Arial" w:cs="Times New Roman"/>
          <w:sz w:val="22"/>
          <w:szCs w:val="22"/>
          <w:lang w:val="en-US"/>
        </w:rPr>
        <w:t>. 1989</w:t>
      </w:r>
      <w:proofErr w:type="gramStart"/>
      <w:r w:rsidR="00D17900" w:rsidRPr="00595FF0">
        <w:rPr>
          <w:rFonts w:ascii="Arial" w:hAnsi="Arial" w:cs="Times New Roman"/>
          <w:sz w:val="22"/>
          <w:szCs w:val="22"/>
          <w:lang w:val="en-US"/>
        </w:rPr>
        <w:t>;31:53</w:t>
      </w:r>
      <w:proofErr w:type="gramEnd"/>
      <w:r w:rsidR="00D17900" w:rsidRPr="00595FF0">
        <w:rPr>
          <w:rFonts w:ascii="Arial" w:hAnsi="Arial" w:cs="Times New Roman"/>
          <w:sz w:val="22"/>
          <w:szCs w:val="22"/>
          <w:lang w:val="en-US"/>
        </w:rPr>
        <w:t>-60.</w:t>
      </w:r>
    </w:p>
    <w:p w14:paraId="280D2C62" w14:textId="51808FB4" w:rsidR="00CC5924" w:rsidRPr="00595FF0" w:rsidRDefault="00CC5924" w:rsidP="000F617B">
      <w:pPr>
        <w:tabs>
          <w:tab w:val="right" w:pos="540"/>
          <w:tab w:val="left" w:pos="720"/>
        </w:tabs>
        <w:spacing w:after="240"/>
        <w:ind w:left="720" w:hanging="720"/>
        <w:rPr>
          <w:rFonts w:ascii="Arial" w:hAnsi="Arial" w:cs="Arial"/>
          <w:sz w:val="22"/>
          <w:szCs w:val="22"/>
          <w:lang w:val="en-US"/>
        </w:rPr>
      </w:pPr>
      <w:r w:rsidRPr="00595FF0">
        <w:rPr>
          <w:rFonts w:ascii="Arial" w:hAnsi="Arial" w:cs="Times New Roman"/>
          <w:sz w:val="22"/>
          <w:szCs w:val="22"/>
          <w:lang w:val="en-US"/>
        </w:rPr>
        <w:tab/>
      </w:r>
      <w:r w:rsidR="00F16B6A" w:rsidRPr="00595FF0">
        <w:rPr>
          <w:rFonts w:ascii="Arial" w:hAnsi="Arial" w:cs="Times New Roman"/>
          <w:sz w:val="22"/>
          <w:szCs w:val="22"/>
          <w:lang w:val="en-US"/>
        </w:rPr>
        <w:t>80</w:t>
      </w:r>
      <w:r w:rsidRPr="00595FF0">
        <w:rPr>
          <w:rFonts w:ascii="Arial" w:hAnsi="Arial" w:cs="Times New Roman"/>
          <w:sz w:val="22"/>
          <w:szCs w:val="22"/>
          <w:lang w:val="en-US"/>
        </w:rPr>
        <w:t xml:space="preserve">. </w:t>
      </w:r>
      <w:r w:rsidRPr="00595FF0">
        <w:rPr>
          <w:rFonts w:ascii="Arial" w:hAnsi="Arial" w:cs="Times New Roman"/>
          <w:sz w:val="22"/>
          <w:szCs w:val="22"/>
          <w:lang w:val="en-US"/>
        </w:rPr>
        <w:tab/>
      </w:r>
      <w:proofErr w:type="spellStart"/>
      <w:r w:rsidRPr="00595FF0">
        <w:rPr>
          <w:rFonts w:ascii="Arial" w:hAnsi="Arial" w:cs="Times New Roman"/>
          <w:sz w:val="22"/>
          <w:szCs w:val="22"/>
          <w:lang w:val="en-US"/>
        </w:rPr>
        <w:t>Wilmink</w:t>
      </w:r>
      <w:proofErr w:type="spellEnd"/>
      <w:r w:rsidRPr="00595FF0">
        <w:rPr>
          <w:rFonts w:ascii="Arial" w:hAnsi="Arial" w:cs="Times New Roman"/>
          <w:sz w:val="22"/>
          <w:szCs w:val="22"/>
          <w:lang w:val="en-US"/>
        </w:rPr>
        <w:t xml:space="preserve"> JM, van </w:t>
      </w:r>
      <w:proofErr w:type="spellStart"/>
      <w:r w:rsidRPr="00595FF0">
        <w:rPr>
          <w:rFonts w:ascii="Arial" w:hAnsi="Arial" w:cs="Times New Roman"/>
          <w:sz w:val="22"/>
          <w:szCs w:val="22"/>
          <w:lang w:val="en-US"/>
        </w:rPr>
        <w:t>Weeren</w:t>
      </w:r>
      <w:proofErr w:type="spellEnd"/>
      <w:r w:rsidRPr="00595FF0">
        <w:rPr>
          <w:rFonts w:ascii="Arial" w:hAnsi="Arial" w:cs="Times New Roman"/>
          <w:sz w:val="22"/>
          <w:szCs w:val="22"/>
          <w:lang w:val="en-US"/>
        </w:rPr>
        <w:t xml:space="preserve"> PR, </w:t>
      </w:r>
      <w:proofErr w:type="spellStart"/>
      <w:r w:rsidRPr="00595FF0">
        <w:rPr>
          <w:rFonts w:ascii="Arial" w:hAnsi="Arial" w:cs="Times New Roman"/>
          <w:sz w:val="22"/>
          <w:szCs w:val="22"/>
          <w:lang w:val="en-US"/>
        </w:rPr>
        <w:t>Stolk</w:t>
      </w:r>
      <w:proofErr w:type="spellEnd"/>
      <w:r w:rsidRPr="00595FF0">
        <w:rPr>
          <w:rFonts w:ascii="Arial" w:hAnsi="Arial" w:cs="Times New Roman"/>
          <w:sz w:val="22"/>
          <w:szCs w:val="22"/>
          <w:lang w:val="en-US"/>
        </w:rPr>
        <w:t xml:space="preserve"> PW, Van Mil FN, Barneveld A. Differences in second-intention wound healing between horses and ponies: histological aspects. </w:t>
      </w:r>
      <w:r w:rsidRPr="00595FF0">
        <w:rPr>
          <w:rFonts w:ascii="Arial" w:hAnsi="Arial" w:cs="Times New Roman"/>
          <w:i/>
          <w:sz w:val="22"/>
          <w:szCs w:val="22"/>
          <w:lang w:val="en-US"/>
        </w:rPr>
        <w:t>Equine Vet J</w:t>
      </w:r>
      <w:r w:rsidR="00D17900" w:rsidRPr="00595FF0">
        <w:rPr>
          <w:rFonts w:ascii="Arial" w:hAnsi="Arial" w:cs="Times New Roman"/>
          <w:sz w:val="22"/>
          <w:szCs w:val="22"/>
          <w:lang w:val="en-US"/>
        </w:rPr>
        <w:t>.1999</w:t>
      </w:r>
      <w:proofErr w:type="gramStart"/>
      <w:r w:rsidR="00D17900" w:rsidRPr="00595FF0">
        <w:rPr>
          <w:rFonts w:ascii="Arial" w:hAnsi="Arial" w:cs="Times New Roman"/>
          <w:sz w:val="22"/>
          <w:szCs w:val="22"/>
          <w:lang w:val="en-US"/>
        </w:rPr>
        <w:t>;31:61</w:t>
      </w:r>
      <w:proofErr w:type="gramEnd"/>
      <w:r w:rsidR="00D17900" w:rsidRPr="00595FF0">
        <w:rPr>
          <w:rFonts w:ascii="Arial" w:hAnsi="Arial" w:cs="Times New Roman"/>
          <w:sz w:val="22"/>
          <w:szCs w:val="22"/>
          <w:lang w:val="en-US"/>
        </w:rPr>
        <w:t>-67.</w:t>
      </w:r>
    </w:p>
    <w:p w14:paraId="1C6C7FF9" w14:textId="4C15CF25" w:rsidR="00CC5924" w:rsidRPr="00595FF0" w:rsidRDefault="00CC5924" w:rsidP="000F617B">
      <w:pPr>
        <w:tabs>
          <w:tab w:val="right" w:pos="540"/>
          <w:tab w:val="left" w:pos="720"/>
        </w:tabs>
        <w:ind w:left="720" w:hanging="720"/>
        <w:rPr>
          <w:rFonts w:ascii="Arial" w:hAnsi="Arial" w:cs="Arial"/>
          <w:sz w:val="22"/>
          <w:szCs w:val="22"/>
        </w:rPr>
      </w:pPr>
      <w:r w:rsidRPr="00595FF0">
        <w:rPr>
          <w:rFonts w:ascii="Arial" w:hAnsi="Arial" w:cs="Times New Roman"/>
          <w:sz w:val="22"/>
          <w:szCs w:val="22"/>
          <w:lang w:val="en-US"/>
        </w:rPr>
        <w:tab/>
      </w:r>
      <w:r w:rsidR="00F16B6A" w:rsidRPr="00595FF0">
        <w:rPr>
          <w:rFonts w:ascii="Arial" w:hAnsi="Arial" w:cs="Times New Roman"/>
          <w:sz w:val="22"/>
          <w:szCs w:val="22"/>
          <w:lang w:val="en-US"/>
        </w:rPr>
        <w:t>81</w:t>
      </w:r>
      <w:r w:rsidRPr="00595FF0">
        <w:rPr>
          <w:rFonts w:ascii="Arial" w:hAnsi="Arial" w:cs="Times New Roman"/>
          <w:sz w:val="22"/>
          <w:szCs w:val="22"/>
          <w:lang w:val="en-US"/>
        </w:rPr>
        <w:t xml:space="preserve">. </w:t>
      </w:r>
      <w:r w:rsidRPr="00595FF0">
        <w:rPr>
          <w:rFonts w:ascii="Arial" w:hAnsi="Arial" w:cs="Times New Roman"/>
          <w:sz w:val="22"/>
          <w:szCs w:val="22"/>
          <w:lang w:val="en-US"/>
        </w:rPr>
        <w:tab/>
        <w:t xml:space="preserve">Yao F, </w:t>
      </w:r>
      <w:proofErr w:type="spellStart"/>
      <w:r w:rsidRPr="00595FF0">
        <w:rPr>
          <w:rFonts w:ascii="Arial" w:hAnsi="Arial" w:cs="Times New Roman"/>
          <w:sz w:val="22"/>
          <w:szCs w:val="22"/>
          <w:lang w:val="en-US"/>
        </w:rPr>
        <w:t>Visovatti</w:t>
      </w:r>
      <w:proofErr w:type="spellEnd"/>
      <w:r w:rsidRPr="00595FF0">
        <w:rPr>
          <w:rFonts w:ascii="Arial" w:hAnsi="Arial" w:cs="Times New Roman"/>
          <w:sz w:val="22"/>
          <w:szCs w:val="22"/>
          <w:lang w:val="en-US"/>
        </w:rPr>
        <w:t xml:space="preserve"> S, Johnson CS, Chen M, </w:t>
      </w:r>
      <w:proofErr w:type="spellStart"/>
      <w:r w:rsidRPr="00595FF0">
        <w:rPr>
          <w:rFonts w:ascii="Arial" w:hAnsi="Arial" w:cs="Times New Roman"/>
          <w:sz w:val="22"/>
          <w:szCs w:val="22"/>
          <w:lang w:val="en-US"/>
        </w:rPr>
        <w:t>Slama</w:t>
      </w:r>
      <w:proofErr w:type="spellEnd"/>
      <w:r w:rsidRPr="00595FF0">
        <w:rPr>
          <w:rFonts w:ascii="Arial" w:hAnsi="Arial" w:cs="Times New Roman"/>
          <w:sz w:val="22"/>
          <w:szCs w:val="22"/>
          <w:lang w:val="en-US"/>
        </w:rPr>
        <w:t xml:space="preserve"> J, Wenger </w:t>
      </w:r>
      <w:proofErr w:type="gramStart"/>
      <w:r w:rsidRPr="00595FF0">
        <w:rPr>
          <w:rFonts w:ascii="Arial" w:hAnsi="Arial" w:cs="Times New Roman"/>
          <w:sz w:val="22"/>
          <w:szCs w:val="22"/>
          <w:lang w:val="en-US"/>
        </w:rPr>
        <w:t>A</w:t>
      </w:r>
      <w:proofErr w:type="gramEnd"/>
      <w:r w:rsidRPr="00595FF0">
        <w:rPr>
          <w:rFonts w:ascii="Arial" w:hAnsi="Arial" w:cs="Times New Roman"/>
          <w:sz w:val="22"/>
          <w:szCs w:val="22"/>
          <w:lang w:val="en-US"/>
        </w:rPr>
        <w:t xml:space="preserve"> et al. Age and growth factors in porcine full-thickness wound healing. </w:t>
      </w:r>
      <w:r w:rsidRPr="00595FF0">
        <w:rPr>
          <w:rFonts w:ascii="Arial" w:hAnsi="Arial" w:cs="Times New Roman"/>
          <w:i/>
          <w:sz w:val="22"/>
          <w:szCs w:val="22"/>
        </w:rPr>
        <w:t>Wound Repair Regen</w:t>
      </w:r>
      <w:r w:rsidR="003C06F0" w:rsidRPr="00595FF0">
        <w:rPr>
          <w:rFonts w:ascii="Arial" w:hAnsi="Arial" w:cs="Times New Roman"/>
          <w:i/>
          <w:sz w:val="22"/>
          <w:szCs w:val="22"/>
        </w:rPr>
        <w:t>.</w:t>
      </w:r>
      <w:r w:rsidRPr="00595FF0">
        <w:rPr>
          <w:rFonts w:ascii="Arial" w:hAnsi="Arial" w:cs="Times New Roman"/>
          <w:sz w:val="22"/>
          <w:szCs w:val="22"/>
        </w:rPr>
        <w:t xml:space="preserve"> </w:t>
      </w:r>
      <w:r w:rsidR="003354DA" w:rsidRPr="00595FF0">
        <w:rPr>
          <w:rFonts w:ascii="Arial" w:hAnsi="Arial" w:cs="Times New Roman"/>
          <w:sz w:val="22"/>
          <w:szCs w:val="22"/>
        </w:rPr>
        <w:t>2001</w:t>
      </w:r>
      <w:r w:rsidR="003C06F0" w:rsidRPr="00595FF0">
        <w:rPr>
          <w:rFonts w:ascii="Arial" w:hAnsi="Arial" w:cs="Times New Roman"/>
          <w:sz w:val="22"/>
          <w:szCs w:val="22"/>
        </w:rPr>
        <w:t>;9:371-377.</w:t>
      </w:r>
    </w:p>
    <w:p w14:paraId="09763B2B" w14:textId="77777777" w:rsidR="00CC5924" w:rsidRPr="00595FF0" w:rsidRDefault="00CC5924" w:rsidP="000F617B">
      <w:pPr>
        <w:tabs>
          <w:tab w:val="right" w:pos="540"/>
          <w:tab w:val="left" w:pos="720"/>
        </w:tabs>
        <w:spacing w:line="480" w:lineRule="auto"/>
        <w:ind w:left="720" w:hanging="720"/>
        <w:rPr>
          <w:rFonts w:ascii="Arial" w:hAnsi="Arial" w:cs="Arial"/>
        </w:rPr>
      </w:pPr>
    </w:p>
    <w:p w14:paraId="17C88D95" w14:textId="77777777" w:rsidR="002A106A" w:rsidRPr="00595FF0" w:rsidRDefault="002A106A" w:rsidP="000F617B">
      <w:pPr>
        <w:tabs>
          <w:tab w:val="right" w:pos="540"/>
          <w:tab w:val="left" w:pos="720"/>
        </w:tabs>
        <w:spacing w:line="480" w:lineRule="auto"/>
        <w:ind w:left="720" w:hanging="720"/>
        <w:rPr>
          <w:rFonts w:ascii="Arial" w:hAnsi="Arial" w:cs="Times New Roman"/>
        </w:rPr>
      </w:pPr>
    </w:p>
    <w:p w14:paraId="2405C0CB" w14:textId="77777777" w:rsidR="00C32D22" w:rsidRPr="00595FF0" w:rsidRDefault="00C32D22" w:rsidP="000F617B">
      <w:pPr>
        <w:tabs>
          <w:tab w:val="right" w:pos="540"/>
          <w:tab w:val="left" w:pos="720"/>
        </w:tabs>
        <w:spacing w:line="480" w:lineRule="auto"/>
        <w:ind w:left="720" w:hanging="720"/>
        <w:rPr>
          <w:rFonts w:ascii="Arial" w:hAnsi="Arial" w:cs="Times New Roman"/>
        </w:rPr>
      </w:pPr>
    </w:p>
    <w:p w14:paraId="0BC1F208" w14:textId="77777777" w:rsidR="00C32D22" w:rsidRPr="00595FF0" w:rsidRDefault="00C32D22" w:rsidP="000F617B">
      <w:pPr>
        <w:tabs>
          <w:tab w:val="right" w:pos="540"/>
          <w:tab w:val="left" w:pos="720"/>
        </w:tabs>
        <w:spacing w:line="480" w:lineRule="auto"/>
        <w:ind w:left="720" w:hanging="720"/>
        <w:rPr>
          <w:rFonts w:ascii="Arial" w:hAnsi="Arial" w:cs="Times New Roman"/>
        </w:rPr>
      </w:pPr>
    </w:p>
    <w:p w14:paraId="2A6EDEEB" w14:textId="77777777" w:rsidR="00C32D22" w:rsidRPr="00595FF0" w:rsidRDefault="00C32D22" w:rsidP="000F617B">
      <w:pPr>
        <w:tabs>
          <w:tab w:val="right" w:pos="540"/>
          <w:tab w:val="left" w:pos="720"/>
        </w:tabs>
        <w:spacing w:line="480" w:lineRule="auto"/>
        <w:ind w:left="720" w:hanging="720"/>
        <w:rPr>
          <w:rFonts w:ascii="Arial" w:hAnsi="Arial" w:cs="Times New Roman"/>
        </w:rPr>
      </w:pPr>
    </w:p>
    <w:p w14:paraId="7A6AB82E" w14:textId="77777777" w:rsidR="00C32D22" w:rsidRPr="00595FF0" w:rsidRDefault="00C32D22" w:rsidP="000F617B">
      <w:pPr>
        <w:tabs>
          <w:tab w:val="right" w:pos="540"/>
          <w:tab w:val="left" w:pos="720"/>
        </w:tabs>
        <w:spacing w:line="480" w:lineRule="auto"/>
        <w:ind w:left="720" w:hanging="720"/>
        <w:rPr>
          <w:rFonts w:ascii="Arial" w:hAnsi="Arial" w:cs="Times New Roman"/>
        </w:rPr>
      </w:pPr>
    </w:p>
    <w:p w14:paraId="6B28C29B" w14:textId="77777777" w:rsidR="00C32D22" w:rsidRPr="00595FF0" w:rsidRDefault="00C32D22" w:rsidP="000F617B">
      <w:pPr>
        <w:tabs>
          <w:tab w:val="right" w:pos="540"/>
          <w:tab w:val="left" w:pos="720"/>
        </w:tabs>
        <w:spacing w:line="480" w:lineRule="auto"/>
        <w:ind w:left="720" w:hanging="720"/>
        <w:rPr>
          <w:rFonts w:ascii="Arial" w:hAnsi="Arial" w:cs="Times New Roman"/>
        </w:rPr>
      </w:pPr>
    </w:p>
    <w:p w14:paraId="15BEA4EE" w14:textId="77777777" w:rsidR="00C32D22" w:rsidRPr="00595FF0" w:rsidRDefault="00C32D22" w:rsidP="000F617B">
      <w:pPr>
        <w:tabs>
          <w:tab w:val="right" w:pos="540"/>
          <w:tab w:val="left" w:pos="720"/>
        </w:tabs>
        <w:spacing w:line="480" w:lineRule="auto"/>
        <w:ind w:left="720" w:hanging="720"/>
        <w:rPr>
          <w:rFonts w:ascii="Arial" w:hAnsi="Arial" w:cs="Times New Roman"/>
        </w:rPr>
      </w:pPr>
    </w:p>
    <w:p w14:paraId="4DC9F23C" w14:textId="77777777" w:rsidR="00C32D22" w:rsidRPr="00595FF0" w:rsidRDefault="00C32D22" w:rsidP="000F617B">
      <w:pPr>
        <w:tabs>
          <w:tab w:val="right" w:pos="540"/>
          <w:tab w:val="left" w:pos="720"/>
        </w:tabs>
        <w:spacing w:line="480" w:lineRule="auto"/>
        <w:ind w:left="720" w:hanging="720"/>
        <w:rPr>
          <w:rFonts w:ascii="Arial" w:hAnsi="Arial" w:cs="Times New Roman"/>
        </w:rPr>
      </w:pPr>
    </w:p>
    <w:p w14:paraId="575ED557" w14:textId="77777777" w:rsidR="00C32D22" w:rsidRPr="00595FF0" w:rsidRDefault="00C32D22" w:rsidP="000F617B">
      <w:pPr>
        <w:tabs>
          <w:tab w:val="right" w:pos="540"/>
          <w:tab w:val="left" w:pos="720"/>
        </w:tabs>
        <w:spacing w:line="480" w:lineRule="auto"/>
        <w:ind w:left="720" w:hanging="720"/>
        <w:rPr>
          <w:rFonts w:ascii="Arial" w:hAnsi="Arial" w:cs="Times New Roman"/>
        </w:rPr>
      </w:pPr>
    </w:p>
    <w:p w14:paraId="6C2B59DF" w14:textId="77777777" w:rsidR="00C32D22" w:rsidRPr="00595FF0" w:rsidRDefault="00C32D22" w:rsidP="000F617B">
      <w:pPr>
        <w:tabs>
          <w:tab w:val="right" w:pos="540"/>
          <w:tab w:val="left" w:pos="720"/>
        </w:tabs>
        <w:spacing w:line="480" w:lineRule="auto"/>
        <w:ind w:left="720" w:hanging="720"/>
        <w:rPr>
          <w:rFonts w:ascii="Arial" w:hAnsi="Arial" w:cs="Times New Roman"/>
        </w:rPr>
      </w:pPr>
    </w:p>
    <w:p w14:paraId="5623B619" w14:textId="77777777" w:rsidR="00C32D22" w:rsidRPr="00595FF0" w:rsidRDefault="00C32D22" w:rsidP="000F617B">
      <w:pPr>
        <w:tabs>
          <w:tab w:val="right" w:pos="540"/>
          <w:tab w:val="left" w:pos="720"/>
        </w:tabs>
        <w:spacing w:line="480" w:lineRule="auto"/>
        <w:ind w:left="720" w:hanging="720"/>
        <w:rPr>
          <w:rFonts w:ascii="Arial" w:hAnsi="Arial" w:cs="Times New Roman"/>
        </w:rPr>
      </w:pPr>
    </w:p>
    <w:p w14:paraId="330DC11D" w14:textId="77777777" w:rsidR="00C32D22" w:rsidRPr="00595FF0" w:rsidRDefault="00C32D22" w:rsidP="000F617B">
      <w:pPr>
        <w:tabs>
          <w:tab w:val="right" w:pos="540"/>
          <w:tab w:val="left" w:pos="720"/>
        </w:tabs>
        <w:spacing w:line="480" w:lineRule="auto"/>
        <w:ind w:left="720" w:hanging="720"/>
        <w:rPr>
          <w:rFonts w:ascii="Arial" w:hAnsi="Arial" w:cs="Times New Roman"/>
        </w:rPr>
      </w:pPr>
    </w:p>
    <w:p w14:paraId="66556690" w14:textId="77777777" w:rsidR="00C32D22" w:rsidRPr="00595FF0" w:rsidRDefault="00C32D22" w:rsidP="003D7550">
      <w:pPr>
        <w:tabs>
          <w:tab w:val="right" w:pos="540"/>
          <w:tab w:val="left" w:pos="720"/>
        </w:tabs>
        <w:spacing w:line="480" w:lineRule="auto"/>
        <w:rPr>
          <w:rFonts w:ascii="Arial" w:hAnsi="Arial" w:cs="Times New Roman"/>
        </w:rPr>
      </w:pPr>
    </w:p>
    <w:sectPr w:rsidR="00C32D22" w:rsidRPr="00595FF0" w:rsidSect="00086584">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95C06F" w15:done="0"/>
  <w15:commentEx w15:paraId="09F6C4E5" w15:done="0"/>
  <w15:commentEx w15:paraId="192F46DE" w15:done="0"/>
  <w15:commentEx w15:paraId="0797CA90" w15:done="0"/>
  <w15:commentEx w15:paraId="44358D8D" w15:done="0"/>
  <w15:commentEx w15:paraId="5636DB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894EE87C"/>
    <w:lvl w:ilvl="0">
      <w:start w:val="1"/>
      <w:numFmt w:val="bullet"/>
      <w:lvlText w:val="•"/>
      <w:lvlJc w:val="left"/>
      <w:pPr>
        <w:tabs>
          <w:tab w:val="num" w:pos="393"/>
        </w:tabs>
        <w:ind w:left="393" w:firstLine="360"/>
      </w:pPr>
      <w:rPr>
        <w:rFonts w:hint="default"/>
        <w:position w:val="0"/>
        <w:sz w:val="22"/>
        <w:u w:color="000000"/>
        <w:lang w:val="en-US"/>
      </w:rPr>
    </w:lvl>
    <w:lvl w:ilvl="1">
      <w:start w:val="1"/>
      <w:numFmt w:val="bullet"/>
      <w:lvlText w:val="o"/>
      <w:lvlJc w:val="left"/>
      <w:pPr>
        <w:tabs>
          <w:tab w:val="num" w:pos="360"/>
        </w:tabs>
        <w:ind w:left="360" w:firstLine="1080"/>
      </w:pPr>
      <w:rPr>
        <w:rFonts w:hint="default"/>
        <w:position w:val="0"/>
        <w:sz w:val="22"/>
        <w:u w:color="000000"/>
        <w:lang w:val="en-US"/>
      </w:rPr>
    </w:lvl>
    <w:lvl w:ilvl="2">
      <w:start w:val="1"/>
      <w:numFmt w:val="bullet"/>
      <w:lvlText w:val="•"/>
      <w:lvlJc w:val="left"/>
      <w:pPr>
        <w:tabs>
          <w:tab w:val="num" w:pos="360"/>
        </w:tabs>
        <w:ind w:left="360" w:firstLine="1800"/>
      </w:pPr>
      <w:rPr>
        <w:rFonts w:hint="default"/>
        <w:position w:val="0"/>
        <w:sz w:val="22"/>
        <w:u w:color="000000"/>
        <w:lang w:val="en-US"/>
      </w:rPr>
    </w:lvl>
    <w:lvl w:ilvl="3">
      <w:start w:val="1"/>
      <w:numFmt w:val="bullet"/>
      <w:lvlText w:val="•"/>
      <w:lvlJc w:val="left"/>
      <w:pPr>
        <w:tabs>
          <w:tab w:val="num" w:pos="360"/>
        </w:tabs>
        <w:ind w:left="360" w:firstLine="2520"/>
      </w:pPr>
      <w:rPr>
        <w:rFonts w:hint="default"/>
        <w:position w:val="0"/>
        <w:sz w:val="22"/>
        <w:u w:color="000000"/>
        <w:lang w:val="en-US"/>
      </w:rPr>
    </w:lvl>
    <w:lvl w:ilvl="4">
      <w:start w:val="1"/>
      <w:numFmt w:val="bullet"/>
      <w:lvlText w:val="o"/>
      <w:lvlJc w:val="left"/>
      <w:pPr>
        <w:tabs>
          <w:tab w:val="num" w:pos="360"/>
        </w:tabs>
        <w:ind w:left="360" w:firstLine="3240"/>
      </w:pPr>
      <w:rPr>
        <w:rFonts w:hint="default"/>
        <w:position w:val="0"/>
        <w:sz w:val="22"/>
        <w:u w:color="000000"/>
        <w:lang w:val="en-US"/>
      </w:rPr>
    </w:lvl>
    <w:lvl w:ilvl="5">
      <w:start w:val="1"/>
      <w:numFmt w:val="bullet"/>
      <w:lvlText w:val="•"/>
      <w:lvlJc w:val="left"/>
      <w:pPr>
        <w:tabs>
          <w:tab w:val="num" w:pos="360"/>
        </w:tabs>
        <w:ind w:left="360" w:firstLine="3960"/>
      </w:pPr>
      <w:rPr>
        <w:rFonts w:hint="default"/>
        <w:position w:val="0"/>
        <w:sz w:val="22"/>
        <w:u w:color="000000"/>
        <w:lang w:val="en-US"/>
      </w:rPr>
    </w:lvl>
    <w:lvl w:ilvl="6">
      <w:start w:val="1"/>
      <w:numFmt w:val="bullet"/>
      <w:lvlText w:val="•"/>
      <w:lvlJc w:val="left"/>
      <w:pPr>
        <w:tabs>
          <w:tab w:val="num" w:pos="360"/>
        </w:tabs>
        <w:ind w:left="360" w:firstLine="4680"/>
      </w:pPr>
      <w:rPr>
        <w:rFonts w:hint="default"/>
        <w:position w:val="0"/>
        <w:sz w:val="22"/>
        <w:u w:color="000000"/>
        <w:lang w:val="en-US"/>
      </w:rPr>
    </w:lvl>
    <w:lvl w:ilvl="7">
      <w:start w:val="1"/>
      <w:numFmt w:val="bullet"/>
      <w:lvlText w:val="o"/>
      <w:lvlJc w:val="left"/>
      <w:pPr>
        <w:tabs>
          <w:tab w:val="num" w:pos="360"/>
        </w:tabs>
        <w:ind w:left="360" w:firstLine="5400"/>
      </w:pPr>
      <w:rPr>
        <w:rFonts w:hint="default"/>
        <w:position w:val="0"/>
        <w:sz w:val="22"/>
        <w:u w:color="000000"/>
        <w:lang w:val="en-US"/>
      </w:rPr>
    </w:lvl>
    <w:lvl w:ilvl="8">
      <w:start w:val="1"/>
      <w:numFmt w:val="bullet"/>
      <w:lvlText w:val="•"/>
      <w:lvlJc w:val="left"/>
      <w:pPr>
        <w:tabs>
          <w:tab w:val="num" w:pos="360"/>
        </w:tabs>
        <w:ind w:left="360" w:firstLine="6120"/>
      </w:pPr>
      <w:rPr>
        <w:rFonts w:hint="default"/>
        <w:position w:val="0"/>
        <w:sz w:val="22"/>
        <w:u w:color="000000"/>
        <w:lang w:val="en-US"/>
      </w:rPr>
    </w:lvl>
  </w:abstractNum>
  <w:abstractNum w:abstractNumId="1">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905149"/>
    <w:multiLevelType w:val="multilevel"/>
    <w:tmpl w:val="4CAC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E57CA"/>
    <w:multiLevelType w:val="hybridMultilevel"/>
    <w:tmpl w:val="29B6B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AA6830"/>
    <w:multiLevelType w:val="hybridMultilevel"/>
    <w:tmpl w:val="773A7D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FC12C4"/>
    <w:multiLevelType w:val="hybridMultilevel"/>
    <w:tmpl w:val="443624D0"/>
    <w:lvl w:ilvl="0" w:tplc="8A28AB76">
      <w:start w:val="1"/>
      <w:numFmt w:val="bullet"/>
      <w:lvlText w:val="•"/>
      <w:lvlJc w:val="left"/>
      <w:pPr>
        <w:tabs>
          <w:tab w:val="num" w:pos="720"/>
        </w:tabs>
        <w:ind w:left="720" w:hanging="360"/>
      </w:pPr>
      <w:rPr>
        <w:rFonts w:ascii="Arial" w:hAnsi="Arial" w:hint="default"/>
      </w:rPr>
    </w:lvl>
    <w:lvl w:ilvl="1" w:tplc="83FE16F8" w:tentative="1">
      <w:start w:val="1"/>
      <w:numFmt w:val="bullet"/>
      <w:lvlText w:val="•"/>
      <w:lvlJc w:val="left"/>
      <w:pPr>
        <w:tabs>
          <w:tab w:val="num" w:pos="1440"/>
        </w:tabs>
        <w:ind w:left="1440" w:hanging="360"/>
      </w:pPr>
      <w:rPr>
        <w:rFonts w:ascii="Arial" w:hAnsi="Arial" w:hint="default"/>
      </w:rPr>
    </w:lvl>
    <w:lvl w:ilvl="2" w:tplc="7F545F3C" w:tentative="1">
      <w:start w:val="1"/>
      <w:numFmt w:val="bullet"/>
      <w:lvlText w:val="•"/>
      <w:lvlJc w:val="left"/>
      <w:pPr>
        <w:tabs>
          <w:tab w:val="num" w:pos="2160"/>
        </w:tabs>
        <w:ind w:left="2160" w:hanging="360"/>
      </w:pPr>
      <w:rPr>
        <w:rFonts w:ascii="Arial" w:hAnsi="Arial" w:hint="default"/>
      </w:rPr>
    </w:lvl>
    <w:lvl w:ilvl="3" w:tplc="FC62C85C" w:tentative="1">
      <w:start w:val="1"/>
      <w:numFmt w:val="bullet"/>
      <w:lvlText w:val="•"/>
      <w:lvlJc w:val="left"/>
      <w:pPr>
        <w:tabs>
          <w:tab w:val="num" w:pos="2880"/>
        </w:tabs>
        <w:ind w:left="2880" w:hanging="360"/>
      </w:pPr>
      <w:rPr>
        <w:rFonts w:ascii="Arial" w:hAnsi="Arial" w:hint="default"/>
      </w:rPr>
    </w:lvl>
    <w:lvl w:ilvl="4" w:tplc="009849A0" w:tentative="1">
      <w:start w:val="1"/>
      <w:numFmt w:val="bullet"/>
      <w:lvlText w:val="•"/>
      <w:lvlJc w:val="left"/>
      <w:pPr>
        <w:tabs>
          <w:tab w:val="num" w:pos="3600"/>
        </w:tabs>
        <w:ind w:left="3600" w:hanging="360"/>
      </w:pPr>
      <w:rPr>
        <w:rFonts w:ascii="Arial" w:hAnsi="Arial" w:hint="default"/>
      </w:rPr>
    </w:lvl>
    <w:lvl w:ilvl="5" w:tplc="F46A0ADE" w:tentative="1">
      <w:start w:val="1"/>
      <w:numFmt w:val="bullet"/>
      <w:lvlText w:val="•"/>
      <w:lvlJc w:val="left"/>
      <w:pPr>
        <w:tabs>
          <w:tab w:val="num" w:pos="4320"/>
        </w:tabs>
        <w:ind w:left="4320" w:hanging="360"/>
      </w:pPr>
      <w:rPr>
        <w:rFonts w:ascii="Arial" w:hAnsi="Arial" w:hint="default"/>
      </w:rPr>
    </w:lvl>
    <w:lvl w:ilvl="6" w:tplc="5AC4AADA" w:tentative="1">
      <w:start w:val="1"/>
      <w:numFmt w:val="bullet"/>
      <w:lvlText w:val="•"/>
      <w:lvlJc w:val="left"/>
      <w:pPr>
        <w:tabs>
          <w:tab w:val="num" w:pos="5040"/>
        </w:tabs>
        <w:ind w:left="5040" w:hanging="360"/>
      </w:pPr>
      <w:rPr>
        <w:rFonts w:ascii="Arial" w:hAnsi="Arial" w:hint="default"/>
      </w:rPr>
    </w:lvl>
    <w:lvl w:ilvl="7" w:tplc="EA125EBE" w:tentative="1">
      <w:start w:val="1"/>
      <w:numFmt w:val="bullet"/>
      <w:lvlText w:val="•"/>
      <w:lvlJc w:val="left"/>
      <w:pPr>
        <w:tabs>
          <w:tab w:val="num" w:pos="5760"/>
        </w:tabs>
        <w:ind w:left="5760" w:hanging="360"/>
      </w:pPr>
      <w:rPr>
        <w:rFonts w:ascii="Arial" w:hAnsi="Arial" w:hint="default"/>
      </w:rPr>
    </w:lvl>
    <w:lvl w:ilvl="8" w:tplc="F85EE504" w:tentative="1">
      <w:start w:val="1"/>
      <w:numFmt w:val="bullet"/>
      <w:lvlText w:val="•"/>
      <w:lvlJc w:val="left"/>
      <w:pPr>
        <w:tabs>
          <w:tab w:val="num" w:pos="6480"/>
        </w:tabs>
        <w:ind w:left="6480" w:hanging="360"/>
      </w:pPr>
      <w:rPr>
        <w:rFonts w:ascii="Arial" w:hAnsi="Arial" w:hint="default"/>
      </w:rPr>
    </w:lvl>
  </w:abstractNum>
  <w:abstractNum w:abstractNumId="6">
    <w:nsid w:val="787E4052"/>
    <w:multiLevelType w:val="multilevel"/>
    <w:tmpl w:val="8D00E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ci, Emanuele">
    <w15:presenceInfo w15:providerId="AD" w15:userId="S-1-5-21-137024685-2204166116-4157399963-253093"/>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131078" w:nlCheck="1" w:checkStyle="0"/>
  <w:activeWritingStyle w:appName="MSWord" w:lang="en-GB" w:vendorID="64" w:dllVersion="131078" w:nlCheck="1" w:checkStyle="0"/>
  <w:activeWritingStyle w:appName="MSWord" w:lang="it-IT" w:vendorID="64" w:dllVersion="131078" w:nlCheck="1" w:checkStyle="0"/>
  <w:activeWritingStyle w:appName="MSWord" w:lang="it-IT" w:vendorID="3" w:dllVersion="517" w:checkStyle="1"/>
  <w:proofState w:spelling="clean" w:grammar="clean"/>
  <w:defaultTabStop w:val="720"/>
  <w:hyphenationZone w:val="283"/>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Veterinary Pathology&lt;/StartingRefnum&gt;&lt;FontName&gt;Cambria&lt;/FontName&gt;&lt;FontSize&gt;12&lt;/FontSize&gt;&lt;ReflistTitle&gt;Reference List&lt;/ReflistTitle&gt;&lt;SpaceAfter&gt;1&lt;/SpaceAfter&gt;&lt;ReflistOrder&gt;1&lt;/ReflistOrder&gt;&lt;CitationOrder&gt;1&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bluntt~1&lt;/item&gt;&lt;/Libraries&gt;&lt;/Databases&gt;"/>
  </w:docVars>
  <w:rsids>
    <w:rsidRoot w:val="00821000"/>
    <w:rsid w:val="0000147C"/>
    <w:rsid w:val="00004884"/>
    <w:rsid w:val="00004E35"/>
    <w:rsid w:val="0000678D"/>
    <w:rsid w:val="0000685A"/>
    <w:rsid w:val="000068DC"/>
    <w:rsid w:val="000102B2"/>
    <w:rsid w:val="00010817"/>
    <w:rsid w:val="00010CE2"/>
    <w:rsid w:val="000110C6"/>
    <w:rsid w:val="0001174C"/>
    <w:rsid w:val="00014C5B"/>
    <w:rsid w:val="00016E11"/>
    <w:rsid w:val="000178B8"/>
    <w:rsid w:val="00021549"/>
    <w:rsid w:val="0002187A"/>
    <w:rsid w:val="00021D27"/>
    <w:rsid w:val="00023DA0"/>
    <w:rsid w:val="000248C0"/>
    <w:rsid w:val="00032BEF"/>
    <w:rsid w:val="00032CE0"/>
    <w:rsid w:val="00034FF3"/>
    <w:rsid w:val="00035152"/>
    <w:rsid w:val="000420A3"/>
    <w:rsid w:val="00043E18"/>
    <w:rsid w:val="00044033"/>
    <w:rsid w:val="00044C8B"/>
    <w:rsid w:val="00044EB1"/>
    <w:rsid w:val="00045C2E"/>
    <w:rsid w:val="00051A58"/>
    <w:rsid w:val="000532AA"/>
    <w:rsid w:val="0005442F"/>
    <w:rsid w:val="00054B80"/>
    <w:rsid w:val="00055541"/>
    <w:rsid w:val="00061001"/>
    <w:rsid w:val="00061557"/>
    <w:rsid w:val="00061F16"/>
    <w:rsid w:val="00061FF8"/>
    <w:rsid w:val="00063204"/>
    <w:rsid w:val="0006380E"/>
    <w:rsid w:val="00063A4C"/>
    <w:rsid w:val="000640C7"/>
    <w:rsid w:val="0006523C"/>
    <w:rsid w:val="000661E7"/>
    <w:rsid w:val="00066365"/>
    <w:rsid w:val="00067A54"/>
    <w:rsid w:val="000714BE"/>
    <w:rsid w:val="00074759"/>
    <w:rsid w:val="000760D7"/>
    <w:rsid w:val="00082EA6"/>
    <w:rsid w:val="000864CF"/>
    <w:rsid w:val="00086584"/>
    <w:rsid w:val="000909CB"/>
    <w:rsid w:val="00091A56"/>
    <w:rsid w:val="000925D5"/>
    <w:rsid w:val="00096D55"/>
    <w:rsid w:val="0009793D"/>
    <w:rsid w:val="00097B62"/>
    <w:rsid w:val="000A2EE8"/>
    <w:rsid w:val="000A4947"/>
    <w:rsid w:val="000A6AE1"/>
    <w:rsid w:val="000B253A"/>
    <w:rsid w:val="000B3672"/>
    <w:rsid w:val="000B3CDD"/>
    <w:rsid w:val="000B3D74"/>
    <w:rsid w:val="000B53EF"/>
    <w:rsid w:val="000B7099"/>
    <w:rsid w:val="000C1AFE"/>
    <w:rsid w:val="000C289C"/>
    <w:rsid w:val="000C4821"/>
    <w:rsid w:val="000C4E0D"/>
    <w:rsid w:val="000C7DDC"/>
    <w:rsid w:val="000D045C"/>
    <w:rsid w:val="000D099E"/>
    <w:rsid w:val="000D2731"/>
    <w:rsid w:val="000D741C"/>
    <w:rsid w:val="000E0B61"/>
    <w:rsid w:val="000E17D5"/>
    <w:rsid w:val="000E75E4"/>
    <w:rsid w:val="000E7EE1"/>
    <w:rsid w:val="000F617B"/>
    <w:rsid w:val="000F6CDB"/>
    <w:rsid w:val="000F70CD"/>
    <w:rsid w:val="00100452"/>
    <w:rsid w:val="001022A8"/>
    <w:rsid w:val="001026F4"/>
    <w:rsid w:val="00102A90"/>
    <w:rsid w:val="00105516"/>
    <w:rsid w:val="00105EFC"/>
    <w:rsid w:val="001072A0"/>
    <w:rsid w:val="00107FF0"/>
    <w:rsid w:val="00111592"/>
    <w:rsid w:val="001121EE"/>
    <w:rsid w:val="00112611"/>
    <w:rsid w:val="001128D7"/>
    <w:rsid w:val="0011487C"/>
    <w:rsid w:val="00117A62"/>
    <w:rsid w:val="00120850"/>
    <w:rsid w:val="001227F4"/>
    <w:rsid w:val="00125298"/>
    <w:rsid w:val="001345A4"/>
    <w:rsid w:val="0013601D"/>
    <w:rsid w:val="001361C7"/>
    <w:rsid w:val="00140CCD"/>
    <w:rsid w:val="00141910"/>
    <w:rsid w:val="001420CE"/>
    <w:rsid w:val="0014292D"/>
    <w:rsid w:val="00142BCE"/>
    <w:rsid w:val="00144DB9"/>
    <w:rsid w:val="00146D31"/>
    <w:rsid w:val="0015090C"/>
    <w:rsid w:val="0015121C"/>
    <w:rsid w:val="00155845"/>
    <w:rsid w:val="001562AE"/>
    <w:rsid w:val="0016333A"/>
    <w:rsid w:val="001638E2"/>
    <w:rsid w:val="001659CB"/>
    <w:rsid w:val="00167643"/>
    <w:rsid w:val="0016782F"/>
    <w:rsid w:val="001732B9"/>
    <w:rsid w:val="001738E2"/>
    <w:rsid w:val="00180CA6"/>
    <w:rsid w:val="001812D6"/>
    <w:rsid w:val="001818F5"/>
    <w:rsid w:val="00181AB0"/>
    <w:rsid w:val="00182A77"/>
    <w:rsid w:val="00182CCD"/>
    <w:rsid w:val="00185E0B"/>
    <w:rsid w:val="001903E2"/>
    <w:rsid w:val="00190A86"/>
    <w:rsid w:val="001949E8"/>
    <w:rsid w:val="001A3905"/>
    <w:rsid w:val="001A4FC6"/>
    <w:rsid w:val="001B4669"/>
    <w:rsid w:val="001C1DCD"/>
    <w:rsid w:val="001C31C6"/>
    <w:rsid w:val="001C35E4"/>
    <w:rsid w:val="001D30E0"/>
    <w:rsid w:val="001D398A"/>
    <w:rsid w:val="001D3DF4"/>
    <w:rsid w:val="001D4D3B"/>
    <w:rsid w:val="001E04B7"/>
    <w:rsid w:val="001E087E"/>
    <w:rsid w:val="001E7DA8"/>
    <w:rsid w:val="001F0DEE"/>
    <w:rsid w:val="001F5D61"/>
    <w:rsid w:val="001F60A1"/>
    <w:rsid w:val="001F7ACB"/>
    <w:rsid w:val="0020070A"/>
    <w:rsid w:val="00201089"/>
    <w:rsid w:val="00201505"/>
    <w:rsid w:val="00201714"/>
    <w:rsid w:val="00203529"/>
    <w:rsid w:val="00206E11"/>
    <w:rsid w:val="0020755F"/>
    <w:rsid w:val="00210D9A"/>
    <w:rsid w:val="00211DB9"/>
    <w:rsid w:val="0021310B"/>
    <w:rsid w:val="00214F33"/>
    <w:rsid w:val="00215F4B"/>
    <w:rsid w:val="0022020F"/>
    <w:rsid w:val="00224020"/>
    <w:rsid w:val="002250EA"/>
    <w:rsid w:val="00225AC5"/>
    <w:rsid w:val="00227721"/>
    <w:rsid w:val="00227A0D"/>
    <w:rsid w:val="00230737"/>
    <w:rsid w:val="00232B59"/>
    <w:rsid w:val="00235ACC"/>
    <w:rsid w:val="00236541"/>
    <w:rsid w:val="00237AB0"/>
    <w:rsid w:val="00237EB3"/>
    <w:rsid w:val="00241043"/>
    <w:rsid w:val="00241DD8"/>
    <w:rsid w:val="00242F86"/>
    <w:rsid w:val="00245F94"/>
    <w:rsid w:val="00246C30"/>
    <w:rsid w:val="00247801"/>
    <w:rsid w:val="00247C96"/>
    <w:rsid w:val="002524ED"/>
    <w:rsid w:val="00252E3E"/>
    <w:rsid w:val="0026250C"/>
    <w:rsid w:val="002640CB"/>
    <w:rsid w:val="00264C54"/>
    <w:rsid w:val="00264CF5"/>
    <w:rsid w:val="0026695E"/>
    <w:rsid w:val="00266AB3"/>
    <w:rsid w:val="00267E7F"/>
    <w:rsid w:val="00267FD1"/>
    <w:rsid w:val="00270CF3"/>
    <w:rsid w:val="0027143A"/>
    <w:rsid w:val="00277C5E"/>
    <w:rsid w:val="00280824"/>
    <w:rsid w:val="00280892"/>
    <w:rsid w:val="002825DF"/>
    <w:rsid w:val="002848FB"/>
    <w:rsid w:val="00284DD4"/>
    <w:rsid w:val="00284FA8"/>
    <w:rsid w:val="002859C7"/>
    <w:rsid w:val="00285FA3"/>
    <w:rsid w:val="002870AE"/>
    <w:rsid w:val="00287A1D"/>
    <w:rsid w:val="002905BF"/>
    <w:rsid w:val="0029111B"/>
    <w:rsid w:val="00292AA2"/>
    <w:rsid w:val="00292DD5"/>
    <w:rsid w:val="002949CD"/>
    <w:rsid w:val="00296413"/>
    <w:rsid w:val="002967AC"/>
    <w:rsid w:val="002A0A15"/>
    <w:rsid w:val="002A106A"/>
    <w:rsid w:val="002A33E0"/>
    <w:rsid w:val="002A3622"/>
    <w:rsid w:val="002A3BAE"/>
    <w:rsid w:val="002A578B"/>
    <w:rsid w:val="002A6C4F"/>
    <w:rsid w:val="002A7374"/>
    <w:rsid w:val="002A777A"/>
    <w:rsid w:val="002B19F6"/>
    <w:rsid w:val="002B246E"/>
    <w:rsid w:val="002B4066"/>
    <w:rsid w:val="002B4E36"/>
    <w:rsid w:val="002B5496"/>
    <w:rsid w:val="002B5D1B"/>
    <w:rsid w:val="002B6347"/>
    <w:rsid w:val="002B7EE9"/>
    <w:rsid w:val="002C1362"/>
    <w:rsid w:val="002C17D7"/>
    <w:rsid w:val="002C1D91"/>
    <w:rsid w:val="002C609F"/>
    <w:rsid w:val="002C6D50"/>
    <w:rsid w:val="002D07E1"/>
    <w:rsid w:val="002D2BCA"/>
    <w:rsid w:val="002D2CA0"/>
    <w:rsid w:val="002D3B48"/>
    <w:rsid w:val="002D59F9"/>
    <w:rsid w:val="002D69E2"/>
    <w:rsid w:val="002D6D67"/>
    <w:rsid w:val="002E07DD"/>
    <w:rsid w:val="002E0E57"/>
    <w:rsid w:val="002E1123"/>
    <w:rsid w:val="002E4A33"/>
    <w:rsid w:val="002E51D0"/>
    <w:rsid w:val="002F2065"/>
    <w:rsid w:val="002F3293"/>
    <w:rsid w:val="002F4650"/>
    <w:rsid w:val="00300CC3"/>
    <w:rsid w:val="0030528D"/>
    <w:rsid w:val="00306E26"/>
    <w:rsid w:val="00310638"/>
    <w:rsid w:val="0031347C"/>
    <w:rsid w:val="00313D05"/>
    <w:rsid w:val="00313DC0"/>
    <w:rsid w:val="00315616"/>
    <w:rsid w:val="0031581B"/>
    <w:rsid w:val="00317C2F"/>
    <w:rsid w:val="003230C6"/>
    <w:rsid w:val="003269C5"/>
    <w:rsid w:val="003321EB"/>
    <w:rsid w:val="00333C24"/>
    <w:rsid w:val="00334D02"/>
    <w:rsid w:val="003354DA"/>
    <w:rsid w:val="00335D12"/>
    <w:rsid w:val="00341CB8"/>
    <w:rsid w:val="00342A20"/>
    <w:rsid w:val="00343863"/>
    <w:rsid w:val="00343963"/>
    <w:rsid w:val="0034464C"/>
    <w:rsid w:val="00344837"/>
    <w:rsid w:val="003505B8"/>
    <w:rsid w:val="00351B0B"/>
    <w:rsid w:val="00351B12"/>
    <w:rsid w:val="00353D3D"/>
    <w:rsid w:val="00355651"/>
    <w:rsid w:val="003558DF"/>
    <w:rsid w:val="00355D89"/>
    <w:rsid w:val="00356F91"/>
    <w:rsid w:val="00357E35"/>
    <w:rsid w:val="00360634"/>
    <w:rsid w:val="00361896"/>
    <w:rsid w:val="00362D00"/>
    <w:rsid w:val="0036490C"/>
    <w:rsid w:val="00364A47"/>
    <w:rsid w:val="00364CD1"/>
    <w:rsid w:val="00365AA6"/>
    <w:rsid w:val="00366FF9"/>
    <w:rsid w:val="00370399"/>
    <w:rsid w:val="0037130D"/>
    <w:rsid w:val="00375526"/>
    <w:rsid w:val="00377DA5"/>
    <w:rsid w:val="00387DC8"/>
    <w:rsid w:val="00390BE8"/>
    <w:rsid w:val="00391E6A"/>
    <w:rsid w:val="00392ECE"/>
    <w:rsid w:val="003945A5"/>
    <w:rsid w:val="003945D1"/>
    <w:rsid w:val="00394DEE"/>
    <w:rsid w:val="0039627E"/>
    <w:rsid w:val="00397096"/>
    <w:rsid w:val="003A0A14"/>
    <w:rsid w:val="003A20DF"/>
    <w:rsid w:val="003A28F7"/>
    <w:rsid w:val="003A5DD2"/>
    <w:rsid w:val="003A7636"/>
    <w:rsid w:val="003A7848"/>
    <w:rsid w:val="003B538C"/>
    <w:rsid w:val="003B5861"/>
    <w:rsid w:val="003C06F0"/>
    <w:rsid w:val="003C1282"/>
    <w:rsid w:val="003C1AF1"/>
    <w:rsid w:val="003C2882"/>
    <w:rsid w:val="003C29C1"/>
    <w:rsid w:val="003C2F5A"/>
    <w:rsid w:val="003C785A"/>
    <w:rsid w:val="003D1760"/>
    <w:rsid w:val="003D378C"/>
    <w:rsid w:val="003D7550"/>
    <w:rsid w:val="003E1B49"/>
    <w:rsid w:val="003E1E73"/>
    <w:rsid w:val="003E25D4"/>
    <w:rsid w:val="003E2905"/>
    <w:rsid w:val="003E47F6"/>
    <w:rsid w:val="003E5D1B"/>
    <w:rsid w:val="003E6DE2"/>
    <w:rsid w:val="003F4C20"/>
    <w:rsid w:val="003F503C"/>
    <w:rsid w:val="003F7D71"/>
    <w:rsid w:val="00403EBF"/>
    <w:rsid w:val="004047F4"/>
    <w:rsid w:val="00407136"/>
    <w:rsid w:val="00407236"/>
    <w:rsid w:val="00410B1E"/>
    <w:rsid w:val="00410C90"/>
    <w:rsid w:val="00411DDF"/>
    <w:rsid w:val="00413573"/>
    <w:rsid w:val="004137BB"/>
    <w:rsid w:val="00413DFB"/>
    <w:rsid w:val="00414A15"/>
    <w:rsid w:val="004201CB"/>
    <w:rsid w:val="00421218"/>
    <w:rsid w:val="00423491"/>
    <w:rsid w:val="00431ACF"/>
    <w:rsid w:val="00431CCF"/>
    <w:rsid w:val="004335F1"/>
    <w:rsid w:val="0043660A"/>
    <w:rsid w:val="00441912"/>
    <w:rsid w:val="00442424"/>
    <w:rsid w:val="00442E62"/>
    <w:rsid w:val="00446711"/>
    <w:rsid w:val="004528F1"/>
    <w:rsid w:val="0045449D"/>
    <w:rsid w:val="00461FE6"/>
    <w:rsid w:val="004637EE"/>
    <w:rsid w:val="00471C29"/>
    <w:rsid w:val="00475399"/>
    <w:rsid w:val="00476656"/>
    <w:rsid w:val="00477438"/>
    <w:rsid w:val="0047783B"/>
    <w:rsid w:val="00480DCB"/>
    <w:rsid w:val="00483FFB"/>
    <w:rsid w:val="00487439"/>
    <w:rsid w:val="0049014F"/>
    <w:rsid w:val="00492484"/>
    <w:rsid w:val="00497FAF"/>
    <w:rsid w:val="004A429B"/>
    <w:rsid w:val="004A4DCD"/>
    <w:rsid w:val="004B0CB8"/>
    <w:rsid w:val="004B16CE"/>
    <w:rsid w:val="004B299C"/>
    <w:rsid w:val="004B4EC0"/>
    <w:rsid w:val="004B79BF"/>
    <w:rsid w:val="004C112D"/>
    <w:rsid w:val="004D4B97"/>
    <w:rsid w:val="004D5459"/>
    <w:rsid w:val="004E1214"/>
    <w:rsid w:val="004E3574"/>
    <w:rsid w:val="004E448E"/>
    <w:rsid w:val="004E4BE1"/>
    <w:rsid w:val="004E624D"/>
    <w:rsid w:val="004E6503"/>
    <w:rsid w:val="004E6D79"/>
    <w:rsid w:val="004E6ED9"/>
    <w:rsid w:val="004F0B9F"/>
    <w:rsid w:val="004F1001"/>
    <w:rsid w:val="004F5049"/>
    <w:rsid w:val="004F51AA"/>
    <w:rsid w:val="004F56E4"/>
    <w:rsid w:val="004F6613"/>
    <w:rsid w:val="004F7B56"/>
    <w:rsid w:val="00500039"/>
    <w:rsid w:val="005015F1"/>
    <w:rsid w:val="00503912"/>
    <w:rsid w:val="00513C09"/>
    <w:rsid w:val="005147E6"/>
    <w:rsid w:val="0051687E"/>
    <w:rsid w:val="00516A4F"/>
    <w:rsid w:val="00516F9A"/>
    <w:rsid w:val="0052041B"/>
    <w:rsid w:val="00524B72"/>
    <w:rsid w:val="0052655B"/>
    <w:rsid w:val="00530914"/>
    <w:rsid w:val="00530EF0"/>
    <w:rsid w:val="005325F2"/>
    <w:rsid w:val="005334BA"/>
    <w:rsid w:val="0053610C"/>
    <w:rsid w:val="00537D39"/>
    <w:rsid w:val="00540E8F"/>
    <w:rsid w:val="00543DE1"/>
    <w:rsid w:val="00543EE6"/>
    <w:rsid w:val="00544BDE"/>
    <w:rsid w:val="005473F9"/>
    <w:rsid w:val="005477DD"/>
    <w:rsid w:val="00551BA0"/>
    <w:rsid w:val="0055250A"/>
    <w:rsid w:val="005529A4"/>
    <w:rsid w:val="00552BE0"/>
    <w:rsid w:val="00553954"/>
    <w:rsid w:val="005542E0"/>
    <w:rsid w:val="00554AC4"/>
    <w:rsid w:val="00554F45"/>
    <w:rsid w:val="0055527C"/>
    <w:rsid w:val="005578B1"/>
    <w:rsid w:val="005608B8"/>
    <w:rsid w:val="00562337"/>
    <w:rsid w:val="005666EB"/>
    <w:rsid w:val="00567963"/>
    <w:rsid w:val="00570AAA"/>
    <w:rsid w:val="00571C99"/>
    <w:rsid w:val="0057441A"/>
    <w:rsid w:val="00574C94"/>
    <w:rsid w:val="005765F1"/>
    <w:rsid w:val="00576717"/>
    <w:rsid w:val="00576EA5"/>
    <w:rsid w:val="005778C9"/>
    <w:rsid w:val="005805CD"/>
    <w:rsid w:val="005808B9"/>
    <w:rsid w:val="00580EB9"/>
    <w:rsid w:val="00582CCD"/>
    <w:rsid w:val="00584D5E"/>
    <w:rsid w:val="00587280"/>
    <w:rsid w:val="005902C4"/>
    <w:rsid w:val="0059188E"/>
    <w:rsid w:val="0059391F"/>
    <w:rsid w:val="0059465E"/>
    <w:rsid w:val="00595FF0"/>
    <w:rsid w:val="0059619C"/>
    <w:rsid w:val="00596971"/>
    <w:rsid w:val="00597D3B"/>
    <w:rsid w:val="005A010A"/>
    <w:rsid w:val="005A06B2"/>
    <w:rsid w:val="005A08AD"/>
    <w:rsid w:val="005A3A9D"/>
    <w:rsid w:val="005B1DCC"/>
    <w:rsid w:val="005B2596"/>
    <w:rsid w:val="005B2ABB"/>
    <w:rsid w:val="005B5244"/>
    <w:rsid w:val="005B6316"/>
    <w:rsid w:val="005C0C43"/>
    <w:rsid w:val="005C10A5"/>
    <w:rsid w:val="005C33DD"/>
    <w:rsid w:val="005C73A5"/>
    <w:rsid w:val="005C7B2F"/>
    <w:rsid w:val="005D00AF"/>
    <w:rsid w:val="005D1926"/>
    <w:rsid w:val="005E1474"/>
    <w:rsid w:val="005E2C8A"/>
    <w:rsid w:val="005E3229"/>
    <w:rsid w:val="005E3567"/>
    <w:rsid w:val="005F3051"/>
    <w:rsid w:val="005F3D9E"/>
    <w:rsid w:val="005F4F3B"/>
    <w:rsid w:val="00602471"/>
    <w:rsid w:val="006027A7"/>
    <w:rsid w:val="00604EB0"/>
    <w:rsid w:val="00607580"/>
    <w:rsid w:val="00607B1F"/>
    <w:rsid w:val="00610973"/>
    <w:rsid w:val="00611412"/>
    <w:rsid w:val="006161DD"/>
    <w:rsid w:val="006164DF"/>
    <w:rsid w:val="00617DA7"/>
    <w:rsid w:val="00620CD6"/>
    <w:rsid w:val="00621AF8"/>
    <w:rsid w:val="0062561E"/>
    <w:rsid w:val="00627631"/>
    <w:rsid w:val="00627EA7"/>
    <w:rsid w:val="00630255"/>
    <w:rsid w:val="006341BC"/>
    <w:rsid w:val="0063593D"/>
    <w:rsid w:val="00640067"/>
    <w:rsid w:val="00643778"/>
    <w:rsid w:val="006448B2"/>
    <w:rsid w:val="0064680F"/>
    <w:rsid w:val="0065268F"/>
    <w:rsid w:val="006548AB"/>
    <w:rsid w:val="00661E9C"/>
    <w:rsid w:val="00663992"/>
    <w:rsid w:val="00664B60"/>
    <w:rsid w:val="00665826"/>
    <w:rsid w:val="00671CA3"/>
    <w:rsid w:val="00671F93"/>
    <w:rsid w:val="00677FE1"/>
    <w:rsid w:val="00686337"/>
    <w:rsid w:val="00690CB6"/>
    <w:rsid w:val="00692038"/>
    <w:rsid w:val="0069278B"/>
    <w:rsid w:val="006A5346"/>
    <w:rsid w:val="006A5EEE"/>
    <w:rsid w:val="006A7868"/>
    <w:rsid w:val="006B112C"/>
    <w:rsid w:val="006B61FD"/>
    <w:rsid w:val="006B6AF1"/>
    <w:rsid w:val="006B729E"/>
    <w:rsid w:val="006C1EBE"/>
    <w:rsid w:val="006C2B41"/>
    <w:rsid w:val="006C500B"/>
    <w:rsid w:val="006C53CB"/>
    <w:rsid w:val="006D1F0C"/>
    <w:rsid w:val="006D2A9C"/>
    <w:rsid w:val="006D45D1"/>
    <w:rsid w:val="006D46B6"/>
    <w:rsid w:val="006E0B46"/>
    <w:rsid w:val="006E1B61"/>
    <w:rsid w:val="006E3547"/>
    <w:rsid w:val="006E4CC5"/>
    <w:rsid w:val="006E7507"/>
    <w:rsid w:val="006F3F91"/>
    <w:rsid w:val="006F585F"/>
    <w:rsid w:val="006F602B"/>
    <w:rsid w:val="007005E2"/>
    <w:rsid w:val="00710302"/>
    <w:rsid w:val="00710DE9"/>
    <w:rsid w:val="00713F3B"/>
    <w:rsid w:val="00714B2F"/>
    <w:rsid w:val="0071545B"/>
    <w:rsid w:val="00716C4A"/>
    <w:rsid w:val="0072059B"/>
    <w:rsid w:val="007227AA"/>
    <w:rsid w:val="00722D17"/>
    <w:rsid w:val="00724B15"/>
    <w:rsid w:val="00726F33"/>
    <w:rsid w:val="00731FB7"/>
    <w:rsid w:val="007322A0"/>
    <w:rsid w:val="00736D22"/>
    <w:rsid w:val="0074121D"/>
    <w:rsid w:val="007460CF"/>
    <w:rsid w:val="00747A9A"/>
    <w:rsid w:val="007515B4"/>
    <w:rsid w:val="00753EEE"/>
    <w:rsid w:val="007545BF"/>
    <w:rsid w:val="0075483C"/>
    <w:rsid w:val="007612C2"/>
    <w:rsid w:val="00761A39"/>
    <w:rsid w:val="0076434A"/>
    <w:rsid w:val="007654A2"/>
    <w:rsid w:val="007705BC"/>
    <w:rsid w:val="00771918"/>
    <w:rsid w:val="00774A3B"/>
    <w:rsid w:val="00775684"/>
    <w:rsid w:val="007760B0"/>
    <w:rsid w:val="00776BBC"/>
    <w:rsid w:val="00776D61"/>
    <w:rsid w:val="00783A17"/>
    <w:rsid w:val="007853BD"/>
    <w:rsid w:val="0079033A"/>
    <w:rsid w:val="00791C62"/>
    <w:rsid w:val="0079397D"/>
    <w:rsid w:val="007948B9"/>
    <w:rsid w:val="00796FB8"/>
    <w:rsid w:val="007A58A8"/>
    <w:rsid w:val="007A6A36"/>
    <w:rsid w:val="007B00E1"/>
    <w:rsid w:val="007B21A7"/>
    <w:rsid w:val="007B690A"/>
    <w:rsid w:val="007B7EA0"/>
    <w:rsid w:val="007C12C7"/>
    <w:rsid w:val="007C1CE8"/>
    <w:rsid w:val="007C29C2"/>
    <w:rsid w:val="007C4482"/>
    <w:rsid w:val="007C4B49"/>
    <w:rsid w:val="007C533F"/>
    <w:rsid w:val="007C66C3"/>
    <w:rsid w:val="007D4759"/>
    <w:rsid w:val="007E17E5"/>
    <w:rsid w:val="007E4EF7"/>
    <w:rsid w:val="007E6899"/>
    <w:rsid w:val="007F544D"/>
    <w:rsid w:val="007F7D06"/>
    <w:rsid w:val="00800325"/>
    <w:rsid w:val="008006C5"/>
    <w:rsid w:val="00801C72"/>
    <w:rsid w:val="00806C7C"/>
    <w:rsid w:val="00821000"/>
    <w:rsid w:val="008227E5"/>
    <w:rsid w:val="0082618F"/>
    <w:rsid w:val="00826D2B"/>
    <w:rsid w:val="008272C7"/>
    <w:rsid w:val="00832709"/>
    <w:rsid w:val="008347EA"/>
    <w:rsid w:val="00835D0C"/>
    <w:rsid w:val="008363A6"/>
    <w:rsid w:val="008364FB"/>
    <w:rsid w:val="00837142"/>
    <w:rsid w:val="00837A0B"/>
    <w:rsid w:val="008400D8"/>
    <w:rsid w:val="00840F3B"/>
    <w:rsid w:val="0085111B"/>
    <w:rsid w:val="00851E07"/>
    <w:rsid w:val="00854528"/>
    <w:rsid w:val="00854966"/>
    <w:rsid w:val="00863289"/>
    <w:rsid w:val="0087032C"/>
    <w:rsid w:val="00871BC0"/>
    <w:rsid w:val="00882394"/>
    <w:rsid w:val="008823EA"/>
    <w:rsid w:val="00884D65"/>
    <w:rsid w:val="0088788D"/>
    <w:rsid w:val="00895D5D"/>
    <w:rsid w:val="008A0C34"/>
    <w:rsid w:val="008A1EF5"/>
    <w:rsid w:val="008A274F"/>
    <w:rsid w:val="008A3DF9"/>
    <w:rsid w:val="008A46E9"/>
    <w:rsid w:val="008A6078"/>
    <w:rsid w:val="008B02FC"/>
    <w:rsid w:val="008B2948"/>
    <w:rsid w:val="008B4C36"/>
    <w:rsid w:val="008B4CDB"/>
    <w:rsid w:val="008B51A6"/>
    <w:rsid w:val="008B5F11"/>
    <w:rsid w:val="008B675C"/>
    <w:rsid w:val="008B7BCD"/>
    <w:rsid w:val="008C1AA9"/>
    <w:rsid w:val="008D225D"/>
    <w:rsid w:val="008D5890"/>
    <w:rsid w:val="008E08A2"/>
    <w:rsid w:val="008E1BE3"/>
    <w:rsid w:val="008E207B"/>
    <w:rsid w:val="008E3E10"/>
    <w:rsid w:val="008E4D61"/>
    <w:rsid w:val="008E7D46"/>
    <w:rsid w:val="008F0ABB"/>
    <w:rsid w:val="008F146C"/>
    <w:rsid w:val="008F1B6F"/>
    <w:rsid w:val="008F68B0"/>
    <w:rsid w:val="008F7122"/>
    <w:rsid w:val="00902107"/>
    <w:rsid w:val="00903227"/>
    <w:rsid w:val="00903B98"/>
    <w:rsid w:val="00904AC3"/>
    <w:rsid w:val="00906B20"/>
    <w:rsid w:val="00911E28"/>
    <w:rsid w:val="00913695"/>
    <w:rsid w:val="009144C1"/>
    <w:rsid w:val="0091653F"/>
    <w:rsid w:val="009229FE"/>
    <w:rsid w:val="00923FAF"/>
    <w:rsid w:val="00925300"/>
    <w:rsid w:val="0092599E"/>
    <w:rsid w:val="00926C81"/>
    <w:rsid w:val="00927111"/>
    <w:rsid w:val="00931616"/>
    <w:rsid w:val="00933E01"/>
    <w:rsid w:val="00936D20"/>
    <w:rsid w:val="0093718A"/>
    <w:rsid w:val="009373BB"/>
    <w:rsid w:val="00940136"/>
    <w:rsid w:val="00940386"/>
    <w:rsid w:val="00941C1F"/>
    <w:rsid w:val="00942529"/>
    <w:rsid w:val="00947780"/>
    <w:rsid w:val="00950001"/>
    <w:rsid w:val="0095045A"/>
    <w:rsid w:val="009526FC"/>
    <w:rsid w:val="0095539C"/>
    <w:rsid w:val="009567C4"/>
    <w:rsid w:val="00960139"/>
    <w:rsid w:val="00966C71"/>
    <w:rsid w:val="009678FA"/>
    <w:rsid w:val="00972E39"/>
    <w:rsid w:val="009732D3"/>
    <w:rsid w:val="00974D79"/>
    <w:rsid w:val="0098020B"/>
    <w:rsid w:val="009819B8"/>
    <w:rsid w:val="00983FBF"/>
    <w:rsid w:val="009862E3"/>
    <w:rsid w:val="009864D3"/>
    <w:rsid w:val="00995215"/>
    <w:rsid w:val="00996954"/>
    <w:rsid w:val="0099727B"/>
    <w:rsid w:val="00997C43"/>
    <w:rsid w:val="009A05B6"/>
    <w:rsid w:val="009A0C62"/>
    <w:rsid w:val="009A2BC3"/>
    <w:rsid w:val="009A366E"/>
    <w:rsid w:val="009A5004"/>
    <w:rsid w:val="009A67D3"/>
    <w:rsid w:val="009B230F"/>
    <w:rsid w:val="009B3BE3"/>
    <w:rsid w:val="009B3DFF"/>
    <w:rsid w:val="009B46BD"/>
    <w:rsid w:val="009B5997"/>
    <w:rsid w:val="009B5EAE"/>
    <w:rsid w:val="009B7A7A"/>
    <w:rsid w:val="009C171A"/>
    <w:rsid w:val="009C34B1"/>
    <w:rsid w:val="009C574A"/>
    <w:rsid w:val="009C5F77"/>
    <w:rsid w:val="009C7AAD"/>
    <w:rsid w:val="009D20B2"/>
    <w:rsid w:val="009D4524"/>
    <w:rsid w:val="009D4CC2"/>
    <w:rsid w:val="009E050C"/>
    <w:rsid w:val="009E0EF3"/>
    <w:rsid w:val="009E1BC6"/>
    <w:rsid w:val="009E345C"/>
    <w:rsid w:val="009E3C5E"/>
    <w:rsid w:val="009E417F"/>
    <w:rsid w:val="009F0268"/>
    <w:rsid w:val="009F286A"/>
    <w:rsid w:val="00A00B69"/>
    <w:rsid w:val="00A019B9"/>
    <w:rsid w:val="00A021BA"/>
    <w:rsid w:val="00A051FB"/>
    <w:rsid w:val="00A06568"/>
    <w:rsid w:val="00A10135"/>
    <w:rsid w:val="00A10B04"/>
    <w:rsid w:val="00A1316C"/>
    <w:rsid w:val="00A13A91"/>
    <w:rsid w:val="00A165BF"/>
    <w:rsid w:val="00A220B7"/>
    <w:rsid w:val="00A26272"/>
    <w:rsid w:val="00A27A03"/>
    <w:rsid w:val="00A34383"/>
    <w:rsid w:val="00A34A7C"/>
    <w:rsid w:val="00A408B9"/>
    <w:rsid w:val="00A41173"/>
    <w:rsid w:val="00A42435"/>
    <w:rsid w:val="00A430AE"/>
    <w:rsid w:val="00A43F8B"/>
    <w:rsid w:val="00A43FF7"/>
    <w:rsid w:val="00A45BED"/>
    <w:rsid w:val="00A47738"/>
    <w:rsid w:val="00A52B45"/>
    <w:rsid w:val="00A56A24"/>
    <w:rsid w:val="00A60197"/>
    <w:rsid w:val="00A66D7E"/>
    <w:rsid w:val="00A671DA"/>
    <w:rsid w:val="00A701A3"/>
    <w:rsid w:val="00A709ED"/>
    <w:rsid w:val="00A71D4D"/>
    <w:rsid w:val="00A74A41"/>
    <w:rsid w:val="00A763C7"/>
    <w:rsid w:val="00A76424"/>
    <w:rsid w:val="00A77CD8"/>
    <w:rsid w:val="00A80B35"/>
    <w:rsid w:val="00A836BD"/>
    <w:rsid w:val="00A83F4B"/>
    <w:rsid w:val="00A84198"/>
    <w:rsid w:val="00A84826"/>
    <w:rsid w:val="00A856B0"/>
    <w:rsid w:val="00A92C4B"/>
    <w:rsid w:val="00A96629"/>
    <w:rsid w:val="00A97410"/>
    <w:rsid w:val="00A97AF5"/>
    <w:rsid w:val="00AA2B74"/>
    <w:rsid w:val="00AA6479"/>
    <w:rsid w:val="00AA6CAD"/>
    <w:rsid w:val="00AB1B56"/>
    <w:rsid w:val="00AB2566"/>
    <w:rsid w:val="00AB2BE7"/>
    <w:rsid w:val="00AB3544"/>
    <w:rsid w:val="00AB750D"/>
    <w:rsid w:val="00AC0C97"/>
    <w:rsid w:val="00AC0F19"/>
    <w:rsid w:val="00AC12D6"/>
    <w:rsid w:val="00AD0A0B"/>
    <w:rsid w:val="00AD14DE"/>
    <w:rsid w:val="00AD18CC"/>
    <w:rsid w:val="00AD3B2C"/>
    <w:rsid w:val="00AD43B1"/>
    <w:rsid w:val="00AE03F7"/>
    <w:rsid w:val="00AE0E5D"/>
    <w:rsid w:val="00AE2B25"/>
    <w:rsid w:val="00AE47BC"/>
    <w:rsid w:val="00AE4B80"/>
    <w:rsid w:val="00AE4F23"/>
    <w:rsid w:val="00AF0C0D"/>
    <w:rsid w:val="00AF4CB0"/>
    <w:rsid w:val="00AF6C5C"/>
    <w:rsid w:val="00B05074"/>
    <w:rsid w:val="00B0717B"/>
    <w:rsid w:val="00B108D2"/>
    <w:rsid w:val="00B113C3"/>
    <w:rsid w:val="00B152FD"/>
    <w:rsid w:val="00B15EE3"/>
    <w:rsid w:val="00B165F6"/>
    <w:rsid w:val="00B215F0"/>
    <w:rsid w:val="00B21923"/>
    <w:rsid w:val="00B2256D"/>
    <w:rsid w:val="00B26911"/>
    <w:rsid w:val="00B26CDB"/>
    <w:rsid w:val="00B273FB"/>
    <w:rsid w:val="00B302D6"/>
    <w:rsid w:val="00B3196E"/>
    <w:rsid w:val="00B3441B"/>
    <w:rsid w:val="00B35F9C"/>
    <w:rsid w:val="00B377AE"/>
    <w:rsid w:val="00B40855"/>
    <w:rsid w:val="00B40DFB"/>
    <w:rsid w:val="00B44959"/>
    <w:rsid w:val="00B46372"/>
    <w:rsid w:val="00B46D12"/>
    <w:rsid w:val="00B474D0"/>
    <w:rsid w:val="00B47647"/>
    <w:rsid w:val="00B512E8"/>
    <w:rsid w:val="00B53B1E"/>
    <w:rsid w:val="00B5571F"/>
    <w:rsid w:val="00B63B20"/>
    <w:rsid w:val="00B64264"/>
    <w:rsid w:val="00B701AC"/>
    <w:rsid w:val="00B705A7"/>
    <w:rsid w:val="00B7356A"/>
    <w:rsid w:val="00B75E16"/>
    <w:rsid w:val="00B76F7E"/>
    <w:rsid w:val="00B7728C"/>
    <w:rsid w:val="00B80F37"/>
    <w:rsid w:val="00B82074"/>
    <w:rsid w:val="00B82BC5"/>
    <w:rsid w:val="00B82C4F"/>
    <w:rsid w:val="00B82FAD"/>
    <w:rsid w:val="00B85F38"/>
    <w:rsid w:val="00B87144"/>
    <w:rsid w:val="00B91A5B"/>
    <w:rsid w:val="00B95083"/>
    <w:rsid w:val="00B96D54"/>
    <w:rsid w:val="00B971A9"/>
    <w:rsid w:val="00B97C70"/>
    <w:rsid w:val="00BA0B89"/>
    <w:rsid w:val="00BA4B6D"/>
    <w:rsid w:val="00BA5BA1"/>
    <w:rsid w:val="00BA5D20"/>
    <w:rsid w:val="00BA5FA4"/>
    <w:rsid w:val="00BA6C0D"/>
    <w:rsid w:val="00BA7011"/>
    <w:rsid w:val="00BA7A6E"/>
    <w:rsid w:val="00BA7E4B"/>
    <w:rsid w:val="00BB2E50"/>
    <w:rsid w:val="00BB42AE"/>
    <w:rsid w:val="00BB55E4"/>
    <w:rsid w:val="00BC3388"/>
    <w:rsid w:val="00BC5AD5"/>
    <w:rsid w:val="00BC641B"/>
    <w:rsid w:val="00BC6B33"/>
    <w:rsid w:val="00BC6DC5"/>
    <w:rsid w:val="00BD0182"/>
    <w:rsid w:val="00BD2570"/>
    <w:rsid w:val="00BD2CBF"/>
    <w:rsid w:val="00BD449D"/>
    <w:rsid w:val="00BD4A6A"/>
    <w:rsid w:val="00BD6554"/>
    <w:rsid w:val="00BD6631"/>
    <w:rsid w:val="00BD6798"/>
    <w:rsid w:val="00BE28C6"/>
    <w:rsid w:val="00BE40A2"/>
    <w:rsid w:val="00BE47F7"/>
    <w:rsid w:val="00BE6DEC"/>
    <w:rsid w:val="00BE705D"/>
    <w:rsid w:val="00BF1756"/>
    <w:rsid w:val="00BF2AFC"/>
    <w:rsid w:val="00BF2CF3"/>
    <w:rsid w:val="00BF4910"/>
    <w:rsid w:val="00C00E7B"/>
    <w:rsid w:val="00C05123"/>
    <w:rsid w:val="00C063B3"/>
    <w:rsid w:val="00C07E40"/>
    <w:rsid w:val="00C100FE"/>
    <w:rsid w:val="00C23CD3"/>
    <w:rsid w:val="00C264ED"/>
    <w:rsid w:val="00C26F20"/>
    <w:rsid w:val="00C2785A"/>
    <w:rsid w:val="00C3145C"/>
    <w:rsid w:val="00C31E90"/>
    <w:rsid w:val="00C32D22"/>
    <w:rsid w:val="00C32E5A"/>
    <w:rsid w:val="00C32F06"/>
    <w:rsid w:val="00C33A02"/>
    <w:rsid w:val="00C342FF"/>
    <w:rsid w:val="00C34833"/>
    <w:rsid w:val="00C351F3"/>
    <w:rsid w:val="00C43D41"/>
    <w:rsid w:val="00C44060"/>
    <w:rsid w:val="00C45584"/>
    <w:rsid w:val="00C50F28"/>
    <w:rsid w:val="00C51E78"/>
    <w:rsid w:val="00C532AB"/>
    <w:rsid w:val="00C560E3"/>
    <w:rsid w:val="00C606EB"/>
    <w:rsid w:val="00C61710"/>
    <w:rsid w:val="00C61FF9"/>
    <w:rsid w:val="00C63F76"/>
    <w:rsid w:val="00C66A02"/>
    <w:rsid w:val="00C70AFD"/>
    <w:rsid w:val="00C71289"/>
    <w:rsid w:val="00C730BF"/>
    <w:rsid w:val="00C75721"/>
    <w:rsid w:val="00C81EEB"/>
    <w:rsid w:val="00C845E7"/>
    <w:rsid w:val="00C905EB"/>
    <w:rsid w:val="00C9450E"/>
    <w:rsid w:val="00C94F66"/>
    <w:rsid w:val="00C95134"/>
    <w:rsid w:val="00C96565"/>
    <w:rsid w:val="00C96DBA"/>
    <w:rsid w:val="00CA449B"/>
    <w:rsid w:val="00CA4805"/>
    <w:rsid w:val="00CA4A7A"/>
    <w:rsid w:val="00CB2D48"/>
    <w:rsid w:val="00CB43BE"/>
    <w:rsid w:val="00CC005C"/>
    <w:rsid w:val="00CC1003"/>
    <w:rsid w:val="00CC2BBB"/>
    <w:rsid w:val="00CC2FF8"/>
    <w:rsid w:val="00CC5924"/>
    <w:rsid w:val="00CC68C0"/>
    <w:rsid w:val="00CD47AD"/>
    <w:rsid w:val="00CE45E2"/>
    <w:rsid w:val="00CE4C7E"/>
    <w:rsid w:val="00CE7354"/>
    <w:rsid w:val="00CE73C3"/>
    <w:rsid w:val="00CE7F2B"/>
    <w:rsid w:val="00CF4392"/>
    <w:rsid w:val="00CF5658"/>
    <w:rsid w:val="00CF7D1F"/>
    <w:rsid w:val="00D02662"/>
    <w:rsid w:val="00D05290"/>
    <w:rsid w:val="00D1019C"/>
    <w:rsid w:val="00D1339D"/>
    <w:rsid w:val="00D13444"/>
    <w:rsid w:val="00D17900"/>
    <w:rsid w:val="00D235EE"/>
    <w:rsid w:val="00D260CD"/>
    <w:rsid w:val="00D26EB3"/>
    <w:rsid w:val="00D30482"/>
    <w:rsid w:val="00D31365"/>
    <w:rsid w:val="00D31524"/>
    <w:rsid w:val="00D36798"/>
    <w:rsid w:val="00D36F8F"/>
    <w:rsid w:val="00D4046C"/>
    <w:rsid w:val="00D411EC"/>
    <w:rsid w:val="00D43ABE"/>
    <w:rsid w:val="00D44DB7"/>
    <w:rsid w:val="00D45BE8"/>
    <w:rsid w:val="00D46484"/>
    <w:rsid w:val="00D46AE7"/>
    <w:rsid w:val="00D51D60"/>
    <w:rsid w:val="00D52B45"/>
    <w:rsid w:val="00D63EDF"/>
    <w:rsid w:val="00D64B39"/>
    <w:rsid w:val="00D70103"/>
    <w:rsid w:val="00D71608"/>
    <w:rsid w:val="00D73A04"/>
    <w:rsid w:val="00D74561"/>
    <w:rsid w:val="00D815E5"/>
    <w:rsid w:val="00D84DD4"/>
    <w:rsid w:val="00D852C5"/>
    <w:rsid w:val="00D87DB0"/>
    <w:rsid w:val="00D933B1"/>
    <w:rsid w:val="00D934ED"/>
    <w:rsid w:val="00D941DC"/>
    <w:rsid w:val="00D946E4"/>
    <w:rsid w:val="00DA1CAF"/>
    <w:rsid w:val="00DA1EBE"/>
    <w:rsid w:val="00DA23B3"/>
    <w:rsid w:val="00DA2F85"/>
    <w:rsid w:val="00DB24E7"/>
    <w:rsid w:val="00DB36B3"/>
    <w:rsid w:val="00DB3A70"/>
    <w:rsid w:val="00DB3DEE"/>
    <w:rsid w:val="00DB4B5D"/>
    <w:rsid w:val="00DB5C84"/>
    <w:rsid w:val="00DB6B66"/>
    <w:rsid w:val="00DB7A18"/>
    <w:rsid w:val="00DC0648"/>
    <w:rsid w:val="00DC1408"/>
    <w:rsid w:val="00DC54D9"/>
    <w:rsid w:val="00DC59C0"/>
    <w:rsid w:val="00DC70B9"/>
    <w:rsid w:val="00DC7482"/>
    <w:rsid w:val="00DD066D"/>
    <w:rsid w:val="00DD26C8"/>
    <w:rsid w:val="00DD40C0"/>
    <w:rsid w:val="00DD56F6"/>
    <w:rsid w:val="00DD6E4F"/>
    <w:rsid w:val="00DE0008"/>
    <w:rsid w:val="00DE16D0"/>
    <w:rsid w:val="00DE1CC5"/>
    <w:rsid w:val="00DE5F0F"/>
    <w:rsid w:val="00DE6232"/>
    <w:rsid w:val="00DE76E1"/>
    <w:rsid w:val="00DF1C5C"/>
    <w:rsid w:val="00DF4B20"/>
    <w:rsid w:val="00DF526E"/>
    <w:rsid w:val="00DF6C13"/>
    <w:rsid w:val="00DF6CC1"/>
    <w:rsid w:val="00E012C7"/>
    <w:rsid w:val="00E015A8"/>
    <w:rsid w:val="00E01D8C"/>
    <w:rsid w:val="00E0241E"/>
    <w:rsid w:val="00E05CD7"/>
    <w:rsid w:val="00E074BB"/>
    <w:rsid w:val="00E075A8"/>
    <w:rsid w:val="00E10850"/>
    <w:rsid w:val="00E10F36"/>
    <w:rsid w:val="00E137E0"/>
    <w:rsid w:val="00E20225"/>
    <w:rsid w:val="00E253F3"/>
    <w:rsid w:val="00E277E0"/>
    <w:rsid w:val="00E37C48"/>
    <w:rsid w:val="00E42661"/>
    <w:rsid w:val="00E42FA5"/>
    <w:rsid w:val="00E469F9"/>
    <w:rsid w:val="00E47EC5"/>
    <w:rsid w:val="00E51357"/>
    <w:rsid w:val="00E519AA"/>
    <w:rsid w:val="00E52C2C"/>
    <w:rsid w:val="00E52C4D"/>
    <w:rsid w:val="00E56A92"/>
    <w:rsid w:val="00E635F0"/>
    <w:rsid w:val="00E64253"/>
    <w:rsid w:val="00E64AD2"/>
    <w:rsid w:val="00E65514"/>
    <w:rsid w:val="00E702E6"/>
    <w:rsid w:val="00E722C2"/>
    <w:rsid w:val="00E76393"/>
    <w:rsid w:val="00E770A7"/>
    <w:rsid w:val="00E779C0"/>
    <w:rsid w:val="00E8267D"/>
    <w:rsid w:val="00E828FC"/>
    <w:rsid w:val="00E82D1A"/>
    <w:rsid w:val="00E85F26"/>
    <w:rsid w:val="00E92378"/>
    <w:rsid w:val="00E9364F"/>
    <w:rsid w:val="00E94021"/>
    <w:rsid w:val="00E94B01"/>
    <w:rsid w:val="00EA0077"/>
    <w:rsid w:val="00EA234F"/>
    <w:rsid w:val="00EA6A29"/>
    <w:rsid w:val="00EB1DC8"/>
    <w:rsid w:val="00EB42E7"/>
    <w:rsid w:val="00EB4610"/>
    <w:rsid w:val="00EB505D"/>
    <w:rsid w:val="00EB7B4E"/>
    <w:rsid w:val="00EC03BE"/>
    <w:rsid w:val="00EC239E"/>
    <w:rsid w:val="00EC3038"/>
    <w:rsid w:val="00EC3C8C"/>
    <w:rsid w:val="00EC6D1E"/>
    <w:rsid w:val="00EC78A8"/>
    <w:rsid w:val="00ED2341"/>
    <w:rsid w:val="00ED3436"/>
    <w:rsid w:val="00ED3C33"/>
    <w:rsid w:val="00ED53FA"/>
    <w:rsid w:val="00EE255D"/>
    <w:rsid w:val="00EE59C9"/>
    <w:rsid w:val="00EF0DA5"/>
    <w:rsid w:val="00EF10A2"/>
    <w:rsid w:val="00EF4F69"/>
    <w:rsid w:val="00EF57D7"/>
    <w:rsid w:val="00EF704C"/>
    <w:rsid w:val="00F02483"/>
    <w:rsid w:val="00F03098"/>
    <w:rsid w:val="00F05127"/>
    <w:rsid w:val="00F07265"/>
    <w:rsid w:val="00F07AA9"/>
    <w:rsid w:val="00F1507B"/>
    <w:rsid w:val="00F164C5"/>
    <w:rsid w:val="00F16B6A"/>
    <w:rsid w:val="00F20245"/>
    <w:rsid w:val="00F203D5"/>
    <w:rsid w:val="00F21E15"/>
    <w:rsid w:val="00F21F2B"/>
    <w:rsid w:val="00F22B1B"/>
    <w:rsid w:val="00F22EEF"/>
    <w:rsid w:val="00F25F5B"/>
    <w:rsid w:val="00F27111"/>
    <w:rsid w:val="00F278C9"/>
    <w:rsid w:val="00F30DB1"/>
    <w:rsid w:val="00F315CF"/>
    <w:rsid w:val="00F31D65"/>
    <w:rsid w:val="00F329C4"/>
    <w:rsid w:val="00F3313A"/>
    <w:rsid w:val="00F374DE"/>
    <w:rsid w:val="00F40412"/>
    <w:rsid w:val="00F4060D"/>
    <w:rsid w:val="00F40F98"/>
    <w:rsid w:val="00F4567B"/>
    <w:rsid w:val="00F4777A"/>
    <w:rsid w:val="00F51FF2"/>
    <w:rsid w:val="00F5211E"/>
    <w:rsid w:val="00F56ACD"/>
    <w:rsid w:val="00F60CDC"/>
    <w:rsid w:val="00F616C1"/>
    <w:rsid w:val="00F62C89"/>
    <w:rsid w:val="00F711B0"/>
    <w:rsid w:val="00F71666"/>
    <w:rsid w:val="00F72CD6"/>
    <w:rsid w:val="00F743C8"/>
    <w:rsid w:val="00F75B7D"/>
    <w:rsid w:val="00F80E74"/>
    <w:rsid w:val="00F860B9"/>
    <w:rsid w:val="00F86345"/>
    <w:rsid w:val="00F87706"/>
    <w:rsid w:val="00F87957"/>
    <w:rsid w:val="00F94C7D"/>
    <w:rsid w:val="00FA1B09"/>
    <w:rsid w:val="00FA2564"/>
    <w:rsid w:val="00FA3047"/>
    <w:rsid w:val="00FA3246"/>
    <w:rsid w:val="00FA49F3"/>
    <w:rsid w:val="00FA5607"/>
    <w:rsid w:val="00FA6538"/>
    <w:rsid w:val="00FB0244"/>
    <w:rsid w:val="00FB448B"/>
    <w:rsid w:val="00FB78C5"/>
    <w:rsid w:val="00FC46A3"/>
    <w:rsid w:val="00FC4E8A"/>
    <w:rsid w:val="00FC704F"/>
    <w:rsid w:val="00FD14AD"/>
    <w:rsid w:val="00FD4C7C"/>
    <w:rsid w:val="00FD72FA"/>
    <w:rsid w:val="00FE3186"/>
    <w:rsid w:val="00FE3C95"/>
    <w:rsid w:val="00FE4287"/>
    <w:rsid w:val="00FE77E7"/>
    <w:rsid w:val="00FF1178"/>
    <w:rsid w:val="00FF3212"/>
    <w:rsid w:val="00FF399C"/>
    <w:rsid w:val="00FF5D0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2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AC5"/>
    <w:pPr>
      <w:widowControl w:val="0"/>
      <w:autoSpaceDE w:val="0"/>
      <w:autoSpaceDN w:val="0"/>
      <w:adjustRightInd w:val="0"/>
      <w:spacing w:after="120" w:line="520" w:lineRule="atLeast"/>
      <w:outlineLvl w:val="0"/>
    </w:pPr>
    <w:rPr>
      <w:rFonts w:ascii="Arial" w:hAnsi="Arial" w:cs="Arial"/>
      <w:b/>
      <w:sz w:val="22"/>
      <w:szCs w:val="22"/>
      <w:u w:val="single"/>
      <w:lang w:val="en-US" w:eastAsia="en-US"/>
    </w:rPr>
  </w:style>
  <w:style w:type="paragraph" w:styleId="Heading2">
    <w:name w:val="heading 2"/>
    <w:basedOn w:val="Normal"/>
    <w:next w:val="Normal"/>
    <w:link w:val="Heading2Char"/>
    <w:uiPriority w:val="9"/>
    <w:unhideWhenUsed/>
    <w:qFormat/>
    <w:rsid w:val="00C32D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E0008"/>
  </w:style>
  <w:style w:type="paragraph" w:styleId="ListParagraph">
    <w:name w:val="List Paragraph"/>
    <w:basedOn w:val="Normal"/>
    <w:uiPriority w:val="34"/>
    <w:qFormat/>
    <w:rsid w:val="00111592"/>
    <w:pPr>
      <w:spacing w:after="200" w:line="276" w:lineRule="auto"/>
      <w:ind w:left="720"/>
      <w:contextualSpacing/>
    </w:pPr>
    <w:rPr>
      <w:sz w:val="22"/>
      <w:szCs w:val="22"/>
      <w:lang w:val="en-GB" w:eastAsia="en-GB"/>
    </w:rPr>
  </w:style>
  <w:style w:type="character" w:styleId="CommentReference">
    <w:name w:val="annotation reference"/>
    <w:basedOn w:val="DefaultParagraphFont"/>
    <w:uiPriority w:val="99"/>
    <w:semiHidden/>
    <w:unhideWhenUsed/>
    <w:rsid w:val="00111592"/>
    <w:rPr>
      <w:sz w:val="16"/>
      <w:szCs w:val="16"/>
    </w:rPr>
  </w:style>
  <w:style w:type="paragraph" w:styleId="CommentText">
    <w:name w:val="annotation text"/>
    <w:basedOn w:val="Normal"/>
    <w:link w:val="CommentTextChar"/>
    <w:uiPriority w:val="99"/>
    <w:unhideWhenUsed/>
    <w:rsid w:val="00111592"/>
    <w:pPr>
      <w:spacing w:after="200"/>
    </w:pPr>
    <w:rPr>
      <w:sz w:val="20"/>
      <w:szCs w:val="20"/>
      <w:lang w:val="en-GB" w:eastAsia="en-GB"/>
    </w:rPr>
  </w:style>
  <w:style w:type="character" w:customStyle="1" w:styleId="CommentTextChar">
    <w:name w:val="Comment Text Char"/>
    <w:basedOn w:val="DefaultParagraphFont"/>
    <w:link w:val="CommentText"/>
    <w:uiPriority w:val="99"/>
    <w:rsid w:val="00111592"/>
    <w:rPr>
      <w:sz w:val="20"/>
      <w:szCs w:val="20"/>
      <w:lang w:val="en-GB" w:eastAsia="en-GB"/>
    </w:rPr>
  </w:style>
  <w:style w:type="paragraph" w:styleId="BalloonText">
    <w:name w:val="Balloon Text"/>
    <w:basedOn w:val="Normal"/>
    <w:link w:val="BalloonTextChar"/>
    <w:uiPriority w:val="99"/>
    <w:semiHidden/>
    <w:unhideWhenUsed/>
    <w:rsid w:val="00111592"/>
    <w:rPr>
      <w:rFonts w:ascii="Tahoma" w:hAnsi="Tahoma" w:cs="Tahoma"/>
      <w:sz w:val="16"/>
      <w:szCs w:val="16"/>
    </w:rPr>
  </w:style>
  <w:style w:type="character" w:customStyle="1" w:styleId="BalloonTextChar">
    <w:name w:val="Balloon Text Char"/>
    <w:basedOn w:val="DefaultParagraphFont"/>
    <w:link w:val="BalloonText"/>
    <w:uiPriority w:val="99"/>
    <w:semiHidden/>
    <w:rsid w:val="00111592"/>
    <w:rPr>
      <w:rFonts w:ascii="Tahoma" w:hAnsi="Tahoma" w:cs="Tahoma"/>
      <w:sz w:val="16"/>
      <w:szCs w:val="16"/>
    </w:rPr>
  </w:style>
  <w:style w:type="paragraph" w:styleId="NormalWeb">
    <w:name w:val="Normal (Web)"/>
    <w:basedOn w:val="Normal"/>
    <w:uiPriority w:val="99"/>
    <w:semiHidden/>
    <w:unhideWhenUsed/>
    <w:rsid w:val="00F860B9"/>
    <w:pPr>
      <w:spacing w:before="100" w:beforeAutospacing="1" w:after="100" w:afterAutospacing="1"/>
    </w:pPr>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C31E90"/>
    <w:pPr>
      <w:spacing w:after="0"/>
    </w:pPr>
    <w:rPr>
      <w:b/>
      <w:bCs/>
      <w:lang w:val="en-US" w:eastAsia="en-US"/>
    </w:rPr>
  </w:style>
  <w:style w:type="character" w:customStyle="1" w:styleId="CommentSubjectChar">
    <w:name w:val="Comment Subject Char"/>
    <w:basedOn w:val="CommentTextChar"/>
    <w:link w:val="CommentSubject"/>
    <w:uiPriority w:val="99"/>
    <w:semiHidden/>
    <w:rsid w:val="00C31E90"/>
    <w:rPr>
      <w:b/>
      <w:bCs/>
      <w:sz w:val="20"/>
      <w:szCs w:val="20"/>
      <w:lang w:val="en-GB" w:eastAsia="en-GB"/>
    </w:rPr>
  </w:style>
  <w:style w:type="paragraph" w:customStyle="1" w:styleId="Body1">
    <w:name w:val="Body 1"/>
    <w:rsid w:val="00D852C5"/>
    <w:pPr>
      <w:outlineLvl w:val="0"/>
    </w:pPr>
    <w:rPr>
      <w:rFonts w:ascii="Helvetica" w:eastAsia="Arial Unicode MS" w:hAnsi="Helvetica" w:cs="Times New Roman"/>
      <w:color w:val="000000"/>
      <w:szCs w:val="20"/>
      <w:u w:color="000000"/>
      <w:lang w:val="en-GB" w:eastAsia="en-GB"/>
    </w:rPr>
  </w:style>
  <w:style w:type="paragraph" w:customStyle="1" w:styleId="List21">
    <w:name w:val="List 21"/>
    <w:basedOn w:val="Normal"/>
    <w:semiHidden/>
    <w:rsid w:val="00D852C5"/>
    <w:pPr>
      <w:tabs>
        <w:tab w:val="num" w:pos="720"/>
      </w:tabs>
      <w:ind w:left="720" w:hanging="720"/>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16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5AC5"/>
    <w:rPr>
      <w:rFonts w:ascii="Arial" w:hAnsi="Arial" w:cs="Arial"/>
      <w:b/>
      <w:sz w:val="22"/>
      <w:szCs w:val="22"/>
      <w:u w:val="single"/>
      <w:lang w:val="en-US" w:eastAsia="en-US"/>
    </w:rPr>
  </w:style>
  <w:style w:type="character" w:customStyle="1" w:styleId="Heading2Char">
    <w:name w:val="Heading 2 Char"/>
    <w:basedOn w:val="DefaultParagraphFont"/>
    <w:link w:val="Heading2"/>
    <w:uiPriority w:val="9"/>
    <w:rsid w:val="00C32D22"/>
    <w:rPr>
      <w:rFonts w:asciiTheme="majorHAnsi" w:eastAsiaTheme="majorEastAsia" w:hAnsiTheme="majorHAnsi" w:cstheme="majorBidi"/>
      <w:b/>
      <w:bCs/>
      <w:color w:val="4F81BD" w:themeColor="accent1"/>
      <w:sz w:val="26"/>
      <w:szCs w:val="26"/>
    </w:rPr>
  </w:style>
  <w:style w:type="paragraph" w:customStyle="1" w:styleId="CM1">
    <w:name w:val="CM1"/>
    <w:basedOn w:val="Normal"/>
    <w:next w:val="Normal"/>
    <w:uiPriority w:val="99"/>
    <w:rsid w:val="008E08A2"/>
    <w:pPr>
      <w:widowControl w:val="0"/>
      <w:autoSpaceDE w:val="0"/>
      <w:autoSpaceDN w:val="0"/>
      <w:adjustRightInd w:val="0"/>
      <w:spacing w:line="520" w:lineRule="atLeast"/>
    </w:pPr>
    <w:rPr>
      <w:rFonts w:ascii="Verdana,Bold" w:hAnsi="Verdana,Bold" w:cs="Times New Roman"/>
      <w:lang w:val="en-US" w:eastAsia="en-US"/>
    </w:rPr>
  </w:style>
  <w:style w:type="paragraph" w:customStyle="1" w:styleId="CM24">
    <w:name w:val="CM24"/>
    <w:basedOn w:val="Normal"/>
    <w:next w:val="Normal"/>
    <w:uiPriority w:val="99"/>
    <w:rsid w:val="00554F45"/>
    <w:pPr>
      <w:widowControl w:val="0"/>
      <w:autoSpaceDE w:val="0"/>
      <w:autoSpaceDN w:val="0"/>
      <w:adjustRightInd w:val="0"/>
    </w:pPr>
    <w:rPr>
      <w:rFonts w:ascii="Verdana,Bold" w:hAnsi="Verdana,Bold" w:cs="Times New Roman"/>
      <w:lang w:val="en-US" w:eastAsia="en-US"/>
    </w:rPr>
  </w:style>
  <w:style w:type="paragraph" w:customStyle="1" w:styleId="CM26">
    <w:name w:val="CM26"/>
    <w:basedOn w:val="Normal"/>
    <w:next w:val="Normal"/>
    <w:uiPriority w:val="99"/>
    <w:rsid w:val="00974D79"/>
    <w:pPr>
      <w:widowControl w:val="0"/>
      <w:autoSpaceDE w:val="0"/>
      <w:autoSpaceDN w:val="0"/>
      <w:adjustRightInd w:val="0"/>
    </w:pPr>
    <w:rPr>
      <w:rFonts w:ascii="Verdana,Bold" w:hAnsi="Verdana,Bold" w:cs="Times New Roman"/>
      <w:lang w:val="en-US" w:eastAsia="en-US"/>
    </w:rPr>
  </w:style>
  <w:style w:type="paragraph" w:customStyle="1" w:styleId="CM3">
    <w:name w:val="CM3"/>
    <w:basedOn w:val="Normal"/>
    <w:next w:val="Normal"/>
    <w:uiPriority w:val="99"/>
    <w:rsid w:val="00974D79"/>
    <w:pPr>
      <w:widowControl w:val="0"/>
      <w:autoSpaceDE w:val="0"/>
      <w:autoSpaceDN w:val="0"/>
      <w:adjustRightInd w:val="0"/>
    </w:pPr>
    <w:rPr>
      <w:rFonts w:ascii="Verdana,Bold" w:hAnsi="Verdana,Bold" w:cs="Times New Roman"/>
      <w:lang w:val="en-US" w:eastAsia="en-US"/>
    </w:rPr>
  </w:style>
  <w:style w:type="paragraph" w:customStyle="1" w:styleId="CM32">
    <w:name w:val="CM32"/>
    <w:basedOn w:val="Normal"/>
    <w:next w:val="Normal"/>
    <w:uiPriority w:val="99"/>
    <w:rsid w:val="00ED2341"/>
    <w:pPr>
      <w:widowControl w:val="0"/>
      <w:autoSpaceDE w:val="0"/>
      <w:autoSpaceDN w:val="0"/>
      <w:adjustRightInd w:val="0"/>
    </w:pPr>
    <w:rPr>
      <w:rFonts w:ascii="Verdana,Bold" w:hAnsi="Verdana,Bold" w:cs="Times New Roman"/>
      <w:lang w:val="en-US" w:eastAsia="en-US"/>
    </w:rPr>
  </w:style>
  <w:style w:type="paragraph" w:customStyle="1" w:styleId="CM30">
    <w:name w:val="CM30"/>
    <w:basedOn w:val="Normal"/>
    <w:next w:val="Normal"/>
    <w:uiPriority w:val="99"/>
    <w:rsid w:val="00442424"/>
    <w:pPr>
      <w:widowControl w:val="0"/>
      <w:autoSpaceDE w:val="0"/>
      <w:autoSpaceDN w:val="0"/>
      <w:adjustRightInd w:val="0"/>
    </w:pPr>
    <w:rPr>
      <w:rFonts w:ascii="Verdana,Bold" w:hAnsi="Verdana,Bold" w:cs="Times New Roman"/>
      <w:lang w:val="en-US" w:eastAsia="en-US"/>
    </w:rPr>
  </w:style>
  <w:style w:type="paragraph" w:customStyle="1" w:styleId="CM2">
    <w:name w:val="CM2"/>
    <w:basedOn w:val="Normal"/>
    <w:next w:val="Normal"/>
    <w:uiPriority w:val="99"/>
    <w:rsid w:val="00D52B45"/>
    <w:pPr>
      <w:widowControl w:val="0"/>
      <w:autoSpaceDE w:val="0"/>
      <w:autoSpaceDN w:val="0"/>
      <w:adjustRightInd w:val="0"/>
      <w:spacing w:line="518" w:lineRule="atLeast"/>
    </w:pPr>
    <w:rPr>
      <w:rFonts w:ascii="Verdana,Bold" w:hAnsi="Verdana,Bold" w:cs="Times New Roman"/>
      <w:lang w:val="en-US" w:eastAsia="en-US"/>
    </w:rPr>
  </w:style>
  <w:style w:type="paragraph" w:customStyle="1" w:styleId="CM8">
    <w:name w:val="CM8"/>
    <w:basedOn w:val="Normal"/>
    <w:next w:val="Normal"/>
    <w:uiPriority w:val="99"/>
    <w:rsid w:val="00D52B45"/>
    <w:pPr>
      <w:widowControl w:val="0"/>
      <w:autoSpaceDE w:val="0"/>
      <w:autoSpaceDN w:val="0"/>
      <w:adjustRightInd w:val="0"/>
    </w:pPr>
    <w:rPr>
      <w:rFonts w:ascii="Verdana,Bold" w:hAnsi="Verdana,Bold" w:cs="Times New Roman"/>
      <w:lang w:val="en-US" w:eastAsia="en-US"/>
    </w:rPr>
  </w:style>
  <w:style w:type="paragraph" w:styleId="Revision">
    <w:name w:val="Revision"/>
    <w:hidden/>
    <w:uiPriority w:val="99"/>
    <w:semiHidden/>
    <w:rsid w:val="00826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AC5"/>
    <w:pPr>
      <w:widowControl w:val="0"/>
      <w:autoSpaceDE w:val="0"/>
      <w:autoSpaceDN w:val="0"/>
      <w:adjustRightInd w:val="0"/>
      <w:spacing w:after="120" w:line="520" w:lineRule="atLeast"/>
      <w:outlineLvl w:val="0"/>
    </w:pPr>
    <w:rPr>
      <w:rFonts w:ascii="Arial" w:hAnsi="Arial" w:cs="Arial"/>
      <w:b/>
      <w:sz w:val="22"/>
      <w:szCs w:val="22"/>
      <w:u w:val="single"/>
      <w:lang w:val="en-US" w:eastAsia="en-US"/>
    </w:rPr>
  </w:style>
  <w:style w:type="paragraph" w:styleId="Heading2">
    <w:name w:val="heading 2"/>
    <w:basedOn w:val="Normal"/>
    <w:next w:val="Normal"/>
    <w:link w:val="Heading2Char"/>
    <w:uiPriority w:val="9"/>
    <w:unhideWhenUsed/>
    <w:qFormat/>
    <w:rsid w:val="00C32D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E0008"/>
  </w:style>
  <w:style w:type="paragraph" w:styleId="ListParagraph">
    <w:name w:val="List Paragraph"/>
    <w:basedOn w:val="Normal"/>
    <w:uiPriority w:val="34"/>
    <w:qFormat/>
    <w:rsid w:val="00111592"/>
    <w:pPr>
      <w:spacing w:after="200" w:line="276" w:lineRule="auto"/>
      <w:ind w:left="720"/>
      <w:contextualSpacing/>
    </w:pPr>
    <w:rPr>
      <w:sz w:val="22"/>
      <w:szCs w:val="22"/>
      <w:lang w:val="en-GB" w:eastAsia="en-GB"/>
    </w:rPr>
  </w:style>
  <w:style w:type="character" w:styleId="CommentReference">
    <w:name w:val="annotation reference"/>
    <w:basedOn w:val="DefaultParagraphFont"/>
    <w:uiPriority w:val="99"/>
    <w:semiHidden/>
    <w:unhideWhenUsed/>
    <w:rsid w:val="00111592"/>
    <w:rPr>
      <w:sz w:val="16"/>
      <w:szCs w:val="16"/>
    </w:rPr>
  </w:style>
  <w:style w:type="paragraph" w:styleId="CommentText">
    <w:name w:val="annotation text"/>
    <w:basedOn w:val="Normal"/>
    <w:link w:val="CommentTextChar"/>
    <w:uiPriority w:val="99"/>
    <w:unhideWhenUsed/>
    <w:rsid w:val="00111592"/>
    <w:pPr>
      <w:spacing w:after="200"/>
    </w:pPr>
    <w:rPr>
      <w:sz w:val="20"/>
      <w:szCs w:val="20"/>
      <w:lang w:val="en-GB" w:eastAsia="en-GB"/>
    </w:rPr>
  </w:style>
  <w:style w:type="character" w:customStyle="1" w:styleId="CommentTextChar">
    <w:name w:val="Comment Text Char"/>
    <w:basedOn w:val="DefaultParagraphFont"/>
    <w:link w:val="CommentText"/>
    <w:uiPriority w:val="99"/>
    <w:rsid w:val="00111592"/>
    <w:rPr>
      <w:sz w:val="20"/>
      <w:szCs w:val="20"/>
      <w:lang w:val="en-GB" w:eastAsia="en-GB"/>
    </w:rPr>
  </w:style>
  <w:style w:type="paragraph" w:styleId="BalloonText">
    <w:name w:val="Balloon Text"/>
    <w:basedOn w:val="Normal"/>
    <w:link w:val="BalloonTextChar"/>
    <w:uiPriority w:val="99"/>
    <w:semiHidden/>
    <w:unhideWhenUsed/>
    <w:rsid w:val="00111592"/>
    <w:rPr>
      <w:rFonts w:ascii="Tahoma" w:hAnsi="Tahoma" w:cs="Tahoma"/>
      <w:sz w:val="16"/>
      <w:szCs w:val="16"/>
    </w:rPr>
  </w:style>
  <w:style w:type="character" w:customStyle="1" w:styleId="BalloonTextChar">
    <w:name w:val="Balloon Text Char"/>
    <w:basedOn w:val="DefaultParagraphFont"/>
    <w:link w:val="BalloonText"/>
    <w:uiPriority w:val="99"/>
    <w:semiHidden/>
    <w:rsid w:val="00111592"/>
    <w:rPr>
      <w:rFonts w:ascii="Tahoma" w:hAnsi="Tahoma" w:cs="Tahoma"/>
      <w:sz w:val="16"/>
      <w:szCs w:val="16"/>
    </w:rPr>
  </w:style>
  <w:style w:type="paragraph" w:styleId="NormalWeb">
    <w:name w:val="Normal (Web)"/>
    <w:basedOn w:val="Normal"/>
    <w:uiPriority w:val="99"/>
    <w:semiHidden/>
    <w:unhideWhenUsed/>
    <w:rsid w:val="00F860B9"/>
    <w:pPr>
      <w:spacing w:before="100" w:beforeAutospacing="1" w:after="100" w:afterAutospacing="1"/>
    </w:pPr>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C31E90"/>
    <w:pPr>
      <w:spacing w:after="0"/>
    </w:pPr>
    <w:rPr>
      <w:b/>
      <w:bCs/>
      <w:lang w:val="en-US" w:eastAsia="en-US"/>
    </w:rPr>
  </w:style>
  <w:style w:type="character" w:customStyle="1" w:styleId="CommentSubjectChar">
    <w:name w:val="Comment Subject Char"/>
    <w:basedOn w:val="CommentTextChar"/>
    <w:link w:val="CommentSubject"/>
    <w:uiPriority w:val="99"/>
    <w:semiHidden/>
    <w:rsid w:val="00C31E90"/>
    <w:rPr>
      <w:b/>
      <w:bCs/>
      <w:sz w:val="20"/>
      <w:szCs w:val="20"/>
      <w:lang w:val="en-GB" w:eastAsia="en-GB"/>
    </w:rPr>
  </w:style>
  <w:style w:type="paragraph" w:customStyle="1" w:styleId="Body1">
    <w:name w:val="Body 1"/>
    <w:rsid w:val="00D852C5"/>
    <w:pPr>
      <w:outlineLvl w:val="0"/>
    </w:pPr>
    <w:rPr>
      <w:rFonts w:ascii="Helvetica" w:eastAsia="Arial Unicode MS" w:hAnsi="Helvetica" w:cs="Times New Roman"/>
      <w:color w:val="000000"/>
      <w:szCs w:val="20"/>
      <w:u w:color="000000"/>
      <w:lang w:val="en-GB" w:eastAsia="en-GB"/>
    </w:rPr>
  </w:style>
  <w:style w:type="paragraph" w:customStyle="1" w:styleId="List21">
    <w:name w:val="List 21"/>
    <w:basedOn w:val="Normal"/>
    <w:semiHidden/>
    <w:rsid w:val="00D852C5"/>
    <w:pPr>
      <w:tabs>
        <w:tab w:val="num" w:pos="720"/>
      </w:tabs>
      <w:ind w:left="720" w:hanging="720"/>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16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5AC5"/>
    <w:rPr>
      <w:rFonts w:ascii="Arial" w:hAnsi="Arial" w:cs="Arial"/>
      <w:b/>
      <w:sz w:val="22"/>
      <w:szCs w:val="22"/>
      <w:u w:val="single"/>
      <w:lang w:val="en-US" w:eastAsia="en-US"/>
    </w:rPr>
  </w:style>
  <w:style w:type="character" w:customStyle="1" w:styleId="Heading2Char">
    <w:name w:val="Heading 2 Char"/>
    <w:basedOn w:val="DefaultParagraphFont"/>
    <w:link w:val="Heading2"/>
    <w:uiPriority w:val="9"/>
    <w:rsid w:val="00C32D22"/>
    <w:rPr>
      <w:rFonts w:asciiTheme="majorHAnsi" w:eastAsiaTheme="majorEastAsia" w:hAnsiTheme="majorHAnsi" w:cstheme="majorBidi"/>
      <w:b/>
      <w:bCs/>
      <w:color w:val="4F81BD" w:themeColor="accent1"/>
      <w:sz w:val="26"/>
      <w:szCs w:val="26"/>
    </w:rPr>
  </w:style>
  <w:style w:type="paragraph" w:customStyle="1" w:styleId="CM1">
    <w:name w:val="CM1"/>
    <w:basedOn w:val="Normal"/>
    <w:next w:val="Normal"/>
    <w:uiPriority w:val="99"/>
    <w:rsid w:val="008E08A2"/>
    <w:pPr>
      <w:widowControl w:val="0"/>
      <w:autoSpaceDE w:val="0"/>
      <w:autoSpaceDN w:val="0"/>
      <w:adjustRightInd w:val="0"/>
      <w:spacing w:line="520" w:lineRule="atLeast"/>
    </w:pPr>
    <w:rPr>
      <w:rFonts w:ascii="Verdana,Bold" w:hAnsi="Verdana,Bold" w:cs="Times New Roman"/>
      <w:lang w:val="en-US" w:eastAsia="en-US"/>
    </w:rPr>
  </w:style>
  <w:style w:type="paragraph" w:customStyle="1" w:styleId="CM24">
    <w:name w:val="CM24"/>
    <w:basedOn w:val="Normal"/>
    <w:next w:val="Normal"/>
    <w:uiPriority w:val="99"/>
    <w:rsid w:val="00554F45"/>
    <w:pPr>
      <w:widowControl w:val="0"/>
      <w:autoSpaceDE w:val="0"/>
      <w:autoSpaceDN w:val="0"/>
      <w:adjustRightInd w:val="0"/>
    </w:pPr>
    <w:rPr>
      <w:rFonts w:ascii="Verdana,Bold" w:hAnsi="Verdana,Bold" w:cs="Times New Roman"/>
      <w:lang w:val="en-US" w:eastAsia="en-US"/>
    </w:rPr>
  </w:style>
  <w:style w:type="paragraph" w:customStyle="1" w:styleId="CM26">
    <w:name w:val="CM26"/>
    <w:basedOn w:val="Normal"/>
    <w:next w:val="Normal"/>
    <w:uiPriority w:val="99"/>
    <w:rsid w:val="00974D79"/>
    <w:pPr>
      <w:widowControl w:val="0"/>
      <w:autoSpaceDE w:val="0"/>
      <w:autoSpaceDN w:val="0"/>
      <w:adjustRightInd w:val="0"/>
    </w:pPr>
    <w:rPr>
      <w:rFonts w:ascii="Verdana,Bold" w:hAnsi="Verdana,Bold" w:cs="Times New Roman"/>
      <w:lang w:val="en-US" w:eastAsia="en-US"/>
    </w:rPr>
  </w:style>
  <w:style w:type="paragraph" w:customStyle="1" w:styleId="CM3">
    <w:name w:val="CM3"/>
    <w:basedOn w:val="Normal"/>
    <w:next w:val="Normal"/>
    <w:uiPriority w:val="99"/>
    <w:rsid w:val="00974D79"/>
    <w:pPr>
      <w:widowControl w:val="0"/>
      <w:autoSpaceDE w:val="0"/>
      <w:autoSpaceDN w:val="0"/>
      <w:adjustRightInd w:val="0"/>
    </w:pPr>
    <w:rPr>
      <w:rFonts w:ascii="Verdana,Bold" w:hAnsi="Verdana,Bold" w:cs="Times New Roman"/>
      <w:lang w:val="en-US" w:eastAsia="en-US"/>
    </w:rPr>
  </w:style>
  <w:style w:type="paragraph" w:customStyle="1" w:styleId="CM32">
    <w:name w:val="CM32"/>
    <w:basedOn w:val="Normal"/>
    <w:next w:val="Normal"/>
    <w:uiPriority w:val="99"/>
    <w:rsid w:val="00ED2341"/>
    <w:pPr>
      <w:widowControl w:val="0"/>
      <w:autoSpaceDE w:val="0"/>
      <w:autoSpaceDN w:val="0"/>
      <w:adjustRightInd w:val="0"/>
    </w:pPr>
    <w:rPr>
      <w:rFonts w:ascii="Verdana,Bold" w:hAnsi="Verdana,Bold" w:cs="Times New Roman"/>
      <w:lang w:val="en-US" w:eastAsia="en-US"/>
    </w:rPr>
  </w:style>
  <w:style w:type="paragraph" w:customStyle="1" w:styleId="CM30">
    <w:name w:val="CM30"/>
    <w:basedOn w:val="Normal"/>
    <w:next w:val="Normal"/>
    <w:uiPriority w:val="99"/>
    <w:rsid w:val="00442424"/>
    <w:pPr>
      <w:widowControl w:val="0"/>
      <w:autoSpaceDE w:val="0"/>
      <w:autoSpaceDN w:val="0"/>
      <w:adjustRightInd w:val="0"/>
    </w:pPr>
    <w:rPr>
      <w:rFonts w:ascii="Verdana,Bold" w:hAnsi="Verdana,Bold" w:cs="Times New Roman"/>
      <w:lang w:val="en-US" w:eastAsia="en-US"/>
    </w:rPr>
  </w:style>
  <w:style w:type="paragraph" w:customStyle="1" w:styleId="CM2">
    <w:name w:val="CM2"/>
    <w:basedOn w:val="Normal"/>
    <w:next w:val="Normal"/>
    <w:uiPriority w:val="99"/>
    <w:rsid w:val="00D52B45"/>
    <w:pPr>
      <w:widowControl w:val="0"/>
      <w:autoSpaceDE w:val="0"/>
      <w:autoSpaceDN w:val="0"/>
      <w:adjustRightInd w:val="0"/>
      <w:spacing w:line="518" w:lineRule="atLeast"/>
    </w:pPr>
    <w:rPr>
      <w:rFonts w:ascii="Verdana,Bold" w:hAnsi="Verdana,Bold" w:cs="Times New Roman"/>
      <w:lang w:val="en-US" w:eastAsia="en-US"/>
    </w:rPr>
  </w:style>
  <w:style w:type="paragraph" w:customStyle="1" w:styleId="CM8">
    <w:name w:val="CM8"/>
    <w:basedOn w:val="Normal"/>
    <w:next w:val="Normal"/>
    <w:uiPriority w:val="99"/>
    <w:rsid w:val="00D52B45"/>
    <w:pPr>
      <w:widowControl w:val="0"/>
      <w:autoSpaceDE w:val="0"/>
      <w:autoSpaceDN w:val="0"/>
      <w:adjustRightInd w:val="0"/>
    </w:pPr>
    <w:rPr>
      <w:rFonts w:ascii="Verdana,Bold" w:hAnsi="Verdana,Bold" w:cs="Times New Roman"/>
      <w:lang w:val="en-US" w:eastAsia="en-US"/>
    </w:rPr>
  </w:style>
  <w:style w:type="paragraph" w:styleId="Revision">
    <w:name w:val="Revision"/>
    <w:hidden/>
    <w:uiPriority w:val="99"/>
    <w:semiHidden/>
    <w:rsid w:val="00826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10436">
      <w:bodyDiv w:val="1"/>
      <w:marLeft w:val="0"/>
      <w:marRight w:val="0"/>
      <w:marTop w:val="0"/>
      <w:marBottom w:val="0"/>
      <w:divBdr>
        <w:top w:val="none" w:sz="0" w:space="0" w:color="auto"/>
        <w:left w:val="none" w:sz="0" w:space="0" w:color="auto"/>
        <w:bottom w:val="none" w:sz="0" w:space="0" w:color="auto"/>
        <w:right w:val="none" w:sz="0" w:space="0" w:color="auto"/>
      </w:divBdr>
    </w:div>
    <w:div w:id="1517035783">
      <w:bodyDiv w:val="1"/>
      <w:marLeft w:val="0"/>
      <w:marRight w:val="0"/>
      <w:marTop w:val="0"/>
      <w:marBottom w:val="0"/>
      <w:divBdr>
        <w:top w:val="none" w:sz="0" w:space="0" w:color="auto"/>
        <w:left w:val="none" w:sz="0" w:space="0" w:color="auto"/>
        <w:bottom w:val="none" w:sz="0" w:space="0" w:color="auto"/>
        <w:right w:val="none" w:sz="0" w:space="0" w:color="auto"/>
      </w:divBdr>
      <w:divsChild>
        <w:div w:id="1750466959">
          <w:marLeft w:val="0"/>
          <w:marRight w:val="0"/>
          <w:marTop w:val="0"/>
          <w:marBottom w:val="0"/>
          <w:divBdr>
            <w:top w:val="none" w:sz="0" w:space="0" w:color="auto"/>
            <w:left w:val="none" w:sz="0" w:space="0" w:color="auto"/>
            <w:bottom w:val="none" w:sz="0" w:space="0" w:color="auto"/>
            <w:right w:val="none" w:sz="0" w:space="0" w:color="auto"/>
          </w:divBdr>
          <w:divsChild>
            <w:div w:id="1972972917">
              <w:marLeft w:val="0"/>
              <w:marRight w:val="0"/>
              <w:marTop w:val="0"/>
              <w:marBottom w:val="0"/>
              <w:divBdr>
                <w:top w:val="none" w:sz="0" w:space="0" w:color="auto"/>
                <w:left w:val="none" w:sz="0" w:space="0" w:color="auto"/>
                <w:bottom w:val="none" w:sz="0" w:space="0" w:color="auto"/>
                <w:right w:val="none" w:sz="0" w:space="0" w:color="auto"/>
              </w:divBdr>
              <w:divsChild>
                <w:div w:id="1395006619">
                  <w:marLeft w:val="0"/>
                  <w:marRight w:val="0"/>
                  <w:marTop w:val="0"/>
                  <w:marBottom w:val="0"/>
                  <w:divBdr>
                    <w:top w:val="none" w:sz="0" w:space="0" w:color="auto"/>
                    <w:left w:val="none" w:sz="0" w:space="0" w:color="auto"/>
                    <w:bottom w:val="none" w:sz="0" w:space="0" w:color="auto"/>
                    <w:right w:val="none" w:sz="0" w:space="0" w:color="auto"/>
                  </w:divBdr>
                  <w:divsChild>
                    <w:div w:id="1833789523">
                      <w:marLeft w:val="0"/>
                      <w:marRight w:val="0"/>
                      <w:marTop w:val="0"/>
                      <w:marBottom w:val="0"/>
                      <w:divBdr>
                        <w:top w:val="none" w:sz="0" w:space="0" w:color="auto"/>
                        <w:left w:val="none" w:sz="0" w:space="0" w:color="auto"/>
                        <w:bottom w:val="none" w:sz="0" w:space="0" w:color="auto"/>
                        <w:right w:val="none" w:sz="0" w:space="0" w:color="auto"/>
                      </w:divBdr>
                      <w:divsChild>
                        <w:div w:id="1002659182">
                          <w:marLeft w:val="0"/>
                          <w:marRight w:val="0"/>
                          <w:marTop w:val="45"/>
                          <w:marBottom w:val="0"/>
                          <w:divBdr>
                            <w:top w:val="none" w:sz="0" w:space="0" w:color="auto"/>
                            <w:left w:val="none" w:sz="0" w:space="0" w:color="auto"/>
                            <w:bottom w:val="none" w:sz="0" w:space="0" w:color="auto"/>
                            <w:right w:val="none" w:sz="0" w:space="0" w:color="auto"/>
                          </w:divBdr>
                          <w:divsChild>
                            <w:div w:id="1480533420">
                              <w:marLeft w:val="0"/>
                              <w:marRight w:val="0"/>
                              <w:marTop w:val="0"/>
                              <w:marBottom w:val="0"/>
                              <w:divBdr>
                                <w:top w:val="none" w:sz="0" w:space="0" w:color="auto"/>
                                <w:left w:val="none" w:sz="0" w:space="0" w:color="auto"/>
                                <w:bottom w:val="none" w:sz="0" w:space="0" w:color="auto"/>
                                <w:right w:val="none" w:sz="0" w:space="0" w:color="auto"/>
                              </w:divBdr>
                              <w:divsChild>
                                <w:div w:id="757561715">
                                  <w:marLeft w:val="2070"/>
                                  <w:marRight w:val="3810"/>
                                  <w:marTop w:val="0"/>
                                  <w:marBottom w:val="0"/>
                                  <w:divBdr>
                                    <w:top w:val="none" w:sz="0" w:space="0" w:color="auto"/>
                                    <w:left w:val="none" w:sz="0" w:space="0" w:color="auto"/>
                                    <w:bottom w:val="none" w:sz="0" w:space="0" w:color="auto"/>
                                    <w:right w:val="none" w:sz="0" w:space="0" w:color="auto"/>
                                  </w:divBdr>
                                  <w:divsChild>
                                    <w:div w:id="1752310000">
                                      <w:marLeft w:val="0"/>
                                      <w:marRight w:val="0"/>
                                      <w:marTop w:val="0"/>
                                      <w:marBottom w:val="0"/>
                                      <w:divBdr>
                                        <w:top w:val="none" w:sz="0" w:space="0" w:color="auto"/>
                                        <w:left w:val="none" w:sz="0" w:space="0" w:color="auto"/>
                                        <w:bottom w:val="none" w:sz="0" w:space="0" w:color="auto"/>
                                        <w:right w:val="none" w:sz="0" w:space="0" w:color="auto"/>
                                      </w:divBdr>
                                      <w:divsChild>
                                        <w:div w:id="2015643953">
                                          <w:marLeft w:val="0"/>
                                          <w:marRight w:val="0"/>
                                          <w:marTop w:val="0"/>
                                          <w:marBottom w:val="0"/>
                                          <w:divBdr>
                                            <w:top w:val="none" w:sz="0" w:space="0" w:color="auto"/>
                                            <w:left w:val="none" w:sz="0" w:space="0" w:color="auto"/>
                                            <w:bottom w:val="none" w:sz="0" w:space="0" w:color="auto"/>
                                            <w:right w:val="none" w:sz="0" w:space="0" w:color="auto"/>
                                          </w:divBdr>
                                          <w:divsChild>
                                            <w:div w:id="1143698740">
                                              <w:marLeft w:val="0"/>
                                              <w:marRight w:val="0"/>
                                              <w:marTop w:val="0"/>
                                              <w:marBottom w:val="0"/>
                                              <w:divBdr>
                                                <w:top w:val="none" w:sz="0" w:space="0" w:color="auto"/>
                                                <w:left w:val="none" w:sz="0" w:space="0" w:color="auto"/>
                                                <w:bottom w:val="none" w:sz="0" w:space="0" w:color="auto"/>
                                                <w:right w:val="none" w:sz="0" w:space="0" w:color="auto"/>
                                              </w:divBdr>
                                              <w:divsChild>
                                                <w:div w:id="1958677323">
                                                  <w:marLeft w:val="0"/>
                                                  <w:marRight w:val="0"/>
                                                  <w:marTop w:val="0"/>
                                                  <w:marBottom w:val="0"/>
                                                  <w:divBdr>
                                                    <w:top w:val="none" w:sz="0" w:space="0" w:color="auto"/>
                                                    <w:left w:val="none" w:sz="0" w:space="0" w:color="auto"/>
                                                    <w:bottom w:val="none" w:sz="0" w:space="0" w:color="auto"/>
                                                    <w:right w:val="none" w:sz="0" w:space="0" w:color="auto"/>
                                                  </w:divBdr>
                                                  <w:divsChild>
                                                    <w:div w:id="360984599">
                                                      <w:marLeft w:val="0"/>
                                                      <w:marRight w:val="0"/>
                                                      <w:marTop w:val="0"/>
                                                      <w:marBottom w:val="0"/>
                                                      <w:divBdr>
                                                        <w:top w:val="none" w:sz="0" w:space="0" w:color="auto"/>
                                                        <w:left w:val="none" w:sz="0" w:space="0" w:color="auto"/>
                                                        <w:bottom w:val="none" w:sz="0" w:space="0" w:color="auto"/>
                                                        <w:right w:val="none" w:sz="0" w:space="0" w:color="auto"/>
                                                      </w:divBdr>
                                                      <w:divsChild>
                                                        <w:div w:id="587888215">
                                                          <w:marLeft w:val="0"/>
                                                          <w:marRight w:val="0"/>
                                                          <w:marTop w:val="0"/>
                                                          <w:marBottom w:val="345"/>
                                                          <w:divBdr>
                                                            <w:top w:val="none" w:sz="0" w:space="0" w:color="auto"/>
                                                            <w:left w:val="none" w:sz="0" w:space="0" w:color="auto"/>
                                                            <w:bottom w:val="none" w:sz="0" w:space="0" w:color="auto"/>
                                                            <w:right w:val="none" w:sz="0" w:space="0" w:color="auto"/>
                                                          </w:divBdr>
                                                          <w:divsChild>
                                                            <w:div w:id="1954941893">
                                                              <w:marLeft w:val="0"/>
                                                              <w:marRight w:val="0"/>
                                                              <w:marTop w:val="0"/>
                                                              <w:marBottom w:val="0"/>
                                                              <w:divBdr>
                                                                <w:top w:val="none" w:sz="0" w:space="0" w:color="auto"/>
                                                                <w:left w:val="none" w:sz="0" w:space="0" w:color="auto"/>
                                                                <w:bottom w:val="none" w:sz="0" w:space="0" w:color="auto"/>
                                                                <w:right w:val="none" w:sz="0" w:space="0" w:color="auto"/>
                                                              </w:divBdr>
                                                              <w:divsChild>
                                                                <w:div w:id="1941641297">
                                                                  <w:marLeft w:val="0"/>
                                                                  <w:marRight w:val="0"/>
                                                                  <w:marTop w:val="0"/>
                                                                  <w:marBottom w:val="0"/>
                                                                  <w:divBdr>
                                                                    <w:top w:val="none" w:sz="0" w:space="0" w:color="auto"/>
                                                                    <w:left w:val="none" w:sz="0" w:space="0" w:color="auto"/>
                                                                    <w:bottom w:val="none" w:sz="0" w:space="0" w:color="auto"/>
                                                                    <w:right w:val="none" w:sz="0" w:space="0" w:color="auto"/>
                                                                  </w:divBdr>
                                                                  <w:divsChild>
                                                                    <w:div w:id="1435320281">
                                                                      <w:marLeft w:val="0"/>
                                                                      <w:marRight w:val="0"/>
                                                                      <w:marTop w:val="0"/>
                                                                      <w:marBottom w:val="0"/>
                                                                      <w:divBdr>
                                                                        <w:top w:val="none" w:sz="0" w:space="0" w:color="auto"/>
                                                                        <w:left w:val="none" w:sz="0" w:space="0" w:color="auto"/>
                                                                        <w:bottom w:val="none" w:sz="0" w:space="0" w:color="auto"/>
                                                                        <w:right w:val="none" w:sz="0" w:space="0" w:color="auto"/>
                                                                      </w:divBdr>
                                                                      <w:divsChild>
                                                                        <w:div w:id="1218975708">
                                                                          <w:marLeft w:val="0"/>
                                                                          <w:marRight w:val="0"/>
                                                                          <w:marTop w:val="0"/>
                                                                          <w:marBottom w:val="0"/>
                                                                          <w:divBdr>
                                                                            <w:top w:val="none" w:sz="0" w:space="0" w:color="auto"/>
                                                                            <w:left w:val="none" w:sz="0" w:space="0" w:color="auto"/>
                                                                            <w:bottom w:val="none" w:sz="0" w:space="0" w:color="auto"/>
                                                                            <w:right w:val="none" w:sz="0" w:space="0" w:color="auto"/>
                                                                          </w:divBdr>
                                                                          <w:divsChild>
                                                                            <w:div w:id="1562405624">
                                                                              <w:marLeft w:val="0"/>
                                                                              <w:marRight w:val="0"/>
                                                                              <w:marTop w:val="0"/>
                                                                              <w:marBottom w:val="0"/>
                                                                              <w:divBdr>
                                                                                <w:top w:val="none" w:sz="0" w:space="0" w:color="auto"/>
                                                                                <w:left w:val="none" w:sz="0" w:space="0" w:color="auto"/>
                                                                                <w:bottom w:val="none" w:sz="0" w:space="0" w:color="auto"/>
                                                                                <w:right w:val="none" w:sz="0" w:space="0" w:color="auto"/>
                                                                              </w:divBdr>
                                                                              <w:divsChild>
                                                                                <w:div w:id="825823239">
                                                                                  <w:marLeft w:val="0"/>
                                                                                  <w:marRight w:val="0"/>
                                                                                  <w:marTop w:val="0"/>
                                                                                  <w:marBottom w:val="0"/>
                                                                                  <w:divBdr>
                                                                                    <w:top w:val="none" w:sz="0" w:space="0" w:color="auto"/>
                                                                                    <w:left w:val="none" w:sz="0" w:space="0" w:color="auto"/>
                                                                                    <w:bottom w:val="none" w:sz="0" w:space="0" w:color="auto"/>
                                                                                    <w:right w:val="none" w:sz="0" w:space="0" w:color="auto"/>
                                                                                  </w:divBdr>
                                                                                  <w:divsChild>
                                                                                    <w:div w:id="978071590">
                                                                                      <w:marLeft w:val="0"/>
                                                                                      <w:marRight w:val="0"/>
                                                                                      <w:marTop w:val="0"/>
                                                                                      <w:marBottom w:val="0"/>
                                                                                      <w:divBdr>
                                                                                        <w:top w:val="none" w:sz="0" w:space="0" w:color="auto"/>
                                                                                        <w:left w:val="none" w:sz="0" w:space="0" w:color="auto"/>
                                                                                        <w:bottom w:val="none" w:sz="0" w:space="0" w:color="auto"/>
                                                                                        <w:right w:val="none" w:sz="0" w:space="0" w:color="auto"/>
                                                                                      </w:divBdr>
                                                                                      <w:divsChild>
                                                                                        <w:div w:id="1149635343">
                                                                                          <w:marLeft w:val="0"/>
                                                                                          <w:marRight w:val="0"/>
                                                                                          <w:marTop w:val="0"/>
                                                                                          <w:marBottom w:val="0"/>
                                                                                          <w:divBdr>
                                                                                            <w:top w:val="none" w:sz="0" w:space="0" w:color="auto"/>
                                                                                            <w:left w:val="none" w:sz="0" w:space="0" w:color="auto"/>
                                                                                            <w:bottom w:val="none" w:sz="0" w:space="0" w:color="auto"/>
                                                                                            <w:right w:val="none" w:sz="0" w:space="0" w:color="auto"/>
                                                                                          </w:divBdr>
                                                                                          <w:divsChild>
                                                                                            <w:div w:id="221138517">
                                                                                              <w:marLeft w:val="0"/>
                                                                                              <w:marRight w:val="0"/>
                                                                                              <w:marTop w:val="0"/>
                                                                                              <w:marBottom w:val="0"/>
                                                                                              <w:divBdr>
                                                                                                <w:top w:val="none" w:sz="0" w:space="0" w:color="auto"/>
                                                                                                <w:left w:val="none" w:sz="0" w:space="0" w:color="auto"/>
                                                                                                <w:bottom w:val="none" w:sz="0" w:space="0" w:color="auto"/>
                                                                                                <w:right w:val="none" w:sz="0" w:space="0" w:color="auto"/>
                                                                                              </w:divBdr>
                                                                                              <w:divsChild>
                                                                                                <w:div w:id="640505896">
                                                                                                  <w:marLeft w:val="0"/>
                                                                                                  <w:marRight w:val="0"/>
                                                                                                  <w:marTop w:val="0"/>
                                                                                                  <w:marBottom w:val="0"/>
                                                                                                  <w:divBdr>
                                                                                                    <w:top w:val="none" w:sz="0" w:space="0" w:color="auto"/>
                                                                                                    <w:left w:val="none" w:sz="0" w:space="0" w:color="auto"/>
                                                                                                    <w:bottom w:val="none" w:sz="0" w:space="0" w:color="auto"/>
                                                                                                    <w:right w:val="none" w:sz="0" w:space="0" w:color="auto"/>
                                                                                                  </w:divBdr>
                                                                                                  <w:divsChild>
                                                                                                    <w:div w:id="235937528">
                                                                                                      <w:marLeft w:val="300"/>
                                                                                                      <w:marRight w:val="0"/>
                                                                                                      <w:marTop w:val="0"/>
                                                                                                      <w:marBottom w:val="0"/>
                                                                                                      <w:divBdr>
                                                                                                        <w:top w:val="none" w:sz="0" w:space="0" w:color="auto"/>
                                                                                                        <w:left w:val="none" w:sz="0" w:space="0" w:color="auto"/>
                                                                                                        <w:bottom w:val="none" w:sz="0" w:space="0" w:color="auto"/>
                                                                                                        <w:right w:val="none" w:sz="0" w:space="0" w:color="auto"/>
                                                                                                      </w:divBdr>
                                                                                                      <w:divsChild>
                                                                                                        <w:div w:id="1716848697">
                                                                                                          <w:marLeft w:val="0"/>
                                                                                                          <w:marRight w:val="0"/>
                                                                                                          <w:marTop w:val="0"/>
                                                                                                          <w:marBottom w:val="0"/>
                                                                                                          <w:divBdr>
                                                                                                            <w:top w:val="none" w:sz="0" w:space="0" w:color="auto"/>
                                                                                                            <w:left w:val="none" w:sz="0" w:space="0" w:color="auto"/>
                                                                                                            <w:bottom w:val="none" w:sz="0" w:space="0" w:color="auto"/>
                                                                                                            <w:right w:val="none" w:sz="0" w:space="0" w:color="auto"/>
                                                                                                          </w:divBdr>
                                                                                                          <w:divsChild>
                                                                                                            <w:div w:id="20202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665518">
      <w:bodyDiv w:val="1"/>
      <w:marLeft w:val="0"/>
      <w:marRight w:val="0"/>
      <w:marTop w:val="0"/>
      <w:marBottom w:val="0"/>
      <w:divBdr>
        <w:top w:val="none" w:sz="0" w:space="0" w:color="auto"/>
        <w:left w:val="none" w:sz="0" w:space="0" w:color="auto"/>
        <w:bottom w:val="none" w:sz="0" w:space="0" w:color="auto"/>
        <w:right w:val="none" w:sz="0" w:space="0" w:color="auto"/>
      </w:divBdr>
    </w:div>
    <w:div w:id="1589541988">
      <w:bodyDiv w:val="1"/>
      <w:marLeft w:val="0"/>
      <w:marRight w:val="0"/>
      <w:marTop w:val="0"/>
      <w:marBottom w:val="0"/>
      <w:divBdr>
        <w:top w:val="none" w:sz="0" w:space="0" w:color="auto"/>
        <w:left w:val="none" w:sz="0" w:space="0" w:color="auto"/>
        <w:bottom w:val="none" w:sz="0" w:space="0" w:color="auto"/>
        <w:right w:val="none" w:sz="0" w:space="0" w:color="auto"/>
      </w:divBdr>
    </w:div>
    <w:div w:id="2047369736">
      <w:bodyDiv w:val="1"/>
      <w:marLeft w:val="0"/>
      <w:marRight w:val="0"/>
      <w:marTop w:val="0"/>
      <w:marBottom w:val="0"/>
      <w:divBdr>
        <w:top w:val="none" w:sz="0" w:space="0" w:color="auto"/>
        <w:left w:val="none" w:sz="0" w:space="0" w:color="auto"/>
        <w:bottom w:val="none" w:sz="0" w:space="0" w:color="auto"/>
        <w:right w:val="none" w:sz="0" w:space="0" w:color="auto"/>
      </w:divBdr>
      <w:divsChild>
        <w:div w:id="1131635213">
          <w:marLeft w:val="446"/>
          <w:marRight w:val="0"/>
          <w:marTop w:val="0"/>
          <w:marBottom w:val="0"/>
          <w:divBdr>
            <w:top w:val="none" w:sz="0" w:space="0" w:color="auto"/>
            <w:left w:val="none" w:sz="0" w:space="0" w:color="auto"/>
            <w:bottom w:val="none" w:sz="0" w:space="0" w:color="auto"/>
            <w:right w:val="none" w:sz="0" w:space="0" w:color="auto"/>
          </w:divBdr>
        </w:div>
        <w:div w:id="1020008759">
          <w:marLeft w:val="446"/>
          <w:marRight w:val="0"/>
          <w:marTop w:val="0"/>
          <w:marBottom w:val="0"/>
          <w:divBdr>
            <w:top w:val="none" w:sz="0" w:space="0" w:color="auto"/>
            <w:left w:val="none" w:sz="0" w:space="0" w:color="auto"/>
            <w:bottom w:val="none" w:sz="0" w:space="0" w:color="auto"/>
            <w:right w:val="none" w:sz="0" w:space="0" w:color="auto"/>
          </w:divBdr>
        </w:div>
        <w:div w:id="1517108877">
          <w:marLeft w:val="446"/>
          <w:marRight w:val="0"/>
          <w:marTop w:val="0"/>
          <w:marBottom w:val="0"/>
          <w:divBdr>
            <w:top w:val="none" w:sz="0" w:space="0" w:color="auto"/>
            <w:left w:val="none" w:sz="0" w:space="0" w:color="auto"/>
            <w:bottom w:val="none" w:sz="0" w:space="0" w:color="auto"/>
            <w:right w:val="none" w:sz="0" w:space="0" w:color="auto"/>
          </w:divBdr>
        </w:div>
        <w:div w:id="792022221">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05ED-5C81-49B5-A464-89CEC6C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14575</Words>
  <Characters>83080</Characters>
  <Application>Microsoft Office Word</Application>
  <DocSecurity>0</DocSecurity>
  <Lines>692</Lines>
  <Paragraphs>194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Liverpool</Company>
  <LinksUpToDate>false</LinksUpToDate>
  <CharactersWithSpaces>97461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Ressel</dc:creator>
  <cp:lastModifiedBy>Ressel, Lorenzo</cp:lastModifiedBy>
  <cp:revision>2</cp:revision>
  <cp:lastPrinted>2016-04-21T22:06:00Z</cp:lastPrinted>
  <dcterms:created xsi:type="dcterms:W3CDTF">2016-10-25T11:44:00Z</dcterms:created>
  <dcterms:modified xsi:type="dcterms:W3CDTF">2016-10-25T11:44:00Z</dcterms:modified>
</cp:coreProperties>
</file>