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08193" w14:textId="77777777" w:rsidR="00484E2D" w:rsidRPr="00484E2D" w:rsidRDefault="00484E2D" w:rsidP="00484E2D">
      <w:pPr>
        <w:spacing w:line="360" w:lineRule="auto"/>
        <w:rPr>
          <w:rFonts w:ascii="Arial" w:hAnsi="Arial" w:cs="Arial"/>
          <w:b/>
          <w:sz w:val="28"/>
          <w:szCs w:val="28"/>
        </w:rPr>
      </w:pPr>
      <w:bookmarkStart w:id="0" w:name="_GoBack"/>
      <w:bookmarkEnd w:id="0"/>
      <w:r w:rsidRPr="00484E2D">
        <w:rPr>
          <w:rFonts w:ascii="Arial" w:hAnsi="Arial" w:cs="Arial"/>
          <w:b/>
          <w:sz w:val="28"/>
          <w:szCs w:val="28"/>
        </w:rPr>
        <w:t>Title page</w:t>
      </w:r>
    </w:p>
    <w:p w14:paraId="3E47BF5E" w14:textId="77777777" w:rsidR="00484E2D" w:rsidRPr="00484E2D" w:rsidRDefault="00484E2D" w:rsidP="00484E2D">
      <w:pPr>
        <w:spacing w:line="360" w:lineRule="auto"/>
        <w:rPr>
          <w:rFonts w:ascii="Arial" w:hAnsi="Arial" w:cs="Arial"/>
          <w:b/>
          <w:sz w:val="28"/>
          <w:szCs w:val="28"/>
        </w:rPr>
      </w:pPr>
    </w:p>
    <w:p w14:paraId="61854041" w14:textId="77777777" w:rsidR="00484E2D" w:rsidRPr="00484E2D" w:rsidRDefault="00484E2D" w:rsidP="00484E2D">
      <w:pPr>
        <w:spacing w:line="360" w:lineRule="auto"/>
        <w:rPr>
          <w:rFonts w:ascii="Arial" w:hAnsi="Arial" w:cs="Arial"/>
          <w:b/>
          <w:sz w:val="28"/>
          <w:szCs w:val="28"/>
        </w:rPr>
      </w:pPr>
      <w:r w:rsidRPr="00484E2D">
        <w:rPr>
          <w:rFonts w:ascii="Arial" w:hAnsi="Arial" w:cs="Arial"/>
          <w:b/>
          <w:sz w:val="28"/>
          <w:szCs w:val="28"/>
        </w:rPr>
        <w:t>Title</w:t>
      </w:r>
    </w:p>
    <w:p w14:paraId="4FFEE5EA" w14:textId="77777777" w:rsidR="00484E2D" w:rsidRPr="00484E2D" w:rsidRDefault="00484E2D" w:rsidP="00484E2D">
      <w:pPr>
        <w:spacing w:line="360" w:lineRule="auto"/>
        <w:rPr>
          <w:rFonts w:ascii="Arial" w:hAnsi="Arial" w:cs="Arial"/>
          <w:sz w:val="28"/>
          <w:szCs w:val="28"/>
        </w:rPr>
      </w:pPr>
      <w:r w:rsidRPr="00484E2D">
        <w:rPr>
          <w:rFonts w:ascii="Arial" w:hAnsi="Arial" w:cs="Arial"/>
          <w:sz w:val="28"/>
          <w:szCs w:val="28"/>
        </w:rPr>
        <w:t>The Tumour Board and The Paediatric Surgeon</w:t>
      </w:r>
    </w:p>
    <w:p w14:paraId="00C715DB" w14:textId="77777777" w:rsidR="00484E2D" w:rsidRPr="00484E2D" w:rsidRDefault="00484E2D" w:rsidP="00484E2D">
      <w:pPr>
        <w:spacing w:line="360" w:lineRule="auto"/>
        <w:rPr>
          <w:rFonts w:ascii="Arial" w:hAnsi="Arial" w:cs="Arial"/>
        </w:rPr>
      </w:pPr>
    </w:p>
    <w:p w14:paraId="709E2FD9" w14:textId="77777777" w:rsidR="00484E2D" w:rsidRPr="00484E2D" w:rsidRDefault="00484E2D" w:rsidP="00484E2D">
      <w:pPr>
        <w:spacing w:line="360" w:lineRule="auto"/>
        <w:rPr>
          <w:rFonts w:ascii="Arial" w:hAnsi="Arial" w:cs="Arial"/>
          <w:b/>
        </w:rPr>
      </w:pPr>
      <w:r w:rsidRPr="00484E2D">
        <w:rPr>
          <w:rFonts w:ascii="Arial" w:hAnsi="Arial" w:cs="Arial"/>
          <w:b/>
        </w:rPr>
        <w:t>Authors</w:t>
      </w:r>
    </w:p>
    <w:p w14:paraId="7F9E87FF" w14:textId="77777777" w:rsidR="00484E2D" w:rsidRPr="00484E2D" w:rsidRDefault="00484E2D" w:rsidP="00484E2D">
      <w:pPr>
        <w:spacing w:line="360" w:lineRule="auto"/>
        <w:rPr>
          <w:rFonts w:ascii="Arial" w:hAnsi="Arial" w:cs="Arial"/>
        </w:rPr>
      </w:pPr>
      <w:r w:rsidRPr="00484E2D">
        <w:rPr>
          <w:rFonts w:ascii="Arial" w:hAnsi="Arial" w:cs="Arial"/>
        </w:rPr>
        <w:t xml:space="preserve">Sarah Braungart MD, MSc, </w:t>
      </w:r>
      <w:proofErr w:type="gramStart"/>
      <w:r w:rsidRPr="00484E2D">
        <w:rPr>
          <w:rFonts w:ascii="Arial" w:hAnsi="Arial" w:cs="Arial"/>
        </w:rPr>
        <w:t>MRCS(</w:t>
      </w:r>
      <w:proofErr w:type="spellStart"/>
      <w:proofErr w:type="gramEnd"/>
      <w:r w:rsidRPr="00484E2D">
        <w:rPr>
          <w:rFonts w:ascii="Arial" w:hAnsi="Arial" w:cs="Arial"/>
        </w:rPr>
        <w:t>Engl</w:t>
      </w:r>
      <w:proofErr w:type="spellEnd"/>
      <w:r w:rsidRPr="00484E2D">
        <w:rPr>
          <w:rFonts w:ascii="Arial" w:hAnsi="Arial" w:cs="Arial"/>
        </w:rPr>
        <w:t>)</w:t>
      </w:r>
    </w:p>
    <w:p w14:paraId="7FD44A3A" w14:textId="77777777" w:rsidR="00484E2D" w:rsidRPr="00484E2D" w:rsidRDefault="00484E2D" w:rsidP="00484E2D">
      <w:pPr>
        <w:spacing w:line="360" w:lineRule="auto"/>
        <w:rPr>
          <w:rFonts w:ascii="Arial" w:hAnsi="Arial" w:cs="Arial"/>
        </w:rPr>
      </w:pPr>
      <w:r w:rsidRPr="00484E2D">
        <w:rPr>
          <w:rFonts w:ascii="Arial" w:hAnsi="Arial" w:cs="Arial"/>
        </w:rPr>
        <w:t>Specialty Registrar in Paediatric Surgery</w:t>
      </w:r>
    </w:p>
    <w:p w14:paraId="0E30985F" w14:textId="77777777" w:rsidR="00484E2D" w:rsidRPr="00484E2D" w:rsidRDefault="00484E2D" w:rsidP="00484E2D">
      <w:pPr>
        <w:spacing w:line="360" w:lineRule="auto"/>
        <w:rPr>
          <w:rFonts w:ascii="Arial" w:hAnsi="Arial" w:cs="Arial"/>
        </w:rPr>
      </w:pPr>
      <w:r w:rsidRPr="00484E2D">
        <w:rPr>
          <w:rFonts w:ascii="Arial" w:hAnsi="Arial" w:cs="Arial"/>
        </w:rPr>
        <w:t>Department of Paediatric Surgery</w:t>
      </w:r>
    </w:p>
    <w:p w14:paraId="79522D61" w14:textId="77777777" w:rsidR="00484E2D" w:rsidRPr="00484E2D" w:rsidRDefault="00484E2D" w:rsidP="00484E2D">
      <w:pPr>
        <w:spacing w:line="360" w:lineRule="auto"/>
        <w:rPr>
          <w:rFonts w:ascii="Arial" w:hAnsi="Arial" w:cs="Arial"/>
        </w:rPr>
      </w:pPr>
      <w:r w:rsidRPr="00484E2D">
        <w:rPr>
          <w:rFonts w:ascii="Arial" w:hAnsi="Arial" w:cs="Arial"/>
        </w:rPr>
        <w:t>Alder Hey Children's Hospital NHS Foundation Trust </w:t>
      </w:r>
    </w:p>
    <w:p w14:paraId="60A3DD45" w14:textId="77777777" w:rsidR="00484E2D" w:rsidRPr="00484E2D" w:rsidRDefault="00484E2D" w:rsidP="00484E2D">
      <w:pPr>
        <w:spacing w:line="360" w:lineRule="auto"/>
        <w:rPr>
          <w:rFonts w:ascii="Arial" w:hAnsi="Arial" w:cs="Arial"/>
        </w:rPr>
      </w:pPr>
      <w:r w:rsidRPr="00484E2D">
        <w:rPr>
          <w:rFonts w:ascii="Arial" w:hAnsi="Arial" w:cs="Arial"/>
        </w:rPr>
        <w:t>University of Liverpool, UK</w:t>
      </w:r>
    </w:p>
    <w:p w14:paraId="096C83CD" w14:textId="77777777" w:rsidR="00484E2D" w:rsidRPr="00484E2D" w:rsidRDefault="00484E2D" w:rsidP="00484E2D">
      <w:pPr>
        <w:spacing w:line="360" w:lineRule="auto"/>
        <w:rPr>
          <w:rFonts w:ascii="Arial" w:hAnsi="Arial" w:cs="Arial"/>
        </w:rPr>
      </w:pPr>
      <w:r w:rsidRPr="00484E2D">
        <w:rPr>
          <w:rFonts w:ascii="Arial" w:hAnsi="Arial" w:cs="Arial"/>
        </w:rPr>
        <w:t>E-mail: sarah.braungart@doctors.org.uk</w:t>
      </w:r>
    </w:p>
    <w:p w14:paraId="2308F9E2" w14:textId="77777777" w:rsidR="00484E2D" w:rsidRPr="00484E2D" w:rsidRDefault="00484E2D" w:rsidP="00484E2D">
      <w:pPr>
        <w:spacing w:line="360" w:lineRule="auto"/>
        <w:rPr>
          <w:rFonts w:ascii="Arial" w:hAnsi="Arial" w:cs="Arial"/>
        </w:rPr>
      </w:pPr>
    </w:p>
    <w:p w14:paraId="2A672599" w14:textId="77777777" w:rsidR="00484E2D" w:rsidRPr="00484E2D" w:rsidRDefault="00484E2D" w:rsidP="00484E2D">
      <w:pPr>
        <w:spacing w:line="360" w:lineRule="auto"/>
        <w:rPr>
          <w:rFonts w:ascii="Arial" w:hAnsi="Arial" w:cs="Arial"/>
        </w:rPr>
      </w:pPr>
      <w:r w:rsidRPr="00484E2D">
        <w:rPr>
          <w:rFonts w:ascii="Arial" w:hAnsi="Arial" w:cs="Arial"/>
        </w:rPr>
        <w:t xml:space="preserve">Paul D Losty MD FRCSI </w:t>
      </w:r>
      <w:proofErr w:type="gramStart"/>
      <w:r w:rsidRPr="00484E2D">
        <w:rPr>
          <w:rFonts w:ascii="Arial" w:hAnsi="Arial" w:cs="Arial"/>
        </w:rPr>
        <w:t>FRCS(</w:t>
      </w:r>
      <w:proofErr w:type="spellStart"/>
      <w:proofErr w:type="gramEnd"/>
      <w:r w:rsidRPr="00484E2D">
        <w:rPr>
          <w:rFonts w:ascii="Arial" w:hAnsi="Arial" w:cs="Arial"/>
        </w:rPr>
        <w:t>Eng</w:t>
      </w:r>
      <w:proofErr w:type="spellEnd"/>
      <w:r w:rsidRPr="00484E2D">
        <w:rPr>
          <w:rFonts w:ascii="Arial" w:hAnsi="Arial" w:cs="Arial"/>
        </w:rPr>
        <w:t>) FRCS(Ed) FRCS(</w:t>
      </w:r>
      <w:proofErr w:type="spellStart"/>
      <w:r w:rsidRPr="00484E2D">
        <w:rPr>
          <w:rFonts w:ascii="Arial" w:hAnsi="Arial" w:cs="Arial"/>
        </w:rPr>
        <w:t>Paed</w:t>
      </w:r>
      <w:proofErr w:type="spellEnd"/>
      <w:r w:rsidRPr="00484E2D">
        <w:rPr>
          <w:rFonts w:ascii="Arial" w:hAnsi="Arial" w:cs="Arial"/>
        </w:rPr>
        <w:t>) FEBPS</w:t>
      </w:r>
    </w:p>
    <w:p w14:paraId="521A37E5" w14:textId="77777777" w:rsidR="00484E2D" w:rsidRPr="00484E2D" w:rsidRDefault="00484E2D" w:rsidP="00484E2D">
      <w:pPr>
        <w:spacing w:line="360" w:lineRule="auto"/>
        <w:rPr>
          <w:rFonts w:ascii="Arial" w:hAnsi="Arial" w:cs="Arial"/>
        </w:rPr>
      </w:pPr>
      <w:r w:rsidRPr="00484E2D">
        <w:rPr>
          <w:rFonts w:ascii="Arial" w:hAnsi="Arial" w:cs="Arial"/>
        </w:rPr>
        <w:t>Professor of Paediatric Surgery</w:t>
      </w:r>
    </w:p>
    <w:p w14:paraId="52DF39D0" w14:textId="77777777" w:rsidR="00484E2D" w:rsidRPr="00484E2D" w:rsidRDefault="00484E2D" w:rsidP="00484E2D">
      <w:pPr>
        <w:spacing w:line="360" w:lineRule="auto"/>
        <w:rPr>
          <w:rFonts w:ascii="Arial" w:hAnsi="Arial" w:cs="Arial"/>
        </w:rPr>
      </w:pPr>
      <w:r w:rsidRPr="00484E2D">
        <w:rPr>
          <w:rFonts w:ascii="Arial" w:hAnsi="Arial" w:cs="Arial"/>
        </w:rPr>
        <w:t>Division of Child Health </w:t>
      </w:r>
    </w:p>
    <w:p w14:paraId="58B9B06F" w14:textId="77777777" w:rsidR="00484E2D" w:rsidRPr="00484E2D" w:rsidRDefault="00484E2D" w:rsidP="00484E2D">
      <w:pPr>
        <w:spacing w:line="360" w:lineRule="auto"/>
        <w:rPr>
          <w:rFonts w:ascii="Arial" w:hAnsi="Arial" w:cs="Arial"/>
        </w:rPr>
      </w:pPr>
      <w:r w:rsidRPr="00484E2D">
        <w:rPr>
          <w:rFonts w:ascii="Arial" w:hAnsi="Arial" w:cs="Arial"/>
        </w:rPr>
        <w:t>Institute of Child Health</w:t>
      </w:r>
    </w:p>
    <w:p w14:paraId="66B2844A" w14:textId="77777777" w:rsidR="00484E2D" w:rsidRPr="00484E2D" w:rsidRDefault="00484E2D" w:rsidP="00484E2D">
      <w:pPr>
        <w:spacing w:line="360" w:lineRule="auto"/>
        <w:rPr>
          <w:rFonts w:ascii="Arial" w:hAnsi="Arial" w:cs="Arial"/>
        </w:rPr>
      </w:pPr>
      <w:r w:rsidRPr="00484E2D">
        <w:rPr>
          <w:rFonts w:ascii="Arial" w:hAnsi="Arial" w:cs="Arial"/>
        </w:rPr>
        <w:t>Alder Hey Children's Hospital NHS Foundation Trust </w:t>
      </w:r>
    </w:p>
    <w:p w14:paraId="6989EF49" w14:textId="77777777" w:rsidR="00484E2D" w:rsidRPr="00484E2D" w:rsidRDefault="00484E2D" w:rsidP="00484E2D">
      <w:pPr>
        <w:spacing w:line="360" w:lineRule="auto"/>
        <w:rPr>
          <w:rFonts w:ascii="Arial" w:hAnsi="Arial" w:cs="Arial"/>
        </w:rPr>
      </w:pPr>
      <w:r w:rsidRPr="00484E2D">
        <w:rPr>
          <w:rFonts w:ascii="Arial" w:hAnsi="Arial" w:cs="Arial"/>
        </w:rPr>
        <w:t>University of Liverpool, UK</w:t>
      </w:r>
    </w:p>
    <w:p w14:paraId="6BADACA4" w14:textId="77777777" w:rsidR="00484E2D" w:rsidRPr="00484E2D" w:rsidRDefault="00484E2D" w:rsidP="00484E2D">
      <w:pPr>
        <w:spacing w:line="360" w:lineRule="auto"/>
        <w:rPr>
          <w:rFonts w:ascii="Arial" w:hAnsi="Arial" w:cs="Arial"/>
        </w:rPr>
      </w:pPr>
      <w:r w:rsidRPr="00484E2D">
        <w:rPr>
          <w:rFonts w:ascii="Arial" w:hAnsi="Arial" w:cs="Arial"/>
        </w:rPr>
        <w:t>E-mail: paul.losty@liverpool.ac.uk</w:t>
      </w:r>
    </w:p>
    <w:p w14:paraId="00C509B7" w14:textId="77777777" w:rsidR="00484E2D" w:rsidRPr="00484E2D" w:rsidRDefault="00484E2D" w:rsidP="00484E2D">
      <w:pPr>
        <w:spacing w:line="360" w:lineRule="auto"/>
        <w:rPr>
          <w:rFonts w:ascii="Arial" w:hAnsi="Arial" w:cs="Arial"/>
        </w:rPr>
      </w:pPr>
    </w:p>
    <w:p w14:paraId="3E21C489" w14:textId="77777777" w:rsidR="00484E2D" w:rsidRPr="00484E2D" w:rsidRDefault="00484E2D" w:rsidP="00484E2D">
      <w:pPr>
        <w:spacing w:line="360" w:lineRule="auto"/>
        <w:jc w:val="both"/>
        <w:rPr>
          <w:rFonts w:ascii="Arial" w:hAnsi="Arial" w:cs="Arial"/>
          <w:b/>
          <w:u w:val="single"/>
        </w:rPr>
      </w:pPr>
    </w:p>
    <w:p w14:paraId="5CE9FE6B" w14:textId="77777777" w:rsidR="00484E2D" w:rsidRPr="00484E2D" w:rsidRDefault="00484E2D" w:rsidP="00484E2D">
      <w:pPr>
        <w:spacing w:line="360" w:lineRule="auto"/>
        <w:jc w:val="both"/>
        <w:rPr>
          <w:rFonts w:ascii="Arial" w:hAnsi="Arial" w:cs="Arial"/>
          <w:b/>
          <w:u w:val="single"/>
        </w:rPr>
      </w:pPr>
    </w:p>
    <w:p w14:paraId="77114186" w14:textId="77777777" w:rsidR="00484E2D" w:rsidRPr="00484E2D" w:rsidRDefault="00484E2D" w:rsidP="00484E2D">
      <w:pPr>
        <w:spacing w:line="360" w:lineRule="auto"/>
        <w:jc w:val="both"/>
        <w:rPr>
          <w:rFonts w:ascii="Arial" w:hAnsi="Arial" w:cs="Arial"/>
          <w:b/>
          <w:u w:val="single"/>
        </w:rPr>
      </w:pPr>
    </w:p>
    <w:p w14:paraId="16D986AE" w14:textId="77777777" w:rsidR="00484E2D" w:rsidRPr="00484E2D" w:rsidRDefault="00484E2D" w:rsidP="00484E2D">
      <w:pPr>
        <w:spacing w:line="360" w:lineRule="auto"/>
        <w:jc w:val="both"/>
        <w:rPr>
          <w:rFonts w:ascii="Arial" w:hAnsi="Arial" w:cs="Arial"/>
          <w:b/>
          <w:u w:val="single"/>
        </w:rPr>
      </w:pPr>
    </w:p>
    <w:p w14:paraId="30AC0796" w14:textId="77777777" w:rsidR="00D412BB" w:rsidRDefault="00D412BB">
      <w:pPr>
        <w:rPr>
          <w:rFonts w:ascii="Arial" w:hAnsi="Arial" w:cs="Arial"/>
          <w:b/>
          <w:u w:val="single"/>
        </w:rPr>
      </w:pPr>
      <w:r>
        <w:rPr>
          <w:rFonts w:ascii="Arial" w:hAnsi="Arial" w:cs="Arial"/>
          <w:b/>
          <w:u w:val="single"/>
        </w:rPr>
        <w:br w:type="page"/>
      </w:r>
    </w:p>
    <w:p w14:paraId="3073F84E" w14:textId="3D9C4FBE" w:rsidR="00933A68" w:rsidRPr="00D412BB" w:rsidRDefault="00933A68" w:rsidP="00D412BB">
      <w:pPr>
        <w:spacing w:line="480" w:lineRule="auto"/>
        <w:jc w:val="both"/>
        <w:rPr>
          <w:rFonts w:ascii="Arial" w:hAnsi="Arial" w:cs="Arial"/>
          <w:b/>
        </w:rPr>
      </w:pPr>
      <w:r w:rsidRPr="00D412BB">
        <w:rPr>
          <w:rFonts w:ascii="Arial" w:hAnsi="Arial" w:cs="Arial"/>
          <w:b/>
        </w:rPr>
        <w:lastRenderedPageBreak/>
        <w:t>Abstract</w:t>
      </w:r>
    </w:p>
    <w:p w14:paraId="1D98EBB5" w14:textId="1FF981B1" w:rsidR="00933A68" w:rsidRPr="00484E2D" w:rsidRDefault="00933A68" w:rsidP="00D412BB">
      <w:pPr>
        <w:spacing w:line="480" w:lineRule="auto"/>
        <w:jc w:val="both"/>
        <w:rPr>
          <w:rFonts w:ascii="Arial" w:hAnsi="Arial" w:cs="Arial"/>
        </w:rPr>
      </w:pPr>
      <w:r w:rsidRPr="00484E2D">
        <w:rPr>
          <w:rFonts w:ascii="Arial" w:hAnsi="Arial" w:cs="Arial"/>
        </w:rPr>
        <w:t xml:space="preserve">Advances in the treatment and supportive care of childhood cancer over the </w:t>
      </w:r>
      <w:r w:rsidR="00D412BB">
        <w:rPr>
          <w:rFonts w:ascii="Arial" w:hAnsi="Arial" w:cs="Arial"/>
        </w:rPr>
        <w:t>past</w:t>
      </w:r>
      <w:r w:rsidRPr="00484E2D">
        <w:rPr>
          <w:rFonts w:ascii="Arial" w:hAnsi="Arial" w:cs="Arial"/>
        </w:rPr>
        <w:t xml:space="preserve"> decades have led to </w:t>
      </w:r>
      <w:r w:rsidR="00B34803" w:rsidRPr="00484E2D">
        <w:rPr>
          <w:rFonts w:ascii="Arial" w:hAnsi="Arial" w:cs="Arial"/>
        </w:rPr>
        <w:t xml:space="preserve">dramatic </w:t>
      </w:r>
      <w:r w:rsidRPr="00484E2D">
        <w:rPr>
          <w:rFonts w:ascii="Arial" w:hAnsi="Arial" w:cs="Arial"/>
        </w:rPr>
        <w:t>improve</w:t>
      </w:r>
      <w:r w:rsidR="00B34803" w:rsidRPr="00484E2D">
        <w:rPr>
          <w:rFonts w:ascii="Arial" w:hAnsi="Arial" w:cs="Arial"/>
        </w:rPr>
        <w:t>ments in</w:t>
      </w:r>
      <w:r w:rsidRPr="00484E2D">
        <w:rPr>
          <w:rFonts w:ascii="Arial" w:hAnsi="Arial" w:cs="Arial"/>
        </w:rPr>
        <w:t xml:space="preserve"> survival and quality of life for </w:t>
      </w:r>
      <w:r w:rsidR="00D412BB">
        <w:rPr>
          <w:rFonts w:ascii="Arial" w:hAnsi="Arial" w:cs="Arial"/>
        </w:rPr>
        <w:t xml:space="preserve">children </w:t>
      </w:r>
      <w:r w:rsidR="003D6495">
        <w:rPr>
          <w:rFonts w:ascii="Arial" w:hAnsi="Arial" w:cs="Arial"/>
        </w:rPr>
        <w:t>suffering from</w:t>
      </w:r>
      <w:r w:rsidR="00D412BB">
        <w:rPr>
          <w:rFonts w:ascii="Arial" w:hAnsi="Arial" w:cs="Arial"/>
        </w:rPr>
        <w:t xml:space="preserve"> </w:t>
      </w:r>
      <w:proofErr w:type="spellStart"/>
      <w:r w:rsidR="00D412BB">
        <w:rPr>
          <w:rFonts w:ascii="Arial" w:hAnsi="Arial" w:cs="Arial"/>
        </w:rPr>
        <w:t>leukaemias</w:t>
      </w:r>
      <w:proofErr w:type="spellEnd"/>
      <w:r w:rsidR="00D412BB">
        <w:rPr>
          <w:rFonts w:ascii="Arial" w:hAnsi="Arial" w:cs="Arial"/>
        </w:rPr>
        <w:t xml:space="preserve">, </w:t>
      </w:r>
      <w:proofErr w:type="spellStart"/>
      <w:r w:rsidR="00D412BB">
        <w:rPr>
          <w:rFonts w:ascii="Arial" w:hAnsi="Arial" w:cs="Arial"/>
        </w:rPr>
        <w:t>lypmphomas</w:t>
      </w:r>
      <w:proofErr w:type="spellEnd"/>
      <w:r w:rsidR="00D412BB">
        <w:rPr>
          <w:rFonts w:ascii="Arial" w:hAnsi="Arial" w:cs="Arial"/>
        </w:rPr>
        <w:t xml:space="preserve"> and solid tumour malignancies</w:t>
      </w:r>
      <w:r w:rsidRPr="00484E2D">
        <w:rPr>
          <w:rFonts w:ascii="Arial" w:hAnsi="Arial" w:cs="Arial"/>
        </w:rPr>
        <w:t xml:space="preserve">. A milestone was the introduction of so-called </w:t>
      </w:r>
      <w:r w:rsidR="00B34803" w:rsidRPr="00484E2D">
        <w:rPr>
          <w:rFonts w:ascii="Arial" w:hAnsi="Arial" w:cs="Arial"/>
        </w:rPr>
        <w:t>‘</w:t>
      </w:r>
      <w:r w:rsidRPr="00484E2D">
        <w:rPr>
          <w:rFonts w:ascii="Arial" w:hAnsi="Arial" w:cs="Arial"/>
        </w:rPr>
        <w:t>multidisciplinary teams</w:t>
      </w:r>
      <w:r w:rsidR="00B34803" w:rsidRPr="00484E2D">
        <w:rPr>
          <w:rFonts w:ascii="Arial" w:hAnsi="Arial" w:cs="Arial"/>
        </w:rPr>
        <w:t>‘</w:t>
      </w:r>
      <w:r w:rsidRPr="00484E2D">
        <w:rPr>
          <w:rFonts w:ascii="Arial" w:hAnsi="Arial" w:cs="Arial"/>
        </w:rPr>
        <w:t>, consisting of health care professionals with expertise in specific areas of childhood cancer working together</w:t>
      </w:r>
      <w:r w:rsidR="007E4E9C" w:rsidRPr="00484E2D">
        <w:rPr>
          <w:rFonts w:ascii="Arial" w:hAnsi="Arial" w:cs="Arial"/>
        </w:rPr>
        <w:t xml:space="preserve"> in an </w:t>
      </w:r>
      <w:proofErr w:type="gramStart"/>
      <w:r w:rsidR="007E4E9C" w:rsidRPr="00484E2D">
        <w:rPr>
          <w:rFonts w:ascii="Arial" w:hAnsi="Arial" w:cs="Arial"/>
        </w:rPr>
        <w:t xml:space="preserve">effort </w:t>
      </w:r>
      <w:r w:rsidRPr="00484E2D">
        <w:rPr>
          <w:rFonts w:ascii="Arial" w:hAnsi="Arial" w:cs="Arial"/>
        </w:rPr>
        <w:t xml:space="preserve"> to</w:t>
      </w:r>
      <w:proofErr w:type="gramEnd"/>
      <w:r w:rsidRPr="00484E2D">
        <w:rPr>
          <w:rFonts w:ascii="Arial" w:hAnsi="Arial" w:cs="Arial"/>
        </w:rPr>
        <w:t xml:space="preserve"> provide the best </w:t>
      </w:r>
      <w:r w:rsidR="00C54B3D" w:rsidRPr="00484E2D">
        <w:rPr>
          <w:rFonts w:ascii="Arial" w:hAnsi="Arial" w:cs="Arial"/>
        </w:rPr>
        <w:t xml:space="preserve">care and </w:t>
      </w:r>
      <w:r w:rsidRPr="00484E2D">
        <w:rPr>
          <w:rFonts w:ascii="Arial" w:hAnsi="Arial" w:cs="Arial"/>
        </w:rPr>
        <w:t>treatment possible</w:t>
      </w:r>
      <w:r w:rsidR="000B2255" w:rsidRPr="00484E2D">
        <w:rPr>
          <w:rFonts w:ascii="Arial" w:hAnsi="Arial" w:cs="Arial"/>
        </w:rPr>
        <w:t>.</w:t>
      </w:r>
      <w:r w:rsidRPr="00484E2D">
        <w:rPr>
          <w:rFonts w:ascii="Arial" w:hAnsi="Arial" w:cs="Arial"/>
        </w:rPr>
        <w:t xml:space="preserve"> </w:t>
      </w:r>
      <w:r w:rsidR="00084F39" w:rsidRPr="00484E2D">
        <w:rPr>
          <w:rFonts w:ascii="Arial" w:hAnsi="Arial" w:cs="Arial"/>
        </w:rPr>
        <w:t>During regular meetings, the m</w:t>
      </w:r>
      <w:r w:rsidR="00C54B3D" w:rsidRPr="00484E2D">
        <w:rPr>
          <w:rFonts w:ascii="Arial" w:hAnsi="Arial" w:cs="Arial"/>
        </w:rPr>
        <w:t>ulti-disciplinary</w:t>
      </w:r>
      <w:r w:rsidRPr="00484E2D">
        <w:rPr>
          <w:rFonts w:ascii="Arial" w:hAnsi="Arial" w:cs="Arial"/>
        </w:rPr>
        <w:t xml:space="preserve"> </w:t>
      </w:r>
      <w:r w:rsidR="00B34803" w:rsidRPr="00484E2D">
        <w:rPr>
          <w:rFonts w:ascii="Arial" w:hAnsi="Arial" w:cs="Arial"/>
        </w:rPr>
        <w:t xml:space="preserve">tumour board </w:t>
      </w:r>
      <w:r w:rsidRPr="00484E2D">
        <w:rPr>
          <w:rFonts w:ascii="Arial" w:hAnsi="Arial" w:cs="Arial"/>
        </w:rPr>
        <w:t>discuss</w:t>
      </w:r>
      <w:r w:rsidR="00084F39" w:rsidRPr="00484E2D">
        <w:rPr>
          <w:rFonts w:ascii="Arial" w:hAnsi="Arial" w:cs="Arial"/>
        </w:rPr>
        <w:t>es</w:t>
      </w:r>
      <w:r w:rsidRPr="00484E2D">
        <w:rPr>
          <w:rFonts w:ascii="Arial" w:hAnsi="Arial" w:cs="Arial"/>
        </w:rPr>
        <w:t xml:space="preserve"> </w:t>
      </w:r>
      <w:r w:rsidR="00084F39" w:rsidRPr="00484E2D">
        <w:rPr>
          <w:rFonts w:ascii="Arial" w:hAnsi="Arial" w:cs="Arial"/>
        </w:rPr>
        <w:t xml:space="preserve">treatment plans for </w:t>
      </w:r>
      <w:proofErr w:type="gramStart"/>
      <w:r w:rsidRPr="00484E2D">
        <w:rPr>
          <w:rFonts w:ascii="Arial" w:hAnsi="Arial" w:cs="Arial"/>
        </w:rPr>
        <w:t>newly-diagnosed</w:t>
      </w:r>
      <w:proofErr w:type="gramEnd"/>
      <w:r w:rsidRPr="00484E2D">
        <w:rPr>
          <w:rFonts w:ascii="Arial" w:hAnsi="Arial" w:cs="Arial"/>
        </w:rPr>
        <w:t xml:space="preserve"> </w:t>
      </w:r>
      <w:r w:rsidR="007E4E9C" w:rsidRPr="00484E2D">
        <w:rPr>
          <w:rFonts w:ascii="Arial" w:hAnsi="Arial" w:cs="Arial"/>
        </w:rPr>
        <w:t xml:space="preserve">cancers in </w:t>
      </w:r>
      <w:r w:rsidRPr="00484E2D">
        <w:rPr>
          <w:rFonts w:ascii="Arial" w:hAnsi="Arial" w:cs="Arial"/>
        </w:rPr>
        <w:t>children, t</w:t>
      </w:r>
      <w:r w:rsidR="00B34803" w:rsidRPr="00484E2D">
        <w:rPr>
          <w:rFonts w:ascii="Arial" w:hAnsi="Arial" w:cs="Arial"/>
        </w:rPr>
        <w:t>herapy</w:t>
      </w:r>
      <w:r w:rsidRPr="00484E2D">
        <w:rPr>
          <w:rFonts w:ascii="Arial" w:hAnsi="Arial" w:cs="Arial"/>
        </w:rPr>
        <w:t xml:space="preserve"> options</w:t>
      </w:r>
      <w:r w:rsidR="00084F39" w:rsidRPr="00484E2D">
        <w:rPr>
          <w:rFonts w:ascii="Arial" w:hAnsi="Arial" w:cs="Arial"/>
        </w:rPr>
        <w:t xml:space="preserve"> for patients currently undergoing treatment</w:t>
      </w:r>
      <w:r w:rsidRPr="00484E2D">
        <w:rPr>
          <w:rFonts w:ascii="Arial" w:hAnsi="Arial" w:cs="Arial"/>
        </w:rPr>
        <w:t xml:space="preserve">, and </w:t>
      </w:r>
      <w:r w:rsidR="00084F39" w:rsidRPr="00484E2D">
        <w:rPr>
          <w:rFonts w:ascii="Arial" w:hAnsi="Arial" w:cs="Arial"/>
        </w:rPr>
        <w:t>clinical s</w:t>
      </w:r>
      <w:r w:rsidR="007E4E9C" w:rsidRPr="00484E2D">
        <w:rPr>
          <w:rFonts w:ascii="Arial" w:hAnsi="Arial" w:cs="Arial"/>
        </w:rPr>
        <w:t>cenarios</w:t>
      </w:r>
      <w:r w:rsidR="00084F39" w:rsidRPr="00484E2D">
        <w:rPr>
          <w:rFonts w:ascii="Arial" w:hAnsi="Arial" w:cs="Arial"/>
        </w:rPr>
        <w:t xml:space="preserve"> or difficult cases requiring </w:t>
      </w:r>
      <w:r w:rsidR="00B34803" w:rsidRPr="00484E2D">
        <w:rPr>
          <w:rFonts w:ascii="Arial" w:hAnsi="Arial" w:cs="Arial"/>
        </w:rPr>
        <w:t xml:space="preserve">expert </w:t>
      </w:r>
      <w:r w:rsidR="00084F39" w:rsidRPr="00484E2D">
        <w:rPr>
          <w:rFonts w:ascii="Arial" w:hAnsi="Arial" w:cs="Arial"/>
        </w:rPr>
        <w:t xml:space="preserve">consensus </w:t>
      </w:r>
      <w:r w:rsidR="007E4E9C" w:rsidRPr="00484E2D">
        <w:rPr>
          <w:rFonts w:ascii="Arial" w:hAnsi="Arial" w:cs="Arial"/>
        </w:rPr>
        <w:t xml:space="preserve">or additional national tumour panel consultation(s) </w:t>
      </w:r>
      <w:r w:rsidR="00084F39" w:rsidRPr="00484E2D">
        <w:rPr>
          <w:rFonts w:ascii="Arial" w:hAnsi="Arial" w:cs="Arial"/>
        </w:rPr>
        <w:t>for thei</w:t>
      </w:r>
      <w:r w:rsidR="00B34803" w:rsidRPr="00484E2D">
        <w:rPr>
          <w:rFonts w:ascii="Arial" w:hAnsi="Arial" w:cs="Arial"/>
        </w:rPr>
        <w:t>r</w:t>
      </w:r>
      <w:r w:rsidR="00084F39" w:rsidRPr="00484E2D">
        <w:rPr>
          <w:rFonts w:ascii="Arial" w:hAnsi="Arial" w:cs="Arial"/>
        </w:rPr>
        <w:t xml:space="preserve"> management</w:t>
      </w:r>
      <w:r w:rsidRPr="00484E2D">
        <w:rPr>
          <w:rFonts w:ascii="Arial" w:hAnsi="Arial" w:cs="Arial"/>
        </w:rPr>
        <w:t xml:space="preserve">. </w:t>
      </w:r>
    </w:p>
    <w:p w14:paraId="1446D52A" w14:textId="77777777" w:rsidR="00933A68" w:rsidRPr="00484E2D" w:rsidRDefault="00933A68" w:rsidP="00D412BB">
      <w:pPr>
        <w:spacing w:line="480" w:lineRule="auto"/>
        <w:jc w:val="both"/>
        <w:rPr>
          <w:rFonts w:ascii="Arial" w:hAnsi="Arial" w:cs="Arial"/>
        </w:rPr>
      </w:pPr>
    </w:p>
    <w:p w14:paraId="4932036C" w14:textId="2F6B898D" w:rsidR="00933A68" w:rsidRDefault="00933A68" w:rsidP="00D412BB">
      <w:pPr>
        <w:spacing w:line="480" w:lineRule="auto"/>
        <w:jc w:val="both"/>
        <w:rPr>
          <w:rFonts w:ascii="Arial" w:hAnsi="Arial" w:cs="Arial"/>
          <w:b/>
        </w:rPr>
      </w:pPr>
      <w:r w:rsidRPr="00484E2D">
        <w:rPr>
          <w:rFonts w:ascii="Arial" w:hAnsi="Arial" w:cs="Arial"/>
          <w:b/>
        </w:rPr>
        <w:t>Introduction</w:t>
      </w:r>
    </w:p>
    <w:p w14:paraId="4B88AB02" w14:textId="77777777" w:rsidR="003D6495" w:rsidRPr="00484E2D" w:rsidRDefault="003D6495" w:rsidP="00D412BB">
      <w:pPr>
        <w:spacing w:line="480" w:lineRule="auto"/>
        <w:jc w:val="both"/>
        <w:rPr>
          <w:rFonts w:ascii="Arial" w:hAnsi="Arial" w:cs="Arial"/>
          <w:b/>
        </w:rPr>
      </w:pPr>
    </w:p>
    <w:p w14:paraId="47FED0B4" w14:textId="69164D8A" w:rsidR="007E4E9C" w:rsidRPr="00484E2D" w:rsidRDefault="00CE5424" w:rsidP="00D412BB">
      <w:pPr>
        <w:spacing w:line="480" w:lineRule="auto"/>
        <w:jc w:val="both"/>
        <w:rPr>
          <w:rFonts w:ascii="Arial" w:hAnsi="Arial" w:cs="Arial"/>
        </w:rPr>
      </w:pPr>
      <w:r w:rsidRPr="00484E2D">
        <w:rPr>
          <w:rFonts w:ascii="Arial" w:hAnsi="Arial" w:cs="Arial"/>
        </w:rPr>
        <w:t xml:space="preserve">Treatments and supportive care in childhood cancer have advanced greatly over the past decades. Most treatment plans nowadays are based on a </w:t>
      </w:r>
      <w:r w:rsidR="00B34803" w:rsidRPr="00484E2D">
        <w:rPr>
          <w:rFonts w:ascii="Arial" w:hAnsi="Arial" w:cs="Arial"/>
        </w:rPr>
        <w:t>‘</w:t>
      </w:r>
      <w:r w:rsidRPr="00484E2D">
        <w:rPr>
          <w:rFonts w:ascii="Arial" w:hAnsi="Arial" w:cs="Arial"/>
        </w:rPr>
        <w:t>risk-adapted</w:t>
      </w:r>
      <w:r w:rsidR="00B34803" w:rsidRPr="00484E2D">
        <w:rPr>
          <w:rFonts w:ascii="Arial" w:hAnsi="Arial" w:cs="Arial"/>
        </w:rPr>
        <w:t>‘</w:t>
      </w:r>
      <w:r w:rsidRPr="00484E2D">
        <w:rPr>
          <w:rFonts w:ascii="Arial" w:hAnsi="Arial" w:cs="Arial"/>
        </w:rPr>
        <w:t xml:space="preserve"> multimodal approach to therapy.  This may include combinations of chemotherapy, radiotherapy, surgery, immunotherap</w:t>
      </w:r>
      <w:r w:rsidR="00B34803" w:rsidRPr="00484E2D">
        <w:rPr>
          <w:rFonts w:ascii="Arial" w:hAnsi="Arial" w:cs="Arial"/>
        </w:rPr>
        <w:t>y(s)</w:t>
      </w:r>
      <w:r w:rsidRPr="00484E2D">
        <w:rPr>
          <w:rFonts w:ascii="Arial" w:hAnsi="Arial" w:cs="Arial"/>
        </w:rPr>
        <w:t xml:space="preserve">, </w:t>
      </w:r>
      <w:r w:rsidR="00B34803" w:rsidRPr="00484E2D">
        <w:rPr>
          <w:rFonts w:ascii="Arial" w:hAnsi="Arial" w:cs="Arial"/>
        </w:rPr>
        <w:t>bone marrow with</w:t>
      </w:r>
      <w:r w:rsidRPr="00484E2D">
        <w:rPr>
          <w:rFonts w:ascii="Arial" w:hAnsi="Arial" w:cs="Arial"/>
        </w:rPr>
        <w:t xml:space="preserve"> stem cell transplantation</w:t>
      </w:r>
      <w:r w:rsidR="00B34803" w:rsidRPr="00484E2D">
        <w:rPr>
          <w:rFonts w:ascii="Arial" w:hAnsi="Arial" w:cs="Arial"/>
        </w:rPr>
        <w:t xml:space="preserve"> and novel targeting agents</w:t>
      </w:r>
      <w:r w:rsidRPr="00484E2D">
        <w:rPr>
          <w:rFonts w:ascii="Arial" w:hAnsi="Arial" w:cs="Arial"/>
        </w:rPr>
        <w:t>.</w:t>
      </w:r>
    </w:p>
    <w:p w14:paraId="76E37013" w14:textId="0B56C8B2" w:rsidR="00CE5424" w:rsidRPr="00484E2D" w:rsidRDefault="00CE5424" w:rsidP="00D412BB">
      <w:pPr>
        <w:spacing w:line="480" w:lineRule="auto"/>
        <w:jc w:val="both"/>
        <w:rPr>
          <w:rFonts w:ascii="Arial" w:hAnsi="Arial" w:cs="Arial"/>
        </w:rPr>
      </w:pPr>
      <w:r w:rsidRPr="00484E2D">
        <w:rPr>
          <w:rFonts w:ascii="Arial" w:hAnsi="Arial" w:cs="Arial"/>
        </w:rPr>
        <w:t xml:space="preserve">However, the science of systemic treatments in childhood cancer only emerged in the decades following World War II. </w:t>
      </w:r>
      <w:r w:rsidR="00B34803" w:rsidRPr="00484E2D">
        <w:rPr>
          <w:rFonts w:ascii="Arial" w:hAnsi="Arial" w:cs="Arial"/>
        </w:rPr>
        <w:t xml:space="preserve">Sidney </w:t>
      </w:r>
      <w:r w:rsidRPr="00484E2D">
        <w:rPr>
          <w:rFonts w:ascii="Arial" w:hAnsi="Arial" w:cs="Arial"/>
        </w:rPr>
        <w:t xml:space="preserve">Farber </w:t>
      </w:r>
      <w:r w:rsidR="00033952" w:rsidRPr="00484E2D">
        <w:rPr>
          <w:rFonts w:ascii="Arial" w:hAnsi="Arial" w:cs="Arial"/>
        </w:rPr>
        <w:t xml:space="preserve">initially </w:t>
      </w:r>
      <w:r w:rsidRPr="00484E2D">
        <w:rPr>
          <w:rFonts w:ascii="Arial" w:hAnsi="Arial" w:cs="Arial"/>
        </w:rPr>
        <w:t xml:space="preserve">observed the benefits of chemotherapy in acute </w:t>
      </w:r>
      <w:r w:rsidR="006168A2" w:rsidRPr="00484E2D">
        <w:rPr>
          <w:rFonts w:ascii="Arial" w:hAnsi="Arial" w:cs="Arial"/>
        </w:rPr>
        <w:t>leukaemia</w:t>
      </w:r>
      <w:r w:rsidRPr="00484E2D">
        <w:rPr>
          <w:rFonts w:ascii="Arial" w:hAnsi="Arial" w:cs="Arial"/>
        </w:rPr>
        <w:t>, lymphoma</w:t>
      </w:r>
      <w:r w:rsidR="00B34803" w:rsidRPr="00484E2D">
        <w:rPr>
          <w:rFonts w:ascii="Arial" w:hAnsi="Arial" w:cs="Arial"/>
        </w:rPr>
        <w:t>(s)</w:t>
      </w:r>
      <w:r w:rsidRPr="00484E2D">
        <w:rPr>
          <w:rFonts w:ascii="Arial" w:hAnsi="Arial" w:cs="Arial"/>
        </w:rPr>
        <w:t xml:space="preserve"> and Wilms tumours in children.</w:t>
      </w:r>
      <w:r w:rsidR="003D6495">
        <w:rPr>
          <w:rFonts w:ascii="Arial" w:hAnsi="Arial" w:cs="Arial"/>
        </w:rPr>
        <w:t xml:space="preserve"> </w:t>
      </w:r>
      <w:r w:rsidRPr="00484E2D">
        <w:rPr>
          <w:rFonts w:ascii="Arial" w:hAnsi="Arial" w:cs="Arial"/>
        </w:rPr>
        <w:t xml:space="preserve">[1] Wilbur subsequently reported on the reduction in size of solid tumours </w:t>
      </w:r>
      <w:r w:rsidR="00B34803" w:rsidRPr="00484E2D">
        <w:rPr>
          <w:rFonts w:ascii="Arial" w:hAnsi="Arial" w:cs="Arial"/>
        </w:rPr>
        <w:t xml:space="preserve">achieved </w:t>
      </w:r>
      <w:r w:rsidRPr="00484E2D">
        <w:rPr>
          <w:rFonts w:ascii="Arial" w:hAnsi="Arial" w:cs="Arial"/>
        </w:rPr>
        <w:t>through chemotherapy, with advantages for surgical resection and radiotherapy.</w:t>
      </w:r>
      <w:r w:rsidR="00C52D8F" w:rsidRPr="00484E2D">
        <w:rPr>
          <w:rFonts w:ascii="Arial" w:hAnsi="Arial" w:cs="Arial"/>
        </w:rPr>
        <w:t xml:space="preserve"> </w:t>
      </w:r>
      <w:r w:rsidRPr="00484E2D">
        <w:rPr>
          <w:rFonts w:ascii="Arial" w:hAnsi="Arial" w:cs="Arial"/>
        </w:rPr>
        <w:t xml:space="preserve">[2] </w:t>
      </w:r>
      <w:proofErr w:type="gramStart"/>
      <w:r w:rsidRPr="00484E2D">
        <w:rPr>
          <w:rFonts w:ascii="Arial" w:hAnsi="Arial" w:cs="Arial"/>
        </w:rPr>
        <w:t>These</w:t>
      </w:r>
      <w:proofErr w:type="gramEnd"/>
      <w:r w:rsidRPr="00484E2D">
        <w:rPr>
          <w:rFonts w:ascii="Arial" w:hAnsi="Arial" w:cs="Arial"/>
        </w:rPr>
        <w:t xml:space="preserve"> milestones in p</w:t>
      </w:r>
      <w:r w:rsidR="00C52D8F" w:rsidRPr="00484E2D">
        <w:rPr>
          <w:rFonts w:ascii="Arial" w:hAnsi="Arial" w:cs="Arial"/>
        </w:rPr>
        <w:t>a</w:t>
      </w:r>
      <w:r w:rsidRPr="00484E2D">
        <w:rPr>
          <w:rFonts w:ascii="Arial" w:hAnsi="Arial" w:cs="Arial"/>
        </w:rPr>
        <w:t xml:space="preserve">ediatric oncology were </w:t>
      </w:r>
      <w:r w:rsidR="007E4E9C" w:rsidRPr="00484E2D">
        <w:rPr>
          <w:rFonts w:ascii="Arial" w:hAnsi="Arial" w:cs="Arial"/>
        </w:rPr>
        <w:t>foundations</w:t>
      </w:r>
      <w:r w:rsidRPr="00484E2D">
        <w:rPr>
          <w:rFonts w:ascii="Arial" w:hAnsi="Arial" w:cs="Arial"/>
        </w:rPr>
        <w:t xml:space="preserve"> for </w:t>
      </w:r>
      <w:r w:rsidR="00B34803" w:rsidRPr="00484E2D">
        <w:rPr>
          <w:rFonts w:ascii="Arial" w:hAnsi="Arial" w:cs="Arial"/>
        </w:rPr>
        <w:t xml:space="preserve">the </w:t>
      </w:r>
      <w:r w:rsidRPr="00484E2D">
        <w:rPr>
          <w:rFonts w:ascii="Arial" w:hAnsi="Arial" w:cs="Arial"/>
        </w:rPr>
        <w:t>modern multi-</w:t>
      </w:r>
      <w:r w:rsidRPr="00484E2D">
        <w:rPr>
          <w:rFonts w:ascii="Arial" w:hAnsi="Arial" w:cs="Arial"/>
        </w:rPr>
        <w:lastRenderedPageBreak/>
        <w:t>disciplinary therapy</w:t>
      </w:r>
      <w:r w:rsidR="007E4E9C" w:rsidRPr="00484E2D">
        <w:rPr>
          <w:rFonts w:ascii="Arial" w:hAnsi="Arial" w:cs="Arial"/>
        </w:rPr>
        <w:t>(s)</w:t>
      </w:r>
      <w:r w:rsidRPr="00484E2D">
        <w:rPr>
          <w:rFonts w:ascii="Arial" w:hAnsi="Arial" w:cs="Arial"/>
        </w:rPr>
        <w:t xml:space="preserve"> </w:t>
      </w:r>
      <w:r w:rsidR="003D6495">
        <w:rPr>
          <w:rFonts w:ascii="Arial" w:hAnsi="Arial" w:cs="Arial"/>
        </w:rPr>
        <w:t>of</w:t>
      </w:r>
      <w:r w:rsidRPr="00484E2D">
        <w:rPr>
          <w:rFonts w:ascii="Arial" w:hAnsi="Arial" w:cs="Arial"/>
        </w:rPr>
        <w:t xml:space="preserve"> childhood cance</w:t>
      </w:r>
      <w:r w:rsidR="00AC02E0" w:rsidRPr="00484E2D">
        <w:rPr>
          <w:rFonts w:ascii="Arial" w:hAnsi="Arial" w:cs="Arial"/>
        </w:rPr>
        <w:t>r. This is</w:t>
      </w:r>
      <w:r w:rsidR="00B34803" w:rsidRPr="00484E2D">
        <w:rPr>
          <w:rFonts w:ascii="Arial" w:hAnsi="Arial" w:cs="Arial"/>
        </w:rPr>
        <w:t xml:space="preserve"> </w:t>
      </w:r>
      <w:r w:rsidR="007E4E9C" w:rsidRPr="00484E2D">
        <w:rPr>
          <w:rFonts w:ascii="Arial" w:hAnsi="Arial" w:cs="Arial"/>
        </w:rPr>
        <w:t xml:space="preserve">now </w:t>
      </w:r>
      <w:r w:rsidR="00B34803" w:rsidRPr="00484E2D">
        <w:rPr>
          <w:rFonts w:ascii="Arial" w:hAnsi="Arial" w:cs="Arial"/>
        </w:rPr>
        <w:t xml:space="preserve">evident in </w:t>
      </w:r>
      <w:r w:rsidR="007E4E9C" w:rsidRPr="00484E2D">
        <w:rPr>
          <w:rFonts w:ascii="Arial" w:hAnsi="Arial" w:cs="Arial"/>
        </w:rPr>
        <w:t xml:space="preserve">modern </w:t>
      </w:r>
      <w:r w:rsidR="00B34803" w:rsidRPr="00484E2D">
        <w:rPr>
          <w:rFonts w:ascii="Arial" w:hAnsi="Arial" w:cs="Arial"/>
        </w:rPr>
        <w:t>every day practice in many nations</w:t>
      </w:r>
      <w:r w:rsidR="007E4E9C" w:rsidRPr="00484E2D">
        <w:rPr>
          <w:rFonts w:ascii="Arial" w:hAnsi="Arial" w:cs="Arial"/>
        </w:rPr>
        <w:t xml:space="preserve"> worldwide</w:t>
      </w:r>
      <w:r w:rsidRPr="00484E2D">
        <w:rPr>
          <w:rFonts w:ascii="Arial" w:hAnsi="Arial" w:cs="Arial"/>
        </w:rPr>
        <w:t xml:space="preserve">. </w:t>
      </w:r>
    </w:p>
    <w:p w14:paraId="2D92A32C" w14:textId="6D8AAD51" w:rsidR="00933A68" w:rsidRPr="00484E2D" w:rsidRDefault="00933A68" w:rsidP="00D412BB">
      <w:pPr>
        <w:spacing w:line="480" w:lineRule="auto"/>
        <w:jc w:val="both"/>
        <w:rPr>
          <w:rFonts w:ascii="Arial" w:hAnsi="Arial" w:cs="Arial"/>
        </w:rPr>
      </w:pPr>
    </w:p>
    <w:p w14:paraId="5E893244" w14:textId="0D16669F" w:rsidR="00BE4E85" w:rsidRPr="00484E2D" w:rsidRDefault="00CE5424" w:rsidP="00D412BB">
      <w:pPr>
        <w:spacing w:line="480" w:lineRule="auto"/>
        <w:jc w:val="both"/>
        <w:rPr>
          <w:rFonts w:ascii="Arial" w:hAnsi="Arial" w:cs="Arial"/>
          <w:lang w:val="en-US"/>
        </w:rPr>
      </w:pPr>
      <w:r w:rsidRPr="00484E2D">
        <w:rPr>
          <w:rFonts w:ascii="Arial" w:hAnsi="Arial" w:cs="Arial"/>
        </w:rPr>
        <w:t>Th</w:t>
      </w:r>
      <w:r w:rsidR="000909B3" w:rsidRPr="00484E2D">
        <w:rPr>
          <w:rFonts w:ascii="Arial" w:hAnsi="Arial" w:cs="Arial"/>
        </w:rPr>
        <w:t>e</w:t>
      </w:r>
      <w:r w:rsidR="00B34803" w:rsidRPr="00484E2D">
        <w:rPr>
          <w:rFonts w:ascii="Arial" w:hAnsi="Arial" w:cs="Arial"/>
        </w:rPr>
        <w:t xml:space="preserve"> ‘</w:t>
      </w:r>
      <w:r w:rsidRPr="00484E2D">
        <w:rPr>
          <w:rFonts w:ascii="Arial" w:hAnsi="Arial" w:cs="Arial"/>
        </w:rPr>
        <w:t xml:space="preserve">multidisciplinary team </w:t>
      </w:r>
      <w:r w:rsidR="007E4E9C" w:rsidRPr="00484E2D">
        <w:rPr>
          <w:rFonts w:ascii="Arial" w:hAnsi="Arial" w:cs="Arial"/>
        </w:rPr>
        <w:t>(MDT)</w:t>
      </w:r>
      <w:r w:rsidR="00B34803" w:rsidRPr="00484E2D">
        <w:rPr>
          <w:rFonts w:ascii="Arial" w:hAnsi="Arial" w:cs="Arial"/>
        </w:rPr>
        <w:t>‘</w:t>
      </w:r>
      <w:r w:rsidR="0013515E" w:rsidRPr="00484E2D">
        <w:rPr>
          <w:rFonts w:ascii="Arial" w:hAnsi="Arial" w:cs="Arial"/>
        </w:rPr>
        <w:t xml:space="preserve"> approach</w:t>
      </w:r>
      <w:r w:rsidRPr="00484E2D">
        <w:rPr>
          <w:rFonts w:ascii="Arial" w:hAnsi="Arial" w:cs="Arial"/>
        </w:rPr>
        <w:t xml:space="preserve"> </w:t>
      </w:r>
      <w:r w:rsidR="0013515E" w:rsidRPr="00484E2D">
        <w:rPr>
          <w:rFonts w:ascii="Arial" w:hAnsi="Arial" w:cs="Arial"/>
        </w:rPr>
        <w:t>ha</w:t>
      </w:r>
      <w:r w:rsidRPr="00484E2D">
        <w:rPr>
          <w:rFonts w:ascii="Arial" w:hAnsi="Arial" w:cs="Arial"/>
        </w:rPr>
        <w:t xml:space="preserve">s </w:t>
      </w:r>
      <w:r w:rsidR="0013515E" w:rsidRPr="00484E2D">
        <w:rPr>
          <w:rFonts w:ascii="Arial" w:hAnsi="Arial" w:cs="Arial"/>
        </w:rPr>
        <w:t>become</w:t>
      </w:r>
      <w:r w:rsidR="007E4E9C" w:rsidRPr="00484E2D">
        <w:rPr>
          <w:rFonts w:ascii="Arial" w:hAnsi="Arial" w:cs="Arial"/>
        </w:rPr>
        <w:t xml:space="preserve"> </w:t>
      </w:r>
      <w:r w:rsidR="00B34803" w:rsidRPr="00484E2D">
        <w:rPr>
          <w:rFonts w:ascii="Arial" w:hAnsi="Arial" w:cs="Arial"/>
        </w:rPr>
        <w:t>‘best practice‘</w:t>
      </w:r>
      <w:r w:rsidRPr="00484E2D">
        <w:rPr>
          <w:rFonts w:ascii="Arial" w:hAnsi="Arial" w:cs="Arial"/>
        </w:rPr>
        <w:t xml:space="preserve"> for </w:t>
      </w:r>
      <w:r w:rsidR="0013515E" w:rsidRPr="00484E2D">
        <w:rPr>
          <w:rFonts w:ascii="Arial" w:hAnsi="Arial" w:cs="Arial"/>
        </w:rPr>
        <w:t xml:space="preserve">decision-making and clinical care in </w:t>
      </w:r>
      <w:r w:rsidRPr="00484E2D">
        <w:rPr>
          <w:rFonts w:ascii="Arial" w:hAnsi="Arial" w:cs="Arial"/>
        </w:rPr>
        <w:t>many adult and paediatric cancers.</w:t>
      </w:r>
      <w:r w:rsidR="00C52D8F" w:rsidRPr="00484E2D">
        <w:rPr>
          <w:rFonts w:ascii="Arial" w:hAnsi="Arial" w:cs="Arial"/>
        </w:rPr>
        <w:t xml:space="preserve"> </w:t>
      </w:r>
      <w:r w:rsidR="00AB5CD3" w:rsidRPr="00484E2D">
        <w:rPr>
          <w:rFonts w:ascii="Arial" w:hAnsi="Arial" w:cs="Arial"/>
        </w:rPr>
        <w:t>[3]</w:t>
      </w:r>
      <w:r w:rsidRPr="00484E2D">
        <w:rPr>
          <w:rFonts w:ascii="Arial" w:hAnsi="Arial" w:cs="Arial"/>
        </w:rPr>
        <w:t xml:space="preserve"> Although the advantages </w:t>
      </w:r>
      <w:r w:rsidR="00B34803" w:rsidRPr="00484E2D">
        <w:rPr>
          <w:rFonts w:ascii="Arial" w:hAnsi="Arial" w:cs="Arial"/>
        </w:rPr>
        <w:t xml:space="preserve">may </w:t>
      </w:r>
      <w:r w:rsidRPr="00484E2D">
        <w:rPr>
          <w:rFonts w:ascii="Arial" w:hAnsi="Arial" w:cs="Arial"/>
        </w:rPr>
        <w:t>seem obvious, only</w:t>
      </w:r>
      <w:r w:rsidR="00B34803" w:rsidRPr="00484E2D">
        <w:rPr>
          <w:rFonts w:ascii="Arial" w:hAnsi="Arial" w:cs="Arial"/>
        </w:rPr>
        <w:t xml:space="preserve"> f</w:t>
      </w:r>
      <w:r w:rsidRPr="00484E2D">
        <w:rPr>
          <w:rFonts w:ascii="Arial" w:hAnsi="Arial" w:cs="Arial"/>
        </w:rPr>
        <w:t xml:space="preserve">ew studies have </w:t>
      </w:r>
      <w:r w:rsidR="00AB6910" w:rsidRPr="00484E2D">
        <w:rPr>
          <w:rFonts w:ascii="Arial" w:hAnsi="Arial" w:cs="Arial"/>
        </w:rPr>
        <w:t>critically</w:t>
      </w:r>
      <w:r w:rsidRPr="00484E2D">
        <w:rPr>
          <w:rFonts w:ascii="Arial" w:hAnsi="Arial" w:cs="Arial"/>
        </w:rPr>
        <w:t xml:space="preserve"> examined</w:t>
      </w:r>
      <w:r w:rsidR="00B34803" w:rsidRPr="00484E2D">
        <w:rPr>
          <w:rFonts w:ascii="Arial" w:hAnsi="Arial" w:cs="Arial"/>
        </w:rPr>
        <w:t xml:space="preserve"> </w:t>
      </w:r>
      <w:r w:rsidR="0013515E" w:rsidRPr="00484E2D">
        <w:rPr>
          <w:rFonts w:ascii="Arial" w:hAnsi="Arial" w:cs="Arial"/>
          <w:lang w:val="en-US"/>
        </w:rPr>
        <w:t xml:space="preserve">the impact of </w:t>
      </w:r>
      <w:r w:rsidR="003D6495">
        <w:rPr>
          <w:rFonts w:ascii="Arial" w:hAnsi="Arial" w:cs="Arial"/>
          <w:lang w:val="en-US"/>
        </w:rPr>
        <w:t>MDT meetings</w:t>
      </w:r>
      <w:r w:rsidR="0013515E" w:rsidRPr="00484E2D">
        <w:rPr>
          <w:rFonts w:ascii="Arial" w:hAnsi="Arial" w:cs="Arial"/>
          <w:lang w:val="en-US"/>
        </w:rPr>
        <w:t xml:space="preserve"> on objective and measurable outcomes </w:t>
      </w:r>
      <w:r w:rsidRPr="00484E2D">
        <w:rPr>
          <w:rFonts w:ascii="Arial" w:hAnsi="Arial" w:cs="Arial"/>
        </w:rPr>
        <w:t>in p</w:t>
      </w:r>
      <w:r w:rsidR="00C52D8F" w:rsidRPr="00484E2D">
        <w:rPr>
          <w:rFonts w:ascii="Arial" w:hAnsi="Arial" w:cs="Arial"/>
        </w:rPr>
        <w:t>a</w:t>
      </w:r>
      <w:r w:rsidRPr="00484E2D">
        <w:rPr>
          <w:rFonts w:ascii="Arial" w:hAnsi="Arial" w:cs="Arial"/>
        </w:rPr>
        <w:t>ediatric</w:t>
      </w:r>
      <w:r w:rsidR="00AB6910" w:rsidRPr="00484E2D">
        <w:rPr>
          <w:rFonts w:ascii="Arial" w:hAnsi="Arial" w:cs="Arial"/>
        </w:rPr>
        <w:t xml:space="preserve"> </w:t>
      </w:r>
      <w:r w:rsidRPr="00484E2D">
        <w:rPr>
          <w:rFonts w:ascii="Arial" w:hAnsi="Arial" w:cs="Arial"/>
        </w:rPr>
        <w:t xml:space="preserve">cancer </w:t>
      </w:r>
      <w:r w:rsidR="00B34803" w:rsidRPr="00484E2D">
        <w:rPr>
          <w:rFonts w:ascii="Arial" w:hAnsi="Arial" w:cs="Arial"/>
        </w:rPr>
        <w:t>care</w:t>
      </w:r>
      <w:r w:rsidRPr="00484E2D">
        <w:rPr>
          <w:rFonts w:ascii="Arial" w:hAnsi="Arial" w:cs="Arial"/>
        </w:rPr>
        <w:t>.</w:t>
      </w:r>
      <w:r w:rsidR="00CC557B" w:rsidRPr="00484E2D">
        <w:rPr>
          <w:rFonts w:ascii="Arial" w:hAnsi="Arial" w:cs="Arial"/>
        </w:rPr>
        <w:t xml:space="preserve"> </w:t>
      </w:r>
      <w:r w:rsidR="009514FF" w:rsidRPr="00484E2D">
        <w:rPr>
          <w:rFonts w:ascii="Arial" w:hAnsi="Arial" w:cs="Arial"/>
          <w:lang w:val="en-US"/>
        </w:rPr>
        <w:t xml:space="preserve">Individual studies indicate an association between MDT discussion and more efficient and accurate initial </w:t>
      </w:r>
      <w:r w:rsidR="003D6495">
        <w:rPr>
          <w:rFonts w:ascii="Arial" w:hAnsi="Arial" w:cs="Arial"/>
          <w:lang w:val="en-US"/>
        </w:rPr>
        <w:t xml:space="preserve">patient </w:t>
      </w:r>
      <w:r w:rsidR="009514FF" w:rsidRPr="00484E2D">
        <w:rPr>
          <w:rFonts w:ascii="Arial" w:hAnsi="Arial" w:cs="Arial"/>
          <w:lang w:val="en-US"/>
        </w:rPr>
        <w:t xml:space="preserve">management, shorter time to treatment after diagnosis and better adherence to clinical guidelines. </w:t>
      </w:r>
      <w:r w:rsidR="003E2CCB" w:rsidRPr="00484E2D">
        <w:rPr>
          <w:rFonts w:ascii="Arial" w:hAnsi="Arial" w:cs="Arial"/>
          <w:lang w:val="en-US"/>
        </w:rPr>
        <w:t xml:space="preserve">[4-6] </w:t>
      </w:r>
      <w:r w:rsidR="009514FF" w:rsidRPr="00484E2D">
        <w:rPr>
          <w:rFonts w:ascii="Arial" w:hAnsi="Arial" w:cs="Arial"/>
          <w:lang w:val="en-US"/>
        </w:rPr>
        <w:t xml:space="preserve">This may well indirectly lead to survival benefits for patients, through better overall case management. However, very little remains known about </w:t>
      </w:r>
      <w:r w:rsidR="003D6495">
        <w:rPr>
          <w:rFonts w:ascii="Arial" w:hAnsi="Arial" w:cs="Arial"/>
          <w:lang w:val="en-US"/>
        </w:rPr>
        <w:t xml:space="preserve">the </w:t>
      </w:r>
      <w:r w:rsidR="009514FF" w:rsidRPr="00484E2D">
        <w:rPr>
          <w:rFonts w:ascii="Arial" w:hAnsi="Arial" w:cs="Arial"/>
          <w:lang w:val="en-US"/>
        </w:rPr>
        <w:t xml:space="preserve">direct </w:t>
      </w:r>
      <w:r w:rsidR="003D6495">
        <w:rPr>
          <w:rFonts w:ascii="Arial" w:hAnsi="Arial" w:cs="Arial"/>
          <w:lang w:val="en-US"/>
        </w:rPr>
        <w:t>impac</w:t>
      </w:r>
      <w:r w:rsidR="009514FF" w:rsidRPr="00484E2D">
        <w:rPr>
          <w:rFonts w:ascii="Arial" w:hAnsi="Arial" w:cs="Arial"/>
          <w:lang w:val="en-US"/>
        </w:rPr>
        <w:t>t of MDT discussion on quality of life and patient survival</w:t>
      </w:r>
      <w:r w:rsidR="00033952" w:rsidRPr="00484E2D">
        <w:rPr>
          <w:rFonts w:ascii="Arial" w:hAnsi="Arial" w:cs="Arial"/>
        </w:rPr>
        <w:t xml:space="preserve">. [4] The </w:t>
      </w:r>
      <w:r w:rsidR="003E2CCB" w:rsidRPr="00484E2D">
        <w:rPr>
          <w:rFonts w:ascii="Arial" w:hAnsi="Arial" w:cs="Arial"/>
        </w:rPr>
        <w:t>individual</w:t>
      </w:r>
      <w:r w:rsidR="00B34803" w:rsidRPr="00484E2D">
        <w:rPr>
          <w:rFonts w:ascii="Arial" w:hAnsi="Arial" w:cs="Arial"/>
        </w:rPr>
        <w:t xml:space="preserve"> </w:t>
      </w:r>
      <w:r w:rsidRPr="00484E2D">
        <w:rPr>
          <w:rFonts w:ascii="Arial" w:hAnsi="Arial" w:cs="Arial"/>
        </w:rPr>
        <w:t>role of the paediatric surgeon within the</w:t>
      </w:r>
      <w:r w:rsidR="00FF2A16" w:rsidRPr="00484E2D">
        <w:rPr>
          <w:rFonts w:ascii="Arial" w:hAnsi="Arial" w:cs="Arial"/>
        </w:rPr>
        <w:t xml:space="preserve"> p</w:t>
      </w:r>
      <w:r w:rsidR="00C52D8F" w:rsidRPr="00484E2D">
        <w:rPr>
          <w:rFonts w:ascii="Arial" w:hAnsi="Arial" w:cs="Arial"/>
        </w:rPr>
        <w:t>a</w:t>
      </w:r>
      <w:r w:rsidR="00FF2A16" w:rsidRPr="00484E2D">
        <w:rPr>
          <w:rFonts w:ascii="Arial" w:hAnsi="Arial" w:cs="Arial"/>
        </w:rPr>
        <w:t>ediatric oncology multi-disciplinary</w:t>
      </w:r>
      <w:r w:rsidRPr="00484E2D">
        <w:rPr>
          <w:rFonts w:ascii="Arial" w:hAnsi="Arial" w:cs="Arial"/>
        </w:rPr>
        <w:t xml:space="preserve"> team</w:t>
      </w:r>
      <w:r w:rsidR="00033952" w:rsidRPr="00484E2D">
        <w:rPr>
          <w:rFonts w:ascii="Arial" w:hAnsi="Arial" w:cs="Arial"/>
        </w:rPr>
        <w:t xml:space="preserve"> is hardly ever mentioned in the literature. </w:t>
      </w:r>
      <w:r w:rsidR="00AB5CD3" w:rsidRPr="00484E2D">
        <w:rPr>
          <w:rFonts w:ascii="Arial" w:hAnsi="Arial" w:cs="Arial"/>
        </w:rPr>
        <w:t>[7,8]</w:t>
      </w:r>
    </w:p>
    <w:p w14:paraId="34A6503B" w14:textId="77777777" w:rsidR="00BE4E85" w:rsidRPr="00484E2D" w:rsidRDefault="00BE4E85" w:rsidP="00D412BB">
      <w:pPr>
        <w:spacing w:line="480" w:lineRule="auto"/>
        <w:jc w:val="both"/>
        <w:rPr>
          <w:rFonts w:ascii="Arial" w:hAnsi="Arial" w:cs="Arial"/>
          <w:b/>
          <w:u w:val="single"/>
        </w:rPr>
      </w:pPr>
    </w:p>
    <w:p w14:paraId="6A46F00E" w14:textId="18EF68C2" w:rsidR="00B87F92" w:rsidRPr="00484E2D" w:rsidRDefault="00CE5424" w:rsidP="00D412BB">
      <w:pPr>
        <w:spacing w:line="480" w:lineRule="auto"/>
        <w:jc w:val="both"/>
        <w:rPr>
          <w:rFonts w:ascii="Arial" w:hAnsi="Arial" w:cs="Arial"/>
          <w:b/>
        </w:rPr>
      </w:pPr>
      <w:r w:rsidRPr="00484E2D">
        <w:rPr>
          <w:rFonts w:ascii="Arial" w:hAnsi="Arial" w:cs="Arial"/>
          <w:b/>
        </w:rPr>
        <w:t xml:space="preserve">The Multi-Disciplinary Team </w:t>
      </w:r>
      <w:r w:rsidR="004633E9">
        <w:rPr>
          <w:rFonts w:ascii="Arial" w:hAnsi="Arial" w:cs="Arial"/>
          <w:b/>
        </w:rPr>
        <w:t>i</w:t>
      </w:r>
      <w:r w:rsidRPr="00484E2D">
        <w:rPr>
          <w:rFonts w:ascii="Arial" w:hAnsi="Arial" w:cs="Arial"/>
          <w:b/>
        </w:rPr>
        <w:t xml:space="preserve">n Paediatric Oncology </w:t>
      </w:r>
      <w:r w:rsidR="004633E9" w:rsidRPr="00484E2D">
        <w:rPr>
          <w:rFonts w:ascii="Arial" w:hAnsi="Arial" w:cs="Arial"/>
          <w:b/>
          <w:bCs/>
        </w:rPr>
        <w:t xml:space="preserve">– </w:t>
      </w:r>
      <w:r w:rsidR="00933A68" w:rsidRPr="00484E2D">
        <w:rPr>
          <w:rFonts w:ascii="Arial" w:hAnsi="Arial" w:cs="Arial"/>
          <w:b/>
        </w:rPr>
        <w:t xml:space="preserve">Personnel and </w:t>
      </w:r>
      <w:r w:rsidRPr="00484E2D">
        <w:rPr>
          <w:rFonts w:ascii="Arial" w:hAnsi="Arial" w:cs="Arial"/>
          <w:b/>
        </w:rPr>
        <w:t>F</w:t>
      </w:r>
      <w:r w:rsidR="00933A68" w:rsidRPr="00484E2D">
        <w:rPr>
          <w:rFonts w:ascii="Arial" w:hAnsi="Arial" w:cs="Arial"/>
          <w:b/>
        </w:rPr>
        <w:t>acilities</w:t>
      </w:r>
    </w:p>
    <w:p w14:paraId="6F9CB6F7" w14:textId="3E74434B" w:rsidR="00933A68" w:rsidRPr="00484E2D" w:rsidRDefault="00933A68" w:rsidP="00D412BB">
      <w:pPr>
        <w:spacing w:line="480" w:lineRule="auto"/>
        <w:jc w:val="both"/>
        <w:rPr>
          <w:rFonts w:ascii="Arial" w:hAnsi="Arial" w:cs="Arial"/>
        </w:rPr>
      </w:pPr>
      <w:r w:rsidRPr="00484E2D">
        <w:rPr>
          <w:rFonts w:ascii="Arial" w:hAnsi="Arial" w:cs="Arial"/>
          <w:b/>
          <w:u w:val="single"/>
        </w:rPr>
        <w:t xml:space="preserve"> </w:t>
      </w:r>
    </w:p>
    <w:p w14:paraId="25DB3B5C" w14:textId="5AA2131B" w:rsidR="003F1E87" w:rsidRPr="00484E2D" w:rsidRDefault="00CE5424" w:rsidP="00D412BB">
      <w:pPr>
        <w:spacing w:line="480" w:lineRule="auto"/>
        <w:jc w:val="both"/>
        <w:rPr>
          <w:rFonts w:ascii="Arial" w:hAnsi="Arial" w:cs="Arial"/>
        </w:rPr>
      </w:pPr>
      <w:r w:rsidRPr="00484E2D">
        <w:rPr>
          <w:rFonts w:ascii="Arial" w:hAnsi="Arial" w:cs="Arial"/>
        </w:rPr>
        <w:t xml:space="preserve">Multi-modal </w:t>
      </w:r>
      <w:r w:rsidR="00FF2A16" w:rsidRPr="00484E2D">
        <w:rPr>
          <w:rFonts w:ascii="Arial" w:hAnsi="Arial" w:cs="Arial"/>
        </w:rPr>
        <w:t>therapy</w:t>
      </w:r>
      <w:r w:rsidRPr="00484E2D">
        <w:rPr>
          <w:rFonts w:ascii="Arial" w:hAnsi="Arial" w:cs="Arial"/>
        </w:rPr>
        <w:t xml:space="preserve"> </w:t>
      </w:r>
      <w:r w:rsidR="007E4E9C" w:rsidRPr="00484E2D">
        <w:rPr>
          <w:rFonts w:ascii="Arial" w:hAnsi="Arial" w:cs="Arial"/>
        </w:rPr>
        <w:t xml:space="preserve">for childhood cancer </w:t>
      </w:r>
      <w:r w:rsidRPr="00484E2D">
        <w:rPr>
          <w:rFonts w:ascii="Arial" w:hAnsi="Arial" w:cs="Arial"/>
        </w:rPr>
        <w:t>require</w:t>
      </w:r>
      <w:r w:rsidR="00FF2A16" w:rsidRPr="00484E2D">
        <w:rPr>
          <w:rFonts w:ascii="Arial" w:hAnsi="Arial" w:cs="Arial"/>
        </w:rPr>
        <w:t xml:space="preserve">s specialised personnel and distinct facilities </w:t>
      </w:r>
      <w:r w:rsidR="00E77EA1" w:rsidRPr="00484E2D">
        <w:rPr>
          <w:rFonts w:ascii="Arial" w:hAnsi="Arial" w:cs="Arial"/>
        </w:rPr>
        <w:t xml:space="preserve">in close proximity in order to function effectively. </w:t>
      </w:r>
      <w:r w:rsidR="006168A2" w:rsidRPr="00484E2D">
        <w:rPr>
          <w:rFonts w:ascii="Arial" w:hAnsi="Arial" w:cs="Arial"/>
        </w:rPr>
        <w:t xml:space="preserve">Studies in the </w:t>
      </w:r>
      <w:r w:rsidR="00B87F92" w:rsidRPr="00484E2D">
        <w:rPr>
          <w:rFonts w:ascii="Arial" w:hAnsi="Arial" w:cs="Arial"/>
        </w:rPr>
        <w:t xml:space="preserve">early </w:t>
      </w:r>
      <w:r w:rsidR="006168A2" w:rsidRPr="00484E2D">
        <w:rPr>
          <w:rFonts w:ascii="Arial" w:hAnsi="Arial" w:cs="Arial"/>
        </w:rPr>
        <w:t xml:space="preserve">1970s and 1980s were the first to show that organization of cancer treatment in </w:t>
      </w:r>
      <w:r w:rsidR="00B87F92" w:rsidRPr="00484E2D">
        <w:rPr>
          <w:rFonts w:ascii="Arial" w:hAnsi="Arial" w:cs="Arial"/>
        </w:rPr>
        <w:t xml:space="preserve">designated </w:t>
      </w:r>
      <w:r w:rsidR="006168A2" w:rsidRPr="00484E2D">
        <w:rPr>
          <w:rFonts w:ascii="Arial" w:hAnsi="Arial" w:cs="Arial"/>
        </w:rPr>
        <w:t>‘cancer cent</w:t>
      </w:r>
      <w:r w:rsidR="003E2CCB" w:rsidRPr="00484E2D">
        <w:rPr>
          <w:rFonts w:ascii="Arial" w:hAnsi="Arial" w:cs="Arial"/>
        </w:rPr>
        <w:t>re</w:t>
      </w:r>
      <w:r w:rsidR="006168A2" w:rsidRPr="00484E2D">
        <w:rPr>
          <w:rFonts w:ascii="Arial" w:hAnsi="Arial" w:cs="Arial"/>
        </w:rPr>
        <w:t xml:space="preserve">s’ </w:t>
      </w:r>
      <w:r w:rsidR="00B87F92" w:rsidRPr="00484E2D">
        <w:rPr>
          <w:rFonts w:ascii="Arial" w:hAnsi="Arial" w:cs="Arial"/>
        </w:rPr>
        <w:t xml:space="preserve">could </w:t>
      </w:r>
      <w:r w:rsidR="006168A2" w:rsidRPr="00484E2D">
        <w:rPr>
          <w:rFonts w:ascii="Arial" w:hAnsi="Arial" w:cs="Arial"/>
        </w:rPr>
        <w:t xml:space="preserve">provide </w:t>
      </w:r>
      <w:r w:rsidR="00033952" w:rsidRPr="00484E2D">
        <w:rPr>
          <w:rFonts w:ascii="Arial" w:hAnsi="Arial" w:cs="Arial"/>
        </w:rPr>
        <w:t xml:space="preserve">more effective </w:t>
      </w:r>
      <w:r w:rsidR="00B87F92" w:rsidRPr="00484E2D">
        <w:rPr>
          <w:rFonts w:ascii="Arial" w:hAnsi="Arial" w:cs="Arial"/>
        </w:rPr>
        <w:t>therapies</w:t>
      </w:r>
      <w:r w:rsidR="006168A2" w:rsidRPr="00484E2D">
        <w:rPr>
          <w:rFonts w:ascii="Arial" w:hAnsi="Arial" w:cs="Arial"/>
        </w:rPr>
        <w:t xml:space="preserve"> through </w:t>
      </w:r>
      <w:r w:rsidR="00C52D8F" w:rsidRPr="00484E2D">
        <w:rPr>
          <w:rFonts w:ascii="Arial" w:hAnsi="Arial" w:cs="Arial"/>
        </w:rPr>
        <w:t xml:space="preserve">immediate </w:t>
      </w:r>
      <w:r w:rsidR="00B87F92" w:rsidRPr="00484E2D">
        <w:rPr>
          <w:rFonts w:ascii="Arial" w:hAnsi="Arial" w:cs="Arial"/>
        </w:rPr>
        <w:t xml:space="preserve">availability of </w:t>
      </w:r>
      <w:r w:rsidR="006168A2" w:rsidRPr="00484E2D">
        <w:rPr>
          <w:rFonts w:ascii="Arial" w:hAnsi="Arial" w:cs="Arial"/>
        </w:rPr>
        <w:t>multi-disciplinary services</w:t>
      </w:r>
      <w:r w:rsidR="00C52D8F" w:rsidRPr="00484E2D">
        <w:rPr>
          <w:rFonts w:ascii="Arial" w:hAnsi="Arial" w:cs="Arial"/>
        </w:rPr>
        <w:t>;</w:t>
      </w:r>
      <w:r w:rsidR="00B87F92" w:rsidRPr="00484E2D">
        <w:rPr>
          <w:rFonts w:ascii="Arial" w:hAnsi="Arial" w:cs="Arial"/>
        </w:rPr>
        <w:t xml:space="preserve"> </w:t>
      </w:r>
      <w:r w:rsidR="003E2CCB" w:rsidRPr="00484E2D">
        <w:rPr>
          <w:rFonts w:ascii="Arial" w:hAnsi="Arial" w:cs="Arial"/>
        </w:rPr>
        <w:t>with the aim to achieve</w:t>
      </w:r>
      <w:r w:rsidR="003F1E87" w:rsidRPr="00484E2D">
        <w:rPr>
          <w:rFonts w:ascii="Arial" w:hAnsi="Arial" w:cs="Arial"/>
        </w:rPr>
        <w:t xml:space="preserve"> </w:t>
      </w:r>
      <w:r w:rsidR="00B87F92" w:rsidRPr="00484E2D">
        <w:rPr>
          <w:rFonts w:ascii="Arial" w:hAnsi="Arial" w:cs="Arial"/>
        </w:rPr>
        <w:t xml:space="preserve">better </w:t>
      </w:r>
      <w:r w:rsidR="006168A2" w:rsidRPr="00484E2D">
        <w:rPr>
          <w:rFonts w:ascii="Arial" w:hAnsi="Arial" w:cs="Arial"/>
        </w:rPr>
        <w:t>outcome</w:t>
      </w:r>
      <w:r w:rsidR="003D35DA" w:rsidRPr="00484E2D">
        <w:rPr>
          <w:rFonts w:ascii="Arial" w:hAnsi="Arial" w:cs="Arial"/>
        </w:rPr>
        <w:t>(</w:t>
      </w:r>
      <w:r w:rsidR="006168A2" w:rsidRPr="00484E2D">
        <w:rPr>
          <w:rFonts w:ascii="Arial" w:hAnsi="Arial" w:cs="Arial"/>
        </w:rPr>
        <w:t>s</w:t>
      </w:r>
      <w:r w:rsidR="003D35DA" w:rsidRPr="00484E2D">
        <w:rPr>
          <w:rFonts w:ascii="Arial" w:hAnsi="Arial" w:cs="Arial"/>
        </w:rPr>
        <w:t xml:space="preserve">) </w:t>
      </w:r>
      <w:r w:rsidR="00B87F92" w:rsidRPr="00484E2D">
        <w:rPr>
          <w:rFonts w:ascii="Arial" w:hAnsi="Arial" w:cs="Arial"/>
        </w:rPr>
        <w:t xml:space="preserve">for </w:t>
      </w:r>
      <w:r w:rsidR="006168A2" w:rsidRPr="00484E2D">
        <w:rPr>
          <w:rFonts w:ascii="Arial" w:hAnsi="Arial" w:cs="Arial"/>
        </w:rPr>
        <w:t>p</w:t>
      </w:r>
      <w:r w:rsidR="00C52D8F" w:rsidRPr="00484E2D">
        <w:rPr>
          <w:rFonts w:ascii="Arial" w:hAnsi="Arial" w:cs="Arial"/>
        </w:rPr>
        <w:t>a</w:t>
      </w:r>
      <w:r w:rsidR="006168A2" w:rsidRPr="00484E2D">
        <w:rPr>
          <w:rFonts w:ascii="Arial" w:hAnsi="Arial" w:cs="Arial"/>
        </w:rPr>
        <w:t xml:space="preserve">ediatric </w:t>
      </w:r>
      <w:r w:rsidR="00B87F92" w:rsidRPr="00484E2D">
        <w:rPr>
          <w:rFonts w:ascii="Arial" w:hAnsi="Arial" w:cs="Arial"/>
        </w:rPr>
        <w:t>oncology patients</w:t>
      </w:r>
      <w:r w:rsidR="00AC02E0" w:rsidRPr="00484E2D">
        <w:rPr>
          <w:rFonts w:ascii="Arial" w:hAnsi="Arial" w:cs="Arial"/>
        </w:rPr>
        <w:t>.</w:t>
      </w:r>
      <w:r w:rsidR="006168A2" w:rsidRPr="00484E2D">
        <w:rPr>
          <w:rFonts w:ascii="Arial" w:hAnsi="Arial" w:cs="Arial"/>
        </w:rPr>
        <w:t xml:space="preserve"> [</w:t>
      </w:r>
      <w:r w:rsidR="00AB5CD3" w:rsidRPr="00484E2D">
        <w:rPr>
          <w:rFonts w:ascii="Arial" w:hAnsi="Arial" w:cs="Arial"/>
        </w:rPr>
        <w:t>9</w:t>
      </w:r>
      <w:r w:rsidR="006168A2" w:rsidRPr="00484E2D">
        <w:rPr>
          <w:rFonts w:ascii="Arial" w:hAnsi="Arial" w:cs="Arial"/>
        </w:rPr>
        <w:t xml:space="preserve">] </w:t>
      </w:r>
      <w:proofErr w:type="gramStart"/>
      <w:r w:rsidR="006168A2" w:rsidRPr="00484E2D">
        <w:rPr>
          <w:rFonts w:ascii="Arial" w:hAnsi="Arial" w:cs="Arial"/>
        </w:rPr>
        <w:t>This</w:t>
      </w:r>
      <w:proofErr w:type="gramEnd"/>
      <w:r w:rsidR="006168A2" w:rsidRPr="00484E2D">
        <w:rPr>
          <w:rFonts w:ascii="Arial" w:hAnsi="Arial" w:cs="Arial"/>
        </w:rPr>
        <w:t xml:space="preserve"> was </w:t>
      </w:r>
      <w:r w:rsidR="003D35DA" w:rsidRPr="00484E2D">
        <w:rPr>
          <w:rFonts w:ascii="Arial" w:hAnsi="Arial" w:cs="Arial"/>
        </w:rPr>
        <w:t xml:space="preserve">indeed </w:t>
      </w:r>
      <w:r w:rsidR="006168A2" w:rsidRPr="00484E2D">
        <w:rPr>
          <w:rFonts w:ascii="Arial" w:hAnsi="Arial" w:cs="Arial"/>
        </w:rPr>
        <w:t>the case for both certain solid tumours</w:t>
      </w:r>
      <w:r w:rsidR="00C52D8F" w:rsidRPr="00484E2D">
        <w:rPr>
          <w:rFonts w:ascii="Arial" w:hAnsi="Arial" w:cs="Arial"/>
        </w:rPr>
        <w:t>,</w:t>
      </w:r>
      <w:r w:rsidR="006168A2" w:rsidRPr="00484E2D">
        <w:rPr>
          <w:rFonts w:ascii="Arial" w:hAnsi="Arial" w:cs="Arial"/>
        </w:rPr>
        <w:t xml:space="preserve"> non-Hodgkin lymphoma</w:t>
      </w:r>
      <w:r w:rsidR="003F1E87" w:rsidRPr="00484E2D">
        <w:rPr>
          <w:rFonts w:ascii="Arial" w:hAnsi="Arial" w:cs="Arial"/>
        </w:rPr>
        <w:t>(s)</w:t>
      </w:r>
      <w:r w:rsidR="006168A2" w:rsidRPr="00484E2D">
        <w:rPr>
          <w:rFonts w:ascii="Arial" w:hAnsi="Arial" w:cs="Arial"/>
        </w:rPr>
        <w:t xml:space="preserve"> and acute lymphoblastic </w:t>
      </w:r>
      <w:r w:rsidR="00AC02E0" w:rsidRPr="00484E2D">
        <w:rPr>
          <w:rFonts w:ascii="Arial" w:hAnsi="Arial" w:cs="Arial"/>
        </w:rPr>
        <w:t>anaemia</w:t>
      </w:r>
      <w:r w:rsidR="003F1E87" w:rsidRPr="00484E2D">
        <w:rPr>
          <w:rFonts w:ascii="Arial" w:hAnsi="Arial" w:cs="Arial"/>
        </w:rPr>
        <w:t>(s)</w:t>
      </w:r>
      <w:r w:rsidR="006168A2" w:rsidRPr="00484E2D">
        <w:rPr>
          <w:rFonts w:ascii="Arial" w:hAnsi="Arial" w:cs="Arial"/>
        </w:rPr>
        <w:t>. [</w:t>
      </w:r>
      <w:r w:rsidR="00AB5CD3" w:rsidRPr="00484E2D">
        <w:rPr>
          <w:rFonts w:ascii="Arial" w:hAnsi="Arial" w:cs="Arial"/>
        </w:rPr>
        <w:t>10-12</w:t>
      </w:r>
      <w:r w:rsidR="006168A2" w:rsidRPr="00484E2D">
        <w:rPr>
          <w:rFonts w:ascii="Arial" w:hAnsi="Arial" w:cs="Arial"/>
        </w:rPr>
        <w:t xml:space="preserve">] It </w:t>
      </w:r>
      <w:r w:rsidR="006168A2" w:rsidRPr="00484E2D">
        <w:rPr>
          <w:rFonts w:ascii="Arial" w:hAnsi="Arial" w:cs="Arial"/>
        </w:rPr>
        <w:lastRenderedPageBreak/>
        <w:t>was only in 1986 though, that</w:t>
      </w:r>
      <w:r w:rsidR="003D35DA" w:rsidRPr="00484E2D">
        <w:rPr>
          <w:rFonts w:ascii="Arial" w:hAnsi="Arial" w:cs="Arial"/>
        </w:rPr>
        <w:t xml:space="preserve"> </w:t>
      </w:r>
      <w:r w:rsidR="006168A2" w:rsidRPr="00484E2D">
        <w:rPr>
          <w:rFonts w:ascii="Arial" w:hAnsi="Arial" w:cs="Arial"/>
        </w:rPr>
        <w:t xml:space="preserve">organisation of </w:t>
      </w:r>
      <w:r w:rsidR="003D35DA" w:rsidRPr="00484E2D">
        <w:rPr>
          <w:rFonts w:ascii="Arial" w:hAnsi="Arial" w:cs="Arial"/>
        </w:rPr>
        <w:t xml:space="preserve">cancer </w:t>
      </w:r>
      <w:r w:rsidR="006168A2" w:rsidRPr="00484E2D">
        <w:rPr>
          <w:rFonts w:ascii="Arial" w:hAnsi="Arial" w:cs="Arial"/>
        </w:rPr>
        <w:t xml:space="preserve">treatment was </w:t>
      </w:r>
      <w:r w:rsidR="00E82D67" w:rsidRPr="00484E2D">
        <w:rPr>
          <w:rFonts w:ascii="Arial" w:hAnsi="Arial" w:cs="Arial"/>
        </w:rPr>
        <w:t>formalised to some extent</w:t>
      </w:r>
      <w:r w:rsidR="003D35DA" w:rsidRPr="00484E2D">
        <w:rPr>
          <w:rFonts w:ascii="Arial" w:hAnsi="Arial" w:cs="Arial"/>
        </w:rPr>
        <w:t xml:space="preserve"> </w:t>
      </w:r>
      <w:r w:rsidR="00612EFF" w:rsidRPr="00484E2D">
        <w:rPr>
          <w:rFonts w:ascii="Arial" w:hAnsi="Arial" w:cs="Arial"/>
        </w:rPr>
        <w:t xml:space="preserve">in a </w:t>
      </w:r>
      <w:r w:rsidR="003F1E87" w:rsidRPr="00484E2D">
        <w:rPr>
          <w:rFonts w:ascii="Arial" w:hAnsi="Arial" w:cs="Arial"/>
        </w:rPr>
        <w:t xml:space="preserve">consensus </w:t>
      </w:r>
      <w:r w:rsidR="00612EFF" w:rsidRPr="00484E2D">
        <w:rPr>
          <w:rFonts w:ascii="Arial" w:hAnsi="Arial" w:cs="Arial"/>
        </w:rPr>
        <w:t>policy statement</w:t>
      </w:r>
      <w:r w:rsidR="003D35DA" w:rsidRPr="00484E2D">
        <w:rPr>
          <w:rFonts w:ascii="Arial" w:hAnsi="Arial" w:cs="Arial"/>
        </w:rPr>
        <w:t xml:space="preserve"> issued</w:t>
      </w:r>
      <w:r w:rsidR="00612EFF" w:rsidRPr="00484E2D">
        <w:rPr>
          <w:rFonts w:ascii="Arial" w:hAnsi="Arial" w:cs="Arial"/>
        </w:rPr>
        <w:t xml:space="preserve"> by the </w:t>
      </w:r>
      <w:proofErr w:type="gramStart"/>
      <w:r w:rsidR="00612EFF" w:rsidRPr="00484E2D">
        <w:rPr>
          <w:rFonts w:ascii="Arial" w:hAnsi="Arial" w:cs="Arial"/>
        </w:rPr>
        <w:t>American  Academy</w:t>
      </w:r>
      <w:proofErr w:type="gramEnd"/>
      <w:r w:rsidR="00612EFF" w:rsidRPr="00484E2D">
        <w:rPr>
          <w:rFonts w:ascii="Arial" w:hAnsi="Arial" w:cs="Arial"/>
        </w:rPr>
        <w:t xml:space="preserve"> of </w:t>
      </w:r>
      <w:proofErr w:type="spellStart"/>
      <w:r w:rsidR="00612EFF" w:rsidRPr="00484E2D">
        <w:rPr>
          <w:rFonts w:ascii="Arial" w:hAnsi="Arial" w:cs="Arial"/>
        </w:rPr>
        <w:t>Pediatrics</w:t>
      </w:r>
      <w:proofErr w:type="spellEnd"/>
      <w:r w:rsidR="003D35DA" w:rsidRPr="00484E2D">
        <w:rPr>
          <w:rFonts w:ascii="Arial" w:hAnsi="Arial" w:cs="Arial"/>
        </w:rPr>
        <w:t xml:space="preserve"> (AAP)</w:t>
      </w:r>
      <w:r w:rsidR="00612EFF" w:rsidRPr="00484E2D">
        <w:rPr>
          <w:rFonts w:ascii="Arial" w:hAnsi="Arial" w:cs="Arial"/>
        </w:rPr>
        <w:t xml:space="preserve">. </w:t>
      </w:r>
      <w:r w:rsidR="006168A2" w:rsidRPr="00484E2D">
        <w:rPr>
          <w:rFonts w:ascii="Arial" w:hAnsi="Arial" w:cs="Arial"/>
        </w:rPr>
        <w:t>The</w:t>
      </w:r>
      <w:r w:rsidR="00612EFF" w:rsidRPr="00484E2D">
        <w:rPr>
          <w:rFonts w:ascii="Arial" w:hAnsi="Arial" w:cs="Arial"/>
        </w:rPr>
        <w:t xml:space="preserve"> statement </w:t>
      </w:r>
      <w:r w:rsidR="003F1E87" w:rsidRPr="00484E2D">
        <w:rPr>
          <w:rFonts w:ascii="Arial" w:hAnsi="Arial" w:cs="Arial"/>
        </w:rPr>
        <w:t xml:space="preserve">is </w:t>
      </w:r>
      <w:r w:rsidR="00612EFF" w:rsidRPr="00484E2D">
        <w:rPr>
          <w:rFonts w:ascii="Arial" w:hAnsi="Arial" w:cs="Arial"/>
        </w:rPr>
        <w:t>regularly updated</w:t>
      </w:r>
      <w:r w:rsidR="006168A2" w:rsidRPr="00484E2D">
        <w:rPr>
          <w:rFonts w:ascii="Arial" w:hAnsi="Arial" w:cs="Arial"/>
        </w:rPr>
        <w:t xml:space="preserve"> in response to the rapid advances in paediatric oncology</w:t>
      </w:r>
      <w:r w:rsidR="003D35DA" w:rsidRPr="00484E2D">
        <w:rPr>
          <w:rFonts w:ascii="Arial" w:hAnsi="Arial" w:cs="Arial"/>
        </w:rPr>
        <w:t xml:space="preserve"> with </w:t>
      </w:r>
      <w:r w:rsidR="006168A2" w:rsidRPr="00484E2D">
        <w:rPr>
          <w:rFonts w:ascii="Arial" w:hAnsi="Arial" w:cs="Arial"/>
        </w:rPr>
        <w:t xml:space="preserve">the </w:t>
      </w:r>
      <w:r w:rsidR="00612EFF" w:rsidRPr="00484E2D">
        <w:rPr>
          <w:rFonts w:ascii="Arial" w:hAnsi="Arial" w:cs="Arial"/>
        </w:rPr>
        <w:t>most recent version</w:t>
      </w:r>
      <w:r w:rsidR="006168A2" w:rsidRPr="00484E2D">
        <w:rPr>
          <w:rFonts w:ascii="Arial" w:hAnsi="Arial" w:cs="Arial"/>
        </w:rPr>
        <w:t xml:space="preserve"> </w:t>
      </w:r>
      <w:r w:rsidR="00612EFF" w:rsidRPr="00484E2D">
        <w:rPr>
          <w:rFonts w:ascii="Arial" w:hAnsi="Arial" w:cs="Arial"/>
        </w:rPr>
        <w:t>published in 2014. [</w:t>
      </w:r>
      <w:r w:rsidR="00C52D8F" w:rsidRPr="00484E2D">
        <w:rPr>
          <w:rFonts w:ascii="Arial" w:hAnsi="Arial" w:cs="Arial"/>
        </w:rPr>
        <w:t>1</w:t>
      </w:r>
      <w:r w:rsidR="00E82D67" w:rsidRPr="00484E2D">
        <w:rPr>
          <w:rFonts w:ascii="Arial" w:hAnsi="Arial" w:cs="Arial"/>
        </w:rPr>
        <w:t>3</w:t>
      </w:r>
      <w:r w:rsidR="00612EFF" w:rsidRPr="00484E2D">
        <w:rPr>
          <w:rFonts w:ascii="Arial" w:hAnsi="Arial" w:cs="Arial"/>
        </w:rPr>
        <w:t xml:space="preserve">] </w:t>
      </w:r>
      <w:r w:rsidR="006168A2" w:rsidRPr="00484E2D">
        <w:rPr>
          <w:rFonts w:ascii="Arial" w:hAnsi="Arial" w:cs="Arial"/>
        </w:rPr>
        <w:t>The statement</w:t>
      </w:r>
      <w:r w:rsidR="00612EFF" w:rsidRPr="00484E2D">
        <w:rPr>
          <w:rFonts w:ascii="Arial" w:hAnsi="Arial" w:cs="Arial"/>
        </w:rPr>
        <w:t xml:space="preserve"> </w:t>
      </w:r>
      <w:r w:rsidR="003F1E87" w:rsidRPr="00484E2D">
        <w:rPr>
          <w:rFonts w:ascii="Arial" w:hAnsi="Arial" w:cs="Arial"/>
        </w:rPr>
        <w:t xml:space="preserve">defines </w:t>
      </w:r>
      <w:r w:rsidR="003D35DA" w:rsidRPr="00484E2D">
        <w:rPr>
          <w:rFonts w:ascii="Arial" w:hAnsi="Arial" w:cs="Arial"/>
        </w:rPr>
        <w:t xml:space="preserve">key </w:t>
      </w:r>
      <w:r w:rsidR="00612EFF" w:rsidRPr="00484E2D">
        <w:rPr>
          <w:rFonts w:ascii="Arial" w:hAnsi="Arial" w:cs="Arial"/>
        </w:rPr>
        <w:t xml:space="preserve">personnel and </w:t>
      </w:r>
      <w:r w:rsidR="0003708A" w:rsidRPr="00484E2D">
        <w:rPr>
          <w:rFonts w:ascii="Arial" w:hAnsi="Arial" w:cs="Arial"/>
        </w:rPr>
        <w:t xml:space="preserve">resources </w:t>
      </w:r>
      <w:r w:rsidR="00612EFF" w:rsidRPr="00484E2D">
        <w:rPr>
          <w:rFonts w:ascii="Arial" w:hAnsi="Arial" w:cs="Arial"/>
        </w:rPr>
        <w:t>required for a ‘state-of-the-art paediatric cancer centre’</w:t>
      </w:r>
      <w:r w:rsidR="003D6495">
        <w:rPr>
          <w:rFonts w:ascii="Arial" w:hAnsi="Arial" w:cs="Arial"/>
        </w:rPr>
        <w:t>:</w:t>
      </w:r>
      <w:r w:rsidR="00612EFF" w:rsidRPr="00484E2D">
        <w:rPr>
          <w:rFonts w:ascii="Arial" w:hAnsi="Arial" w:cs="Arial"/>
        </w:rPr>
        <w:t xml:space="preserve"> </w:t>
      </w:r>
    </w:p>
    <w:p w14:paraId="29DC112E" w14:textId="16C3DE69" w:rsidR="0003708A" w:rsidRPr="003D6495" w:rsidRDefault="0003708A" w:rsidP="00D412BB">
      <w:pPr>
        <w:pStyle w:val="ListParagraph"/>
        <w:numPr>
          <w:ilvl w:val="0"/>
          <w:numId w:val="7"/>
        </w:numPr>
        <w:spacing w:line="480" w:lineRule="auto"/>
        <w:jc w:val="both"/>
        <w:rPr>
          <w:rFonts w:ascii="Arial" w:hAnsi="Arial" w:cs="Arial"/>
          <w:u w:val="single"/>
        </w:rPr>
      </w:pPr>
      <w:r w:rsidRPr="003D6495">
        <w:rPr>
          <w:rFonts w:ascii="Arial" w:hAnsi="Arial" w:cs="Arial"/>
          <w:u w:val="single"/>
        </w:rPr>
        <w:t xml:space="preserve">Personnel </w:t>
      </w:r>
    </w:p>
    <w:p w14:paraId="766544FC" w14:textId="5BBA4461" w:rsidR="00933A68" w:rsidRPr="00484E2D" w:rsidRDefault="00D408EE" w:rsidP="00D412BB">
      <w:pPr>
        <w:spacing w:line="480" w:lineRule="auto"/>
        <w:jc w:val="both"/>
        <w:rPr>
          <w:rFonts w:ascii="Arial" w:hAnsi="Arial" w:cs="Arial"/>
        </w:rPr>
      </w:pPr>
      <w:r w:rsidRPr="00484E2D">
        <w:rPr>
          <w:rFonts w:ascii="Arial" w:hAnsi="Arial" w:cs="Arial"/>
        </w:rPr>
        <w:t>E</w:t>
      </w:r>
      <w:r w:rsidR="0099408C" w:rsidRPr="00484E2D">
        <w:rPr>
          <w:rFonts w:ascii="Arial" w:hAnsi="Arial" w:cs="Arial"/>
        </w:rPr>
        <w:t xml:space="preserve">ffective </w:t>
      </w:r>
      <w:r w:rsidR="00666563" w:rsidRPr="00484E2D">
        <w:rPr>
          <w:rFonts w:ascii="Arial" w:hAnsi="Arial" w:cs="Arial"/>
        </w:rPr>
        <w:t>‘team</w:t>
      </w:r>
      <w:r w:rsidR="003D6495">
        <w:rPr>
          <w:rFonts w:ascii="Arial" w:hAnsi="Arial" w:cs="Arial"/>
        </w:rPr>
        <w:t>-</w:t>
      </w:r>
      <w:r w:rsidR="00666563" w:rsidRPr="00484E2D">
        <w:rPr>
          <w:rFonts w:ascii="Arial" w:hAnsi="Arial" w:cs="Arial"/>
        </w:rPr>
        <w:t xml:space="preserve">working‘ </w:t>
      </w:r>
      <w:r w:rsidR="0099408C" w:rsidRPr="00484E2D">
        <w:rPr>
          <w:rFonts w:ascii="Arial" w:hAnsi="Arial" w:cs="Arial"/>
        </w:rPr>
        <w:t xml:space="preserve">cooperation </w:t>
      </w:r>
      <w:r w:rsidRPr="00484E2D">
        <w:rPr>
          <w:rFonts w:ascii="Arial" w:hAnsi="Arial" w:cs="Arial"/>
        </w:rPr>
        <w:t>between</w:t>
      </w:r>
      <w:r w:rsidR="0099408C" w:rsidRPr="00484E2D">
        <w:rPr>
          <w:rFonts w:ascii="Arial" w:hAnsi="Arial" w:cs="Arial"/>
        </w:rPr>
        <w:t xml:space="preserve"> a </w:t>
      </w:r>
      <w:proofErr w:type="gramStart"/>
      <w:r w:rsidR="0099408C" w:rsidRPr="00484E2D">
        <w:rPr>
          <w:rFonts w:ascii="Arial" w:hAnsi="Arial" w:cs="Arial"/>
        </w:rPr>
        <w:t>variety</w:t>
      </w:r>
      <w:proofErr w:type="gramEnd"/>
      <w:r w:rsidR="0099408C" w:rsidRPr="00484E2D">
        <w:rPr>
          <w:rFonts w:ascii="Arial" w:hAnsi="Arial" w:cs="Arial"/>
        </w:rPr>
        <w:t xml:space="preserve"> of healthcare professionals </w:t>
      </w:r>
      <w:r w:rsidR="0003708A" w:rsidRPr="00484E2D">
        <w:rPr>
          <w:rFonts w:ascii="Arial" w:hAnsi="Arial" w:cs="Arial"/>
        </w:rPr>
        <w:t xml:space="preserve">facilitated through the </w:t>
      </w:r>
      <w:r w:rsidR="003D6495">
        <w:rPr>
          <w:rFonts w:ascii="Arial" w:hAnsi="Arial" w:cs="Arial"/>
        </w:rPr>
        <w:t>MDT</w:t>
      </w:r>
      <w:r w:rsidR="0003708A" w:rsidRPr="00484E2D">
        <w:rPr>
          <w:rFonts w:ascii="Arial" w:hAnsi="Arial" w:cs="Arial"/>
        </w:rPr>
        <w:t xml:space="preserve">, </w:t>
      </w:r>
      <w:r w:rsidR="0099408C" w:rsidRPr="00484E2D">
        <w:rPr>
          <w:rFonts w:ascii="Arial" w:hAnsi="Arial" w:cs="Arial"/>
        </w:rPr>
        <w:t xml:space="preserve">is extremely important </w:t>
      </w:r>
      <w:r w:rsidRPr="00484E2D">
        <w:rPr>
          <w:rFonts w:ascii="Arial" w:hAnsi="Arial" w:cs="Arial"/>
        </w:rPr>
        <w:t xml:space="preserve">for decision-making </w:t>
      </w:r>
      <w:r w:rsidR="0099408C" w:rsidRPr="00484E2D">
        <w:rPr>
          <w:rFonts w:ascii="Arial" w:hAnsi="Arial" w:cs="Arial"/>
        </w:rPr>
        <w:t>in p</w:t>
      </w:r>
      <w:r w:rsidR="00C52D8F" w:rsidRPr="00484E2D">
        <w:rPr>
          <w:rFonts w:ascii="Arial" w:hAnsi="Arial" w:cs="Arial"/>
        </w:rPr>
        <w:t>a</w:t>
      </w:r>
      <w:r w:rsidR="0099408C" w:rsidRPr="00484E2D">
        <w:rPr>
          <w:rFonts w:ascii="Arial" w:hAnsi="Arial" w:cs="Arial"/>
        </w:rPr>
        <w:t>ediatric</w:t>
      </w:r>
      <w:r w:rsidRPr="00484E2D">
        <w:rPr>
          <w:rFonts w:ascii="Arial" w:hAnsi="Arial" w:cs="Arial"/>
        </w:rPr>
        <w:t xml:space="preserve"> oncology</w:t>
      </w:r>
      <w:r w:rsidR="00B37D69">
        <w:rPr>
          <w:rFonts w:ascii="Arial" w:hAnsi="Arial" w:cs="Arial"/>
        </w:rPr>
        <w:t xml:space="preserve"> </w:t>
      </w:r>
      <w:r w:rsidR="00B37D69" w:rsidRPr="00A050D8">
        <w:rPr>
          <w:rFonts w:ascii="Arial" w:hAnsi="Arial" w:cs="Arial"/>
          <w:highlight w:val="yellow"/>
          <w:lang w:val="en-US"/>
        </w:rPr>
        <w:t>{</w:t>
      </w:r>
      <w:r w:rsidR="00B37D69">
        <w:rPr>
          <w:rFonts w:ascii="Arial" w:hAnsi="Arial" w:cs="Arial"/>
          <w:highlight w:val="yellow"/>
          <w:lang w:val="en-US"/>
        </w:rPr>
        <w:t>Figure 1</w:t>
      </w:r>
      <w:r w:rsidR="00B37D69" w:rsidRPr="00A050D8">
        <w:rPr>
          <w:rFonts w:ascii="Arial" w:hAnsi="Arial" w:cs="Arial"/>
          <w:highlight w:val="yellow"/>
          <w:lang w:val="en-US"/>
        </w:rPr>
        <w:t>}</w:t>
      </w:r>
      <w:r w:rsidR="004633E9">
        <w:rPr>
          <w:rFonts w:ascii="Arial" w:hAnsi="Arial" w:cs="Arial"/>
        </w:rPr>
        <w:t>. P</w:t>
      </w:r>
      <w:r w:rsidR="0099408C" w:rsidRPr="00484E2D">
        <w:rPr>
          <w:rFonts w:ascii="Arial" w:hAnsi="Arial" w:cs="Arial"/>
        </w:rPr>
        <w:t>ersonnel of</w:t>
      </w:r>
      <w:r w:rsidR="00933A68" w:rsidRPr="00484E2D">
        <w:rPr>
          <w:rFonts w:ascii="Arial" w:hAnsi="Arial" w:cs="Arial"/>
        </w:rPr>
        <w:t xml:space="preserve"> the </w:t>
      </w:r>
      <w:r w:rsidR="00CC0FFC" w:rsidRPr="00484E2D">
        <w:rPr>
          <w:rFonts w:ascii="Arial" w:hAnsi="Arial" w:cs="Arial"/>
        </w:rPr>
        <w:t xml:space="preserve">multi-disciplinary paediatric cancer </w:t>
      </w:r>
      <w:r w:rsidR="00933A68" w:rsidRPr="00484E2D">
        <w:rPr>
          <w:rFonts w:ascii="Arial" w:hAnsi="Arial" w:cs="Arial"/>
        </w:rPr>
        <w:t>team should include</w:t>
      </w:r>
      <w:r w:rsidR="00CC0FFC" w:rsidRPr="00484E2D">
        <w:rPr>
          <w:rFonts w:ascii="Arial" w:hAnsi="Arial" w:cs="Arial"/>
        </w:rPr>
        <w:t>:</w:t>
      </w:r>
    </w:p>
    <w:p w14:paraId="369F736D" w14:textId="2F6F3363" w:rsidR="00933A68"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 </w:t>
      </w:r>
      <w:r w:rsidR="00E82D67" w:rsidRPr="00484E2D">
        <w:rPr>
          <w:rFonts w:ascii="Arial" w:hAnsi="Arial" w:cs="Arial"/>
        </w:rPr>
        <w:t xml:space="preserve">certified </w:t>
      </w:r>
      <w:r w:rsidRPr="00484E2D">
        <w:rPr>
          <w:rFonts w:ascii="Arial" w:hAnsi="Arial" w:cs="Arial"/>
        </w:rPr>
        <w:t>P</w:t>
      </w:r>
      <w:r w:rsidR="00933A68" w:rsidRPr="00484E2D">
        <w:rPr>
          <w:rFonts w:ascii="Arial" w:hAnsi="Arial" w:cs="Arial"/>
        </w:rPr>
        <w:t xml:space="preserve">aediatric </w:t>
      </w:r>
      <w:r w:rsidR="00AC02E0" w:rsidRPr="00484E2D">
        <w:rPr>
          <w:rFonts w:ascii="Arial" w:hAnsi="Arial" w:cs="Arial"/>
        </w:rPr>
        <w:t>O</w:t>
      </w:r>
      <w:r w:rsidR="00CE5424" w:rsidRPr="00484E2D">
        <w:rPr>
          <w:rFonts w:ascii="Arial" w:hAnsi="Arial" w:cs="Arial"/>
        </w:rPr>
        <w:t xml:space="preserve">ncologist/ </w:t>
      </w:r>
      <w:r w:rsidR="00666563" w:rsidRPr="00484E2D">
        <w:rPr>
          <w:rFonts w:ascii="Arial" w:hAnsi="Arial" w:cs="Arial"/>
        </w:rPr>
        <w:t>H</w:t>
      </w:r>
      <w:r w:rsidR="00933A68" w:rsidRPr="00484E2D">
        <w:rPr>
          <w:rFonts w:ascii="Arial" w:hAnsi="Arial" w:cs="Arial"/>
        </w:rPr>
        <w:t>aematologist</w:t>
      </w:r>
    </w:p>
    <w:p w14:paraId="3BD6180E" w14:textId="0A3F3693"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 </w:t>
      </w:r>
      <w:r w:rsidR="000F6639" w:rsidRPr="00484E2D">
        <w:rPr>
          <w:rFonts w:ascii="Arial" w:hAnsi="Arial" w:cs="Arial"/>
        </w:rPr>
        <w:t xml:space="preserve">certified </w:t>
      </w:r>
      <w:r w:rsidRPr="00484E2D">
        <w:rPr>
          <w:rFonts w:ascii="Arial" w:hAnsi="Arial" w:cs="Arial"/>
        </w:rPr>
        <w:t>Paediatric Surgeon (</w:t>
      </w:r>
      <w:r w:rsidR="0003708A" w:rsidRPr="00484E2D">
        <w:rPr>
          <w:rFonts w:ascii="Arial" w:hAnsi="Arial" w:cs="Arial"/>
        </w:rPr>
        <w:t>and/or</w:t>
      </w:r>
      <w:r w:rsidRPr="00484E2D">
        <w:rPr>
          <w:rFonts w:ascii="Arial" w:hAnsi="Arial" w:cs="Arial"/>
        </w:rPr>
        <w:t xml:space="preserve"> Surgeon with </w:t>
      </w:r>
      <w:r w:rsidR="00666563" w:rsidRPr="00484E2D">
        <w:rPr>
          <w:rFonts w:ascii="Arial" w:hAnsi="Arial" w:cs="Arial"/>
        </w:rPr>
        <w:t xml:space="preserve">the </w:t>
      </w:r>
      <w:r w:rsidRPr="00484E2D">
        <w:rPr>
          <w:rFonts w:ascii="Arial" w:hAnsi="Arial" w:cs="Arial"/>
        </w:rPr>
        <w:t>required subspecialty interest depending on the type of cancer)</w:t>
      </w:r>
    </w:p>
    <w:p w14:paraId="5598B99C" w14:textId="140F8F27" w:rsidR="00933A68"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 </w:t>
      </w:r>
      <w:r w:rsidR="000F6639" w:rsidRPr="00484E2D">
        <w:rPr>
          <w:rFonts w:ascii="Arial" w:hAnsi="Arial" w:cs="Arial"/>
        </w:rPr>
        <w:t>certified</w:t>
      </w:r>
      <w:r w:rsidRPr="00484E2D">
        <w:rPr>
          <w:rFonts w:ascii="Arial" w:hAnsi="Arial" w:cs="Arial"/>
        </w:rPr>
        <w:t xml:space="preserve"> Pathologist</w:t>
      </w:r>
      <w:r w:rsidR="000F6639" w:rsidRPr="00484E2D">
        <w:rPr>
          <w:rFonts w:ascii="Arial" w:hAnsi="Arial" w:cs="Arial"/>
        </w:rPr>
        <w:t xml:space="preserve"> with expertise in childhood tumours</w:t>
      </w:r>
    </w:p>
    <w:p w14:paraId="779DC224" w14:textId="36931288"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 </w:t>
      </w:r>
      <w:r w:rsidR="000F6639" w:rsidRPr="00484E2D">
        <w:rPr>
          <w:rFonts w:ascii="Arial" w:hAnsi="Arial" w:cs="Arial"/>
        </w:rPr>
        <w:t xml:space="preserve">certified </w:t>
      </w:r>
      <w:r w:rsidRPr="00484E2D">
        <w:rPr>
          <w:rFonts w:ascii="Arial" w:hAnsi="Arial" w:cs="Arial"/>
        </w:rPr>
        <w:t>Paediatric Radiologist</w:t>
      </w:r>
    </w:p>
    <w:p w14:paraId="649088D9" w14:textId="2068B015"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 </w:t>
      </w:r>
      <w:r w:rsidR="000F6639" w:rsidRPr="00484E2D">
        <w:rPr>
          <w:rFonts w:ascii="Arial" w:hAnsi="Arial" w:cs="Arial"/>
        </w:rPr>
        <w:t xml:space="preserve">certified </w:t>
      </w:r>
      <w:r w:rsidR="003D6495">
        <w:rPr>
          <w:rFonts w:ascii="Arial" w:hAnsi="Arial" w:cs="Arial"/>
        </w:rPr>
        <w:t>P</w:t>
      </w:r>
      <w:r w:rsidRPr="00484E2D">
        <w:rPr>
          <w:rFonts w:ascii="Arial" w:hAnsi="Arial" w:cs="Arial"/>
        </w:rPr>
        <w:t>aediatric Radiation Oncologist</w:t>
      </w:r>
    </w:p>
    <w:p w14:paraId="05BE1F12" w14:textId="344214B2" w:rsidR="00933A68" w:rsidRPr="00484E2D" w:rsidRDefault="00933A68" w:rsidP="00D412BB">
      <w:pPr>
        <w:pStyle w:val="ListParagraph"/>
        <w:numPr>
          <w:ilvl w:val="0"/>
          <w:numId w:val="2"/>
        </w:numPr>
        <w:spacing w:line="480" w:lineRule="auto"/>
        <w:jc w:val="both"/>
        <w:rPr>
          <w:rFonts w:ascii="Arial" w:hAnsi="Arial" w:cs="Arial"/>
        </w:rPr>
      </w:pPr>
      <w:r w:rsidRPr="00484E2D">
        <w:rPr>
          <w:rFonts w:ascii="Arial" w:hAnsi="Arial" w:cs="Arial"/>
        </w:rPr>
        <w:t>Nursing staff with specific training in management of children with cancer</w:t>
      </w:r>
    </w:p>
    <w:p w14:paraId="6620B90B" w14:textId="1EABCDF9" w:rsidR="00CC0FFC" w:rsidRPr="00484E2D" w:rsidRDefault="000F6639" w:rsidP="00D412BB">
      <w:pPr>
        <w:pStyle w:val="ListParagraph"/>
        <w:numPr>
          <w:ilvl w:val="0"/>
          <w:numId w:val="2"/>
        </w:numPr>
        <w:spacing w:line="480" w:lineRule="auto"/>
        <w:jc w:val="both"/>
        <w:rPr>
          <w:rFonts w:ascii="Arial" w:hAnsi="Arial" w:cs="Arial"/>
        </w:rPr>
      </w:pPr>
      <w:r w:rsidRPr="00484E2D">
        <w:rPr>
          <w:rFonts w:ascii="Arial" w:hAnsi="Arial" w:cs="Arial"/>
        </w:rPr>
        <w:t>P</w:t>
      </w:r>
      <w:r w:rsidR="00CC0FFC" w:rsidRPr="00484E2D">
        <w:rPr>
          <w:rFonts w:ascii="Arial" w:hAnsi="Arial" w:cs="Arial"/>
        </w:rPr>
        <w:t>aediatric physi</w:t>
      </w:r>
      <w:r w:rsidRPr="00484E2D">
        <w:rPr>
          <w:rFonts w:ascii="Arial" w:hAnsi="Arial" w:cs="Arial"/>
        </w:rPr>
        <w:t>cal and mental rehabilitation services</w:t>
      </w:r>
    </w:p>
    <w:p w14:paraId="35F53F05" w14:textId="3BEDC439"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Social worke</w:t>
      </w:r>
      <w:r w:rsidR="008C6F87" w:rsidRPr="00484E2D">
        <w:rPr>
          <w:rFonts w:ascii="Arial" w:hAnsi="Arial" w:cs="Arial"/>
        </w:rPr>
        <w:t>rs</w:t>
      </w:r>
      <w:r w:rsidRPr="00484E2D">
        <w:rPr>
          <w:rFonts w:ascii="Arial" w:hAnsi="Arial" w:cs="Arial"/>
        </w:rPr>
        <w:t>, p</w:t>
      </w:r>
      <w:r w:rsidR="00C52D8F" w:rsidRPr="00484E2D">
        <w:rPr>
          <w:rFonts w:ascii="Arial" w:hAnsi="Arial" w:cs="Arial"/>
        </w:rPr>
        <w:t>a</w:t>
      </w:r>
      <w:r w:rsidRPr="00484E2D">
        <w:rPr>
          <w:rFonts w:ascii="Arial" w:hAnsi="Arial" w:cs="Arial"/>
        </w:rPr>
        <w:t xml:space="preserve">ediatric psychologists, and </w:t>
      </w:r>
      <w:r w:rsidR="000F6639" w:rsidRPr="00484E2D">
        <w:rPr>
          <w:rFonts w:ascii="Arial" w:hAnsi="Arial" w:cs="Arial"/>
        </w:rPr>
        <w:t>access to</w:t>
      </w:r>
      <w:r w:rsidRPr="00484E2D">
        <w:rPr>
          <w:rFonts w:ascii="Arial" w:hAnsi="Arial" w:cs="Arial"/>
        </w:rPr>
        <w:t xml:space="preserve"> family support group services</w:t>
      </w:r>
      <w:r w:rsidR="000F6639" w:rsidRPr="00484E2D">
        <w:rPr>
          <w:rFonts w:ascii="Arial" w:hAnsi="Arial" w:cs="Arial"/>
        </w:rPr>
        <w:t xml:space="preserve"> and </w:t>
      </w:r>
      <w:r w:rsidR="003F1E87" w:rsidRPr="00484E2D">
        <w:rPr>
          <w:rFonts w:ascii="Arial" w:hAnsi="Arial" w:cs="Arial"/>
        </w:rPr>
        <w:t xml:space="preserve">pastoral/ </w:t>
      </w:r>
      <w:r w:rsidR="000F6639" w:rsidRPr="00484E2D">
        <w:rPr>
          <w:rFonts w:ascii="Arial" w:hAnsi="Arial" w:cs="Arial"/>
        </w:rPr>
        <w:t>spiritual support</w:t>
      </w:r>
    </w:p>
    <w:p w14:paraId="73720411" w14:textId="625D6B35" w:rsidR="00933A68"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Paediatric dietician with expertise in </w:t>
      </w:r>
      <w:r w:rsidR="00666563" w:rsidRPr="00484E2D">
        <w:rPr>
          <w:rFonts w:ascii="Arial" w:hAnsi="Arial" w:cs="Arial"/>
        </w:rPr>
        <w:t xml:space="preserve">all aspects of nutrition delivery including </w:t>
      </w:r>
      <w:r w:rsidRPr="00484E2D">
        <w:rPr>
          <w:rFonts w:ascii="Arial" w:hAnsi="Arial" w:cs="Arial"/>
        </w:rPr>
        <w:t>total parenteral nutrition</w:t>
      </w:r>
      <w:r w:rsidR="00666563" w:rsidRPr="00484E2D">
        <w:rPr>
          <w:rFonts w:ascii="Arial" w:hAnsi="Arial" w:cs="Arial"/>
        </w:rPr>
        <w:t xml:space="preserve"> </w:t>
      </w:r>
    </w:p>
    <w:p w14:paraId="196EFA0D" w14:textId="77777777" w:rsidR="000F6639" w:rsidRPr="00484E2D" w:rsidRDefault="000F6639" w:rsidP="00D412BB">
      <w:pPr>
        <w:pStyle w:val="ListParagraph"/>
        <w:numPr>
          <w:ilvl w:val="0"/>
          <w:numId w:val="2"/>
        </w:numPr>
        <w:spacing w:line="480" w:lineRule="auto"/>
        <w:jc w:val="both"/>
        <w:rPr>
          <w:rFonts w:ascii="Arial" w:hAnsi="Arial" w:cs="Arial"/>
        </w:rPr>
      </w:pPr>
      <w:r w:rsidRPr="00484E2D">
        <w:rPr>
          <w:rFonts w:ascii="Arial" w:hAnsi="Arial" w:cs="Arial"/>
        </w:rPr>
        <w:t>Experts with knowledge in complementary and alternative therapies</w:t>
      </w:r>
    </w:p>
    <w:p w14:paraId="11A3EC2C" w14:textId="04F8B976" w:rsidR="00CE5424" w:rsidRPr="003D6495" w:rsidRDefault="000F6639" w:rsidP="00D412BB">
      <w:pPr>
        <w:pStyle w:val="ListParagraph"/>
        <w:numPr>
          <w:ilvl w:val="0"/>
          <w:numId w:val="2"/>
        </w:numPr>
        <w:spacing w:line="480" w:lineRule="auto"/>
        <w:jc w:val="both"/>
        <w:rPr>
          <w:rFonts w:ascii="Arial" w:hAnsi="Arial" w:cs="Arial"/>
        </w:rPr>
      </w:pPr>
      <w:r w:rsidRPr="00484E2D">
        <w:rPr>
          <w:rFonts w:ascii="Arial" w:hAnsi="Arial" w:cs="Arial"/>
        </w:rPr>
        <w:lastRenderedPageBreak/>
        <w:t xml:space="preserve">Certified pharmacists and </w:t>
      </w:r>
      <w:r w:rsidR="0003708A" w:rsidRPr="00484E2D">
        <w:rPr>
          <w:rFonts w:ascii="Arial" w:hAnsi="Arial" w:cs="Arial"/>
        </w:rPr>
        <w:t xml:space="preserve">if possible </w:t>
      </w:r>
      <w:r w:rsidRPr="00484E2D">
        <w:rPr>
          <w:rFonts w:ascii="Arial" w:hAnsi="Arial" w:cs="Arial"/>
        </w:rPr>
        <w:t>pharmacologists with expertise in chemotherapy</w:t>
      </w:r>
    </w:p>
    <w:p w14:paraId="7181CF39" w14:textId="6B37DFE1" w:rsidR="0003708A" w:rsidRPr="003D6495" w:rsidRDefault="0003708A" w:rsidP="00D412BB">
      <w:pPr>
        <w:pStyle w:val="ListParagraph"/>
        <w:numPr>
          <w:ilvl w:val="0"/>
          <w:numId w:val="7"/>
        </w:numPr>
        <w:spacing w:line="480" w:lineRule="auto"/>
        <w:jc w:val="both"/>
        <w:rPr>
          <w:rFonts w:ascii="Arial" w:hAnsi="Arial" w:cs="Arial"/>
          <w:u w:val="single"/>
        </w:rPr>
      </w:pPr>
      <w:r w:rsidRPr="003D6495">
        <w:rPr>
          <w:rFonts w:ascii="Arial" w:hAnsi="Arial" w:cs="Arial"/>
          <w:u w:val="single"/>
        </w:rPr>
        <w:t>Facilities</w:t>
      </w:r>
    </w:p>
    <w:p w14:paraId="41694EB5" w14:textId="07876D89" w:rsidR="00CC0FFC" w:rsidRPr="003D6495" w:rsidRDefault="003F1E87" w:rsidP="00D412BB">
      <w:pPr>
        <w:spacing w:line="480" w:lineRule="auto"/>
        <w:jc w:val="both"/>
        <w:rPr>
          <w:rFonts w:ascii="Arial" w:hAnsi="Arial" w:cs="Arial"/>
        </w:rPr>
      </w:pPr>
      <w:r w:rsidRPr="003D6495">
        <w:rPr>
          <w:rFonts w:ascii="Arial" w:hAnsi="Arial" w:cs="Arial"/>
        </w:rPr>
        <w:t>Campus site f</w:t>
      </w:r>
      <w:r w:rsidR="00CC0FFC" w:rsidRPr="003D6495">
        <w:rPr>
          <w:rFonts w:ascii="Arial" w:hAnsi="Arial" w:cs="Arial"/>
        </w:rPr>
        <w:t>acilities considered obligatory</w:t>
      </w:r>
      <w:r w:rsidR="0099408C" w:rsidRPr="003D6495">
        <w:rPr>
          <w:rFonts w:ascii="Arial" w:hAnsi="Arial" w:cs="Arial"/>
        </w:rPr>
        <w:t xml:space="preserve"> include:</w:t>
      </w:r>
    </w:p>
    <w:p w14:paraId="77B9BDA5" w14:textId="6A4A531B" w:rsidR="00CC0FFC" w:rsidRPr="00484E2D" w:rsidRDefault="003F1E87" w:rsidP="00D412BB">
      <w:pPr>
        <w:pStyle w:val="ListParagraph"/>
        <w:numPr>
          <w:ilvl w:val="0"/>
          <w:numId w:val="2"/>
        </w:numPr>
        <w:spacing w:line="480" w:lineRule="auto"/>
        <w:jc w:val="both"/>
        <w:rPr>
          <w:rFonts w:ascii="Arial" w:hAnsi="Arial" w:cs="Arial"/>
        </w:rPr>
      </w:pPr>
      <w:r w:rsidRPr="00484E2D">
        <w:rPr>
          <w:rFonts w:ascii="Arial" w:hAnsi="Arial" w:cs="Arial"/>
        </w:rPr>
        <w:t>P</w:t>
      </w:r>
      <w:r w:rsidR="000F6639" w:rsidRPr="00484E2D">
        <w:rPr>
          <w:rFonts w:ascii="Arial" w:hAnsi="Arial" w:cs="Arial"/>
        </w:rPr>
        <w:t>a</w:t>
      </w:r>
      <w:r w:rsidR="00CC0FFC" w:rsidRPr="00484E2D">
        <w:rPr>
          <w:rFonts w:ascii="Arial" w:hAnsi="Arial" w:cs="Arial"/>
        </w:rPr>
        <w:t>ediatric intensive care unit</w:t>
      </w:r>
    </w:p>
    <w:p w14:paraId="041CD7CC" w14:textId="07CD989C"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Radiology services including: radiography, computed tomography, magnetic resonance imaging, ultrasonography, radionuclide imaging, and angiography</w:t>
      </w:r>
    </w:p>
    <w:p w14:paraId="75644733" w14:textId="40632D3E" w:rsidR="00CC0FFC" w:rsidRPr="00484E2D" w:rsidRDefault="003F1E87" w:rsidP="00D412BB">
      <w:pPr>
        <w:pStyle w:val="ListParagraph"/>
        <w:numPr>
          <w:ilvl w:val="0"/>
          <w:numId w:val="2"/>
        </w:numPr>
        <w:spacing w:line="480" w:lineRule="auto"/>
        <w:jc w:val="both"/>
        <w:rPr>
          <w:rFonts w:ascii="Arial" w:hAnsi="Arial" w:cs="Arial"/>
        </w:rPr>
      </w:pPr>
      <w:r w:rsidRPr="00484E2D">
        <w:rPr>
          <w:rFonts w:ascii="Arial" w:hAnsi="Arial" w:cs="Arial"/>
        </w:rPr>
        <w:t>Network f</w:t>
      </w:r>
      <w:r w:rsidR="00CC0FFC" w:rsidRPr="00484E2D">
        <w:rPr>
          <w:rFonts w:ascii="Arial" w:hAnsi="Arial" w:cs="Arial"/>
        </w:rPr>
        <w:t>acilities to provide radi</w:t>
      </w:r>
      <w:r w:rsidR="000F6639" w:rsidRPr="00484E2D">
        <w:rPr>
          <w:rFonts w:ascii="Arial" w:hAnsi="Arial" w:cs="Arial"/>
        </w:rPr>
        <w:t xml:space="preserve">ation </w:t>
      </w:r>
      <w:r w:rsidR="00CC0FFC" w:rsidRPr="00484E2D">
        <w:rPr>
          <w:rFonts w:ascii="Arial" w:hAnsi="Arial" w:cs="Arial"/>
        </w:rPr>
        <w:t>therapy</w:t>
      </w:r>
    </w:p>
    <w:p w14:paraId="5FCD95E4" w14:textId="5D343EF9" w:rsidR="00CC0FFC" w:rsidRPr="00484E2D" w:rsidRDefault="000F6639" w:rsidP="00D412BB">
      <w:pPr>
        <w:pStyle w:val="ListParagraph"/>
        <w:numPr>
          <w:ilvl w:val="0"/>
          <w:numId w:val="2"/>
        </w:numPr>
        <w:spacing w:line="480" w:lineRule="auto"/>
        <w:jc w:val="both"/>
        <w:rPr>
          <w:rFonts w:ascii="Arial" w:hAnsi="Arial" w:cs="Arial"/>
        </w:rPr>
      </w:pPr>
      <w:r w:rsidRPr="00484E2D">
        <w:rPr>
          <w:rFonts w:ascii="Arial" w:hAnsi="Arial" w:cs="Arial"/>
        </w:rPr>
        <w:t xml:space="preserve">Access to a </w:t>
      </w:r>
      <w:proofErr w:type="spellStart"/>
      <w:r w:rsidRPr="00484E2D">
        <w:rPr>
          <w:rFonts w:ascii="Arial" w:hAnsi="Arial" w:cs="Arial"/>
        </w:rPr>
        <w:t>h</w:t>
      </w:r>
      <w:r w:rsidR="0003708A" w:rsidRPr="00484E2D">
        <w:rPr>
          <w:rFonts w:ascii="Arial" w:hAnsi="Arial" w:cs="Arial"/>
        </w:rPr>
        <w:t>a</w:t>
      </w:r>
      <w:r w:rsidRPr="00484E2D">
        <w:rPr>
          <w:rFonts w:ascii="Arial" w:hAnsi="Arial" w:cs="Arial"/>
        </w:rPr>
        <w:t>ematopathology</w:t>
      </w:r>
      <w:proofErr w:type="spellEnd"/>
      <w:r w:rsidRPr="00484E2D">
        <w:rPr>
          <w:rFonts w:ascii="Arial" w:hAnsi="Arial" w:cs="Arial"/>
        </w:rPr>
        <w:t xml:space="preserve"> laboratory capable of performing cell-phenotype analysis, </w:t>
      </w:r>
      <w:proofErr w:type="spellStart"/>
      <w:r w:rsidR="00CC0FFC" w:rsidRPr="00484E2D">
        <w:rPr>
          <w:rFonts w:ascii="Arial" w:hAnsi="Arial" w:cs="Arial"/>
        </w:rPr>
        <w:t>immunohistological</w:t>
      </w:r>
      <w:proofErr w:type="spellEnd"/>
      <w:r w:rsidR="00C52D8F" w:rsidRPr="00484E2D">
        <w:rPr>
          <w:rFonts w:ascii="Arial" w:hAnsi="Arial" w:cs="Arial"/>
        </w:rPr>
        <w:t xml:space="preserve"> </w:t>
      </w:r>
      <w:r w:rsidR="00CC0FFC" w:rsidRPr="00484E2D">
        <w:rPr>
          <w:rFonts w:ascii="Arial" w:hAnsi="Arial" w:cs="Arial"/>
        </w:rPr>
        <w:t>and immunobiological analyses</w:t>
      </w:r>
      <w:r w:rsidRPr="00484E2D">
        <w:rPr>
          <w:rFonts w:ascii="Arial" w:hAnsi="Arial" w:cs="Arial"/>
        </w:rPr>
        <w:t>, cytogenetics and PCR methodology</w:t>
      </w:r>
    </w:p>
    <w:p w14:paraId="4D242B1F" w14:textId="7AF042FC" w:rsidR="00CC0FFC" w:rsidRPr="00484E2D" w:rsidRDefault="00CC0FFC" w:rsidP="00D412BB">
      <w:pPr>
        <w:pStyle w:val="ListParagraph"/>
        <w:numPr>
          <w:ilvl w:val="0"/>
          <w:numId w:val="2"/>
        </w:numPr>
        <w:spacing w:line="480" w:lineRule="auto"/>
        <w:jc w:val="both"/>
        <w:rPr>
          <w:rFonts w:ascii="Arial" w:hAnsi="Arial" w:cs="Arial"/>
        </w:rPr>
      </w:pPr>
      <w:r w:rsidRPr="00484E2D">
        <w:rPr>
          <w:rFonts w:ascii="Arial" w:hAnsi="Arial" w:cs="Arial"/>
        </w:rPr>
        <w:t xml:space="preserve">Access to </w:t>
      </w:r>
      <w:r w:rsidR="00C412A2" w:rsidRPr="00484E2D">
        <w:rPr>
          <w:rFonts w:ascii="Arial" w:hAnsi="Arial" w:cs="Arial"/>
        </w:rPr>
        <w:t>h</w:t>
      </w:r>
      <w:r w:rsidR="00C52D8F" w:rsidRPr="00484E2D">
        <w:rPr>
          <w:rFonts w:ascii="Arial" w:hAnsi="Arial" w:cs="Arial"/>
        </w:rPr>
        <w:t>a</w:t>
      </w:r>
      <w:r w:rsidR="00C412A2" w:rsidRPr="00484E2D">
        <w:rPr>
          <w:rFonts w:ascii="Arial" w:hAnsi="Arial" w:cs="Arial"/>
        </w:rPr>
        <w:t>emodialysis</w:t>
      </w:r>
    </w:p>
    <w:p w14:paraId="23E021BA" w14:textId="1998D03F" w:rsidR="0099408C" w:rsidRPr="003D6495" w:rsidRDefault="00CC0FFC" w:rsidP="003D6495">
      <w:pPr>
        <w:pStyle w:val="ListParagraph"/>
        <w:numPr>
          <w:ilvl w:val="0"/>
          <w:numId w:val="2"/>
        </w:numPr>
        <w:spacing w:line="480" w:lineRule="auto"/>
        <w:jc w:val="both"/>
        <w:rPr>
          <w:rFonts w:ascii="Arial" w:hAnsi="Arial" w:cs="Arial"/>
        </w:rPr>
      </w:pPr>
      <w:r w:rsidRPr="00484E2D">
        <w:rPr>
          <w:rFonts w:ascii="Arial" w:hAnsi="Arial" w:cs="Arial"/>
        </w:rPr>
        <w:t>Access to stem cell transplant services</w:t>
      </w:r>
      <w:r w:rsidR="000F6639" w:rsidRPr="00484E2D">
        <w:rPr>
          <w:rFonts w:ascii="Arial" w:hAnsi="Arial" w:cs="Arial"/>
        </w:rPr>
        <w:t>, including appropriate</w:t>
      </w:r>
      <w:r w:rsidR="00C52D8F" w:rsidRPr="00484E2D">
        <w:rPr>
          <w:rFonts w:ascii="Arial" w:hAnsi="Arial" w:cs="Arial"/>
        </w:rPr>
        <w:t>,</w:t>
      </w:r>
      <w:r w:rsidR="000F6639" w:rsidRPr="00484E2D">
        <w:rPr>
          <w:rFonts w:ascii="Arial" w:hAnsi="Arial" w:cs="Arial"/>
        </w:rPr>
        <w:t xml:space="preserve"> </w:t>
      </w:r>
      <w:r w:rsidR="003F1E87" w:rsidRPr="00484E2D">
        <w:rPr>
          <w:rFonts w:ascii="Arial" w:hAnsi="Arial" w:cs="Arial"/>
        </w:rPr>
        <w:t xml:space="preserve">safe </w:t>
      </w:r>
      <w:r w:rsidR="000F6639" w:rsidRPr="00484E2D">
        <w:rPr>
          <w:rFonts w:ascii="Arial" w:hAnsi="Arial" w:cs="Arial"/>
        </w:rPr>
        <w:t>isolation facilities for patients with severe immune suppression</w:t>
      </w:r>
    </w:p>
    <w:p w14:paraId="675A17AD" w14:textId="54EF9099" w:rsidR="0003708A" w:rsidRPr="003D6495" w:rsidRDefault="0003708A" w:rsidP="00D412BB">
      <w:pPr>
        <w:pStyle w:val="ListParagraph"/>
        <w:numPr>
          <w:ilvl w:val="0"/>
          <w:numId w:val="7"/>
        </w:numPr>
        <w:spacing w:line="480" w:lineRule="auto"/>
        <w:jc w:val="both"/>
        <w:rPr>
          <w:rFonts w:ascii="Arial" w:hAnsi="Arial" w:cs="Arial"/>
          <w:u w:val="single"/>
        </w:rPr>
      </w:pPr>
      <w:r w:rsidRPr="003D6495">
        <w:rPr>
          <w:rFonts w:ascii="Arial" w:hAnsi="Arial" w:cs="Arial"/>
          <w:u w:val="single"/>
        </w:rPr>
        <w:t>Capabilities</w:t>
      </w:r>
    </w:p>
    <w:p w14:paraId="3A8D1499" w14:textId="7CBF7CAA" w:rsidR="00CC0FFC" w:rsidRPr="00484E2D" w:rsidRDefault="00CC0FFC" w:rsidP="00D412BB">
      <w:pPr>
        <w:spacing w:line="480" w:lineRule="auto"/>
        <w:jc w:val="both"/>
        <w:rPr>
          <w:rFonts w:ascii="Arial" w:hAnsi="Arial" w:cs="Arial"/>
        </w:rPr>
      </w:pPr>
      <w:r w:rsidRPr="003D6495">
        <w:rPr>
          <w:rFonts w:ascii="Arial" w:hAnsi="Arial" w:cs="Arial"/>
        </w:rPr>
        <w:t xml:space="preserve">The </w:t>
      </w:r>
      <w:r w:rsidR="00594264" w:rsidRPr="003D6495">
        <w:rPr>
          <w:rFonts w:ascii="Arial" w:hAnsi="Arial" w:cs="Arial"/>
        </w:rPr>
        <w:t xml:space="preserve">AAP </w:t>
      </w:r>
      <w:r w:rsidRPr="003D6495">
        <w:rPr>
          <w:rFonts w:ascii="Arial" w:hAnsi="Arial" w:cs="Arial"/>
        </w:rPr>
        <w:t xml:space="preserve">guideline </w:t>
      </w:r>
      <w:r w:rsidR="00855071" w:rsidRPr="003D6495">
        <w:rPr>
          <w:rFonts w:ascii="Arial" w:hAnsi="Arial" w:cs="Arial"/>
        </w:rPr>
        <w:t xml:space="preserve">furthermore </w:t>
      </w:r>
      <w:r w:rsidRPr="003D6495">
        <w:rPr>
          <w:rFonts w:ascii="Arial" w:hAnsi="Arial" w:cs="Arial"/>
        </w:rPr>
        <w:t>states a number of required ‘</w:t>
      </w:r>
      <w:r w:rsidR="00C412A2" w:rsidRPr="003D6495">
        <w:rPr>
          <w:rFonts w:ascii="Arial" w:hAnsi="Arial" w:cs="Arial"/>
        </w:rPr>
        <w:t>capabilities</w:t>
      </w:r>
      <w:r w:rsidRPr="003D6495">
        <w:rPr>
          <w:rFonts w:ascii="Arial" w:hAnsi="Arial" w:cs="Arial"/>
        </w:rPr>
        <w:t xml:space="preserve">’, </w:t>
      </w:r>
      <w:r w:rsidR="00855071" w:rsidRPr="003D6495">
        <w:rPr>
          <w:rFonts w:ascii="Arial" w:hAnsi="Arial" w:cs="Arial"/>
        </w:rPr>
        <w:t>such as</w:t>
      </w:r>
      <w:r w:rsidRPr="003D6495">
        <w:rPr>
          <w:rFonts w:ascii="Arial" w:hAnsi="Arial" w:cs="Arial"/>
        </w:rPr>
        <w:t xml:space="preserve"> coordination of home-care, pain services</w:t>
      </w:r>
      <w:proofErr w:type="gramStart"/>
      <w:r w:rsidRPr="003D6495">
        <w:rPr>
          <w:rFonts w:ascii="Arial" w:hAnsi="Arial" w:cs="Arial"/>
        </w:rPr>
        <w:t>,  palliative</w:t>
      </w:r>
      <w:proofErr w:type="gramEnd"/>
      <w:r w:rsidRPr="003D6495">
        <w:rPr>
          <w:rFonts w:ascii="Arial" w:hAnsi="Arial" w:cs="Arial"/>
        </w:rPr>
        <w:t xml:space="preserve"> and end-of-life care</w:t>
      </w:r>
      <w:r w:rsidR="00594264" w:rsidRPr="003D6495">
        <w:rPr>
          <w:rFonts w:ascii="Arial" w:hAnsi="Arial" w:cs="Arial"/>
        </w:rPr>
        <w:t xml:space="preserve"> including </w:t>
      </w:r>
      <w:r w:rsidRPr="003D6495">
        <w:rPr>
          <w:rFonts w:ascii="Arial" w:hAnsi="Arial" w:cs="Arial"/>
        </w:rPr>
        <w:t xml:space="preserve">an established long-term follow-up and </w:t>
      </w:r>
      <w:r w:rsidR="00C52D8F" w:rsidRPr="003D6495">
        <w:rPr>
          <w:rFonts w:ascii="Arial" w:hAnsi="Arial" w:cs="Arial"/>
        </w:rPr>
        <w:t>‘</w:t>
      </w:r>
      <w:r w:rsidRPr="003D6495">
        <w:rPr>
          <w:rFonts w:ascii="Arial" w:hAnsi="Arial" w:cs="Arial"/>
        </w:rPr>
        <w:t>transition</w:t>
      </w:r>
      <w:r w:rsidR="00C52D8F" w:rsidRPr="003D6495">
        <w:rPr>
          <w:rFonts w:ascii="Arial" w:hAnsi="Arial" w:cs="Arial"/>
        </w:rPr>
        <w:t xml:space="preserve"> to adulthood’</w:t>
      </w:r>
      <w:r w:rsidRPr="003D6495">
        <w:rPr>
          <w:rFonts w:ascii="Arial" w:hAnsi="Arial" w:cs="Arial"/>
        </w:rPr>
        <w:t xml:space="preserve"> </w:t>
      </w:r>
      <w:r w:rsidR="00C412A2" w:rsidRPr="003D6495">
        <w:rPr>
          <w:rFonts w:ascii="Arial" w:hAnsi="Arial" w:cs="Arial"/>
        </w:rPr>
        <w:t>program</w:t>
      </w:r>
      <w:r w:rsidRPr="003D6495">
        <w:rPr>
          <w:rFonts w:ascii="Arial" w:hAnsi="Arial" w:cs="Arial"/>
        </w:rPr>
        <w:t xml:space="preserve">, </w:t>
      </w:r>
      <w:r w:rsidR="00855071" w:rsidRPr="003D6495">
        <w:rPr>
          <w:rFonts w:ascii="Arial" w:hAnsi="Arial" w:cs="Arial"/>
        </w:rPr>
        <w:t xml:space="preserve">delivery of regular educational </w:t>
      </w:r>
      <w:r w:rsidR="003F1E87" w:rsidRPr="003D6495">
        <w:rPr>
          <w:rFonts w:ascii="Arial" w:hAnsi="Arial" w:cs="Arial"/>
        </w:rPr>
        <w:t>events</w:t>
      </w:r>
      <w:r w:rsidR="00855071" w:rsidRPr="003D6495">
        <w:rPr>
          <w:rFonts w:ascii="Arial" w:hAnsi="Arial" w:cs="Arial"/>
        </w:rPr>
        <w:t xml:space="preserve"> for health care professionals, </w:t>
      </w:r>
      <w:r w:rsidRPr="003D6495">
        <w:rPr>
          <w:rFonts w:ascii="Arial" w:hAnsi="Arial" w:cs="Arial"/>
        </w:rPr>
        <w:t xml:space="preserve">and  regularly scheduled </w:t>
      </w:r>
      <w:r w:rsidRPr="00484E2D">
        <w:rPr>
          <w:rFonts w:ascii="Arial" w:hAnsi="Arial" w:cs="Arial"/>
        </w:rPr>
        <w:t>multi-disciplinary team</w:t>
      </w:r>
      <w:r w:rsidR="00855071" w:rsidRPr="00484E2D">
        <w:rPr>
          <w:rFonts w:ascii="Arial" w:hAnsi="Arial" w:cs="Arial"/>
        </w:rPr>
        <w:t xml:space="preserve"> (MDT)</w:t>
      </w:r>
      <w:r w:rsidRPr="00484E2D">
        <w:rPr>
          <w:rFonts w:ascii="Arial" w:hAnsi="Arial" w:cs="Arial"/>
        </w:rPr>
        <w:t xml:space="preserve"> meeting</w:t>
      </w:r>
      <w:r w:rsidR="00C52D8F" w:rsidRPr="00484E2D">
        <w:rPr>
          <w:rFonts w:ascii="Arial" w:hAnsi="Arial" w:cs="Arial"/>
        </w:rPr>
        <w:t>s.</w:t>
      </w:r>
      <w:r w:rsidRPr="00484E2D">
        <w:rPr>
          <w:rFonts w:ascii="Arial" w:hAnsi="Arial" w:cs="Arial"/>
        </w:rPr>
        <w:t xml:space="preserve"> </w:t>
      </w:r>
    </w:p>
    <w:p w14:paraId="591E7C85" w14:textId="77777777" w:rsidR="0003708A" w:rsidRPr="00484E2D" w:rsidRDefault="0003708A" w:rsidP="00D412BB">
      <w:pPr>
        <w:spacing w:line="480" w:lineRule="auto"/>
        <w:jc w:val="both"/>
        <w:rPr>
          <w:rFonts w:ascii="Arial" w:hAnsi="Arial" w:cs="Arial"/>
        </w:rPr>
      </w:pPr>
    </w:p>
    <w:p w14:paraId="2E82A58E" w14:textId="6006199D" w:rsidR="006D2B8B" w:rsidRPr="00484E2D" w:rsidRDefault="00855071" w:rsidP="00D412BB">
      <w:pPr>
        <w:spacing w:line="480" w:lineRule="auto"/>
        <w:jc w:val="both"/>
        <w:rPr>
          <w:rFonts w:ascii="Arial" w:hAnsi="Arial" w:cs="Arial"/>
        </w:rPr>
      </w:pPr>
      <w:r w:rsidRPr="00484E2D">
        <w:rPr>
          <w:rFonts w:ascii="Arial" w:hAnsi="Arial" w:cs="Arial"/>
        </w:rPr>
        <w:t xml:space="preserve">In most cancer centres </w:t>
      </w:r>
      <w:r w:rsidR="00D408EE" w:rsidRPr="00484E2D">
        <w:rPr>
          <w:rFonts w:ascii="Arial" w:hAnsi="Arial" w:cs="Arial"/>
        </w:rPr>
        <w:t>in the UK</w:t>
      </w:r>
      <w:r w:rsidR="00B919EF" w:rsidRPr="00484E2D">
        <w:rPr>
          <w:rFonts w:ascii="Arial" w:hAnsi="Arial" w:cs="Arial"/>
        </w:rPr>
        <w:t xml:space="preserve"> </w:t>
      </w:r>
      <w:r w:rsidR="00594264" w:rsidRPr="00484E2D">
        <w:rPr>
          <w:rFonts w:ascii="Arial" w:hAnsi="Arial" w:cs="Arial"/>
        </w:rPr>
        <w:t xml:space="preserve">and elsewhere </w:t>
      </w:r>
      <w:r w:rsidR="0003708A" w:rsidRPr="00484E2D">
        <w:rPr>
          <w:rFonts w:ascii="Arial" w:hAnsi="Arial" w:cs="Arial"/>
        </w:rPr>
        <w:t>MDT</w:t>
      </w:r>
      <w:r w:rsidR="00C52D8F" w:rsidRPr="00484E2D">
        <w:rPr>
          <w:rFonts w:ascii="Arial" w:hAnsi="Arial" w:cs="Arial"/>
        </w:rPr>
        <w:t xml:space="preserve"> meetings occur on a weekly basis. </w:t>
      </w:r>
      <w:r w:rsidR="00D408EE" w:rsidRPr="00484E2D">
        <w:rPr>
          <w:rFonts w:ascii="Arial" w:hAnsi="Arial" w:cs="Arial"/>
        </w:rPr>
        <w:t>Patients may be discussed at any point along their treatment pathway.</w:t>
      </w:r>
      <w:r w:rsidR="002847F6" w:rsidRPr="00484E2D">
        <w:rPr>
          <w:rFonts w:ascii="Arial" w:hAnsi="Arial" w:cs="Arial"/>
        </w:rPr>
        <w:t xml:space="preserve"> M</w:t>
      </w:r>
      <w:r w:rsidRPr="00484E2D">
        <w:rPr>
          <w:rFonts w:ascii="Arial" w:hAnsi="Arial" w:cs="Arial"/>
        </w:rPr>
        <w:t xml:space="preserve">ain </w:t>
      </w:r>
      <w:proofErr w:type="gramStart"/>
      <w:r w:rsidRPr="00484E2D">
        <w:rPr>
          <w:rFonts w:ascii="Arial" w:hAnsi="Arial" w:cs="Arial"/>
        </w:rPr>
        <w:t xml:space="preserve">purpose </w:t>
      </w:r>
      <w:r w:rsidR="00594264" w:rsidRPr="00484E2D">
        <w:rPr>
          <w:rFonts w:ascii="Arial" w:hAnsi="Arial" w:cs="Arial"/>
        </w:rPr>
        <w:t>of</w:t>
      </w:r>
      <w:r w:rsidRPr="00484E2D">
        <w:rPr>
          <w:rFonts w:ascii="Arial" w:hAnsi="Arial" w:cs="Arial"/>
        </w:rPr>
        <w:t xml:space="preserve"> the</w:t>
      </w:r>
      <w:r w:rsidR="00594264" w:rsidRPr="00484E2D">
        <w:rPr>
          <w:rFonts w:ascii="Arial" w:hAnsi="Arial" w:cs="Arial"/>
        </w:rPr>
        <w:t>se</w:t>
      </w:r>
      <w:r w:rsidRPr="00484E2D">
        <w:rPr>
          <w:rFonts w:ascii="Arial" w:hAnsi="Arial" w:cs="Arial"/>
        </w:rPr>
        <w:t xml:space="preserve"> </w:t>
      </w:r>
      <w:r w:rsidR="0003708A" w:rsidRPr="00484E2D">
        <w:rPr>
          <w:rFonts w:ascii="Arial" w:hAnsi="Arial" w:cs="Arial"/>
        </w:rPr>
        <w:t xml:space="preserve">meetings </w:t>
      </w:r>
      <w:r w:rsidR="00594264" w:rsidRPr="00484E2D">
        <w:rPr>
          <w:rFonts w:ascii="Arial" w:hAnsi="Arial" w:cs="Arial"/>
        </w:rPr>
        <w:t>include</w:t>
      </w:r>
      <w:proofErr w:type="gramEnd"/>
      <w:r w:rsidRPr="00484E2D">
        <w:rPr>
          <w:rFonts w:ascii="Arial" w:hAnsi="Arial" w:cs="Arial"/>
        </w:rPr>
        <w:t xml:space="preserve"> </w:t>
      </w:r>
      <w:r w:rsidR="00B919EF" w:rsidRPr="00484E2D">
        <w:rPr>
          <w:rFonts w:ascii="Arial" w:hAnsi="Arial" w:cs="Arial"/>
        </w:rPr>
        <w:t xml:space="preserve">scheduling </w:t>
      </w:r>
      <w:r w:rsidR="0003708A" w:rsidRPr="00484E2D">
        <w:rPr>
          <w:rFonts w:ascii="Arial" w:hAnsi="Arial" w:cs="Arial"/>
        </w:rPr>
        <w:t xml:space="preserve">of </w:t>
      </w:r>
      <w:r w:rsidRPr="00484E2D">
        <w:rPr>
          <w:rFonts w:ascii="Arial" w:hAnsi="Arial" w:cs="Arial"/>
        </w:rPr>
        <w:t>new patients</w:t>
      </w:r>
      <w:r w:rsidR="00D408EE" w:rsidRPr="00484E2D">
        <w:rPr>
          <w:rFonts w:ascii="Arial" w:hAnsi="Arial" w:cs="Arial"/>
        </w:rPr>
        <w:t xml:space="preserve"> at </w:t>
      </w:r>
      <w:r w:rsidR="00B919EF" w:rsidRPr="00484E2D">
        <w:rPr>
          <w:rFonts w:ascii="Arial" w:hAnsi="Arial" w:cs="Arial"/>
        </w:rPr>
        <w:t xml:space="preserve">time of </w:t>
      </w:r>
      <w:r w:rsidR="00594264" w:rsidRPr="00484E2D">
        <w:rPr>
          <w:rFonts w:ascii="Arial" w:hAnsi="Arial" w:cs="Arial"/>
        </w:rPr>
        <w:t xml:space="preserve">primary </w:t>
      </w:r>
      <w:r w:rsidR="00D408EE" w:rsidRPr="00484E2D">
        <w:rPr>
          <w:rFonts w:ascii="Arial" w:hAnsi="Arial" w:cs="Arial"/>
        </w:rPr>
        <w:t xml:space="preserve">diagnosis, </w:t>
      </w:r>
      <w:r w:rsidR="0003708A" w:rsidRPr="00484E2D">
        <w:rPr>
          <w:rFonts w:ascii="Arial" w:hAnsi="Arial" w:cs="Arial"/>
        </w:rPr>
        <w:t xml:space="preserve">discussion of </w:t>
      </w:r>
      <w:r w:rsidR="00D408EE" w:rsidRPr="00484E2D">
        <w:rPr>
          <w:rFonts w:ascii="Arial" w:hAnsi="Arial" w:cs="Arial"/>
        </w:rPr>
        <w:t>their</w:t>
      </w:r>
      <w:r w:rsidR="008C6F87" w:rsidRPr="00484E2D">
        <w:rPr>
          <w:rFonts w:ascii="Arial" w:hAnsi="Arial" w:cs="Arial"/>
        </w:rPr>
        <w:t xml:space="preserve"> </w:t>
      </w:r>
      <w:r w:rsidR="00D408EE" w:rsidRPr="00484E2D">
        <w:rPr>
          <w:rFonts w:ascii="Arial" w:hAnsi="Arial" w:cs="Arial"/>
        </w:rPr>
        <w:t xml:space="preserve">response to treatment, and </w:t>
      </w:r>
      <w:r w:rsidR="00B919EF" w:rsidRPr="00484E2D">
        <w:rPr>
          <w:rFonts w:ascii="Arial" w:hAnsi="Arial" w:cs="Arial"/>
        </w:rPr>
        <w:t xml:space="preserve">thereafter </w:t>
      </w:r>
      <w:r w:rsidR="00D408EE" w:rsidRPr="00484E2D">
        <w:rPr>
          <w:rFonts w:ascii="Arial" w:hAnsi="Arial" w:cs="Arial"/>
        </w:rPr>
        <w:t>end of treatment</w:t>
      </w:r>
      <w:r w:rsidR="00594264" w:rsidRPr="00484E2D">
        <w:rPr>
          <w:rFonts w:ascii="Arial" w:hAnsi="Arial" w:cs="Arial"/>
        </w:rPr>
        <w:t xml:space="preserve"> </w:t>
      </w:r>
      <w:r w:rsidR="00B919EF" w:rsidRPr="00484E2D">
        <w:rPr>
          <w:rFonts w:ascii="Arial" w:hAnsi="Arial" w:cs="Arial"/>
        </w:rPr>
        <w:lastRenderedPageBreak/>
        <w:t xml:space="preserve">care plan </w:t>
      </w:r>
      <w:r w:rsidR="00594264" w:rsidRPr="00484E2D">
        <w:rPr>
          <w:rFonts w:ascii="Arial" w:hAnsi="Arial" w:cs="Arial"/>
        </w:rPr>
        <w:t>sign off</w:t>
      </w:r>
      <w:r w:rsidRPr="00484E2D">
        <w:rPr>
          <w:rFonts w:ascii="Arial" w:hAnsi="Arial" w:cs="Arial"/>
        </w:rPr>
        <w:t>.</w:t>
      </w:r>
      <w:r w:rsidR="0099408C" w:rsidRPr="00484E2D">
        <w:rPr>
          <w:rFonts w:ascii="Arial" w:hAnsi="Arial" w:cs="Arial"/>
        </w:rPr>
        <w:t xml:space="preserve"> </w:t>
      </w:r>
      <w:r w:rsidR="0003708A" w:rsidRPr="00484E2D">
        <w:rPr>
          <w:rFonts w:ascii="Arial" w:hAnsi="Arial" w:cs="Arial"/>
        </w:rPr>
        <w:t>P</w:t>
      </w:r>
      <w:r w:rsidR="002847F6" w:rsidRPr="00484E2D">
        <w:rPr>
          <w:rFonts w:ascii="Arial" w:hAnsi="Arial" w:cs="Arial"/>
        </w:rPr>
        <w:t>atients whose</w:t>
      </w:r>
      <w:r w:rsidR="00807D85" w:rsidRPr="00484E2D">
        <w:rPr>
          <w:rFonts w:ascii="Arial" w:hAnsi="Arial" w:cs="Arial"/>
        </w:rPr>
        <w:t xml:space="preserve"> </w:t>
      </w:r>
      <w:r w:rsidRPr="00484E2D">
        <w:rPr>
          <w:rFonts w:ascii="Arial" w:hAnsi="Arial" w:cs="Arial"/>
        </w:rPr>
        <w:t>further treatment plan</w:t>
      </w:r>
      <w:r w:rsidR="00D408EE" w:rsidRPr="00484E2D">
        <w:rPr>
          <w:rFonts w:ascii="Arial" w:hAnsi="Arial" w:cs="Arial"/>
        </w:rPr>
        <w:t xml:space="preserve">s are </w:t>
      </w:r>
      <w:r w:rsidR="00594264" w:rsidRPr="00484E2D">
        <w:rPr>
          <w:rFonts w:ascii="Arial" w:hAnsi="Arial" w:cs="Arial"/>
        </w:rPr>
        <w:t xml:space="preserve">considered </w:t>
      </w:r>
      <w:r w:rsidR="00D408EE" w:rsidRPr="00484E2D">
        <w:rPr>
          <w:rFonts w:ascii="Arial" w:hAnsi="Arial" w:cs="Arial"/>
        </w:rPr>
        <w:t>controversial</w:t>
      </w:r>
      <w:r w:rsidRPr="00484E2D">
        <w:rPr>
          <w:rFonts w:ascii="Arial" w:hAnsi="Arial" w:cs="Arial"/>
        </w:rPr>
        <w:t>,</w:t>
      </w:r>
      <w:r w:rsidR="00807D85" w:rsidRPr="00484E2D">
        <w:rPr>
          <w:rFonts w:ascii="Arial" w:hAnsi="Arial" w:cs="Arial"/>
        </w:rPr>
        <w:t xml:space="preserve"> case</w:t>
      </w:r>
      <w:r w:rsidR="00594264" w:rsidRPr="00484E2D">
        <w:rPr>
          <w:rFonts w:ascii="Arial" w:hAnsi="Arial" w:cs="Arial"/>
        </w:rPr>
        <w:t xml:space="preserve">(s) </w:t>
      </w:r>
      <w:r w:rsidR="00807D85" w:rsidRPr="00484E2D">
        <w:rPr>
          <w:rFonts w:ascii="Arial" w:hAnsi="Arial" w:cs="Arial"/>
        </w:rPr>
        <w:t>of</w:t>
      </w:r>
      <w:r w:rsidR="00B919EF" w:rsidRPr="00484E2D">
        <w:rPr>
          <w:rFonts w:ascii="Arial" w:hAnsi="Arial" w:cs="Arial"/>
        </w:rPr>
        <w:t xml:space="preserve"> </w:t>
      </w:r>
      <w:r w:rsidR="00D408EE" w:rsidRPr="00484E2D">
        <w:rPr>
          <w:rFonts w:ascii="Arial" w:hAnsi="Arial" w:cs="Arial"/>
        </w:rPr>
        <w:t>recurrence</w:t>
      </w:r>
      <w:r w:rsidR="00B919EF" w:rsidRPr="00484E2D">
        <w:rPr>
          <w:rFonts w:ascii="Arial" w:hAnsi="Arial" w:cs="Arial"/>
        </w:rPr>
        <w:t xml:space="preserve">/ relapse </w:t>
      </w:r>
      <w:r w:rsidR="00807D85" w:rsidRPr="00484E2D">
        <w:rPr>
          <w:rFonts w:ascii="Arial" w:hAnsi="Arial" w:cs="Arial"/>
        </w:rPr>
        <w:t xml:space="preserve">or </w:t>
      </w:r>
      <w:r w:rsidR="0003708A" w:rsidRPr="00484E2D">
        <w:rPr>
          <w:rFonts w:ascii="Arial" w:hAnsi="Arial" w:cs="Arial"/>
        </w:rPr>
        <w:t>patients with</w:t>
      </w:r>
      <w:r w:rsidR="002847F6" w:rsidRPr="00484E2D">
        <w:rPr>
          <w:rFonts w:ascii="Arial" w:hAnsi="Arial" w:cs="Arial"/>
        </w:rPr>
        <w:t xml:space="preserve"> </w:t>
      </w:r>
      <w:r w:rsidR="00807D85" w:rsidRPr="00484E2D">
        <w:rPr>
          <w:rFonts w:ascii="Arial" w:hAnsi="Arial" w:cs="Arial"/>
        </w:rPr>
        <w:t>unexpected progression of disease</w:t>
      </w:r>
      <w:r w:rsidR="002847F6" w:rsidRPr="00484E2D">
        <w:rPr>
          <w:rFonts w:ascii="Arial" w:hAnsi="Arial" w:cs="Arial"/>
        </w:rPr>
        <w:t xml:space="preserve"> </w:t>
      </w:r>
      <w:r w:rsidR="0003708A" w:rsidRPr="00484E2D">
        <w:rPr>
          <w:rFonts w:ascii="Arial" w:hAnsi="Arial" w:cs="Arial"/>
        </w:rPr>
        <w:t>may also be discussed</w:t>
      </w:r>
      <w:r w:rsidR="00807D85" w:rsidRPr="00484E2D">
        <w:rPr>
          <w:rFonts w:ascii="Arial" w:hAnsi="Arial" w:cs="Arial"/>
        </w:rPr>
        <w:t xml:space="preserve">. </w:t>
      </w:r>
    </w:p>
    <w:p w14:paraId="548250E7" w14:textId="6278EAC1" w:rsidR="0052105A" w:rsidRPr="00484E2D" w:rsidRDefault="00CC0FFC" w:rsidP="00D412BB">
      <w:pPr>
        <w:spacing w:line="480" w:lineRule="auto"/>
        <w:jc w:val="both"/>
        <w:rPr>
          <w:rFonts w:ascii="Arial" w:hAnsi="Arial" w:cs="Arial"/>
        </w:rPr>
      </w:pPr>
      <w:r w:rsidRPr="00484E2D">
        <w:rPr>
          <w:rFonts w:ascii="Arial" w:hAnsi="Arial" w:cs="Arial"/>
        </w:rPr>
        <w:t>It is evident that it is n</w:t>
      </w:r>
      <w:r w:rsidR="006D2B8B" w:rsidRPr="00484E2D">
        <w:rPr>
          <w:rFonts w:ascii="Arial" w:hAnsi="Arial" w:cs="Arial"/>
        </w:rPr>
        <w:t xml:space="preserve">either </w:t>
      </w:r>
      <w:r w:rsidRPr="00484E2D">
        <w:rPr>
          <w:rFonts w:ascii="Arial" w:hAnsi="Arial" w:cs="Arial"/>
        </w:rPr>
        <w:t xml:space="preserve">efficient </w:t>
      </w:r>
      <w:r w:rsidR="006D2B8B" w:rsidRPr="00484E2D">
        <w:rPr>
          <w:rFonts w:ascii="Arial" w:hAnsi="Arial" w:cs="Arial"/>
        </w:rPr>
        <w:t xml:space="preserve">nor </w:t>
      </w:r>
      <w:r w:rsidRPr="00484E2D">
        <w:rPr>
          <w:rFonts w:ascii="Arial" w:hAnsi="Arial" w:cs="Arial"/>
        </w:rPr>
        <w:t xml:space="preserve">logistically feasible to facilitate </w:t>
      </w:r>
      <w:r w:rsidR="00807D85" w:rsidRPr="00484E2D">
        <w:rPr>
          <w:rFonts w:ascii="Arial" w:hAnsi="Arial" w:cs="Arial"/>
        </w:rPr>
        <w:t>the totality of such</w:t>
      </w:r>
      <w:r w:rsidRPr="00484E2D">
        <w:rPr>
          <w:rFonts w:ascii="Arial" w:hAnsi="Arial" w:cs="Arial"/>
        </w:rPr>
        <w:t xml:space="preserve"> specialized services in every hospital. </w:t>
      </w:r>
      <w:r w:rsidR="00C412A2" w:rsidRPr="00484E2D">
        <w:rPr>
          <w:rFonts w:ascii="Arial" w:hAnsi="Arial" w:cs="Arial"/>
        </w:rPr>
        <w:t>Therefore in many countries treatment of childhood cancer is nowadays restricted to speciali</w:t>
      </w:r>
      <w:r w:rsidR="00594264" w:rsidRPr="00484E2D">
        <w:rPr>
          <w:rFonts w:ascii="Arial" w:hAnsi="Arial" w:cs="Arial"/>
        </w:rPr>
        <w:t>st</w:t>
      </w:r>
      <w:r w:rsidR="00C412A2" w:rsidRPr="00484E2D">
        <w:rPr>
          <w:rFonts w:ascii="Arial" w:hAnsi="Arial" w:cs="Arial"/>
        </w:rPr>
        <w:t xml:space="preserve"> oncology </w:t>
      </w:r>
      <w:proofErr w:type="gramStart"/>
      <w:r w:rsidR="00284DDD" w:rsidRPr="00484E2D">
        <w:rPr>
          <w:rFonts w:ascii="Arial" w:hAnsi="Arial" w:cs="Arial"/>
        </w:rPr>
        <w:t>centres</w:t>
      </w:r>
      <w:r w:rsidR="00807D85" w:rsidRPr="00484E2D">
        <w:rPr>
          <w:rFonts w:ascii="Arial" w:hAnsi="Arial" w:cs="Arial"/>
        </w:rPr>
        <w:t xml:space="preserve"> which </w:t>
      </w:r>
      <w:r w:rsidR="00882880" w:rsidRPr="00484E2D">
        <w:rPr>
          <w:rFonts w:ascii="Arial" w:hAnsi="Arial" w:cs="Arial"/>
        </w:rPr>
        <w:t xml:space="preserve">can provide </w:t>
      </w:r>
      <w:r w:rsidR="00594264" w:rsidRPr="00484E2D">
        <w:rPr>
          <w:rFonts w:ascii="Arial" w:hAnsi="Arial" w:cs="Arial"/>
        </w:rPr>
        <w:t xml:space="preserve">the key </w:t>
      </w:r>
      <w:r w:rsidR="00B919EF" w:rsidRPr="00484E2D">
        <w:rPr>
          <w:rFonts w:ascii="Arial" w:hAnsi="Arial" w:cs="Arial"/>
        </w:rPr>
        <w:t xml:space="preserve">health care </w:t>
      </w:r>
      <w:r w:rsidR="00C412A2" w:rsidRPr="00484E2D">
        <w:rPr>
          <w:rFonts w:ascii="Arial" w:hAnsi="Arial" w:cs="Arial"/>
        </w:rPr>
        <w:t>personnel</w:t>
      </w:r>
      <w:r w:rsidR="004633E9">
        <w:rPr>
          <w:rFonts w:ascii="Arial" w:hAnsi="Arial" w:cs="Arial"/>
        </w:rPr>
        <w:t xml:space="preserve">, </w:t>
      </w:r>
      <w:r w:rsidR="00C412A2" w:rsidRPr="00484E2D">
        <w:rPr>
          <w:rFonts w:ascii="Arial" w:hAnsi="Arial" w:cs="Arial"/>
        </w:rPr>
        <w:t>facilities</w:t>
      </w:r>
      <w:proofErr w:type="gramEnd"/>
      <w:r w:rsidR="004633E9">
        <w:rPr>
          <w:rFonts w:ascii="Arial" w:hAnsi="Arial" w:cs="Arial"/>
        </w:rPr>
        <w:t xml:space="preserve"> and capabilities </w:t>
      </w:r>
      <w:r w:rsidR="00C412A2" w:rsidRPr="00484E2D">
        <w:rPr>
          <w:rFonts w:ascii="Arial" w:hAnsi="Arial" w:cs="Arial"/>
        </w:rPr>
        <w:t>as described</w:t>
      </w:r>
      <w:r w:rsidR="006D2B8B" w:rsidRPr="00484E2D">
        <w:rPr>
          <w:rFonts w:ascii="Arial" w:hAnsi="Arial" w:cs="Arial"/>
        </w:rPr>
        <w:t>. This allows</w:t>
      </w:r>
      <w:r w:rsidR="00882880" w:rsidRPr="00484E2D">
        <w:rPr>
          <w:rFonts w:ascii="Arial" w:hAnsi="Arial" w:cs="Arial"/>
        </w:rPr>
        <w:t xml:space="preserve"> for clustering of up-to-date knowledge</w:t>
      </w:r>
      <w:r w:rsidR="00594264" w:rsidRPr="00484E2D">
        <w:rPr>
          <w:rFonts w:ascii="Arial" w:hAnsi="Arial" w:cs="Arial"/>
        </w:rPr>
        <w:t xml:space="preserve"> exchange</w:t>
      </w:r>
      <w:r w:rsidR="00882880" w:rsidRPr="00484E2D">
        <w:rPr>
          <w:rFonts w:ascii="Arial" w:hAnsi="Arial" w:cs="Arial"/>
        </w:rPr>
        <w:t xml:space="preserve">, </w:t>
      </w:r>
      <w:r w:rsidR="00594264" w:rsidRPr="00484E2D">
        <w:rPr>
          <w:rFonts w:ascii="Arial" w:hAnsi="Arial" w:cs="Arial"/>
        </w:rPr>
        <w:t xml:space="preserve">interdisciplinary debate, </w:t>
      </w:r>
      <w:r w:rsidR="006D2B8B" w:rsidRPr="00484E2D">
        <w:rPr>
          <w:rFonts w:ascii="Arial" w:hAnsi="Arial" w:cs="Arial"/>
        </w:rPr>
        <w:t xml:space="preserve">and </w:t>
      </w:r>
      <w:r w:rsidR="00882880" w:rsidRPr="00484E2D">
        <w:rPr>
          <w:rFonts w:ascii="Arial" w:hAnsi="Arial" w:cs="Arial"/>
        </w:rPr>
        <w:t xml:space="preserve">access to latest </w:t>
      </w:r>
      <w:r w:rsidR="00594264" w:rsidRPr="00484E2D">
        <w:rPr>
          <w:rFonts w:ascii="Arial" w:hAnsi="Arial" w:cs="Arial"/>
        </w:rPr>
        <w:t xml:space="preserve">therapy </w:t>
      </w:r>
      <w:r w:rsidR="00882880" w:rsidRPr="00484E2D">
        <w:rPr>
          <w:rFonts w:ascii="Arial" w:hAnsi="Arial" w:cs="Arial"/>
        </w:rPr>
        <w:t xml:space="preserve">protocols </w:t>
      </w:r>
      <w:r w:rsidR="009B429C" w:rsidRPr="00484E2D">
        <w:rPr>
          <w:rFonts w:ascii="Arial" w:hAnsi="Arial" w:cs="Arial"/>
        </w:rPr>
        <w:t>while</w:t>
      </w:r>
      <w:r w:rsidR="00882880" w:rsidRPr="00484E2D">
        <w:rPr>
          <w:rFonts w:ascii="Arial" w:hAnsi="Arial" w:cs="Arial"/>
        </w:rPr>
        <w:t xml:space="preserve"> facilitat</w:t>
      </w:r>
      <w:r w:rsidR="00594264" w:rsidRPr="00484E2D">
        <w:rPr>
          <w:rFonts w:ascii="Arial" w:hAnsi="Arial" w:cs="Arial"/>
        </w:rPr>
        <w:t>ing the</w:t>
      </w:r>
      <w:r w:rsidR="00882880" w:rsidRPr="00484E2D">
        <w:rPr>
          <w:rFonts w:ascii="Arial" w:hAnsi="Arial" w:cs="Arial"/>
        </w:rPr>
        <w:t xml:space="preserve"> </w:t>
      </w:r>
      <w:r w:rsidR="00594264" w:rsidRPr="00484E2D">
        <w:rPr>
          <w:rFonts w:ascii="Arial" w:hAnsi="Arial" w:cs="Arial"/>
        </w:rPr>
        <w:t xml:space="preserve">active </w:t>
      </w:r>
      <w:r w:rsidR="00882880" w:rsidRPr="00484E2D">
        <w:rPr>
          <w:rFonts w:ascii="Arial" w:hAnsi="Arial" w:cs="Arial"/>
        </w:rPr>
        <w:t xml:space="preserve">participation </w:t>
      </w:r>
      <w:r w:rsidR="00594264" w:rsidRPr="00484E2D">
        <w:rPr>
          <w:rFonts w:ascii="Arial" w:hAnsi="Arial" w:cs="Arial"/>
        </w:rPr>
        <w:t xml:space="preserve">and </w:t>
      </w:r>
      <w:r w:rsidR="008C6F87" w:rsidRPr="00484E2D">
        <w:rPr>
          <w:rFonts w:ascii="Arial" w:hAnsi="Arial" w:cs="Arial"/>
        </w:rPr>
        <w:t>recruitment</w:t>
      </w:r>
      <w:r w:rsidR="00594264" w:rsidRPr="00484E2D">
        <w:rPr>
          <w:rFonts w:ascii="Arial" w:hAnsi="Arial" w:cs="Arial"/>
        </w:rPr>
        <w:t xml:space="preserve"> of patients </w:t>
      </w:r>
      <w:r w:rsidR="00882880" w:rsidRPr="00484E2D">
        <w:rPr>
          <w:rFonts w:ascii="Arial" w:hAnsi="Arial" w:cs="Arial"/>
        </w:rPr>
        <w:t>in</w:t>
      </w:r>
      <w:r w:rsidR="004633E9">
        <w:rPr>
          <w:rFonts w:ascii="Arial" w:hAnsi="Arial" w:cs="Arial"/>
        </w:rPr>
        <w:t>to</w:t>
      </w:r>
      <w:r w:rsidR="00882880" w:rsidRPr="00484E2D">
        <w:rPr>
          <w:rFonts w:ascii="Arial" w:hAnsi="Arial" w:cs="Arial"/>
        </w:rPr>
        <w:t xml:space="preserve"> national and international </w:t>
      </w:r>
      <w:r w:rsidR="00594264" w:rsidRPr="00484E2D">
        <w:rPr>
          <w:rFonts w:ascii="Arial" w:hAnsi="Arial" w:cs="Arial"/>
        </w:rPr>
        <w:t>co-operative</w:t>
      </w:r>
      <w:r w:rsidR="006D2B8B" w:rsidRPr="00484E2D">
        <w:rPr>
          <w:rFonts w:ascii="Arial" w:hAnsi="Arial" w:cs="Arial"/>
        </w:rPr>
        <w:t xml:space="preserve"> cancer</w:t>
      </w:r>
      <w:r w:rsidR="00594264" w:rsidRPr="00484E2D">
        <w:rPr>
          <w:rFonts w:ascii="Arial" w:hAnsi="Arial" w:cs="Arial"/>
        </w:rPr>
        <w:t xml:space="preserve"> </w:t>
      </w:r>
      <w:r w:rsidR="006D2B8B" w:rsidRPr="00484E2D">
        <w:rPr>
          <w:rFonts w:ascii="Arial" w:hAnsi="Arial" w:cs="Arial"/>
        </w:rPr>
        <w:t xml:space="preserve">group </w:t>
      </w:r>
      <w:r w:rsidR="00882880" w:rsidRPr="00484E2D">
        <w:rPr>
          <w:rFonts w:ascii="Arial" w:hAnsi="Arial" w:cs="Arial"/>
        </w:rPr>
        <w:t>trials</w:t>
      </w:r>
      <w:r w:rsidR="002847F6" w:rsidRPr="00484E2D">
        <w:rPr>
          <w:rFonts w:ascii="Arial" w:hAnsi="Arial" w:cs="Arial"/>
        </w:rPr>
        <w:t>.</w:t>
      </w:r>
      <w:r w:rsidR="00B919EF" w:rsidRPr="00484E2D">
        <w:rPr>
          <w:rFonts w:ascii="Arial" w:hAnsi="Arial" w:cs="Arial"/>
        </w:rPr>
        <w:t xml:space="preserve"> </w:t>
      </w:r>
      <w:r w:rsidR="00882880" w:rsidRPr="00484E2D">
        <w:rPr>
          <w:rFonts w:ascii="Arial" w:hAnsi="Arial" w:cs="Arial"/>
        </w:rPr>
        <w:t xml:space="preserve"> </w:t>
      </w:r>
    </w:p>
    <w:p w14:paraId="5300D340" w14:textId="77777777" w:rsidR="006168A2" w:rsidRPr="00484E2D" w:rsidRDefault="006168A2" w:rsidP="00D412BB">
      <w:pPr>
        <w:spacing w:line="480" w:lineRule="auto"/>
        <w:jc w:val="both"/>
        <w:rPr>
          <w:rFonts w:ascii="Arial" w:hAnsi="Arial" w:cs="Arial"/>
        </w:rPr>
      </w:pPr>
    </w:p>
    <w:p w14:paraId="05461E90" w14:textId="1ABCA32B" w:rsidR="0052105A" w:rsidRPr="00484E2D" w:rsidRDefault="007E780A" w:rsidP="00D412BB">
      <w:pPr>
        <w:spacing w:line="480" w:lineRule="auto"/>
        <w:jc w:val="both"/>
        <w:rPr>
          <w:rFonts w:ascii="Arial" w:hAnsi="Arial" w:cs="Arial"/>
          <w:b/>
          <w:bCs/>
        </w:rPr>
      </w:pPr>
      <w:r w:rsidRPr="00484E2D">
        <w:rPr>
          <w:rFonts w:ascii="Arial" w:hAnsi="Arial" w:cs="Arial"/>
          <w:b/>
          <w:bCs/>
        </w:rPr>
        <w:t xml:space="preserve">Evolution </w:t>
      </w:r>
      <w:r w:rsidR="004633E9">
        <w:rPr>
          <w:rFonts w:ascii="Arial" w:hAnsi="Arial" w:cs="Arial"/>
          <w:b/>
          <w:bCs/>
        </w:rPr>
        <w:t>o</w:t>
      </w:r>
      <w:r w:rsidR="0052105A" w:rsidRPr="00484E2D">
        <w:rPr>
          <w:rFonts w:ascii="Arial" w:hAnsi="Arial" w:cs="Arial"/>
          <w:b/>
          <w:bCs/>
        </w:rPr>
        <w:t xml:space="preserve">f </w:t>
      </w:r>
      <w:r w:rsidR="00266910" w:rsidRPr="00484E2D">
        <w:rPr>
          <w:rFonts w:ascii="Arial" w:hAnsi="Arial" w:cs="Arial"/>
          <w:b/>
          <w:bCs/>
        </w:rPr>
        <w:t>M</w:t>
      </w:r>
      <w:r w:rsidR="0052105A" w:rsidRPr="00484E2D">
        <w:rPr>
          <w:rFonts w:ascii="Arial" w:hAnsi="Arial" w:cs="Arial"/>
          <w:b/>
          <w:bCs/>
        </w:rPr>
        <w:t>ulti</w:t>
      </w:r>
      <w:r w:rsidR="002847F6" w:rsidRPr="00484E2D">
        <w:rPr>
          <w:rFonts w:ascii="Arial" w:hAnsi="Arial" w:cs="Arial"/>
          <w:b/>
          <w:bCs/>
        </w:rPr>
        <w:t>-</w:t>
      </w:r>
      <w:r w:rsidR="00266910" w:rsidRPr="00484E2D">
        <w:rPr>
          <w:rFonts w:ascii="Arial" w:hAnsi="Arial" w:cs="Arial"/>
          <w:b/>
          <w:bCs/>
        </w:rPr>
        <w:t>D</w:t>
      </w:r>
      <w:r w:rsidR="0052105A" w:rsidRPr="00484E2D">
        <w:rPr>
          <w:rFonts w:ascii="Arial" w:hAnsi="Arial" w:cs="Arial"/>
          <w:b/>
          <w:bCs/>
        </w:rPr>
        <w:t xml:space="preserve">isciplinary </w:t>
      </w:r>
      <w:r w:rsidR="00266910" w:rsidRPr="00484E2D">
        <w:rPr>
          <w:rFonts w:ascii="Arial" w:hAnsi="Arial" w:cs="Arial"/>
          <w:b/>
          <w:bCs/>
        </w:rPr>
        <w:t>T</w:t>
      </w:r>
      <w:r w:rsidR="0052105A" w:rsidRPr="00484E2D">
        <w:rPr>
          <w:rFonts w:ascii="Arial" w:hAnsi="Arial" w:cs="Arial"/>
          <w:b/>
          <w:bCs/>
        </w:rPr>
        <w:t xml:space="preserve">eam </w:t>
      </w:r>
      <w:r w:rsidR="00266910" w:rsidRPr="00484E2D">
        <w:rPr>
          <w:rFonts w:ascii="Arial" w:hAnsi="Arial" w:cs="Arial"/>
          <w:b/>
          <w:bCs/>
        </w:rPr>
        <w:t>C</w:t>
      </w:r>
      <w:r w:rsidR="0052105A" w:rsidRPr="00484E2D">
        <w:rPr>
          <w:rFonts w:ascii="Arial" w:hAnsi="Arial" w:cs="Arial"/>
          <w:b/>
          <w:bCs/>
        </w:rPr>
        <w:t xml:space="preserve">are </w:t>
      </w:r>
      <w:r w:rsidR="004633E9">
        <w:rPr>
          <w:rFonts w:ascii="Arial" w:hAnsi="Arial" w:cs="Arial"/>
          <w:b/>
          <w:bCs/>
        </w:rPr>
        <w:t>t</w:t>
      </w:r>
      <w:r w:rsidRPr="00484E2D">
        <w:rPr>
          <w:rFonts w:ascii="Arial" w:hAnsi="Arial" w:cs="Arial"/>
          <w:b/>
          <w:bCs/>
        </w:rPr>
        <w:t xml:space="preserve">hrough </w:t>
      </w:r>
      <w:r w:rsidR="001C5DD6" w:rsidRPr="00484E2D">
        <w:rPr>
          <w:rFonts w:ascii="Arial" w:hAnsi="Arial" w:cs="Arial"/>
          <w:b/>
          <w:bCs/>
        </w:rPr>
        <w:t>C</w:t>
      </w:r>
      <w:r w:rsidRPr="00484E2D">
        <w:rPr>
          <w:rFonts w:ascii="Arial" w:hAnsi="Arial" w:cs="Arial"/>
          <w:b/>
          <w:bCs/>
        </w:rPr>
        <w:t>o</w:t>
      </w:r>
      <w:r w:rsidR="00266910" w:rsidRPr="00484E2D">
        <w:rPr>
          <w:rFonts w:ascii="Arial" w:hAnsi="Arial" w:cs="Arial"/>
          <w:b/>
          <w:bCs/>
        </w:rPr>
        <w:t>-</w:t>
      </w:r>
      <w:r w:rsidRPr="00484E2D">
        <w:rPr>
          <w:rFonts w:ascii="Arial" w:hAnsi="Arial" w:cs="Arial"/>
          <w:b/>
          <w:bCs/>
        </w:rPr>
        <w:t xml:space="preserve">operative </w:t>
      </w:r>
      <w:r w:rsidR="001C5DD6" w:rsidRPr="00484E2D">
        <w:rPr>
          <w:rFonts w:ascii="Arial" w:hAnsi="Arial" w:cs="Arial"/>
          <w:b/>
          <w:bCs/>
        </w:rPr>
        <w:t>G</w:t>
      </w:r>
      <w:r w:rsidRPr="00484E2D">
        <w:rPr>
          <w:rFonts w:ascii="Arial" w:hAnsi="Arial" w:cs="Arial"/>
          <w:b/>
          <w:bCs/>
        </w:rPr>
        <w:t xml:space="preserve">roups </w:t>
      </w:r>
      <w:r w:rsidR="004633E9">
        <w:rPr>
          <w:rFonts w:ascii="Arial" w:hAnsi="Arial" w:cs="Arial"/>
          <w:b/>
          <w:bCs/>
        </w:rPr>
        <w:t>a</w:t>
      </w:r>
      <w:r w:rsidRPr="00484E2D">
        <w:rPr>
          <w:rFonts w:ascii="Arial" w:hAnsi="Arial" w:cs="Arial"/>
          <w:b/>
          <w:bCs/>
        </w:rPr>
        <w:t xml:space="preserve">nd </w:t>
      </w:r>
      <w:r w:rsidR="001C5DD6" w:rsidRPr="00484E2D">
        <w:rPr>
          <w:rFonts w:ascii="Arial" w:hAnsi="Arial" w:cs="Arial"/>
          <w:b/>
          <w:bCs/>
        </w:rPr>
        <w:t>G</w:t>
      </w:r>
      <w:r w:rsidRPr="00484E2D">
        <w:rPr>
          <w:rFonts w:ascii="Arial" w:hAnsi="Arial" w:cs="Arial"/>
          <w:b/>
          <w:bCs/>
        </w:rPr>
        <w:t xml:space="preserve">roup </w:t>
      </w:r>
      <w:r w:rsidR="001C5DD6" w:rsidRPr="00484E2D">
        <w:rPr>
          <w:rFonts w:ascii="Arial" w:hAnsi="Arial" w:cs="Arial"/>
          <w:b/>
          <w:bCs/>
        </w:rPr>
        <w:t>T</w:t>
      </w:r>
      <w:r w:rsidRPr="00484E2D">
        <w:rPr>
          <w:rFonts w:ascii="Arial" w:hAnsi="Arial" w:cs="Arial"/>
          <w:b/>
          <w:bCs/>
        </w:rPr>
        <w:t xml:space="preserve">rials </w:t>
      </w:r>
      <w:r w:rsidR="00071510" w:rsidRPr="00484E2D">
        <w:rPr>
          <w:rFonts w:ascii="Arial" w:hAnsi="Arial" w:cs="Arial"/>
          <w:b/>
          <w:bCs/>
        </w:rPr>
        <w:t xml:space="preserve">– </w:t>
      </w:r>
      <w:r w:rsidR="001C5DD6" w:rsidRPr="00484E2D">
        <w:rPr>
          <w:rFonts w:ascii="Arial" w:hAnsi="Arial" w:cs="Arial"/>
          <w:b/>
          <w:bCs/>
        </w:rPr>
        <w:t>T</w:t>
      </w:r>
      <w:r w:rsidR="00071510" w:rsidRPr="00484E2D">
        <w:rPr>
          <w:rFonts w:ascii="Arial" w:hAnsi="Arial" w:cs="Arial"/>
          <w:b/>
          <w:bCs/>
        </w:rPr>
        <w:t xml:space="preserve">he </w:t>
      </w:r>
      <w:r w:rsidR="00266910" w:rsidRPr="00484E2D">
        <w:rPr>
          <w:rFonts w:ascii="Arial" w:hAnsi="Arial" w:cs="Arial"/>
          <w:b/>
          <w:bCs/>
        </w:rPr>
        <w:t>S</w:t>
      </w:r>
      <w:r w:rsidR="00071510" w:rsidRPr="00484E2D">
        <w:rPr>
          <w:rFonts w:ascii="Arial" w:hAnsi="Arial" w:cs="Arial"/>
          <w:b/>
          <w:bCs/>
        </w:rPr>
        <w:t xml:space="preserve">uccess </w:t>
      </w:r>
      <w:r w:rsidR="00266910" w:rsidRPr="00484E2D">
        <w:rPr>
          <w:rFonts w:ascii="Arial" w:hAnsi="Arial" w:cs="Arial"/>
          <w:b/>
          <w:bCs/>
        </w:rPr>
        <w:t>S</w:t>
      </w:r>
      <w:r w:rsidR="00071510" w:rsidRPr="00484E2D">
        <w:rPr>
          <w:rFonts w:ascii="Arial" w:hAnsi="Arial" w:cs="Arial"/>
          <w:b/>
          <w:bCs/>
        </w:rPr>
        <w:t xml:space="preserve">tory </w:t>
      </w:r>
      <w:r w:rsidR="004633E9">
        <w:rPr>
          <w:rFonts w:ascii="Arial" w:hAnsi="Arial" w:cs="Arial"/>
          <w:b/>
          <w:bCs/>
        </w:rPr>
        <w:t>o</w:t>
      </w:r>
      <w:r w:rsidR="00071510" w:rsidRPr="00484E2D">
        <w:rPr>
          <w:rFonts w:ascii="Arial" w:hAnsi="Arial" w:cs="Arial"/>
          <w:b/>
          <w:bCs/>
        </w:rPr>
        <w:t xml:space="preserve">f </w:t>
      </w:r>
      <w:r w:rsidR="00266910" w:rsidRPr="00484E2D">
        <w:rPr>
          <w:rFonts w:ascii="Arial" w:hAnsi="Arial" w:cs="Arial"/>
          <w:b/>
          <w:bCs/>
        </w:rPr>
        <w:t>P</w:t>
      </w:r>
      <w:r w:rsidR="00071510" w:rsidRPr="00484E2D">
        <w:rPr>
          <w:rFonts w:ascii="Arial" w:hAnsi="Arial" w:cs="Arial"/>
          <w:b/>
          <w:bCs/>
        </w:rPr>
        <w:t xml:space="preserve">aediatric </w:t>
      </w:r>
      <w:r w:rsidR="00266910" w:rsidRPr="00484E2D">
        <w:rPr>
          <w:rFonts w:ascii="Arial" w:hAnsi="Arial" w:cs="Arial"/>
          <w:b/>
          <w:bCs/>
        </w:rPr>
        <w:t>O</w:t>
      </w:r>
      <w:r w:rsidR="00071510" w:rsidRPr="00484E2D">
        <w:rPr>
          <w:rFonts w:ascii="Arial" w:hAnsi="Arial" w:cs="Arial"/>
          <w:b/>
          <w:bCs/>
        </w:rPr>
        <w:t>ncology (</w:t>
      </w:r>
      <w:r w:rsidR="00266910" w:rsidRPr="00484E2D">
        <w:rPr>
          <w:rFonts w:ascii="Arial" w:hAnsi="Arial" w:cs="Arial"/>
          <w:b/>
          <w:bCs/>
        </w:rPr>
        <w:t>S</w:t>
      </w:r>
      <w:r w:rsidR="00071510" w:rsidRPr="00484E2D">
        <w:rPr>
          <w:rFonts w:ascii="Arial" w:hAnsi="Arial" w:cs="Arial"/>
          <w:b/>
          <w:bCs/>
        </w:rPr>
        <w:t>urgery)</w:t>
      </w:r>
    </w:p>
    <w:p w14:paraId="2D6B54A4" w14:textId="49390A68" w:rsidR="00E27CA5" w:rsidRPr="00484E2D" w:rsidRDefault="00E27CA5" w:rsidP="00D412BB">
      <w:pPr>
        <w:spacing w:line="480" w:lineRule="auto"/>
        <w:jc w:val="both"/>
        <w:rPr>
          <w:rFonts w:ascii="Arial" w:hAnsi="Arial" w:cs="Arial"/>
          <w:lang w:val="en-US"/>
        </w:rPr>
      </w:pPr>
    </w:p>
    <w:p w14:paraId="7679FF09" w14:textId="1B1CDBA1" w:rsidR="00934895" w:rsidRPr="00484E2D" w:rsidRDefault="00071510" w:rsidP="00D412BB">
      <w:pPr>
        <w:spacing w:line="480" w:lineRule="auto"/>
        <w:jc w:val="both"/>
        <w:rPr>
          <w:rFonts w:ascii="Arial" w:hAnsi="Arial" w:cs="Arial"/>
        </w:rPr>
      </w:pPr>
      <w:r w:rsidRPr="00484E2D">
        <w:rPr>
          <w:rFonts w:ascii="Arial" w:hAnsi="Arial" w:cs="Arial"/>
        </w:rPr>
        <w:t xml:space="preserve">Cancer remains the second most common cause of death in children after </w:t>
      </w:r>
      <w:r w:rsidR="00284DDD" w:rsidRPr="00484E2D">
        <w:rPr>
          <w:rFonts w:ascii="Arial" w:hAnsi="Arial" w:cs="Arial"/>
        </w:rPr>
        <w:t>injury-related deaths, both in the USA and the UK</w:t>
      </w:r>
      <w:r w:rsidRPr="00484E2D">
        <w:rPr>
          <w:rFonts w:ascii="Arial" w:hAnsi="Arial" w:cs="Arial"/>
        </w:rPr>
        <w:t>.</w:t>
      </w:r>
      <w:r w:rsidR="002B23C5" w:rsidRPr="00484E2D">
        <w:rPr>
          <w:rFonts w:ascii="Arial" w:hAnsi="Arial" w:cs="Arial"/>
        </w:rPr>
        <w:t xml:space="preserve"> [14,15] </w:t>
      </w:r>
      <w:r w:rsidR="007C71D9" w:rsidRPr="00484E2D">
        <w:rPr>
          <w:rFonts w:ascii="Arial" w:hAnsi="Arial" w:cs="Arial"/>
        </w:rPr>
        <w:t xml:space="preserve">However, advances in understanding pathology and evolution of treatment modalities </w:t>
      </w:r>
      <w:r w:rsidR="001C5DD6" w:rsidRPr="00484E2D">
        <w:rPr>
          <w:rFonts w:ascii="Arial" w:hAnsi="Arial" w:cs="Arial"/>
        </w:rPr>
        <w:t>after the S</w:t>
      </w:r>
      <w:r w:rsidR="007C71D9" w:rsidRPr="00484E2D">
        <w:rPr>
          <w:rFonts w:ascii="Arial" w:hAnsi="Arial" w:cs="Arial"/>
        </w:rPr>
        <w:t xml:space="preserve">econd </w:t>
      </w:r>
      <w:r w:rsidR="001C5DD6" w:rsidRPr="00484E2D">
        <w:rPr>
          <w:rFonts w:ascii="Arial" w:hAnsi="Arial" w:cs="Arial"/>
        </w:rPr>
        <w:t>W</w:t>
      </w:r>
      <w:r w:rsidR="007C71D9" w:rsidRPr="00484E2D">
        <w:rPr>
          <w:rFonts w:ascii="Arial" w:hAnsi="Arial" w:cs="Arial"/>
        </w:rPr>
        <w:t xml:space="preserve">orld </w:t>
      </w:r>
      <w:r w:rsidR="001C5DD6" w:rsidRPr="00484E2D">
        <w:rPr>
          <w:rFonts w:ascii="Arial" w:hAnsi="Arial" w:cs="Arial"/>
        </w:rPr>
        <w:t>W</w:t>
      </w:r>
      <w:r w:rsidR="007C71D9" w:rsidRPr="00484E2D">
        <w:rPr>
          <w:rFonts w:ascii="Arial" w:hAnsi="Arial" w:cs="Arial"/>
        </w:rPr>
        <w:t xml:space="preserve">ar greatly improved outcomes </w:t>
      </w:r>
      <w:r w:rsidR="00D6763E" w:rsidRPr="00484E2D">
        <w:rPr>
          <w:rFonts w:ascii="Arial" w:hAnsi="Arial" w:cs="Arial"/>
        </w:rPr>
        <w:t xml:space="preserve">and quality of life </w:t>
      </w:r>
      <w:r w:rsidR="007C71D9" w:rsidRPr="00484E2D">
        <w:rPr>
          <w:rFonts w:ascii="Arial" w:hAnsi="Arial" w:cs="Arial"/>
        </w:rPr>
        <w:t xml:space="preserve">in a multitude of paediatric malignancies. Multi-disciplinary team care evolved </w:t>
      </w:r>
      <w:r w:rsidR="001C5DD6" w:rsidRPr="00484E2D">
        <w:rPr>
          <w:rFonts w:ascii="Arial" w:hAnsi="Arial" w:cs="Arial"/>
        </w:rPr>
        <w:t xml:space="preserve">somewhat </w:t>
      </w:r>
      <w:r w:rsidR="007C71D9" w:rsidRPr="00484E2D">
        <w:rPr>
          <w:rFonts w:ascii="Arial" w:hAnsi="Arial" w:cs="Arial"/>
        </w:rPr>
        <w:t xml:space="preserve">simultaneously and is undeniably closely interwoven with </w:t>
      </w:r>
      <w:r w:rsidR="00807D85" w:rsidRPr="00484E2D">
        <w:rPr>
          <w:rFonts w:ascii="Arial" w:hAnsi="Arial" w:cs="Arial"/>
        </w:rPr>
        <w:t>several of the</w:t>
      </w:r>
      <w:r w:rsidR="007C71D9" w:rsidRPr="00484E2D">
        <w:rPr>
          <w:rFonts w:ascii="Arial" w:hAnsi="Arial" w:cs="Arial"/>
        </w:rPr>
        <w:t xml:space="preserve"> </w:t>
      </w:r>
      <w:r w:rsidR="001C5DD6" w:rsidRPr="00484E2D">
        <w:rPr>
          <w:rFonts w:ascii="Arial" w:hAnsi="Arial" w:cs="Arial"/>
        </w:rPr>
        <w:t xml:space="preserve">heroic </w:t>
      </w:r>
      <w:r w:rsidR="007C71D9" w:rsidRPr="00484E2D">
        <w:rPr>
          <w:rFonts w:ascii="Arial" w:hAnsi="Arial" w:cs="Arial"/>
        </w:rPr>
        <w:t xml:space="preserve">success stories in paediatric cancer care. </w:t>
      </w:r>
    </w:p>
    <w:p w14:paraId="64BE4C3F" w14:textId="77777777" w:rsidR="00007472" w:rsidRPr="00484E2D" w:rsidRDefault="00007472" w:rsidP="00D412BB">
      <w:pPr>
        <w:spacing w:line="480" w:lineRule="auto"/>
        <w:jc w:val="both"/>
        <w:rPr>
          <w:rFonts w:ascii="Arial" w:hAnsi="Arial" w:cs="Arial"/>
        </w:rPr>
      </w:pPr>
      <w:r w:rsidRPr="00484E2D">
        <w:rPr>
          <w:rFonts w:ascii="Arial" w:hAnsi="Arial" w:cs="Arial"/>
        </w:rPr>
        <w:t xml:space="preserve">Amongst the solid neoplasms of childhood, Wilms tumour is the ‘surgical prime example’ of how the multidisciplinary approach has not only lead to improved survival outcomes for affected patients but also initiated the key development of </w:t>
      </w:r>
      <w:r w:rsidRPr="00484E2D">
        <w:rPr>
          <w:rFonts w:ascii="Arial" w:hAnsi="Arial" w:cs="Arial"/>
        </w:rPr>
        <w:lastRenderedPageBreak/>
        <w:t xml:space="preserve">national and international collaborative tumour interest groups in paediatric oncology. [17] </w:t>
      </w:r>
    </w:p>
    <w:p w14:paraId="1DE5C786" w14:textId="0266D085" w:rsidR="00007472" w:rsidRPr="00484E2D" w:rsidRDefault="00007472" w:rsidP="00D412BB">
      <w:pPr>
        <w:spacing w:line="480" w:lineRule="auto"/>
        <w:jc w:val="both"/>
        <w:rPr>
          <w:rFonts w:ascii="Arial" w:hAnsi="Arial" w:cs="Arial"/>
        </w:rPr>
      </w:pPr>
      <w:r w:rsidRPr="00484E2D">
        <w:rPr>
          <w:rFonts w:ascii="Arial" w:hAnsi="Arial" w:cs="Arial"/>
        </w:rPr>
        <w:t>In the first half of the 20</w:t>
      </w:r>
      <w:r w:rsidRPr="00484E2D">
        <w:rPr>
          <w:rFonts w:ascii="Arial" w:hAnsi="Arial" w:cs="Arial"/>
          <w:vertAlign w:val="superscript"/>
        </w:rPr>
        <w:t>th</w:t>
      </w:r>
      <w:r w:rsidRPr="00484E2D">
        <w:rPr>
          <w:rFonts w:ascii="Arial" w:hAnsi="Arial" w:cs="Arial"/>
        </w:rPr>
        <w:t xml:space="preserve"> century, children with solid tumours were not offered any systemic treatment(s) and for children with haematological malignancies </w:t>
      </w:r>
      <w:r w:rsidR="004633E9" w:rsidRPr="00484E2D">
        <w:rPr>
          <w:rFonts w:ascii="Arial" w:hAnsi="Arial" w:cs="Arial"/>
        </w:rPr>
        <w:t xml:space="preserve">single agent chemotherapy </w:t>
      </w:r>
      <w:r w:rsidRPr="00484E2D">
        <w:rPr>
          <w:rFonts w:ascii="Arial" w:hAnsi="Arial" w:cs="Arial"/>
        </w:rPr>
        <w:t xml:space="preserve">was also very limited. [16] Variations in operative surgical techniques and postoperative radiotherapy regimens had been attempted for treatment of solid tumours including Wilms, however little (if any) resulted in improvement of outcomes. </w:t>
      </w:r>
      <w:r w:rsidR="007A17EB" w:rsidRPr="00484E2D">
        <w:rPr>
          <w:rFonts w:ascii="Arial" w:hAnsi="Arial" w:cs="Arial"/>
        </w:rPr>
        <w:t xml:space="preserve"> </w:t>
      </w:r>
      <w:r w:rsidR="00D6763E" w:rsidRPr="00484E2D">
        <w:rPr>
          <w:rFonts w:ascii="Arial" w:hAnsi="Arial" w:cs="Arial"/>
        </w:rPr>
        <w:t>It was</w:t>
      </w:r>
      <w:r w:rsidR="002847F6" w:rsidRPr="00484E2D">
        <w:rPr>
          <w:rFonts w:ascii="Arial" w:hAnsi="Arial" w:cs="Arial"/>
        </w:rPr>
        <w:t xml:space="preserve"> only </w:t>
      </w:r>
      <w:r w:rsidR="00D6763E" w:rsidRPr="00484E2D">
        <w:rPr>
          <w:rFonts w:ascii="Arial" w:hAnsi="Arial" w:cs="Arial"/>
        </w:rPr>
        <w:t xml:space="preserve">in the 1960s that </w:t>
      </w:r>
      <w:r w:rsidR="00107DEE" w:rsidRPr="00484E2D">
        <w:rPr>
          <w:rFonts w:ascii="Arial" w:hAnsi="Arial" w:cs="Arial"/>
        </w:rPr>
        <w:t xml:space="preserve">Sidney </w:t>
      </w:r>
      <w:r w:rsidR="00D6763E" w:rsidRPr="00484E2D">
        <w:rPr>
          <w:rFonts w:ascii="Arial" w:hAnsi="Arial" w:cs="Arial"/>
        </w:rPr>
        <w:t>Fa</w:t>
      </w:r>
      <w:r w:rsidR="00A91390" w:rsidRPr="00484E2D">
        <w:rPr>
          <w:rFonts w:ascii="Arial" w:hAnsi="Arial" w:cs="Arial"/>
        </w:rPr>
        <w:t>r</w:t>
      </w:r>
      <w:r w:rsidR="00D6763E" w:rsidRPr="00484E2D">
        <w:rPr>
          <w:rFonts w:ascii="Arial" w:hAnsi="Arial" w:cs="Arial"/>
        </w:rPr>
        <w:t xml:space="preserve">ber described how systemic chemotherapy induced remission in children with acute childhood </w:t>
      </w:r>
      <w:r w:rsidR="004633E9" w:rsidRPr="00484E2D">
        <w:rPr>
          <w:rFonts w:ascii="Arial" w:hAnsi="Arial" w:cs="Arial"/>
        </w:rPr>
        <w:t>leukaemia</w:t>
      </w:r>
      <w:r w:rsidR="00D6763E" w:rsidRPr="00484E2D">
        <w:rPr>
          <w:rFonts w:ascii="Arial" w:hAnsi="Arial" w:cs="Arial"/>
        </w:rPr>
        <w:t>, lymphoma and Wilms tumour.</w:t>
      </w:r>
      <w:r w:rsidR="00807D85" w:rsidRPr="00484E2D">
        <w:rPr>
          <w:rFonts w:ascii="Arial" w:hAnsi="Arial" w:cs="Arial"/>
        </w:rPr>
        <w:t xml:space="preserve"> [1]</w:t>
      </w:r>
      <w:r w:rsidR="00D6763E" w:rsidRPr="00484E2D">
        <w:rPr>
          <w:rFonts w:ascii="Arial" w:hAnsi="Arial" w:cs="Arial"/>
        </w:rPr>
        <w:t xml:space="preserve"> </w:t>
      </w:r>
      <w:r w:rsidR="006D2B8B" w:rsidRPr="00484E2D">
        <w:rPr>
          <w:rFonts w:ascii="Arial" w:hAnsi="Arial" w:cs="Arial"/>
        </w:rPr>
        <w:t>Wilbur thereafter reported similar findings in children with rhabdomyosarcoma. This was ‘proof of a new concept‘ that had never been described before: Systemic chemotherapy treatment(s) were able to shrink grossly enlarged tumours and improve the accessibility and effectiveness of surgical resection and other treatment modalities. [2]</w:t>
      </w:r>
      <w:r w:rsidRPr="00484E2D">
        <w:rPr>
          <w:rFonts w:ascii="Arial" w:hAnsi="Arial" w:cs="Arial"/>
        </w:rPr>
        <w:t xml:space="preserve"> </w:t>
      </w:r>
    </w:p>
    <w:p w14:paraId="362A0E01" w14:textId="35BC877B" w:rsidR="000257A5" w:rsidRPr="00FA3BB6" w:rsidRDefault="001D5A9E" w:rsidP="00D412BB">
      <w:pPr>
        <w:spacing w:line="480" w:lineRule="auto"/>
        <w:jc w:val="both"/>
        <w:rPr>
          <w:rFonts w:ascii="Arial" w:hAnsi="Arial" w:cs="Arial"/>
        </w:rPr>
      </w:pPr>
      <w:r w:rsidRPr="00484E2D">
        <w:rPr>
          <w:rFonts w:ascii="Arial" w:hAnsi="Arial" w:cs="Arial"/>
        </w:rPr>
        <w:t xml:space="preserve">Like most childhood </w:t>
      </w:r>
      <w:r w:rsidR="00F83ACA" w:rsidRPr="00484E2D">
        <w:rPr>
          <w:rFonts w:ascii="Arial" w:hAnsi="Arial" w:cs="Arial"/>
        </w:rPr>
        <w:t xml:space="preserve">solid </w:t>
      </w:r>
      <w:r w:rsidRPr="00484E2D">
        <w:rPr>
          <w:rFonts w:ascii="Arial" w:hAnsi="Arial" w:cs="Arial"/>
        </w:rPr>
        <w:t>tumours, WT is</w:t>
      </w:r>
      <w:r w:rsidR="00F83ACA" w:rsidRPr="00484E2D">
        <w:rPr>
          <w:rFonts w:ascii="Arial" w:hAnsi="Arial" w:cs="Arial"/>
        </w:rPr>
        <w:t xml:space="preserve"> a</w:t>
      </w:r>
      <w:r w:rsidRPr="00484E2D">
        <w:rPr>
          <w:rFonts w:ascii="Arial" w:hAnsi="Arial" w:cs="Arial"/>
        </w:rPr>
        <w:t xml:space="preserve"> rare</w:t>
      </w:r>
      <w:r w:rsidR="00107DEE" w:rsidRPr="00484E2D">
        <w:rPr>
          <w:rFonts w:ascii="Arial" w:hAnsi="Arial" w:cs="Arial"/>
        </w:rPr>
        <w:t xml:space="preserve"> </w:t>
      </w:r>
      <w:r w:rsidR="00F83ACA" w:rsidRPr="00484E2D">
        <w:rPr>
          <w:rFonts w:ascii="Arial" w:hAnsi="Arial" w:cs="Arial"/>
        </w:rPr>
        <w:t xml:space="preserve">disease </w:t>
      </w:r>
      <w:r w:rsidR="00107DEE" w:rsidRPr="00484E2D">
        <w:rPr>
          <w:rFonts w:ascii="Arial" w:hAnsi="Arial" w:cs="Arial"/>
        </w:rPr>
        <w:t xml:space="preserve">with typically </w:t>
      </w:r>
      <w:proofErr w:type="gramStart"/>
      <w:r w:rsidR="00F83ACA" w:rsidRPr="00484E2D">
        <w:rPr>
          <w:rFonts w:ascii="Arial" w:hAnsi="Arial" w:cs="Arial"/>
        </w:rPr>
        <w:t xml:space="preserve">only </w:t>
      </w:r>
      <w:r w:rsidR="00A360CF" w:rsidRPr="00484E2D">
        <w:rPr>
          <w:rFonts w:ascii="Arial" w:hAnsi="Arial" w:cs="Arial"/>
        </w:rPr>
        <w:t xml:space="preserve"> </w:t>
      </w:r>
      <w:r w:rsidR="00107DEE" w:rsidRPr="00484E2D">
        <w:rPr>
          <w:rFonts w:ascii="Arial" w:hAnsi="Arial" w:cs="Arial"/>
        </w:rPr>
        <w:t>80</w:t>
      </w:r>
      <w:proofErr w:type="gramEnd"/>
      <w:r w:rsidR="00107DEE" w:rsidRPr="00484E2D">
        <w:rPr>
          <w:rFonts w:ascii="Arial" w:hAnsi="Arial" w:cs="Arial"/>
        </w:rPr>
        <w:t xml:space="preserve"> new cases annually in the UK and Ireland </w:t>
      </w:r>
      <w:r w:rsidR="002765BC" w:rsidRPr="00484E2D">
        <w:rPr>
          <w:rFonts w:ascii="Arial" w:hAnsi="Arial" w:cs="Arial"/>
        </w:rPr>
        <w:t xml:space="preserve">and around 460 </w:t>
      </w:r>
      <w:r w:rsidR="00F83ACA" w:rsidRPr="00484E2D">
        <w:rPr>
          <w:rFonts w:ascii="Arial" w:hAnsi="Arial" w:cs="Arial"/>
        </w:rPr>
        <w:t xml:space="preserve">per annum </w:t>
      </w:r>
      <w:r w:rsidR="002765BC" w:rsidRPr="00484E2D">
        <w:rPr>
          <w:rFonts w:ascii="Arial" w:hAnsi="Arial" w:cs="Arial"/>
        </w:rPr>
        <w:t>in the USA</w:t>
      </w:r>
      <w:r w:rsidR="002B23C5" w:rsidRPr="00484E2D">
        <w:rPr>
          <w:rFonts w:ascii="Arial" w:hAnsi="Arial" w:cs="Arial"/>
        </w:rPr>
        <w:t xml:space="preserve">. [18] </w:t>
      </w:r>
      <w:r w:rsidR="00054266" w:rsidRPr="00484E2D">
        <w:rPr>
          <w:rFonts w:ascii="Arial" w:hAnsi="Arial" w:cs="Arial"/>
        </w:rPr>
        <w:t>I</w:t>
      </w:r>
      <w:r w:rsidRPr="00484E2D">
        <w:rPr>
          <w:rFonts w:ascii="Arial" w:hAnsi="Arial" w:cs="Arial"/>
        </w:rPr>
        <w:t xml:space="preserve">t </w:t>
      </w:r>
      <w:r w:rsidR="00F83ACA" w:rsidRPr="00484E2D">
        <w:rPr>
          <w:rFonts w:ascii="Arial" w:hAnsi="Arial" w:cs="Arial"/>
        </w:rPr>
        <w:t>was</w:t>
      </w:r>
      <w:r w:rsidRPr="00484E2D">
        <w:rPr>
          <w:rFonts w:ascii="Arial" w:hAnsi="Arial" w:cs="Arial"/>
        </w:rPr>
        <w:t xml:space="preserve"> clear</w:t>
      </w:r>
      <w:r w:rsidR="00007472" w:rsidRPr="00484E2D">
        <w:rPr>
          <w:rFonts w:ascii="Arial" w:hAnsi="Arial" w:cs="Arial"/>
        </w:rPr>
        <w:t xml:space="preserve"> that</w:t>
      </w:r>
      <w:r w:rsidRPr="00484E2D">
        <w:rPr>
          <w:rFonts w:ascii="Arial" w:hAnsi="Arial" w:cs="Arial"/>
        </w:rPr>
        <w:t xml:space="preserve"> </w:t>
      </w:r>
      <w:r w:rsidR="00F83ACA" w:rsidRPr="00484E2D">
        <w:rPr>
          <w:rFonts w:ascii="Arial" w:hAnsi="Arial" w:cs="Arial"/>
        </w:rPr>
        <w:t xml:space="preserve">for such rare diseases </w:t>
      </w:r>
      <w:r w:rsidRPr="00484E2D">
        <w:rPr>
          <w:rFonts w:ascii="Arial" w:hAnsi="Arial" w:cs="Arial"/>
        </w:rPr>
        <w:t xml:space="preserve">only multi-institutional </w:t>
      </w:r>
      <w:r w:rsidR="00F83ACA" w:rsidRPr="00484E2D">
        <w:rPr>
          <w:rFonts w:ascii="Arial" w:hAnsi="Arial" w:cs="Arial"/>
        </w:rPr>
        <w:t xml:space="preserve">co-operative </w:t>
      </w:r>
      <w:r w:rsidRPr="00484E2D">
        <w:rPr>
          <w:rFonts w:ascii="Arial" w:hAnsi="Arial" w:cs="Arial"/>
        </w:rPr>
        <w:t xml:space="preserve">trials would </w:t>
      </w:r>
      <w:r w:rsidR="00007472" w:rsidRPr="00484E2D">
        <w:rPr>
          <w:rFonts w:ascii="Arial" w:hAnsi="Arial" w:cs="Arial"/>
        </w:rPr>
        <w:t xml:space="preserve">allow </w:t>
      </w:r>
      <w:r w:rsidR="00F83ACA" w:rsidRPr="00484E2D">
        <w:rPr>
          <w:rFonts w:ascii="Arial" w:hAnsi="Arial" w:cs="Arial"/>
        </w:rPr>
        <w:t xml:space="preserve">clinicians </w:t>
      </w:r>
      <w:r w:rsidR="00007472" w:rsidRPr="00484E2D">
        <w:rPr>
          <w:rFonts w:ascii="Arial" w:hAnsi="Arial" w:cs="Arial"/>
        </w:rPr>
        <w:t xml:space="preserve">to </w:t>
      </w:r>
      <w:r w:rsidRPr="00484E2D">
        <w:rPr>
          <w:rFonts w:ascii="Arial" w:hAnsi="Arial" w:cs="Arial"/>
        </w:rPr>
        <w:t xml:space="preserve">be able to clarify </w:t>
      </w:r>
      <w:r w:rsidR="00107DEE" w:rsidRPr="00484E2D">
        <w:rPr>
          <w:rFonts w:ascii="Arial" w:hAnsi="Arial" w:cs="Arial"/>
        </w:rPr>
        <w:t xml:space="preserve">therapy </w:t>
      </w:r>
      <w:r w:rsidRPr="00484E2D">
        <w:rPr>
          <w:rFonts w:ascii="Arial" w:hAnsi="Arial" w:cs="Arial"/>
        </w:rPr>
        <w:t>questions in a timely fashion</w:t>
      </w:r>
      <w:r w:rsidR="00F83ACA" w:rsidRPr="00484E2D">
        <w:rPr>
          <w:rFonts w:ascii="Arial" w:hAnsi="Arial" w:cs="Arial"/>
        </w:rPr>
        <w:t xml:space="preserve"> to accelerate cure rates</w:t>
      </w:r>
      <w:r w:rsidRPr="00484E2D">
        <w:rPr>
          <w:rFonts w:ascii="Arial" w:hAnsi="Arial" w:cs="Arial"/>
        </w:rPr>
        <w:t xml:space="preserve">. </w:t>
      </w:r>
      <w:proofErr w:type="gramStart"/>
      <w:r w:rsidR="00F83ACA" w:rsidRPr="00484E2D">
        <w:rPr>
          <w:rFonts w:ascii="Arial" w:hAnsi="Arial" w:cs="Arial"/>
        </w:rPr>
        <w:t>T</w:t>
      </w:r>
      <w:r w:rsidRPr="00484E2D">
        <w:rPr>
          <w:rFonts w:ascii="Arial" w:hAnsi="Arial" w:cs="Arial"/>
        </w:rPr>
        <w:t>he National Wilms Tumo</w:t>
      </w:r>
      <w:r w:rsidR="00A360CF" w:rsidRPr="00484E2D">
        <w:rPr>
          <w:rFonts w:ascii="Arial" w:hAnsi="Arial" w:cs="Arial"/>
        </w:rPr>
        <w:t>u</w:t>
      </w:r>
      <w:r w:rsidRPr="00484E2D">
        <w:rPr>
          <w:rFonts w:ascii="Arial" w:hAnsi="Arial" w:cs="Arial"/>
        </w:rPr>
        <w:t xml:space="preserve">r Study Group </w:t>
      </w:r>
      <w:r w:rsidR="00F83ACA" w:rsidRPr="00484E2D">
        <w:rPr>
          <w:rFonts w:ascii="Arial" w:hAnsi="Arial" w:cs="Arial"/>
        </w:rPr>
        <w:t xml:space="preserve">(NWTS) was founded </w:t>
      </w:r>
      <w:r w:rsidR="00054266" w:rsidRPr="00484E2D">
        <w:rPr>
          <w:rFonts w:ascii="Arial" w:hAnsi="Arial" w:cs="Arial"/>
        </w:rPr>
        <w:t>by Professor Julio J. D’Angio, MD (</w:t>
      </w:r>
      <w:r w:rsidR="00F83ACA" w:rsidRPr="00484E2D">
        <w:rPr>
          <w:rFonts w:ascii="Arial" w:hAnsi="Arial" w:cs="Arial"/>
        </w:rPr>
        <w:t>R</w:t>
      </w:r>
      <w:r w:rsidR="00054266" w:rsidRPr="00484E2D">
        <w:rPr>
          <w:rFonts w:ascii="Arial" w:hAnsi="Arial" w:cs="Arial"/>
        </w:rPr>
        <w:t xml:space="preserve">adiation </w:t>
      </w:r>
      <w:r w:rsidR="00F83ACA" w:rsidRPr="00484E2D">
        <w:rPr>
          <w:rFonts w:ascii="Arial" w:hAnsi="Arial" w:cs="Arial"/>
        </w:rPr>
        <w:t>O</w:t>
      </w:r>
      <w:r w:rsidR="00054266" w:rsidRPr="00484E2D">
        <w:rPr>
          <w:rFonts w:ascii="Arial" w:hAnsi="Arial" w:cs="Arial"/>
        </w:rPr>
        <w:t xml:space="preserve">ncologist) </w:t>
      </w:r>
      <w:r w:rsidRPr="00484E2D">
        <w:rPr>
          <w:rFonts w:ascii="Arial" w:hAnsi="Arial" w:cs="Arial"/>
        </w:rPr>
        <w:t>in</w:t>
      </w:r>
      <w:r w:rsidR="00054266" w:rsidRPr="00484E2D">
        <w:rPr>
          <w:rFonts w:ascii="Arial" w:hAnsi="Arial" w:cs="Arial"/>
        </w:rPr>
        <w:t xml:space="preserve"> the USA in</w:t>
      </w:r>
      <w:r w:rsidRPr="00484E2D">
        <w:rPr>
          <w:rFonts w:ascii="Arial" w:hAnsi="Arial" w:cs="Arial"/>
        </w:rPr>
        <w:t xml:space="preserve"> 1968</w:t>
      </w:r>
      <w:proofErr w:type="gramEnd"/>
      <w:r w:rsidR="00007472" w:rsidRPr="00484E2D">
        <w:rPr>
          <w:rFonts w:ascii="Arial" w:hAnsi="Arial" w:cs="Arial"/>
        </w:rPr>
        <w:t>. The s</w:t>
      </w:r>
      <w:r w:rsidR="0051665A" w:rsidRPr="00484E2D">
        <w:rPr>
          <w:rFonts w:ascii="Arial" w:hAnsi="Arial" w:cs="Arial"/>
        </w:rPr>
        <w:t xml:space="preserve">ubsequent </w:t>
      </w:r>
      <w:r w:rsidR="00054266" w:rsidRPr="00484E2D">
        <w:rPr>
          <w:rFonts w:ascii="Arial" w:hAnsi="Arial" w:cs="Arial"/>
        </w:rPr>
        <w:t>NWTS trial</w:t>
      </w:r>
      <w:r w:rsidR="00F83ACA" w:rsidRPr="00484E2D">
        <w:rPr>
          <w:rFonts w:ascii="Arial" w:hAnsi="Arial" w:cs="Arial"/>
        </w:rPr>
        <w:t xml:space="preserve">s </w:t>
      </w:r>
      <w:r w:rsidR="00054266" w:rsidRPr="00484E2D">
        <w:rPr>
          <w:rFonts w:ascii="Arial" w:hAnsi="Arial" w:cs="Arial"/>
        </w:rPr>
        <w:t>have</w:t>
      </w:r>
      <w:r w:rsidR="00F83ACA" w:rsidRPr="00484E2D">
        <w:rPr>
          <w:rFonts w:ascii="Arial" w:hAnsi="Arial" w:cs="Arial"/>
        </w:rPr>
        <w:t xml:space="preserve"> </w:t>
      </w:r>
      <w:r w:rsidR="00054266" w:rsidRPr="00484E2D">
        <w:rPr>
          <w:rFonts w:ascii="Arial" w:hAnsi="Arial" w:cs="Arial"/>
        </w:rPr>
        <w:t>greatly</w:t>
      </w:r>
      <w:r w:rsidR="00F83ACA" w:rsidRPr="00484E2D">
        <w:rPr>
          <w:rFonts w:ascii="Arial" w:hAnsi="Arial" w:cs="Arial"/>
        </w:rPr>
        <w:t xml:space="preserve"> </w:t>
      </w:r>
      <w:r w:rsidR="00054266" w:rsidRPr="00484E2D">
        <w:rPr>
          <w:rFonts w:ascii="Arial" w:hAnsi="Arial" w:cs="Arial"/>
        </w:rPr>
        <w:t xml:space="preserve">influenced </w:t>
      </w:r>
      <w:r w:rsidR="00107DEE" w:rsidRPr="00484E2D">
        <w:rPr>
          <w:rFonts w:ascii="Arial" w:hAnsi="Arial" w:cs="Arial"/>
        </w:rPr>
        <w:t xml:space="preserve">modern </w:t>
      </w:r>
      <w:r w:rsidR="00F83ACA" w:rsidRPr="00484E2D">
        <w:rPr>
          <w:rFonts w:ascii="Arial" w:hAnsi="Arial" w:cs="Arial"/>
        </w:rPr>
        <w:t xml:space="preserve">management of </w:t>
      </w:r>
      <w:r w:rsidR="00054266" w:rsidRPr="00484E2D">
        <w:rPr>
          <w:rFonts w:ascii="Arial" w:hAnsi="Arial" w:cs="Arial"/>
        </w:rPr>
        <w:t>WTs.</w:t>
      </w:r>
      <w:r w:rsidR="007C6360" w:rsidRPr="00484E2D">
        <w:rPr>
          <w:rFonts w:ascii="Arial" w:hAnsi="Arial" w:cs="Arial"/>
        </w:rPr>
        <w:t xml:space="preserve"> </w:t>
      </w:r>
      <w:r w:rsidR="00054266" w:rsidRPr="00484E2D">
        <w:rPr>
          <w:rFonts w:ascii="Arial" w:hAnsi="Arial" w:cs="Arial"/>
        </w:rPr>
        <w:t xml:space="preserve"> </w:t>
      </w:r>
      <w:r w:rsidR="00007472" w:rsidRPr="00484E2D">
        <w:rPr>
          <w:rFonts w:ascii="Arial" w:hAnsi="Arial" w:cs="Arial"/>
        </w:rPr>
        <w:t>These trials</w:t>
      </w:r>
      <w:r w:rsidR="007C6360" w:rsidRPr="00484E2D">
        <w:rPr>
          <w:rFonts w:ascii="Arial" w:hAnsi="Arial" w:cs="Arial"/>
          <w:lang w:val="en-US"/>
        </w:rPr>
        <w:t xml:space="preserve"> showed that post-operative radiation </w:t>
      </w:r>
      <w:r w:rsidR="000257A5" w:rsidRPr="00484E2D">
        <w:rPr>
          <w:rFonts w:ascii="Arial" w:hAnsi="Arial" w:cs="Arial"/>
          <w:lang w:val="en-US"/>
        </w:rPr>
        <w:t xml:space="preserve">therapy </w:t>
      </w:r>
      <w:r w:rsidR="007C6360" w:rsidRPr="00484E2D">
        <w:rPr>
          <w:rFonts w:ascii="Arial" w:hAnsi="Arial" w:cs="Arial"/>
          <w:lang w:val="en-US"/>
        </w:rPr>
        <w:t xml:space="preserve">was not required for totally resectable </w:t>
      </w:r>
      <w:r w:rsidR="000257A5" w:rsidRPr="00484E2D">
        <w:rPr>
          <w:rFonts w:ascii="Arial" w:hAnsi="Arial" w:cs="Arial"/>
          <w:lang w:val="en-US"/>
        </w:rPr>
        <w:t xml:space="preserve">early stage </w:t>
      </w:r>
      <w:r w:rsidR="00107DEE" w:rsidRPr="00484E2D">
        <w:rPr>
          <w:rFonts w:ascii="Arial" w:hAnsi="Arial" w:cs="Arial"/>
          <w:lang w:val="en-US"/>
        </w:rPr>
        <w:t xml:space="preserve">Wilms </w:t>
      </w:r>
      <w:r w:rsidR="007C6360" w:rsidRPr="00484E2D">
        <w:rPr>
          <w:rFonts w:ascii="Arial" w:hAnsi="Arial" w:cs="Arial"/>
          <w:lang w:val="en-US"/>
        </w:rPr>
        <w:t>tumo</w:t>
      </w:r>
      <w:r w:rsidR="001420D1" w:rsidRPr="00484E2D">
        <w:rPr>
          <w:rFonts w:ascii="Arial" w:hAnsi="Arial" w:cs="Arial"/>
          <w:lang w:val="en-US"/>
        </w:rPr>
        <w:t>u</w:t>
      </w:r>
      <w:r w:rsidR="007C6360" w:rsidRPr="00484E2D">
        <w:rPr>
          <w:rFonts w:ascii="Arial" w:hAnsi="Arial" w:cs="Arial"/>
          <w:lang w:val="en-US"/>
        </w:rPr>
        <w:t>r and that survival was &gt; 90% if surgery was</w:t>
      </w:r>
      <w:r w:rsidR="001420D1" w:rsidRPr="00484E2D">
        <w:rPr>
          <w:rFonts w:ascii="Arial" w:hAnsi="Arial" w:cs="Arial"/>
          <w:lang w:val="en-US"/>
        </w:rPr>
        <w:t xml:space="preserve"> </w:t>
      </w:r>
      <w:r w:rsidR="007C6360" w:rsidRPr="00484E2D">
        <w:rPr>
          <w:rFonts w:ascii="Arial" w:hAnsi="Arial" w:cs="Arial"/>
          <w:lang w:val="en-US"/>
        </w:rPr>
        <w:t xml:space="preserve">combined with </w:t>
      </w:r>
      <w:r w:rsidR="000257A5" w:rsidRPr="00484E2D">
        <w:rPr>
          <w:rFonts w:ascii="Arial" w:hAnsi="Arial" w:cs="Arial"/>
          <w:lang w:val="en-US"/>
        </w:rPr>
        <w:t>adjuvan</w:t>
      </w:r>
      <w:r w:rsidR="007C6360" w:rsidRPr="00484E2D">
        <w:rPr>
          <w:rFonts w:ascii="Arial" w:hAnsi="Arial" w:cs="Arial"/>
          <w:lang w:val="en-US"/>
        </w:rPr>
        <w:t>t chemotherapy</w:t>
      </w:r>
      <w:r w:rsidR="000257A5" w:rsidRPr="00484E2D">
        <w:rPr>
          <w:rFonts w:ascii="Arial" w:hAnsi="Arial" w:cs="Arial"/>
          <w:lang w:val="en-US"/>
        </w:rPr>
        <w:t xml:space="preserve"> in those with advanced disease</w:t>
      </w:r>
      <w:r w:rsidR="007C6360" w:rsidRPr="00484E2D">
        <w:rPr>
          <w:rFonts w:ascii="Arial" w:hAnsi="Arial" w:cs="Arial"/>
          <w:lang w:val="en-US"/>
        </w:rPr>
        <w:t xml:space="preserve">. </w:t>
      </w:r>
      <w:r w:rsidR="007E780A" w:rsidRPr="00484E2D">
        <w:rPr>
          <w:rFonts w:ascii="Arial" w:hAnsi="Arial" w:cs="Arial"/>
          <w:lang w:val="en-US"/>
        </w:rPr>
        <w:t>[</w:t>
      </w:r>
      <w:r w:rsidR="002B23C5" w:rsidRPr="00484E2D">
        <w:rPr>
          <w:rFonts w:ascii="Arial" w:hAnsi="Arial" w:cs="Arial"/>
          <w:lang w:val="en-US"/>
        </w:rPr>
        <w:t>19</w:t>
      </w:r>
      <w:r w:rsidR="007E780A" w:rsidRPr="00484E2D">
        <w:rPr>
          <w:rFonts w:ascii="Arial" w:hAnsi="Arial" w:cs="Arial"/>
          <w:lang w:val="en-US"/>
        </w:rPr>
        <w:t>]</w:t>
      </w:r>
      <w:r w:rsidR="006863E0" w:rsidRPr="00484E2D">
        <w:rPr>
          <w:rFonts w:ascii="Arial" w:hAnsi="Arial" w:cs="Arial"/>
          <w:lang w:val="en-US"/>
        </w:rPr>
        <w:t xml:space="preserve"> </w:t>
      </w:r>
      <w:proofErr w:type="gramStart"/>
      <w:r w:rsidR="006863E0" w:rsidRPr="00484E2D">
        <w:rPr>
          <w:rFonts w:ascii="Arial" w:hAnsi="Arial" w:cs="Arial"/>
        </w:rPr>
        <w:t>The</w:t>
      </w:r>
      <w:proofErr w:type="gramEnd"/>
      <w:r w:rsidR="006863E0" w:rsidRPr="00484E2D">
        <w:rPr>
          <w:rFonts w:ascii="Arial" w:hAnsi="Arial" w:cs="Arial"/>
        </w:rPr>
        <w:t xml:space="preserve"> multiple working </w:t>
      </w:r>
      <w:r w:rsidR="00775D52" w:rsidRPr="00484E2D">
        <w:rPr>
          <w:rFonts w:ascii="Arial" w:hAnsi="Arial" w:cs="Arial"/>
        </w:rPr>
        <w:t xml:space="preserve">party </w:t>
      </w:r>
      <w:r w:rsidR="006863E0" w:rsidRPr="00484E2D">
        <w:rPr>
          <w:rFonts w:ascii="Arial" w:hAnsi="Arial" w:cs="Arial"/>
        </w:rPr>
        <w:t>groups in the US</w:t>
      </w:r>
      <w:r w:rsidR="00775D52" w:rsidRPr="00484E2D">
        <w:rPr>
          <w:rFonts w:ascii="Arial" w:hAnsi="Arial" w:cs="Arial"/>
        </w:rPr>
        <w:t>A</w:t>
      </w:r>
      <w:r w:rsidR="006863E0" w:rsidRPr="00484E2D">
        <w:rPr>
          <w:rFonts w:ascii="Arial" w:hAnsi="Arial" w:cs="Arial"/>
        </w:rPr>
        <w:t xml:space="preserve"> </w:t>
      </w:r>
      <w:r w:rsidR="000257A5" w:rsidRPr="00484E2D">
        <w:rPr>
          <w:rFonts w:ascii="Arial" w:hAnsi="Arial" w:cs="Arial"/>
        </w:rPr>
        <w:t>in the late 1990’s then</w:t>
      </w:r>
      <w:r w:rsidR="006863E0" w:rsidRPr="00484E2D">
        <w:rPr>
          <w:rFonts w:ascii="Arial" w:hAnsi="Arial" w:cs="Arial"/>
        </w:rPr>
        <w:t xml:space="preserve"> form</w:t>
      </w:r>
      <w:r w:rsidR="000257A5" w:rsidRPr="00484E2D">
        <w:rPr>
          <w:rFonts w:ascii="Arial" w:hAnsi="Arial" w:cs="Arial"/>
        </w:rPr>
        <w:t>ed</w:t>
      </w:r>
      <w:r w:rsidR="00D93623" w:rsidRPr="00484E2D">
        <w:rPr>
          <w:rFonts w:ascii="Arial" w:hAnsi="Arial" w:cs="Arial"/>
        </w:rPr>
        <w:t xml:space="preserve"> the </w:t>
      </w:r>
      <w:r w:rsidR="00D93623" w:rsidRPr="00484E2D">
        <w:rPr>
          <w:rFonts w:ascii="Arial" w:hAnsi="Arial" w:cs="Arial"/>
        </w:rPr>
        <w:lastRenderedPageBreak/>
        <w:t>Children’s Oncology Group (COG)</w:t>
      </w:r>
      <w:r w:rsidR="006863E0" w:rsidRPr="00484E2D">
        <w:rPr>
          <w:rFonts w:ascii="Arial" w:hAnsi="Arial" w:cs="Arial"/>
        </w:rPr>
        <w:t xml:space="preserve">. Similar </w:t>
      </w:r>
      <w:r w:rsidR="000257A5" w:rsidRPr="00484E2D">
        <w:rPr>
          <w:rFonts w:ascii="Arial" w:hAnsi="Arial" w:cs="Arial"/>
        </w:rPr>
        <w:t>actions</w:t>
      </w:r>
      <w:r w:rsidR="006863E0" w:rsidRPr="00484E2D">
        <w:rPr>
          <w:rFonts w:ascii="Arial" w:hAnsi="Arial" w:cs="Arial"/>
        </w:rPr>
        <w:t xml:space="preserve"> occurred in Europe</w:t>
      </w:r>
      <w:r w:rsidR="00775D52" w:rsidRPr="00484E2D">
        <w:rPr>
          <w:rFonts w:ascii="Arial" w:hAnsi="Arial" w:cs="Arial"/>
        </w:rPr>
        <w:t xml:space="preserve"> at th</w:t>
      </w:r>
      <w:r w:rsidR="000257A5" w:rsidRPr="00484E2D">
        <w:rPr>
          <w:rFonts w:ascii="Arial" w:hAnsi="Arial" w:cs="Arial"/>
        </w:rPr>
        <w:t xml:space="preserve">at </w:t>
      </w:r>
      <w:r w:rsidR="00775D52" w:rsidRPr="00484E2D">
        <w:rPr>
          <w:rFonts w:ascii="Arial" w:hAnsi="Arial" w:cs="Arial"/>
        </w:rPr>
        <w:t>time</w:t>
      </w:r>
      <w:r w:rsidR="006863E0" w:rsidRPr="00484E2D">
        <w:rPr>
          <w:rFonts w:ascii="Arial" w:hAnsi="Arial" w:cs="Arial"/>
        </w:rPr>
        <w:t xml:space="preserve">. </w:t>
      </w:r>
      <w:r w:rsidR="000257A5" w:rsidRPr="00484E2D">
        <w:rPr>
          <w:rFonts w:ascii="Arial" w:hAnsi="Arial" w:cs="Arial"/>
        </w:rPr>
        <w:t>T</w:t>
      </w:r>
      <w:r w:rsidR="006863E0" w:rsidRPr="00484E2D">
        <w:rPr>
          <w:rFonts w:ascii="Arial" w:hAnsi="Arial" w:cs="Arial"/>
        </w:rPr>
        <w:t xml:space="preserve">he UK Children's Cancer Study Group (UKCCSG) was established </w:t>
      </w:r>
      <w:r w:rsidR="00621880" w:rsidRPr="00484E2D">
        <w:rPr>
          <w:rFonts w:ascii="Arial" w:hAnsi="Arial" w:cs="Arial"/>
        </w:rPr>
        <w:t xml:space="preserve">in the early 1970’s </w:t>
      </w:r>
      <w:r w:rsidR="006863E0" w:rsidRPr="00484E2D">
        <w:rPr>
          <w:rFonts w:ascii="Arial" w:hAnsi="Arial" w:cs="Arial"/>
        </w:rPr>
        <w:t>as a</w:t>
      </w:r>
      <w:r w:rsidR="00D93623" w:rsidRPr="00484E2D">
        <w:rPr>
          <w:rFonts w:ascii="Arial" w:hAnsi="Arial" w:cs="Arial"/>
        </w:rPr>
        <w:t xml:space="preserve"> national multi-disciplinary </w:t>
      </w:r>
      <w:r w:rsidR="00775D52" w:rsidRPr="00484E2D">
        <w:rPr>
          <w:rFonts w:ascii="Arial" w:hAnsi="Arial" w:cs="Arial"/>
        </w:rPr>
        <w:t>platform</w:t>
      </w:r>
      <w:r w:rsidR="00D93623" w:rsidRPr="00484E2D">
        <w:rPr>
          <w:rFonts w:ascii="Arial" w:hAnsi="Arial" w:cs="Arial"/>
        </w:rPr>
        <w:t xml:space="preserve"> for p</w:t>
      </w:r>
      <w:r w:rsidR="00775D52" w:rsidRPr="00484E2D">
        <w:rPr>
          <w:rFonts w:ascii="Arial" w:hAnsi="Arial" w:cs="Arial"/>
        </w:rPr>
        <w:t>a</w:t>
      </w:r>
      <w:r w:rsidR="00D93623" w:rsidRPr="00484E2D">
        <w:rPr>
          <w:rFonts w:ascii="Arial" w:hAnsi="Arial" w:cs="Arial"/>
        </w:rPr>
        <w:t xml:space="preserve">ediatric oncologists, oncology surgeons, radiation oncologists </w:t>
      </w:r>
      <w:r w:rsidR="00775D52" w:rsidRPr="00484E2D">
        <w:rPr>
          <w:rFonts w:ascii="Arial" w:hAnsi="Arial" w:cs="Arial"/>
        </w:rPr>
        <w:t>and others</w:t>
      </w:r>
      <w:r w:rsidR="00D93623" w:rsidRPr="00484E2D">
        <w:rPr>
          <w:rFonts w:ascii="Arial" w:hAnsi="Arial" w:cs="Arial"/>
        </w:rPr>
        <w:t xml:space="preserve"> to convene</w:t>
      </w:r>
      <w:r w:rsidR="006863E0" w:rsidRPr="00484E2D">
        <w:rPr>
          <w:rFonts w:ascii="Arial" w:hAnsi="Arial" w:cs="Arial"/>
        </w:rPr>
        <w:t>,</w:t>
      </w:r>
      <w:r w:rsidR="00775D52" w:rsidRPr="00484E2D">
        <w:rPr>
          <w:rFonts w:ascii="Arial" w:hAnsi="Arial" w:cs="Arial"/>
        </w:rPr>
        <w:t xml:space="preserve"> share knowledge</w:t>
      </w:r>
      <w:r w:rsidR="006863E0" w:rsidRPr="00484E2D">
        <w:rPr>
          <w:rFonts w:ascii="Arial" w:hAnsi="Arial" w:cs="Arial"/>
        </w:rPr>
        <w:t xml:space="preserve"> and</w:t>
      </w:r>
      <w:r w:rsidR="00D93623" w:rsidRPr="00484E2D">
        <w:rPr>
          <w:rFonts w:ascii="Arial" w:hAnsi="Arial" w:cs="Arial"/>
        </w:rPr>
        <w:t xml:space="preserve"> </w:t>
      </w:r>
      <w:r w:rsidR="006863E0" w:rsidRPr="00484E2D">
        <w:rPr>
          <w:rFonts w:ascii="Arial" w:hAnsi="Arial" w:cs="Arial"/>
        </w:rPr>
        <w:t xml:space="preserve">advance </w:t>
      </w:r>
      <w:r w:rsidR="00775D52" w:rsidRPr="00484E2D">
        <w:rPr>
          <w:rFonts w:ascii="Arial" w:hAnsi="Arial" w:cs="Arial"/>
        </w:rPr>
        <w:t>care</w:t>
      </w:r>
      <w:r w:rsidR="006863E0" w:rsidRPr="00484E2D">
        <w:rPr>
          <w:rFonts w:ascii="Arial" w:hAnsi="Arial" w:cs="Arial"/>
        </w:rPr>
        <w:t xml:space="preserve"> i</w:t>
      </w:r>
      <w:r w:rsidR="00D93623" w:rsidRPr="00484E2D">
        <w:rPr>
          <w:rFonts w:ascii="Arial" w:hAnsi="Arial" w:cs="Arial"/>
        </w:rPr>
        <w:t xml:space="preserve">n childhood cancer. </w:t>
      </w:r>
      <w:r w:rsidR="00FA3BB6">
        <w:rPr>
          <w:rFonts w:ascii="Arial" w:hAnsi="Arial" w:cs="Arial"/>
        </w:rPr>
        <w:t xml:space="preserve">These </w:t>
      </w:r>
      <w:r w:rsidR="000257A5" w:rsidRPr="00484E2D">
        <w:rPr>
          <w:rFonts w:ascii="Arial" w:hAnsi="Arial" w:cs="Arial"/>
        </w:rPr>
        <w:t xml:space="preserve">varied </w:t>
      </w:r>
      <w:r w:rsidR="006863E0" w:rsidRPr="00484E2D">
        <w:rPr>
          <w:rFonts w:ascii="Arial" w:hAnsi="Arial" w:cs="Arial"/>
        </w:rPr>
        <w:t xml:space="preserve">national groups </w:t>
      </w:r>
      <w:r w:rsidR="00FA3BB6">
        <w:rPr>
          <w:rFonts w:ascii="Arial" w:hAnsi="Arial" w:cs="Arial"/>
        </w:rPr>
        <w:t xml:space="preserve">also </w:t>
      </w:r>
      <w:r w:rsidR="00775D52" w:rsidRPr="00484E2D">
        <w:rPr>
          <w:rFonts w:ascii="Arial" w:hAnsi="Arial" w:cs="Arial"/>
        </w:rPr>
        <w:t xml:space="preserve">ambitiously </w:t>
      </w:r>
      <w:r w:rsidR="006863E0" w:rsidRPr="00484E2D">
        <w:rPr>
          <w:rFonts w:ascii="Arial" w:hAnsi="Arial" w:cs="Arial"/>
        </w:rPr>
        <w:t>facilitate</w:t>
      </w:r>
      <w:r w:rsidR="000257A5" w:rsidRPr="00484E2D">
        <w:rPr>
          <w:rFonts w:ascii="Arial" w:hAnsi="Arial" w:cs="Arial"/>
        </w:rPr>
        <w:t>d</w:t>
      </w:r>
      <w:r w:rsidR="00D93623" w:rsidRPr="00484E2D">
        <w:rPr>
          <w:rFonts w:ascii="Arial" w:hAnsi="Arial" w:cs="Arial"/>
        </w:rPr>
        <w:t xml:space="preserve"> </w:t>
      </w:r>
      <w:r w:rsidR="00007472" w:rsidRPr="00484E2D">
        <w:rPr>
          <w:rFonts w:ascii="Arial" w:hAnsi="Arial" w:cs="Arial"/>
        </w:rPr>
        <w:t xml:space="preserve">international tumour </w:t>
      </w:r>
      <w:r w:rsidR="000257A5" w:rsidRPr="00484E2D">
        <w:rPr>
          <w:rFonts w:ascii="Arial" w:hAnsi="Arial" w:cs="Arial"/>
        </w:rPr>
        <w:t>registries</w:t>
      </w:r>
      <w:r w:rsidR="006863E0" w:rsidRPr="00484E2D">
        <w:rPr>
          <w:rFonts w:ascii="Arial" w:hAnsi="Arial" w:cs="Arial"/>
        </w:rPr>
        <w:t xml:space="preserve">, </w:t>
      </w:r>
      <w:r w:rsidR="00D93623" w:rsidRPr="00484E2D">
        <w:rPr>
          <w:rFonts w:ascii="Arial" w:hAnsi="Arial" w:cs="Arial"/>
        </w:rPr>
        <w:t xml:space="preserve">and </w:t>
      </w:r>
      <w:r w:rsidR="00621880" w:rsidRPr="00484E2D">
        <w:rPr>
          <w:rFonts w:ascii="Arial" w:hAnsi="Arial" w:cs="Arial"/>
        </w:rPr>
        <w:t xml:space="preserve">the </w:t>
      </w:r>
      <w:r w:rsidR="00D93623" w:rsidRPr="00484E2D">
        <w:rPr>
          <w:rFonts w:ascii="Arial" w:hAnsi="Arial" w:cs="Arial"/>
        </w:rPr>
        <w:t>promot</w:t>
      </w:r>
      <w:r w:rsidR="006863E0" w:rsidRPr="00484E2D">
        <w:rPr>
          <w:rFonts w:ascii="Arial" w:hAnsi="Arial" w:cs="Arial"/>
        </w:rPr>
        <w:t>ion</w:t>
      </w:r>
      <w:r w:rsidR="001420D1" w:rsidRPr="00484E2D">
        <w:rPr>
          <w:rFonts w:ascii="Arial" w:hAnsi="Arial" w:cs="Arial"/>
        </w:rPr>
        <w:t xml:space="preserve"> </w:t>
      </w:r>
      <w:r w:rsidR="000257A5" w:rsidRPr="00484E2D">
        <w:rPr>
          <w:rFonts w:ascii="Arial" w:hAnsi="Arial" w:cs="Arial"/>
        </w:rPr>
        <w:t xml:space="preserve">and </w:t>
      </w:r>
      <w:r w:rsidR="006863E0" w:rsidRPr="00484E2D">
        <w:rPr>
          <w:rFonts w:ascii="Arial" w:hAnsi="Arial" w:cs="Arial"/>
        </w:rPr>
        <w:t>execution of</w:t>
      </w:r>
      <w:r w:rsidR="00D93623" w:rsidRPr="00484E2D">
        <w:rPr>
          <w:rFonts w:ascii="Arial" w:hAnsi="Arial" w:cs="Arial"/>
        </w:rPr>
        <w:t xml:space="preserve"> </w:t>
      </w:r>
      <w:r w:rsidR="000257A5" w:rsidRPr="00484E2D">
        <w:rPr>
          <w:rFonts w:ascii="Arial" w:hAnsi="Arial" w:cs="Arial"/>
        </w:rPr>
        <w:t xml:space="preserve">many important </w:t>
      </w:r>
      <w:r w:rsidR="00D93623" w:rsidRPr="00484E2D">
        <w:rPr>
          <w:rFonts w:ascii="Arial" w:hAnsi="Arial" w:cs="Arial"/>
        </w:rPr>
        <w:t xml:space="preserve">clinical trials. </w:t>
      </w:r>
      <w:r w:rsidR="000257A5" w:rsidRPr="00484E2D">
        <w:rPr>
          <w:rFonts w:ascii="Arial" w:hAnsi="Arial" w:cs="Arial"/>
        </w:rPr>
        <w:t>M</w:t>
      </w:r>
      <w:r w:rsidR="006C24F7" w:rsidRPr="00484E2D">
        <w:rPr>
          <w:rFonts w:ascii="Arial" w:hAnsi="Arial" w:cs="Arial"/>
        </w:rPr>
        <w:t xml:space="preserve">ilestones in the development of UKCCSG included the formation of a </w:t>
      </w:r>
      <w:r w:rsidR="00621880" w:rsidRPr="00484E2D">
        <w:rPr>
          <w:rFonts w:ascii="Arial" w:hAnsi="Arial" w:cs="Arial"/>
        </w:rPr>
        <w:t xml:space="preserve">UK </w:t>
      </w:r>
      <w:r w:rsidR="000257A5" w:rsidRPr="00484E2D">
        <w:rPr>
          <w:rFonts w:ascii="Arial" w:hAnsi="Arial" w:cs="Arial"/>
        </w:rPr>
        <w:t>C</w:t>
      </w:r>
      <w:r w:rsidR="006C24F7" w:rsidRPr="00484E2D">
        <w:rPr>
          <w:rFonts w:ascii="Arial" w:hAnsi="Arial" w:cs="Arial"/>
        </w:rPr>
        <w:t xml:space="preserve">hildhood </w:t>
      </w:r>
      <w:r w:rsidR="000257A5" w:rsidRPr="00484E2D">
        <w:rPr>
          <w:rFonts w:ascii="Arial" w:hAnsi="Arial" w:cs="Arial"/>
        </w:rPr>
        <w:t>C</w:t>
      </w:r>
      <w:r w:rsidR="006C24F7" w:rsidRPr="00484E2D">
        <w:rPr>
          <w:rFonts w:ascii="Arial" w:hAnsi="Arial" w:cs="Arial"/>
        </w:rPr>
        <w:t xml:space="preserve">ancer </w:t>
      </w:r>
      <w:r w:rsidR="000257A5" w:rsidRPr="00484E2D">
        <w:rPr>
          <w:rFonts w:ascii="Arial" w:hAnsi="Arial" w:cs="Arial"/>
        </w:rPr>
        <w:t>R</w:t>
      </w:r>
      <w:r w:rsidR="006C24F7" w:rsidRPr="00484E2D">
        <w:rPr>
          <w:rFonts w:ascii="Arial" w:hAnsi="Arial" w:cs="Arial"/>
        </w:rPr>
        <w:t xml:space="preserve">egistry in 1977, instigation of special </w:t>
      </w:r>
      <w:r w:rsidR="000257A5" w:rsidRPr="00484E2D">
        <w:rPr>
          <w:rFonts w:ascii="Arial" w:hAnsi="Arial" w:cs="Arial"/>
        </w:rPr>
        <w:t xml:space="preserve">tumour </w:t>
      </w:r>
      <w:r w:rsidR="006C24F7" w:rsidRPr="00484E2D">
        <w:rPr>
          <w:rFonts w:ascii="Arial" w:hAnsi="Arial" w:cs="Arial"/>
        </w:rPr>
        <w:t>interest</w:t>
      </w:r>
      <w:r w:rsidR="00621880" w:rsidRPr="00484E2D">
        <w:rPr>
          <w:rFonts w:ascii="Arial" w:hAnsi="Arial" w:cs="Arial"/>
        </w:rPr>
        <w:t xml:space="preserve"> </w:t>
      </w:r>
      <w:r w:rsidR="006C24F7" w:rsidRPr="00484E2D">
        <w:rPr>
          <w:rFonts w:ascii="Arial" w:hAnsi="Arial" w:cs="Arial"/>
        </w:rPr>
        <w:t xml:space="preserve">groups (for example on </w:t>
      </w:r>
      <w:r w:rsidR="000257A5" w:rsidRPr="00484E2D">
        <w:rPr>
          <w:rFonts w:ascii="Arial" w:hAnsi="Arial" w:cs="Arial"/>
        </w:rPr>
        <w:t>‘</w:t>
      </w:r>
      <w:r w:rsidR="00007472" w:rsidRPr="00484E2D">
        <w:rPr>
          <w:rFonts w:ascii="Arial" w:hAnsi="Arial" w:cs="Arial"/>
        </w:rPr>
        <w:t>late</w:t>
      </w:r>
      <w:r w:rsidR="006C24F7" w:rsidRPr="00484E2D">
        <w:rPr>
          <w:rFonts w:ascii="Arial" w:hAnsi="Arial" w:cs="Arial"/>
        </w:rPr>
        <w:t xml:space="preserve"> effects</w:t>
      </w:r>
      <w:r w:rsidR="000257A5" w:rsidRPr="00484E2D">
        <w:rPr>
          <w:rFonts w:ascii="Arial" w:hAnsi="Arial" w:cs="Arial"/>
        </w:rPr>
        <w:t>‘</w:t>
      </w:r>
      <w:r w:rsidR="006C24F7" w:rsidRPr="00484E2D">
        <w:rPr>
          <w:rFonts w:ascii="Arial" w:hAnsi="Arial" w:cs="Arial"/>
        </w:rPr>
        <w:t xml:space="preserve">), and the UKCCSG tissue bank </w:t>
      </w:r>
      <w:r w:rsidR="00621880" w:rsidRPr="00484E2D">
        <w:rPr>
          <w:rFonts w:ascii="Arial" w:hAnsi="Arial" w:cs="Arial"/>
        </w:rPr>
        <w:t xml:space="preserve">repository </w:t>
      </w:r>
      <w:r w:rsidR="006C24F7" w:rsidRPr="00484E2D">
        <w:rPr>
          <w:rFonts w:ascii="Arial" w:hAnsi="Arial" w:cs="Arial"/>
        </w:rPr>
        <w:t xml:space="preserve">in 1998. In 2006, the UK Childhood Leukaemia Working Party merged with UKCCSG to form the </w:t>
      </w:r>
      <w:r w:rsidR="00FA3BB6">
        <w:rPr>
          <w:rFonts w:ascii="Arial" w:hAnsi="Arial" w:cs="Arial"/>
        </w:rPr>
        <w:t xml:space="preserve">UK </w:t>
      </w:r>
      <w:r w:rsidR="006C24F7" w:rsidRPr="00484E2D">
        <w:rPr>
          <w:rFonts w:ascii="Arial" w:hAnsi="Arial" w:cs="Arial"/>
        </w:rPr>
        <w:t>Childhood Cancer and Leuka</w:t>
      </w:r>
      <w:r w:rsidR="001420D1" w:rsidRPr="00484E2D">
        <w:rPr>
          <w:rFonts w:ascii="Arial" w:hAnsi="Arial" w:cs="Arial"/>
        </w:rPr>
        <w:t>e</w:t>
      </w:r>
      <w:r w:rsidR="006C24F7" w:rsidRPr="00484E2D">
        <w:rPr>
          <w:rFonts w:ascii="Arial" w:hAnsi="Arial" w:cs="Arial"/>
        </w:rPr>
        <w:t>mia Group (</w:t>
      </w:r>
      <w:r w:rsidR="00336C6B" w:rsidRPr="00484E2D">
        <w:rPr>
          <w:rFonts w:ascii="Arial" w:hAnsi="Arial" w:cs="Arial"/>
        </w:rPr>
        <w:t xml:space="preserve">UK </w:t>
      </w:r>
      <w:r w:rsidR="006C24F7" w:rsidRPr="00484E2D">
        <w:rPr>
          <w:rFonts w:ascii="Arial" w:hAnsi="Arial" w:cs="Arial"/>
        </w:rPr>
        <w:t xml:space="preserve">CCLG) as it is nowadays known. </w:t>
      </w:r>
      <w:r w:rsidR="007E780A" w:rsidRPr="00484E2D">
        <w:rPr>
          <w:rFonts w:ascii="Arial" w:hAnsi="Arial" w:cs="Arial"/>
        </w:rPr>
        <w:t>[</w:t>
      </w:r>
      <w:r w:rsidR="002B23C5" w:rsidRPr="00484E2D">
        <w:rPr>
          <w:rFonts w:ascii="Arial" w:hAnsi="Arial" w:cs="Arial"/>
        </w:rPr>
        <w:t>20</w:t>
      </w:r>
      <w:r w:rsidR="007E780A" w:rsidRPr="00484E2D">
        <w:rPr>
          <w:rFonts w:ascii="Arial" w:hAnsi="Arial" w:cs="Arial"/>
        </w:rPr>
        <w:t xml:space="preserve">] </w:t>
      </w:r>
      <w:r w:rsidR="00336C6B" w:rsidRPr="00484E2D">
        <w:rPr>
          <w:rFonts w:ascii="Arial" w:hAnsi="Arial" w:cs="Arial"/>
        </w:rPr>
        <w:t xml:space="preserve">UK </w:t>
      </w:r>
      <w:r w:rsidR="006C24F7" w:rsidRPr="00484E2D">
        <w:rPr>
          <w:rFonts w:ascii="Arial" w:hAnsi="Arial" w:cs="Arial"/>
        </w:rPr>
        <w:t xml:space="preserve">CCLG is </w:t>
      </w:r>
      <w:r w:rsidR="00566C1E" w:rsidRPr="00484E2D">
        <w:rPr>
          <w:rFonts w:ascii="Arial" w:hAnsi="Arial" w:cs="Arial"/>
        </w:rPr>
        <w:t xml:space="preserve">respected </w:t>
      </w:r>
      <w:r w:rsidR="006C24F7" w:rsidRPr="00484E2D">
        <w:rPr>
          <w:rFonts w:ascii="Arial" w:hAnsi="Arial" w:cs="Arial"/>
        </w:rPr>
        <w:t xml:space="preserve">for its </w:t>
      </w:r>
      <w:r w:rsidR="000257A5" w:rsidRPr="00484E2D">
        <w:rPr>
          <w:rFonts w:ascii="Arial" w:hAnsi="Arial" w:cs="Arial"/>
        </w:rPr>
        <w:t xml:space="preserve">strong </w:t>
      </w:r>
      <w:r w:rsidR="006C24F7" w:rsidRPr="00484E2D">
        <w:rPr>
          <w:rFonts w:ascii="Arial" w:hAnsi="Arial" w:cs="Arial"/>
        </w:rPr>
        <w:t xml:space="preserve">support of multiple research </w:t>
      </w:r>
      <w:r w:rsidR="000257A5" w:rsidRPr="00484E2D">
        <w:rPr>
          <w:rFonts w:ascii="Arial" w:hAnsi="Arial" w:cs="Arial"/>
        </w:rPr>
        <w:t xml:space="preserve">led </w:t>
      </w:r>
      <w:r w:rsidR="00566C1E" w:rsidRPr="00484E2D">
        <w:rPr>
          <w:rFonts w:ascii="Arial" w:hAnsi="Arial" w:cs="Arial"/>
        </w:rPr>
        <w:t xml:space="preserve">clinical </w:t>
      </w:r>
      <w:r w:rsidR="006C24F7" w:rsidRPr="00484E2D">
        <w:rPr>
          <w:rFonts w:ascii="Arial" w:hAnsi="Arial" w:cs="Arial"/>
        </w:rPr>
        <w:t xml:space="preserve">trials related to </w:t>
      </w:r>
      <w:r w:rsidR="00FA3BB6">
        <w:rPr>
          <w:rFonts w:ascii="Arial" w:hAnsi="Arial" w:cs="Arial"/>
        </w:rPr>
        <w:t xml:space="preserve">the ultimate goal of </w:t>
      </w:r>
      <w:r w:rsidR="000257A5" w:rsidRPr="00484E2D">
        <w:rPr>
          <w:rFonts w:ascii="Arial" w:hAnsi="Arial" w:cs="Arial"/>
        </w:rPr>
        <w:t xml:space="preserve">curing </w:t>
      </w:r>
      <w:r w:rsidR="006C24F7" w:rsidRPr="00484E2D">
        <w:rPr>
          <w:rFonts w:ascii="Arial" w:hAnsi="Arial" w:cs="Arial"/>
        </w:rPr>
        <w:t xml:space="preserve">childhood cancer. </w:t>
      </w:r>
    </w:p>
    <w:p w14:paraId="08511212" w14:textId="018321D5" w:rsidR="00054266" w:rsidRPr="00484E2D" w:rsidRDefault="00FA3BB6" w:rsidP="00D412BB">
      <w:pPr>
        <w:spacing w:line="480" w:lineRule="auto"/>
        <w:jc w:val="both"/>
        <w:rPr>
          <w:rFonts w:ascii="Arial" w:hAnsi="Arial" w:cs="Arial"/>
          <w:lang w:val="en-US"/>
        </w:rPr>
      </w:pPr>
      <w:r>
        <w:rPr>
          <w:rFonts w:ascii="Arial" w:hAnsi="Arial" w:cs="Arial"/>
        </w:rPr>
        <w:t>Internationally, t</w:t>
      </w:r>
      <w:r w:rsidR="00225068" w:rsidRPr="00484E2D">
        <w:rPr>
          <w:rFonts w:ascii="Arial" w:hAnsi="Arial" w:cs="Arial"/>
        </w:rPr>
        <w:t xml:space="preserve">he </w:t>
      </w:r>
      <w:r w:rsidR="001420D1" w:rsidRPr="00484E2D">
        <w:rPr>
          <w:rFonts w:ascii="Arial" w:hAnsi="Arial" w:cs="Arial"/>
        </w:rPr>
        <w:t>‘</w:t>
      </w:r>
      <w:proofErr w:type="spellStart"/>
      <w:r w:rsidR="001420D1" w:rsidRPr="00484E2D">
        <w:rPr>
          <w:rFonts w:ascii="Arial" w:hAnsi="Arial" w:cs="Arial"/>
        </w:rPr>
        <w:t>Sociétée</w:t>
      </w:r>
      <w:proofErr w:type="spellEnd"/>
      <w:r w:rsidR="00225068" w:rsidRPr="00484E2D">
        <w:rPr>
          <w:rFonts w:ascii="Arial" w:hAnsi="Arial" w:cs="Arial"/>
        </w:rPr>
        <w:t xml:space="preserve"> </w:t>
      </w:r>
      <w:r w:rsidR="001420D1" w:rsidRPr="00484E2D">
        <w:rPr>
          <w:rFonts w:ascii="Arial" w:hAnsi="Arial" w:cs="Arial"/>
        </w:rPr>
        <w:t>I</w:t>
      </w:r>
      <w:r w:rsidR="00225068" w:rsidRPr="00484E2D">
        <w:rPr>
          <w:rFonts w:ascii="Arial" w:hAnsi="Arial" w:cs="Arial"/>
        </w:rPr>
        <w:t>nternational</w:t>
      </w:r>
      <w:r w:rsidR="001420D1" w:rsidRPr="00484E2D">
        <w:rPr>
          <w:rFonts w:ascii="Arial" w:hAnsi="Arial" w:cs="Arial"/>
        </w:rPr>
        <w:t>e</w:t>
      </w:r>
      <w:r w:rsidR="00225068" w:rsidRPr="00484E2D">
        <w:rPr>
          <w:rFonts w:ascii="Arial" w:hAnsi="Arial" w:cs="Arial"/>
        </w:rPr>
        <w:t xml:space="preserve"> </w:t>
      </w:r>
      <w:proofErr w:type="spellStart"/>
      <w:r w:rsidR="001420D1" w:rsidRPr="00484E2D">
        <w:rPr>
          <w:rFonts w:ascii="Arial" w:hAnsi="Arial" w:cs="Arial"/>
        </w:rPr>
        <w:t>d’O</w:t>
      </w:r>
      <w:r w:rsidR="00225068" w:rsidRPr="00484E2D">
        <w:rPr>
          <w:rFonts w:ascii="Arial" w:hAnsi="Arial" w:cs="Arial"/>
        </w:rPr>
        <w:t>ncol</w:t>
      </w:r>
      <w:r w:rsidR="001420D1" w:rsidRPr="00484E2D">
        <w:rPr>
          <w:rFonts w:ascii="Arial" w:hAnsi="Arial" w:cs="Arial"/>
        </w:rPr>
        <w:t>o</w:t>
      </w:r>
      <w:r w:rsidR="00225068" w:rsidRPr="00484E2D">
        <w:rPr>
          <w:rFonts w:ascii="Arial" w:hAnsi="Arial" w:cs="Arial"/>
        </w:rPr>
        <w:t>gie</w:t>
      </w:r>
      <w:proofErr w:type="spellEnd"/>
      <w:r w:rsidR="00225068" w:rsidRPr="00484E2D">
        <w:rPr>
          <w:rFonts w:ascii="Arial" w:hAnsi="Arial" w:cs="Arial"/>
        </w:rPr>
        <w:t xml:space="preserve"> </w:t>
      </w:r>
      <w:proofErr w:type="spellStart"/>
      <w:r w:rsidR="001420D1" w:rsidRPr="00484E2D">
        <w:rPr>
          <w:rFonts w:ascii="Arial" w:hAnsi="Arial" w:cs="Arial"/>
        </w:rPr>
        <w:t>Pé</w:t>
      </w:r>
      <w:r w:rsidR="00225068" w:rsidRPr="00484E2D">
        <w:rPr>
          <w:rFonts w:ascii="Arial" w:hAnsi="Arial" w:cs="Arial"/>
        </w:rPr>
        <w:t>diatrique</w:t>
      </w:r>
      <w:proofErr w:type="spellEnd"/>
      <w:r w:rsidR="001420D1" w:rsidRPr="00484E2D">
        <w:rPr>
          <w:rFonts w:ascii="Arial" w:hAnsi="Arial" w:cs="Arial"/>
        </w:rPr>
        <w:t>’</w:t>
      </w:r>
      <w:r w:rsidR="00225068" w:rsidRPr="00484E2D">
        <w:rPr>
          <w:rFonts w:ascii="Arial" w:hAnsi="Arial" w:cs="Arial"/>
        </w:rPr>
        <w:t xml:space="preserve"> </w:t>
      </w:r>
      <w:r w:rsidR="001420D1" w:rsidRPr="00484E2D">
        <w:rPr>
          <w:rFonts w:ascii="Arial" w:hAnsi="Arial" w:cs="Arial"/>
        </w:rPr>
        <w:t>(</w:t>
      </w:r>
      <w:r w:rsidR="00225068" w:rsidRPr="00484E2D">
        <w:rPr>
          <w:rFonts w:ascii="Arial" w:hAnsi="Arial" w:cs="Arial"/>
        </w:rPr>
        <w:t>SIOP</w:t>
      </w:r>
      <w:r w:rsidR="001420D1" w:rsidRPr="00484E2D">
        <w:rPr>
          <w:rFonts w:ascii="Arial" w:hAnsi="Arial" w:cs="Arial"/>
        </w:rPr>
        <w:t>)</w:t>
      </w:r>
      <w:r w:rsidR="00225068" w:rsidRPr="00484E2D">
        <w:rPr>
          <w:rFonts w:ascii="Arial" w:hAnsi="Arial" w:cs="Arial"/>
        </w:rPr>
        <w:t xml:space="preserve"> and </w:t>
      </w:r>
      <w:r w:rsidR="001420D1" w:rsidRPr="00484E2D">
        <w:rPr>
          <w:rFonts w:ascii="Arial" w:hAnsi="Arial" w:cs="Arial"/>
        </w:rPr>
        <w:t>‘I</w:t>
      </w:r>
      <w:r w:rsidR="00225068" w:rsidRPr="00484E2D">
        <w:rPr>
          <w:rFonts w:ascii="Arial" w:hAnsi="Arial" w:cs="Arial"/>
        </w:rPr>
        <w:t>nternational Society Of P</w:t>
      </w:r>
      <w:r w:rsidR="001420D1" w:rsidRPr="00484E2D">
        <w:rPr>
          <w:rFonts w:ascii="Arial" w:hAnsi="Arial" w:cs="Arial"/>
        </w:rPr>
        <w:t>a</w:t>
      </w:r>
      <w:r w:rsidR="00225068" w:rsidRPr="00484E2D">
        <w:rPr>
          <w:rFonts w:ascii="Arial" w:hAnsi="Arial" w:cs="Arial"/>
        </w:rPr>
        <w:t>ediatric Surgical Oncology</w:t>
      </w:r>
      <w:r w:rsidR="001420D1" w:rsidRPr="00484E2D">
        <w:rPr>
          <w:rFonts w:ascii="Arial" w:hAnsi="Arial" w:cs="Arial"/>
        </w:rPr>
        <w:t>’</w:t>
      </w:r>
      <w:r w:rsidR="00225068" w:rsidRPr="00484E2D">
        <w:rPr>
          <w:rFonts w:ascii="Arial" w:hAnsi="Arial" w:cs="Arial"/>
        </w:rPr>
        <w:t xml:space="preserve"> </w:t>
      </w:r>
      <w:r w:rsidR="001420D1" w:rsidRPr="00484E2D">
        <w:rPr>
          <w:rFonts w:ascii="Arial" w:hAnsi="Arial" w:cs="Arial"/>
        </w:rPr>
        <w:t>(</w:t>
      </w:r>
      <w:r w:rsidR="00225068" w:rsidRPr="00484E2D">
        <w:rPr>
          <w:rFonts w:ascii="Arial" w:hAnsi="Arial" w:cs="Arial"/>
        </w:rPr>
        <w:t>IPSO</w:t>
      </w:r>
      <w:r w:rsidR="001420D1" w:rsidRPr="00484E2D">
        <w:rPr>
          <w:rFonts w:ascii="Arial" w:hAnsi="Arial" w:cs="Arial"/>
        </w:rPr>
        <w:t>)</w:t>
      </w:r>
      <w:r w:rsidR="006863E0" w:rsidRPr="00484E2D">
        <w:rPr>
          <w:rFonts w:ascii="Arial" w:hAnsi="Arial" w:cs="Arial"/>
        </w:rPr>
        <w:t xml:space="preserve"> </w:t>
      </w:r>
      <w:r w:rsidR="00223DDD" w:rsidRPr="00484E2D">
        <w:rPr>
          <w:rFonts w:ascii="Arial" w:hAnsi="Arial" w:cs="Arial"/>
        </w:rPr>
        <w:t>are</w:t>
      </w:r>
      <w:r w:rsidR="00225068" w:rsidRPr="00484E2D">
        <w:rPr>
          <w:rFonts w:ascii="Arial" w:hAnsi="Arial" w:cs="Arial"/>
        </w:rPr>
        <w:t xml:space="preserve"> leading </w:t>
      </w:r>
      <w:r w:rsidR="006863E0" w:rsidRPr="00484E2D">
        <w:rPr>
          <w:rFonts w:ascii="Arial" w:hAnsi="Arial" w:cs="Arial"/>
        </w:rPr>
        <w:t>platform</w:t>
      </w:r>
      <w:r w:rsidR="00223DDD" w:rsidRPr="00484E2D">
        <w:rPr>
          <w:rFonts w:ascii="Arial" w:hAnsi="Arial" w:cs="Arial"/>
        </w:rPr>
        <w:t>s</w:t>
      </w:r>
      <w:r w:rsidR="006863E0" w:rsidRPr="00484E2D">
        <w:rPr>
          <w:rFonts w:ascii="Arial" w:hAnsi="Arial" w:cs="Arial"/>
        </w:rPr>
        <w:t xml:space="preserve"> for scientific exchange</w:t>
      </w:r>
      <w:r w:rsidR="006B0FEE" w:rsidRPr="00484E2D">
        <w:rPr>
          <w:rFonts w:ascii="Arial" w:hAnsi="Arial" w:cs="Arial"/>
        </w:rPr>
        <w:t xml:space="preserve"> among its </w:t>
      </w:r>
      <w:r w:rsidR="00223DDD" w:rsidRPr="00484E2D">
        <w:rPr>
          <w:rFonts w:ascii="Arial" w:hAnsi="Arial" w:cs="Arial"/>
        </w:rPr>
        <w:t xml:space="preserve">physician </w:t>
      </w:r>
      <w:r w:rsidR="006B0FEE" w:rsidRPr="00484E2D">
        <w:rPr>
          <w:rFonts w:ascii="Arial" w:hAnsi="Arial" w:cs="Arial"/>
        </w:rPr>
        <w:t>members</w:t>
      </w:r>
      <w:r w:rsidR="00223DDD" w:rsidRPr="00484E2D">
        <w:rPr>
          <w:rFonts w:ascii="Arial" w:hAnsi="Arial" w:cs="Arial"/>
        </w:rPr>
        <w:t>, surgeons</w:t>
      </w:r>
      <w:r w:rsidR="006B0FEE" w:rsidRPr="00484E2D">
        <w:rPr>
          <w:rFonts w:ascii="Arial" w:hAnsi="Arial" w:cs="Arial"/>
        </w:rPr>
        <w:t xml:space="preserve"> and </w:t>
      </w:r>
      <w:r w:rsidR="00223DDD" w:rsidRPr="00484E2D">
        <w:rPr>
          <w:rFonts w:ascii="Arial" w:hAnsi="Arial" w:cs="Arial"/>
        </w:rPr>
        <w:t xml:space="preserve">world </w:t>
      </w:r>
      <w:r w:rsidR="006B0FEE" w:rsidRPr="00484E2D">
        <w:rPr>
          <w:rFonts w:ascii="Arial" w:hAnsi="Arial" w:cs="Arial"/>
        </w:rPr>
        <w:t>delegates</w:t>
      </w:r>
      <w:r w:rsidR="006863E0" w:rsidRPr="00484E2D">
        <w:rPr>
          <w:rFonts w:ascii="Arial" w:hAnsi="Arial" w:cs="Arial"/>
        </w:rPr>
        <w:t xml:space="preserve">. </w:t>
      </w:r>
      <w:r>
        <w:rPr>
          <w:rFonts w:ascii="Arial" w:hAnsi="Arial" w:cs="Arial"/>
        </w:rPr>
        <w:t>In addition, t</w:t>
      </w:r>
      <w:r w:rsidR="006863E0" w:rsidRPr="00484E2D">
        <w:rPr>
          <w:rFonts w:ascii="Arial" w:hAnsi="Arial" w:cs="Arial"/>
        </w:rPr>
        <w:t xml:space="preserve">here are now European </w:t>
      </w:r>
      <w:r w:rsidR="00EA3488" w:rsidRPr="00484E2D">
        <w:rPr>
          <w:rFonts w:ascii="Arial" w:hAnsi="Arial" w:cs="Arial"/>
        </w:rPr>
        <w:t>and</w:t>
      </w:r>
      <w:r w:rsidR="006863E0" w:rsidRPr="00484E2D">
        <w:rPr>
          <w:rFonts w:ascii="Arial" w:hAnsi="Arial" w:cs="Arial"/>
        </w:rPr>
        <w:t xml:space="preserve"> </w:t>
      </w:r>
      <w:r w:rsidR="00223DDD" w:rsidRPr="00484E2D">
        <w:rPr>
          <w:rFonts w:ascii="Arial" w:hAnsi="Arial" w:cs="Arial"/>
        </w:rPr>
        <w:t>I</w:t>
      </w:r>
      <w:r w:rsidR="006863E0" w:rsidRPr="00484E2D">
        <w:rPr>
          <w:rFonts w:ascii="Arial" w:hAnsi="Arial" w:cs="Arial"/>
        </w:rPr>
        <w:t xml:space="preserve">nternational </w:t>
      </w:r>
      <w:r w:rsidR="00223DDD" w:rsidRPr="00484E2D">
        <w:rPr>
          <w:rFonts w:ascii="Arial" w:hAnsi="Arial" w:cs="Arial"/>
        </w:rPr>
        <w:t>S</w:t>
      </w:r>
      <w:r w:rsidR="006863E0" w:rsidRPr="00484E2D">
        <w:rPr>
          <w:rFonts w:ascii="Arial" w:hAnsi="Arial" w:cs="Arial"/>
        </w:rPr>
        <w:t xml:space="preserve">pecial </w:t>
      </w:r>
      <w:r w:rsidR="00223DDD" w:rsidRPr="00484E2D">
        <w:rPr>
          <w:rFonts w:ascii="Arial" w:hAnsi="Arial" w:cs="Arial"/>
        </w:rPr>
        <w:t>I</w:t>
      </w:r>
      <w:r w:rsidR="006863E0" w:rsidRPr="00484E2D">
        <w:rPr>
          <w:rFonts w:ascii="Arial" w:hAnsi="Arial" w:cs="Arial"/>
        </w:rPr>
        <w:t xml:space="preserve">nterest </w:t>
      </w:r>
      <w:r w:rsidR="00223DDD" w:rsidRPr="00484E2D">
        <w:rPr>
          <w:rFonts w:ascii="Arial" w:hAnsi="Arial" w:cs="Arial"/>
        </w:rPr>
        <w:t>G</w:t>
      </w:r>
      <w:r w:rsidR="006863E0" w:rsidRPr="00484E2D">
        <w:rPr>
          <w:rFonts w:ascii="Arial" w:hAnsi="Arial" w:cs="Arial"/>
        </w:rPr>
        <w:t>roups for many tumours; for example SIOPEN</w:t>
      </w:r>
      <w:r w:rsidR="00011136" w:rsidRPr="00484E2D">
        <w:rPr>
          <w:rFonts w:ascii="Arial" w:hAnsi="Arial" w:cs="Arial"/>
        </w:rPr>
        <w:t>,</w:t>
      </w:r>
      <w:r w:rsidR="00223DDD" w:rsidRPr="00484E2D">
        <w:rPr>
          <w:rFonts w:ascii="Arial" w:hAnsi="Arial" w:cs="Arial"/>
        </w:rPr>
        <w:t xml:space="preserve"> </w:t>
      </w:r>
      <w:r w:rsidR="00A136EE" w:rsidRPr="00484E2D">
        <w:rPr>
          <w:rFonts w:ascii="Arial" w:hAnsi="Arial" w:cs="Arial"/>
        </w:rPr>
        <w:t>a European special interest group to advance outcomes in the management of Neuroblastoma</w:t>
      </w:r>
      <w:r w:rsidR="006863E0" w:rsidRPr="00484E2D">
        <w:rPr>
          <w:rFonts w:ascii="Arial" w:hAnsi="Arial" w:cs="Arial"/>
        </w:rPr>
        <w:t>, or SIOPEL, the special interest group for liver tumours. Groups like the</w:t>
      </w:r>
      <w:r w:rsidR="00223DDD" w:rsidRPr="00484E2D">
        <w:rPr>
          <w:rFonts w:ascii="Arial" w:hAnsi="Arial" w:cs="Arial"/>
        </w:rPr>
        <w:t>se</w:t>
      </w:r>
      <w:r w:rsidR="006863E0" w:rsidRPr="00484E2D">
        <w:rPr>
          <w:rFonts w:ascii="Arial" w:hAnsi="Arial" w:cs="Arial"/>
        </w:rPr>
        <w:t xml:space="preserve"> </w:t>
      </w:r>
      <w:r w:rsidR="00011136" w:rsidRPr="00484E2D">
        <w:rPr>
          <w:rFonts w:ascii="Arial" w:hAnsi="Arial" w:cs="Arial"/>
        </w:rPr>
        <w:t xml:space="preserve">are able to </w:t>
      </w:r>
      <w:r w:rsidR="006863E0" w:rsidRPr="00484E2D">
        <w:rPr>
          <w:rFonts w:ascii="Arial" w:hAnsi="Arial" w:cs="Arial"/>
        </w:rPr>
        <w:t xml:space="preserve">facilitate international clinical </w:t>
      </w:r>
      <w:r w:rsidR="00011136" w:rsidRPr="00484E2D">
        <w:rPr>
          <w:rFonts w:ascii="Arial" w:hAnsi="Arial" w:cs="Arial"/>
        </w:rPr>
        <w:t xml:space="preserve">group </w:t>
      </w:r>
      <w:r w:rsidR="006863E0" w:rsidRPr="00484E2D">
        <w:rPr>
          <w:rFonts w:ascii="Arial" w:hAnsi="Arial" w:cs="Arial"/>
        </w:rPr>
        <w:t>trials for</w:t>
      </w:r>
      <w:r w:rsidR="00223DDD" w:rsidRPr="00484E2D">
        <w:rPr>
          <w:rFonts w:ascii="Arial" w:hAnsi="Arial" w:cs="Arial"/>
        </w:rPr>
        <w:t xml:space="preserve"> rare </w:t>
      </w:r>
      <w:r w:rsidR="006B0FEE" w:rsidRPr="00484E2D">
        <w:rPr>
          <w:rFonts w:ascii="Arial" w:hAnsi="Arial" w:cs="Arial"/>
        </w:rPr>
        <w:t xml:space="preserve">solid </w:t>
      </w:r>
      <w:r w:rsidR="006863E0" w:rsidRPr="00484E2D">
        <w:rPr>
          <w:rFonts w:ascii="Arial" w:hAnsi="Arial" w:cs="Arial"/>
        </w:rPr>
        <w:t>tumours</w:t>
      </w:r>
      <w:r w:rsidR="00223DDD" w:rsidRPr="00484E2D">
        <w:rPr>
          <w:rFonts w:ascii="Arial" w:hAnsi="Arial" w:cs="Arial"/>
        </w:rPr>
        <w:t xml:space="preserve"> </w:t>
      </w:r>
      <w:r w:rsidR="00011136" w:rsidRPr="00484E2D">
        <w:rPr>
          <w:rFonts w:ascii="Arial" w:hAnsi="Arial" w:cs="Arial"/>
        </w:rPr>
        <w:t>through</w:t>
      </w:r>
      <w:r w:rsidR="00223DDD" w:rsidRPr="00484E2D">
        <w:rPr>
          <w:rFonts w:ascii="Arial" w:hAnsi="Arial" w:cs="Arial"/>
        </w:rPr>
        <w:t xml:space="preserve"> </w:t>
      </w:r>
      <w:r w:rsidR="00011136" w:rsidRPr="00484E2D">
        <w:rPr>
          <w:rFonts w:ascii="Arial" w:hAnsi="Arial" w:cs="Arial"/>
        </w:rPr>
        <w:t>collation of</w:t>
      </w:r>
      <w:r w:rsidR="006863E0" w:rsidRPr="00484E2D">
        <w:rPr>
          <w:rFonts w:ascii="Arial" w:hAnsi="Arial" w:cs="Arial"/>
        </w:rPr>
        <w:t xml:space="preserve"> </w:t>
      </w:r>
      <w:r w:rsidR="00223DDD" w:rsidRPr="00484E2D">
        <w:rPr>
          <w:rFonts w:ascii="Arial" w:hAnsi="Arial" w:cs="Arial"/>
        </w:rPr>
        <w:t xml:space="preserve">index </w:t>
      </w:r>
      <w:r w:rsidR="006863E0" w:rsidRPr="00484E2D">
        <w:rPr>
          <w:rFonts w:ascii="Arial" w:hAnsi="Arial" w:cs="Arial"/>
        </w:rPr>
        <w:t>case numbers</w:t>
      </w:r>
      <w:r w:rsidR="00011136" w:rsidRPr="00484E2D">
        <w:rPr>
          <w:rFonts w:ascii="Arial" w:hAnsi="Arial" w:cs="Arial"/>
        </w:rPr>
        <w:t>; thereby facilitating</w:t>
      </w:r>
      <w:r w:rsidR="00223DDD" w:rsidRPr="00484E2D">
        <w:rPr>
          <w:rFonts w:ascii="Arial" w:hAnsi="Arial" w:cs="Arial"/>
        </w:rPr>
        <w:t xml:space="preserve"> </w:t>
      </w:r>
      <w:r w:rsidR="00011136" w:rsidRPr="00484E2D">
        <w:rPr>
          <w:rFonts w:ascii="Arial" w:hAnsi="Arial" w:cs="Arial"/>
        </w:rPr>
        <w:t xml:space="preserve">meaningful </w:t>
      </w:r>
      <w:r w:rsidR="006863E0" w:rsidRPr="00484E2D">
        <w:rPr>
          <w:rFonts w:ascii="Arial" w:hAnsi="Arial" w:cs="Arial"/>
        </w:rPr>
        <w:t>trial outcome</w:t>
      </w:r>
      <w:r w:rsidR="00011136" w:rsidRPr="00484E2D">
        <w:rPr>
          <w:rFonts w:ascii="Arial" w:hAnsi="Arial" w:cs="Arial"/>
        </w:rPr>
        <w:t>s</w:t>
      </w:r>
      <w:r w:rsidR="006863E0" w:rsidRPr="00484E2D">
        <w:rPr>
          <w:rFonts w:ascii="Arial" w:hAnsi="Arial" w:cs="Arial"/>
        </w:rPr>
        <w:t xml:space="preserve"> </w:t>
      </w:r>
      <w:r w:rsidR="00011136" w:rsidRPr="00484E2D">
        <w:rPr>
          <w:rFonts w:ascii="Arial" w:hAnsi="Arial" w:cs="Arial"/>
        </w:rPr>
        <w:t>which</w:t>
      </w:r>
      <w:r w:rsidR="00223DDD" w:rsidRPr="00484E2D">
        <w:rPr>
          <w:rFonts w:ascii="Arial" w:hAnsi="Arial" w:cs="Arial"/>
        </w:rPr>
        <w:t xml:space="preserve"> otherwise </w:t>
      </w:r>
      <w:r w:rsidR="006863E0" w:rsidRPr="00484E2D">
        <w:rPr>
          <w:rFonts w:ascii="Arial" w:hAnsi="Arial" w:cs="Arial"/>
        </w:rPr>
        <w:t>would never be obtainable</w:t>
      </w:r>
      <w:r w:rsidR="00223DDD" w:rsidRPr="00484E2D">
        <w:rPr>
          <w:rFonts w:ascii="Arial" w:hAnsi="Arial" w:cs="Arial"/>
        </w:rPr>
        <w:t xml:space="preserve"> with smaller group activities</w:t>
      </w:r>
      <w:r w:rsidR="00011136" w:rsidRPr="00484E2D">
        <w:rPr>
          <w:rFonts w:ascii="Arial" w:hAnsi="Arial" w:cs="Arial"/>
        </w:rPr>
        <w:t>.</w:t>
      </w:r>
      <w:r w:rsidR="0045681E" w:rsidRPr="00484E2D">
        <w:rPr>
          <w:rFonts w:ascii="Arial" w:hAnsi="Arial" w:cs="Arial"/>
          <w:lang w:val="en-US"/>
        </w:rPr>
        <w:t xml:space="preserve"> </w:t>
      </w:r>
      <w:r w:rsidR="00011136" w:rsidRPr="00484E2D">
        <w:rPr>
          <w:rFonts w:ascii="Arial" w:hAnsi="Arial" w:cs="Arial"/>
          <w:lang w:val="en-US"/>
        </w:rPr>
        <w:t xml:space="preserve">The success of these collaborative initiatives is reflected by </w:t>
      </w:r>
      <w:r w:rsidR="00011136" w:rsidRPr="00484E2D">
        <w:rPr>
          <w:rFonts w:ascii="Arial" w:hAnsi="Arial" w:cs="Arial"/>
          <w:lang w:val="en-US"/>
        </w:rPr>
        <w:lastRenderedPageBreak/>
        <w:t>the great advances in evidence-based therap</w:t>
      </w:r>
      <w:r>
        <w:rPr>
          <w:rFonts w:ascii="Arial" w:hAnsi="Arial" w:cs="Arial"/>
          <w:lang w:val="en-US"/>
        </w:rPr>
        <w:t>ies</w:t>
      </w:r>
      <w:r w:rsidR="00011136" w:rsidRPr="00484E2D">
        <w:rPr>
          <w:rFonts w:ascii="Arial" w:hAnsi="Arial" w:cs="Arial"/>
          <w:lang w:val="en-US"/>
        </w:rPr>
        <w:t xml:space="preserve"> and in the dramatic improvement in quality of life and survival of many children affected by cancer. </w:t>
      </w:r>
      <w:r w:rsidR="006863E0" w:rsidRPr="00484E2D">
        <w:rPr>
          <w:rFonts w:ascii="Arial" w:hAnsi="Arial" w:cs="Arial"/>
          <w:lang w:val="en-US"/>
        </w:rPr>
        <w:t>[</w:t>
      </w:r>
      <w:r w:rsidR="002B23C5" w:rsidRPr="00484E2D">
        <w:rPr>
          <w:rFonts w:ascii="Arial" w:hAnsi="Arial" w:cs="Arial"/>
          <w:lang w:val="en-US"/>
        </w:rPr>
        <w:t>19</w:t>
      </w:r>
      <w:r w:rsidR="006863E0" w:rsidRPr="00484E2D">
        <w:rPr>
          <w:rFonts w:ascii="Arial" w:hAnsi="Arial" w:cs="Arial"/>
          <w:lang w:val="en-US"/>
        </w:rPr>
        <w:t>]</w:t>
      </w:r>
    </w:p>
    <w:p w14:paraId="1F09B6DD" w14:textId="77777777" w:rsidR="00C85402" w:rsidRPr="00484E2D" w:rsidRDefault="00C85402" w:rsidP="00D412BB">
      <w:pPr>
        <w:spacing w:line="480" w:lineRule="auto"/>
        <w:jc w:val="both"/>
        <w:rPr>
          <w:rFonts w:ascii="Arial" w:hAnsi="Arial" w:cs="Arial"/>
          <w:b/>
        </w:rPr>
      </w:pPr>
    </w:p>
    <w:p w14:paraId="74DD11C2" w14:textId="4798A365" w:rsidR="00C85402" w:rsidRPr="00484E2D" w:rsidRDefault="00FA3BB6" w:rsidP="00D412BB">
      <w:pPr>
        <w:spacing w:line="480" w:lineRule="auto"/>
        <w:jc w:val="both"/>
        <w:rPr>
          <w:rFonts w:ascii="Arial" w:hAnsi="Arial" w:cs="Arial"/>
          <w:b/>
        </w:rPr>
      </w:pPr>
      <w:r>
        <w:rPr>
          <w:rFonts w:ascii="Arial" w:hAnsi="Arial" w:cs="Arial"/>
          <w:b/>
        </w:rPr>
        <w:t xml:space="preserve">The </w:t>
      </w:r>
      <w:r w:rsidR="00C85402" w:rsidRPr="00484E2D">
        <w:rPr>
          <w:rFonts w:ascii="Arial" w:hAnsi="Arial" w:cs="Arial"/>
          <w:b/>
        </w:rPr>
        <w:t xml:space="preserve">Role </w:t>
      </w:r>
      <w:r>
        <w:rPr>
          <w:rFonts w:ascii="Arial" w:hAnsi="Arial" w:cs="Arial"/>
          <w:b/>
        </w:rPr>
        <w:t>o</w:t>
      </w:r>
      <w:r w:rsidR="00C85402" w:rsidRPr="00484E2D">
        <w:rPr>
          <w:rFonts w:ascii="Arial" w:hAnsi="Arial" w:cs="Arial"/>
          <w:b/>
        </w:rPr>
        <w:t xml:space="preserve">f </w:t>
      </w:r>
      <w:r>
        <w:rPr>
          <w:rFonts w:ascii="Arial" w:hAnsi="Arial" w:cs="Arial"/>
          <w:b/>
        </w:rPr>
        <w:t>t</w:t>
      </w:r>
      <w:r w:rsidR="00C85402" w:rsidRPr="00484E2D">
        <w:rPr>
          <w:rFonts w:ascii="Arial" w:hAnsi="Arial" w:cs="Arial"/>
          <w:b/>
        </w:rPr>
        <w:t xml:space="preserve">he </w:t>
      </w:r>
      <w:r>
        <w:rPr>
          <w:rFonts w:ascii="Arial" w:hAnsi="Arial" w:cs="Arial"/>
          <w:b/>
        </w:rPr>
        <w:t xml:space="preserve">Paediatric Oncology </w:t>
      </w:r>
      <w:r w:rsidR="00266910" w:rsidRPr="00484E2D">
        <w:rPr>
          <w:rFonts w:ascii="Arial" w:hAnsi="Arial" w:cs="Arial"/>
          <w:b/>
        </w:rPr>
        <w:t>S</w:t>
      </w:r>
      <w:r w:rsidR="00C85402" w:rsidRPr="00484E2D">
        <w:rPr>
          <w:rFonts w:ascii="Arial" w:hAnsi="Arial" w:cs="Arial"/>
          <w:b/>
        </w:rPr>
        <w:t>urgeon</w:t>
      </w:r>
      <w:r w:rsidR="00266910" w:rsidRPr="00484E2D">
        <w:rPr>
          <w:rFonts w:ascii="Arial" w:hAnsi="Arial" w:cs="Arial"/>
          <w:b/>
        </w:rPr>
        <w:t xml:space="preserve"> </w:t>
      </w:r>
      <w:r>
        <w:rPr>
          <w:rFonts w:ascii="Arial" w:hAnsi="Arial" w:cs="Arial"/>
          <w:b/>
        </w:rPr>
        <w:t>within t</w:t>
      </w:r>
      <w:r w:rsidR="00C85402" w:rsidRPr="00484E2D">
        <w:rPr>
          <w:rFonts w:ascii="Arial" w:hAnsi="Arial" w:cs="Arial"/>
          <w:b/>
        </w:rPr>
        <w:t xml:space="preserve">he </w:t>
      </w:r>
      <w:r w:rsidR="00266910" w:rsidRPr="00484E2D">
        <w:rPr>
          <w:rFonts w:ascii="Arial" w:hAnsi="Arial" w:cs="Arial"/>
          <w:b/>
        </w:rPr>
        <w:t>M</w:t>
      </w:r>
      <w:r w:rsidR="00C85402" w:rsidRPr="00484E2D">
        <w:rPr>
          <w:rFonts w:ascii="Arial" w:hAnsi="Arial" w:cs="Arial"/>
          <w:b/>
        </w:rPr>
        <w:t>ulti-</w:t>
      </w:r>
      <w:r w:rsidR="00266910" w:rsidRPr="00484E2D">
        <w:rPr>
          <w:rFonts w:ascii="Arial" w:hAnsi="Arial" w:cs="Arial"/>
          <w:b/>
        </w:rPr>
        <w:t>D</w:t>
      </w:r>
      <w:r w:rsidR="00C85402" w:rsidRPr="00484E2D">
        <w:rPr>
          <w:rFonts w:ascii="Arial" w:hAnsi="Arial" w:cs="Arial"/>
          <w:b/>
        </w:rPr>
        <w:t xml:space="preserve">isciplinary </w:t>
      </w:r>
      <w:r w:rsidR="00266910" w:rsidRPr="00484E2D">
        <w:rPr>
          <w:rFonts w:ascii="Arial" w:hAnsi="Arial" w:cs="Arial"/>
          <w:b/>
        </w:rPr>
        <w:t>T</w:t>
      </w:r>
      <w:r w:rsidR="00C85402" w:rsidRPr="00484E2D">
        <w:rPr>
          <w:rFonts w:ascii="Arial" w:hAnsi="Arial" w:cs="Arial"/>
          <w:b/>
        </w:rPr>
        <w:t>eam</w:t>
      </w:r>
    </w:p>
    <w:p w14:paraId="5FFF2933" w14:textId="77777777" w:rsidR="00C85402" w:rsidRPr="00484E2D" w:rsidRDefault="00C85402" w:rsidP="00D412BB">
      <w:pPr>
        <w:spacing w:line="480" w:lineRule="auto"/>
        <w:jc w:val="both"/>
        <w:rPr>
          <w:rFonts w:ascii="Arial" w:hAnsi="Arial" w:cs="Arial"/>
          <w:b/>
        </w:rPr>
      </w:pPr>
    </w:p>
    <w:p w14:paraId="3CD0C5E9" w14:textId="45C125AB" w:rsidR="00176C6F" w:rsidRPr="00484E2D" w:rsidRDefault="00C85402" w:rsidP="00D412BB">
      <w:pPr>
        <w:spacing w:line="480" w:lineRule="auto"/>
        <w:jc w:val="both"/>
        <w:rPr>
          <w:rFonts w:ascii="Arial" w:hAnsi="Arial" w:cs="Arial"/>
        </w:rPr>
      </w:pPr>
      <w:r w:rsidRPr="00484E2D">
        <w:rPr>
          <w:rFonts w:ascii="Arial" w:hAnsi="Arial" w:cs="Arial"/>
        </w:rPr>
        <w:t xml:space="preserve">Surgery in paediatric oncology most often forms part of a highly systematic treatment strategy plan for the patient. With advances in our understanding of molecular biology, immunology, genetics and the development of new ‘targeted therapies’, </w:t>
      </w:r>
      <w:r w:rsidR="00176C6F" w:rsidRPr="00484E2D">
        <w:rPr>
          <w:rFonts w:ascii="Arial" w:hAnsi="Arial" w:cs="Arial"/>
        </w:rPr>
        <w:t xml:space="preserve">treatment </w:t>
      </w:r>
      <w:r w:rsidRPr="00484E2D">
        <w:rPr>
          <w:rFonts w:ascii="Arial" w:hAnsi="Arial" w:cs="Arial"/>
        </w:rPr>
        <w:t>p</w:t>
      </w:r>
      <w:r w:rsidR="00176C6F" w:rsidRPr="00484E2D">
        <w:rPr>
          <w:rFonts w:ascii="Arial" w:hAnsi="Arial" w:cs="Arial"/>
        </w:rPr>
        <w:t>rotocols</w:t>
      </w:r>
      <w:r w:rsidRPr="00484E2D">
        <w:rPr>
          <w:rFonts w:ascii="Arial" w:hAnsi="Arial" w:cs="Arial"/>
        </w:rPr>
        <w:t xml:space="preserve"> are increasingly more complex and the surg</w:t>
      </w:r>
      <w:r w:rsidR="00176C6F" w:rsidRPr="00484E2D">
        <w:rPr>
          <w:rFonts w:ascii="Arial" w:hAnsi="Arial" w:cs="Arial"/>
        </w:rPr>
        <w:t xml:space="preserve">ical </w:t>
      </w:r>
      <w:proofErr w:type="gramStart"/>
      <w:r w:rsidR="00176C6F" w:rsidRPr="00484E2D">
        <w:rPr>
          <w:rFonts w:ascii="Arial" w:hAnsi="Arial" w:cs="Arial"/>
        </w:rPr>
        <w:t xml:space="preserve">oncologist </w:t>
      </w:r>
      <w:r w:rsidRPr="00484E2D">
        <w:rPr>
          <w:rFonts w:ascii="Arial" w:hAnsi="Arial" w:cs="Arial"/>
        </w:rPr>
        <w:t xml:space="preserve"> must</w:t>
      </w:r>
      <w:proofErr w:type="gramEnd"/>
      <w:r w:rsidRPr="00484E2D">
        <w:rPr>
          <w:rFonts w:ascii="Arial" w:hAnsi="Arial" w:cs="Arial"/>
        </w:rPr>
        <w:t xml:space="preserve"> be </w:t>
      </w:r>
      <w:r w:rsidR="00176C6F" w:rsidRPr="00484E2D">
        <w:rPr>
          <w:rFonts w:ascii="Arial" w:hAnsi="Arial" w:cs="Arial"/>
        </w:rPr>
        <w:t xml:space="preserve">an </w:t>
      </w:r>
      <w:r w:rsidRPr="00484E2D">
        <w:rPr>
          <w:rFonts w:ascii="Arial" w:hAnsi="Arial" w:cs="Arial"/>
        </w:rPr>
        <w:t>enthusiastic</w:t>
      </w:r>
      <w:r w:rsidR="00176C6F" w:rsidRPr="00484E2D">
        <w:rPr>
          <w:rFonts w:ascii="Arial" w:hAnsi="Arial" w:cs="Arial"/>
        </w:rPr>
        <w:t xml:space="preserve"> partner</w:t>
      </w:r>
      <w:r w:rsidRPr="00484E2D">
        <w:rPr>
          <w:rFonts w:ascii="Arial" w:hAnsi="Arial" w:cs="Arial"/>
        </w:rPr>
        <w:t xml:space="preserve">, driven and technically well trained as a </w:t>
      </w:r>
      <w:r w:rsidR="00176C6F" w:rsidRPr="00484E2D">
        <w:rPr>
          <w:rFonts w:ascii="Arial" w:hAnsi="Arial" w:cs="Arial"/>
        </w:rPr>
        <w:t>pivotal</w:t>
      </w:r>
      <w:r w:rsidRPr="00484E2D">
        <w:rPr>
          <w:rFonts w:ascii="Arial" w:hAnsi="Arial" w:cs="Arial"/>
        </w:rPr>
        <w:t xml:space="preserve"> </w:t>
      </w:r>
      <w:r w:rsidR="00176C6F" w:rsidRPr="00484E2D">
        <w:rPr>
          <w:rFonts w:ascii="Arial" w:hAnsi="Arial" w:cs="Arial"/>
        </w:rPr>
        <w:t xml:space="preserve">MDT </w:t>
      </w:r>
      <w:r w:rsidRPr="00484E2D">
        <w:rPr>
          <w:rFonts w:ascii="Arial" w:hAnsi="Arial" w:cs="Arial"/>
        </w:rPr>
        <w:t>member</w:t>
      </w:r>
      <w:r w:rsidR="0096752E" w:rsidRPr="00484E2D">
        <w:rPr>
          <w:rFonts w:ascii="Arial" w:hAnsi="Arial" w:cs="Arial"/>
        </w:rPr>
        <w:t>.</w:t>
      </w:r>
      <w:r w:rsidRPr="00484E2D">
        <w:rPr>
          <w:rFonts w:ascii="Arial" w:hAnsi="Arial" w:cs="Arial"/>
        </w:rPr>
        <w:t xml:space="preserve"> </w:t>
      </w:r>
    </w:p>
    <w:p w14:paraId="5591CB29" w14:textId="48B7E1AD" w:rsidR="00C85402" w:rsidRPr="00484E2D" w:rsidRDefault="00176C6F" w:rsidP="00D412BB">
      <w:pPr>
        <w:spacing w:line="480" w:lineRule="auto"/>
        <w:jc w:val="both"/>
        <w:rPr>
          <w:rFonts w:ascii="Arial" w:hAnsi="Arial" w:cs="Arial"/>
        </w:rPr>
      </w:pPr>
      <w:r w:rsidRPr="00484E2D">
        <w:rPr>
          <w:rFonts w:ascii="Arial" w:hAnsi="Arial" w:cs="Arial"/>
        </w:rPr>
        <w:t>S</w:t>
      </w:r>
      <w:r w:rsidR="00C85402" w:rsidRPr="00484E2D">
        <w:rPr>
          <w:rFonts w:ascii="Arial" w:hAnsi="Arial" w:cs="Arial"/>
        </w:rPr>
        <w:t xml:space="preserve">urgical expertise is essential at the multi-disciplinary team meetings because </w:t>
      </w:r>
      <w:r w:rsidR="0096752E" w:rsidRPr="00484E2D">
        <w:rPr>
          <w:rFonts w:ascii="Arial" w:hAnsi="Arial" w:cs="Arial"/>
        </w:rPr>
        <w:t>the surgeon</w:t>
      </w:r>
      <w:r w:rsidR="00C85402" w:rsidRPr="00484E2D">
        <w:rPr>
          <w:rFonts w:ascii="Arial" w:hAnsi="Arial" w:cs="Arial"/>
        </w:rPr>
        <w:t xml:space="preserve"> </w:t>
      </w:r>
      <w:r w:rsidR="0096752E" w:rsidRPr="00484E2D">
        <w:rPr>
          <w:rFonts w:ascii="Arial" w:hAnsi="Arial" w:cs="Arial"/>
        </w:rPr>
        <w:t>must</w:t>
      </w:r>
      <w:r w:rsidR="00C85402" w:rsidRPr="00484E2D">
        <w:rPr>
          <w:rFonts w:ascii="Arial" w:hAnsi="Arial" w:cs="Arial"/>
        </w:rPr>
        <w:t xml:space="preserve"> be actively involved in the </w:t>
      </w:r>
      <w:r w:rsidRPr="00484E2D">
        <w:rPr>
          <w:rFonts w:ascii="Arial" w:hAnsi="Arial" w:cs="Arial"/>
        </w:rPr>
        <w:t>‘</w:t>
      </w:r>
      <w:r w:rsidR="00C85402" w:rsidRPr="00484E2D">
        <w:rPr>
          <w:rFonts w:ascii="Arial" w:hAnsi="Arial" w:cs="Arial"/>
        </w:rPr>
        <w:t>decision-making</w:t>
      </w:r>
      <w:r w:rsidRPr="00484E2D">
        <w:rPr>
          <w:rFonts w:ascii="Arial" w:hAnsi="Arial" w:cs="Arial"/>
        </w:rPr>
        <w:t>’</w:t>
      </w:r>
      <w:r w:rsidR="00C85402" w:rsidRPr="00484E2D">
        <w:rPr>
          <w:rFonts w:ascii="Arial" w:hAnsi="Arial" w:cs="Arial"/>
        </w:rPr>
        <w:t xml:space="preserve"> process around surgical care.  The role of surgery varies according to tumour type, and it is important that the paediatric oncology surgeon is fully aware of the </w:t>
      </w:r>
      <w:r w:rsidRPr="00484E2D">
        <w:rPr>
          <w:rFonts w:ascii="Arial" w:hAnsi="Arial" w:cs="Arial"/>
        </w:rPr>
        <w:t xml:space="preserve">modern </w:t>
      </w:r>
      <w:r w:rsidR="00C85402" w:rsidRPr="00484E2D">
        <w:rPr>
          <w:rFonts w:ascii="Arial" w:hAnsi="Arial" w:cs="Arial"/>
        </w:rPr>
        <w:t xml:space="preserve">treatment guidelines and protocols available for the patient. Surgery plays a </w:t>
      </w:r>
      <w:r w:rsidRPr="00484E2D">
        <w:rPr>
          <w:rFonts w:ascii="Arial" w:hAnsi="Arial" w:cs="Arial"/>
        </w:rPr>
        <w:t xml:space="preserve">vital </w:t>
      </w:r>
      <w:r w:rsidR="00C85402" w:rsidRPr="00484E2D">
        <w:rPr>
          <w:rFonts w:ascii="Arial" w:hAnsi="Arial" w:cs="Arial"/>
        </w:rPr>
        <w:t xml:space="preserve">role in </w:t>
      </w:r>
      <w:r w:rsidRPr="00484E2D">
        <w:rPr>
          <w:rFonts w:ascii="Arial" w:hAnsi="Arial" w:cs="Arial"/>
        </w:rPr>
        <w:t xml:space="preserve">patient </w:t>
      </w:r>
      <w:r w:rsidR="00C85402" w:rsidRPr="00484E2D">
        <w:rPr>
          <w:rFonts w:ascii="Arial" w:hAnsi="Arial" w:cs="Arial"/>
        </w:rPr>
        <w:t xml:space="preserve">diagnosis and treatment, through </w:t>
      </w:r>
      <w:r w:rsidRPr="00484E2D">
        <w:rPr>
          <w:rFonts w:ascii="Arial" w:hAnsi="Arial" w:cs="Arial"/>
        </w:rPr>
        <w:t xml:space="preserve">provision of </w:t>
      </w:r>
      <w:r w:rsidR="00C85402" w:rsidRPr="00484E2D">
        <w:rPr>
          <w:rFonts w:ascii="Arial" w:hAnsi="Arial" w:cs="Arial"/>
        </w:rPr>
        <w:t>tissue biopsy sampling</w:t>
      </w:r>
      <w:r w:rsidR="009A2938">
        <w:rPr>
          <w:rFonts w:ascii="Arial" w:hAnsi="Arial" w:cs="Arial"/>
        </w:rPr>
        <w:t xml:space="preserve"> and </w:t>
      </w:r>
      <w:r w:rsidR="00C85402" w:rsidRPr="00484E2D">
        <w:rPr>
          <w:rFonts w:ascii="Arial" w:hAnsi="Arial" w:cs="Arial"/>
        </w:rPr>
        <w:t xml:space="preserve">vascular access </w:t>
      </w:r>
      <w:r w:rsidRPr="00484E2D">
        <w:rPr>
          <w:rFonts w:ascii="Arial" w:hAnsi="Arial" w:cs="Arial"/>
        </w:rPr>
        <w:t xml:space="preserve">services </w:t>
      </w:r>
      <w:r w:rsidR="00C85402" w:rsidRPr="00484E2D">
        <w:rPr>
          <w:rFonts w:ascii="Arial" w:hAnsi="Arial" w:cs="Arial"/>
        </w:rPr>
        <w:t>for chemotherapy</w:t>
      </w:r>
      <w:r w:rsidRPr="00484E2D">
        <w:rPr>
          <w:rFonts w:ascii="Arial" w:hAnsi="Arial" w:cs="Arial"/>
        </w:rPr>
        <w:t xml:space="preserve"> </w:t>
      </w:r>
      <w:r w:rsidR="0096752E" w:rsidRPr="00484E2D">
        <w:rPr>
          <w:rFonts w:ascii="Arial" w:hAnsi="Arial" w:cs="Arial"/>
        </w:rPr>
        <w:t>and</w:t>
      </w:r>
      <w:r w:rsidRPr="00484E2D">
        <w:rPr>
          <w:rFonts w:ascii="Arial" w:hAnsi="Arial" w:cs="Arial"/>
        </w:rPr>
        <w:t xml:space="preserve"> nutrition</w:t>
      </w:r>
      <w:r w:rsidR="00C85402" w:rsidRPr="00484E2D">
        <w:rPr>
          <w:rFonts w:ascii="Arial" w:hAnsi="Arial" w:cs="Arial"/>
        </w:rPr>
        <w:t xml:space="preserve">, and </w:t>
      </w:r>
      <w:r w:rsidR="009A2938">
        <w:rPr>
          <w:rFonts w:ascii="Arial" w:hAnsi="Arial" w:cs="Arial"/>
        </w:rPr>
        <w:t xml:space="preserve">through </w:t>
      </w:r>
      <w:r w:rsidR="00C85402" w:rsidRPr="00484E2D">
        <w:rPr>
          <w:rFonts w:ascii="Arial" w:hAnsi="Arial" w:cs="Arial"/>
        </w:rPr>
        <w:t xml:space="preserve">scheduling </w:t>
      </w:r>
      <w:r w:rsidRPr="00484E2D">
        <w:rPr>
          <w:rFonts w:ascii="Arial" w:hAnsi="Arial" w:cs="Arial"/>
        </w:rPr>
        <w:t xml:space="preserve">elective or sometimes ‘emergent’ </w:t>
      </w:r>
      <w:r w:rsidR="00C85402" w:rsidRPr="00484E2D">
        <w:rPr>
          <w:rFonts w:ascii="Arial" w:hAnsi="Arial" w:cs="Arial"/>
        </w:rPr>
        <w:t xml:space="preserve">resection of the tumour. </w:t>
      </w:r>
    </w:p>
    <w:p w14:paraId="55231510" w14:textId="77777777" w:rsidR="00176C6F" w:rsidRPr="00484E2D" w:rsidRDefault="00176C6F" w:rsidP="00D412BB">
      <w:pPr>
        <w:spacing w:line="480" w:lineRule="auto"/>
        <w:jc w:val="both"/>
        <w:rPr>
          <w:rFonts w:ascii="Arial" w:hAnsi="Arial" w:cs="Arial"/>
        </w:rPr>
      </w:pPr>
    </w:p>
    <w:p w14:paraId="35E69D5B" w14:textId="3E8030D2" w:rsidR="0096752E" w:rsidRPr="00484E2D" w:rsidRDefault="00C85402" w:rsidP="00D412BB">
      <w:pPr>
        <w:spacing w:line="480" w:lineRule="auto"/>
        <w:jc w:val="both"/>
        <w:rPr>
          <w:rFonts w:ascii="Arial" w:hAnsi="Arial" w:cs="Arial"/>
          <w:lang w:val="en-US"/>
        </w:rPr>
      </w:pPr>
      <w:r w:rsidRPr="00484E2D">
        <w:rPr>
          <w:rFonts w:ascii="Arial" w:hAnsi="Arial" w:cs="Arial"/>
        </w:rPr>
        <w:t xml:space="preserve">For a long time, </w:t>
      </w:r>
      <w:r w:rsidR="001A0790" w:rsidRPr="00484E2D">
        <w:rPr>
          <w:rFonts w:ascii="Arial" w:hAnsi="Arial" w:cs="Arial"/>
        </w:rPr>
        <w:t xml:space="preserve">operative </w:t>
      </w:r>
      <w:r w:rsidRPr="00484E2D">
        <w:rPr>
          <w:rFonts w:ascii="Arial" w:hAnsi="Arial" w:cs="Arial"/>
        </w:rPr>
        <w:t xml:space="preserve">treatment of solid tumours was only judged a complete success where the surgeon was technically able to achieve </w:t>
      </w:r>
      <w:r w:rsidR="001A0790" w:rsidRPr="00484E2D">
        <w:rPr>
          <w:rFonts w:ascii="Arial" w:hAnsi="Arial" w:cs="Arial"/>
        </w:rPr>
        <w:t xml:space="preserve">gross </w:t>
      </w:r>
      <w:r w:rsidR="009A2938">
        <w:rPr>
          <w:rFonts w:ascii="Arial" w:hAnsi="Arial" w:cs="Arial"/>
        </w:rPr>
        <w:t xml:space="preserve">up front </w:t>
      </w:r>
      <w:r w:rsidRPr="00484E2D">
        <w:rPr>
          <w:rFonts w:ascii="Arial" w:hAnsi="Arial" w:cs="Arial"/>
        </w:rPr>
        <w:t xml:space="preserve">resection of the </w:t>
      </w:r>
      <w:r w:rsidR="0096752E" w:rsidRPr="00484E2D">
        <w:rPr>
          <w:rFonts w:ascii="Arial" w:hAnsi="Arial" w:cs="Arial"/>
        </w:rPr>
        <w:t>mass</w:t>
      </w:r>
      <w:r w:rsidRPr="00484E2D">
        <w:rPr>
          <w:rFonts w:ascii="Arial" w:hAnsi="Arial" w:cs="Arial"/>
        </w:rPr>
        <w:t>.  Frequently this included accepting major morbidity or mutilating surgery with resection of adjacent structures and organs</w:t>
      </w:r>
      <w:r w:rsidR="00C46D7B" w:rsidRPr="00484E2D">
        <w:rPr>
          <w:rFonts w:ascii="Arial" w:hAnsi="Arial" w:cs="Arial"/>
        </w:rPr>
        <w:t xml:space="preserve"> required for adequate disease </w:t>
      </w:r>
      <w:r w:rsidR="00C46D7B" w:rsidRPr="00484E2D">
        <w:rPr>
          <w:rFonts w:ascii="Arial" w:hAnsi="Arial" w:cs="Arial"/>
        </w:rPr>
        <w:lastRenderedPageBreak/>
        <w:t>clearance</w:t>
      </w:r>
      <w:r w:rsidRPr="00484E2D">
        <w:rPr>
          <w:rFonts w:ascii="Arial" w:hAnsi="Arial" w:cs="Arial"/>
        </w:rPr>
        <w:t xml:space="preserve">. </w:t>
      </w:r>
      <w:r w:rsidRPr="00484E2D">
        <w:rPr>
          <w:rFonts w:ascii="Arial" w:hAnsi="Arial" w:cs="Arial"/>
          <w:lang w:val="en-US"/>
        </w:rPr>
        <w:t xml:space="preserve">Through evolution of </w:t>
      </w:r>
      <w:r w:rsidR="00C46D7B" w:rsidRPr="00484E2D">
        <w:rPr>
          <w:rFonts w:ascii="Arial" w:hAnsi="Arial" w:cs="Arial"/>
          <w:lang w:val="en-US"/>
        </w:rPr>
        <w:t>multi</w:t>
      </w:r>
      <w:r w:rsidRPr="00484E2D">
        <w:rPr>
          <w:rFonts w:ascii="Arial" w:hAnsi="Arial" w:cs="Arial"/>
          <w:lang w:val="en-US"/>
        </w:rPr>
        <w:t>modal</w:t>
      </w:r>
      <w:r w:rsidR="00C46D7B" w:rsidRPr="00484E2D">
        <w:rPr>
          <w:rFonts w:ascii="Arial" w:hAnsi="Arial" w:cs="Arial"/>
          <w:lang w:val="en-US"/>
        </w:rPr>
        <w:t xml:space="preserve"> therap</w:t>
      </w:r>
      <w:r w:rsidR="009A2938">
        <w:rPr>
          <w:rFonts w:ascii="Arial" w:hAnsi="Arial" w:cs="Arial"/>
          <w:lang w:val="en-US"/>
        </w:rPr>
        <w:t>ies</w:t>
      </w:r>
      <w:r w:rsidRPr="00484E2D">
        <w:rPr>
          <w:rFonts w:ascii="Arial" w:hAnsi="Arial" w:cs="Arial"/>
          <w:lang w:val="en-US"/>
        </w:rPr>
        <w:t xml:space="preserve"> for many solid tumo</w:t>
      </w:r>
      <w:r w:rsidR="009A2938">
        <w:rPr>
          <w:rFonts w:ascii="Arial" w:hAnsi="Arial" w:cs="Arial"/>
          <w:lang w:val="en-US"/>
        </w:rPr>
        <w:t>u</w:t>
      </w:r>
      <w:r w:rsidRPr="00484E2D">
        <w:rPr>
          <w:rFonts w:ascii="Arial" w:hAnsi="Arial" w:cs="Arial"/>
          <w:lang w:val="en-US"/>
        </w:rPr>
        <w:t>r types, surgical resection has now advanced to being part of a better overall curative t</w:t>
      </w:r>
      <w:r w:rsidR="009A2938">
        <w:rPr>
          <w:rFonts w:ascii="Arial" w:hAnsi="Arial" w:cs="Arial"/>
          <w:lang w:val="en-US"/>
        </w:rPr>
        <w:t xml:space="preserve">reatment </w:t>
      </w:r>
      <w:r w:rsidRPr="00484E2D">
        <w:rPr>
          <w:rFonts w:ascii="Arial" w:hAnsi="Arial" w:cs="Arial"/>
          <w:lang w:val="en-US"/>
        </w:rPr>
        <w:t xml:space="preserve">plan, along with </w:t>
      </w:r>
      <w:r w:rsidR="00C46D7B" w:rsidRPr="00484E2D">
        <w:rPr>
          <w:rFonts w:ascii="Arial" w:hAnsi="Arial" w:cs="Arial"/>
          <w:lang w:val="en-US"/>
        </w:rPr>
        <w:t xml:space="preserve">delivery of adjuvant </w:t>
      </w:r>
      <w:r w:rsidRPr="00484E2D">
        <w:rPr>
          <w:rFonts w:ascii="Arial" w:hAnsi="Arial" w:cs="Arial"/>
          <w:lang w:val="en-US"/>
        </w:rPr>
        <w:t xml:space="preserve">chemotherapy and radiotherapy. However there are times when surgery may not be a </w:t>
      </w:r>
      <w:r w:rsidR="00C46D7B" w:rsidRPr="00484E2D">
        <w:rPr>
          <w:rFonts w:ascii="Arial" w:hAnsi="Arial" w:cs="Arial"/>
          <w:lang w:val="en-US"/>
        </w:rPr>
        <w:t xml:space="preserve">wholly </w:t>
      </w:r>
      <w:r w:rsidRPr="00484E2D">
        <w:rPr>
          <w:rFonts w:ascii="Arial" w:hAnsi="Arial" w:cs="Arial"/>
          <w:lang w:val="en-US"/>
        </w:rPr>
        <w:t>valid practical optio</w:t>
      </w:r>
      <w:r w:rsidR="00C46D7B" w:rsidRPr="00484E2D">
        <w:rPr>
          <w:rFonts w:ascii="Arial" w:hAnsi="Arial" w:cs="Arial"/>
          <w:lang w:val="en-US"/>
        </w:rPr>
        <w:t>n for the patient</w:t>
      </w:r>
      <w:r w:rsidRPr="00484E2D">
        <w:rPr>
          <w:rFonts w:ascii="Arial" w:hAnsi="Arial" w:cs="Arial"/>
          <w:lang w:val="en-US"/>
        </w:rPr>
        <w:t xml:space="preserve"> despite being theoretically appealing</w:t>
      </w:r>
      <w:r w:rsidR="00387279" w:rsidRPr="00484E2D">
        <w:rPr>
          <w:rFonts w:ascii="Arial" w:hAnsi="Arial" w:cs="Arial"/>
          <w:lang w:val="en-US"/>
        </w:rPr>
        <w:t xml:space="preserve">. </w:t>
      </w:r>
      <w:r w:rsidRPr="00484E2D">
        <w:rPr>
          <w:rFonts w:ascii="Arial" w:hAnsi="Arial" w:cs="Arial"/>
          <w:lang w:val="en-US"/>
        </w:rPr>
        <w:t xml:space="preserve"> </w:t>
      </w:r>
      <w:r w:rsidR="00387279" w:rsidRPr="00484E2D">
        <w:rPr>
          <w:rFonts w:ascii="Arial" w:hAnsi="Arial" w:cs="Arial"/>
          <w:lang w:val="en-US"/>
        </w:rPr>
        <w:t>R</w:t>
      </w:r>
      <w:r w:rsidRPr="00484E2D">
        <w:rPr>
          <w:rFonts w:ascii="Arial" w:hAnsi="Arial" w:cs="Arial"/>
          <w:lang w:val="en-US"/>
        </w:rPr>
        <w:t xml:space="preserve">isks </w:t>
      </w:r>
      <w:r w:rsidR="00387279" w:rsidRPr="00484E2D">
        <w:rPr>
          <w:rFonts w:ascii="Arial" w:hAnsi="Arial" w:cs="Arial"/>
          <w:lang w:val="en-US"/>
        </w:rPr>
        <w:t xml:space="preserve">need to be carefully weighed against </w:t>
      </w:r>
      <w:r w:rsidRPr="00484E2D">
        <w:rPr>
          <w:rFonts w:ascii="Arial" w:hAnsi="Arial" w:cs="Arial"/>
          <w:lang w:val="en-US"/>
        </w:rPr>
        <w:t>benefits</w:t>
      </w:r>
      <w:r w:rsidR="00387279" w:rsidRPr="00484E2D">
        <w:rPr>
          <w:rFonts w:ascii="Arial" w:hAnsi="Arial" w:cs="Arial"/>
          <w:lang w:val="en-US"/>
        </w:rPr>
        <w:t xml:space="preserve"> to decide what is truly in the patient’s best interest</w:t>
      </w:r>
      <w:r w:rsidRPr="00484E2D">
        <w:rPr>
          <w:rFonts w:ascii="Arial" w:hAnsi="Arial" w:cs="Arial"/>
          <w:lang w:val="en-US"/>
        </w:rPr>
        <w:t xml:space="preserve">. </w:t>
      </w:r>
      <w:r w:rsidR="009A2938">
        <w:rPr>
          <w:rFonts w:ascii="Arial" w:hAnsi="Arial" w:cs="Arial"/>
          <w:lang w:val="en-US"/>
        </w:rPr>
        <w:t>S</w:t>
      </w:r>
      <w:r w:rsidR="00387279" w:rsidRPr="00484E2D">
        <w:rPr>
          <w:rFonts w:ascii="Arial" w:hAnsi="Arial" w:cs="Arial"/>
          <w:lang w:val="en-US"/>
        </w:rPr>
        <w:t>uch circumstances</w:t>
      </w:r>
      <w:r w:rsidR="009A2938">
        <w:rPr>
          <w:rFonts w:ascii="Arial" w:hAnsi="Arial" w:cs="Arial"/>
          <w:lang w:val="en-US"/>
        </w:rPr>
        <w:t xml:space="preserve"> </w:t>
      </w:r>
      <w:r w:rsidR="00387279" w:rsidRPr="00484E2D">
        <w:rPr>
          <w:rFonts w:ascii="Arial" w:hAnsi="Arial" w:cs="Arial"/>
          <w:lang w:val="en-US"/>
        </w:rPr>
        <w:t>include</w:t>
      </w:r>
      <w:r w:rsidR="009A2938">
        <w:rPr>
          <w:rFonts w:ascii="Arial" w:hAnsi="Arial" w:cs="Arial"/>
          <w:lang w:val="en-US"/>
        </w:rPr>
        <w:t xml:space="preserve"> for example</w:t>
      </w:r>
      <w:r w:rsidR="00387279" w:rsidRPr="00484E2D">
        <w:rPr>
          <w:rFonts w:ascii="Arial" w:hAnsi="Arial" w:cs="Arial"/>
          <w:lang w:val="en-US"/>
        </w:rPr>
        <w:t xml:space="preserve"> </w:t>
      </w:r>
      <w:r w:rsidR="00C46D7B" w:rsidRPr="00484E2D">
        <w:rPr>
          <w:rFonts w:ascii="Arial" w:hAnsi="Arial" w:cs="Arial"/>
          <w:lang w:val="en-US"/>
        </w:rPr>
        <w:t xml:space="preserve">extensive </w:t>
      </w:r>
      <w:r w:rsidRPr="00484E2D">
        <w:rPr>
          <w:rFonts w:ascii="Arial" w:hAnsi="Arial" w:cs="Arial"/>
          <w:lang w:val="en-US"/>
        </w:rPr>
        <w:t>tumour encasement of major blood vessels</w:t>
      </w:r>
      <w:r w:rsidR="0096752E" w:rsidRPr="00484E2D">
        <w:rPr>
          <w:rFonts w:ascii="Arial" w:hAnsi="Arial" w:cs="Arial"/>
          <w:lang w:val="en-US"/>
        </w:rPr>
        <w:t xml:space="preserve"> and other</w:t>
      </w:r>
      <w:r w:rsidRPr="00484E2D">
        <w:rPr>
          <w:rFonts w:ascii="Arial" w:hAnsi="Arial" w:cs="Arial"/>
          <w:lang w:val="en-US"/>
        </w:rPr>
        <w:t xml:space="preserve"> vital </w:t>
      </w:r>
      <w:proofErr w:type="gramStart"/>
      <w:r w:rsidRPr="00484E2D">
        <w:rPr>
          <w:rFonts w:ascii="Arial" w:hAnsi="Arial" w:cs="Arial"/>
          <w:lang w:val="en-US"/>
        </w:rPr>
        <w:t>structures which</w:t>
      </w:r>
      <w:proofErr w:type="gramEnd"/>
      <w:r w:rsidRPr="00484E2D">
        <w:rPr>
          <w:rFonts w:ascii="Arial" w:hAnsi="Arial" w:cs="Arial"/>
          <w:lang w:val="en-US"/>
        </w:rPr>
        <w:t xml:space="preserve"> would make ‘heroic’ </w:t>
      </w:r>
      <w:r w:rsidR="00C46D7B" w:rsidRPr="00484E2D">
        <w:rPr>
          <w:rFonts w:ascii="Arial" w:hAnsi="Arial" w:cs="Arial"/>
          <w:lang w:val="en-US"/>
        </w:rPr>
        <w:t xml:space="preserve">bold </w:t>
      </w:r>
      <w:r w:rsidRPr="00484E2D">
        <w:rPr>
          <w:rFonts w:ascii="Arial" w:hAnsi="Arial" w:cs="Arial"/>
          <w:lang w:val="en-US"/>
        </w:rPr>
        <w:t>attempts at gross resection a major risk to life</w:t>
      </w:r>
      <w:r w:rsidR="0096752E" w:rsidRPr="00484E2D">
        <w:rPr>
          <w:rFonts w:ascii="Arial" w:hAnsi="Arial" w:cs="Arial"/>
          <w:lang w:val="en-US"/>
        </w:rPr>
        <w:t xml:space="preserve"> for the patient</w:t>
      </w:r>
      <w:r w:rsidRPr="00484E2D">
        <w:rPr>
          <w:rFonts w:ascii="Arial" w:hAnsi="Arial" w:cs="Arial"/>
          <w:lang w:val="en-US"/>
        </w:rPr>
        <w:t>.</w:t>
      </w:r>
      <w:r w:rsidR="00A050D8">
        <w:rPr>
          <w:rFonts w:ascii="Arial" w:hAnsi="Arial" w:cs="Arial"/>
          <w:lang w:val="en-US"/>
        </w:rPr>
        <w:t xml:space="preserve"> </w:t>
      </w:r>
      <w:r w:rsidR="00A050D8" w:rsidRPr="00A050D8">
        <w:rPr>
          <w:rFonts w:ascii="Arial" w:hAnsi="Arial" w:cs="Arial"/>
          <w:highlight w:val="yellow"/>
          <w:lang w:val="en-US"/>
        </w:rPr>
        <w:t>{</w:t>
      </w:r>
      <w:r w:rsidR="00B37D69">
        <w:rPr>
          <w:rFonts w:ascii="Arial" w:hAnsi="Arial" w:cs="Arial"/>
          <w:highlight w:val="yellow"/>
          <w:lang w:val="en-US"/>
        </w:rPr>
        <w:t>Figure 2</w:t>
      </w:r>
      <w:r w:rsidR="00A050D8" w:rsidRPr="00A050D8">
        <w:rPr>
          <w:rFonts w:ascii="Arial" w:hAnsi="Arial" w:cs="Arial"/>
          <w:highlight w:val="yellow"/>
          <w:lang w:val="en-US"/>
        </w:rPr>
        <w:t>}</w:t>
      </w:r>
    </w:p>
    <w:p w14:paraId="505FDCA5" w14:textId="77777777" w:rsidR="00BB28AD" w:rsidRDefault="00BB28AD" w:rsidP="00D412BB">
      <w:pPr>
        <w:spacing w:line="480" w:lineRule="auto"/>
        <w:jc w:val="both"/>
        <w:rPr>
          <w:rFonts w:ascii="Arial" w:hAnsi="Arial" w:cs="Arial"/>
          <w:u w:val="single"/>
        </w:rPr>
      </w:pPr>
    </w:p>
    <w:p w14:paraId="387303F9" w14:textId="16157616" w:rsidR="0096752E" w:rsidRPr="00A050D8" w:rsidRDefault="0096752E" w:rsidP="00D412BB">
      <w:pPr>
        <w:spacing w:line="480" w:lineRule="auto"/>
        <w:jc w:val="both"/>
        <w:rPr>
          <w:rFonts w:ascii="Arial" w:hAnsi="Arial" w:cs="Arial"/>
          <w:u w:val="single"/>
        </w:rPr>
      </w:pPr>
      <w:r w:rsidRPr="00A050D8">
        <w:rPr>
          <w:rFonts w:ascii="Arial" w:hAnsi="Arial" w:cs="Arial"/>
          <w:u w:val="single"/>
        </w:rPr>
        <w:t xml:space="preserve">Tumour Board  </w:t>
      </w:r>
      <w:proofErr w:type="gramStart"/>
      <w:r w:rsidRPr="00A050D8">
        <w:rPr>
          <w:rFonts w:ascii="Arial" w:hAnsi="Arial" w:cs="Arial"/>
          <w:u w:val="single"/>
        </w:rPr>
        <w:t xml:space="preserve">-  </w:t>
      </w:r>
      <w:r w:rsidR="00A050D8">
        <w:rPr>
          <w:rFonts w:ascii="Arial" w:hAnsi="Arial" w:cs="Arial"/>
          <w:u w:val="single"/>
        </w:rPr>
        <w:t>The</w:t>
      </w:r>
      <w:proofErr w:type="gramEnd"/>
      <w:r w:rsidR="00A050D8">
        <w:rPr>
          <w:rFonts w:ascii="Arial" w:hAnsi="Arial" w:cs="Arial"/>
          <w:u w:val="single"/>
        </w:rPr>
        <w:t xml:space="preserve"> </w:t>
      </w:r>
      <w:r w:rsidRPr="00A050D8">
        <w:rPr>
          <w:rFonts w:ascii="Arial" w:hAnsi="Arial" w:cs="Arial"/>
          <w:u w:val="single"/>
        </w:rPr>
        <w:t>Surgeon And The Radiologist</w:t>
      </w:r>
    </w:p>
    <w:p w14:paraId="38BF1D0C" w14:textId="49E12126" w:rsidR="00C46D7B" w:rsidRPr="00484E2D" w:rsidRDefault="0096752E" w:rsidP="00D412BB">
      <w:pPr>
        <w:spacing w:line="480" w:lineRule="auto"/>
        <w:jc w:val="both"/>
        <w:rPr>
          <w:rFonts w:ascii="Arial" w:hAnsi="Arial" w:cs="Arial"/>
        </w:rPr>
      </w:pPr>
      <w:r w:rsidRPr="00484E2D">
        <w:rPr>
          <w:rFonts w:ascii="Arial" w:hAnsi="Arial" w:cs="Arial"/>
        </w:rPr>
        <w:t>T</w:t>
      </w:r>
      <w:r w:rsidR="00C85402" w:rsidRPr="00484E2D">
        <w:rPr>
          <w:rFonts w:ascii="Arial" w:hAnsi="Arial" w:cs="Arial"/>
        </w:rPr>
        <w:t xml:space="preserve">he </w:t>
      </w:r>
      <w:r w:rsidR="00B5550C" w:rsidRPr="00484E2D">
        <w:rPr>
          <w:rFonts w:ascii="Arial" w:hAnsi="Arial" w:cs="Arial"/>
        </w:rPr>
        <w:t xml:space="preserve">expertise of the paediatric radiologist is pivotal for accurate </w:t>
      </w:r>
      <w:r w:rsidR="00C85402" w:rsidRPr="00484E2D">
        <w:rPr>
          <w:rFonts w:ascii="Arial" w:hAnsi="Arial" w:cs="Arial"/>
        </w:rPr>
        <w:t>diagnosis</w:t>
      </w:r>
      <w:r w:rsidR="00B5550C" w:rsidRPr="00484E2D">
        <w:rPr>
          <w:rFonts w:ascii="Arial" w:hAnsi="Arial" w:cs="Arial"/>
        </w:rPr>
        <w:t>, surgical planning</w:t>
      </w:r>
      <w:r w:rsidR="00C85402" w:rsidRPr="00484E2D">
        <w:rPr>
          <w:rFonts w:ascii="Arial" w:hAnsi="Arial" w:cs="Arial"/>
        </w:rPr>
        <w:t xml:space="preserve"> and </w:t>
      </w:r>
      <w:r w:rsidR="00B5550C" w:rsidRPr="00484E2D">
        <w:rPr>
          <w:rFonts w:ascii="Arial" w:hAnsi="Arial" w:cs="Arial"/>
        </w:rPr>
        <w:t>assessment of treatment response. Imag</w:t>
      </w:r>
      <w:r w:rsidR="00A050D8">
        <w:rPr>
          <w:rFonts w:ascii="Arial" w:hAnsi="Arial" w:cs="Arial"/>
        </w:rPr>
        <w:t>ing</w:t>
      </w:r>
      <w:r w:rsidR="00B5550C" w:rsidRPr="00484E2D">
        <w:rPr>
          <w:rFonts w:ascii="Arial" w:hAnsi="Arial" w:cs="Arial"/>
        </w:rPr>
        <w:t xml:space="preserve"> review within the MDT </w:t>
      </w:r>
      <w:r w:rsidR="00C85402" w:rsidRPr="00484E2D">
        <w:rPr>
          <w:rFonts w:ascii="Arial" w:hAnsi="Arial" w:cs="Arial"/>
        </w:rPr>
        <w:t xml:space="preserve">should be </w:t>
      </w:r>
      <w:r w:rsidR="00C46D7B" w:rsidRPr="00484E2D">
        <w:rPr>
          <w:rFonts w:ascii="Arial" w:hAnsi="Arial" w:cs="Arial"/>
        </w:rPr>
        <w:t xml:space="preserve">regularly and </w:t>
      </w:r>
      <w:r w:rsidR="00C85402" w:rsidRPr="00484E2D">
        <w:rPr>
          <w:rFonts w:ascii="Arial" w:hAnsi="Arial" w:cs="Arial"/>
        </w:rPr>
        <w:t xml:space="preserve">carefully </w:t>
      </w:r>
      <w:r w:rsidR="00B5550C" w:rsidRPr="00484E2D">
        <w:rPr>
          <w:rFonts w:ascii="Arial" w:hAnsi="Arial" w:cs="Arial"/>
        </w:rPr>
        <w:t>scheduled, especially prior to surgery.</w:t>
      </w:r>
      <w:r w:rsidR="00F12167" w:rsidRPr="00484E2D">
        <w:rPr>
          <w:rFonts w:ascii="Arial" w:hAnsi="Arial" w:cs="Arial"/>
        </w:rPr>
        <w:t xml:space="preserve"> Proximity to vital structures such as organs and major blood vessels </w:t>
      </w:r>
      <w:r w:rsidR="00A050D8">
        <w:rPr>
          <w:rFonts w:ascii="Arial" w:hAnsi="Arial" w:cs="Arial"/>
        </w:rPr>
        <w:t>must</w:t>
      </w:r>
      <w:r w:rsidR="00F12167" w:rsidRPr="00484E2D">
        <w:rPr>
          <w:rFonts w:ascii="Arial" w:hAnsi="Arial" w:cs="Arial"/>
        </w:rPr>
        <w:t xml:space="preserve"> be assessed and risk and benefits of surgery discussed </w:t>
      </w:r>
      <w:r w:rsidR="00A050D8">
        <w:rPr>
          <w:rFonts w:ascii="Arial" w:hAnsi="Arial" w:cs="Arial"/>
        </w:rPr>
        <w:t>with</w:t>
      </w:r>
      <w:r w:rsidR="00F12167" w:rsidRPr="00484E2D">
        <w:rPr>
          <w:rFonts w:ascii="Arial" w:hAnsi="Arial" w:cs="Arial"/>
        </w:rPr>
        <w:t xml:space="preserve"> the MDT. </w:t>
      </w:r>
      <w:r w:rsidR="00B5550C" w:rsidRPr="00484E2D">
        <w:rPr>
          <w:rFonts w:ascii="Arial" w:hAnsi="Arial" w:cs="Arial"/>
        </w:rPr>
        <w:t xml:space="preserve"> </w:t>
      </w:r>
      <w:r w:rsidR="00C46D7B" w:rsidRPr="00484E2D">
        <w:rPr>
          <w:rFonts w:ascii="Arial" w:hAnsi="Arial" w:cs="Arial"/>
        </w:rPr>
        <w:t>E</w:t>
      </w:r>
      <w:r w:rsidR="00C85402" w:rsidRPr="00484E2D">
        <w:rPr>
          <w:rFonts w:ascii="Arial" w:hAnsi="Arial" w:cs="Arial"/>
        </w:rPr>
        <w:t>lective surgical resection can</w:t>
      </w:r>
      <w:r w:rsidR="00B5550C" w:rsidRPr="00484E2D">
        <w:rPr>
          <w:rFonts w:ascii="Arial" w:hAnsi="Arial" w:cs="Arial"/>
        </w:rPr>
        <w:t xml:space="preserve"> then</w:t>
      </w:r>
      <w:r w:rsidR="00C85402" w:rsidRPr="00484E2D">
        <w:rPr>
          <w:rFonts w:ascii="Arial" w:hAnsi="Arial" w:cs="Arial"/>
        </w:rPr>
        <w:t xml:space="preserve"> be </w:t>
      </w:r>
      <w:r w:rsidR="00B5550C" w:rsidRPr="00484E2D">
        <w:rPr>
          <w:rFonts w:ascii="Arial" w:hAnsi="Arial" w:cs="Arial"/>
        </w:rPr>
        <w:t xml:space="preserve">planned </w:t>
      </w:r>
      <w:r w:rsidR="00F12167" w:rsidRPr="00484E2D">
        <w:rPr>
          <w:rFonts w:ascii="Arial" w:hAnsi="Arial" w:cs="Arial"/>
        </w:rPr>
        <w:t xml:space="preserve">in agreement </w:t>
      </w:r>
      <w:r w:rsidR="00C85402" w:rsidRPr="00484E2D">
        <w:rPr>
          <w:rFonts w:ascii="Arial" w:hAnsi="Arial" w:cs="Arial"/>
        </w:rPr>
        <w:t>with all team members</w:t>
      </w:r>
      <w:r w:rsidR="00B5550C" w:rsidRPr="00484E2D">
        <w:rPr>
          <w:rFonts w:ascii="Arial" w:hAnsi="Arial" w:cs="Arial"/>
        </w:rPr>
        <w:t>.</w:t>
      </w:r>
      <w:r w:rsidR="00C85402" w:rsidRPr="00484E2D">
        <w:rPr>
          <w:rFonts w:ascii="Arial" w:hAnsi="Arial" w:cs="Arial"/>
        </w:rPr>
        <w:t xml:space="preserve">  Palliative </w:t>
      </w:r>
      <w:r w:rsidR="00A050D8">
        <w:rPr>
          <w:rFonts w:ascii="Arial" w:hAnsi="Arial" w:cs="Arial"/>
        </w:rPr>
        <w:t xml:space="preserve">or </w:t>
      </w:r>
      <w:r w:rsidR="00C85402" w:rsidRPr="00484E2D">
        <w:rPr>
          <w:rFonts w:ascii="Arial" w:hAnsi="Arial" w:cs="Arial"/>
        </w:rPr>
        <w:t>debulking operations are a</w:t>
      </w:r>
      <w:r w:rsidR="00780FB7" w:rsidRPr="00484E2D">
        <w:rPr>
          <w:rFonts w:ascii="Arial" w:hAnsi="Arial" w:cs="Arial"/>
        </w:rPr>
        <w:t>t times</w:t>
      </w:r>
      <w:r w:rsidR="00C85402" w:rsidRPr="00484E2D">
        <w:rPr>
          <w:rFonts w:ascii="Arial" w:hAnsi="Arial" w:cs="Arial"/>
        </w:rPr>
        <w:t xml:space="preserve"> valid option</w:t>
      </w:r>
      <w:r w:rsidR="00780FB7" w:rsidRPr="00484E2D">
        <w:rPr>
          <w:rFonts w:ascii="Arial" w:hAnsi="Arial" w:cs="Arial"/>
        </w:rPr>
        <w:t>s</w:t>
      </w:r>
      <w:r w:rsidR="00C85402" w:rsidRPr="00484E2D">
        <w:rPr>
          <w:rFonts w:ascii="Arial" w:hAnsi="Arial" w:cs="Arial"/>
        </w:rPr>
        <w:t xml:space="preserve"> </w:t>
      </w:r>
      <w:r w:rsidR="00F12167" w:rsidRPr="00484E2D">
        <w:rPr>
          <w:rFonts w:ascii="Arial" w:hAnsi="Arial" w:cs="Arial"/>
        </w:rPr>
        <w:t>for selected</w:t>
      </w:r>
      <w:r w:rsidR="00C85402" w:rsidRPr="00484E2D">
        <w:rPr>
          <w:rFonts w:ascii="Arial" w:hAnsi="Arial" w:cs="Arial"/>
        </w:rPr>
        <w:t xml:space="preserve"> </w:t>
      </w:r>
      <w:r w:rsidR="00A269CF" w:rsidRPr="00484E2D">
        <w:rPr>
          <w:rFonts w:ascii="Arial" w:hAnsi="Arial" w:cs="Arial"/>
        </w:rPr>
        <w:t>patient</w:t>
      </w:r>
      <w:r w:rsidR="00F12167" w:rsidRPr="00484E2D">
        <w:rPr>
          <w:rFonts w:ascii="Arial" w:hAnsi="Arial" w:cs="Arial"/>
        </w:rPr>
        <w:t>s</w:t>
      </w:r>
      <w:r w:rsidR="00A269CF" w:rsidRPr="00484E2D">
        <w:rPr>
          <w:rFonts w:ascii="Arial" w:hAnsi="Arial" w:cs="Arial"/>
        </w:rPr>
        <w:t xml:space="preserve"> </w:t>
      </w:r>
      <w:r w:rsidR="00C85402" w:rsidRPr="00484E2D">
        <w:rPr>
          <w:rFonts w:ascii="Arial" w:hAnsi="Arial" w:cs="Arial"/>
        </w:rPr>
        <w:t xml:space="preserve">to alleviate </w:t>
      </w:r>
      <w:r w:rsidR="00A269CF" w:rsidRPr="00484E2D">
        <w:rPr>
          <w:rFonts w:ascii="Arial" w:hAnsi="Arial" w:cs="Arial"/>
        </w:rPr>
        <w:t xml:space="preserve">pain and </w:t>
      </w:r>
      <w:r w:rsidR="00C85402" w:rsidRPr="00484E2D">
        <w:rPr>
          <w:rFonts w:ascii="Arial" w:hAnsi="Arial" w:cs="Arial"/>
        </w:rPr>
        <w:t xml:space="preserve">distressing symptoms. </w:t>
      </w:r>
    </w:p>
    <w:p w14:paraId="30F1549B" w14:textId="651A3143" w:rsidR="00F12167" w:rsidRPr="00484E2D" w:rsidRDefault="00F12167" w:rsidP="00D412BB">
      <w:pPr>
        <w:spacing w:line="480" w:lineRule="auto"/>
        <w:jc w:val="both"/>
        <w:rPr>
          <w:rFonts w:ascii="Arial" w:hAnsi="Arial" w:cs="Arial"/>
        </w:rPr>
      </w:pPr>
      <w:r w:rsidRPr="00484E2D">
        <w:rPr>
          <w:rFonts w:ascii="Arial" w:hAnsi="Arial" w:cs="Arial"/>
        </w:rPr>
        <w:t xml:space="preserve">The radiologist </w:t>
      </w:r>
      <w:r w:rsidR="00A050D8">
        <w:rPr>
          <w:rFonts w:ascii="Arial" w:hAnsi="Arial" w:cs="Arial"/>
        </w:rPr>
        <w:t>also assists by</w:t>
      </w:r>
      <w:r w:rsidRPr="00484E2D">
        <w:rPr>
          <w:rFonts w:ascii="Arial" w:hAnsi="Arial" w:cs="Arial"/>
        </w:rPr>
        <w:t xml:space="preserve"> recommend</w:t>
      </w:r>
      <w:r w:rsidR="00A050D8">
        <w:rPr>
          <w:rFonts w:ascii="Arial" w:hAnsi="Arial" w:cs="Arial"/>
        </w:rPr>
        <w:t xml:space="preserve">ing the best </w:t>
      </w:r>
      <w:proofErr w:type="gramStart"/>
      <w:r w:rsidR="00A050D8">
        <w:rPr>
          <w:rFonts w:ascii="Arial" w:hAnsi="Arial" w:cs="Arial"/>
        </w:rPr>
        <w:t xml:space="preserve">possible </w:t>
      </w:r>
      <w:r w:rsidRPr="00484E2D">
        <w:rPr>
          <w:rFonts w:ascii="Arial" w:hAnsi="Arial" w:cs="Arial"/>
        </w:rPr>
        <w:t xml:space="preserve"> imaging</w:t>
      </w:r>
      <w:proofErr w:type="gramEnd"/>
      <w:r w:rsidRPr="00484E2D">
        <w:rPr>
          <w:rFonts w:ascii="Arial" w:hAnsi="Arial" w:cs="Arial"/>
        </w:rPr>
        <w:t xml:space="preserve"> technique for mo</w:t>
      </w:r>
      <w:r w:rsidR="00A050D8">
        <w:rPr>
          <w:rFonts w:ascii="Arial" w:hAnsi="Arial" w:cs="Arial"/>
        </w:rPr>
        <w:t>st</w:t>
      </w:r>
      <w:r w:rsidRPr="00484E2D">
        <w:rPr>
          <w:rFonts w:ascii="Arial" w:hAnsi="Arial" w:cs="Arial"/>
        </w:rPr>
        <w:t xml:space="preserve"> accurate assessment of the tumour, </w:t>
      </w:r>
      <w:r w:rsidR="00A050D8">
        <w:rPr>
          <w:rFonts w:ascii="Arial" w:hAnsi="Arial" w:cs="Arial"/>
        </w:rPr>
        <w:t xml:space="preserve">which may facilitate more accurate </w:t>
      </w:r>
      <w:r w:rsidRPr="00484E2D">
        <w:rPr>
          <w:rFonts w:ascii="Arial" w:hAnsi="Arial" w:cs="Arial"/>
        </w:rPr>
        <w:t xml:space="preserve">preoperative surgical planning and/or aid with intraoperative surgical guidance. Novel 3D imaging reconstruction techniques </w:t>
      </w:r>
      <w:r w:rsidR="00A050D8">
        <w:rPr>
          <w:rFonts w:ascii="Arial" w:hAnsi="Arial" w:cs="Arial"/>
        </w:rPr>
        <w:t xml:space="preserve">can be of use for </w:t>
      </w:r>
      <w:r w:rsidRPr="00484E2D">
        <w:rPr>
          <w:rFonts w:ascii="Arial" w:hAnsi="Arial" w:cs="Arial"/>
        </w:rPr>
        <w:t xml:space="preserve">obtaining </w:t>
      </w:r>
      <w:r w:rsidR="00A050D8">
        <w:rPr>
          <w:rFonts w:ascii="Arial" w:hAnsi="Arial" w:cs="Arial"/>
        </w:rPr>
        <w:t xml:space="preserve">a </w:t>
      </w:r>
      <w:r w:rsidRPr="00484E2D">
        <w:rPr>
          <w:rFonts w:ascii="Arial" w:hAnsi="Arial" w:cs="Arial"/>
        </w:rPr>
        <w:t xml:space="preserve">vivid preoperative impression of the anatomy to be anticipated </w:t>
      </w:r>
      <w:r w:rsidR="006A6F4D" w:rsidRPr="00484E2D">
        <w:rPr>
          <w:rFonts w:ascii="Arial" w:hAnsi="Arial" w:cs="Arial"/>
        </w:rPr>
        <w:t xml:space="preserve">intraoperatively. [26] In many centres the MDT furthermore benefits from the support of an interventional </w:t>
      </w:r>
      <w:r w:rsidR="006A6F4D" w:rsidRPr="00484E2D">
        <w:rPr>
          <w:rFonts w:ascii="Arial" w:hAnsi="Arial" w:cs="Arial"/>
        </w:rPr>
        <w:lastRenderedPageBreak/>
        <w:t xml:space="preserve">radiologist, who can provide support with vascular access, tumour biopsies and minimally invasive treatments for certain tumours. </w:t>
      </w:r>
    </w:p>
    <w:p w14:paraId="10AB48D3" w14:textId="77777777" w:rsidR="00BB28AD" w:rsidRDefault="00BB28AD" w:rsidP="00D412BB">
      <w:pPr>
        <w:spacing w:line="480" w:lineRule="auto"/>
        <w:jc w:val="both"/>
        <w:rPr>
          <w:rFonts w:ascii="Arial" w:hAnsi="Arial" w:cs="Arial"/>
          <w:u w:val="single"/>
        </w:rPr>
      </w:pPr>
    </w:p>
    <w:p w14:paraId="7581EE64" w14:textId="500CA88F" w:rsidR="00A269CF" w:rsidRPr="00A050D8" w:rsidRDefault="00A41F7F" w:rsidP="00D412BB">
      <w:pPr>
        <w:spacing w:line="480" w:lineRule="auto"/>
        <w:jc w:val="both"/>
        <w:rPr>
          <w:rFonts w:ascii="Arial" w:hAnsi="Arial" w:cs="Arial"/>
          <w:u w:val="single"/>
        </w:rPr>
      </w:pPr>
      <w:r w:rsidRPr="00A050D8">
        <w:rPr>
          <w:rFonts w:ascii="Arial" w:hAnsi="Arial" w:cs="Arial"/>
          <w:u w:val="single"/>
        </w:rPr>
        <w:t xml:space="preserve">Tumour Board  </w:t>
      </w:r>
      <w:proofErr w:type="gramStart"/>
      <w:r w:rsidRPr="00A050D8">
        <w:rPr>
          <w:rFonts w:ascii="Arial" w:hAnsi="Arial" w:cs="Arial"/>
          <w:u w:val="single"/>
        </w:rPr>
        <w:t xml:space="preserve">-  </w:t>
      </w:r>
      <w:r w:rsidR="00A050D8" w:rsidRPr="00A050D8">
        <w:rPr>
          <w:rFonts w:ascii="Arial" w:hAnsi="Arial" w:cs="Arial"/>
          <w:u w:val="single"/>
        </w:rPr>
        <w:t>The</w:t>
      </w:r>
      <w:proofErr w:type="gramEnd"/>
      <w:r w:rsidR="00A050D8" w:rsidRPr="00A050D8">
        <w:rPr>
          <w:rFonts w:ascii="Arial" w:hAnsi="Arial" w:cs="Arial"/>
          <w:u w:val="single"/>
        </w:rPr>
        <w:t xml:space="preserve"> </w:t>
      </w:r>
      <w:r w:rsidRPr="00A050D8">
        <w:rPr>
          <w:rFonts w:ascii="Arial" w:hAnsi="Arial" w:cs="Arial"/>
          <w:u w:val="single"/>
        </w:rPr>
        <w:t>S</w:t>
      </w:r>
      <w:r w:rsidR="00387279" w:rsidRPr="00A050D8">
        <w:rPr>
          <w:rFonts w:ascii="Arial" w:hAnsi="Arial" w:cs="Arial"/>
          <w:u w:val="single"/>
        </w:rPr>
        <w:t xml:space="preserve">urgeon </w:t>
      </w:r>
      <w:r w:rsidRPr="00A050D8">
        <w:rPr>
          <w:rFonts w:ascii="Arial" w:hAnsi="Arial" w:cs="Arial"/>
          <w:u w:val="single"/>
        </w:rPr>
        <w:t>A</w:t>
      </w:r>
      <w:r w:rsidR="00387279" w:rsidRPr="00A050D8">
        <w:rPr>
          <w:rFonts w:ascii="Arial" w:hAnsi="Arial" w:cs="Arial"/>
          <w:u w:val="single"/>
        </w:rPr>
        <w:t xml:space="preserve">nd </w:t>
      </w:r>
      <w:r w:rsidRPr="00A050D8">
        <w:rPr>
          <w:rFonts w:ascii="Arial" w:hAnsi="Arial" w:cs="Arial"/>
          <w:u w:val="single"/>
        </w:rPr>
        <w:t>The</w:t>
      </w:r>
      <w:r w:rsidR="00387279" w:rsidRPr="00A050D8">
        <w:rPr>
          <w:rFonts w:ascii="Arial" w:hAnsi="Arial" w:cs="Arial"/>
          <w:u w:val="single"/>
        </w:rPr>
        <w:t xml:space="preserve"> </w:t>
      </w:r>
      <w:r w:rsidRPr="00A050D8">
        <w:rPr>
          <w:rFonts w:ascii="Arial" w:hAnsi="Arial" w:cs="Arial"/>
          <w:u w:val="single"/>
        </w:rPr>
        <w:t>P</w:t>
      </w:r>
      <w:r w:rsidR="00387279" w:rsidRPr="00A050D8">
        <w:rPr>
          <w:rFonts w:ascii="Arial" w:hAnsi="Arial" w:cs="Arial"/>
          <w:u w:val="single"/>
        </w:rPr>
        <w:t>athologist</w:t>
      </w:r>
    </w:p>
    <w:p w14:paraId="28DDFE4D" w14:textId="3ADC3715" w:rsidR="00A269CF" w:rsidRPr="00484E2D" w:rsidRDefault="00C85402" w:rsidP="00D412BB">
      <w:pPr>
        <w:spacing w:line="480" w:lineRule="auto"/>
        <w:jc w:val="both"/>
        <w:rPr>
          <w:rFonts w:ascii="Arial" w:hAnsi="Arial" w:cs="Arial"/>
        </w:rPr>
      </w:pPr>
      <w:r w:rsidRPr="00484E2D">
        <w:rPr>
          <w:rFonts w:ascii="Arial" w:hAnsi="Arial" w:cs="Arial"/>
        </w:rPr>
        <w:t>Histopatholog</w:t>
      </w:r>
      <w:r w:rsidR="00A269CF" w:rsidRPr="00484E2D">
        <w:rPr>
          <w:rFonts w:ascii="Arial" w:hAnsi="Arial" w:cs="Arial"/>
        </w:rPr>
        <w:t>y</w:t>
      </w:r>
      <w:r w:rsidRPr="00484E2D">
        <w:rPr>
          <w:rFonts w:ascii="Arial" w:hAnsi="Arial" w:cs="Arial"/>
        </w:rPr>
        <w:t xml:space="preserve"> and cytological analysis of tumour specimen play a crucial role for diagnosis and treatment of many tumours. With more advanced treatments evolving, cytogenetic analysis is </w:t>
      </w:r>
      <w:r w:rsidR="00A050D8">
        <w:rPr>
          <w:rFonts w:ascii="Arial" w:hAnsi="Arial" w:cs="Arial"/>
        </w:rPr>
        <w:t xml:space="preserve">often </w:t>
      </w:r>
      <w:r w:rsidRPr="00484E2D">
        <w:rPr>
          <w:rFonts w:ascii="Arial" w:hAnsi="Arial" w:cs="Arial"/>
        </w:rPr>
        <w:t xml:space="preserve">required in order </w:t>
      </w:r>
      <w:r w:rsidR="00A050D8">
        <w:rPr>
          <w:rFonts w:ascii="Arial" w:hAnsi="Arial" w:cs="Arial"/>
        </w:rPr>
        <w:t xml:space="preserve">for disease risk stratification, and </w:t>
      </w:r>
      <w:r w:rsidRPr="00484E2D">
        <w:rPr>
          <w:rFonts w:ascii="Arial" w:hAnsi="Arial" w:cs="Arial"/>
        </w:rPr>
        <w:t xml:space="preserve">to choose </w:t>
      </w:r>
      <w:r w:rsidR="00A050D8">
        <w:rPr>
          <w:rFonts w:ascii="Arial" w:hAnsi="Arial" w:cs="Arial"/>
        </w:rPr>
        <w:t>treatment tailored to the patient</w:t>
      </w:r>
      <w:r w:rsidRPr="00484E2D">
        <w:rPr>
          <w:rFonts w:ascii="Arial" w:hAnsi="Arial" w:cs="Arial"/>
        </w:rPr>
        <w:t xml:space="preserve">. As the surgeon </w:t>
      </w:r>
      <w:r w:rsidR="00A269CF" w:rsidRPr="00484E2D">
        <w:rPr>
          <w:rFonts w:ascii="Arial" w:hAnsi="Arial" w:cs="Arial"/>
        </w:rPr>
        <w:t xml:space="preserve">is professionally responsible for the safe </w:t>
      </w:r>
      <w:r w:rsidRPr="00484E2D">
        <w:rPr>
          <w:rFonts w:ascii="Arial" w:hAnsi="Arial" w:cs="Arial"/>
        </w:rPr>
        <w:t>deliver</w:t>
      </w:r>
      <w:r w:rsidR="004835E2" w:rsidRPr="00484E2D">
        <w:rPr>
          <w:rFonts w:ascii="Arial" w:hAnsi="Arial" w:cs="Arial"/>
        </w:rPr>
        <w:t xml:space="preserve">y </w:t>
      </w:r>
      <w:r w:rsidRPr="00484E2D">
        <w:rPr>
          <w:rFonts w:ascii="Arial" w:hAnsi="Arial" w:cs="Arial"/>
        </w:rPr>
        <w:t xml:space="preserve">of </w:t>
      </w:r>
      <w:r w:rsidR="00A269CF" w:rsidRPr="00484E2D">
        <w:rPr>
          <w:rFonts w:ascii="Arial" w:hAnsi="Arial" w:cs="Arial"/>
        </w:rPr>
        <w:t xml:space="preserve">a </w:t>
      </w:r>
      <w:r w:rsidRPr="00484E2D">
        <w:rPr>
          <w:rFonts w:ascii="Arial" w:hAnsi="Arial" w:cs="Arial"/>
        </w:rPr>
        <w:t xml:space="preserve">tumour biopsy or </w:t>
      </w:r>
      <w:r w:rsidR="00A269CF" w:rsidRPr="00484E2D">
        <w:rPr>
          <w:rFonts w:ascii="Arial" w:hAnsi="Arial" w:cs="Arial"/>
        </w:rPr>
        <w:t xml:space="preserve">specimen </w:t>
      </w:r>
      <w:r w:rsidRPr="00484E2D">
        <w:rPr>
          <w:rFonts w:ascii="Arial" w:hAnsi="Arial" w:cs="Arial"/>
        </w:rPr>
        <w:t>resection to the pathologist for analysis</w:t>
      </w:r>
      <w:r w:rsidR="004835E2" w:rsidRPr="00484E2D">
        <w:rPr>
          <w:rFonts w:ascii="Arial" w:hAnsi="Arial" w:cs="Arial"/>
        </w:rPr>
        <w:t>,</w:t>
      </w:r>
      <w:r w:rsidRPr="00484E2D">
        <w:rPr>
          <w:rFonts w:ascii="Arial" w:hAnsi="Arial" w:cs="Arial"/>
        </w:rPr>
        <w:t xml:space="preserve"> </w:t>
      </w:r>
      <w:r w:rsidR="00A269CF" w:rsidRPr="00484E2D">
        <w:rPr>
          <w:rFonts w:ascii="Arial" w:hAnsi="Arial" w:cs="Arial"/>
        </w:rPr>
        <w:t xml:space="preserve">excellent </w:t>
      </w:r>
      <w:r w:rsidRPr="00484E2D">
        <w:rPr>
          <w:rFonts w:ascii="Arial" w:hAnsi="Arial" w:cs="Arial"/>
        </w:rPr>
        <w:t>communication and co</w:t>
      </w:r>
      <w:r w:rsidR="00A269CF" w:rsidRPr="00484E2D">
        <w:rPr>
          <w:rFonts w:ascii="Arial" w:hAnsi="Arial" w:cs="Arial"/>
        </w:rPr>
        <w:t>-</w:t>
      </w:r>
      <w:r w:rsidRPr="00484E2D">
        <w:rPr>
          <w:rFonts w:ascii="Arial" w:hAnsi="Arial" w:cs="Arial"/>
        </w:rPr>
        <w:t>operation is required between</w:t>
      </w:r>
      <w:r w:rsidR="00A269CF" w:rsidRPr="00484E2D">
        <w:rPr>
          <w:rFonts w:ascii="Arial" w:hAnsi="Arial" w:cs="Arial"/>
        </w:rPr>
        <w:t xml:space="preserve"> these key team members</w:t>
      </w:r>
      <w:r w:rsidRPr="00484E2D">
        <w:rPr>
          <w:rFonts w:ascii="Arial" w:hAnsi="Arial" w:cs="Arial"/>
        </w:rPr>
        <w:t xml:space="preserve">. This includes </w:t>
      </w:r>
      <w:r w:rsidR="00A269CF" w:rsidRPr="00484E2D">
        <w:rPr>
          <w:rFonts w:ascii="Arial" w:hAnsi="Arial" w:cs="Arial"/>
        </w:rPr>
        <w:t xml:space="preserve">notifying the departmental pathologist </w:t>
      </w:r>
      <w:r w:rsidRPr="00484E2D">
        <w:rPr>
          <w:rFonts w:ascii="Arial" w:hAnsi="Arial" w:cs="Arial"/>
        </w:rPr>
        <w:t>o</w:t>
      </w:r>
      <w:r w:rsidR="00A269CF" w:rsidRPr="00484E2D">
        <w:rPr>
          <w:rFonts w:ascii="Arial" w:hAnsi="Arial" w:cs="Arial"/>
        </w:rPr>
        <w:t>f</w:t>
      </w:r>
      <w:r w:rsidRPr="00484E2D">
        <w:rPr>
          <w:rFonts w:ascii="Arial" w:hAnsi="Arial" w:cs="Arial"/>
        </w:rPr>
        <w:t xml:space="preserve"> the </w:t>
      </w:r>
      <w:r w:rsidR="00A269CF" w:rsidRPr="00484E2D">
        <w:rPr>
          <w:rFonts w:ascii="Arial" w:hAnsi="Arial" w:cs="Arial"/>
        </w:rPr>
        <w:t>(</w:t>
      </w:r>
      <w:proofErr w:type="spellStart"/>
      <w:r w:rsidR="00A269CF" w:rsidRPr="00484E2D">
        <w:rPr>
          <w:rFonts w:ascii="Arial" w:hAnsi="Arial" w:cs="Arial"/>
        </w:rPr>
        <w:t>i</w:t>
      </w:r>
      <w:proofErr w:type="spellEnd"/>
      <w:r w:rsidR="00A269CF" w:rsidRPr="00484E2D">
        <w:rPr>
          <w:rFonts w:ascii="Arial" w:hAnsi="Arial" w:cs="Arial"/>
        </w:rPr>
        <w:t xml:space="preserve">) date and </w:t>
      </w:r>
      <w:r w:rsidRPr="00484E2D">
        <w:rPr>
          <w:rFonts w:ascii="Arial" w:hAnsi="Arial" w:cs="Arial"/>
        </w:rPr>
        <w:t xml:space="preserve">timing of </w:t>
      </w:r>
      <w:r w:rsidR="00A269CF" w:rsidRPr="00484E2D">
        <w:rPr>
          <w:rFonts w:ascii="Arial" w:hAnsi="Arial" w:cs="Arial"/>
        </w:rPr>
        <w:t xml:space="preserve">operative </w:t>
      </w:r>
      <w:r w:rsidRPr="00484E2D">
        <w:rPr>
          <w:rFonts w:ascii="Arial" w:hAnsi="Arial" w:cs="Arial"/>
        </w:rPr>
        <w:t>resection,</w:t>
      </w:r>
      <w:r w:rsidR="00A269CF" w:rsidRPr="00484E2D">
        <w:rPr>
          <w:rFonts w:ascii="Arial" w:hAnsi="Arial" w:cs="Arial"/>
        </w:rPr>
        <w:t xml:space="preserve"> (ii</w:t>
      </w:r>
      <w:r w:rsidR="00AA773E">
        <w:rPr>
          <w:rFonts w:ascii="Arial" w:hAnsi="Arial" w:cs="Arial"/>
        </w:rPr>
        <w:t>)</w:t>
      </w:r>
      <w:r w:rsidRPr="00484E2D">
        <w:rPr>
          <w:rFonts w:ascii="Arial" w:hAnsi="Arial" w:cs="Arial"/>
        </w:rPr>
        <w:t xml:space="preserve"> expected arrival of the specimen in the laboratory, as well as </w:t>
      </w:r>
      <w:r w:rsidR="00A269CF" w:rsidRPr="00484E2D">
        <w:rPr>
          <w:rFonts w:ascii="Arial" w:hAnsi="Arial" w:cs="Arial"/>
        </w:rPr>
        <w:t xml:space="preserve">(iii) </w:t>
      </w:r>
      <w:r w:rsidRPr="00484E2D">
        <w:rPr>
          <w:rFonts w:ascii="Arial" w:hAnsi="Arial" w:cs="Arial"/>
        </w:rPr>
        <w:t>the optim</w:t>
      </w:r>
      <w:r w:rsidR="00A269CF" w:rsidRPr="00484E2D">
        <w:rPr>
          <w:rFonts w:ascii="Arial" w:hAnsi="Arial" w:cs="Arial"/>
        </w:rPr>
        <w:t xml:space="preserve">um </w:t>
      </w:r>
      <w:r w:rsidRPr="00484E2D">
        <w:rPr>
          <w:rFonts w:ascii="Arial" w:hAnsi="Arial" w:cs="Arial"/>
        </w:rPr>
        <w:t>medium in which the tissue should be transported to the laboratory (fresh, in tissue</w:t>
      </w:r>
      <w:r w:rsidR="004835E2" w:rsidRPr="00484E2D">
        <w:rPr>
          <w:rFonts w:ascii="Arial" w:hAnsi="Arial" w:cs="Arial"/>
        </w:rPr>
        <w:t xml:space="preserve"> culture</w:t>
      </w:r>
      <w:r w:rsidRPr="00484E2D">
        <w:rPr>
          <w:rFonts w:ascii="Arial" w:hAnsi="Arial" w:cs="Arial"/>
        </w:rPr>
        <w:t xml:space="preserve"> medium, in formalin, </w:t>
      </w:r>
      <w:proofErr w:type="gramStart"/>
      <w:r w:rsidRPr="00484E2D">
        <w:rPr>
          <w:rFonts w:ascii="Arial" w:hAnsi="Arial" w:cs="Arial"/>
        </w:rPr>
        <w:t>etc</w:t>
      </w:r>
      <w:r w:rsidR="00A269CF" w:rsidRPr="00484E2D">
        <w:rPr>
          <w:rFonts w:ascii="Arial" w:hAnsi="Arial" w:cs="Arial"/>
        </w:rPr>
        <w:t xml:space="preserve"> </w:t>
      </w:r>
      <w:r w:rsidRPr="00484E2D">
        <w:rPr>
          <w:rFonts w:ascii="Arial" w:hAnsi="Arial" w:cs="Arial"/>
        </w:rPr>
        <w:t>)</w:t>
      </w:r>
      <w:proofErr w:type="gramEnd"/>
      <w:r w:rsidRPr="00484E2D">
        <w:rPr>
          <w:rFonts w:ascii="Arial" w:hAnsi="Arial" w:cs="Arial"/>
        </w:rPr>
        <w:t xml:space="preserve">. </w:t>
      </w:r>
      <w:r w:rsidR="00A269CF" w:rsidRPr="00484E2D">
        <w:rPr>
          <w:rFonts w:ascii="Arial" w:hAnsi="Arial" w:cs="Arial"/>
        </w:rPr>
        <w:t xml:space="preserve">Errors here </w:t>
      </w:r>
      <w:r w:rsidRPr="00484E2D">
        <w:rPr>
          <w:rFonts w:ascii="Arial" w:hAnsi="Arial" w:cs="Arial"/>
        </w:rPr>
        <w:t xml:space="preserve">can potentially </w:t>
      </w:r>
      <w:r w:rsidR="004835E2" w:rsidRPr="00484E2D">
        <w:rPr>
          <w:rFonts w:ascii="Arial" w:hAnsi="Arial" w:cs="Arial"/>
        </w:rPr>
        <w:t>have</w:t>
      </w:r>
      <w:r w:rsidRPr="00484E2D">
        <w:rPr>
          <w:rFonts w:ascii="Arial" w:hAnsi="Arial" w:cs="Arial"/>
        </w:rPr>
        <w:t xml:space="preserve"> disastrous consequences for the patient’s treatment</w:t>
      </w:r>
      <w:r w:rsidR="00A269CF" w:rsidRPr="00484E2D">
        <w:rPr>
          <w:rFonts w:ascii="Arial" w:hAnsi="Arial" w:cs="Arial"/>
        </w:rPr>
        <w:t xml:space="preserve"> </w:t>
      </w:r>
      <w:r w:rsidR="004835E2" w:rsidRPr="00484E2D">
        <w:rPr>
          <w:rFonts w:ascii="Arial" w:hAnsi="Arial" w:cs="Arial"/>
        </w:rPr>
        <w:t>because</w:t>
      </w:r>
      <w:r w:rsidR="00A269CF" w:rsidRPr="00484E2D">
        <w:rPr>
          <w:rFonts w:ascii="Arial" w:hAnsi="Arial" w:cs="Arial"/>
        </w:rPr>
        <w:t xml:space="preserve"> </w:t>
      </w:r>
      <w:r w:rsidR="004835E2" w:rsidRPr="00484E2D">
        <w:rPr>
          <w:rFonts w:ascii="Arial" w:hAnsi="Arial" w:cs="Arial"/>
        </w:rPr>
        <w:t xml:space="preserve">wrong specimen handling can dramatically impact on </w:t>
      </w:r>
      <w:r w:rsidR="00A269CF" w:rsidRPr="00484E2D">
        <w:rPr>
          <w:rFonts w:ascii="Arial" w:hAnsi="Arial" w:cs="Arial"/>
        </w:rPr>
        <w:t xml:space="preserve">vital </w:t>
      </w:r>
      <w:r w:rsidR="004835E2" w:rsidRPr="00484E2D">
        <w:rPr>
          <w:rFonts w:ascii="Arial" w:hAnsi="Arial" w:cs="Arial"/>
        </w:rPr>
        <w:t xml:space="preserve">assessments of </w:t>
      </w:r>
      <w:r w:rsidR="00A269CF" w:rsidRPr="00484E2D">
        <w:rPr>
          <w:rFonts w:ascii="Arial" w:hAnsi="Arial" w:cs="Arial"/>
        </w:rPr>
        <w:t>molecular biology and diagnostic cytogenetics</w:t>
      </w:r>
      <w:r w:rsidRPr="00484E2D">
        <w:rPr>
          <w:rFonts w:ascii="Arial" w:hAnsi="Arial" w:cs="Arial"/>
        </w:rPr>
        <w:t xml:space="preserve">. </w:t>
      </w:r>
    </w:p>
    <w:p w14:paraId="189CBD08" w14:textId="77777777" w:rsidR="00BB28AD" w:rsidRDefault="00BB28AD" w:rsidP="00D412BB">
      <w:pPr>
        <w:spacing w:line="480" w:lineRule="auto"/>
        <w:jc w:val="both"/>
        <w:rPr>
          <w:rFonts w:ascii="Arial" w:hAnsi="Arial" w:cs="Arial"/>
          <w:u w:val="single"/>
        </w:rPr>
      </w:pPr>
    </w:p>
    <w:p w14:paraId="2F957020" w14:textId="3EECAC5A" w:rsidR="00A269CF" w:rsidRPr="00AA773E" w:rsidRDefault="00AA773E" w:rsidP="00D412BB">
      <w:pPr>
        <w:spacing w:line="480" w:lineRule="auto"/>
        <w:jc w:val="both"/>
        <w:rPr>
          <w:rFonts w:ascii="Arial" w:hAnsi="Arial" w:cs="Arial"/>
          <w:u w:val="single"/>
        </w:rPr>
      </w:pPr>
      <w:r w:rsidRPr="00AA773E">
        <w:rPr>
          <w:rFonts w:ascii="Arial" w:hAnsi="Arial" w:cs="Arial"/>
          <w:u w:val="single"/>
        </w:rPr>
        <w:t xml:space="preserve">Tumour Board – The Surgeon and </w:t>
      </w:r>
      <w:r w:rsidR="00C85402" w:rsidRPr="00AA773E">
        <w:rPr>
          <w:rFonts w:ascii="Arial" w:hAnsi="Arial" w:cs="Arial"/>
          <w:u w:val="single"/>
        </w:rPr>
        <w:t xml:space="preserve">Vascular </w:t>
      </w:r>
      <w:r w:rsidR="00A41F7F" w:rsidRPr="00AA773E">
        <w:rPr>
          <w:rFonts w:ascii="Arial" w:hAnsi="Arial" w:cs="Arial"/>
          <w:u w:val="single"/>
        </w:rPr>
        <w:t>A</w:t>
      </w:r>
      <w:r w:rsidR="00C85402" w:rsidRPr="00AA773E">
        <w:rPr>
          <w:rFonts w:ascii="Arial" w:hAnsi="Arial" w:cs="Arial"/>
          <w:u w:val="single"/>
        </w:rPr>
        <w:t>ccess</w:t>
      </w:r>
      <w:r w:rsidRPr="00AA773E">
        <w:rPr>
          <w:rFonts w:ascii="Arial" w:hAnsi="Arial" w:cs="Arial"/>
          <w:u w:val="single"/>
        </w:rPr>
        <w:t xml:space="preserve"> Services</w:t>
      </w:r>
    </w:p>
    <w:p w14:paraId="12FB4954" w14:textId="50CF2004" w:rsidR="00A269CF" w:rsidRPr="00484E2D" w:rsidRDefault="00C85402" w:rsidP="00D412BB">
      <w:pPr>
        <w:spacing w:line="480" w:lineRule="auto"/>
        <w:jc w:val="both"/>
        <w:rPr>
          <w:rFonts w:ascii="Arial" w:hAnsi="Arial" w:cs="Arial"/>
        </w:rPr>
      </w:pPr>
      <w:r w:rsidRPr="00484E2D">
        <w:rPr>
          <w:rFonts w:ascii="Arial" w:hAnsi="Arial" w:cs="Arial"/>
        </w:rPr>
        <w:t xml:space="preserve">Many chemotherapy agents display significant systemic toxicity. Therefore, they can only be administrated under close monitoring via </w:t>
      </w:r>
      <w:r w:rsidR="00AA773E">
        <w:rPr>
          <w:rFonts w:ascii="Arial" w:hAnsi="Arial" w:cs="Arial"/>
        </w:rPr>
        <w:t xml:space="preserve">a </w:t>
      </w:r>
      <w:r w:rsidRPr="00484E2D">
        <w:rPr>
          <w:rFonts w:ascii="Arial" w:hAnsi="Arial" w:cs="Arial"/>
        </w:rPr>
        <w:t>central venous catheter</w:t>
      </w:r>
      <w:r w:rsidR="00AA773E">
        <w:rPr>
          <w:rFonts w:ascii="Arial" w:hAnsi="Arial" w:cs="Arial"/>
        </w:rPr>
        <w:t xml:space="preserve"> </w:t>
      </w:r>
      <w:r w:rsidRPr="00484E2D">
        <w:rPr>
          <w:rFonts w:ascii="Arial" w:hAnsi="Arial" w:cs="Arial"/>
        </w:rPr>
        <w:t xml:space="preserve">(CVC). </w:t>
      </w:r>
      <w:r w:rsidR="004835E2" w:rsidRPr="00484E2D">
        <w:rPr>
          <w:rFonts w:ascii="Arial" w:hAnsi="Arial" w:cs="Arial"/>
        </w:rPr>
        <w:t xml:space="preserve">CVCs also facilitate administration of parenteral nutrition and </w:t>
      </w:r>
      <w:r w:rsidR="00AA773E">
        <w:rPr>
          <w:rFonts w:ascii="Arial" w:hAnsi="Arial" w:cs="Arial"/>
        </w:rPr>
        <w:t xml:space="preserve">allow easy </w:t>
      </w:r>
      <w:r w:rsidR="004835E2" w:rsidRPr="00484E2D">
        <w:rPr>
          <w:rFonts w:ascii="Arial" w:hAnsi="Arial" w:cs="Arial"/>
        </w:rPr>
        <w:t xml:space="preserve">access for regular patient blood sampling. </w:t>
      </w:r>
      <w:r w:rsidRPr="00484E2D">
        <w:rPr>
          <w:rFonts w:ascii="Arial" w:hAnsi="Arial" w:cs="Arial"/>
        </w:rPr>
        <w:t xml:space="preserve">Stem cell harvests and renal replacement therapy require </w:t>
      </w:r>
      <w:r w:rsidR="00A41F7F" w:rsidRPr="00484E2D">
        <w:rPr>
          <w:rFonts w:ascii="Arial" w:hAnsi="Arial" w:cs="Arial"/>
        </w:rPr>
        <w:t xml:space="preserve">special </w:t>
      </w:r>
      <w:r w:rsidRPr="00484E2D">
        <w:rPr>
          <w:rFonts w:ascii="Arial" w:hAnsi="Arial" w:cs="Arial"/>
        </w:rPr>
        <w:t xml:space="preserve">large bore CVCs that </w:t>
      </w:r>
      <w:r w:rsidR="00A41F7F" w:rsidRPr="00484E2D">
        <w:rPr>
          <w:rFonts w:ascii="Arial" w:hAnsi="Arial" w:cs="Arial"/>
        </w:rPr>
        <w:t>permit</w:t>
      </w:r>
      <w:r w:rsidRPr="00484E2D">
        <w:rPr>
          <w:rFonts w:ascii="Arial" w:hAnsi="Arial" w:cs="Arial"/>
        </w:rPr>
        <w:t xml:space="preserve"> high blood flow. A number of </w:t>
      </w:r>
      <w:r w:rsidR="00A41F7F" w:rsidRPr="00484E2D">
        <w:rPr>
          <w:rFonts w:ascii="Arial" w:hAnsi="Arial" w:cs="Arial"/>
        </w:rPr>
        <w:t xml:space="preserve">commercial </w:t>
      </w:r>
      <w:r w:rsidRPr="00484E2D">
        <w:rPr>
          <w:rFonts w:ascii="Arial" w:hAnsi="Arial" w:cs="Arial"/>
        </w:rPr>
        <w:t xml:space="preserve">vascular access devices </w:t>
      </w:r>
      <w:r w:rsidR="00A41F7F" w:rsidRPr="00484E2D">
        <w:rPr>
          <w:rFonts w:ascii="Arial" w:hAnsi="Arial" w:cs="Arial"/>
        </w:rPr>
        <w:t>are</w:t>
      </w:r>
      <w:r w:rsidRPr="00484E2D">
        <w:rPr>
          <w:rFonts w:ascii="Arial" w:hAnsi="Arial" w:cs="Arial"/>
        </w:rPr>
        <w:t xml:space="preserve"> available for insertion by the </w:t>
      </w:r>
      <w:r w:rsidR="00A41F7F" w:rsidRPr="00484E2D">
        <w:rPr>
          <w:rFonts w:ascii="Arial" w:hAnsi="Arial" w:cs="Arial"/>
        </w:rPr>
        <w:t xml:space="preserve">oncology </w:t>
      </w:r>
      <w:r w:rsidRPr="00484E2D">
        <w:rPr>
          <w:rFonts w:ascii="Arial" w:hAnsi="Arial" w:cs="Arial"/>
        </w:rPr>
        <w:t xml:space="preserve">surgeon </w:t>
      </w:r>
      <w:r w:rsidRPr="00484E2D">
        <w:rPr>
          <w:rFonts w:ascii="Arial" w:hAnsi="Arial" w:cs="Arial"/>
        </w:rPr>
        <w:lastRenderedPageBreak/>
        <w:t xml:space="preserve">(Hickman </w:t>
      </w:r>
      <w:r w:rsidR="00A41F7F" w:rsidRPr="00484E2D">
        <w:rPr>
          <w:rFonts w:ascii="Arial" w:hAnsi="Arial" w:cs="Arial"/>
        </w:rPr>
        <w:t xml:space="preserve">or </w:t>
      </w:r>
      <w:proofErr w:type="spellStart"/>
      <w:r w:rsidR="00A41F7F" w:rsidRPr="00484E2D">
        <w:rPr>
          <w:rFonts w:ascii="Arial" w:hAnsi="Arial" w:cs="Arial"/>
        </w:rPr>
        <w:t>Broviac</w:t>
      </w:r>
      <w:proofErr w:type="spellEnd"/>
      <w:r w:rsidR="00A41F7F" w:rsidRPr="00484E2D">
        <w:rPr>
          <w:rFonts w:ascii="Arial" w:hAnsi="Arial" w:cs="Arial"/>
        </w:rPr>
        <w:t xml:space="preserve"> catheter</w:t>
      </w:r>
      <w:r w:rsidR="004835E2" w:rsidRPr="00484E2D">
        <w:rPr>
          <w:rFonts w:ascii="Arial" w:hAnsi="Arial" w:cs="Arial"/>
        </w:rPr>
        <w:t>s</w:t>
      </w:r>
      <w:r w:rsidR="00A41F7F" w:rsidRPr="00484E2D">
        <w:rPr>
          <w:rFonts w:ascii="Arial" w:hAnsi="Arial" w:cs="Arial"/>
        </w:rPr>
        <w:t xml:space="preserve">, implantable </w:t>
      </w:r>
      <w:proofErr w:type="spellStart"/>
      <w:r w:rsidR="00A41F7F" w:rsidRPr="00484E2D">
        <w:rPr>
          <w:rFonts w:ascii="Arial" w:hAnsi="Arial" w:cs="Arial"/>
        </w:rPr>
        <w:t>P</w:t>
      </w:r>
      <w:r w:rsidRPr="00484E2D">
        <w:rPr>
          <w:rFonts w:ascii="Arial" w:hAnsi="Arial" w:cs="Arial"/>
        </w:rPr>
        <w:t>ortacaths</w:t>
      </w:r>
      <w:proofErr w:type="spellEnd"/>
      <w:proofErr w:type="gramStart"/>
      <w:r w:rsidR="004835E2" w:rsidRPr="00484E2D">
        <w:rPr>
          <w:rFonts w:ascii="Arial" w:hAnsi="Arial" w:cs="Arial"/>
        </w:rPr>
        <w:t>,</w:t>
      </w:r>
      <w:r w:rsidRPr="00484E2D">
        <w:rPr>
          <w:rFonts w:ascii="Arial" w:hAnsi="Arial" w:cs="Arial"/>
        </w:rPr>
        <w:t xml:space="preserve">  </w:t>
      </w:r>
      <w:proofErr w:type="spellStart"/>
      <w:r w:rsidRPr="00484E2D">
        <w:rPr>
          <w:rFonts w:ascii="Arial" w:hAnsi="Arial" w:cs="Arial"/>
        </w:rPr>
        <w:t>Vascaths</w:t>
      </w:r>
      <w:proofErr w:type="spellEnd"/>
      <w:proofErr w:type="gramEnd"/>
      <w:r w:rsidR="00A41F7F" w:rsidRPr="00484E2D">
        <w:rPr>
          <w:rFonts w:ascii="Arial" w:hAnsi="Arial" w:cs="Arial"/>
        </w:rPr>
        <w:t xml:space="preserve">, </w:t>
      </w:r>
      <w:r w:rsidRPr="00484E2D">
        <w:rPr>
          <w:rFonts w:ascii="Arial" w:hAnsi="Arial" w:cs="Arial"/>
        </w:rPr>
        <w:t xml:space="preserve"> </w:t>
      </w:r>
      <w:proofErr w:type="spellStart"/>
      <w:r w:rsidRPr="00484E2D">
        <w:rPr>
          <w:rFonts w:ascii="Arial" w:hAnsi="Arial" w:cs="Arial"/>
        </w:rPr>
        <w:t>Permacath</w:t>
      </w:r>
      <w:proofErr w:type="spellEnd"/>
      <w:r w:rsidRPr="00484E2D">
        <w:rPr>
          <w:rFonts w:ascii="Arial" w:hAnsi="Arial" w:cs="Arial"/>
        </w:rPr>
        <w:t xml:space="preserve">; and others). </w:t>
      </w:r>
      <w:r w:rsidR="00A41F7F" w:rsidRPr="00484E2D">
        <w:rPr>
          <w:rFonts w:ascii="Arial" w:hAnsi="Arial" w:cs="Arial"/>
        </w:rPr>
        <w:t>It cannot be over-emphasized that c</w:t>
      </w:r>
      <w:r w:rsidRPr="00484E2D">
        <w:rPr>
          <w:rFonts w:ascii="Arial" w:hAnsi="Arial" w:cs="Arial"/>
        </w:rPr>
        <w:t xml:space="preserve">lear communication between the </w:t>
      </w:r>
      <w:r w:rsidR="00A41F7F" w:rsidRPr="00484E2D">
        <w:rPr>
          <w:rFonts w:ascii="Arial" w:hAnsi="Arial" w:cs="Arial"/>
        </w:rPr>
        <w:t xml:space="preserve">medical </w:t>
      </w:r>
      <w:r w:rsidRPr="00484E2D">
        <w:rPr>
          <w:rFonts w:ascii="Arial" w:hAnsi="Arial" w:cs="Arial"/>
        </w:rPr>
        <w:t>oncolog</w:t>
      </w:r>
      <w:r w:rsidR="00A41F7F" w:rsidRPr="00484E2D">
        <w:rPr>
          <w:rFonts w:ascii="Arial" w:hAnsi="Arial" w:cs="Arial"/>
        </w:rPr>
        <w:t>y team</w:t>
      </w:r>
      <w:r w:rsidRPr="00484E2D">
        <w:rPr>
          <w:rFonts w:ascii="Arial" w:hAnsi="Arial" w:cs="Arial"/>
        </w:rPr>
        <w:t xml:space="preserve"> and surgeon is required</w:t>
      </w:r>
      <w:r w:rsidR="00A41F7F" w:rsidRPr="00484E2D">
        <w:rPr>
          <w:rFonts w:ascii="Arial" w:hAnsi="Arial" w:cs="Arial"/>
        </w:rPr>
        <w:t xml:space="preserve"> here</w:t>
      </w:r>
      <w:r w:rsidRPr="00484E2D">
        <w:rPr>
          <w:rFonts w:ascii="Arial" w:hAnsi="Arial" w:cs="Arial"/>
        </w:rPr>
        <w:t xml:space="preserve">, so that the surgeon knows exactly which </w:t>
      </w:r>
      <w:r w:rsidR="00A41F7F" w:rsidRPr="00484E2D">
        <w:rPr>
          <w:rFonts w:ascii="Arial" w:hAnsi="Arial" w:cs="Arial"/>
        </w:rPr>
        <w:t xml:space="preserve">CVC </w:t>
      </w:r>
      <w:r w:rsidRPr="00484E2D">
        <w:rPr>
          <w:rFonts w:ascii="Arial" w:hAnsi="Arial" w:cs="Arial"/>
        </w:rPr>
        <w:t xml:space="preserve">device is </w:t>
      </w:r>
      <w:r w:rsidR="004835E2" w:rsidRPr="00484E2D">
        <w:rPr>
          <w:rFonts w:ascii="Arial" w:hAnsi="Arial" w:cs="Arial"/>
        </w:rPr>
        <w:t>best suited</w:t>
      </w:r>
      <w:r w:rsidR="00A41F7F" w:rsidRPr="00484E2D">
        <w:rPr>
          <w:rFonts w:ascii="Arial" w:hAnsi="Arial" w:cs="Arial"/>
        </w:rPr>
        <w:t xml:space="preserve"> </w:t>
      </w:r>
      <w:r w:rsidRPr="00484E2D">
        <w:rPr>
          <w:rFonts w:ascii="Arial" w:hAnsi="Arial" w:cs="Arial"/>
        </w:rPr>
        <w:t>for the</w:t>
      </w:r>
      <w:r w:rsidR="004835E2" w:rsidRPr="00484E2D">
        <w:rPr>
          <w:rFonts w:ascii="Arial" w:hAnsi="Arial" w:cs="Arial"/>
        </w:rPr>
        <w:t xml:space="preserve"> particular</w:t>
      </w:r>
      <w:r w:rsidRPr="00484E2D">
        <w:rPr>
          <w:rFonts w:ascii="Arial" w:hAnsi="Arial" w:cs="Arial"/>
        </w:rPr>
        <w:t xml:space="preserve"> patient. </w:t>
      </w:r>
    </w:p>
    <w:p w14:paraId="3005FCC5" w14:textId="325B07C1" w:rsidR="00C85402" w:rsidRPr="00484E2D" w:rsidRDefault="00C85402" w:rsidP="00D412BB">
      <w:pPr>
        <w:spacing w:line="480" w:lineRule="auto"/>
        <w:jc w:val="both"/>
        <w:rPr>
          <w:rFonts w:ascii="Arial" w:hAnsi="Arial" w:cs="Arial"/>
        </w:rPr>
      </w:pPr>
      <w:r w:rsidRPr="00484E2D">
        <w:rPr>
          <w:rFonts w:ascii="Arial" w:hAnsi="Arial" w:cs="Arial"/>
        </w:rPr>
        <w:t>Venous thrombosis is a well-recognised complication of CVCs</w:t>
      </w:r>
      <w:r w:rsidR="00AA773E">
        <w:rPr>
          <w:rFonts w:ascii="Arial" w:hAnsi="Arial" w:cs="Arial"/>
        </w:rPr>
        <w:t xml:space="preserve"> that</w:t>
      </w:r>
      <w:r w:rsidRPr="00484E2D">
        <w:rPr>
          <w:rFonts w:ascii="Arial" w:hAnsi="Arial" w:cs="Arial"/>
        </w:rPr>
        <w:t xml:space="preserve"> the paediatric oncology surgeon must be </w:t>
      </w:r>
      <w:r w:rsidR="00A41F7F" w:rsidRPr="00484E2D">
        <w:rPr>
          <w:rFonts w:ascii="Arial" w:hAnsi="Arial" w:cs="Arial"/>
        </w:rPr>
        <w:t xml:space="preserve">fully </w:t>
      </w:r>
      <w:r w:rsidRPr="00484E2D">
        <w:rPr>
          <w:rFonts w:ascii="Arial" w:hAnsi="Arial" w:cs="Arial"/>
        </w:rPr>
        <w:t xml:space="preserve">aware of. </w:t>
      </w:r>
      <w:r w:rsidR="00266910" w:rsidRPr="00484E2D">
        <w:rPr>
          <w:rFonts w:ascii="Arial" w:hAnsi="Arial" w:cs="Arial"/>
        </w:rPr>
        <w:t>P</w:t>
      </w:r>
      <w:r w:rsidRPr="00484E2D">
        <w:rPr>
          <w:rFonts w:ascii="Arial" w:hAnsi="Arial" w:cs="Arial"/>
        </w:rPr>
        <w:t xml:space="preserve">atients on long-term treatment </w:t>
      </w:r>
      <w:r w:rsidR="00266910" w:rsidRPr="00484E2D">
        <w:rPr>
          <w:rFonts w:ascii="Arial" w:hAnsi="Arial" w:cs="Arial"/>
        </w:rPr>
        <w:t xml:space="preserve">may </w:t>
      </w:r>
      <w:r w:rsidR="00A41F7F" w:rsidRPr="00484E2D">
        <w:rPr>
          <w:rFonts w:ascii="Arial" w:hAnsi="Arial" w:cs="Arial"/>
        </w:rPr>
        <w:t xml:space="preserve">have had many CVC’s </w:t>
      </w:r>
      <w:r w:rsidR="00266910" w:rsidRPr="00484E2D">
        <w:rPr>
          <w:rFonts w:ascii="Arial" w:hAnsi="Arial" w:cs="Arial"/>
        </w:rPr>
        <w:t xml:space="preserve">and </w:t>
      </w:r>
      <w:r w:rsidRPr="00484E2D">
        <w:rPr>
          <w:rFonts w:ascii="Arial" w:hAnsi="Arial" w:cs="Arial"/>
        </w:rPr>
        <w:t xml:space="preserve">require </w:t>
      </w:r>
      <w:r w:rsidR="00A41F7F" w:rsidRPr="00484E2D">
        <w:rPr>
          <w:rFonts w:ascii="Arial" w:hAnsi="Arial" w:cs="Arial"/>
        </w:rPr>
        <w:t xml:space="preserve">thorough </w:t>
      </w:r>
      <w:r w:rsidRPr="00484E2D">
        <w:rPr>
          <w:rFonts w:ascii="Arial" w:hAnsi="Arial" w:cs="Arial"/>
        </w:rPr>
        <w:t xml:space="preserve">radiological assessment of central vein patency prior to </w:t>
      </w:r>
      <w:r w:rsidR="00A41F7F" w:rsidRPr="00484E2D">
        <w:rPr>
          <w:rFonts w:ascii="Arial" w:hAnsi="Arial" w:cs="Arial"/>
        </w:rPr>
        <w:t xml:space="preserve">new attempts at </w:t>
      </w:r>
      <w:r w:rsidRPr="00484E2D">
        <w:rPr>
          <w:rFonts w:ascii="Arial" w:hAnsi="Arial" w:cs="Arial"/>
        </w:rPr>
        <w:t>CVC insertion. Initial investigation</w:t>
      </w:r>
      <w:r w:rsidR="00266910" w:rsidRPr="00484E2D">
        <w:rPr>
          <w:rFonts w:ascii="Arial" w:hAnsi="Arial" w:cs="Arial"/>
        </w:rPr>
        <w:t xml:space="preserve"> of choice here</w:t>
      </w:r>
      <w:r w:rsidRPr="00484E2D">
        <w:rPr>
          <w:rFonts w:ascii="Arial" w:hAnsi="Arial" w:cs="Arial"/>
        </w:rPr>
        <w:t xml:space="preserve"> is usually Doppler ultrasonography, however, certain patients </w:t>
      </w:r>
      <w:r w:rsidR="00266910" w:rsidRPr="00484E2D">
        <w:rPr>
          <w:rFonts w:ascii="Arial" w:hAnsi="Arial" w:cs="Arial"/>
        </w:rPr>
        <w:t xml:space="preserve">may </w:t>
      </w:r>
      <w:r w:rsidRPr="00484E2D">
        <w:rPr>
          <w:rFonts w:ascii="Arial" w:hAnsi="Arial" w:cs="Arial"/>
        </w:rPr>
        <w:t xml:space="preserve">require more </w:t>
      </w:r>
      <w:r w:rsidR="00266910" w:rsidRPr="00484E2D">
        <w:rPr>
          <w:rFonts w:ascii="Arial" w:hAnsi="Arial" w:cs="Arial"/>
        </w:rPr>
        <w:t xml:space="preserve">detailed </w:t>
      </w:r>
      <w:r w:rsidRPr="00484E2D">
        <w:rPr>
          <w:rFonts w:ascii="Arial" w:hAnsi="Arial" w:cs="Arial"/>
        </w:rPr>
        <w:t>assessment</w:t>
      </w:r>
      <w:r w:rsidR="00266910" w:rsidRPr="00484E2D">
        <w:rPr>
          <w:rFonts w:ascii="Arial" w:hAnsi="Arial" w:cs="Arial"/>
        </w:rPr>
        <w:t xml:space="preserve"> of venous anatomy</w:t>
      </w:r>
      <w:r w:rsidRPr="00484E2D">
        <w:rPr>
          <w:rFonts w:ascii="Arial" w:hAnsi="Arial" w:cs="Arial"/>
        </w:rPr>
        <w:t xml:space="preserve"> </w:t>
      </w:r>
      <w:r w:rsidR="00266910" w:rsidRPr="00484E2D">
        <w:rPr>
          <w:rFonts w:ascii="Arial" w:hAnsi="Arial" w:cs="Arial"/>
        </w:rPr>
        <w:t xml:space="preserve">with provision of </w:t>
      </w:r>
      <w:r w:rsidRPr="00484E2D">
        <w:rPr>
          <w:rFonts w:ascii="Arial" w:hAnsi="Arial" w:cs="Arial"/>
        </w:rPr>
        <w:t>MR</w:t>
      </w:r>
      <w:r w:rsidR="00266910" w:rsidRPr="00484E2D">
        <w:rPr>
          <w:rFonts w:ascii="Arial" w:hAnsi="Arial" w:cs="Arial"/>
        </w:rPr>
        <w:t xml:space="preserve"> </w:t>
      </w:r>
      <w:r w:rsidRPr="00484E2D">
        <w:rPr>
          <w:rFonts w:ascii="Arial" w:hAnsi="Arial" w:cs="Arial"/>
        </w:rPr>
        <w:t>Venogra</w:t>
      </w:r>
      <w:r w:rsidR="00266910" w:rsidRPr="00484E2D">
        <w:rPr>
          <w:rFonts w:ascii="Arial" w:hAnsi="Arial" w:cs="Arial"/>
        </w:rPr>
        <w:t>phy to select suitable veins for CVC reinsertion and ongoing treatment</w:t>
      </w:r>
      <w:r w:rsidRPr="00484E2D">
        <w:rPr>
          <w:rFonts w:ascii="Arial" w:hAnsi="Arial" w:cs="Arial"/>
        </w:rPr>
        <w:t>.</w:t>
      </w:r>
      <w:r w:rsidR="00387279" w:rsidRPr="00484E2D">
        <w:rPr>
          <w:rFonts w:ascii="Arial" w:hAnsi="Arial" w:cs="Arial"/>
        </w:rPr>
        <w:t xml:space="preserve"> [21]</w:t>
      </w:r>
      <w:r w:rsidR="00B37D69">
        <w:rPr>
          <w:rFonts w:ascii="Arial" w:hAnsi="Arial" w:cs="Arial"/>
        </w:rPr>
        <w:t xml:space="preserve"> </w:t>
      </w:r>
      <w:r w:rsidR="00B37D69" w:rsidRPr="00A050D8">
        <w:rPr>
          <w:rFonts w:ascii="Arial" w:hAnsi="Arial" w:cs="Arial"/>
          <w:highlight w:val="yellow"/>
          <w:lang w:val="en-US"/>
        </w:rPr>
        <w:t>{</w:t>
      </w:r>
      <w:r w:rsidR="00B37D69">
        <w:rPr>
          <w:rFonts w:ascii="Arial" w:hAnsi="Arial" w:cs="Arial"/>
          <w:highlight w:val="yellow"/>
          <w:lang w:val="en-US"/>
        </w:rPr>
        <w:t>Figure 3</w:t>
      </w:r>
      <w:r w:rsidR="00B37D69" w:rsidRPr="00A050D8">
        <w:rPr>
          <w:rFonts w:ascii="Arial" w:hAnsi="Arial" w:cs="Arial"/>
          <w:highlight w:val="yellow"/>
          <w:lang w:val="en-US"/>
        </w:rPr>
        <w:t>}</w:t>
      </w:r>
    </w:p>
    <w:p w14:paraId="18E90836" w14:textId="77777777" w:rsidR="00BB28AD" w:rsidRDefault="00BB28AD" w:rsidP="00D412BB">
      <w:pPr>
        <w:spacing w:line="480" w:lineRule="auto"/>
        <w:jc w:val="both"/>
        <w:rPr>
          <w:rFonts w:ascii="Arial" w:hAnsi="Arial" w:cs="Arial"/>
          <w:u w:val="single"/>
        </w:rPr>
      </w:pPr>
    </w:p>
    <w:p w14:paraId="057D5BF5" w14:textId="420D17AD" w:rsidR="00266910" w:rsidRPr="00BB28AD" w:rsidRDefault="00124028" w:rsidP="00D412BB">
      <w:pPr>
        <w:spacing w:line="480" w:lineRule="auto"/>
        <w:jc w:val="both"/>
        <w:rPr>
          <w:rFonts w:ascii="Arial" w:hAnsi="Arial" w:cs="Arial"/>
          <w:u w:val="single"/>
        </w:rPr>
      </w:pPr>
      <w:r w:rsidRPr="00BB28AD">
        <w:rPr>
          <w:rFonts w:ascii="Arial" w:hAnsi="Arial" w:cs="Arial"/>
          <w:u w:val="single"/>
        </w:rPr>
        <w:t>Tumour Board</w:t>
      </w:r>
      <w:r w:rsidR="0013515E" w:rsidRPr="00BB28AD">
        <w:rPr>
          <w:rFonts w:ascii="Arial" w:hAnsi="Arial" w:cs="Arial"/>
          <w:u w:val="single"/>
        </w:rPr>
        <w:t xml:space="preserve"> and</w:t>
      </w:r>
      <w:r w:rsidRPr="00BB28AD">
        <w:rPr>
          <w:rFonts w:ascii="Arial" w:hAnsi="Arial" w:cs="Arial"/>
          <w:u w:val="single"/>
        </w:rPr>
        <w:t xml:space="preserve"> </w:t>
      </w:r>
      <w:r w:rsidR="00266910" w:rsidRPr="00BB28AD">
        <w:rPr>
          <w:rFonts w:ascii="Arial" w:hAnsi="Arial" w:cs="Arial"/>
          <w:u w:val="single"/>
        </w:rPr>
        <w:t>L</w:t>
      </w:r>
      <w:r w:rsidR="00C85402" w:rsidRPr="00BB28AD">
        <w:rPr>
          <w:rFonts w:ascii="Arial" w:hAnsi="Arial" w:cs="Arial"/>
          <w:u w:val="single"/>
        </w:rPr>
        <w:t xml:space="preserve">ate </w:t>
      </w:r>
      <w:r w:rsidR="00266910" w:rsidRPr="00BB28AD">
        <w:rPr>
          <w:rFonts w:ascii="Arial" w:hAnsi="Arial" w:cs="Arial"/>
          <w:u w:val="single"/>
        </w:rPr>
        <w:t>E</w:t>
      </w:r>
      <w:r w:rsidR="00C85402" w:rsidRPr="00BB28AD">
        <w:rPr>
          <w:rFonts w:ascii="Arial" w:hAnsi="Arial" w:cs="Arial"/>
          <w:u w:val="single"/>
        </w:rPr>
        <w:t xml:space="preserve">ffects: </w:t>
      </w:r>
      <w:r w:rsidR="00BB28AD" w:rsidRPr="00BB28AD">
        <w:rPr>
          <w:rFonts w:ascii="Arial" w:hAnsi="Arial" w:cs="Arial"/>
          <w:u w:val="single"/>
        </w:rPr>
        <w:t xml:space="preserve">The </w:t>
      </w:r>
      <w:r w:rsidR="00266910" w:rsidRPr="00BB28AD">
        <w:rPr>
          <w:rFonts w:ascii="Arial" w:hAnsi="Arial" w:cs="Arial"/>
          <w:u w:val="single"/>
        </w:rPr>
        <w:t>R</w:t>
      </w:r>
      <w:r w:rsidR="00C85402" w:rsidRPr="00BB28AD">
        <w:rPr>
          <w:rFonts w:ascii="Arial" w:hAnsi="Arial" w:cs="Arial"/>
          <w:u w:val="single"/>
        </w:rPr>
        <w:t xml:space="preserve">ole </w:t>
      </w:r>
      <w:r w:rsidR="00BB28AD" w:rsidRPr="00BB28AD">
        <w:rPr>
          <w:rFonts w:ascii="Arial" w:hAnsi="Arial" w:cs="Arial"/>
          <w:u w:val="single"/>
        </w:rPr>
        <w:t>o</w:t>
      </w:r>
      <w:r w:rsidR="00C85402" w:rsidRPr="00BB28AD">
        <w:rPr>
          <w:rFonts w:ascii="Arial" w:hAnsi="Arial" w:cs="Arial"/>
          <w:u w:val="single"/>
        </w:rPr>
        <w:t xml:space="preserve">f </w:t>
      </w:r>
      <w:r w:rsidR="00BB28AD" w:rsidRPr="00BB28AD">
        <w:rPr>
          <w:rFonts w:ascii="Arial" w:hAnsi="Arial" w:cs="Arial"/>
          <w:u w:val="single"/>
        </w:rPr>
        <w:t>t</w:t>
      </w:r>
      <w:r w:rsidR="00C85402" w:rsidRPr="00BB28AD">
        <w:rPr>
          <w:rFonts w:ascii="Arial" w:hAnsi="Arial" w:cs="Arial"/>
          <w:u w:val="single"/>
        </w:rPr>
        <w:t xml:space="preserve">he </w:t>
      </w:r>
      <w:r w:rsidR="00266910" w:rsidRPr="00BB28AD">
        <w:rPr>
          <w:rFonts w:ascii="Arial" w:hAnsi="Arial" w:cs="Arial"/>
          <w:u w:val="single"/>
        </w:rPr>
        <w:t>S</w:t>
      </w:r>
      <w:r w:rsidR="00C85402" w:rsidRPr="00BB28AD">
        <w:rPr>
          <w:rFonts w:ascii="Arial" w:hAnsi="Arial" w:cs="Arial"/>
          <w:u w:val="single"/>
        </w:rPr>
        <w:t>urgeon</w:t>
      </w:r>
    </w:p>
    <w:p w14:paraId="7AA8C8AC" w14:textId="32CA249C" w:rsidR="00C85402" w:rsidRPr="00484E2D" w:rsidRDefault="0079029A" w:rsidP="00D412BB">
      <w:pPr>
        <w:spacing w:line="480" w:lineRule="auto"/>
        <w:jc w:val="both"/>
        <w:rPr>
          <w:rFonts w:ascii="Arial" w:hAnsi="Arial" w:cs="Arial"/>
          <w:i/>
          <w:lang w:val="en-US"/>
        </w:rPr>
      </w:pPr>
      <w:r w:rsidRPr="00484E2D">
        <w:rPr>
          <w:rFonts w:ascii="Arial" w:hAnsi="Arial" w:cs="Arial"/>
        </w:rPr>
        <w:t>A</w:t>
      </w:r>
      <w:r w:rsidR="00C85402" w:rsidRPr="00484E2D">
        <w:rPr>
          <w:rFonts w:ascii="Arial" w:hAnsi="Arial" w:cs="Arial"/>
        </w:rPr>
        <w:t xml:space="preserve">dvances in paediatric oncology have led to </w:t>
      </w:r>
      <w:r w:rsidRPr="00484E2D">
        <w:rPr>
          <w:rFonts w:ascii="Arial" w:hAnsi="Arial" w:cs="Arial"/>
        </w:rPr>
        <w:t xml:space="preserve">dramatically </w:t>
      </w:r>
      <w:r w:rsidR="00C85402" w:rsidRPr="00484E2D">
        <w:rPr>
          <w:rFonts w:ascii="Arial" w:hAnsi="Arial" w:cs="Arial"/>
        </w:rPr>
        <w:t>increase</w:t>
      </w:r>
      <w:r w:rsidRPr="00484E2D">
        <w:rPr>
          <w:rFonts w:ascii="Arial" w:hAnsi="Arial" w:cs="Arial"/>
        </w:rPr>
        <w:t>d</w:t>
      </w:r>
      <w:r w:rsidR="00C85402" w:rsidRPr="00484E2D">
        <w:rPr>
          <w:rFonts w:ascii="Arial" w:hAnsi="Arial" w:cs="Arial"/>
        </w:rPr>
        <w:t xml:space="preserve"> survival </w:t>
      </w:r>
      <w:r w:rsidRPr="00484E2D">
        <w:rPr>
          <w:rFonts w:ascii="Arial" w:hAnsi="Arial" w:cs="Arial"/>
        </w:rPr>
        <w:t xml:space="preserve">rates </w:t>
      </w:r>
      <w:r w:rsidR="00C85402" w:rsidRPr="00484E2D">
        <w:rPr>
          <w:rFonts w:ascii="Arial" w:hAnsi="Arial" w:cs="Arial"/>
        </w:rPr>
        <w:t>of young</w:t>
      </w:r>
      <w:r w:rsidRPr="00484E2D">
        <w:rPr>
          <w:rFonts w:ascii="Arial" w:hAnsi="Arial" w:cs="Arial"/>
        </w:rPr>
        <w:t xml:space="preserve"> cancer</w:t>
      </w:r>
      <w:r w:rsidR="00C85402" w:rsidRPr="00484E2D">
        <w:rPr>
          <w:rFonts w:ascii="Arial" w:hAnsi="Arial" w:cs="Arial"/>
        </w:rPr>
        <w:t xml:space="preserve"> patients. With th</w:t>
      </w:r>
      <w:r w:rsidRPr="00484E2D">
        <w:rPr>
          <w:rFonts w:ascii="Arial" w:hAnsi="Arial" w:cs="Arial"/>
        </w:rPr>
        <w:t>ese successes</w:t>
      </w:r>
      <w:r w:rsidR="00C85402" w:rsidRPr="00484E2D">
        <w:rPr>
          <w:rFonts w:ascii="Arial" w:hAnsi="Arial" w:cs="Arial"/>
        </w:rPr>
        <w:t xml:space="preserve"> however, comes an increase in so-called</w:t>
      </w:r>
      <w:r w:rsidRPr="00484E2D">
        <w:rPr>
          <w:rFonts w:ascii="Arial" w:hAnsi="Arial" w:cs="Arial"/>
        </w:rPr>
        <w:t xml:space="preserve"> patient </w:t>
      </w:r>
      <w:r w:rsidR="00C85402" w:rsidRPr="00484E2D">
        <w:rPr>
          <w:rFonts w:ascii="Arial" w:hAnsi="Arial" w:cs="Arial"/>
        </w:rPr>
        <w:t>‘late effects’</w:t>
      </w:r>
      <w:r w:rsidRPr="00484E2D">
        <w:rPr>
          <w:rFonts w:ascii="Arial" w:hAnsi="Arial" w:cs="Arial"/>
        </w:rPr>
        <w:t xml:space="preserve">. Of prime consideration to patients and families is </w:t>
      </w:r>
      <w:proofErr w:type="gramStart"/>
      <w:r w:rsidRPr="00484E2D">
        <w:rPr>
          <w:rFonts w:ascii="Arial" w:hAnsi="Arial" w:cs="Arial"/>
        </w:rPr>
        <w:t>i</w:t>
      </w:r>
      <w:r w:rsidR="00C85402" w:rsidRPr="00484E2D">
        <w:rPr>
          <w:rFonts w:ascii="Arial" w:hAnsi="Arial" w:cs="Arial"/>
        </w:rPr>
        <w:t>nfertility</w:t>
      </w:r>
      <w:r w:rsidRPr="00484E2D">
        <w:rPr>
          <w:rFonts w:ascii="Arial" w:hAnsi="Arial" w:cs="Arial"/>
        </w:rPr>
        <w:t xml:space="preserve"> which</w:t>
      </w:r>
      <w:proofErr w:type="gramEnd"/>
      <w:r w:rsidRPr="00484E2D">
        <w:rPr>
          <w:rFonts w:ascii="Arial" w:hAnsi="Arial" w:cs="Arial"/>
        </w:rPr>
        <w:t xml:space="preserve"> can be</w:t>
      </w:r>
      <w:r w:rsidR="00C85402" w:rsidRPr="00484E2D">
        <w:rPr>
          <w:rFonts w:ascii="Arial" w:hAnsi="Arial" w:cs="Arial"/>
        </w:rPr>
        <w:t xml:space="preserve"> a major negative late effect of systemic chemotherapy </w:t>
      </w:r>
      <w:r w:rsidRPr="00484E2D">
        <w:rPr>
          <w:rFonts w:ascii="Arial" w:hAnsi="Arial" w:cs="Arial"/>
        </w:rPr>
        <w:t>and/</w:t>
      </w:r>
      <w:r w:rsidR="00C85402" w:rsidRPr="00484E2D">
        <w:rPr>
          <w:rFonts w:ascii="Arial" w:hAnsi="Arial" w:cs="Arial"/>
        </w:rPr>
        <w:t xml:space="preserve">or radiotherapy delivered to </w:t>
      </w:r>
      <w:r w:rsidRPr="00484E2D">
        <w:rPr>
          <w:rFonts w:ascii="Arial" w:hAnsi="Arial" w:cs="Arial"/>
        </w:rPr>
        <w:t xml:space="preserve">therapy </w:t>
      </w:r>
      <w:r w:rsidR="00C85402" w:rsidRPr="00484E2D">
        <w:rPr>
          <w:rFonts w:ascii="Arial" w:hAnsi="Arial" w:cs="Arial"/>
        </w:rPr>
        <w:t>fields involving the pelvis and gonads. Cranial irradiation can also disrupt gonadal function through damage of the hypothalamic-pituitary axis. It is here</w:t>
      </w:r>
      <w:r w:rsidR="00136EDD" w:rsidRPr="00484E2D">
        <w:rPr>
          <w:rFonts w:ascii="Arial" w:hAnsi="Arial" w:cs="Arial"/>
        </w:rPr>
        <w:t xml:space="preserve"> notably</w:t>
      </w:r>
      <w:r w:rsidR="00C85402" w:rsidRPr="00484E2D">
        <w:rPr>
          <w:rFonts w:ascii="Arial" w:hAnsi="Arial" w:cs="Arial"/>
        </w:rPr>
        <w:t xml:space="preserve"> </w:t>
      </w:r>
      <w:r w:rsidR="00136EDD" w:rsidRPr="00484E2D">
        <w:rPr>
          <w:rFonts w:ascii="Arial" w:hAnsi="Arial" w:cs="Arial"/>
        </w:rPr>
        <w:t xml:space="preserve">the </w:t>
      </w:r>
      <w:r w:rsidR="00C85402" w:rsidRPr="00484E2D">
        <w:rPr>
          <w:rFonts w:ascii="Arial" w:hAnsi="Arial" w:cs="Arial"/>
        </w:rPr>
        <w:t>prevention of infertility in later life that the surgeon play</w:t>
      </w:r>
      <w:r w:rsidR="00136EDD" w:rsidRPr="00484E2D">
        <w:rPr>
          <w:rFonts w:ascii="Arial" w:hAnsi="Arial" w:cs="Arial"/>
        </w:rPr>
        <w:t>s</w:t>
      </w:r>
      <w:r w:rsidR="00C85402" w:rsidRPr="00484E2D">
        <w:rPr>
          <w:rFonts w:ascii="Arial" w:hAnsi="Arial" w:cs="Arial"/>
        </w:rPr>
        <w:t xml:space="preserve"> a crucial role</w:t>
      </w:r>
      <w:r w:rsidR="00136EDD" w:rsidRPr="00484E2D">
        <w:rPr>
          <w:rFonts w:ascii="Arial" w:hAnsi="Arial" w:cs="Arial"/>
        </w:rPr>
        <w:t xml:space="preserve"> in fertility preservation</w:t>
      </w:r>
      <w:r w:rsidR="00C85402" w:rsidRPr="00484E2D">
        <w:rPr>
          <w:rFonts w:ascii="Arial" w:hAnsi="Arial" w:cs="Arial"/>
        </w:rPr>
        <w:t>.</w:t>
      </w:r>
      <w:r w:rsidR="00136EDD" w:rsidRPr="00484E2D">
        <w:rPr>
          <w:rFonts w:ascii="Arial" w:hAnsi="Arial" w:cs="Arial"/>
        </w:rPr>
        <w:t xml:space="preserve"> I</w:t>
      </w:r>
      <w:r w:rsidR="00C85402" w:rsidRPr="00484E2D">
        <w:rPr>
          <w:rFonts w:ascii="Arial" w:hAnsi="Arial" w:cs="Arial"/>
        </w:rPr>
        <w:t>nfertility refers to subsequent azoospermia in boys, and premature ovarian failure in girls.</w:t>
      </w:r>
      <w:r w:rsidR="00C85402" w:rsidRPr="00484E2D">
        <w:rPr>
          <w:rFonts w:ascii="Arial" w:hAnsi="Arial" w:cs="Arial"/>
          <w:lang w:val="en-US"/>
        </w:rPr>
        <w:t xml:space="preserve"> </w:t>
      </w:r>
      <w:r w:rsidR="00387279" w:rsidRPr="00484E2D">
        <w:rPr>
          <w:rFonts w:ascii="Arial" w:hAnsi="Arial" w:cs="Arial"/>
          <w:lang w:val="en-US"/>
        </w:rPr>
        <w:t>[22-24]</w:t>
      </w:r>
    </w:p>
    <w:p w14:paraId="32C4E594" w14:textId="0FA34B97" w:rsidR="00C85402" w:rsidRPr="00484E2D" w:rsidRDefault="001D6126" w:rsidP="00D412BB">
      <w:pPr>
        <w:spacing w:line="480" w:lineRule="auto"/>
        <w:jc w:val="both"/>
        <w:rPr>
          <w:rFonts w:ascii="Arial" w:hAnsi="Arial" w:cs="Arial"/>
        </w:rPr>
      </w:pPr>
      <w:r w:rsidRPr="00484E2D">
        <w:rPr>
          <w:rFonts w:ascii="Arial" w:hAnsi="Arial" w:cs="Arial"/>
        </w:rPr>
        <w:t>At Tumour Board meetings o</w:t>
      </w:r>
      <w:r w:rsidR="00C85402" w:rsidRPr="00484E2D">
        <w:rPr>
          <w:rFonts w:ascii="Arial" w:hAnsi="Arial" w:cs="Arial"/>
        </w:rPr>
        <w:t xml:space="preserve">ptions for fertility preservation </w:t>
      </w:r>
      <w:r w:rsidRPr="00484E2D">
        <w:rPr>
          <w:rFonts w:ascii="Arial" w:hAnsi="Arial" w:cs="Arial"/>
        </w:rPr>
        <w:t>must be discussed for all patients</w:t>
      </w:r>
      <w:r w:rsidR="00C85402" w:rsidRPr="00484E2D">
        <w:rPr>
          <w:rFonts w:ascii="Arial" w:hAnsi="Arial" w:cs="Arial"/>
        </w:rPr>
        <w:t xml:space="preserve">. </w:t>
      </w:r>
      <w:r w:rsidR="00D63451" w:rsidRPr="00484E2D">
        <w:rPr>
          <w:rFonts w:ascii="Arial" w:hAnsi="Arial" w:cs="Arial"/>
        </w:rPr>
        <w:t>Options</w:t>
      </w:r>
      <w:r w:rsidR="00C85402" w:rsidRPr="00484E2D">
        <w:rPr>
          <w:rFonts w:ascii="Arial" w:hAnsi="Arial" w:cs="Arial"/>
        </w:rPr>
        <w:t xml:space="preserve"> vary between the </w:t>
      </w:r>
      <w:r w:rsidRPr="00484E2D">
        <w:rPr>
          <w:rFonts w:ascii="Arial" w:hAnsi="Arial" w:cs="Arial"/>
        </w:rPr>
        <w:t xml:space="preserve">individual </w:t>
      </w:r>
      <w:r w:rsidR="00C85402" w:rsidRPr="00484E2D">
        <w:rPr>
          <w:rFonts w:ascii="Arial" w:hAnsi="Arial" w:cs="Arial"/>
        </w:rPr>
        <w:t xml:space="preserve">sexes and invariably require multi-disciplinary input from </w:t>
      </w:r>
      <w:r w:rsidRPr="00484E2D">
        <w:rPr>
          <w:rFonts w:ascii="Arial" w:hAnsi="Arial" w:cs="Arial"/>
        </w:rPr>
        <w:t xml:space="preserve">medical </w:t>
      </w:r>
      <w:r w:rsidR="00C85402" w:rsidRPr="00484E2D">
        <w:rPr>
          <w:rFonts w:ascii="Arial" w:hAnsi="Arial" w:cs="Arial"/>
        </w:rPr>
        <w:t>oncologist, fertility experts, patient</w:t>
      </w:r>
      <w:r w:rsidR="00BB28AD">
        <w:rPr>
          <w:rFonts w:ascii="Arial" w:hAnsi="Arial" w:cs="Arial"/>
        </w:rPr>
        <w:t>/</w:t>
      </w:r>
      <w:r w:rsidR="00C85402" w:rsidRPr="00484E2D">
        <w:rPr>
          <w:rFonts w:ascii="Arial" w:hAnsi="Arial" w:cs="Arial"/>
        </w:rPr>
        <w:t xml:space="preserve"> family and </w:t>
      </w:r>
      <w:r w:rsidR="00C85402" w:rsidRPr="00484E2D">
        <w:rPr>
          <w:rFonts w:ascii="Arial" w:hAnsi="Arial" w:cs="Arial"/>
        </w:rPr>
        <w:lastRenderedPageBreak/>
        <w:t xml:space="preserve">surgeon. </w:t>
      </w:r>
      <w:r w:rsidRPr="00484E2D">
        <w:rPr>
          <w:rFonts w:ascii="Arial" w:hAnsi="Arial" w:cs="Arial"/>
        </w:rPr>
        <w:t xml:space="preserve">UK CCLG therefore </w:t>
      </w:r>
      <w:proofErr w:type="gramStart"/>
      <w:r w:rsidR="00C85402" w:rsidRPr="00484E2D">
        <w:rPr>
          <w:rFonts w:ascii="Arial" w:hAnsi="Arial" w:cs="Arial"/>
        </w:rPr>
        <w:t>recommends that</w:t>
      </w:r>
      <w:proofErr w:type="gramEnd"/>
      <w:r w:rsidR="00C85402" w:rsidRPr="00484E2D">
        <w:rPr>
          <w:rFonts w:ascii="Arial" w:hAnsi="Arial" w:cs="Arial"/>
        </w:rPr>
        <w:t xml:space="preserve"> “fertility must be part of discussion</w:t>
      </w:r>
      <w:r w:rsidR="00BB28AD">
        <w:rPr>
          <w:rFonts w:ascii="Arial" w:hAnsi="Arial" w:cs="Arial"/>
        </w:rPr>
        <w:t>s</w:t>
      </w:r>
      <w:r w:rsidR="00C85402" w:rsidRPr="00484E2D">
        <w:rPr>
          <w:rFonts w:ascii="Arial" w:hAnsi="Arial" w:cs="Arial"/>
        </w:rPr>
        <w:t xml:space="preserve"> with all patients” before any cancer treatment is commenced. </w:t>
      </w:r>
      <w:r w:rsidR="00387279" w:rsidRPr="00484E2D">
        <w:rPr>
          <w:rFonts w:ascii="Arial" w:hAnsi="Arial" w:cs="Arial"/>
        </w:rPr>
        <w:t>[22]</w:t>
      </w:r>
    </w:p>
    <w:p w14:paraId="6E644146" w14:textId="77777777" w:rsidR="001D6126" w:rsidRPr="00484E2D" w:rsidRDefault="001D6126" w:rsidP="00D412BB">
      <w:pPr>
        <w:spacing w:line="480" w:lineRule="auto"/>
        <w:jc w:val="both"/>
        <w:rPr>
          <w:rFonts w:ascii="Arial" w:hAnsi="Arial" w:cs="Arial"/>
        </w:rPr>
      </w:pPr>
    </w:p>
    <w:p w14:paraId="46A839CE" w14:textId="77777777" w:rsidR="00C85402" w:rsidRPr="00484E2D" w:rsidRDefault="00C85402" w:rsidP="00D412BB">
      <w:pPr>
        <w:spacing w:line="480" w:lineRule="auto"/>
        <w:jc w:val="both"/>
        <w:rPr>
          <w:rFonts w:ascii="Arial" w:hAnsi="Arial" w:cs="Arial"/>
        </w:rPr>
      </w:pPr>
      <w:r w:rsidRPr="00484E2D">
        <w:rPr>
          <w:rFonts w:ascii="Arial" w:hAnsi="Arial" w:cs="Arial"/>
        </w:rPr>
        <w:t>Fertility preservation options in the female patient include:</w:t>
      </w:r>
    </w:p>
    <w:p w14:paraId="3EBE61E9" w14:textId="7F387E57" w:rsidR="00C85402" w:rsidRPr="00484E2D" w:rsidRDefault="00C85402" w:rsidP="00D412BB">
      <w:pPr>
        <w:numPr>
          <w:ilvl w:val="0"/>
          <w:numId w:val="4"/>
        </w:numPr>
        <w:spacing w:line="480" w:lineRule="auto"/>
        <w:jc w:val="both"/>
        <w:rPr>
          <w:rFonts w:ascii="Arial" w:hAnsi="Arial" w:cs="Arial"/>
        </w:rPr>
      </w:pPr>
      <w:r w:rsidRPr="00484E2D">
        <w:rPr>
          <w:rFonts w:ascii="Arial" w:hAnsi="Arial" w:cs="Arial"/>
        </w:rPr>
        <w:t>Mechanical protection of the ovary through shielding or surgical transposition prior to radiotherapy</w:t>
      </w:r>
      <w:r w:rsidR="001D6126" w:rsidRPr="00484E2D">
        <w:rPr>
          <w:rFonts w:ascii="Arial" w:hAnsi="Arial" w:cs="Arial"/>
        </w:rPr>
        <w:t xml:space="preserve"> – </w:t>
      </w:r>
      <w:proofErr w:type="spellStart"/>
      <w:r w:rsidR="001D6126" w:rsidRPr="00484E2D">
        <w:rPr>
          <w:rFonts w:ascii="Arial" w:hAnsi="Arial" w:cs="Arial"/>
        </w:rPr>
        <w:t>oophoropexy</w:t>
      </w:r>
      <w:proofErr w:type="spellEnd"/>
    </w:p>
    <w:p w14:paraId="28BF0BD3" w14:textId="77777777" w:rsidR="00C85402" w:rsidRPr="00484E2D" w:rsidRDefault="00C85402" w:rsidP="00D412BB">
      <w:pPr>
        <w:numPr>
          <w:ilvl w:val="0"/>
          <w:numId w:val="4"/>
        </w:numPr>
        <w:spacing w:line="480" w:lineRule="auto"/>
        <w:jc w:val="both"/>
        <w:rPr>
          <w:rFonts w:ascii="Arial" w:hAnsi="Arial" w:cs="Arial"/>
        </w:rPr>
      </w:pPr>
      <w:r w:rsidRPr="00484E2D">
        <w:rPr>
          <w:rFonts w:ascii="Arial" w:hAnsi="Arial" w:cs="Arial"/>
        </w:rPr>
        <w:t>Ovarian suppression with GnRH analogues (in post-pubertal females)</w:t>
      </w:r>
    </w:p>
    <w:p w14:paraId="443571DF" w14:textId="77777777" w:rsidR="00C85402" w:rsidRPr="00484E2D" w:rsidRDefault="00C85402" w:rsidP="00D412BB">
      <w:pPr>
        <w:numPr>
          <w:ilvl w:val="0"/>
          <w:numId w:val="4"/>
        </w:numPr>
        <w:spacing w:line="480" w:lineRule="auto"/>
        <w:jc w:val="both"/>
        <w:rPr>
          <w:rFonts w:ascii="Arial" w:hAnsi="Arial" w:cs="Arial"/>
        </w:rPr>
      </w:pPr>
      <w:r w:rsidRPr="00484E2D">
        <w:rPr>
          <w:rFonts w:ascii="Arial" w:hAnsi="Arial" w:cs="Arial"/>
        </w:rPr>
        <w:t>Egg or embryo freezing (in post-pubertal females)</w:t>
      </w:r>
    </w:p>
    <w:p w14:paraId="421EC677" w14:textId="3553DB0C" w:rsidR="001D6126" w:rsidRPr="00484E2D" w:rsidRDefault="00C85402" w:rsidP="00D412BB">
      <w:pPr>
        <w:numPr>
          <w:ilvl w:val="0"/>
          <w:numId w:val="4"/>
        </w:numPr>
        <w:spacing w:line="480" w:lineRule="auto"/>
        <w:jc w:val="both"/>
        <w:rPr>
          <w:rFonts w:ascii="Arial" w:hAnsi="Arial" w:cs="Arial"/>
        </w:rPr>
      </w:pPr>
      <w:r w:rsidRPr="00484E2D">
        <w:rPr>
          <w:rFonts w:ascii="Arial" w:hAnsi="Arial" w:cs="Arial"/>
        </w:rPr>
        <w:t xml:space="preserve">Ovarian tissue </w:t>
      </w:r>
      <w:r w:rsidR="001D6126" w:rsidRPr="00484E2D">
        <w:rPr>
          <w:rFonts w:ascii="Arial" w:hAnsi="Arial" w:cs="Arial"/>
        </w:rPr>
        <w:t xml:space="preserve">graft </w:t>
      </w:r>
      <w:r w:rsidRPr="00484E2D">
        <w:rPr>
          <w:rFonts w:ascii="Arial" w:hAnsi="Arial" w:cs="Arial"/>
        </w:rPr>
        <w:t>harvest</w:t>
      </w:r>
      <w:r w:rsidR="001D6126" w:rsidRPr="00484E2D">
        <w:rPr>
          <w:rFonts w:ascii="Arial" w:hAnsi="Arial" w:cs="Arial"/>
        </w:rPr>
        <w:t>(s)</w:t>
      </w:r>
      <w:r w:rsidRPr="00484E2D">
        <w:rPr>
          <w:rFonts w:ascii="Arial" w:hAnsi="Arial" w:cs="Arial"/>
        </w:rPr>
        <w:t xml:space="preserve"> and freezing (both pre- and post-pubertal females)</w:t>
      </w:r>
    </w:p>
    <w:p w14:paraId="2B685F01" w14:textId="68C6F66C" w:rsidR="00C85402" w:rsidRPr="00484E2D" w:rsidRDefault="00C85402" w:rsidP="00D412BB">
      <w:pPr>
        <w:spacing w:line="480" w:lineRule="auto"/>
        <w:jc w:val="both"/>
        <w:rPr>
          <w:rFonts w:ascii="Arial" w:hAnsi="Arial" w:cs="Arial"/>
        </w:rPr>
      </w:pPr>
      <w:r w:rsidRPr="00484E2D">
        <w:rPr>
          <w:rFonts w:ascii="Arial" w:hAnsi="Arial" w:cs="Arial"/>
        </w:rPr>
        <w:t xml:space="preserve">The latter </w:t>
      </w:r>
      <w:r w:rsidR="001D6126" w:rsidRPr="00484E2D">
        <w:rPr>
          <w:rFonts w:ascii="Arial" w:hAnsi="Arial" w:cs="Arial"/>
        </w:rPr>
        <w:t xml:space="preserve">is </w:t>
      </w:r>
      <w:r w:rsidR="00BB28AD">
        <w:rPr>
          <w:rFonts w:ascii="Arial" w:hAnsi="Arial" w:cs="Arial"/>
        </w:rPr>
        <w:t xml:space="preserve">usually </w:t>
      </w:r>
      <w:r w:rsidR="001D6126" w:rsidRPr="00484E2D">
        <w:rPr>
          <w:rFonts w:ascii="Arial" w:hAnsi="Arial" w:cs="Arial"/>
        </w:rPr>
        <w:t xml:space="preserve">facilitated by minimally invasive surgery with </w:t>
      </w:r>
      <w:r w:rsidRPr="00484E2D">
        <w:rPr>
          <w:rFonts w:ascii="Arial" w:hAnsi="Arial" w:cs="Arial"/>
        </w:rPr>
        <w:t xml:space="preserve">removal of </w:t>
      </w:r>
      <w:r w:rsidR="00D63451" w:rsidRPr="00484E2D">
        <w:rPr>
          <w:rFonts w:ascii="Arial" w:hAnsi="Arial" w:cs="Arial"/>
        </w:rPr>
        <w:t>ovarian tissue (</w:t>
      </w:r>
      <w:r w:rsidR="001D6126" w:rsidRPr="00484E2D">
        <w:rPr>
          <w:rFonts w:ascii="Arial" w:hAnsi="Arial" w:cs="Arial"/>
        </w:rPr>
        <w:t xml:space="preserve">strips of </w:t>
      </w:r>
      <w:r w:rsidRPr="00484E2D">
        <w:rPr>
          <w:rFonts w:ascii="Arial" w:hAnsi="Arial" w:cs="Arial"/>
        </w:rPr>
        <w:t xml:space="preserve">ovarian tissue </w:t>
      </w:r>
      <w:r w:rsidR="001D6126" w:rsidRPr="00484E2D">
        <w:rPr>
          <w:rFonts w:ascii="Arial" w:hAnsi="Arial" w:cs="Arial"/>
        </w:rPr>
        <w:t>or whole ovary</w:t>
      </w:r>
      <w:proofErr w:type="gramStart"/>
      <w:r w:rsidR="00D63451" w:rsidRPr="00484E2D">
        <w:rPr>
          <w:rFonts w:ascii="Arial" w:hAnsi="Arial" w:cs="Arial"/>
        </w:rPr>
        <w:t>)</w:t>
      </w:r>
      <w:r w:rsidR="001D6126" w:rsidRPr="00484E2D">
        <w:rPr>
          <w:rFonts w:ascii="Arial" w:hAnsi="Arial" w:cs="Arial"/>
        </w:rPr>
        <w:t xml:space="preserve"> </w:t>
      </w:r>
      <w:r w:rsidRPr="00484E2D">
        <w:rPr>
          <w:rFonts w:ascii="Arial" w:hAnsi="Arial" w:cs="Arial"/>
        </w:rPr>
        <w:t>which</w:t>
      </w:r>
      <w:proofErr w:type="gramEnd"/>
      <w:r w:rsidRPr="00484E2D">
        <w:rPr>
          <w:rFonts w:ascii="Arial" w:hAnsi="Arial" w:cs="Arial"/>
        </w:rPr>
        <w:t xml:space="preserve"> contain numerous oocytes. </w:t>
      </w:r>
      <w:r w:rsidR="001D6126" w:rsidRPr="00484E2D">
        <w:rPr>
          <w:rFonts w:ascii="Arial" w:hAnsi="Arial" w:cs="Arial"/>
        </w:rPr>
        <w:t>T</w:t>
      </w:r>
      <w:r w:rsidRPr="00484E2D">
        <w:rPr>
          <w:rFonts w:ascii="Arial" w:hAnsi="Arial" w:cs="Arial"/>
        </w:rPr>
        <w:t xml:space="preserve">issue is </w:t>
      </w:r>
      <w:r w:rsidR="001D6126" w:rsidRPr="00484E2D">
        <w:rPr>
          <w:rFonts w:ascii="Arial" w:hAnsi="Arial" w:cs="Arial"/>
        </w:rPr>
        <w:t xml:space="preserve">then </w:t>
      </w:r>
      <w:r w:rsidRPr="00484E2D">
        <w:rPr>
          <w:rFonts w:ascii="Arial" w:hAnsi="Arial" w:cs="Arial"/>
        </w:rPr>
        <w:t xml:space="preserve">cryopreserved and stored </w:t>
      </w:r>
      <w:r w:rsidR="001D6126" w:rsidRPr="00484E2D">
        <w:rPr>
          <w:rFonts w:ascii="Arial" w:hAnsi="Arial" w:cs="Arial"/>
        </w:rPr>
        <w:t xml:space="preserve">safely </w:t>
      </w:r>
      <w:r w:rsidRPr="00484E2D">
        <w:rPr>
          <w:rFonts w:ascii="Arial" w:hAnsi="Arial" w:cs="Arial"/>
        </w:rPr>
        <w:t xml:space="preserve">in tissue bank </w:t>
      </w:r>
      <w:r w:rsidR="001D6126" w:rsidRPr="00484E2D">
        <w:rPr>
          <w:rFonts w:ascii="Arial" w:hAnsi="Arial" w:cs="Arial"/>
        </w:rPr>
        <w:t xml:space="preserve">facilities </w:t>
      </w:r>
      <w:r w:rsidRPr="00484E2D">
        <w:rPr>
          <w:rFonts w:ascii="Arial" w:hAnsi="Arial" w:cs="Arial"/>
        </w:rPr>
        <w:t xml:space="preserve">for future use. This method requires close communication and cooperation between the patient, oncologist, surgeon and laboratory technician, as any time delay in transport and freezing will result in loss of valuable oocytes. </w:t>
      </w:r>
    </w:p>
    <w:p w14:paraId="5F2CE475" w14:textId="77777777" w:rsidR="001D6126" w:rsidRPr="00484E2D" w:rsidRDefault="001D6126" w:rsidP="00D412BB">
      <w:pPr>
        <w:spacing w:line="480" w:lineRule="auto"/>
        <w:jc w:val="both"/>
        <w:rPr>
          <w:rFonts w:ascii="Arial" w:hAnsi="Arial" w:cs="Arial"/>
        </w:rPr>
      </w:pPr>
    </w:p>
    <w:p w14:paraId="5E1181DA" w14:textId="77777777" w:rsidR="00C85402" w:rsidRPr="00484E2D" w:rsidRDefault="00C85402" w:rsidP="00D412BB">
      <w:pPr>
        <w:spacing w:line="480" w:lineRule="auto"/>
        <w:jc w:val="both"/>
        <w:rPr>
          <w:rFonts w:ascii="Arial" w:hAnsi="Arial" w:cs="Arial"/>
        </w:rPr>
      </w:pPr>
      <w:r w:rsidRPr="00484E2D">
        <w:rPr>
          <w:rFonts w:ascii="Arial" w:hAnsi="Arial" w:cs="Arial"/>
        </w:rPr>
        <w:t xml:space="preserve">Fertility preservation options in the male patient include: </w:t>
      </w:r>
    </w:p>
    <w:p w14:paraId="60AF75E3" w14:textId="33E86DBE" w:rsidR="00C85402" w:rsidRPr="00484E2D" w:rsidRDefault="00C85402" w:rsidP="00D412BB">
      <w:pPr>
        <w:numPr>
          <w:ilvl w:val="0"/>
          <w:numId w:val="4"/>
        </w:numPr>
        <w:spacing w:line="480" w:lineRule="auto"/>
        <w:jc w:val="both"/>
        <w:rPr>
          <w:rFonts w:ascii="Arial" w:hAnsi="Arial" w:cs="Arial"/>
        </w:rPr>
      </w:pPr>
      <w:r w:rsidRPr="00484E2D">
        <w:rPr>
          <w:rFonts w:ascii="Arial" w:hAnsi="Arial" w:cs="Arial"/>
        </w:rPr>
        <w:t>Mechanical protection through shielding of the testis prior to radiotherapy</w:t>
      </w:r>
      <w:r w:rsidR="001D6126" w:rsidRPr="00484E2D">
        <w:rPr>
          <w:rFonts w:ascii="Arial" w:hAnsi="Arial" w:cs="Arial"/>
        </w:rPr>
        <w:t xml:space="preserve"> – reverse orchidopexy </w:t>
      </w:r>
    </w:p>
    <w:p w14:paraId="464A82AC" w14:textId="77777777" w:rsidR="00C85402" w:rsidRPr="00484E2D" w:rsidRDefault="00C85402" w:rsidP="00D412BB">
      <w:pPr>
        <w:numPr>
          <w:ilvl w:val="0"/>
          <w:numId w:val="4"/>
        </w:numPr>
        <w:spacing w:line="480" w:lineRule="auto"/>
        <w:jc w:val="both"/>
        <w:rPr>
          <w:rFonts w:ascii="Arial" w:hAnsi="Arial" w:cs="Arial"/>
        </w:rPr>
      </w:pPr>
      <w:r w:rsidRPr="00484E2D">
        <w:rPr>
          <w:rFonts w:ascii="Arial" w:hAnsi="Arial" w:cs="Arial"/>
        </w:rPr>
        <w:t>Semen cryopreservation (in adolescent males)</w:t>
      </w:r>
    </w:p>
    <w:p w14:paraId="6597C41C" w14:textId="76C6EA10" w:rsidR="001D6126" w:rsidRPr="00484E2D" w:rsidRDefault="00C85402" w:rsidP="00D412BB">
      <w:pPr>
        <w:numPr>
          <w:ilvl w:val="0"/>
          <w:numId w:val="4"/>
        </w:numPr>
        <w:spacing w:line="480" w:lineRule="auto"/>
        <w:jc w:val="both"/>
        <w:rPr>
          <w:rFonts w:ascii="Arial" w:hAnsi="Arial" w:cs="Arial"/>
        </w:rPr>
      </w:pPr>
      <w:r w:rsidRPr="00484E2D">
        <w:rPr>
          <w:rFonts w:ascii="Arial" w:hAnsi="Arial" w:cs="Arial"/>
        </w:rPr>
        <w:t>Testicular tissue harvest and freezing (prepubertal males)</w:t>
      </w:r>
    </w:p>
    <w:p w14:paraId="52C142A7" w14:textId="0459B9CC" w:rsidR="00124028" w:rsidRPr="00484E2D" w:rsidRDefault="00C85402" w:rsidP="00D412BB">
      <w:pPr>
        <w:spacing w:line="480" w:lineRule="auto"/>
        <w:jc w:val="both"/>
        <w:rPr>
          <w:rFonts w:ascii="Arial" w:hAnsi="Arial" w:cs="Arial"/>
        </w:rPr>
      </w:pPr>
      <w:r w:rsidRPr="00484E2D">
        <w:rPr>
          <w:rFonts w:ascii="Arial" w:hAnsi="Arial" w:cs="Arial"/>
        </w:rPr>
        <w:t xml:space="preserve">Testicular tissue </w:t>
      </w:r>
      <w:r w:rsidR="001D6126" w:rsidRPr="00484E2D">
        <w:rPr>
          <w:rFonts w:ascii="Arial" w:hAnsi="Arial" w:cs="Arial"/>
        </w:rPr>
        <w:t>biop</w:t>
      </w:r>
      <w:r w:rsidR="00BB28AD">
        <w:rPr>
          <w:rFonts w:ascii="Arial" w:hAnsi="Arial" w:cs="Arial"/>
        </w:rPr>
        <w:t>s</w:t>
      </w:r>
      <w:r w:rsidR="001D6126" w:rsidRPr="00484E2D">
        <w:rPr>
          <w:rFonts w:ascii="Arial" w:hAnsi="Arial" w:cs="Arial"/>
        </w:rPr>
        <w:t xml:space="preserve">y specimens </w:t>
      </w:r>
      <w:r w:rsidR="00124028" w:rsidRPr="00484E2D">
        <w:rPr>
          <w:rFonts w:ascii="Arial" w:hAnsi="Arial" w:cs="Arial"/>
        </w:rPr>
        <w:t xml:space="preserve">containing spermatogonia stem cells </w:t>
      </w:r>
      <w:r w:rsidR="001D6126" w:rsidRPr="00484E2D">
        <w:rPr>
          <w:rFonts w:ascii="Arial" w:hAnsi="Arial" w:cs="Arial"/>
        </w:rPr>
        <w:t xml:space="preserve">are retrieved </w:t>
      </w:r>
      <w:r w:rsidR="00124028" w:rsidRPr="00484E2D">
        <w:rPr>
          <w:rFonts w:ascii="Arial" w:hAnsi="Arial" w:cs="Arial"/>
        </w:rPr>
        <w:t xml:space="preserve">by scrotal operation with </w:t>
      </w:r>
      <w:r w:rsidRPr="00484E2D">
        <w:rPr>
          <w:rFonts w:ascii="Arial" w:hAnsi="Arial" w:cs="Arial"/>
        </w:rPr>
        <w:t xml:space="preserve">testicular wedge biopsy and </w:t>
      </w:r>
      <w:proofErr w:type="spellStart"/>
      <w:r w:rsidRPr="00484E2D">
        <w:rPr>
          <w:rFonts w:ascii="Arial" w:hAnsi="Arial" w:cs="Arial"/>
        </w:rPr>
        <w:t>cryofrozen</w:t>
      </w:r>
      <w:proofErr w:type="spellEnd"/>
      <w:r w:rsidRPr="00484E2D">
        <w:rPr>
          <w:rFonts w:ascii="Arial" w:hAnsi="Arial" w:cs="Arial"/>
        </w:rPr>
        <w:t>.</w:t>
      </w:r>
      <w:r w:rsidR="00124028" w:rsidRPr="00484E2D">
        <w:rPr>
          <w:rFonts w:ascii="Arial" w:hAnsi="Arial" w:cs="Arial"/>
        </w:rPr>
        <w:t xml:space="preserve"> Specimens are likewise stored </w:t>
      </w:r>
      <w:proofErr w:type="gramStart"/>
      <w:r w:rsidR="00124028" w:rsidRPr="00484E2D">
        <w:rPr>
          <w:rFonts w:ascii="Arial" w:hAnsi="Arial" w:cs="Arial"/>
        </w:rPr>
        <w:t xml:space="preserve">safely </w:t>
      </w:r>
      <w:r w:rsidRPr="00484E2D">
        <w:rPr>
          <w:rFonts w:ascii="Arial" w:hAnsi="Arial" w:cs="Arial"/>
        </w:rPr>
        <w:t xml:space="preserve"> </w:t>
      </w:r>
      <w:r w:rsidR="00124028" w:rsidRPr="00484E2D">
        <w:rPr>
          <w:rFonts w:ascii="Arial" w:hAnsi="Arial" w:cs="Arial"/>
        </w:rPr>
        <w:t>with</w:t>
      </w:r>
      <w:proofErr w:type="gramEnd"/>
      <w:r w:rsidR="00124028" w:rsidRPr="00484E2D">
        <w:rPr>
          <w:rFonts w:ascii="Arial" w:hAnsi="Arial" w:cs="Arial"/>
        </w:rPr>
        <w:t xml:space="preserve"> tissue banking.</w:t>
      </w:r>
    </w:p>
    <w:p w14:paraId="1A13E7D5" w14:textId="62AD952F" w:rsidR="00C85402" w:rsidRPr="00484E2D" w:rsidRDefault="00C85402" w:rsidP="00D412BB">
      <w:pPr>
        <w:spacing w:line="480" w:lineRule="auto"/>
        <w:jc w:val="both"/>
        <w:rPr>
          <w:rFonts w:ascii="Arial" w:hAnsi="Arial" w:cs="Arial"/>
        </w:rPr>
      </w:pPr>
      <w:r w:rsidRPr="00484E2D">
        <w:rPr>
          <w:rFonts w:ascii="Arial" w:hAnsi="Arial" w:cs="Arial"/>
        </w:rPr>
        <w:lastRenderedPageBreak/>
        <w:t xml:space="preserve">Multi-disciplinary follow-up is required for all patients. Hormonal deficiencies do not only affect fertility, but also bone density and psychological health. </w:t>
      </w:r>
      <w:r w:rsidR="00BB28AD">
        <w:rPr>
          <w:rFonts w:ascii="Arial" w:hAnsi="Arial" w:cs="Arial"/>
        </w:rPr>
        <w:t>MDT</w:t>
      </w:r>
      <w:r w:rsidRPr="00484E2D">
        <w:rPr>
          <w:rFonts w:ascii="Arial" w:hAnsi="Arial" w:cs="Arial"/>
        </w:rPr>
        <w:t xml:space="preserve"> long-term follow-up </w:t>
      </w:r>
      <w:r w:rsidR="00BB28AD">
        <w:rPr>
          <w:rFonts w:ascii="Arial" w:hAnsi="Arial" w:cs="Arial"/>
        </w:rPr>
        <w:t xml:space="preserve">is needed for </w:t>
      </w:r>
      <w:r w:rsidRPr="00484E2D">
        <w:rPr>
          <w:rFonts w:ascii="Arial" w:hAnsi="Arial" w:cs="Arial"/>
        </w:rPr>
        <w:t>these patients</w:t>
      </w:r>
      <w:r w:rsidR="00BB28AD">
        <w:rPr>
          <w:rFonts w:ascii="Arial" w:hAnsi="Arial" w:cs="Arial"/>
        </w:rPr>
        <w:t>, as is close cooperation of o</w:t>
      </w:r>
      <w:r w:rsidRPr="00484E2D">
        <w:rPr>
          <w:rFonts w:ascii="Arial" w:hAnsi="Arial" w:cs="Arial"/>
        </w:rPr>
        <w:t xml:space="preserve">ncologists, fertility experts and obstetricians in the planning and monitoring of a pregnancy in a long-term cancer survivor. </w:t>
      </w:r>
      <w:r w:rsidR="00387279" w:rsidRPr="00484E2D">
        <w:rPr>
          <w:rFonts w:ascii="Arial" w:hAnsi="Arial" w:cs="Arial"/>
        </w:rPr>
        <w:t>[23; 25]</w:t>
      </w:r>
    </w:p>
    <w:p w14:paraId="7F838D9F" w14:textId="77777777" w:rsidR="00C85402" w:rsidRPr="00484E2D" w:rsidRDefault="00C85402" w:rsidP="00D412BB">
      <w:pPr>
        <w:spacing w:line="480" w:lineRule="auto"/>
        <w:jc w:val="both"/>
        <w:rPr>
          <w:rFonts w:ascii="Arial" w:hAnsi="Arial" w:cs="Arial"/>
        </w:rPr>
      </w:pPr>
    </w:p>
    <w:p w14:paraId="0F9F3553" w14:textId="099AD7A5" w:rsidR="00E27CA5" w:rsidRPr="00484E2D" w:rsidRDefault="00E27CA5" w:rsidP="00D412BB">
      <w:pPr>
        <w:spacing w:line="480" w:lineRule="auto"/>
        <w:jc w:val="both"/>
        <w:rPr>
          <w:rFonts w:ascii="Arial" w:hAnsi="Arial" w:cs="Arial"/>
          <w:b/>
        </w:rPr>
      </w:pPr>
      <w:r w:rsidRPr="00484E2D">
        <w:rPr>
          <w:rFonts w:ascii="Arial" w:hAnsi="Arial" w:cs="Arial"/>
          <w:b/>
        </w:rPr>
        <w:t>Conclusion</w:t>
      </w:r>
    </w:p>
    <w:p w14:paraId="69CD73E9" w14:textId="2D4937CB" w:rsidR="00E27CA5" w:rsidRPr="00484E2D" w:rsidRDefault="00D63451" w:rsidP="00D412BB">
      <w:pPr>
        <w:spacing w:line="480" w:lineRule="auto"/>
        <w:jc w:val="both"/>
        <w:rPr>
          <w:rFonts w:ascii="Arial" w:hAnsi="Arial" w:cs="Arial"/>
        </w:rPr>
      </w:pPr>
      <w:r w:rsidRPr="00484E2D">
        <w:rPr>
          <w:rFonts w:ascii="Arial" w:hAnsi="Arial" w:cs="Arial"/>
        </w:rPr>
        <w:t xml:space="preserve">Modern paediatric surgical oncology would be unthinkable without a multidisciplinary team approach to care. The complex oncological treatment algorithms including surgery can only be delivered with the help of a </w:t>
      </w:r>
      <w:r w:rsidR="00BB28AD">
        <w:rPr>
          <w:rFonts w:ascii="Arial" w:hAnsi="Arial" w:cs="Arial"/>
        </w:rPr>
        <w:t>f</w:t>
      </w:r>
      <w:r w:rsidRPr="00484E2D">
        <w:rPr>
          <w:rFonts w:ascii="Arial" w:hAnsi="Arial" w:cs="Arial"/>
        </w:rPr>
        <w:t>unctioning multi-disciplinary team</w:t>
      </w:r>
      <w:r w:rsidR="00BB28AD">
        <w:rPr>
          <w:rFonts w:ascii="Arial" w:hAnsi="Arial" w:cs="Arial"/>
        </w:rPr>
        <w:t>.</w:t>
      </w:r>
      <w:r w:rsidRPr="00484E2D">
        <w:rPr>
          <w:rFonts w:ascii="Arial" w:hAnsi="Arial" w:cs="Arial"/>
        </w:rPr>
        <w:t xml:space="preserve"> </w:t>
      </w:r>
      <w:r w:rsidR="00E27CA5" w:rsidRPr="00484E2D">
        <w:rPr>
          <w:rFonts w:ascii="Arial" w:hAnsi="Arial" w:cs="Arial"/>
        </w:rPr>
        <w:t xml:space="preserve">International collaboration through </w:t>
      </w:r>
      <w:r w:rsidR="00BB28AD">
        <w:rPr>
          <w:rFonts w:ascii="Arial" w:hAnsi="Arial" w:cs="Arial"/>
        </w:rPr>
        <w:t>g</w:t>
      </w:r>
      <w:r w:rsidR="00E27CA5" w:rsidRPr="00484E2D">
        <w:rPr>
          <w:rFonts w:ascii="Arial" w:hAnsi="Arial" w:cs="Arial"/>
        </w:rPr>
        <w:t xml:space="preserve">roup </w:t>
      </w:r>
      <w:r w:rsidR="00BB28AD">
        <w:rPr>
          <w:rFonts w:ascii="Arial" w:hAnsi="Arial" w:cs="Arial"/>
        </w:rPr>
        <w:t>t</w:t>
      </w:r>
      <w:r w:rsidR="00E27CA5" w:rsidRPr="00484E2D">
        <w:rPr>
          <w:rFonts w:ascii="Arial" w:hAnsi="Arial" w:cs="Arial"/>
        </w:rPr>
        <w:t>rials allow</w:t>
      </w:r>
      <w:r w:rsidR="00BB28AD">
        <w:rPr>
          <w:rFonts w:ascii="Arial" w:hAnsi="Arial" w:cs="Arial"/>
        </w:rPr>
        <w:t>s</w:t>
      </w:r>
      <w:r w:rsidR="00E27CA5" w:rsidRPr="00484E2D">
        <w:rPr>
          <w:rFonts w:ascii="Arial" w:hAnsi="Arial" w:cs="Arial"/>
        </w:rPr>
        <w:t xml:space="preserve"> constant advancement </w:t>
      </w:r>
      <w:r w:rsidR="00885187" w:rsidRPr="00484E2D">
        <w:rPr>
          <w:rFonts w:ascii="Arial" w:hAnsi="Arial" w:cs="Arial"/>
        </w:rPr>
        <w:t>in</w:t>
      </w:r>
      <w:r w:rsidR="00E27CA5" w:rsidRPr="00484E2D">
        <w:rPr>
          <w:rFonts w:ascii="Arial" w:hAnsi="Arial" w:cs="Arial"/>
        </w:rPr>
        <w:t xml:space="preserve"> </w:t>
      </w:r>
      <w:r w:rsidR="00885187" w:rsidRPr="00484E2D">
        <w:rPr>
          <w:rFonts w:ascii="Arial" w:hAnsi="Arial" w:cs="Arial"/>
        </w:rPr>
        <w:t>care</w:t>
      </w:r>
      <w:r w:rsidR="00BB28AD">
        <w:rPr>
          <w:rFonts w:ascii="Arial" w:hAnsi="Arial" w:cs="Arial"/>
        </w:rPr>
        <w:t xml:space="preserve"> and treatment</w:t>
      </w:r>
      <w:r w:rsidR="00885187" w:rsidRPr="00484E2D">
        <w:rPr>
          <w:rFonts w:ascii="Arial" w:hAnsi="Arial" w:cs="Arial"/>
        </w:rPr>
        <w:t xml:space="preserve"> for many paediatric cancers</w:t>
      </w:r>
      <w:r w:rsidR="00E27CA5" w:rsidRPr="00484E2D">
        <w:rPr>
          <w:rFonts w:ascii="Arial" w:hAnsi="Arial" w:cs="Arial"/>
        </w:rPr>
        <w:t xml:space="preserve">. </w:t>
      </w:r>
      <w:r w:rsidR="00885187" w:rsidRPr="00484E2D">
        <w:rPr>
          <w:rFonts w:ascii="Arial" w:hAnsi="Arial" w:cs="Arial"/>
        </w:rPr>
        <w:t>Th</w:t>
      </w:r>
      <w:r w:rsidR="00D17EBF">
        <w:rPr>
          <w:rFonts w:ascii="Arial" w:hAnsi="Arial" w:cs="Arial"/>
        </w:rPr>
        <w:t>e</w:t>
      </w:r>
      <w:r w:rsidR="00885187" w:rsidRPr="00484E2D">
        <w:rPr>
          <w:rFonts w:ascii="Arial" w:hAnsi="Arial" w:cs="Arial"/>
        </w:rPr>
        <w:t xml:space="preserve"> widespread </w:t>
      </w:r>
      <w:r w:rsidR="00124028" w:rsidRPr="00484E2D">
        <w:rPr>
          <w:rFonts w:ascii="Arial" w:hAnsi="Arial" w:cs="Arial"/>
        </w:rPr>
        <w:t>alliance</w:t>
      </w:r>
      <w:r w:rsidR="00E27CA5" w:rsidRPr="00484E2D">
        <w:rPr>
          <w:rFonts w:ascii="Arial" w:hAnsi="Arial" w:cs="Arial"/>
        </w:rPr>
        <w:t xml:space="preserve"> and </w:t>
      </w:r>
      <w:r w:rsidR="00885187" w:rsidRPr="00484E2D">
        <w:rPr>
          <w:rFonts w:ascii="Arial" w:hAnsi="Arial" w:cs="Arial"/>
        </w:rPr>
        <w:t xml:space="preserve">active </w:t>
      </w:r>
      <w:r w:rsidR="00E27CA5" w:rsidRPr="00484E2D">
        <w:rPr>
          <w:rFonts w:ascii="Arial" w:hAnsi="Arial" w:cs="Arial"/>
        </w:rPr>
        <w:t xml:space="preserve">cooperation of </w:t>
      </w:r>
      <w:r w:rsidR="00124028" w:rsidRPr="00484E2D">
        <w:rPr>
          <w:rFonts w:ascii="Arial" w:hAnsi="Arial" w:cs="Arial"/>
        </w:rPr>
        <w:t xml:space="preserve">health care </w:t>
      </w:r>
      <w:r w:rsidR="00E27CA5" w:rsidRPr="00484E2D">
        <w:rPr>
          <w:rFonts w:ascii="Arial" w:hAnsi="Arial" w:cs="Arial"/>
        </w:rPr>
        <w:t>professionals across disciplines and countries</w:t>
      </w:r>
      <w:r w:rsidR="003F6576" w:rsidRPr="00484E2D">
        <w:rPr>
          <w:rFonts w:ascii="Arial" w:hAnsi="Arial" w:cs="Arial"/>
        </w:rPr>
        <w:t xml:space="preserve"> around the world</w:t>
      </w:r>
      <w:r w:rsidR="00E27CA5" w:rsidRPr="00484E2D">
        <w:rPr>
          <w:rFonts w:ascii="Arial" w:hAnsi="Arial" w:cs="Arial"/>
        </w:rPr>
        <w:t xml:space="preserve"> has </w:t>
      </w:r>
      <w:r w:rsidR="00885187" w:rsidRPr="00484E2D">
        <w:rPr>
          <w:rFonts w:ascii="Arial" w:hAnsi="Arial" w:cs="Arial"/>
        </w:rPr>
        <w:t xml:space="preserve">now </w:t>
      </w:r>
      <w:r w:rsidR="00E27CA5" w:rsidRPr="00484E2D">
        <w:rPr>
          <w:rFonts w:ascii="Arial" w:hAnsi="Arial" w:cs="Arial"/>
        </w:rPr>
        <w:t>changed the outlook for many children with cancer</w:t>
      </w:r>
      <w:r w:rsidR="00BB28AD">
        <w:rPr>
          <w:rFonts w:ascii="Arial" w:hAnsi="Arial" w:cs="Arial"/>
        </w:rPr>
        <w:t>; and allows</w:t>
      </w:r>
      <w:r w:rsidR="00E27CA5" w:rsidRPr="00484E2D">
        <w:rPr>
          <w:rFonts w:ascii="Arial" w:hAnsi="Arial" w:cs="Arial"/>
        </w:rPr>
        <w:t xml:space="preserve"> </w:t>
      </w:r>
      <w:r w:rsidR="00885187" w:rsidRPr="00484E2D">
        <w:rPr>
          <w:rFonts w:ascii="Arial" w:hAnsi="Arial" w:cs="Arial"/>
        </w:rPr>
        <w:t xml:space="preserve">many of </w:t>
      </w:r>
      <w:r w:rsidR="00E27CA5" w:rsidRPr="00484E2D">
        <w:rPr>
          <w:rFonts w:ascii="Arial" w:hAnsi="Arial" w:cs="Arial"/>
        </w:rPr>
        <w:t xml:space="preserve">these young </w:t>
      </w:r>
      <w:r w:rsidR="00885187" w:rsidRPr="00484E2D">
        <w:rPr>
          <w:rFonts w:ascii="Arial" w:hAnsi="Arial" w:cs="Arial"/>
        </w:rPr>
        <w:t xml:space="preserve">vulnerable </w:t>
      </w:r>
      <w:r w:rsidR="00E27CA5" w:rsidRPr="00484E2D">
        <w:rPr>
          <w:rFonts w:ascii="Arial" w:hAnsi="Arial" w:cs="Arial"/>
        </w:rPr>
        <w:t xml:space="preserve">patients </w:t>
      </w:r>
      <w:r w:rsidR="00BB28AD">
        <w:rPr>
          <w:rFonts w:ascii="Arial" w:hAnsi="Arial" w:cs="Arial"/>
        </w:rPr>
        <w:t>and their</w:t>
      </w:r>
      <w:r w:rsidR="00124028" w:rsidRPr="00484E2D">
        <w:rPr>
          <w:rFonts w:ascii="Arial" w:hAnsi="Arial" w:cs="Arial"/>
        </w:rPr>
        <w:t xml:space="preserve"> </w:t>
      </w:r>
      <w:r w:rsidR="00885187" w:rsidRPr="00484E2D">
        <w:rPr>
          <w:rFonts w:ascii="Arial" w:hAnsi="Arial" w:cs="Arial"/>
        </w:rPr>
        <w:t xml:space="preserve">families </w:t>
      </w:r>
      <w:r w:rsidR="00E27CA5" w:rsidRPr="00484E2D">
        <w:rPr>
          <w:rFonts w:ascii="Arial" w:hAnsi="Arial" w:cs="Arial"/>
        </w:rPr>
        <w:t xml:space="preserve">to be hopeful for cure and </w:t>
      </w:r>
      <w:r w:rsidR="00885187" w:rsidRPr="00484E2D">
        <w:rPr>
          <w:rFonts w:ascii="Arial" w:hAnsi="Arial" w:cs="Arial"/>
        </w:rPr>
        <w:t xml:space="preserve">an </w:t>
      </w:r>
      <w:r w:rsidR="00124028" w:rsidRPr="00484E2D">
        <w:rPr>
          <w:rFonts w:ascii="Arial" w:hAnsi="Arial" w:cs="Arial"/>
        </w:rPr>
        <w:t xml:space="preserve">overall </w:t>
      </w:r>
      <w:r w:rsidR="00E27CA5" w:rsidRPr="00484E2D">
        <w:rPr>
          <w:rFonts w:ascii="Arial" w:hAnsi="Arial" w:cs="Arial"/>
        </w:rPr>
        <w:t xml:space="preserve">improved quality of life. </w:t>
      </w:r>
    </w:p>
    <w:p w14:paraId="1B17C4BF" w14:textId="77777777" w:rsidR="00D63451" w:rsidRPr="00484E2D" w:rsidRDefault="00D63451" w:rsidP="00484E2D">
      <w:pPr>
        <w:spacing w:line="360" w:lineRule="auto"/>
        <w:jc w:val="both"/>
        <w:rPr>
          <w:rFonts w:ascii="Arial" w:hAnsi="Arial" w:cs="Arial"/>
        </w:rPr>
      </w:pPr>
    </w:p>
    <w:p w14:paraId="09E4ABC8" w14:textId="77777777" w:rsidR="00E27CA5" w:rsidRPr="00484E2D" w:rsidRDefault="00E27CA5" w:rsidP="00484E2D">
      <w:pPr>
        <w:spacing w:line="360" w:lineRule="auto"/>
        <w:jc w:val="both"/>
        <w:rPr>
          <w:rFonts w:ascii="Arial" w:hAnsi="Arial" w:cs="Arial"/>
        </w:rPr>
      </w:pPr>
    </w:p>
    <w:p w14:paraId="45E49F25" w14:textId="3E88CB4A" w:rsidR="006863E0" w:rsidRPr="00484E2D" w:rsidRDefault="006863E0" w:rsidP="00484E2D">
      <w:pPr>
        <w:spacing w:line="360" w:lineRule="auto"/>
        <w:rPr>
          <w:rFonts w:ascii="Arial" w:hAnsi="Arial" w:cs="Arial"/>
        </w:rPr>
      </w:pPr>
      <w:r w:rsidRPr="00484E2D">
        <w:rPr>
          <w:rFonts w:ascii="Arial" w:hAnsi="Arial" w:cs="Arial"/>
        </w:rPr>
        <w:br w:type="page"/>
      </w:r>
    </w:p>
    <w:p w14:paraId="1995B092" w14:textId="77777777" w:rsidR="00387279" w:rsidRPr="00D17EBF" w:rsidRDefault="00387279" w:rsidP="00484E2D">
      <w:pPr>
        <w:spacing w:line="360" w:lineRule="auto"/>
        <w:rPr>
          <w:rFonts w:ascii="Arial" w:hAnsi="Arial" w:cs="Arial"/>
          <w:b/>
        </w:rPr>
      </w:pPr>
      <w:r w:rsidRPr="00D17EBF">
        <w:rPr>
          <w:rFonts w:ascii="Arial" w:hAnsi="Arial" w:cs="Arial"/>
          <w:b/>
        </w:rPr>
        <w:lastRenderedPageBreak/>
        <w:t>References</w:t>
      </w:r>
    </w:p>
    <w:p w14:paraId="1EA39CCB" w14:textId="77777777" w:rsidR="00387279" w:rsidRPr="00484E2D" w:rsidRDefault="00387279" w:rsidP="00484E2D">
      <w:pPr>
        <w:spacing w:line="360" w:lineRule="auto"/>
        <w:rPr>
          <w:rFonts w:ascii="Arial" w:hAnsi="Arial" w:cs="Arial"/>
        </w:rPr>
      </w:pPr>
    </w:p>
    <w:p w14:paraId="05C2E3BA" w14:textId="6CEE2B01" w:rsidR="00387279" w:rsidRPr="00484E2D" w:rsidRDefault="00387279" w:rsidP="00484E2D">
      <w:pPr>
        <w:spacing w:line="360" w:lineRule="auto"/>
        <w:jc w:val="both"/>
        <w:rPr>
          <w:rFonts w:ascii="Arial" w:hAnsi="Arial" w:cs="Arial"/>
        </w:rPr>
      </w:pPr>
      <w:r w:rsidRPr="00484E2D">
        <w:rPr>
          <w:rFonts w:ascii="Arial" w:hAnsi="Arial" w:cs="Arial"/>
        </w:rPr>
        <w:t>[1]</w:t>
      </w:r>
      <w:r w:rsidR="00D17EBF">
        <w:rPr>
          <w:rFonts w:ascii="Arial" w:hAnsi="Arial" w:cs="Arial"/>
        </w:rPr>
        <w:t xml:space="preserve"> </w:t>
      </w:r>
      <w:r w:rsidRPr="00484E2D">
        <w:rPr>
          <w:rFonts w:ascii="Arial" w:hAnsi="Arial" w:cs="Arial"/>
        </w:rPr>
        <w:t xml:space="preserve">Farber S. Chemotherapy in the treatment of </w:t>
      </w:r>
      <w:proofErr w:type="spellStart"/>
      <w:r w:rsidRPr="00484E2D">
        <w:rPr>
          <w:rFonts w:ascii="Arial" w:hAnsi="Arial" w:cs="Arial"/>
        </w:rPr>
        <w:t>leukemia</w:t>
      </w:r>
      <w:proofErr w:type="spellEnd"/>
      <w:r w:rsidRPr="00484E2D">
        <w:rPr>
          <w:rFonts w:ascii="Arial" w:hAnsi="Arial" w:cs="Arial"/>
        </w:rPr>
        <w:t xml:space="preserve"> and Wilms’ </w:t>
      </w:r>
      <w:proofErr w:type="spellStart"/>
      <w:r w:rsidRPr="00484E2D">
        <w:rPr>
          <w:rFonts w:ascii="Arial" w:hAnsi="Arial" w:cs="Arial"/>
        </w:rPr>
        <w:t>tumor</w:t>
      </w:r>
      <w:proofErr w:type="spellEnd"/>
      <w:r w:rsidRPr="00484E2D">
        <w:rPr>
          <w:rFonts w:ascii="Arial" w:hAnsi="Arial" w:cs="Arial"/>
        </w:rPr>
        <w:t>. JAMA. 1966</w:t>
      </w:r>
      <w:proofErr w:type="gramStart"/>
      <w:r w:rsidRPr="00484E2D">
        <w:rPr>
          <w:rFonts w:ascii="Arial" w:hAnsi="Arial" w:cs="Arial"/>
        </w:rPr>
        <w:t>;198:826</w:t>
      </w:r>
      <w:proofErr w:type="gramEnd"/>
      <w:r w:rsidRPr="00484E2D">
        <w:rPr>
          <w:rFonts w:ascii="Arial" w:hAnsi="Arial" w:cs="Arial"/>
        </w:rPr>
        <w:t>.</w:t>
      </w:r>
    </w:p>
    <w:p w14:paraId="20A71117" w14:textId="77777777" w:rsidR="00387279" w:rsidRPr="00484E2D" w:rsidRDefault="00387279" w:rsidP="00484E2D">
      <w:pPr>
        <w:spacing w:line="360" w:lineRule="auto"/>
        <w:jc w:val="both"/>
        <w:rPr>
          <w:rFonts w:ascii="Arial" w:hAnsi="Arial" w:cs="Arial"/>
        </w:rPr>
      </w:pPr>
    </w:p>
    <w:p w14:paraId="444773E0" w14:textId="77777777" w:rsidR="00387279" w:rsidRPr="00484E2D" w:rsidRDefault="00387279" w:rsidP="00484E2D">
      <w:pPr>
        <w:spacing w:line="360" w:lineRule="auto"/>
        <w:jc w:val="both"/>
        <w:rPr>
          <w:rFonts w:ascii="Arial" w:hAnsi="Arial" w:cs="Arial"/>
        </w:rPr>
      </w:pPr>
      <w:proofErr w:type="gramStart"/>
      <w:r w:rsidRPr="00484E2D">
        <w:rPr>
          <w:rFonts w:ascii="Arial" w:hAnsi="Arial" w:cs="Arial"/>
        </w:rPr>
        <w:t>[2] Wilbur JR. Combination chemotherapy for embryonal rhabdomyosarcoma.</w:t>
      </w:r>
      <w:proofErr w:type="gramEnd"/>
      <w:r w:rsidRPr="00484E2D">
        <w:rPr>
          <w:rFonts w:ascii="Arial" w:hAnsi="Arial" w:cs="Arial"/>
        </w:rPr>
        <w:t xml:space="preserve"> Cancer </w:t>
      </w:r>
      <w:proofErr w:type="spellStart"/>
      <w:r w:rsidRPr="00484E2D">
        <w:rPr>
          <w:rFonts w:ascii="Arial" w:hAnsi="Arial" w:cs="Arial"/>
        </w:rPr>
        <w:t>Chemother</w:t>
      </w:r>
      <w:proofErr w:type="spellEnd"/>
      <w:r w:rsidRPr="00484E2D">
        <w:rPr>
          <w:rFonts w:ascii="Arial" w:hAnsi="Arial" w:cs="Arial"/>
        </w:rPr>
        <w:t xml:space="preserve"> Rep. 1974</w:t>
      </w:r>
      <w:proofErr w:type="gramStart"/>
      <w:r w:rsidRPr="00484E2D">
        <w:rPr>
          <w:rFonts w:ascii="Arial" w:hAnsi="Arial" w:cs="Arial"/>
        </w:rPr>
        <w:t>;58</w:t>
      </w:r>
      <w:proofErr w:type="gramEnd"/>
      <w:r w:rsidRPr="00484E2D">
        <w:rPr>
          <w:rFonts w:ascii="Arial" w:hAnsi="Arial" w:cs="Arial"/>
        </w:rPr>
        <w:t>(2):281–284. </w:t>
      </w:r>
    </w:p>
    <w:p w14:paraId="04352E06" w14:textId="77777777" w:rsidR="00387279" w:rsidRPr="00484E2D" w:rsidRDefault="00387279" w:rsidP="00484E2D">
      <w:pPr>
        <w:spacing w:line="360" w:lineRule="auto"/>
        <w:jc w:val="both"/>
        <w:rPr>
          <w:rFonts w:ascii="Arial" w:hAnsi="Arial" w:cs="Arial"/>
        </w:rPr>
      </w:pPr>
    </w:p>
    <w:p w14:paraId="073340E6" w14:textId="222CED4C" w:rsidR="00387279" w:rsidRPr="00484E2D" w:rsidRDefault="00387279" w:rsidP="00484E2D">
      <w:pPr>
        <w:spacing w:line="360" w:lineRule="auto"/>
        <w:jc w:val="both"/>
        <w:rPr>
          <w:rFonts w:ascii="Arial" w:hAnsi="Arial" w:cs="Arial"/>
        </w:rPr>
      </w:pPr>
      <w:r w:rsidRPr="00484E2D">
        <w:rPr>
          <w:rFonts w:ascii="Arial" w:hAnsi="Arial" w:cs="Arial"/>
        </w:rPr>
        <w:t>[3] Cantrell MA</w:t>
      </w:r>
      <w:proofErr w:type="gramStart"/>
      <w:r w:rsidRPr="00484E2D">
        <w:rPr>
          <w:rFonts w:ascii="Arial" w:hAnsi="Arial" w:cs="Arial"/>
        </w:rPr>
        <w:t xml:space="preserve">,  </w:t>
      </w:r>
      <w:proofErr w:type="spellStart"/>
      <w:r w:rsidRPr="00484E2D">
        <w:rPr>
          <w:rFonts w:ascii="Arial" w:hAnsi="Arial" w:cs="Arial"/>
        </w:rPr>
        <w:t>Ruble</w:t>
      </w:r>
      <w:proofErr w:type="spellEnd"/>
      <w:proofErr w:type="gramEnd"/>
      <w:r w:rsidRPr="00484E2D">
        <w:rPr>
          <w:rFonts w:ascii="Arial" w:hAnsi="Arial" w:cs="Arial"/>
        </w:rPr>
        <w:t xml:space="preserve"> K. Multidisciplinary care in </w:t>
      </w:r>
      <w:proofErr w:type="spellStart"/>
      <w:r w:rsidRPr="00484E2D">
        <w:rPr>
          <w:rFonts w:ascii="Arial" w:hAnsi="Arial" w:cs="Arial"/>
        </w:rPr>
        <w:t>pediatric</w:t>
      </w:r>
      <w:proofErr w:type="spellEnd"/>
      <w:r w:rsidRPr="00484E2D">
        <w:rPr>
          <w:rFonts w:ascii="Arial" w:hAnsi="Arial" w:cs="Arial"/>
        </w:rPr>
        <w:t xml:space="preserve"> oncology. J </w:t>
      </w:r>
      <w:proofErr w:type="spellStart"/>
      <w:r w:rsidRPr="00484E2D">
        <w:rPr>
          <w:rFonts w:ascii="Arial" w:hAnsi="Arial" w:cs="Arial"/>
        </w:rPr>
        <w:t>Multidiscip</w:t>
      </w:r>
      <w:proofErr w:type="spellEnd"/>
      <w:r w:rsidRPr="00484E2D">
        <w:rPr>
          <w:rFonts w:ascii="Arial" w:hAnsi="Arial" w:cs="Arial"/>
        </w:rPr>
        <w:t xml:space="preserve"> </w:t>
      </w:r>
      <w:proofErr w:type="spellStart"/>
      <w:r w:rsidRPr="00484E2D">
        <w:rPr>
          <w:rFonts w:ascii="Arial" w:hAnsi="Arial" w:cs="Arial"/>
        </w:rPr>
        <w:t>Healthc</w:t>
      </w:r>
      <w:proofErr w:type="spellEnd"/>
      <w:r w:rsidRPr="00484E2D">
        <w:rPr>
          <w:rFonts w:ascii="Arial" w:hAnsi="Arial" w:cs="Arial"/>
        </w:rPr>
        <w:t>. 2011</w:t>
      </w:r>
      <w:proofErr w:type="gramStart"/>
      <w:r w:rsidRPr="00484E2D">
        <w:rPr>
          <w:rFonts w:ascii="Arial" w:hAnsi="Arial" w:cs="Arial"/>
        </w:rPr>
        <w:t>;4:171</w:t>
      </w:r>
      <w:proofErr w:type="gramEnd"/>
      <w:r w:rsidRPr="00484E2D">
        <w:rPr>
          <w:rFonts w:ascii="Arial" w:hAnsi="Arial" w:cs="Arial"/>
        </w:rPr>
        <w:t>–181.</w:t>
      </w:r>
    </w:p>
    <w:p w14:paraId="544D6B2E" w14:textId="77777777" w:rsidR="00387279" w:rsidRPr="00484E2D" w:rsidRDefault="00387279" w:rsidP="00484E2D">
      <w:pPr>
        <w:spacing w:line="360" w:lineRule="auto"/>
        <w:jc w:val="both"/>
        <w:rPr>
          <w:rFonts w:ascii="Arial" w:hAnsi="Arial" w:cs="Arial"/>
        </w:rPr>
      </w:pPr>
    </w:p>
    <w:p w14:paraId="3915A352" w14:textId="7C02185F" w:rsidR="00387279" w:rsidRPr="00484E2D" w:rsidRDefault="00387279" w:rsidP="00484E2D">
      <w:pPr>
        <w:spacing w:line="360" w:lineRule="auto"/>
        <w:jc w:val="both"/>
        <w:rPr>
          <w:rFonts w:ascii="Arial" w:hAnsi="Arial" w:cs="Arial"/>
        </w:rPr>
      </w:pPr>
      <w:r w:rsidRPr="00484E2D">
        <w:rPr>
          <w:rFonts w:ascii="Arial" w:hAnsi="Arial" w:cs="Arial"/>
        </w:rPr>
        <w:t xml:space="preserve">[4] </w:t>
      </w:r>
      <w:r w:rsidRPr="00484E2D">
        <w:rPr>
          <w:rFonts w:ascii="Arial" w:hAnsi="Arial" w:cs="Arial"/>
          <w:lang w:val="en-US"/>
        </w:rPr>
        <w:t xml:space="preserve">Pillay B, </w:t>
      </w:r>
      <w:proofErr w:type="spellStart"/>
      <w:r w:rsidRPr="00484E2D">
        <w:rPr>
          <w:rFonts w:ascii="Arial" w:hAnsi="Arial" w:cs="Arial"/>
          <w:lang w:val="en-US"/>
        </w:rPr>
        <w:t>Wootten</w:t>
      </w:r>
      <w:proofErr w:type="spellEnd"/>
      <w:r w:rsidRPr="00484E2D">
        <w:rPr>
          <w:rFonts w:ascii="Arial" w:hAnsi="Arial" w:cs="Arial"/>
          <w:lang w:val="en-US"/>
        </w:rPr>
        <w:t xml:space="preserve"> AC, Crowe H et al. The impact of multidisciplinary team meetings on patient assessment, management and outcomes in oncology settings: A systematic review of the literature. Cancer Treatment Rev</w:t>
      </w:r>
      <w:r w:rsidR="00DC0F68">
        <w:rPr>
          <w:rFonts w:ascii="Arial" w:hAnsi="Arial" w:cs="Arial"/>
          <w:lang w:val="en-US"/>
        </w:rPr>
        <w:t>. 2016</w:t>
      </w:r>
      <w:proofErr w:type="gramStart"/>
      <w:r w:rsidR="00DC0F68">
        <w:rPr>
          <w:rFonts w:ascii="Arial" w:hAnsi="Arial" w:cs="Arial"/>
          <w:lang w:val="en-US"/>
        </w:rPr>
        <w:t>;</w:t>
      </w:r>
      <w:r w:rsidRPr="00484E2D">
        <w:rPr>
          <w:rFonts w:ascii="Arial" w:hAnsi="Arial" w:cs="Arial"/>
          <w:lang w:val="en-US"/>
        </w:rPr>
        <w:t>42</w:t>
      </w:r>
      <w:r w:rsidR="00DC0F68">
        <w:rPr>
          <w:rFonts w:ascii="Arial" w:hAnsi="Arial" w:cs="Arial"/>
          <w:lang w:val="en-US"/>
        </w:rPr>
        <w:t>:</w:t>
      </w:r>
      <w:r w:rsidRPr="00484E2D">
        <w:rPr>
          <w:rFonts w:ascii="Arial" w:hAnsi="Arial" w:cs="Arial"/>
          <w:lang w:val="en-US"/>
        </w:rPr>
        <w:t>56</w:t>
      </w:r>
      <w:proofErr w:type="gramEnd"/>
      <w:r w:rsidRPr="00484E2D">
        <w:rPr>
          <w:rFonts w:ascii="Arial" w:hAnsi="Arial" w:cs="Arial"/>
          <w:lang w:val="en-US"/>
        </w:rPr>
        <w:t>–72.</w:t>
      </w:r>
    </w:p>
    <w:p w14:paraId="0E2751F1" w14:textId="77777777" w:rsidR="00387279" w:rsidRPr="00484E2D" w:rsidRDefault="00387279" w:rsidP="00484E2D">
      <w:pPr>
        <w:spacing w:line="360" w:lineRule="auto"/>
        <w:jc w:val="both"/>
        <w:rPr>
          <w:rFonts w:ascii="Arial" w:hAnsi="Arial" w:cs="Arial"/>
        </w:rPr>
      </w:pPr>
    </w:p>
    <w:p w14:paraId="157F332A" w14:textId="0C416E4D" w:rsidR="00387279" w:rsidRPr="00484E2D" w:rsidRDefault="00387279" w:rsidP="00484E2D">
      <w:pPr>
        <w:spacing w:line="360" w:lineRule="auto"/>
        <w:jc w:val="both"/>
        <w:rPr>
          <w:rFonts w:ascii="Arial" w:hAnsi="Arial" w:cs="Arial"/>
        </w:rPr>
      </w:pPr>
      <w:r w:rsidRPr="00484E2D">
        <w:rPr>
          <w:rFonts w:ascii="Arial" w:hAnsi="Arial" w:cs="Arial"/>
        </w:rPr>
        <w:t xml:space="preserve">[5] Croke JM, El-Sayed S. Multidisciplinary management of cancer patients: chasing a shadow or real value? </w:t>
      </w:r>
      <w:proofErr w:type="gramStart"/>
      <w:r w:rsidRPr="00484E2D">
        <w:rPr>
          <w:rFonts w:ascii="Arial" w:hAnsi="Arial" w:cs="Arial"/>
        </w:rPr>
        <w:t>An overview of the literature.</w:t>
      </w:r>
      <w:proofErr w:type="gramEnd"/>
      <w:r w:rsidRPr="00484E2D">
        <w:rPr>
          <w:rFonts w:ascii="Arial" w:hAnsi="Arial" w:cs="Arial"/>
        </w:rPr>
        <w:t xml:space="preserve"> </w:t>
      </w:r>
      <w:proofErr w:type="spellStart"/>
      <w:r w:rsidRPr="00484E2D">
        <w:rPr>
          <w:rFonts w:ascii="Arial" w:hAnsi="Arial" w:cs="Arial"/>
        </w:rPr>
        <w:t>Curr</w:t>
      </w:r>
      <w:proofErr w:type="spellEnd"/>
      <w:r w:rsidRPr="00484E2D">
        <w:rPr>
          <w:rFonts w:ascii="Arial" w:hAnsi="Arial" w:cs="Arial"/>
        </w:rPr>
        <w:t xml:space="preserve"> Oncol. 2012</w:t>
      </w:r>
      <w:proofErr w:type="gramStart"/>
      <w:r w:rsidRPr="00484E2D">
        <w:rPr>
          <w:rFonts w:ascii="Arial" w:hAnsi="Arial" w:cs="Arial"/>
        </w:rPr>
        <w:t>;19</w:t>
      </w:r>
      <w:proofErr w:type="gramEnd"/>
      <w:r w:rsidRPr="00484E2D">
        <w:rPr>
          <w:rFonts w:ascii="Arial" w:hAnsi="Arial" w:cs="Arial"/>
        </w:rPr>
        <w:t>(4):e232</w:t>
      </w:r>
      <w:r w:rsidR="00DC0F68">
        <w:rPr>
          <w:rFonts w:ascii="Arial" w:hAnsi="Arial" w:cs="Arial"/>
        </w:rPr>
        <w:t>-</w:t>
      </w:r>
      <w:r w:rsidRPr="00484E2D">
        <w:rPr>
          <w:rFonts w:ascii="Arial" w:hAnsi="Arial" w:cs="Arial"/>
        </w:rPr>
        <w:t>238.</w:t>
      </w:r>
    </w:p>
    <w:p w14:paraId="4BDA96F7" w14:textId="77777777" w:rsidR="00387279" w:rsidRPr="00484E2D" w:rsidRDefault="00387279" w:rsidP="00484E2D">
      <w:pPr>
        <w:spacing w:line="360" w:lineRule="auto"/>
        <w:jc w:val="both"/>
        <w:rPr>
          <w:rFonts w:ascii="Arial" w:hAnsi="Arial" w:cs="Arial"/>
        </w:rPr>
      </w:pPr>
    </w:p>
    <w:p w14:paraId="1BDE713A" w14:textId="1EA69758" w:rsidR="00387279" w:rsidRPr="00484E2D" w:rsidRDefault="00387279" w:rsidP="00484E2D">
      <w:pPr>
        <w:spacing w:line="360" w:lineRule="auto"/>
        <w:jc w:val="both"/>
        <w:rPr>
          <w:rFonts w:ascii="Arial" w:hAnsi="Arial" w:cs="Arial"/>
          <w:lang w:val="en-US"/>
        </w:rPr>
      </w:pPr>
      <w:r w:rsidRPr="00484E2D">
        <w:rPr>
          <w:rFonts w:ascii="Arial" w:hAnsi="Arial" w:cs="Arial"/>
        </w:rPr>
        <w:t>[6]</w:t>
      </w:r>
      <w:r w:rsidRPr="00484E2D">
        <w:rPr>
          <w:rFonts w:ascii="Arial" w:hAnsi="Arial" w:cs="Arial"/>
          <w:lang w:val="en-US"/>
        </w:rPr>
        <w:t xml:space="preserve"> </w:t>
      </w:r>
      <w:proofErr w:type="spellStart"/>
      <w:r w:rsidRPr="00484E2D">
        <w:rPr>
          <w:rFonts w:ascii="Arial" w:hAnsi="Arial" w:cs="Arial"/>
          <w:lang w:val="en-US"/>
        </w:rPr>
        <w:t>Charara</w:t>
      </w:r>
      <w:proofErr w:type="spellEnd"/>
      <w:r w:rsidRPr="00484E2D">
        <w:rPr>
          <w:rFonts w:ascii="Arial" w:hAnsi="Arial" w:cs="Arial"/>
          <w:lang w:val="en-US"/>
        </w:rPr>
        <w:t xml:space="preserve"> RN, </w:t>
      </w:r>
      <w:proofErr w:type="spellStart"/>
      <w:r w:rsidRPr="00484E2D">
        <w:rPr>
          <w:rFonts w:ascii="Arial" w:hAnsi="Arial" w:cs="Arial"/>
          <w:lang w:val="en-US"/>
        </w:rPr>
        <w:t>Kreidieh</w:t>
      </w:r>
      <w:proofErr w:type="spellEnd"/>
      <w:r w:rsidRPr="00484E2D">
        <w:rPr>
          <w:rFonts w:ascii="Arial" w:hAnsi="Arial" w:cs="Arial"/>
          <w:lang w:val="en-US"/>
        </w:rPr>
        <w:t xml:space="preserve"> FY, Farhat RA, et al. </w:t>
      </w:r>
      <w:r w:rsidRPr="00484E2D">
        <w:rPr>
          <w:rFonts w:ascii="Arial" w:hAnsi="Arial" w:cs="Arial"/>
          <w:bCs/>
          <w:lang w:val="en-US"/>
        </w:rPr>
        <w:t>Practice and Impact of Multidisciplinary Tumor Boards on Patient Management: A Prospective Study</w:t>
      </w:r>
      <w:r w:rsidR="00DC0F68">
        <w:rPr>
          <w:rFonts w:ascii="Arial" w:hAnsi="Arial" w:cs="Arial"/>
          <w:bCs/>
          <w:lang w:val="en-US"/>
        </w:rPr>
        <w:t>.</w:t>
      </w:r>
    </w:p>
    <w:p w14:paraId="3FAA7C56" w14:textId="05BDA7B7" w:rsidR="00387279" w:rsidRPr="00484E2D" w:rsidRDefault="00387279" w:rsidP="00484E2D">
      <w:pPr>
        <w:spacing w:line="360" w:lineRule="auto"/>
        <w:jc w:val="both"/>
        <w:rPr>
          <w:rFonts w:ascii="Arial" w:hAnsi="Arial" w:cs="Arial"/>
          <w:lang w:val="en-US"/>
        </w:rPr>
      </w:pPr>
      <w:proofErr w:type="gramStart"/>
      <w:r w:rsidRPr="00484E2D">
        <w:rPr>
          <w:rFonts w:ascii="Arial" w:hAnsi="Arial" w:cs="Arial"/>
          <w:lang w:val="en-US"/>
        </w:rPr>
        <w:t>J Glob Oncol.</w:t>
      </w:r>
      <w:proofErr w:type="gramEnd"/>
      <w:r w:rsidRPr="00484E2D">
        <w:rPr>
          <w:rFonts w:ascii="Arial" w:hAnsi="Arial" w:cs="Arial"/>
          <w:lang w:val="en-US"/>
        </w:rPr>
        <w:t xml:space="preserve"> 2017</w:t>
      </w:r>
      <w:proofErr w:type="gramStart"/>
      <w:r w:rsidRPr="00484E2D">
        <w:rPr>
          <w:rFonts w:ascii="Arial" w:hAnsi="Arial" w:cs="Arial"/>
          <w:lang w:val="en-US"/>
        </w:rPr>
        <w:t>;3:242</w:t>
      </w:r>
      <w:proofErr w:type="gramEnd"/>
      <w:r w:rsidRPr="00484E2D">
        <w:rPr>
          <w:rFonts w:ascii="Arial" w:hAnsi="Arial" w:cs="Arial"/>
          <w:lang w:val="en-US"/>
        </w:rPr>
        <w:t>–249.</w:t>
      </w:r>
    </w:p>
    <w:p w14:paraId="0A70C6E9" w14:textId="77777777" w:rsidR="00387279" w:rsidRPr="00484E2D" w:rsidRDefault="00387279" w:rsidP="00484E2D">
      <w:pPr>
        <w:spacing w:line="360" w:lineRule="auto"/>
        <w:jc w:val="both"/>
        <w:rPr>
          <w:rFonts w:ascii="Arial" w:hAnsi="Arial" w:cs="Arial"/>
        </w:rPr>
      </w:pPr>
    </w:p>
    <w:p w14:paraId="238BA00E" w14:textId="77777777" w:rsidR="00387279" w:rsidRPr="00484E2D" w:rsidRDefault="00387279" w:rsidP="00484E2D">
      <w:pPr>
        <w:spacing w:line="360" w:lineRule="auto"/>
        <w:jc w:val="both"/>
        <w:rPr>
          <w:rFonts w:ascii="Arial" w:hAnsi="Arial" w:cs="Arial"/>
        </w:rPr>
      </w:pPr>
      <w:r w:rsidRPr="00484E2D">
        <w:rPr>
          <w:rFonts w:ascii="Arial" w:hAnsi="Arial" w:cs="Arial"/>
        </w:rPr>
        <w:t xml:space="preserve">[7] Chang HH, Liu YL, Lu MY, et al.; A multidisciplinary team care approach improves outcomes in high-risk </w:t>
      </w:r>
      <w:proofErr w:type="spellStart"/>
      <w:r w:rsidRPr="00484E2D">
        <w:rPr>
          <w:rFonts w:ascii="Arial" w:hAnsi="Arial" w:cs="Arial"/>
        </w:rPr>
        <w:t>pediatric</w:t>
      </w:r>
      <w:proofErr w:type="spellEnd"/>
      <w:r w:rsidRPr="00484E2D">
        <w:rPr>
          <w:rFonts w:ascii="Arial" w:hAnsi="Arial" w:cs="Arial"/>
        </w:rPr>
        <w:t xml:space="preserve"> neuroblastoma patients. </w:t>
      </w:r>
      <w:proofErr w:type="spellStart"/>
      <w:r w:rsidRPr="00484E2D">
        <w:rPr>
          <w:rFonts w:ascii="Arial" w:hAnsi="Arial" w:cs="Arial"/>
        </w:rPr>
        <w:t>Oncotarget</w:t>
      </w:r>
      <w:proofErr w:type="spellEnd"/>
      <w:r w:rsidRPr="00484E2D">
        <w:rPr>
          <w:rFonts w:ascii="Arial" w:hAnsi="Arial" w:cs="Arial"/>
        </w:rPr>
        <w:t xml:space="preserve">. </w:t>
      </w:r>
    </w:p>
    <w:p w14:paraId="3E87F089" w14:textId="77777777" w:rsidR="00387279" w:rsidRPr="00484E2D" w:rsidRDefault="00387279" w:rsidP="00484E2D">
      <w:pPr>
        <w:spacing w:line="360" w:lineRule="auto"/>
        <w:jc w:val="both"/>
        <w:rPr>
          <w:rFonts w:ascii="Arial" w:hAnsi="Arial" w:cs="Arial"/>
        </w:rPr>
      </w:pPr>
      <w:r w:rsidRPr="00484E2D">
        <w:rPr>
          <w:rFonts w:ascii="Arial" w:hAnsi="Arial" w:cs="Arial"/>
        </w:rPr>
        <w:t>2017;8(3)</w:t>
      </w:r>
      <w:proofErr w:type="gramStart"/>
      <w:r w:rsidRPr="00484E2D">
        <w:rPr>
          <w:rFonts w:ascii="Arial" w:hAnsi="Arial" w:cs="Arial"/>
        </w:rPr>
        <w:t>:4360</w:t>
      </w:r>
      <w:proofErr w:type="gramEnd"/>
      <w:r w:rsidRPr="00484E2D">
        <w:rPr>
          <w:rFonts w:ascii="Arial" w:hAnsi="Arial" w:cs="Arial"/>
        </w:rPr>
        <w:t>-4372.</w:t>
      </w:r>
    </w:p>
    <w:p w14:paraId="00237B22" w14:textId="77777777" w:rsidR="00387279" w:rsidRPr="00484E2D" w:rsidRDefault="00387279" w:rsidP="00484E2D">
      <w:pPr>
        <w:spacing w:line="360" w:lineRule="auto"/>
        <w:jc w:val="both"/>
        <w:rPr>
          <w:rFonts w:ascii="Arial" w:hAnsi="Arial" w:cs="Arial"/>
        </w:rPr>
      </w:pPr>
    </w:p>
    <w:p w14:paraId="6C378624" w14:textId="4531334C" w:rsidR="00387279" w:rsidRPr="00484E2D" w:rsidRDefault="00387279" w:rsidP="00484E2D">
      <w:pPr>
        <w:spacing w:line="360" w:lineRule="auto"/>
        <w:jc w:val="both"/>
        <w:rPr>
          <w:rFonts w:ascii="Arial" w:hAnsi="Arial" w:cs="Arial"/>
          <w:lang w:val="en-US"/>
        </w:rPr>
      </w:pPr>
      <w:r w:rsidRPr="00484E2D">
        <w:rPr>
          <w:rFonts w:ascii="Arial" w:hAnsi="Arial" w:cs="Arial"/>
        </w:rPr>
        <w:t xml:space="preserve">[8] </w:t>
      </w:r>
      <w:proofErr w:type="spellStart"/>
      <w:r w:rsidRPr="00484E2D">
        <w:rPr>
          <w:rFonts w:ascii="Arial" w:hAnsi="Arial" w:cs="Arial"/>
        </w:rPr>
        <w:t>Thenappan</w:t>
      </w:r>
      <w:proofErr w:type="spellEnd"/>
      <w:r w:rsidRPr="00484E2D">
        <w:rPr>
          <w:rFonts w:ascii="Arial" w:hAnsi="Arial" w:cs="Arial"/>
        </w:rPr>
        <w:t xml:space="preserve"> A, </w:t>
      </w:r>
      <w:proofErr w:type="spellStart"/>
      <w:r w:rsidRPr="00484E2D">
        <w:rPr>
          <w:rFonts w:ascii="Arial" w:hAnsi="Arial" w:cs="Arial"/>
        </w:rPr>
        <w:t>Halaweish</w:t>
      </w:r>
      <w:proofErr w:type="spellEnd"/>
      <w:r w:rsidRPr="00484E2D">
        <w:rPr>
          <w:rFonts w:ascii="Arial" w:hAnsi="Arial" w:cs="Arial"/>
        </w:rPr>
        <w:t xml:space="preserve"> I, </w:t>
      </w:r>
      <w:proofErr w:type="spellStart"/>
      <w:r w:rsidRPr="00484E2D">
        <w:rPr>
          <w:rFonts w:ascii="Arial" w:hAnsi="Arial" w:cs="Arial"/>
        </w:rPr>
        <w:t>Mody</w:t>
      </w:r>
      <w:proofErr w:type="spellEnd"/>
      <w:r w:rsidRPr="00484E2D">
        <w:rPr>
          <w:rFonts w:ascii="Arial" w:hAnsi="Arial" w:cs="Arial"/>
        </w:rPr>
        <w:t xml:space="preserve"> RJ. Review at a multidisciplinary </w:t>
      </w:r>
      <w:proofErr w:type="spellStart"/>
      <w:r w:rsidRPr="00484E2D">
        <w:rPr>
          <w:rFonts w:ascii="Arial" w:hAnsi="Arial" w:cs="Arial"/>
        </w:rPr>
        <w:t>tumor</w:t>
      </w:r>
      <w:proofErr w:type="spellEnd"/>
      <w:r w:rsidRPr="00484E2D">
        <w:rPr>
          <w:rFonts w:ascii="Arial" w:hAnsi="Arial" w:cs="Arial"/>
        </w:rPr>
        <w:t xml:space="preserve"> board impacts critical management decisions of </w:t>
      </w:r>
      <w:proofErr w:type="spellStart"/>
      <w:r w:rsidRPr="00484E2D">
        <w:rPr>
          <w:rFonts w:ascii="Arial" w:hAnsi="Arial" w:cs="Arial"/>
        </w:rPr>
        <w:t>pediatric</w:t>
      </w:r>
      <w:proofErr w:type="spellEnd"/>
      <w:r w:rsidRPr="00484E2D">
        <w:rPr>
          <w:rFonts w:ascii="Arial" w:hAnsi="Arial" w:cs="Arial"/>
        </w:rPr>
        <w:t xml:space="preserve"> patients with cancer. </w:t>
      </w:r>
      <w:proofErr w:type="spellStart"/>
      <w:proofErr w:type="gramStart"/>
      <w:r w:rsidRPr="00484E2D">
        <w:rPr>
          <w:rFonts w:ascii="Arial" w:hAnsi="Arial" w:cs="Arial"/>
        </w:rPr>
        <w:t>Pediatr</w:t>
      </w:r>
      <w:proofErr w:type="spellEnd"/>
      <w:r w:rsidRPr="00484E2D">
        <w:rPr>
          <w:rFonts w:ascii="Arial" w:hAnsi="Arial" w:cs="Arial"/>
        </w:rPr>
        <w:t xml:space="preserve"> Blood Cancer.</w:t>
      </w:r>
      <w:proofErr w:type="gramEnd"/>
      <w:r w:rsidRPr="00484E2D">
        <w:rPr>
          <w:rFonts w:ascii="Arial" w:hAnsi="Arial" w:cs="Arial"/>
        </w:rPr>
        <w:t xml:space="preserve"> 2017</w:t>
      </w:r>
      <w:proofErr w:type="gramStart"/>
      <w:r w:rsidRPr="00484E2D">
        <w:rPr>
          <w:rFonts w:ascii="Arial" w:hAnsi="Arial" w:cs="Arial"/>
        </w:rPr>
        <w:t>;64</w:t>
      </w:r>
      <w:proofErr w:type="gramEnd"/>
      <w:r w:rsidRPr="00484E2D">
        <w:rPr>
          <w:rFonts w:ascii="Arial" w:hAnsi="Arial" w:cs="Arial"/>
        </w:rPr>
        <w:t>(2):254-258.</w:t>
      </w:r>
    </w:p>
    <w:p w14:paraId="2921F52A" w14:textId="77777777" w:rsidR="00387279" w:rsidRPr="00484E2D" w:rsidRDefault="00387279" w:rsidP="00484E2D">
      <w:pPr>
        <w:spacing w:line="360" w:lineRule="auto"/>
        <w:jc w:val="both"/>
        <w:rPr>
          <w:rFonts w:ascii="Arial" w:hAnsi="Arial" w:cs="Arial"/>
        </w:rPr>
      </w:pPr>
    </w:p>
    <w:p w14:paraId="16C70548" w14:textId="56924F3A" w:rsidR="00387279" w:rsidRPr="00484E2D" w:rsidRDefault="00387279" w:rsidP="00484E2D">
      <w:pPr>
        <w:spacing w:line="360" w:lineRule="auto"/>
        <w:jc w:val="both"/>
        <w:rPr>
          <w:rFonts w:ascii="Arial" w:hAnsi="Arial" w:cs="Arial"/>
        </w:rPr>
      </w:pPr>
      <w:r w:rsidRPr="00484E2D">
        <w:rPr>
          <w:rFonts w:ascii="Arial" w:hAnsi="Arial" w:cs="Arial"/>
        </w:rPr>
        <w:t xml:space="preserve">[9] Stiller CA. Centralisation of treatment and survival rates for Cancer.  </w:t>
      </w:r>
      <w:proofErr w:type="gramStart"/>
      <w:r w:rsidRPr="00484E2D">
        <w:rPr>
          <w:rFonts w:ascii="Arial" w:hAnsi="Arial" w:cs="Arial"/>
        </w:rPr>
        <w:t>Arch</w:t>
      </w:r>
      <w:r w:rsidR="00DC0F68">
        <w:rPr>
          <w:rFonts w:ascii="Arial" w:hAnsi="Arial" w:cs="Arial"/>
        </w:rPr>
        <w:t xml:space="preserve"> </w:t>
      </w:r>
      <w:r w:rsidRPr="00484E2D">
        <w:rPr>
          <w:rFonts w:ascii="Arial" w:hAnsi="Arial" w:cs="Arial"/>
        </w:rPr>
        <w:t>Dis</w:t>
      </w:r>
      <w:r w:rsidR="00DC0F68">
        <w:rPr>
          <w:rFonts w:ascii="Arial" w:hAnsi="Arial" w:cs="Arial"/>
        </w:rPr>
        <w:t xml:space="preserve"> </w:t>
      </w:r>
      <w:r w:rsidRPr="00484E2D">
        <w:rPr>
          <w:rFonts w:ascii="Arial" w:hAnsi="Arial" w:cs="Arial"/>
        </w:rPr>
        <w:t>Child</w:t>
      </w:r>
      <w:r w:rsidR="00DC0F68">
        <w:rPr>
          <w:rFonts w:ascii="Arial" w:hAnsi="Arial" w:cs="Arial"/>
        </w:rPr>
        <w:t>.</w:t>
      </w:r>
      <w:proofErr w:type="gramEnd"/>
      <w:r w:rsidR="00DC0F68">
        <w:rPr>
          <w:rFonts w:ascii="Arial" w:hAnsi="Arial" w:cs="Arial"/>
        </w:rPr>
        <w:t xml:space="preserve"> </w:t>
      </w:r>
      <w:r w:rsidRPr="00484E2D">
        <w:rPr>
          <w:rFonts w:ascii="Arial" w:hAnsi="Arial" w:cs="Arial"/>
        </w:rPr>
        <w:t>1988</w:t>
      </w:r>
      <w:proofErr w:type="gramStart"/>
      <w:r w:rsidR="00DC0F68">
        <w:rPr>
          <w:rFonts w:ascii="Arial" w:hAnsi="Arial" w:cs="Arial"/>
        </w:rPr>
        <w:t>;</w:t>
      </w:r>
      <w:r w:rsidRPr="00484E2D">
        <w:rPr>
          <w:rFonts w:ascii="Arial" w:hAnsi="Arial" w:cs="Arial"/>
        </w:rPr>
        <w:t>63</w:t>
      </w:r>
      <w:r w:rsidR="00DC0F68">
        <w:rPr>
          <w:rFonts w:ascii="Arial" w:hAnsi="Arial" w:cs="Arial"/>
        </w:rPr>
        <w:t>:</w:t>
      </w:r>
      <w:r w:rsidRPr="00484E2D">
        <w:rPr>
          <w:rFonts w:ascii="Arial" w:hAnsi="Arial" w:cs="Arial"/>
        </w:rPr>
        <w:t>23</w:t>
      </w:r>
      <w:proofErr w:type="gramEnd"/>
      <w:r w:rsidRPr="00484E2D">
        <w:rPr>
          <w:rFonts w:ascii="Arial" w:hAnsi="Arial" w:cs="Arial"/>
        </w:rPr>
        <w:t>-30</w:t>
      </w:r>
      <w:r w:rsidR="00DC0F68">
        <w:rPr>
          <w:rFonts w:ascii="Arial" w:hAnsi="Arial" w:cs="Arial"/>
        </w:rPr>
        <w:t>.</w:t>
      </w:r>
    </w:p>
    <w:p w14:paraId="6C225765" w14:textId="77777777" w:rsidR="00387279" w:rsidRPr="00484E2D" w:rsidRDefault="00387279" w:rsidP="00484E2D">
      <w:pPr>
        <w:spacing w:line="360" w:lineRule="auto"/>
        <w:jc w:val="both"/>
        <w:rPr>
          <w:rFonts w:ascii="Arial" w:hAnsi="Arial" w:cs="Arial"/>
        </w:rPr>
      </w:pPr>
    </w:p>
    <w:p w14:paraId="7C7FBF64" w14:textId="77777777" w:rsidR="00387279" w:rsidRPr="00484E2D" w:rsidRDefault="00387279" w:rsidP="00484E2D">
      <w:pPr>
        <w:autoSpaceDE w:val="0"/>
        <w:autoSpaceDN w:val="0"/>
        <w:adjustRightInd w:val="0"/>
        <w:spacing w:line="360" w:lineRule="auto"/>
        <w:jc w:val="both"/>
        <w:rPr>
          <w:rFonts w:ascii="Arial" w:hAnsi="Arial" w:cs="Arial"/>
        </w:rPr>
      </w:pPr>
      <w:r w:rsidRPr="00484E2D">
        <w:rPr>
          <w:rFonts w:ascii="Arial" w:hAnsi="Arial" w:cs="Arial"/>
        </w:rPr>
        <w:lastRenderedPageBreak/>
        <w:t>[10]</w:t>
      </w:r>
      <w:r w:rsidRPr="00484E2D">
        <w:rPr>
          <w:rFonts w:ascii="Arial" w:hAnsi="Arial" w:cs="Arial"/>
          <w:lang w:val="en-US"/>
        </w:rPr>
        <w:t xml:space="preserve"> </w:t>
      </w:r>
      <w:proofErr w:type="spellStart"/>
      <w:r w:rsidRPr="00484E2D">
        <w:rPr>
          <w:rFonts w:ascii="Arial" w:hAnsi="Arial" w:cs="Arial"/>
        </w:rPr>
        <w:t>Griffel</w:t>
      </w:r>
      <w:proofErr w:type="spellEnd"/>
      <w:r w:rsidRPr="00484E2D">
        <w:rPr>
          <w:rFonts w:ascii="Arial" w:hAnsi="Arial" w:cs="Arial"/>
        </w:rPr>
        <w:t xml:space="preserve"> M. Wilms' </w:t>
      </w:r>
      <w:proofErr w:type="spellStart"/>
      <w:r w:rsidRPr="00484E2D">
        <w:rPr>
          <w:rFonts w:ascii="Arial" w:hAnsi="Arial" w:cs="Arial"/>
        </w:rPr>
        <w:t>tumor</w:t>
      </w:r>
      <w:proofErr w:type="spellEnd"/>
      <w:r w:rsidRPr="00484E2D">
        <w:rPr>
          <w:rFonts w:ascii="Arial" w:hAnsi="Arial" w:cs="Arial"/>
        </w:rPr>
        <w:t xml:space="preserve"> in New York State: epidemiology and survivorship. Cancer 1977</w:t>
      </w:r>
      <w:proofErr w:type="gramStart"/>
      <w:r w:rsidRPr="00484E2D">
        <w:rPr>
          <w:rFonts w:ascii="Arial" w:hAnsi="Arial" w:cs="Arial"/>
        </w:rPr>
        <w:t>;40:3140</w:t>
      </w:r>
      <w:proofErr w:type="gramEnd"/>
      <w:r w:rsidRPr="00484E2D">
        <w:rPr>
          <w:rFonts w:ascii="Arial" w:hAnsi="Arial" w:cs="Arial"/>
        </w:rPr>
        <w:t>-5.</w:t>
      </w:r>
    </w:p>
    <w:p w14:paraId="4BDE495A" w14:textId="77777777" w:rsidR="00387279" w:rsidRPr="00484E2D" w:rsidRDefault="00387279" w:rsidP="00484E2D">
      <w:pPr>
        <w:autoSpaceDE w:val="0"/>
        <w:autoSpaceDN w:val="0"/>
        <w:adjustRightInd w:val="0"/>
        <w:spacing w:line="360" w:lineRule="auto"/>
        <w:jc w:val="both"/>
        <w:rPr>
          <w:rFonts w:ascii="Arial" w:hAnsi="Arial" w:cs="Arial"/>
        </w:rPr>
      </w:pPr>
    </w:p>
    <w:p w14:paraId="29B0DC6F" w14:textId="77777777" w:rsidR="00387279" w:rsidRPr="00484E2D" w:rsidRDefault="00387279" w:rsidP="00484E2D">
      <w:pPr>
        <w:autoSpaceDE w:val="0"/>
        <w:autoSpaceDN w:val="0"/>
        <w:adjustRightInd w:val="0"/>
        <w:spacing w:line="360" w:lineRule="auto"/>
        <w:jc w:val="both"/>
        <w:rPr>
          <w:rFonts w:ascii="Arial" w:hAnsi="Arial" w:cs="Arial"/>
        </w:rPr>
      </w:pPr>
      <w:r w:rsidRPr="00484E2D">
        <w:rPr>
          <w:rFonts w:ascii="Arial" w:hAnsi="Arial" w:cs="Arial"/>
        </w:rPr>
        <w:t xml:space="preserve">[11] </w:t>
      </w:r>
      <w:proofErr w:type="gramStart"/>
      <w:r w:rsidRPr="00484E2D">
        <w:rPr>
          <w:rFonts w:ascii="Arial" w:hAnsi="Arial" w:cs="Arial"/>
        </w:rPr>
        <w:t xml:space="preserve">Lennox EL, Stiller CA, Morris Jones P, </w:t>
      </w:r>
      <w:proofErr w:type="spellStart"/>
      <w:r w:rsidRPr="00484E2D">
        <w:rPr>
          <w:rFonts w:ascii="Arial" w:hAnsi="Arial" w:cs="Arial"/>
        </w:rPr>
        <w:t>Kinnier</w:t>
      </w:r>
      <w:proofErr w:type="spellEnd"/>
      <w:r w:rsidRPr="00484E2D">
        <w:rPr>
          <w:rFonts w:ascii="Arial" w:hAnsi="Arial" w:cs="Arial"/>
        </w:rPr>
        <w:t xml:space="preserve"> Wilson LM.</w:t>
      </w:r>
      <w:proofErr w:type="gramEnd"/>
      <w:r w:rsidRPr="00484E2D">
        <w:rPr>
          <w:rFonts w:ascii="Arial" w:hAnsi="Arial" w:cs="Arial"/>
        </w:rPr>
        <w:t xml:space="preserve"> Nephroblastoma: treatment during 1970-73 and the effect on survival of inclusion in the first MRC trial. Br Med J 1979</w:t>
      </w:r>
      <w:proofErr w:type="gramStart"/>
      <w:r w:rsidRPr="00484E2D">
        <w:rPr>
          <w:rFonts w:ascii="Arial" w:hAnsi="Arial" w:cs="Arial"/>
        </w:rPr>
        <w:t>;2:567</w:t>
      </w:r>
      <w:proofErr w:type="gramEnd"/>
      <w:r w:rsidRPr="00484E2D">
        <w:rPr>
          <w:rFonts w:ascii="Arial" w:hAnsi="Arial" w:cs="Arial"/>
        </w:rPr>
        <w:t>-9.</w:t>
      </w:r>
    </w:p>
    <w:p w14:paraId="010566E5" w14:textId="77777777" w:rsidR="00387279" w:rsidRPr="00484E2D" w:rsidRDefault="00387279" w:rsidP="00484E2D">
      <w:pPr>
        <w:spacing w:line="360" w:lineRule="auto"/>
        <w:jc w:val="both"/>
        <w:rPr>
          <w:rFonts w:ascii="Arial" w:hAnsi="Arial" w:cs="Arial"/>
        </w:rPr>
      </w:pPr>
    </w:p>
    <w:p w14:paraId="47490721" w14:textId="77777777" w:rsidR="00387279" w:rsidRPr="00484E2D" w:rsidRDefault="00387279" w:rsidP="00484E2D">
      <w:pPr>
        <w:autoSpaceDE w:val="0"/>
        <w:autoSpaceDN w:val="0"/>
        <w:adjustRightInd w:val="0"/>
        <w:spacing w:line="360" w:lineRule="auto"/>
        <w:jc w:val="both"/>
        <w:rPr>
          <w:rFonts w:ascii="Arial" w:hAnsi="Arial" w:cs="Arial"/>
        </w:rPr>
      </w:pPr>
      <w:r w:rsidRPr="00484E2D">
        <w:rPr>
          <w:rFonts w:ascii="Arial" w:hAnsi="Arial" w:cs="Arial"/>
        </w:rPr>
        <w:t xml:space="preserve">[12] Meadows AT, Kramer S, </w:t>
      </w:r>
      <w:proofErr w:type="gramStart"/>
      <w:r w:rsidRPr="00484E2D">
        <w:rPr>
          <w:rFonts w:ascii="Arial" w:hAnsi="Arial" w:cs="Arial"/>
        </w:rPr>
        <w:t>Hopson</w:t>
      </w:r>
      <w:proofErr w:type="gramEnd"/>
      <w:r w:rsidRPr="00484E2D">
        <w:rPr>
          <w:rFonts w:ascii="Arial" w:hAnsi="Arial" w:cs="Arial"/>
        </w:rPr>
        <w:t xml:space="preserve"> R, et al. Survival in childhood acute lymphocytic leukaemia: effect of protocol and place of treatment. Cancer Investigation 1983</w:t>
      </w:r>
      <w:proofErr w:type="gramStart"/>
      <w:r w:rsidRPr="00484E2D">
        <w:rPr>
          <w:rFonts w:ascii="Arial" w:hAnsi="Arial" w:cs="Arial"/>
        </w:rPr>
        <w:t>;1:49</w:t>
      </w:r>
      <w:proofErr w:type="gramEnd"/>
      <w:r w:rsidRPr="00484E2D">
        <w:rPr>
          <w:rFonts w:ascii="Arial" w:hAnsi="Arial" w:cs="Arial"/>
        </w:rPr>
        <w:t>-55.</w:t>
      </w:r>
    </w:p>
    <w:p w14:paraId="57A34FB6" w14:textId="77777777" w:rsidR="00387279" w:rsidRPr="00484E2D" w:rsidRDefault="00387279" w:rsidP="00484E2D">
      <w:pPr>
        <w:spacing w:line="360" w:lineRule="auto"/>
        <w:jc w:val="both"/>
        <w:rPr>
          <w:rFonts w:ascii="Arial" w:hAnsi="Arial" w:cs="Arial"/>
        </w:rPr>
      </w:pPr>
    </w:p>
    <w:p w14:paraId="3DF0BDED" w14:textId="44159C64" w:rsidR="00387279" w:rsidRPr="00484E2D" w:rsidRDefault="00387279" w:rsidP="00DC0F68">
      <w:pPr>
        <w:spacing w:line="360" w:lineRule="auto"/>
        <w:rPr>
          <w:rFonts w:ascii="Arial" w:hAnsi="Arial" w:cs="Arial"/>
        </w:rPr>
      </w:pPr>
      <w:r w:rsidRPr="00484E2D">
        <w:rPr>
          <w:rFonts w:ascii="Arial" w:hAnsi="Arial" w:cs="Arial"/>
        </w:rPr>
        <w:t xml:space="preserve">[13] Corrigan J, Feig S, American Academy of </w:t>
      </w:r>
      <w:proofErr w:type="spellStart"/>
      <w:r w:rsidRPr="00484E2D">
        <w:rPr>
          <w:rFonts w:ascii="Arial" w:hAnsi="Arial" w:cs="Arial"/>
        </w:rPr>
        <w:t>Pediatrics</w:t>
      </w:r>
      <w:proofErr w:type="spellEnd"/>
      <w:r w:rsidR="00DC0F68">
        <w:rPr>
          <w:rFonts w:ascii="Arial" w:hAnsi="Arial" w:cs="Arial"/>
        </w:rPr>
        <w:t xml:space="preserve">. </w:t>
      </w:r>
      <w:proofErr w:type="gramStart"/>
      <w:r w:rsidRPr="00484E2D">
        <w:rPr>
          <w:rFonts w:ascii="Arial" w:hAnsi="Arial" w:cs="Arial"/>
        </w:rPr>
        <w:t xml:space="preserve">Guidelines for </w:t>
      </w:r>
      <w:proofErr w:type="spellStart"/>
      <w:r w:rsidRPr="00484E2D">
        <w:rPr>
          <w:rFonts w:ascii="Arial" w:hAnsi="Arial" w:cs="Arial"/>
        </w:rPr>
        <w:t>Pediatric</w:t>
      </w:r>
      <w:proofErr w:type="spellEnd"/>
      <w:r w:rsidRPr="00484E2D">
        <w:rPr>
          <w:rFonts w:ascii="Arial" w:hAnsi="Arial" w:cs="Arial"/>
        </w:rPr>
        <w:t xml:space="preserve"> Cancer </w:t>
      </w:r>
      <w:proofErr w:type="spellStart"/>
      <w:r w:rsidRPr="00484E2D">
        <w:rPr>
          <w:rFonts w:ascii="Arial" w:hAnsi="Arial" w:cs="Arial"/>
        </w:rPr>
        <w:t>Centers</w:t>
      </w:r>
      <w:proofErr w:type="spellEnd"/>
      <w:r w:rsidRPr="00484E2D">
        <w:rPr>
          <w:rFonts w:ascii="Arial" w:hAnsi="Arial" w:cs="Arial"/>
        </w:rPr>
        <w:t>.</w:t>
      </w:r>
      <w:proofErr w:type="gramEnd"/>
      <w:r w:rsidRPr="00484E2D">
        <w:rPr>
          <w:rFonts w:ascii="Arial" w:hAnsi="Arial" w:cs="Arial"/>
        </w:rPr>
        <w:t xml:space="preserve"> </w:t>
      </w:r>
      <w:proofErr w:type="gramStart"/>
      <w:r w:rsidRPr="00484E2D">
        <w:rPr>
          <w:rFonts w:ascii="Arial" w:hAnsi="Arial" w:cs="Arial"/>
        </w:rPr>
        <w:t xml:space="preserve">American Academy of </w:t>
      </w:r>
      <w:proofErr w:type="spellStart"/>
      <w:r w:rsidRPr="00484E2D">
        <w:rPr>
          <w:rFonts w:ascii="Arial" w:hAnsi="Arial" w:cs="Arial"/>
        </w:rPr>
        <w:t>Pediatrics</w:t>
      </w:r>
      <w:proofErr w:type="spellEnd"/>
      <w:r w:rsidRPr="00484E2D">
        <w:rPr>
          <w:rFonts w:ascii="Arial" w:hAnsi="Arial" w:cs="Arial"/>
        </w:rPr>
        <w:t xml:space="preserve"> Policy Statement.</w:t>
      </w:r>
      <w:proofErr w:type="gramEnd"/>
      <w:r w:rsidRPr="00484E2D">
        <w:rPr>
          <w:rFonts w:ascii="Arial" w:hAnsi="Arial" w:cs="Arial"/>
        </w:rPr>
        <w:t xml:space="preserve"> </w:t>
      </w:r>
      <w:proofErr w:type="spellStart"/>
      <w:r w:rsidRPr="00484E2D">
        <w:rPr>
          <w:rFonts w:ascii="Arial" w:hAnsi="Arial" w:cs="Arial"/>
        </w:rPr>
        <w:t>Pediatrics</w:t>
      </w:r>
      <w:proofErr w:type="spellEnd"/>
      <w:r w:rsidRPr="00484E2D">
        <w:rPr>
          <w:rFonts w:ascii="Arial" w:hAnsi="Arial" w:cs="Arial"/>
        </w:rPr>
        <w:t xml:space="preserve"> 2014</w:t>
      </w:r>
      <w:proofErr w:type="gramStart"/>
      <w:r w:rsidRPr="00484E2D">
        <w:rPr>
          <w:rFonts w:ascii="Arial" w:hAnsi="Arial" w:cs="Arial"/>
        </w:rPr>
        <w:t>;134:410</w:t>
      </w:r>
      <w:proofErr w:type="gramEnd"/>
      <w:r w:rsidRPr="00484E2D">
        <w:rPr>
          <w:rFonts w:ascii="Arial" w:hAnsi="Arial" w:cs="Arial"/>
        </w:rPr>
        <w:t>–414.</w:t>
      </w:r>
    </w:p>
    <w:p w14:paraId="57B313C0" w14:textId="77777777" w:rsidR="00387279" w:rsidRPr="00484E2D" w:rsidRDefault="00387279" w:rsidP="00484E2D">
      <w:pPr>
        <w:spacing w:line="360" w:lineRule="auto"/>
        <w:jc w:val="both"/>
        <w:rPr>
          <w:rFonts w:ascii="Arial" w:hAnsi="Arial" w:cs="Arial"/>
        </w:rPr>
      </w:pPr>
    </w:p>
    <w:p w14:paraId="0C0980C0" w14:textId="69230CC5" w:rsidR="00387279" w:rsidRPr="00484E2D" w:rsidRDefault="00387279" w:rsidP="00484E2D">
      <w:pPr>
        <w:spacing w:line="360" w:lineRule="auto"/>
        <w:jc w:val="both"/>
        <w:rPr>
          <w:rFonts w:ascii="Arial" w:hAnsi="Arial" w:cs="Arial"/>
          <w:lang w:val="en-US"/>
        </w:rPr>
      </w:pPr>
      <w:r w:rsidRPr="00484E2D">
        <w:rPr>
          <w:rFonts w:ascii="Arial" w:hAnsi="Arial" w:cs="Arial"/>
        </w:rPr>
        <w:t xml:space="preserve">[14] </w:t>
      </w:r>
      <w:r w:rsidRPr="00484E2D">
        <w:rPr>
          <w:rFonts w:ascii="Arial" w:hAnsi="Arial" w:cs="Arial"/>
          <w:bCs/>
          <w:lang w:val="en-US"/>
        </w:rPr>
        <w:t xml:space="preserve">Why children die - research and recommendations: </w:t>
      </w:r>
      <w:r w:rsidRPr="00484E2D">
        <w:rPr>
          <w:rFonts w:ascii="Arial" w:hAnsi="Arial" w:cs="Arial"/>
          <w:lang w:val="en-US"/>
        </w:rPr>
        <w:t xml:space="preserve"> Deaths in infants, children and young people in the UK. </w:t>
      </w:r>
      <w:proofErr w:type="gramStart"/>
      <w:r w:rsidRPr="00484E2D">
        <w:rPr>
          <w:rFonts w:ascii="Arial" w:hAnsi="Arial" w:cs="Arial"/>
          <w:lang w:val="en-US"/>
        </w:rPr>
        <w:t xml:space="preserve">Royal College of </w:t>
      </w:r>
      <w:proofErr w:type="spellStart"/>
      <w:r w:rsidRPr="00484E2D">
        <w:rPr>
          <w:rFonts w:ascii="Arial" w:hAnsi="Arial" w:cs="Arial"/>
          <w:lang w:val="en-US"/>
        </w:rPr>
        <w:t>Paediatrics</w:t>
      </w:r>
      <w:proofErr w:type="spellEnd"/>
      <w:r w:rsidRPr="00484E2D">
        <w:rPr>
          <w:rFonts w:ascii="Arial" w:hAnsi="Arial" w:cs="Arial"/>
          <w:lang w:val="en-US"/>
        </w:rPr>
        <w:t xml:space="preserve"> and Child Health, 2014.</w:t>
      </w:r>
      <w:proofErr w:type="gramEnd"/>
      <w:r w:rsidRPr="00484E2D">
        <w:rPr>
          <w:rFonts w:ascii="Arial" w:hAnsi="Arial" w:cs="Arial"/>
          <w:lang w:val="en-US"/>
        </w:rPr>
        <w:t xml:space="preserve"> </w:t>
      </w:r>
    </w:p>
    <w:p w14:paraId="639CEA9D" w14:textId="77777777" w:rsidR="00387279" w:rsidRPr="00484E2D" w:rsidRDefault="00387279" w:rsidP="00484E2D">
      <w:pPr>
        <w:spacing w:line="360" w:lineRule="auto"/>
        <w:jc w:val="both"/>
        <w:rPr>
          <w:rFonts w:ascii="Arial" w:hAnsi="Arial" w:cs="Arial"/>
          <w:lang w:val="en-US"/>
        </w:rPr>
      </w:pPr>
    </w:p>
    <w:p w14:paraId="15E170F7" w14:textId="2948196A" w:rsidR="00387279" w:rsidRPr="00484E2D" w:rsidRDefault="00387279" w:rsidP="00484E2D">
      <w:pPr>
        <w:spacing w:line="360" w:lineRule="auto"/>
        <w:jc w:val="both"/>
        <w:rPr>
          <w:rFonts w:ascii="Arial" w:hAnsi="Arial" w:cs="Arial"/>
          <w:lang w:val="en-US"/>
        </w:rPr>
      </w:pPr>
      <w:r w:rsidRPr="00484E2D">
        <w:rPr>
          <w:rFonts w:ascii="Arial" w:hAnsi="Arial" w:cs="Arial"/>
          <w:lang w:val="en-US"/>
        </w:rPr>
        <w:t>[15] Cunningham RM, Walton MA, Carter PM</w:t>
      </w:r>
      <w:r w:rsidR="00B37D69">
        <w:rPr>
          <w:rFonts w:ascii="Arial" w:hAnsi="Arial" w:cs="Arial"/>
          <w:lang w:val="en-US"/>
        </w:rPr>
        <w:t>.</w:t>
      </w:r>
      <w:r w:rsidRPr="00484E2D">
        <w:rPr>
          <w:rFonts w:ascii="Arial" w:hAnsi="Arial" w:cs="Arial"/>
          <w:lang w:val="en-US"/>
        </w:rPr>
        <w:t xml:space="preserve"> The Major Causes of Death in Children and Adolescents in the United States. N </w:t>
      </w:r>
      <w:proofErr w:type="spellStart"/>
      <w:r w:rsidRPr="00484E2D">
        <w:rPr>
          <w:rFonts w:ascii="Arial" w:hAnsi="Arial" w:cs="Arial"/>
          <w:lang w:val="en-US"/>
        </w:rPr>
        <w:t>Engl</w:t>
      </w:r>
      <w:proofErr w:type="spellEnd"/>
      <w:r w:rsidRPr="00484E2D">
        <w:rPr>
          <w:rFonts w:ascii="Arial" w:hAnsi="Arial" w:cs="Arial"/>
          <w:lang w:val="en-US"/>
        </w:rPr>
        <w:t xml:space="preserve"> J Med 2018</w:t>
      </w:r>
      <w:proofErr w:type="gramStart"/>
      <w:r w:rsidRPr="00484E2D">
        <w:rPr>
          <w:rFonts w:ascii="Arial" w:hAnsi="Arial" w:cs="Arial"/>
          <w:lang w:val="en-US"/>
        </w:rPr>
        <w:t>;379:2468</w:t>
      </w:r>
      <w:proofErr w:type="gramEnd"/>
      <w:r w:rsidRPr="00484E2D">
        <w:rPr>
          <w:rFonts w:ascii="Arial" w:hAnsi="Arial" w:cs="Arial"/>
          <w:lang w:val="en-US"/>
        </w:rPr>
        <w:t>-2475.</w:t>
      </w:r>
    </w:p>
    <w:p w14:paraId="04B764BD" w14:textId="77777777" w:rsidR="00387279" w:rsidRPr="00484E2D" w:rsidRDefault="00387279" w:rsidP="00484E2D">
      <w:pPr>
        <w:spacing w:line="360" w:lineRule="auto"/>
        <w:rPr>
          <w:rFonts w:ascii="Arial" w:hAnsi="Arial" w:cs="Arial"/>
        </w:rPr>
      </w:pPr>
    </w:p>
    <w:p w14:paraId="0AA05232" w14:textId="77777777" w:rsidR="00387279" w:rsidRPr="00484E2D" w:rsidRDefault="00387279" w:rsidP="00484E2D">
      <w:pPr>
        <w:spacing w:line="360" w:lineRule="auto"/>
        <w:rPr>
          <w:rFonts w:ascii="Arial" w:hAnsi="Arial" w:cs="Arial"/>
        </w:rPr>
      </w:pPr>
      <w:r w:rsidRPr="00484E2D">
        <w:rPr>
          <w:rFonts w:ascii="Arial" w:hAnsi="Arial" w:cs="Arial"/>
        </w:rPr>
        <w:t xml:space="preserve">[16] Pearson HA. </w:t>
      </w:r>
      <w:proofErr w:type="gramStart"/>
      <w:r w:rsidRPr="00484E2D">
        <w:rPr>
          <w:rFonts w:ascii="Arial" w:hAnsi="Arial" w:cs="Arial"/>
        </w:rPr>
        <w:t xml:space="preserve">History of </w:t>
      </w:r>
      <w:proofErr w:type="spellStart"/>
      <w:r w:rsidRPr="00484E2D">
        <w:rPr>
          <w:rFonts w:ascii="Arial" w:hAnsi="Arial" w:cs="Arial"/>
        </w:rPr>
        <w:t>pediatric</w:t>
      </w:r>
      <w:proofErr w:type="spellEnd"/>
      <w:r w:rsidRPr="00484E2D">
        <w:rPr>
          <w:rFonts w:ascii="Arial" w:hAnsi="Arial" w:cs="Arial"/>
        </w:rPr>
        <w:t xml:space="preserve"> oncology.</w:t>
      </w:r>
      <w:proofErr w:type="gramEnd"/>
      <w:r w:rsidRPr="00484E2D">
        <w:rPr>
          <w:rFonts w:ascii="Arial" w:hAnsi="Arial" w:cs="Arial"/>
        </w:rPr>
        <w:t xml:space="preserve"> </w:t>
      </w:r>
      <w:proofErr w:type="spellStart"/>
      <w:r w:rsidRPr="00484E2D">
        <w:rPr>
          <w:rFonts w:ascii="Arial" w:hAnsi="Arial" w:cs="Arial"/>
        </w:rPr>
        <w:t>Pediatr</w:t>
      </w:r>
      <w:proofErr w:type="spellEnd"/>
      <w:r w:rsidRPr="00484E2D">
        <w:rPr>
          <w:rFonts w:ascii="Arial" w:hAnsi="Arial" w:cs="Arial"/>
        </w:rPr>
        <w:t xml:space="preserve"> Res. 2002</w:t>
      </w:r>
      <w:proofErr w:type="gramStart"/>
      <w:r w:rsidRPr="00484E2D">
        <w:rPr>
          <w:rFonts w:ascii="Arial" w:hAnsi="Arial" w:cs="Arial"/>
        </w:rPr>
        <w:t>;52:979</w:t>
      </w:r>
      <w:proofErr w:type="gramEnd"/>
      <w:r w:rsidRPr="00484E2D">
        <w:rPr>
          <w:rFonts w:ascii="Arial" w:hAnsi="Arial" w:cs="Arial"/>
        </w:rPr>
        <w:t xml:space="preserve">–82. </w:t>
      </w:r>
    </w:p>
    <w:p w14:paraId="437E1018" w14:textId="77777777" w:rsidR="00387279" w:rsidRPr="00484E2D" w:rsidRDefault="00387279" w:rsidP="00484E2D">
      <w:pPr>
        <w:spacing w:line="360" w:lineRule="auto"/>
        <w:rPr>
          <w:rFonts w:ascii="Arial" w:hAnsi="Arial" w:cs="Arial"/>
        </w:rPr>
      </w:pPr>
    </w:p>
    <w:p w14:paraId="563C50F1" w14:textId="78453E8E" w:rsidR="00387279" w:rsidRPr="00484E2D" w:rsidRDefault="00387279" w:rsidP="00484E2D">
      <w:pPr>
        <w:spacing w:line="360" w:lineRule="auto"/>
        <w:jc w:val="both"/>
        <w:rPr>
          <w:rFonts w:ascii="Arial" w:hAnsi="Arial" w:cs="Arial"/>
        </w:rPr>
      </w:pPr>
      <w:r w:rsidRPr="00484E2D">
        <w:rPr>
          <w:rFonts w:ascii="Arial" w:hAnsi="Arial" w:cs="Arial"/>
        </w:rPr>
        <w:t xml:space="preserve">[17] </w:t>
      </w:r>
      <w:proofErr w:type="spellStart"/>
      <w:r w:rsidRPr="00484E2D">
        <w:rPr>
          <w:rFonts w:ascii="Arial" w:hAnsi="Arial" w:cs="Arial"/>
        </w:rPr>
        <w:t>Shamberger</w:t>
      </w:r>
      <w:proofErr w:type="spellEnd"/>
      <w:r w:rsidRPr="00484E2D">
        <w:rPr>
          <w:rFonts w:ascii="Arial" w:hAnsi="Arial" w:cs="Arial"/>
        </w:rPr>
        <w:t xml:space="preserve"> RC. Cooperative group trials in </w:t>
      </w:r>
      <w:proofErr w:type="spellStart"/>
      <w:r w:rsidRPr="00484E2D">
        <w:rPr>
          <w:rFonts w:ascii="Arial" w:hAnsi="Arial" w:cs="Arial"/>
        </w:rPr>
        <w:t>pediatric</w:t>
      </w:r>
      <w:proofErr w:type="spellEnd"/>
      <w:r w:rsidRPr="00484E2D">
        <w:rPr>
          <w:rFonts w:ascii="Arial" w:hAnsi="Arial" w:cs="Arial"/>
        </w:rPr>
        <w:t xml:space="preserve"> oncology: the surgeon's role. J </w:t>
      </w:r>
      <w:proofErr w:type="spellStart"/>
      <w:r w:rsidRPr="00484E2D">
        <w:rPr>
          <w:rFonts w:ascii="Arial" w:hAnsi="Arial" w:cs="Arial"/>
        </w:rPr>
        <w:t>Pediatr</w:t>
      </w:r>
      <w:proofErr w:type="spellEnd"/>
      <w:r w:rsidRPr="00484E2D">
        <w:rPr>
          <w:rFonts w:ascii="Arial" w:hAnsi="Arial" w:cs="Arial"/>
        </w:rPr>
        <w:t xml:space="preserve"> Surg. 2013</w:t>
      </w:r>
      <w:proofErr w:type="gramStart"/>
      <w:r w:rsidRPr="00484E2D">
        <w:rPr>
          <w:rFonts w:ascii="Arial" w:hAnsi="Arial" w:cs="Arial"/>
        </w:rPr>
        <w:t>;48</w:t>
      </w:r>
      <w:proofErr w:type="gramEnd"/>
      <w:r w:rsidRPr="00484E2D">
        <w:rPr>
          <w:rFonts w:ascii="Arial" w:hAnsi="Arial" w:cs="Arial"/>
        </w:rPr>
        <w:t xml:space="preserve">(1):1-13. </w:t>
      </w:r>
    </w:p>
    <w:p w14:paraId="62FA20CA" w14:textId="77777777" w:rsidR="00387279" w:rsidRPr="00484E2D" w:rsidRDefault="00387279" w:rsidP="00484E2D">
      <w:pPr>
        <w:spacing w:line="360" w:lineRule="auto"/>
        <w:rPr>
          <w:rFonts w:ascii="Arial" w:hAnsi="Arial" w:cs="Arial"/>
        </w:rPr>
      </w:pPr>
    </w:p>
    <w:p w14:paraId="30C8CD29" w14:textId="77777777" w:rsidR="00387279" w:rsidRPr="00484E2D" w:rsidRDefault="00387279" w:rsidP="00484E2D">
      <w:pPr>
        <w:spacing w:line="360" w:lineRule="auto"/>
        <w:rPr>
          <w:rFonts w:ascii="Arial" w:hAnsi="Arial" w:cs="Arial"/>
          <w:lang w:val="en-US"/>
        </w:rPr>
      </w:pPr>
      <w:r w:rsidRPr="00484E2D">
        <w:rPr>
          <w:rFonts w:ascii="Arial" w:hAnsi="Arial" w:cs="Arial"/>
        </w:rPr>
        <w:t xml:space="preserve">[18] </w:t>
      </w:r>
      <w:r w:rsidRPr="00484E2D">
        <w:rPr>
          <w:rFonts w:ascii="Arial" w:hAnsi="Arial" w:cs="Arial"/>
          <w:lang w:val="en-US"/>
        </w:rPr>
        <w:t xml:space="preserve">Siegel R, </w:t>
      </w:r>
      <w:proofErr w:type="spellStart"/>
      <w:r w:rsidRPr="00484E2D">
        <w:rPr>
          <w:rFonts w:ascii="Arial" w:hAnsi="Arial" w:cs="Arial"/>
          <w:lang w:val="en-US"/>
        </w:rPr>
        <w:t>Naishadham</w:t>
      </w:r>
      <w:proofErr w:type="spellEnd"/>
      <w:r w:rsidRPr="00484E2D">
        <w:rPr>
          <w:rFonts w:ascii="Arial" w:hAnsi="Arial" w:cs="Arial"/>
          <w:lang w:val="en-US"/>
        </w:rPr>
        <w:t xml:space="preserve"> D, </w:t>
      </w:r>
      <w:proofErr w:type="spellStart"/>
      <w:r w:rsidRPr="00484E2D">
        <w:rPr>
          <w:rFonts w:ascii="Arial" w:hAnsi="Arial" w:cs="Arial"/>
          <w:lang w:val="en-US"/>
        </w:rPr>
        <w:t>Ahmedin</w:t>
      </w:r>
      <w:proofErr w:type="spellEnd"/>
      <w:r w:rsidRPr="00484E2D">
        <w:rPr>
          <w:rFonts w:ascii="Arial" w:hAnsi="Arial" w:cs="Arial"/>
          <w:lang w:val="en-US"/>
        </w:rPr>
        <w:t xml:space="preserve"> J, et al. Cancer statistics. Cancer J </w:t>
      </w:r>
      <w:proofErr w:type="spellStart"/>
      <w:r w:rsidRPr="00484E2D">
        <w:rPr>
          <w:rFonts w:ascii="Arial" w:hAnsi="Arial" w:cs="Arial"/>
          <w:lang w:val="en-US"/>
        </w:rPr>
        <w:t>Clin</w:t>
      </w:r>
      <w:proofErr w:type="spellEnd"/>
      <w:r w:rsidRPr="00484E2D">
        <w:rPr>
          <w:rFonts w:ascii="Arial" w:hAnsi="Arial" w:cs="Arial"/>
          <w:lang w:val="en-US"/>
        </w:rPr>
        <w:t xml:space="preserve"> 2012</w:t>
      </w:r>
      <w:proofErr w:type="gramStart"/>
      <w:r w:rsidRPr="00484E2D">
        <w:rPr>
          <w:rFonts w:ascii="Arial" w:hAnsi="Arial" w:cs="Arial"/>
          <w:lang w:val="en-US"/>
        </w:rPr>
        <w:t>;62:10</w:t>
      </w:r>
      <w:proofErr w:type="gramEnd"/>
      <w:r w:rsidRPr="00484E2D">
        <w:rPr>
          <w:rFonts w:ascii="Arial" w:hAnsi="Arial" w:cs="Arial"/>
          <w:lang w:val="en-US"/>
        </w:rPr>
        <w:t>-29.</w:t>
      </w:r>
    </w:p>
    <w:p w14:paraId="22736754" w14:textId="77777777" w:rsidR="00387279" w:rsidRPr="00484E2D" w:rsidRDefault="00387279" w:rsidP="00484E2D">
      <w:pPr>
        <w:spacing w:line="360" w:lineRule="auto"/>
        <w:rPr>
          <w:rFonts w:ascii="Arial" w:hAnsi="Arial" w:cs="Arial"/>
        </w:rPr>
      </w:pPr>
    </w:p>
    <w:p w14:paraId="404FB54B" w14:textId="191C53FB" w:rsidR="00387279" w:rsidRPr="00484E2D" w:rsidRDefault="00387279" w:rsidP="00484E2D">
      <w:pPr>
        <w:spacing w:line="360" w:lineRule="auto"/>
        <w:rPr>
          <w:rFonts w:ascii="Arial" w:hAnsi="Arial" w:cs="Arial"/>
        </w:rPr>
      </w:pPr>
      <w:proofErr w:type="gramStart"/>
      <w:r w:rsidRPr="00484E2D">
        <w:rPr>
          <w:rFonts w:ascii="Arial" w:hAnsi="Arial" w:cs="Arial"/>
        </w:rPr>
        <w:t>[19] Green DM.</w:t>
      </w:r>
      <w:proofErr w:type="gramEnd"/>
      <w:r w:rsidRPr="00484E2D">
        <w:rPr>
          <w:rFonts w:ascii="Arial" w:hAnsi="Arial" w:cs="Arial"/>
        </w:rPr>
        <w:t xml:space="preserve"> </w:t>
      </w:r>
      <w:proofErr w:type="gramStart"/>
      <w:r w:rsidRPr="00484E2D">
        <w:rPr>
          <w:rFonts w:ascii="Arial" w:hAnsi="Arial" w:cs="Arial"/>
        </w:rPr>
        <w:t>The evolution of treatment for Wilm</w:t>
      </w:r>
      <w:r w:rsidR="00B37D69">
        <w:rPr>
          <w:rFonts w:ascii="Arial" w:hAnsi="Arial" w:cs="Arial"/>
        </w:rPr>
        <w:t>s’</w:t>
      </w:r>
      <w:r w:rsidRPr="00484E2D">
        <w:rPr>
          <w:rFonts w:ascii="Arial" w:hAnsi="Arial" w:cs="Arial"/>
        </w:rPr>
        <w:t xml:space="preserve"> </w:t>
      </w:r>
      <w:proofErr w:type="spellStart"/>
      <w:r w:rsidRPr="00484E2D">
        <w:rPr>
          <w:rFonts w:ascii="Arial" w:hAnsi="Arial" w:cs="Arial"/>
        </w:rPr>
        <w:t>tumor</w:t>
      </w:r>
      <w:proofErr w:type="spellEnd"/>
      <w:r w:rsidRPr="00484E2D">
        <w:rPr>
          <w:rFonts w:ascii="Arial" w:hAnsi="Arial" w:cs="Arial"/>
        </w:rPr>
        <w:t>.</w:t>
      </w:r>
      <w:proofErr w:type="gramEnd"/>
      <w:r w:rsidRPr="00484E2D">
        <w:rPr>
          <w:rFonts w:ascii="Arial" w:hAnsi="Arial" w:cs="Arial"/>
        </w:rPr>
        <w:t xml:space="preserve"> </w:t>
      </w:r>
      <w:r w:rsidR="00B37D69">
        <w:rPr>
          <w:rFonts w:ascii="Arial" w:hAnsi="Arial" w:cs="Arial"/>
        </w:rPr>
        <w:t xml:space="preserve">J </w:t>
      </w:r>
      <w:proofErr w:type="spellStart"/>
      <w:r w:rsidR="00B37D69">
        <w:rPr>
          <w:rFonts w:ascii="Arial" w:hAnsi="Arial" w:cs="Arial"/>
        </w:rPr>
        <w:t>Pediatr</w:t>
      </w:r>
      <w:proofErr w:type="spellEnd"/>
      <w:r w:rsidR="00B37D69">
        <w:rPr>
          <w:rFonts w:ascii="Arial" w:hAnsi="Arial" w:cs="Arial"/>
        </w:rPr>
        <w:t xml:space="preserve"> </w:t>
      </w:r>
      <w:proofErr w:type="spellStart"/>
      <w:r w:rsidR="00B37D69">
        <w:rPr>
          <w:rFonts w:ascii="Arial" w:hAnsi="Arial" w:cs="Arial"/>
        </w:rPr>
        <w:t>Surg</w:t>
      </w:r>
      <w:proofErr w:type="spellEnd"/>
      <w:r w:rsidR="00B37D69">
        <w:rPr>
          <w:rFonts w:ascii="Arial" w:hAnsi="Arial" w:cs="Arial"/>
        </w:rPr>
        <w:t xml:space="preserve"> </w:t>
      </w:r>
      <w:r w:rsidRPr="00484E2D">
        <w:rPr>
          <w:rFonts w:ascii="Arial" w:hAnsi="Arial" w:cs="Arial"/>
        </w:rPr>
        <w:t>2013</w:t>
      </w:r>
      <w:r w:rsidRPr="00484E2D">
        <w:rPr>
          <w:rFonts w:ascii="Arial" w:hAnsi="Arial" w:cs="Arial"/>
          <w:lang w:val="en-US"/>
        </w:rPr>
        <w:t>:48, 14–19</w:t>
      </w:r>
      <w:r w:rsidRPr="00484E2D">
        <w:rPr>
          <w:rFonts w:ascii="Arial" w:hAnsi="Arial" w:cs="Arial"/>
        </w:rPr>
        <w:t>.</w:t>
      </w:r>
    </w:p>
    <w:p w14:paraId="4CEAC56D" w14:textId="77777777" w:rsidR="00387279" w:rsidRPr="00484E2D" w:rsidRDefault="00387279" w:rsidP="00484E2D">
      <w:pPr>
        <w:spacing w:line="360" w:lineRule="auto"/>
        <w:rPr>
          <w:rFonts w:ascii="Arial" w:hAnsi="Arial" w:cs="Arial"/>
        </w:rPr>
      </w:pPr>
    </w:p>
    <w:p w14:paraId="65A4D5DD" w14:textId="336601C6" w:rsidR="00387279" w:rsidRPr="00484E2D" w:rsidRDefault="00387279" w:rsidP="00484E2D">
      <w:pPr>
        <w:spacing w:line="360" w:lineRule="auto"/>
        <w:rPr>
          <w:rFonts w:ascii="Arial" w:hAnsi="Arial" w:cs="Arial"/>
        </w:rPr>
      </w:pPr>
      <w:r w:rsidRPr="00484E2D">
        <w:rPr>
          <w:rFonts w:ascii="Arial" w:hAnsi="Arial" w:cs="Arial"/>
        </w:rPr>
        <w:t>[</w:t>
      </w:r>
      <w:proofErr w:type="gramStart"/>
      <w:r w:rsidRPr="00484E2D">
        <w:rPr>
          <w:rFonts w:ascii="Arial" w:hAnsi="Arial" w:cs="Arial"/>
        </w:rPr>
        <w:t>20]</w:t>
      </w:r>
      <w:r w:rsidR="00B37D69" w:rsidRPr="00B37D69">
        <w:rPr>
          <w:rFonts w:ascii="Arial" w:hAnsi="Arial" w:cs="Arial"/>
        </w:rPr>
        <w:t>https</w:t>
      </w:r>
      <w:proofErr w:type="gramEnd"/>
      <w:r w:rsidR="00B37D69" w:rsidRPr="00B37D69">
        <w:rPr>
          <w:rFonts w:ascii="Arial" w:hAnsi="Arial" w:cs="Arial"/>
        </w:rPr>
        <w:t>://www.cclg.org.uk/write/MediaUploads/About%20CCLG/40th/CCLG_40th_Timeline_web.pdf</w:t>
      </w:r>
      <w:r w:rsidR="00B37D69">
        <w:rPr>
          <w:rFonts w:ascii="Arial" w:hAnsi="Arial" w:cs="Arial"/>
        </w:rPr>
        <w:t xml:space="preserve"> [accessed 20th April 2020].</w:t>
      </w:r>
    </w:p>
    <w:p w14:paraId="7FAD755E" w14:textId="77777777" w:rsidR="00387279" w:rsidRPr="00484E2D" w:rsidRDefault="00387279" w:rsidP="00484E2D">
      <w:pPr>
        <w:spacing w:line="360" w:lineRule="auto"/>
        <w:rPr>
          <w:rFonts w:ascii="Arial" w:hAnsi="Arial" w:cs="Arial"/>
        </w:rPr>
      </w:pPr>
    </w:p>
    <w:p w14:paraId="3C7CA18B" w14:textId="793A78C7" w:rsidR="00387279" w:rsidRPr="00484E2D" w:rsidRDefault="00387279" w:rsidP="00484E2D">
      <w:pPr>
        <w:spacing w:line="360" w:lineRule="auto"/>
        <w:rPr>
          <w:rFonts w:ascii="Arial" w:hAnsi="Arial" w:cs="Arial"/>
          <w:bCs/>
        </w:rPr>
      </w:pPr>
      <w:proofErr w:type="gramStart"/>
      <w:r w:rsidRPr="00484E2D">
        <w:rPr>
          <w:rFonts w:ascii="Arial" w:hAnsi="Arial" w:cs="Arial"/>
        </w:rPr>
        <w:t xml:space="preserve">[21] Shankar KR et al. </w:t>
      </w:r>
      <w:r w:rsidRPr="00484E2D">
        <w:rPr>
          <w:rFonts w:ascii="Arial" w:hAnsi="Arial" w:cs="Arial"/>
          <w:bCs/>
        </w:rPr>
        <w:t>Magnetic Resonance Venography in Assessing Venous Patency After Multiple Venous Catheters.</w:t>
      </w:r>
      <w:proofErr w:type="gramEnd"/>
      <w:r w:rsidRPr="00484E2D">
        <w:rPr>
          <w:rFonts w:ascii="Arial" w:hAnsi="Arial" w:cs="Arial"/>
        </w:rPr>
        <w:t xml:space="preserve"> </w:t>
      </w:r>
      <w:r w:rsidRPr="00484E2D">
        <w:rPr>
          <w:rFonts w:ascii="Arial" w:hAnsi="Arial" w:cs="Arial"/>
          <w:bCs/>
        </w:rPr>
        <w:t xml:space="preserve">J </w:t>
      </w:r>
      <w:proofErr w:type="spellStart"/>
      <w:r w:rsidRPr="00484E2D">
        <w:rPr>
          <w:rFonts w:ascii="Arial" w:hAnsi="Arial" w:cs="Arial"/>
          <w:bCs/>
        </w:rPr>
        <w:t>Ped</w:t>
      </w:r>
      <w:r w:rsidR="00B37D69">
        <w:rPr>
          <w:rFonts w:ascii="Arial" w:hAnsi="Arial" w:cs="Arial"/>
          <w:bCs/>
        </w:rPr>
        <w:t>iatr</w:t>
      </w:r>
      <w:proofErr w:type="spellEnd"/>
      <w:r w:rsidRPr="00484E2D">
        <w:rPr>
          <w:rFonts w:ascii="Arial" w:hAnsi="Arial" w:cs="Arial"/>
          <w:bCs/>
        </w:rPr>
        <w:t xml:space="preserve"> </w:t>
      </w:r>
      <w:proofErr w:type="spellStart"/>
      <w:r w:rsidRPr="00484E2D">
        <w:rPr>
          <w:rFonts w:ascii="Arial" w:hAnsi="Arial" w:cs="Arial"/>
          <w:bCs/>
        </w:rPr>
        <w:t>Surg</w:t>
      </w:r>
      <w:proofErr w:type="spellEnd"/>
      <w:r w:rsidRPr="00484E2D">
        <w:rPr>
          <w:rFonts w:ascii="Arial" w:hAnsi="Arial" w:cs="Arial"/>
          <w:bCs/>
        </w:rPr>
        <w:t xml:space="preserve"> 2002</w:t>
      </w:r>
      <w:proofErr w:type="gramStart"/>
      <w:r w:rsidRPr="00484E2D">
        <w:rPr>
          <w:rFonts w:ascii="Arial" w:hAnsi="Arial" w:cs="Arial"/>
          <w:bCs/>
        </w:rPr>
        <w:t>;37</w:t>
      </w:r>
      <w:proofErr w:type="gramEnd"/>
      <w:r w:rsidRPr="00484E2D">
        <w:rPr>
          <w:rFonts w:ascii="Arial" w:hAnsi="Arial" w:cs="Arial"/>
          <w:bCs/>
        </w:rPr>
        <w:t>(2):175-9.</w:t>
      </w:r>
    </w:p>
    <w:p w14:paraId="144E17DB" w14:textId="77777777" w:rsidR="00387279" w:rsidRPr="00484E2D" w:rsidRDefault="00387279" w:rsidP="00484E2D">
      <w:pPr>
        <w:spacing w:line="360" w:lineRule="auto"/>
        <w:rPr>
          <w:rFonts w:ascii="Arial" w:hAnsi="Arial" w:cs="Arial"/>
        </w:rPr>
      </w:pPr>
    </w:p>
    <w:p w14:paraId="12F5F58B" w14:textId="4DA9C3C8" w:rsidR="00387279" w:rsidRPr="00484E2D" w:rsidRDefault="00387279" w:rsidP="00484E2D">
      <w:pPr>
        <w:spacing w:line="360" w:lineRule="auto"/>
        <w:rPr>
          <w:rFonts w:ascii="Arial" w:hAnsi="Arial" w:cs="Arial"/>
        </w:rPr>
      </w:pPr>
      <w:r w:rsidRPr="00484E2D">
        <w:rPr>
          <w:rFonts w:ascii="Arial" w:hAnsi="Arial" w:cs="Arial"/>
        </w:rPr>
        <w:t xml:space="preserve">[22] </w:t>
      </w:r>
      <w:r w:rsidR="00B37D69" w:rsidRPr="00B37D69">
        <w:rPr>
          <w:rFonts w:ascii="Arial" w:hAnsi="Arial" w:cs="Arial"/>
        </w:rPr>
        <w:t>https://www.cclg.org.uk/member-area/treatment-guidelines/fertility</w:t>
      </w:r>
      <w:r w:rsidR="00B37D69">
        <w:rPr>
          <w:rFonts w:ascii="Arial" w:hAnsi="Arial" w:cs="Arial"/>
        </w:rPr>
        <w:t xml:space="preserve"> [accessed 4th May 2020]</w:t>
      </w:r>
    </w:p>
    <w:p w14:paraId="00D985D4" w14:textId="77777777" w:rsidR="00387279" w:rsidRPr="00484E2D" w:rsidRDefault="00387279" w:rsidP="00484E2D">
      <w:pPr>
        <w:spacing w:line="360" w:lineRule="auto"/>
        <w:rPr>
          <w:rFonts w:ascii="Arial" w:hAnsi="Arial" w:cs="Arial"/>
        </w:rPr>
      </w:pPr>
    </w:p>
    <w:p w14:paraId="33EFCF90" w14:textId="07E90C75" w:rsidR="00387279" w:rsidRPr="00484E2D" w:rsidRDefault="00387279" w:rsidP="00484E2D">
      <w:pPr>
        <w:spacing w:line="360" w:lineRule="auto"/>
        <w:rPr>
          <w:rFonts w:ascii="Arial" w:hAnsi="Arial" w:cs="Arial"/>
        </w:rPr>
      </w:pPr>
      <w:r w:rsidRPr="00484E2D">
        <w:rPr>
          <w:rFonts w:ascii="Arial" w:hAnsi="Arial" w:cs="Arial"/>
        </w:rPr>
        <w:t>[23] Anderson RA, Mitchell RT, Kelsey TW et al. Cancer treatment and gonadal function: experimental and established strategies for fertility preservation in children and young adults. Lancet Diabetes Endocrinol</w:t>
      </w:r>
      <w:r w:rsidR="00B37D69">
        <w:rPr>
          <w:rFonts w:ascii="Arial" w:hAnsi="Arial" w:cs="Arial"/>
        </w:rPr>
        <w:t xml:space="preserve"> 2015</w:t>
      </w:r>
      <w:proofErr w:type="gramStart"/>
      <w:r w:rsidR="00B37D69">
        <w:rPr>
          <w:rFonts w:ascii="Arial" w:hAnsi="Arial" w:cs="Arial"/>
        </w:rPr>
        <w:t>;</w:t>
      </w:r>
      <w:r w:rsidRPr="00484E2D">
        <w:rPr>
          <w:rFonts w:ascii="Arial" w:hAnsi="Arial" w:cs="Arial"/>
        </w:rPr>
        <w:t>3:556</w:t>
      </w:r>
      <w:proofErr w:type="gramEnd"/>
      <w:r w:rsidRPr="00484E2D">
        <w:rPr>
          <w:rFonts w:ascii="Arial" w:hAnsi="Arial" w:cs="Arial"/>
        </w:rPr>
        <w:t>-56</w:t>
      </w:r>
      <w:r w:rsidR="00B37D69">
        <w:rPr>
          <w:rFonts w:ascii="Arial" w:hAnsi="Arial" w:cs="Arial"/>
        </w:rPr>
        <w:t>.</w:t>
      </w:r>
    </w:p>
    <w:p w14:paraId="11FA8DF9" w14:textId="77777777" w:rsidR="00387279" w:rsidRPr="00484E2D" w:rsidRDefault="00387279" w:rsidP="00484E2D">
      <w:pPr>
        <w:spacing w:line="360" w:lineRule="auto"/>
        <w:rPr>
          <w:rFonts w:ascii="Arial" w:hAnsi="Arial" w:cs="Arial"/>
        </w:rPr>
      </w:pPr>
    </w:p>
    <w:p w14:paraId="54255373" w14:textId="2BB53BCE" w:rsidR="00387279" w:rsidRPr="00484E2D" w:rsidRDefault="00387279" w:rsidP="00484E2D">
      <w:pPr>
        <w:spacing w:line="360" w:lineRule="auto"/>
        <w:rPr>
          <w:rFonts w:ascii="Arial" w:hAnsi="Arial" w:cs="Arial"/>
        </w:rPr>
      </w:pPr>
      <w:r w:rsidRPr="00484E2D">
        <w:rPr>
          <w:rFonts w:ascii="Arial" w:hAnsi="Arial" w:cs="Arial"/>
        </w:rPr>
        <w:t xml:space="preserve">[24] </w:t>
      </w:r>
      <w:proofErr w:type="spellStart"/>
      <w:r w:rsidRPr="00484E2D">
        <w:rPr>
          <w:rFonts w:ascii="Arial" w:hAnsi="Arial" w:cs="Arial"/>
        </w:rPr>
        <w:t>Stukenborg</w:t>
      </w:r>
      <w:proofErr w:type="spellEnd"/>
      <w:r w:rsidRPr="00484E2D">
        <w:rPr>
          <w:rFonts w:ascii="Arial" w:hAnsi="Arial" w:cs="Arial"/>
        </w:rPr>
        <w:t xml:space="preserve"> JB, </w:t>
      </w:r>
      <w:proofErr w:type="spellStart"/>
      <w:r w:rsidRPr="00484E2D">
        <w:rPr>
          <w:rFonts w:ascii="Arial" w:hAnsi="Arial" w:cs="Arial"/>
        </w:rPr>
        <w:t>Jahnukainen</w:t>
      </w:r>
      <w:proofErr w:type="spellEnd"/>
      <w:r w:rsidRPr="00484E2D">
        <w:rPr>
          <w:rFonts w:ascii="Arial" w:hAnsi="Arial" w:cs="Arial"/>
        </w:rPr>
        <w:t xml:space="preserve"> K, </w:t>
      </w:r>
      <w:proofErr w:type="spellStart"/>
      <w:r w:rsidRPr="00484E2D">
        <w:rPr>
          <w:rFonts w:ascii="Arial" w:hAnsi="Arial" w:cs="Arial"/>
        </w:rPr>
        <w:t>Hutka</w:t>
      </w:r>
      <w:proofErr w:type="spellEnd"/>
      <w:r w:rsidRPr="00484E2D">
        <w:rPr>
          <w:rFonts w:ascii="Arial" w:hAnsi="Arial" w:cs="Arial"/>
        </w:rPr>
        <w:t xml:space="preserve"> M, Mitchell RT. Cancer treatment in childhood and testicular function: the importance of the somatic environment. </w:t>
      </w:r>
      <w:proofErr w:type="spellStart"/>
      <w:r w:rsidRPr="00484E2D">
        <w:rPr>
          <w:rFonts w:ascii="Arial" w:hAnsi="Arial" w:cs="Arial"/>
        </w:rPr>
        <w:t>Endocr</w:t>
      </w:r>
      <w:proofErr w:type="spellEnd"/>
      <w:r w:rsidRPr="00484E2D">
        <w:rPr>
          <w:rFonts w:ascii="Arial" w:hAnsi="Arial" w:cs="Arial"/>
        </w:rPr>
        <w:t xml:space="preserve"> Connect</w:t>
      </w:r>
      <w:r w:rsidR="00B37D69">
        <w:rPr>
          <w:rFonts w:ascii="Arial" w:hAnsi="Arial" w:cs="Arial"/>
        </w:rPr>
        <w:t xml:space="preserve"> 2018</w:t>
      </w:r>
      <w:proofErr w:type="gramStart"/>
      <w:r w:rsidR="00B37D69">
        <w:rPr>
          <w:rFonts w:ascii="Arial" w:hAnsi="Arial" w:cs="Arial"/>
        </w:rPr>
        <w:t>;</w:t>
      </w:r>
      <w:r w:rsidRPr="00484E2D">
        <w:rPr>
          <w:rFonts w:ascii="Arial" w:hAnsi="Arial" w:cs="Arial"/>
        </w:rPr>
        <w:t>7:R69</w:t>
      </w:r>
      <w:proofErr w:type="gramEnd"/>
      <w:r w:rsidRPr="00484E2D">
        <w:rPr>
          <w:rFonts w:ascii="Arial" w:hAnsi="Arial" w:cs="Arial"/>
        </w:rPr>
        <w:t>-R87.</w:t>
      </w:r>
    </w:p>
    <w:p w14:paraId="36FF37A2" w14:textId="77777777" w:rsidR="00387279" w:rsidRPr="00484E2D" w:rsidRDefault="00387279" w:rsidP="00484E2D">
      <w:pPr>
        <w:spacing w:line="360" w:lineRule="auto"/>
        <w:rPr>
          <w:rFonts w:ascii="Arial" w:hAnsi="Arial" w:cs="Arial"/>
        </w:rPr>
      </w:pPr>
    </w:p>
    <w:p w14:paraId="780623B4" w14:textId="0C1F52FC" w:rsidR="00387279" w:rsidRPr="00484E2D" w:rsidRDefault="00387279" w:rsidP="00484E2D">
      <w:pPr>
        <w:spacing w:line="360" w:lineRule="auto"/>
        <w:rPr>
          <w:rFonts w:ascii="Arial" w:hAnsi="Arial" w:cs="Arial"/>
        </w:rPr>
      </w:pPr>
      <w:r w:rsidRPr="00484E2D">
        <w:rPr>
          <w:rFonts w:ascii="Arial" w:hAnsi="Arial" w:cs="Arial"/>
        </w:rPr>
        <w:t>[25</w:t>
      </w:r>
      <w:proofErr w:type="gramStart"/>
      <w:r w:rsidRPr="00484E2D">
        <w:rPr>
          <w:rFonts w:ascii="Arial" w:hAnsi="Arial" w:cs="Arial"/>
        </w:rPr>
        <w:t>]  SIGN</w:t>
      </w:r>
      <w:proofErr w:type="gramEnd"/>
      <w:r w:rsidRPr="00484E2D">
        <w:rPr>
          <w:rFonts w:ascii="Arial" w:hAnsi="Arial" w:cs="Arial"/>
        </w:rPr>
        <w:t xml:space="preserve"> Guidelines 132 (2013). Long term follow up of survivors of childhood cancer. </w:t>
      </w:r>
      <w:r w:rsidR="00B37D69" w:rsidRPr="00B37D69">
        <w:rPr>
          <w:rFonts w:ascii="Arial" w:hAnsi="Arial" w:cs="Arial"/>
        </w:rPr>
        <w:t>https://www.sign.ac.uk/assets/sign132.pdf</w:t>
      </w:r>
      <w:r w:rsidR="00B37D69">
        <w:rPr>
          <w:rFonts w:ascii="Arial" w:hAnsi="Arial" w:cs="Arial"/>
        </w:rPr>
        <w:t xml:space="preserve"> [accessed 4th May 2020]</w:t>
      </w:r>
    </w:p>
    <w:p w14:paraId="20EB9F8A" w14:textId="1FB3E2A4" w:rsidR="00412217" w:rsidRPr="00484E2D" w:rsidRDefault="00412217" w:rsidP="00484E2D">
      <w:pPr>
        <w:spacing w:line="360" w:lineRule="auto"/>
        <w:rPr>
          <w:rFonts w:ascii="Arial" w:hAnsi="Arial" w:cs="Arial"/>
        </w:rPr>
      </w:pPr>
    </w:p>
    <w:p w14:paraId="4137561C" w14:textId="0B521E52" w:rsidR="006A6F4D" w:rsidRPr="00B37D69" w:rsidRDefault="006A6F4D" w:rsidP="00484E2D">
      <w:pPr>
        <w:spacing w:line="360" w:lineRule="auto"/>
        <w:rPr>
          <w:rFonts w:ascii="Arial" w:hAnsi="Arial" w:cs="Arial"/>
        </w:rPr>
      </w:pPr>
      <w:r w:rsidRPr="00484E2D">
        <w:rPr>
          <w:rFonts w:ascii="Arial" w:hAnsi="Arial" w:cs="Arial"/>
        </w:rPr>
        <w:t xml:space="preserve">[26] Wang D, M Diya, Wong ML, et al. Recent advances in surgical planning &amp; navigation for </w:t>
      </w:r>
      <w:proofErr w:type="spellStart"/>
      <w:r w:rsidRPr="00484E2D">
        <w:rPr>
          <w:rFonts w:ascii="Arial" w:hAnsi="Arial" w:cs="Arial"/>
        </w:rPr>
        <w:t>tumor</w:t>
      </w:r>
      <w:proofErr w:type="spellEnd"/>
      <w:r w:rsidRPr="00484E2D">
        <w:rPr>
          <w:rFonts w:ascii="Arial" w:hAnsi="Arial" w:cs="Arial"/>
        </w:rPr>
        <w:t xml:space="preserve"> biopsy and resection. Quant Imaging Med Surg. 2015</w:t>
      </w:r>
      <w:proofErr w:type="gramStart"/>
      <w:r w:rsidRPr="00484E2D">
        <w:rPr>
          <w:rFonts w:ascii="Arial" w:hAnsi="Arial" w:cs="Arial"/>
        </w:rPr>
        <w:t>;5</w:t>
      </w:r>
      <w:proofErr w:type="gramEnd"/>
      <w:r w:rsidRPr="00484E2D">
        <w:rPr>
          <w:rFonts w:ascii="Arial" w:hAnsi="Arial" w:cs="Arial"/>
        </w:rPr>
        <w:t>(5): 640–648.</w:t>
      </w:r>
    </w:p>
    <w:p w14:paraId="530A718A" w14:textId="2706077E" w:rsidR="006A6F4D" w:rsidRPr="00484E2D" w:rsidRDefault="006A6F4D" w:rsidP="00484E2D">
      <w:pPr>
        <w:spacing w:line="360" w:lineRule="auto"/>
        <w:rPr>
          <w:rFonts w:ascii="Arial" w:hAnsi="Arial" w:cs="Arial"/>
        </w:rPr>
      </w:pPr>
    </w:p>
    <w:sectPr w:rsidR="006A6F4D" w:rsidRPr="00484E2D" w:rsidSect="008E69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807"/>
    <w:multiLevelType w:val="multilevel"/>
    <w:tmpl w:val="E530F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B3A3B"/>
    <w:multiLevelType w:val="multilevel"/>
    <w:tmpl w:val="368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C918EF"/>
    <w:multiLevelType w:val="hybridMultilevel"/>
    <w:tmpl w:val="76A03A30"/>
    <w:lvl w:ilvl="0" w:tplc="BF9AEEEC">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706F6"/>
    <w:multiLevelType w:val="multilevel"/>
    <w:tmpl w:val="8CD2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234AD9"/>
    <w:multiLevelType w:val="hybridMultilevel"/>
    <w:tmpl w:val="0A6AF3DC"/>
    <w:lvl w:ilvl="0" w:tplc="4006AD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10F0D"/>
    <w:multiLevelType w:val="hybridMultilevel"/>
    <w:tmpl w:val="697E7B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375244"/>
    <w:multiLevelType w:val="hybridMultilevel"/>
    <w:tmpl w:val="70002F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68"/>
    <w:rsid w:val="00007472"/>
    <w:rsid w:val="00011136"/>
    <w:rsid w:val="000257A5"/>
    <w:rsid w:val="00033952"/>
    <w:rsid w:val="0003708A"/>
    <w:rsid w:val="00037786"/>
    <w:rsid w:val="00054266"/>
    <w:rsid w:val="00071510"/>
    <w:rsid w:val="00084F39"/>
    <w:rsid w:val="000909B3"/>
    <w:rsid w:val="00096043"/>
    <w:rsid w:val="000B2255"/>
    <w:rsid w:val="000F6639"/>
    <w:rsid w:val="00107DEE"/>
    <w:rsid w:val="00124028"/>
    <w:rsid w:val="0013515E"/>
    <w:rsid w:val="00136EDD"/>
    <w:rsid w:val="001420D1"/>
    <w:rsid w:val="00176C6F"/>
    <w:rsid w:val="001A0790"/>
    <w:rsid w:val="001C5DD6"/>
    <w:rsid w:val="001D5A9E"/>
    <w:rsid w:val="001D6126"/>
    <w:rsid w:val="00215947"/>
    <w:rsid w:val="00223DDD"/>
    <w:rsid w:val="00225068"/>
    <w:rsid w:val="00255271"/>
    <w:rsid w:val="00266910"/>
    <w:rsid w:val="002765BC"/>
    <w:rsid w:val="002847F6"/>
    <w:rsid w:val="00284DDD"/>
    <w:rsid w:val="002B23C5"/>
    <w:rsid w:val="002C288F"/>
    <w:rsid w:val="002D7C36"/>
    <w:rsid w:val="002E076C"/>
    <w:rsid w:val="002F3C66"/>
    <w:rsid w:val="00306DC1"/>
    <w:rsid w:val="00336C6B"/>
    <w:rsid w:val="003439ED"/>
    <w:rsid w:val="00387279"/>
    <w:rsid w:val="003D35DA"/>
    <w:rsid w:val="003D6495"/>
    <w:rsid w:val="003E2CCB"/>
    <w:rsid w:val="003F1E87"/>
    <w:rsid w:val="003F6576"/>
    <w:rsid w:val="00412217"/>
    <w:rsid w:val="00443024"/>
    <w:rsid w:val="0045681E"/>
    <w:rsid w:val="004633E9"/>
    <w:rsid w:val="004835E2"/>
    <w:rsid w:val="00484E2D"/>
    <w:rsid w:val="0051665A"/>
    <w:rsid w:val="0052105A"/>
    <w:rsid w:val="005308C6"/>
    <w:rsid w:val="0054714D"/>
    <w:rsid w:val="005663F0"/>
    <w:rsid w:val="00566C1E"/>
    <w:rsid w:val="005918BA"/>
    <w:rsid w:val="00594264"/>
    <w:rsid w:val="005F621A"/>
    <w:rsid w:val="00612EFF"/>
    <w:rsid w:val="006168A2"/>
    <w:rsid w:val="00621880"/>
    <w:rsid w:val="00624F1A"/>
    <w:rsid w:val="00666563"/>
    <w:rsid w:val="006863E0"/>
    <w:rsid w:val="006A6F4D"/>
    <w:rsid w:val="006B0FEE"/>
    <w:rsid w:val="006B714B"/>
    <w:rsid w:val="006C24F7"/>
    <w:rsid w:val="006D2B8B"/>
    <w:rsid w:val="006F42E3"/>
    <w:rsid w:val="007547A9"/>
    <w:rsid w:val="00774400"/>
    <w:rsid w:val="00775D52"/>
    <w:rsid w:val="00780FB7"/>
    <w:rsid w:val="00787459"/>
    <w:rsid w:val="0079029A"/>
    <w:rsid w:val="007A17EB"/>
    <w:rsid w:val="007C0AE9"/>
    <w:rsid w:val="007C6360"/>
    <w:rsid w:val="007C71D9"/>
    <w:rsid w:val="007E4E9C"/>
    <w:rsid w:val="007E780A"/>
    <w:rsid w:val="00807D85"/>
    <w:rsid w:val="00855071"/>
    <w:rsid w:val="00880232"/>
    <w:rsid w:val="00882880"/>
    <w:rsid w:val="00885187"/>
    <w:rsid w:val="008A1ADE"/>
    <w:rsid w:val="008C6F87"/>
    <w:rsid w:val="008D2446"/>
    <w:rsid w:val="008E6920"/>
    <w:rsid w:val="00933A68"/>
    <w:rsid w:val="00934895"/>
    <w:rsid w:val="009416BC"/>
    <w:rsid w:val="009514FF"/>
    <w:rsid w:val="00953FC4"/>
    <w:rsid w:val="0096752E"/>
    <w:rsid w:val="0099408C"/>
    <w:rsid w:val="009A2938"/>
    <w:rsid w:val="009B429C"/>
    <w:rsid w:val="00A050D8"/>
    <w:rsid w:val="00A136EE"/>
    <w:rsid w:val="00A269CF"/>
    <w:rsid w:val="00A360CF"/>
    <w:rsid w:val="00A41F7F"/>
    <w:rsid w:val="00A50930"/>
    <w:rsid w:val="00A91390"/>
    <w:rsid w:val="00AA773E"/>
    <w:rsid w:val="00AB5CD3"/>
    <w:rsid w:val="00AB6910"/>
    <w:rsid w:val="00AC02E0"/>
    <w:rsid w:val="00AD2DF2"/>
    <w:rsid w:val="00B34803"/>
    <w:rsid w:val="00B37D69"/>
    <w:rsid w:val="00B42318"/>
    <w:rsid w:val="00B5550C"/>
    <w:rsid w:val="00B670C2"/>
    <w:rsid w:val="00B87F92"/>
    <w:rsid w:val="00B919EF"/>
    <w:rsid w:val="00BB28AD"/>
    <w:rsid w:val="00BE4E85"/>
    <w:rsid w:val="00C07122"/>
    <w:rsid w:val="00C412A2"/>
    <w:rsid w:val="00C46D7B"/>
    <w:rsid w:val="00C52D8F"/>
    <w:rsid w:val="00C54B3D"/>
    <w:rsid w:val="00C72432"/>
    <w:rsid w:val="00C85402"/>
    <w:rsid w:val="00CC0FFC"/>
    <w:rsid w:val="00CC557B"/>
    <w:rsid w:val="00CD1CF4"/>
    <w:rsid w:val="00CE5424"/>
    <w:rsid w:val="00CE65B7"/>
    <w:rsid w:val="00D17EBF"/>
    <w:rsid w:val="00D408EE"/>
    <w:rsid w:val="00D412BB"/>
    <w:rsid w:val="00D41EFB"/>
    <w:rsid w:val="00D63451"/>
    <w:rsid w:val="00D6763E"/>
    <w:rsid w:val="00D93623"/>
    <w:rsid w:val="00DC0F68"/>
    <w:rsid w:val="00E2505C"/>
    <w:rsid w:val="00E27CA5"/>
    <w:rsid w:val="00E44975"/>
    <w:rsid w:val="00E77EA1"/>
    <w:rsid w:val="00E82D67"/>
    <w:rsid w:val="00EA3488"/>
    <w:rsid w:val="00EA6D74"/>
    <w:rsid w:val="00EC418F"/>
    <w:rsid w:val="00EC6B23"/>
    <w:rsid w:val="00EE266B"/>
    <w:rsid w:val="00F12167"/>
    <w:rsid w:val="00F67A12"/>
    <w:rsid w:val="00F83ACA"/>
    <w:rsid w:val="00F85F2D"/>
    <w:rsid w:val="00F902A8"/>
    <w:rsid w:val="00FA3BB6"/>
    <w:rsid w:val="00FC64BF"/>
    <w:rsid w:val="00FF0D0B"/>
    <w:rsid w:val="00FF2A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75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4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A6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33A68"/>
    <w:pPr>
      <w:ind w:left="720"/>
      <w:contextualSpacing/>
    </w:pPr>
  </w:style>
  <w:style w:type="character" w:styleId="Hyperlink">
    <w:name w:val="Hyperlink"/>
    <w:basedOn w:val="DefaultParagraphFont"/>
    <w:uiPriority w:val="99"/>
    <w:unhideWhenUsed/>
    <w:rsid w:val="00CE5424"/>
    <w:rPr>
      <w:color w:val="0563C1" w:themeColor="hyperlink"/>
      <w:u w:val="single"/>
    </w:rPr>
  </w:style>
  <w:style w:type="character" w:customStyle="1" w:styleId="UnresolvedMention1">
    <w:name w:val="Unresolved Mention1"/>
    <w:basedOn w:val="DefaultParagraphFont"/>
    <w:uiPriority w:val="99"/>
    <w:semiHidden/>
    <w:unhideWhenUsed/>
    <w:rsid w:val="00CE5424"/>
    <w:rPr>
      <w:color w:val="605E5C"/>
      <w:shd w:val="clear" w:color="auto" w:fill="E1DFDD"/>
    </w:rPr>
  </w:style>
  <w:style w:type="paragraph" w:styleId="BalloonText">
    <w:name w:val="Balloon Text"/>
    <w:basedOn w:val="Normal"/>
    <w:link w:val="BalloonTextChar"/>
    <w:uiPriority w:val="99"/>
    <w:semiHidden/>
    <w:unhideWhenUsed/>
    <w:rsid w:val="008802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0232"/>
    <w:rPr>
      <w:rFonts w:ascii="Lucida Grande" w:hAnsi="Lucida Grande" w:cs="Lucida Grande"/>
      <w:sz w:val="18"/>
      <w:szCs w:val="18"/>
    </w:rPr>
  </w:style>
  <w:style w:type="character" w:customStyle="1" w:styleId="Heading1Char">
    <w:name w:val="Heading 1 Char"/>
    <w:basedOn w:val="DefaultParagraphFont"/>
    <w:link w:val="Heading1"/>
    <w:uiPriority w:val="9"/>
    <w:rsid w:val="00C8540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AB5CD3"/>
    <w:rPr>
      <w:color w:val="605E5C"/>
      <w:shd w:val="clear" w:color="auto" w:fill="E1DFDD"/>
    </w:rPr>
  </w:style>
  <w:style w:type="character" w:styleId="FollowedHyperlink">
    <w:name w:val="FollowedHyperlink"/>
    <w:basedOn w:val="DefaultParagraphFont"/>
    <w:uiPriority w:val="99"/>
    <w:semiHidden/>
    <w:unhideWhenUsed/>
    <w:rsid w:val="00387279"/>
    <w:rPr>
      <w:color w:val="954F72" w:themeColor="followedHyperlink"/>
      <w:u w:val="single"/>
    </w:rPr>
  </w:style>
  <w:style w:type="paragraph" w:styleId="Revision">
    <w:name w:val="Revision"/>
    <w:hidden/>
    <w:uiPriority w:val="99"/>
    <w:semiHidden/>
    <w:rsid w:val="002847F6"/>
  </w:style>
  <w:style w:type="character" w:customStyle="1" w:styleId="UnresolvedMention">
    <w:name w:val="Unresolved Mention"/>
    <w:basedOn w:val="DefaultParagraphFont"/>
    <w:uiPriority w:val="99"/>
    <w:semiHidden/>
    <w:unhideWhenUsed/>
    <w:rsid w:val="00B37D6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4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A6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33A68"/>
    <w:pPr>
      <w:ind w:left="720"/>
      <w:contextualSpacing/>
    </w:pPr>
  </w:style>
  <w:style w:type="character" w:styleId="Hyperlink">
    <w:name w:val="Hyperlink"/>
    <w:basedOn w:val="DefaultParagraphFont"/>
    <w:uiPriority w:val="99"/>
    <w:unhideWhenUsed/>
    <w:rsid w:val="00CE5424"/>
    <w:rPr>
      <w:color w:val="0563C1" w:themeColor="hyperlink"/>
      <w:u w:val="single"/>
    </w:rPr>
  </w:style>
  <w:style w:type="character" w:customStyle="1" w:styleId="UnresolvedMention1">
    <w:name w:val="Unresolved Mention1"/>
    <w:basedOn w:val="DefaultParagraphFont"/>
    <w:uiPriority w:val="99"/>
    <w:semiHidden/>
    <w:unhideWhenUsed/>
    <w:rsid w:val="00CE5424"/>
    <w:rPr>
      <w:color w:val="605E5C"/>
      <w:shd w:val="clear" w:color="auto" w:fill="E1DFDD"/>
    </w:rPr>
  </w:style>
  <w:style w:type="paragraph" w:styleId="BalloonText">
    <w:name w:val="Balloon Text"/>
    <w:basedOn w:val="Normal"/>
    <w:link w:val="BalloonTextChar"/>
    <w:uiPriority w:val="99"/>
    <w:semiHidden/>
    <w:unhideWhenUsed/>
    <w:rsid w:val="008802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0232"/>
    <w:rPr>
      <w:rFonts w:ascii="Lucida Grande" w:hAnsi="Lucida Grande" w:cs="Lucida Grande"/>
      <w:sz w:val="18"/>
      <w:szCs w:val="18"/>
    </w:rPr>
  </w:style>
  <w:style w:type="character" w:customStyle="1" w:styleId="Heading1Char">
    <w:name w:val="Heading 1 Char"/>
    <w:basedOn w:val="DefaultParagraphFont"/>
    <w:link w:val="Heading1"/>
    <w:uiPriority w:val="9"/>
    <w:rsid w:val="00C8540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AB5CD3"/>
    <w:rPr>
      <w:color w:val="605E5C"/>
      <w:shd w:val="clear" w:color="auto" w:fill="E1DFDD"/>
    </w:rPr>
  </w:style>
  <w:style w:type="character" w:styleId="FollowedHyperlink">
    <w:name w:val="FollowedHyperlink"/>
    <w:basedOn w:val="DefaultParagraphFont"/>
    <w:uiPriority w:val="99"/>
    <w:semiHidden/>
    <w:unhideWhenUsed/>
    <w:rsid w:val="00387279"/>
    <w:rPr>
      <w:color w:val="954F72" w:themeColor="followedHyperlink"/>
      <w:u w:val="single"/>
    </w:rPr>
  </w:style>
  <w:style w:type="paragraph" w:styleId="Revision">
    <w:name w:val="Revision"/>
    <w:hidden/>
    <w:uiPriority w:val="99"/>
    <w:semiHidden/>
    <w:rsid w:val="002847F6"/>
  </w:style>
  <w:style w:type="character" w:customStyle="1" w:styleId="UnresolvedMention">
    <w:name w:val="Unresolved Mention"/>
    <w:basedOn w:val="DefaultParagraphFont"/>
    <w:uiPriority w:val="99"/>
    <w:semiHidden/>
    <w:unhideWhenUsed/>
    <w:rsid w:val="00B37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6679">
      <w:bodyDiv w:val="1"/>
      <w:marLeft w:val="0"/>
      <w:marRight w:val="0"/>
      <w:marTop w:val="0"/>
      <w:marBottom w:val="0"/>
      <w:divBdr>
        <w:top w:val="none" w:sz="0" w:space="0" w:color="auto"/>
        <w:left w:val="none" w:sz="0" w:space="0" w:color="auto"/>
        <w:bottom w:val="none" w:sz="0" w:space="0" w:color="auto"/>
        <w:right w:val="none" w:sz="0" w:space="0" w:color="auto"/>
      </w:divBdr>
    </w:div>
    <w:div w:id="76950675">
      <w:bodyDiv w:val="1"/>
      <w:marLeft w:val="0"/>
      <w:marRight w:val="0"/>
      <w:marTop w:val="0"/>
      <w:marBottom w:val="0"/>
      <w:divBdr>
        <w:top w:val="none" w:sz="0" w:space="0" w:color="auto"/>
        <w:left w:val="none" w:sz="0" w:space="0" w:color="auto"/>
        <w:bottom w:val="none" w:sz="0" w:space="0" w:color="auto"/>
        <w:right w:val="none" w:sz="0" w:space="0" w:color="auto"/>
      </w:divBdr>
    </w:div>
    <w:div w:id="328336168">
      <w:bodyDiv w:val="1"/>
      <w:marLeft w:val="0"/>
      <w:marRight w:val="0"/>
      <w:marTop w:val="0"/>
      <w:marBottom w:val="0"/>
      <w:divBdr>
        <w:top w:val="none" w:sz="0" w:space="0" w:color="auto"/>
        <w:left w:val="none" w:sz="0" w:space="0" w:color="auto"/>
        <w:bottom w:val="none" w:sz="0" w:space="0" w:color="auto"/>
        <w:right w:val="none" w:sz="0" w:space="0" w:color="auto"/>
      </w:divBdr>
    </w:div>
    <w:div w:id="370108732">
      <w:bodyDiv w:val="1"/>
      <w:marLeft w:val="0"/>
      <w:marRight w:val="0"/>
      <w:marTop w:val="0"/>
      <w:marBottom w:val="0"/>
      <w:divBdr>
        <w:top w:val="none" w:sz="0" w:space="0" w:color="auto"/>
        <w:left w:val="none" w:sz="0" w:space="0" w:color="auto"/>
        <w:bottom w:val="none" w:sz="0" w:space="0" w:color="auto"/>
        <w:right w:val="none" w:sz="0" w:space="0" w:color="auto"/>
      </w:divBdr>
      <w:divsChild>
        <w:div w:id="393282934">
          <w:marLeft w:val="0"/>
          <w:marRight w:val="0"/>
          <w:marTop w:val="0"/>
          <w:marBottom w:val="0"/>
          <w:divBdr>
            <w:top w:val="none" w:sz="0" w:space="0" w:color="auto"/>
            <w:left w:val="none" w:sz="0" w:space="0" w:color="auto"/>
            <w:bottom w:val="none" w:sz="0" w:space="0" w:color="auto"/>
            <w:right w:val="none" w:sz="0" w:space="0" w:color="auto"/>
          </w:divBdr>
          <w:divsChild>
            <w:div w:id="132404901">
              <w:marLeft w:val="0"/>
              <w:marRight w:val="0"/>
              <w:marTop w:val="0"/>
              <w:marBottom w:val="0"/>
              <w:divBdr>
                <w:top w:val="none" w:sz="0" w:space="0" w:color="auto"/>
                <w:left w:val="none" w:sz="0" w:space="0" w:color="auto"/>
                <w:bottom w:val="none" w:sz="0" w:space="0" w:color="auto"/>
                <w:right w:val="none" w:sz="0" w:space="0" w:color="auto"/>
              </w:divBdr>
              <w:divsChild>
                <w:div w:id="1519153564">
                  <w:marLeft w:val="0"/>
                  <w:marRight w:val="0"/>
                  <w:marTop w:val="0"/>
                  <w:marBottom w:val="0"/>
                  <w:divBdr>
                    <w:top w:val="none" w:sz="0" w:space="0" w:color="auto"/>
                    <w:left w:val="none" w:sz="0" w:space="0" w:color="auto"/>
                    <w:bottom w:val="none" w:sz="0" w:space="0" w:color="auto"/>
                    <w:right w:val="none" w:sz="0" w:space="0" w:color="auto"/>
                  </w:divBdr>
                  <w:divsChild>
                    <w:div w:id="12886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88152">
      <w:bodyDiv w:val="1"/>
      <w:marLeft w:val="0"/>
      <w:marRight w:val="0"/>
      <w:marTop w:val="0"/>
      <w:marBottom w:val="0"/>
      <w:divBdr>
        <w:top w:val="none" w:sz="0" w:space="0" w:color="auto"/>
        <w:left w:val="none" w:sz="0" w:space="0" w:color="auto"/>
        <w:bottom w:val="none" w:sz="0" w:space="0" w:color="auto"/>
        <w:right w:val="none" w:sz="0" w:space="0" w:color="auto"/>
      </w:divBdr>
    </w:div>
    <w:div w:id="1023090270">
      <w:bodyDiv w:val="1"/>
      <w:marLeft w:val="0"/>
      <w:marRight w:val="0"/>
      <w:marTop w:val="0"/>
      <w:marBottom w:val="0"/>
      <w:divBdr>
        <w:top w:val="none" w:sz="0" w:space="0" w:color="auto"/>
        <w:left w:val="none" w:sz="0" w:space="0" w:color="auto"/>
        <w:bottom w:val="none" w:sz="0" w:space="0" w:color="auto"/>
        <w:right w:val="none" w:sz="0" w:space="0" w:color="auto"/>
      </w:divBdr>
    </w:div>
    <w:div w:id="1045447663">
      <w:bodyDiv w:val="1"/>
      <w:marLeft w:val="0"/>
      <w:marRight w:val="0"/>
      <w:marTop w:val="0"/>
      <w:marBottom w:val="0"/>
      <w:divBdr>
        <w:top w:val="none" w:sz="0" w:space="0" w:color="auto"/>
        <w:left w:val="none" w:sz="0" w:space="0" w:color="auto"/>
        <w:bottom w:val="none" w:sz="0" w:space="0" w:color="auto"/>
        <w:right w:val="none" w:sz="0" w:space="0" w:color="auto"/>
      </w:divBdr>
    </w:div>
    <w:div w:id="1062678845">
      <w:bodyDiv w:val="1"/>
      <w:marLeft w:val="0"/>
      <w:marRight w:val="0"/>
      <w:marTop w:val="0"/>
      <w:marBottom w:val="0"/>
      <w:divBdr>
        <w:top w:val="none" w:sz="0" w:space="0" w:color="auto"/>
        <w:left w:val="none" w:sz="0" w:space="0" w:color="auto"/>
        <w:bottom w:val="none" w:sz="0" w:space="0" w:color="auto"/>
        <w:right w:val="none" w:sz="0" w:space="0" w:color="auto"/>
      </w:divBdr>
      <w:divsChild>
        <w:div w:id="1771195963">
          <w:marLeft w:val="0"/>
          <w:marRight w:val="0"/>
          <w:marTop w:val="0"/>
          <w:marBottom w:val="0"/>
          <w:divBdr>
            <w:top w:val="none" w:sz="0" w:space="0" w:color="auto"/>
            <w:left w:val="none" w:sz="0" w:space="0" w:color="auto"/>
            <w:bottom w:val="none" w:sz="0" w:space="0" w:color="auto"/>
            <w:right w:val="none" w:sz="0" w:space="0" w:color="auto"/>
          </w:divBdr>
          <w:divsChild>
            <w:div w:id="37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648">
      <w:bodyDiv w:val="1"/>
      <w:marLeft w:val="0"/>
      <w:marRight w:val="0"/>
      <w:marTop w:val="0"/>
      <w:marBottom w:val="0"/>
      <w:divBdr>
        <w:top w:val="none" w:sz="0" w:space="0" w:color="auto"/>
        <w:left w:val="none" w:sz="0" w:space="0" w:color="auto"/>
        <w:bottom w:val="none" w:sz="0" w:space="0" w:color="auto"/>
        <w:right w:val="none" w:sz="0" w:space="0" w:color="auto"/>
      </w:divBdr>
    </w:div>
    <w:div w:id="1687361965">
      <w:bodyDiv w:val="1"/>
      <w:marLeft w:val="0"/>
      <w:marRight w:val="0"/>
      <w:marTop w:val="0"/>
      <w:marBottom w:val="0"/>
      <w:divBdr>
        <w:top w:val="none" w:sz="0" w:space="0" w:color="auto"/>
        <w:left w:val="none" w:sz="0" w:space="0" w:color="auto"/>
        <w:bottom w:val="none" w:sz="0" w:space="0" w:color="auto"/>
        <w:right w:val="none" w:sz="0" w:space="0" w:color="auto"/>
      </w:divBdr>
    </w:div>
    <w:div w:id="1713648231">
      <w:bodyDiv w:val="1"/>
      <w:marLeft w:val="0"/>
      <w:marRight w:val="0"/>
      <w:marTop w:val="0"/>
      <w:marBottom w:val="0"/>
      <w:divBdr>
        <w:top w:val="none" w:sz="0" w:space="0" w:color="auto"/>
        <w:left w:val="none" w:sz="0" w:space="0" w:color="auto"/>
        <w:bottom w:val="none" w:sz="0" w:space="0" w:color="auto"/>
        <w:right w:val="none" w:sz="0" w:space="0" w:color="auto"/>
      </w:divBdr>
    </w:div>
    <w:div w:id="1777017725">
      <w:bodyDiv w:val="1"/>
      <w:marLeft w:val="0"/>
      <w:marRight w:val="0"/>
      <w:marTop w:val="0"/>
      <w:marBottom w:val="0"/>
      <w:divBdr>
        <w:top w:val="none" w:sz="0" w:space="0" w:color="auto"/>
        <w:left w:val="none" w:sz="0" w:space="0" w:color="auto"/>
        <w:bottom w:val="none" w:sz="0" w:space="0" w:color="auto"/>
        <w:right w:val="none" w:sz="0" w:space="0" w:color="auto"/>
      </w:divBdr>
    </w:div>
    <w:div w:id="1997758771">
      <w:bodyDiv w:val="1"/>
      <w:marLeft w:val="0"/>
      <w:marRight w:val="0"/>
      <w:marTop w:val="0"/>
      <w:marBottom w:val="0"/>
      <w:divBdr>
        <w:top w:val="none" w:sz="0" w:space="0" w:color="auto"/>
        <w:left w:val="none" w:sz="0" w:space="0" w:color="auto"/>
        <w:bottom w:val="none" w:sz="0" w:space="0" w:color="auto"/>
        <w:right w:val="none" w:sz="0" w:space="0" w:color="auto"/>
      </w:divBdr>
    </w:div>
    <w:div w:id="20358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3857</Words>
  <Characters>21988</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Braungart</dc:creator>
  <cp:keywords/>
  <dc:description/>
  <cp:lastModifiedBy>paul losty</cp:lastModifiedBy>
  <cp:revision>2</cp:revision>
  <dcterms:created xsi:type="dcterms:W3CDTF">2021-03-16T15:58:00Z</dcterms:created>
  <dcterms:modified xsi:type="dcterms:W3CDTF">2021-03-16T15:58:00Z</dcterms:modified>
</cp:coreProperties>
</file>