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D69C" w14:textId="555148EF" w:rsidR="00745BAC" w:rsidRPr="00AD3D2F" w:rsidRDefault="009C29E3" w:rsidP="00AD3D2F">
      <w:pPr>
        <w:pStyle w:val="Heading1"/>
        <w:jc w:val="both"/>
        <w:rPr>
          <w:rFonts w:ascii="Times New Roman" w:hAnsi="Times New Roman" w:cs="Times New Roman"/>
          <w:b/>
          <w:bCs/>
          <w:color w:val="auto"/>
          <w:sz w:val="24"/>
          <w:szCs w:val="24"/>
        </w:rPr>
      </w:pPr>
      <w:bookmarkStart w:id="0" w:name="_Hlk148126278"/>
      <w:r w:rsidRPr="009C29E3">
        <w:rPr>
          <w:rFonts w:ascii="Times New Roman" w:hAnsi="Times New Roman" w:cs="Times New Roman"/>
          <w:b/>
          <w:bCs/>
          <w:color w:val="auto"/>
          <w:sz w:val="24"/>
          <w:szCs w:val="24"/>
        </w:rPr>
        <w:t>Exploiting lung adaptation and phage steering to clear pan-resistant Pseudomonas aeruginosa infections in vivo</w:t>
      </w:r>
    </w:p>
    <w:p w14:paraId="410B74A0" w14:textId="77777777" w:rsidR="00AD3D2F" w:rsidRDefault="00AD3D2F" w:rsidP="00AD3D2F">
      <w:pPr>
        <w:jc w:val="both"/>
        <w:rPr>
          <w:rFonts w:ascii="Times New Roman" w:hAnsi="Times New Roman" w:cs="Times New Roman"/>
          <w:b/>
          <w:iCs/>
          <w:sz w:val="24"/>
          <w:szCs w:val="24"/>
        </w:rPr>
      </w:pPr>
    </w:p>
    <w:bookmarkEnd w:id="0"/>
    <w:p w14:paraId="3AF16EBD" w14:textId="2620B2A0" w:rsidR="00AD3D2F" w:rsidRPr="00AD3D2F" w:rsidRDefault="00AD3D2F" w:rsidP="00AD3D2F">
      <w:pPr>
        <w:pStyle w:val="Heading1"/>
        <w:jc w:val="both"/>
        <w:rPr>
          <w:rFonts w:ascii="Times New Roman" w:hAnsi="Times New Roman" w:cs="Times New Roman"/>
          <w:b/>
          <w:bCs/>
          <w:color w:val="auto"/>
          <w:sz w:val="24"/>
          <w:szCs w:val="24"/>
        </w:rPr>
      </w:pPr>
      <w:r w:rsidRPr="00AD3D2F">
        <w:rPr>
          <w:rFonts w:ascii="Times New Roman" w:hAnsi="Times New Roman" w:cs="Times New Roman"/>
          <w:b/>
          <w:bCs/>
          <w:color w:val="auto"/>
          <w:sz w:val="24"/>
          <w:szCs w:val="24"/>
        </w:rPr>
        <w:t>Authors</w:t>
      </w:r>
    </w:p>
    <w:p w14:paraId="1B09DED0" w14:textId="06D98B4E" w:rsidR="00745BAC" w:rsidRPr="00AD3D2F" w:rsidRDefault="00745BAC" w:rsidP="00AD3D2F">
      <w:pPr>
        <w:spacing w:before="240"/>
        <w:jc w:val="both"/>
        <w:rPr>
          <w:rFonts w:ascii="Times New Roman" w:hAnsi="Times New Roman" w:cs="Times New Roman"/>
          <w:b/>
          <w:iCs/>
          <w:sz w:val="24"/>
          <w:szCs w:val="24"/>
          <w:vertAlign w:val="superscript"/>
        </w:rPr>
      </w:pPr>
      <w:r w:rsidRPr="00B06849">
        <w:rPr>
          <w:rFonts w:ascii="Times New Roman" w:hAnsi="Times New Roman" w:cs="Times New Roman"/>
          <w:b/>
          <w:iCs/>
          <w:sz w:val="24"/>
          <w:szCs w:val="24"/>
        </w:rPr>
        <w:t>Eleri A Ashworth</w:t>
      </w:r>
      <w:r w:rsidRPr="00B06849">
        <w:rPr>
          <w:rFonts w:ascii="Times New Roman" w:hAnsi="Times New Roman" w:cs="Times New Roman"/>
          <w:b/>
          <w:iCs/>
          <w:sz w:val="24"/>
          <w:szCs w:val="24"/>
          <w:vertAlign w:val="superscript"/>
        </w:rPr>
        <w:t>1</w:t>
      </w:r>
      <w:r w:rsidRPr="00B06849">
        <w:rPr>
          <w:rFonts w:ascii="Times New Roman" w:hAnsi="Times New Roman" w:cs="Times New Roman"/>
          <w:b/>
          <w:iCs/>
          <w:sz w:val="24"/>
          <w:szCs w:val="24"/>
        </w:rPr>
        <w:t xml:space="preserve">, </w:t>
      </w:r>
      <w:r>
        <w:rPr>
          <w:rFonts w:ascii="Times New Roman" w:hAnsi="Times New Roman" w:cs="Times New Roman"/>
          <w:b/>
          <w:iCs/>
          <w:sz w:val="24"/>
          <w:szCs w:val="24"/>
        </w:rPr>
        <w:t>Rosanna Wright</w:t>
      </w:r>
      <w:r w:rsidRPr="0000041F">
        <w:rPr>
          <w:rFonts w:ascii="Times New Roman" w:hAnsi="Times New Roman" w:cs="Times New Roman"/>
          <w:b/>
          <w:iCs/>
          <w:sz w:val="24"/>
          <w:szCs w:val="24"/>
          <w:vertAlign w:val="superscript"/>
        </w:rPr>
        <w:t>2</w:t>
      </w:r>
      <w:r>
        <w:rPr>
          <w:rFonts w:ascii="Times New Roman" w:hAnsi="Times New Roman" w:cs="Times New Roman"/>
          <w:b/>
          <w:iCs/>
          <w:sz w:val="24"/>
          <w:szCs w:val="24"/>
        </w:rPr>
        <w:t xml:space="preserve">, </w:t>
      </w:r>
      <w:r w:rsidRPr="00B06849">
        <w:rPr>
          <w:rFonts w:ascii="Times New Roman" w:hAnsi="Times New Roman" w:cs="Times New Roman"/>
          <w:b/>
          <w:iCs/>
          <w:sz w:val="24"/>
          <w:szCs w:val="24"/>
        </w:rPr>
        <w:t>Rebecca K Shears</w:t>
      </w:r>
      <w:r w:rsidRPr="00B06849">
        <w:rPr>
          <w:rFonts w:ascii="Times New Roman" w:hAnsi="Times New Roman" w:cs="Times New Roman"/>
          <w:b/>
          <w:iCs/>
          <w:sz w:val="24"/>
          <w:szCs w:val="24"/>
          <w:vertAlign w:val="superscript"/>
        </w:rPr>
        <w:t>1+</w:t>
      </w:r>
      <w:r>
        <w:rPr>
          <w:rFonts w:ascii="Times New Roman" w:hAnsi="Times New Roman" w:cs="Times New Roman"/>
          <w:b/>
          <w:iCs/>
          <w:sz w:val="24"/>
          <w:szCs w:val="24"/>
        </w:rPr>
        <w:t>, Janet KL Wong</w:t>
      </w:r>
      <w:r w:rsidRPr="00B06849">
        <w:rPr>
          <w:rFonts w:ascii="Times New Roman" w:hAnsi="Times New Roman" w:cs="Times New Roman"/>
          <w:b/>
          <w:iCs/>
          <w:sz w:val="24"/>
          <w:szCs w:val="24"/>
          <w:vertAlign w:val="superscript"/>
        </w:rPr>
        <w:t>1</w:t>
      </w:r>
      <w:r w:rsidRPr="00B06849">
        <w:rPr>
          <w:rFonts w:ascii="Times New Roman" w:hAnsi="Times New Roman" w:cs="Times New Roman"/>
          <w:b/>
          <w:iCs/>
          <w:sz w:val="24"/>
          <w:szCs w:val="24"/>
        </w:rPr>
        <w:t xml:space="preserve">, Akram </w:t>
      </w:r>
      <w:r w:rsidRPr="00AD3D2F">
        <w:rPr>
          <w:rFonts w:ascii="Times New Roman" w:hAnsi="Times New Roman" w:cs="Times New Roman"/>
          <w:b/>
          <w:iCs/>
          <w:sz w:val="24"/>
          <w:szCs w:val="24"/>
        </w:rPr>
        <w:t>Hassan</w:t>
      </w:r>
      <w:r w:rsidRPr="00AD3D2F">
        <w:rPr>
          <w:rFonts w:ascii="Times New Roman" w:hAnsi="Times New Roman" w:cs="Times New Roman"/>
          <w:b/>
          <w:iCs/>
          <w:sz w:val="24"/>
          <w:szCs w:val="24"/>
          <w:vertAlign w:val="superscript"/>
        </w:rPr>
        <w:t>1</w:t>
      </w:r>
      <w:r w:rsidRPr="00AD3D2F">
        <w:rPr>
          <w:rFonts w:ascii="Times New Roman" w:hAnsi="Times New Roman" w:cs="Times New Roman"/>
          <w:b/>
          <w:iCs/>
          <w:sz w:val="24"/>
          <w:szCs w:val="24"/>
        </w:rPr>
        <w:t>, James PJ Hall</w:t>
      </w:r>
      <w:r w:rsidRPr="00AD3D2F">
        <w:rPr>
          <w:rFonts w:ascii="Times New Roman" w:hAnsi="Times New Roman" w:cs="Times New Roman"/>
          <w:b/>
          <w:iCs/>
          <w:sz w:val="24"/>
          <w:szCs w:val="24"/>
          <w:vertAlign w:val="superscript"/>
        </w:rPr>
        <w:t>3</w:t>
      </w:r>
      <w:r w:rsidRPr="00AD3D2F">
        <w:rPr>
          <w:rFonts w:ascii="Times New Roman" w:hAnsi="Times New Roman" w:cs="Times New Roman"/>
          <w:b/>
          <w:iCs/>
          <w:sz w:val="24"/>
          <w:szCs w:val="24"/>
        </w:rPr>
        <w:t>, Aras Kadioglu</w:t>
      </w:r>
      <w:r w:rsidRPr="00AD3D2F">
        <w:rPr>
          <w:rFonts w:ascii="Times New Roman" w:hAnsi="Times New Roman" w:cs="Times New Roman"/>
          <w:b/>
          <w:iCs/>
          <w:sz w:val="24"/>
          <w:szCs w:val="24"/>
          <w:vertAlign w:val="superscript"/>
        </w:rPr>
        <w:t>1</w:t>
      </w:r>
      <w:r w:rsidR="00DA2B93">
        <w:rPr>
          <w:rFonts w:ascii="Times New Roman" w:hAnsi="Times New Roman" w:cs="Times New Roman"/>
          <w:b/>
          <w:iCs/>
          <w:sz w:val="24"/>
          <w:szCs w:val="24"/>
          <w:vertAlign w:val="superscript"/>
        </w:rPr>
        <w:t>*</w:t>
      </w:r>
      <w:r w:rsidRPr="00AD3D2F">
        <w:rPr>
          <w:rFonts w:ascii="Times New Roman" w:hAnsi="Times New Roman" w:cs="Times New Roman"/>
          <w:b/>
          <w:iCs/>
          <w:sz w:val="24"/>
          <w:szCs w:val="24"/>
        </w:rPr>
        <w:t>, Joanne L Fothergill</w:t>
      </w:r>
      <w:r w:rsidRPr="00AD3D2F">
        <w:rPr>
          <w:rFonts w:ascii="Times New Roman" w:hAnsi="Times New Roman" w:cs="Times New Roman"/>
          <w:b/>
          <w:iCs/>
          <w:sz w:val="24"/>
          <w:szCs w:val="24"/>
          <w:vertAlign w:val="superscript"/>
        </w:rPr>
        <w:t>1*</w:t>
      </w:r>
    </w:p>
    <w:p w14:paraId="64B5979E" w14:textId="77777777" w:rsidR="00745BAC" w:rsidRPr="00AD3D2F" w:rsidRDefault="00745BAC" w:rsidP="00745BAC">
      <w:pPr>
        <w:pStyle w:val="ListParagraph"/>
        <w:numPr>
          <w:ilvl w:val="0"/>
          <w:numId w:val="1"/>
        </w:numPr>
        <w:spacing w:line="256" w:lineRule="auto"/>
        <w:jc w:val="both"/>
        <w:rPr>
          <w:rFonts w:ascii="Times New Roman" w:hAnsi="Times New Roman" w:cs="Times New Roman"/>
          <w:sz w:val="24"/>
          <w:szCs w:val="24"/>
        </w:rPr>
      </w:pPr>
      <w:r w:rsidRPr="00AD3D2F">
        <w:rPr>
          <w:rFonts w:ascii="Times New Roman" w:hAnsi="Times New Roman" w:cs="Times New Roman"/>
          <w:iCs/>
          <w:sz w:val="24"/>
          <w:szCs w:val="24"/>
        </w:rPr>
        <w:t xml:space="preserve">Department of Clinical Infection, Microbiology and Immunology, University </w:t>
      </w:r>
      <w:r w:rsidRPr="00AD3D2F">
        <w:rPr>
          <w:rFonts w:ascii="Times New Roman" w:hAnsi="Times New Roman" w:cs="Times New Roman"/>
          <w:sz w:val="24"/>
          <w:szCs w:val="24"/>
        </w:rPr>
        <w:t xml:space="preserve">of Liverpool, Liverpool, UK. </w:t>
      </w:r>
    </w:p>
    <w:p w14:paraId="2586823C" w14:textId="77777777" w:rsidR="00745BAC" w:rsidRPr="00AD3D2F" w:rsidRDefault="00745BAC" w:rsidP="00745BAC">
      <w:pPr>
        <w:pStyle w:val="ListParagraph"/>
        <w:numPr>
          <w:ilvl w:val="0"/>
          <w:numId w:val="1"/>
        </w:numPr>
        <w:spacing w:line="256" w:lineRule="auto"/>
        <w:jc w:val="both"/>
        <w:rPr>
          <w:rFonts w:ascii="Times New Roman" w:hAnsi="Times New Roman" w:cs="Times New Roman"/>
          <w:sz w:val="24"/>
          <w:szCs w:val="24"/>
        </w:rPr>
      </w:pPr>
      <w:r w:rsidRPr="00AD3D2F">
        <w:rPr>
          <w:rFonts w:ascii="Times New Roman" w:hAnsi="Times New Roman" w:cs="Times New Roman"/>
          <w:sz w:val="24"/>
          <w:szCs w:val="24"/>
        </w:rPr>
        <w:t>Division of Evolution &amp; Genomic Sciences, School of Biological Sciences, University of Manchester, Manchester, UK</w:t>
      </w:r>
    </w:p>
    <w:p w14:paraId="343EF89C" w14:textId="77777777" w:rsidR="00745BAC" w:rsidRPr="00AD3D2F" w:rsidRDefault="00745BAC" w:rsidP="00745BAC">
      <w:pPr>
        <w:pStyle w:val="ListParagraph"/>
        <w:numPr>
          <w:ilvl w:val="0"/>
          <w:numId w:val="1"/>
        </w:numPr>
        <w:spacing w:line="256" w:lineRule="auto"/>
        <w:jc w:val="both"/>
        <w:rPr>
          <w:rFonts w:ascii="Times New Roman" w:hAnsi="Times New Roman" w:cs="Times New Roman"/>
          <w:sz w:val="24"/>
          <w:szCs w:val="24"/>
        </w:rPr>
      </w:pPr>
      <w:r w:rsidRPr="00AD3D2F">
        <w:rPr>
          <w:rFonts w:ascii="Times New Roman" w:hAnsi="Times New Roman" w:cs="Times New Roman"/>
          <w:sz w:val="24"/>
          <w:szCs w:val="24"/>
        </w:rPr>
        <w:t>Department of Evolution, Ecology and Behaviour, University of Liverpool, UK.</w:t>
      </w:r>
    </w:p>
    <w:p w14:paraId="6ED45714" w14:textId="77777777" w:rsidR="00745BAC" w:rsidRDefault="00745BAC" w:rsidP="00745BAC">
      <w:pPr>
        <w:jc w:val="both"/>
        <w:rPr>
          <w:rFonts w:ascii="Times New Roman" w:hAnsi="Times New Roman" w:cs="Times New Roman"/>
          <w:sz w:val="24"/>
          <w:szCs w:val="24"/>
        </w:rPr>
      </w:pPr>
    </w:p>
    <w:p w14:paraId="631D955F" w14:textId="77777777" w:rsidR="00745BAC" w:rsidRDefault="00745BAC" w:rsidP="00745BAC">
      <w:pPr>
        <w:jc w:val="both"/>
        <w:rPr>
          <w:rFonts w:ascii="Times New Roman" w:hAnsi="Times New Roman" w:cs="Times New Roman"/>
          <w:sz w:val="24"/>
          <w:szCs w:val="24"/>
        </w:rPr>
      </w:pPr>
    </w:p>
    <w:p w14:paraId="00F84824" w14:textId="77777777" w:rsidR="00745BAC" w:rsidRDefault="00745BAC" w:rsidP="00745BAC">
      <w:pPr>
        <w:jc w:val="both"/>
        <w:rPr>
          <w:rFonts w:ascii="Times New Roman" w:hAnsi="Times New Roman" w:cs="Times New Roman"/>
          <w:sz w:val="24"/>
          <w:szCs w:val="24"/>
        </w:rPr>
      </w:pPr>
    </w:p>
    <w:p w14:paraId="4FF42C66" w14:textId="77777777" w:rsidR="00745BAC" w:rsidRDefault="00745BAC" w:rsidP="00745BAC">
      <w:pPr>
        <w:jc w:val="both"/>
        <w:rPr>
          <w:rFonts w:ascii="Times New Roman" w:hAnsi="Times New Roman" w:cs="Times New Roman"/>
          <w:sz w:val="24"/>
          <w:szCs w:val="24"/>
        </w:rPr>
      </w:pPr>
    </w:p>
    <w:p w14:paraId="65581C0C" w14:textId="77777777" w:rsidR="00745BAC" w:rsidRDefault="00745BAC" w:rsidP="00745BAC">
      <w:pPr>
        <w:jc w:val="both"/>
        <w:rPr>
          <w:rFonts w:ascii="Times New Roman" w:hAnsi="Times New Roman" w:cs="Times New Roman"/>
          <w:sz w:val="24"/>
          <w:szCs w:val="24"/>
        </w:rPr>
      </w:pPr>
    </w:p>
    <w:p w14:paraId="0038D93F" w14:textId="77777777" w:rsidR="00745BAC" w:rsidRDefault="00745BAC" w:rsidP="00745BAC">
      <w:pPr>
        <w:jc w:val="both"/>
        <w:rPr>
          <w:rFonts w:ascii="Times New Roman" w:hAnsi="Times New Roman" w:cs="Times New Roman"/>
          <w:sz w:val="24"/>
          <w:szCs w:val="24"/>
        </w:rPr>
      </w:pPr>
      <w:r>
        <w:rPr>
          <w:rFonts w:ascii="Times New Roman" w:hAnsi="Times New Roman" w:cs="Times New Roman"/>
          <w:sz w:val="24"/>
          <w:szCs w:val="24"/>
        </w:rPr>
        <w:t>+ New address: Centre for Bioscience, Manchester Metropolitan University, Manchester, M1 5DG</w:t>
      </w:r>
    </w:p>
    <w:p w14:paraId="1FF2F40B" w14:textId="77777777" w:rsidR="00745BAC" w:rsidRDefault="00745BAC" w:rsidP="00745BAC">
      <w:pPr>
        <w:jc w:val="both"/>
        <w:rPr>
          <w:rFonts w:ascii="Times New Roman" w:hAnsi="Times New Roman" w:cs="Times New Roman"/>
          <w:sz w:val="24"/>
          <w:szCs w:val="24"/>
        </w:rPr>
      </w:pPr>
    </w:p>
    <w:p w14:paraId="46891FA4" w14:textId="6441D32A" w:rsidR="00745BAC" w:rsidRPr="00D745F3" w:rsidRDefault="00745BAC" w:rsidP="00745BAC">
      <w:pPr>
        <w:jc w:val="both"/>
        <w:rPr>
          <w:rFonts w:ascii="Times New Roman" w:hAnsi="Times New Roman" w:cs="Times New Roman"/>
          <w:sz w:val="24"/>
          <w:szCs w:val="24"/>
        </w:rPr>
      </w:pPr>
      <w:r w:rsidRPr="00D745F3">
        <w:rPr>
          <w:rFonts w:ascii="Times New Roman" w:hAnsi="Times New Roman" w:cs="Times New Roman"/>
          <w:sz w:val="24"/>
          <w:szCs w:val="24"/>
        </w:rPr>
        <w:t>*</w:t>
      </w:r>
      <w:r w:rsidR="00D745F3" w:rsidRPr="00D745F3">
        <w:rPr>
          <w:rFonts w:ascii="Times New Roman" w:eastAsia="Times New Roman" w:hAnsi="Times New Roman" w:cs="Times New Roman"/>
        </w:rPr>
        <w:t xml:space="preserve"> </w:t>
      </w:r>
      <w:r w:rsidR="00D745F3" w:rsidRPr="00D745F3">
        <w:rPr>
          <w:rFonts w:ascii="Times New Roman" w:eastAsia="Times New Roman" w:hAnsi="Times New Roman" w:cs="Times New Roman"/>
        </w:rPr>
        <w:t>These authors contributed equally</w:t>
      </w:r>
    </w:p>
    <w:p w14:paraId="158FB00C" w14:textId="77777777" w:rsidR="00745BAC" w:rsidRPr="00D745F3" w:rsidRDefault="00745BAC" w:rsidP="00745BAC">
      <w:pPr>
        <w:jc w:val="both"/>
        <w:rPr>
          <w:rFonts w:ascii="Times New Roman" w:hAnsi="Times New Roman" w:cs="Times New Roman"/>
          <w:sz w:val="24"/>
          <w:szCs w:val="24"/>
        </w:rPr>
      </w:pPr>
    </w:p>
    <w:p w14:paraId="44616B31" w14:textId="4F788280" w:rsidR="00745BAC" w:rsidRPr="00D745F3" w:rsidRDefault="00745BAC" w:rsidP="00745BAC">
      <w:pPr>
        <w:jc w:val="both"/>
        <w:rPr>
          <w:rFonts w:ascii="Times New Roman" w:hAnsi="Times New Roman" w:cs="Times New Roman"/>
          <w:sz w:val="24"/>
          <w:szCs w:val="24"/>
        </w:rPr>
      </w:pPr>
      <w:r w:rsidRPr="00D745F3">
        <w:rPr>
          <w:rFonts w:ascii="Times New Roman" w:hAnsi="Times New Roman" w:cs="Times New Roman"/>
          <w:sz w:val="24"/>
          <w:szCs w:val="24"/>
        </w:rPr>
        <w:t xml:space="preserve">Correspondence to: Prof. J. Fothergill </w:t>
      </w:r>
      <w:r w:rsidR="008F470B" w:rsidRPr="00D745F3">
        <w:rPr>
          <w:rFonts w:ascii="Times New Roman" w:hAnsi="Times New Roman" w:cs="Times New Roman"/>
          <w:sz w:val="24"/>
          <w:szCs w:val="24"/>
        </w:rPr>
        <w:t>(</w:t>
      </w:r>
      <w:hyperlink r:id="rId6" w:history="1">
        <w:r w:rsidR="008F470B" w:rsidRPr="00D745F3">
          <w:rPr>
            <w:rStyle w:val="Hyperlink"/>
            <w:rFonts w:ascii="Times New Roman" w:hAnsi="Times New Roman" w:cs="Times New Roman"/>
            <w:sz w:val="24"/>
            <w:szCs w:val="24"/>
          </w:rPr>
          <w:t>j.fothergill@liv.ac.uk</w:t>
        </w:r>
      </w:hyperlink>
      <w:r w:rsidR="008F470B" w:rsidRPr="00D745F3">
        <w:rPr>
          <w:rFonts w:ascii="Times New Roman" w:hAnsi="Times New Roman" w:cs="Times New Roman"/>
          <w:sz w:val="24"/>
          <w:szCs w:val="24"/>
        </w:rPr>
        <w:t xml:space="preserve">) </w:t>
      </w:r>
      <w:r w:rsidRPr="00D745F3">
        <w:rPr>
          <w:rFonts w:ascii="Times New Roman" w:hAnsi="Times New Roman" w:cs="Times New Roman"/>
          <w:sz w:val="24"/>
          <w:szCs w:val="24"/>
        </w:rPr>
        <w:t xml:space="preserve">or Prof. A Kadioglu </w:t>
      </w:r>
      <w:r w:rsidR="008F470B" w:rsidRPr="00D745F3">
        <w:rPr>
          <w:rFonts w:ascii="Times New Roman" w:hAnsi="Times New Roman" w:cs="Times New Roman"/>
          <w:sz w:val="24"/>
          <w:szCs w:val="24"/>
        </w:rPr>
        <w:t>(</w:t>
      </w:r>
      <w:hyperlink r:id="rId7" w:history="1">
        <w:r w:rsidR="00D745F3" w:rsidRPr="00D745F3">
          <w:rPr>
            <w:rStyle w:val="Hyperlink"/>
            <w:rFonts w:ascii="Times New Roman" w:eastAsia="Times New Roman" w:hAnsi="Times New Roman" w:cs="Times New Roman"/>
          </w:rPr>
          <w:t>ak68@liverpool.ac.uk</w:t>
        </w:r>
      </w:hyperlink>
      <w:r w:rsidR="008F470B" w:rsidRPr="00D745F3">
        <w:rPr>
          <w:rFonts w:ascii="Times New Roman" w:hAnsi="Times New Roman" w:cs="Times New Roman"/>
          <w:sz w:val="24"/>
          <w:szCs w:val="24"/>
        </w:rPr>
        <w:t xml:space="preserve">) </w:t>
      </w:r>
    </w:p>
    <w:p w14:paraId="6859FE6E" w14:textId="77777777" w:rsidR="00745BAC" w:rsidRPr="00306A5A" w:rsidRDefault="00745BAC" w:rsidP="00745BAC">
      <w:pPr>
        <w:rPr>
          <w:rFonts w:ascii="Times New Roman" w:hAnsi="Times New Roman" w:cs="Times New Roman"/>
          <w:sz w:val="24"/>
          <w:szCs w:val="24"/>
        </w:rPr>
      </w:pPr>
      <w:r>
        <w:rPr>
          <w:rFonts w:ascii="Times New Roman" w:hAnsi="Times New Roman" w:cs="Times New Roman"/>
          <w:sz w:val="24"/>
          <w:szCs w:val="24"/>
        </w:rPr>
        <w:br w:type="page"/>
      </w:r>
    </w:p>
    <w:p w14:paraId="5F82B4AD" w14:textId="77777777" w:rsidR="00745BAC" w:rsidRDefault="00745BAC" w:rsidP="00745BAC">
      <w:pPr>
        <w:pStyle w:val="Heading1"/>
        <w:jc w:val="both"/>
        <w:rPr>
          <w:rFonts w:ascii="Times New Roman" w:hAnsi="Times New Roman" w:cs="Times New Roman"/>
          <w:b/>
          <w:bCs/>
          <w:color w:val="auto"/>
          <w:sz w:val="24"/>
          <w:szCs w:val="24"/>
        </w:rPr>
        <w:sectPr w:rsidR="00745BAC" w:rsidSect="00745BAC">
          <w:pgSz w:w="11906" w:h="16838"/>
          <w:pgMar w:top="1440" w:right="1440" w:bottom="1440" w:left="1440" w:header="709" w:footer="709" w:gutter="0"/>
          <w:cols w:space="708"/>
          <w:docGrid w:linePitch="360"/>
        </w:sectPr>
      </w:pPr>
    </w:p>
    <w:p w14:paraId="345A2E36" w14:textId="77777777" w:rsidR="00745BAC" w:rsidRPr="006B7F19" w:rsidRDefault="00745BAC" w:rsidP="00745BAC">
      <w:pPr>
        <w:pStyle w:val="Heading1"/>
        <w:jc w:val="both"/>
        <w:rPr>
          <w:rFonts w:ascii="Times New Roman" w:hAnsi="Times New Roman" w:cs="Times New Roman"/>
          <w:b/>
          <w:bCs/>
          <w:sz w:val="24"/>
          <w:szCs w:val="24"/>
        </w:rPr>
      </w:pPr>
      <w:r w:rsidRPr="006B7F19">
        <w:rPr>
          <w:rFonts w:ascii="Times New Roman" w:hAnsi="Times New Roman" w:cs="Times New Roman"/>
          <w:b/>
          <w:bCs/>
          <w:color w:val="auto"/>
          <w:sz w:val="24"/>
          <w:szCs w:val="24"/>
        </w:rPr>
        <w:lastRenderedPageBreak/>
        <w:t>Abstract</w:t>
      </w:r>
    </w:p>
    <w:p w14:paraId="02AB8D89" w14:textId="6390D569" w:rsidR="00745BAC" w:rsidRPr="006B7F19" w:rsidRDefault="00745BAC" w:rsidP="00745BAC">
      <w:pPr>
        <w:spacing w:before="240" w:line="360" w:lineRule="auto"/>
        <w:jc w:val="both"/>
        <w:rPr>
          <w:rFonts w:ascii="Times New Roman" w:hAnsi="Times New Roman" w:cs="Times New Roman"/>
          <w:sz w:val="24"/>
          <w:szCs w:val="24"/>
        </w:rPr>
      </w:pPr>
      <w:r w:rsidRPr="006B7F19">
        <w:rPr>
          <w:rFonts w:ascii="Times New Roman" w:hAnsi="Times New Roman" w:cs="Times New Roman"/>
          <w:i/>
          <w:iCs/>
          <w:sz w:val="24"/>
          <w:szCs w:val="24"/>
        </w:rPr>
        <w:t>P</w:t>
      </w:r>
      <w:r>
        <w:rPr>
          <w:rFonts w:ascii="Times New Roman" w:hAnsi="Times New Roman" w:cs="Times New Roman"/>
          <w:i/>
          <w:iCs/>
          <w:sz w:val="24"/>
          <w:szCs w:val="24"/>
        </w:rPr>
        <w:t>seudomonas</w:t>
      </w:r>
      <w:r w:rsidRPr="006B7F19">
        <w:rPr>
          <w:rFonts w:ascii="Times New Roman" w:hAnsi="Times New Roman" w:cs="Times New Roman"/>
          <w:i/>
          <w:iCs/>
          <w:sz w:val="24"/>
          <w:szCs w:val="24"/>
        </w:rPr>
        <w:t xml:space="preserve"> aeruginosa</w:t>
      </w:r>
      <w:r w:rsidRPr="006B7F19">
        <w:rPr>
          <w:rFonts w:ascii="Times New Roman" w:hAnsi="Times New Roman" w:cs="Times New Roman"/>
          <w:sz w:val="24"/>
          <w:szCs w:val="24"/>
        </w:rPr>
        <w:t xml:space="preserve"> is a major nosocomial</w:t>
      </w:r>
      <w:r>
        <w:rPr>
          <w:rFonts w:ascii="Times New Roman" w:hAnsi="Times New Roman" w:cs="Times New Roman"/>
          <w:sz w:val="24"/>
          <w:szCs w:val="24"/>
        </w:rPr>
        <w:t xml:space="preserve"> pathogen that</w:t>
      </w:r>
      <w:r w:rsidRPr="006B7F19">
        <w:rPr>
          <w:rFonts w:ascii="Times New Roman" w:hAnsi="Times New Roman" w:cs="Times New Roman"/>
          <w:sz w:val="24"/>
          <w:szCs w:val="24"/>
        </w:rPr>
        <w:t xml:space="preserve"> cause</w:t>
      </w:r>
      <w:r>
        <w:rPr>
          <w:rFonts w:ascii="Times New Roman" w:hAnsi="Times New Roman" w:cs="Times New Roman"/>
          <w:sz w:val="24"/>
          <w:szCs w:val="24"/>
        </w:rPr>
        <w:t>s</w:t>
      </w:r>
      <w:r w:rsidRPr="006B7F19">
        <w:rPr>
          <w:rFonts w:ascii="Times New Roman" w:hAnsi="Times New Roman" w:cs="Times New Roman"/>
          <w:sz w:val="24"/>
          <w:szCs w:val="24"/>
        </w:rPr>
        <w:t xml:space="preserve"> severe </w:t>
      </w:r>
      <w:r>
        <w:rPr>
          <w:rFonts w:ascii="Times New Roman" w:hAnsi="Times New Roman" w:cs="Times New Roman"/>
          <w:sz w:val="24"/>
          <w:szCs w:val="24"/>
        </w:rPr>
        <w:t>disease</w:t>
      </w:r>
      <w:r w:rsidRPr="006B7F19">
        <w:rPr>
          <w:rFonts w:ascii="Times New Roman" w:hAnsi="Times New Roman" w:cs="Times New Roman"/>
          <w:sz w:val="24"/>
          <w:szCs w:val="24"/>
        </w:rPr>
        <w:t xml:space="preserve"> including sepsis. Carbapenem-resistant </w:t>
      </w:r>
      <w:r w:rsidRPr="006B7F19">
        <w:rPr>
          <w:rFonts w:ascii="Times New Roman" w:hAnsi="Times New Roman" w:cs="Times New Roman"/>
          <w:i/>
          <w:iCs/>
          <w:sz w:val="24"/>
          <w:szCs w:val="24"/>
        </w:rPr>
        <w:t>P. aeruginosa</w:t>
      </w:r>
      <w:r w:rsidRPr="006B7F19">
        <w:rPr>
          <w:rFonts w:ascii="Times New Roman" w:hAnsi="Times New Roman" w:cs="Times New Roman"/>
          <w:sz w:val="24"/>
          <w:szCs w:val="24"/>
        </w:rPr>
        <w:t xml:space="preserve"> </w:t>
      </w:r>
      <w:r>
        <w:rPr>
          <w:rFonts w:ascii="Times New Roman" w:hAnsi="Times New Roman" w:cs="Times New Roman"/>
          <w:sz w:val="24"/>
          <w:szCs w:val="24"/>
        </w:rPr>
        <w:t>is</w:t>
      </w:r>
      <w:r w:rsidRPr="006B7F19">
        <w:rPr>
          <w:rFonts w:ascii="Times New Roman" w:hAnsi="Times New Roman" w:cs="Times New Roman"/>
          <w:sz w:val="24"/>
          <w:szCs w:val="24"/>
        </w:rPr>
        <w:t xml:space="preserve"> recognised by the </w:t>
      </w:r>
      <w:r>
        <w:rPr>
          <w:rFonts w:ascii="Times New Roman" w:hAnsi="Times New Roman" w:cs="Times New Roman"/>
          <w:sz w:val="24"/>
          <w:szCs w:val="24"/>
        </w:rPr>
        <w:t>World Health Organisation</w:t>
      </w:r>
      <w:r w:rsidRPr="006B7F19">
        <w:rPr>
          <w:rFonts w:ascii="Times New Roman" w:hAnsi="Times New Roman" w:cs="Times New Roman"/>
          <w:sz w:val="24"/>
          <w:szCs w:val="24"/>
        </w:rPr>
        <w:t xml:space="preserve"> a</w:t>
      </w:r>
      <w:r>
        <w:rPr>
          <w:rFonts w:ascii="Times New Roman" w:hAnsi="Times New Roman" w:cs="Times New Roman"/>
          <w:sz w:val="24"/>
          <w:szCs w:val="24"/>
        </w:rPr>
        <w:t>s a priority 1 pathogen, with</w:t>
      </w:r>
      <w:r w:rsidRPr="006B7F19">
        <w:rPr>
          <w:rFonts w:ascii="Times New Roman" w:hAnsi="Times New Roman" w:cs="Times New Roman"/>
          <w:sz w:val="24"/>
          <w:szCs w:val="24"/>
        </w:rPr>
        <w:t xml:space="preserve"> urgent need for new therapeutics. </w:t>
      </w:r>
      <w:r>
        <w:rPr>
          <w:rFonts w:ascii="Times New Roman" w:hAnsi="Times New Roman" w:cs="Times New Roman"/>
          <w:sz w:val="24"/>
          <w:szCs w:val="24"/>
        </w:rPr>
        <w:t xml:space="preserve">As such, </w:t>
      </w:r>
      <w:r w:rsidRPr="006B7F19">
        <w:rPr>
          <w:rFonts w:ascii="Times New Roman" w:hAnsi="Times New Roman" w:cs="Times New Roman"/>
          <w:sz w:val="24"/>
          <w:szCs w:val="24"/>
        </w:rPr>
        <w:t xml:space="preserve">there </w:t>
      </w:r>
      <w:r>
        <w:rPr>
          <w:rFonts w:ascii="Times New Roman" w:hAnsi="Times New Roman" w:cs="Times New Roman"/>
          <w:sz w:val="24"/>
          <w:szCs w:val="24"/>
        </w:rPr>
        <w:t xml:space="preserve">is </w:t>
      </w:r>
      <w:r w:rsidRPr="006B7F19">
        <w:rPr>
          <w:rFonts w:ascii="Times New Roman" w:hAnsi="Times New Roman" w:cs="Times New Roman"/>
          <w:sz w:val="24"/>
          <w:szCs w:val="24"/>
        </w:rPr>
        <w:t xml:space="preserve">renewed interest in using </w:t>
      </w:r>
      <w:r>
        <w:rPr>
          <w:rFonts w:ascii="Times New Roman" w:hAnsi="Times New Roman" w:cs="Times New Roman"/>
          <w:sz w:val="24"/>
          <w:szCs w:val="24"/>
        </w:rPr>
        <w:t>bacteriophages as a therapeutic</w:t>
      </w:r>
      <w:r w:rsidRPr="006B7F19">
        <w:rPr>
          <w:rFonts w:ascii="Times New Roman" w:hAnsi="Times New Roman" w:cs="Times New Roman"/>
          <w:sz w:val="24"/>
          <w:szCs w:val="24"/>
        </w:rPr>
        <w:t xml:space="preserve">. However, the dynamics of treating pan-resistant </w:t>
      </w:r>
      <w:r w:rsidRPr="006B7F19">
        <w:rPr>
          <w:rFonts w:ascii="Times New Roman" w:hAnsi="Times New Roman" w:cs="Times New Roman"/>
          <w:i/>
          <w:iCs/>
          <w:sz w:val="24"/>
          <w:szCs w:val="24"/>
        </w:rPr>
        <w:t>P. aeruginosa</w:t>
      </w:r>
      <w:r w:rsidRPr="006B7F19">
        <w:rPr>
          <w:rFonts w:ascii="Times New Roman" w:hAnsi="Times New Roman" w:cs="Times New Roman"/>
          <w:sz w:val="24"/>
          <w:szCs w:val="24"/>
        </w:rPr>
        <w:t xml:space="preserve"> with phage </w:t>
      </w:r>
      <w:r w:rsidRPr="006B7F19">
        <w:rPr>
          <w:rFonts w:ascii="Times New Roman" w:hAnsi="Times New Roman" w:cs="Times New Roman"/>
          <w:i/>
          <w:iCs/>
          <w:sz w:val="24"/>
          <w:szCs w:val="24"/>
        </w:rPr>
        <w:t>in vivo</w:t>
      </w:r>
      <w:r w:rsidRPr="006B7F19">
        <w:rPr>
          <w:rFonts w:ascii="Times New Roman" w:hAnsi="Times New Roman" w:cs="Times New Roman"/>
          <w:sz w:val="24"/>
          <w:szCs w:val="24"/>
        </w:rPr>
        <w:t xml:space="preserve"> are poorly understood. </w:t>
      </w:r>
      <w:r>
        <w:rPr>
          <w:rFonts w:ascii="Times New Roman" w:hAnsi="Times New Roman" w:cs="Times New Roman"/>
          <w:sz w:val="24"/>
          <w:szCs w:val="24"/>
        </w:rPr>
        <w:t>Using</w:t>
      </w:r>
      <w:r w:rsidRPr="006B7F19">
        <w:rPr>
          <w:rFonts w:ascii="Times New Roman" w:hAnsi="Times New Roman" w:cs="Times New Roman"/>
          <w:sz w:val="24"/>
          <w:szCs w:val="24"/>
        </w:rPr>
        <w:t xml:space="preserve"> a</w:t>
      </w:r>
      <w:r w:rsidRPr="00D927F9">
        <w:t xml:space="preserve"> </w:t>
      </w:r>
      <w:r w:rsidRPr="006B7F19">
        <w:rPr>
          <w:rFonts w:ascii="Times New Roman" w:hAnsi="Times New Roman" w:cs="Times New Roman"/>
          <w:sz w:val="24"/>
          <w:szCs w:val="24"/>
        </w:rPr>
        <w:t>pan-resistant</w:t>
      </w:r>
      <w:r w:rsidRPr="006B7F19">
        <w:rPr>
          <w:rFonts w:ascii="Times New Roman" w:hAnsi="Times New Roman" w:cs="Times New Roman"/>
          <w:i/>
          <w:iCs/>
          <w:sz w:val="24"/>
          <w:szCs w:val="24"/>
        </w:rPr>
        <w:t xml:space="preserve"> P. aeruginosa</w:t>
      </w:r>
      <w:r w:rsidRPr="006B7F19">
        <w:rPr>
          <w:rFonts w:ascii="Times New Roman" w:hAnsi="Times New Roman" w:cs="Times New Roman"/>
          <w:sz w:val="24"/>
          <w:szCs w:val="24"/>
        </w:rPr>
        <w:t xml:space="preserve"> </w:t>
      </w:r>
      <w:r w:rsidRPr="00D927F9">
        <w:rPr>
          <w:rFonts w:ascii="Times New Roman" w:hAnsi="Times New Roman" w:cs="Times New Roman"/>
          <w:i/>
          <w:sz w:val="24"/>
          <w:szCs w:val="24"/>
        </w:rPr>
        <w:t>in vivo</w:t>
      </w:r>
      <w:r>
        <w:rPr>
          <w:rFonts w:ascii="Times New Roman" w:hAnsi="Times New Roman" w:cs="Times New Roman"/>
          <w:sz w:val="24"/>
          <w:szCs w:val="24"/>
        </w:rPr>
        <w:t xml:space="preserve"> </w:t>
      </w:r>
      <w:r w:rsidRPr="006B7F19">
        <w:rPr>
          <w:rFonts w:ascii="Times New Roman" w:hAnsi="Times New Roman" w:cs="Times New Roman"/>
          <w:sz w:val="24"/>
          <w:szCs w:val="24"/>
        </w:rPr>
        <w:t>infection</w:t>
      </w:r>
      <w:r>
        <w:rPr>
          <w:rFonts w:ascii="Times New Roman" w:hAnsi="Times New Roman" w:cs="Times New Roman"/>
          <w:sz w:val="24"/>
          <w:szCs w:val="24"/>
        </w:rPr>
        <w:t xml:space="preserve"> model, phage therapy</w:t>
      </w:r>
      <w:r w:rsidRPr="006B7F19">
        <w:rPr>
          <w:rFonts w:ascii="Times New Roman" w:hAnsi="Times New Roman" w:cs="Times New Roman"/>
          <w:sz w:val="24"/>
          <w:szCs w:val="24"/>
        </w:rPr>
        <w:t xml:space="preserve"> </w:t>
      </w:r>
      <w:r>
        <w:rPr>
          <w:rFonts w:ascii="Times New Roman" w:hAnsi="Times New Roman" w:cs="Times New Roman"/>
          <w:sz w:val="24"/>
          <w:szCs w:val="24"/>
        </w:rPr>
        <w:t>displa</w:t>
      </w:r>
      <w:r w:rsidR="005D4968">
        <w:rPr>
          <w:rFonts w:ascii="Times New Roman" w:hAnsi="Times New Roman" w:cs="Times New Roman"/>
          <w:sz w:val="24"/>
          <w:szCs w:val="24"/>
        </w:rPr>
        <w:t>ys</w:t>
      </w:r>
      <w:r w:rsidRPr="006B7F19">
        <w:rPr>
          <w:rFonts w:ascii="Times New Roman" w:hAnsi="Times New Roman" w:cs="Times New Roman"/>
          <w:sz w:val="24"/>
          <w:szCs w:val="24"/>
        </w:rPr>
        <w:t xml:space="preserve"> strong therapeutic potential, clearing infection from the blood, kidneys, and spleen.</w:t>
      </w:r>
      <w:r>
        <w:rPr>
          <w:rFonts w:ascii="Times New Roman" w:hAnsi="Times New Roman" w:cs="Times New Roman"/>
          <w:sz w:val="24"/>
          <w:szCs w:val="24"/>
        </w:rPr>
        <w:t xml:space="preserve"> </w:t>
      </w:r>
      <w:r w:rsidRPr="006B7F19">
        <w:rPr>
          <w:rFonts w:ascii="Times New Roman" w:hAnsi="Times New Roman" w:cs="Times New Roman"/>
          <w:sz w:val="24"/>
          <w:szCs w:val="24"/>
        </w:rPr>
        <w:t xml:space="preserve"> </w:t>
      </w:r>
      <w:r>
        <w:rPr>
          <w:rFonts w:ascii="Times New Roman" w:hAnsi="Times New Roman" w:cs="Times New Roman"/>
          <w:sz w:val="24"/>
          <w:szCs w:val="24"/>
        </w:rPr>
        <w:t xml:space="preserve">Remaining </w:t>
      </w:r>
      <w:r w:rsidRPr="006B7F19">
        <w:rPr>
          <w:rFonts w:ascii="Times New Roman" w:hAnsi="Times New Roman" w:cs="Times New Roman"/>
          <w:sz w:val="24"/>
          <w:szCs w:val="24"/>
        </w:rPr>
        <w:t xml:space="preserve">bacteria </w:t>
      </w:r>
      <w:r>
        <w:rPr>
          <w:rFonts w:ascii="Times New Roman" w:hAnsi="Times New Roman" w:cs="Times New Roman"/>
          <w:sz w:val="24"/>
          <w:szCs w:val="24"/>
        </w:rPr>
        <w:t>i</w:t>
      </w:r>
      <w:r w:rsidRPr="006B7F19">
        <w:rPr>
          <w:rFonts w:ascii="Times New Roman" w:hAnsi="Times New Roman" w:cs="Times New Roman"/>
          <w:sz w:val="24"/>
          <w:szCs w:val="24"/>
        </w:rPr>
        <w:t>n t</w:t>
      </w:r>
      <w:r>
        <w:rPr>
          <w:rFonts w:ascii="Times New Roman" w:hAnsi="Times New Roman" w:cs="Times New Roman"/>
          <w:sz w:val="24"/>
          <w:szCs w:val="24"/>
        </w:rPr>
        <w:t>he lungs and liver display</w:t>
      </w:r>
      <w:r w:rsidR="005D4968">
        <w:rPr>
          <w:rFonts w:ascii="Times New Roman" w:hAnsi="Times New Roman" w:cs="Times New Roman"/>
          <w:sz w:val="24"/>
          <w:szCs w:val="24"/>
        </w:rPr>
        <w:t>s</w:t>
      </w:r>
      <w:r>
        <w:rPr>
          <w:rFonts w:ascii="Times New Roman" w:hAnsi="Times New Roman" w:cs="Times New Roman"/>
          <w:sz w:val="24"/>
          <w:szCs w:val="24"/>
        </w:rPr>
        <w:t xml:space="preserve"> phage resistance </w:t>
      </w:r>
      <w:r w:rsidRPr="006B7F19">
        <w:rPr>
          <w:rFonts w:ascii="Times New Roman" w:hAnsi="Times New Roman" w:cs="Times New Roman"/>
          <w:sz w:val="24"/>
          <w:szCs w:val="24"/>
        </w:rPr>
        <w:t xml:space="preserve">due to </w:t>
      </w:r>
      <w:r>
        <w:rPr>
          <w:rFonts w:ascii="Times New Roman" w:hAnsi="Times New Roman" w:cs="Times New Roman"/>
          <w:sz w:val="24"/>
          <w:szCs w:val="24"/>
        </w:rPr>
        <w:t>limiting</w:t>
      </w:r>
      <w:r w:rsidRPr="006B7F19">
        <w:rPr>
          <w:rFonts w:ascii="Times New Roman" w:hAnsi="Times New Roman" w:cs="Times New Roman"/>
          <w:sz w:val="24"/>
          <w:szCs w:val="24"/>
        </w:rPr>
        <w:t xml:space="preserve"> </w:t>
      </w:r>
      <w:r w:rsidRPr="009C29E3">
        <w:rPr>
          <w:rFonts w:ascii="Times New Roman" w:hAnsi="Times New Roman" w:cs="Times New Roman"/>
          <w:sz w:val="24"/>
          <w:szCs w:val="24"/>
        </w:rPr>
        <w:t>phage adsorption. Yet, resistance to phage result</w:t>
      </w:r>
      <w:r w:rsidR="005D4968" w:rsidRPr="009C29E3">
        <w:rPr>
          <w:rFonts w:ascii="Times New Roman" w:hAnsi="Times New Roman" w:cs="Times New Roman"/>
          <w:sz w:val="24"/>
          <w:szCs w:val="24"/>
        </w:rPr>
        <w:t>s</w:t>
      </w:r>
      <w:r w:rsidRPr="009C29E3">
        <w:rPr>
          <w:rFonts w:ascii="Times New Roman" w:hAnsi="Times New Roman" w:cs="Times New Roman"/>
          <w:sz w:val="24"/>
          <w:szCs w:val="24"/>
        </w:rPr>
        <w:t xml:space="preserve"> in re-sensitisation to a wide range of antibiotics. In this work, we use phage steering </w:t>
      </w:r>
      <w:r w:rsidRPr="009C29E3">
        <w:rPr>
          <w:rFonts w:ascii="Times New Roman" w:hAnsi="Times New Roman" w:cs="Times New Roman"/>
          <w:i/>
          <w:iCs/>
          <w:sz w:val="24"/>
          <w:szCs w:val="24"/>
        </w:rPr>
        <w:t>in vivo,</w:t>
      </w:r>
      <w:r w:rsidRPr="009C29E3">
        <w:rPr>
          <w:rFonts w:ascii="Times New Roman" w:hAnsi="Times New Roman" w:cs="Times New Roman"/>
          <w:sz w:val="24"/>
          <w:szCs w:val="24"/>
        </w:rPr>
        <w:t xml:space="preserve"> pre-exposing a pan resistant </w:t>
      </w:r>
      <w:r w:rsidRPr="009C29E3">
        <w:rPr>
          <w:rFonts w:ascii="Times New Roman" w:hAnsi="Times New Roman" w:cs="Times New Roman"/>
          <w:i/>
          <w:iCs/>
          <w:sz w:val="24"/>
          <w:szCs w:val="24"/>
        </w:rPr>
        <w:t xml:space="preserve">P. aeruginosa </w:t>
      </w:r>
      <w:r w:rsidRPr="009C29E3">
        <w:rPr>
          <w:rFonts w:ascii="Times New Roman" w:hAnsi="Times New Roman" w:cs="Times New Roman"/>
          <w:sz w:val="24"/>
          <w:szCs w:val="24"/>
        </w:rPr>
        <w:t>infection with a phage cocktail to re-sensitise bacteria to antibiotics, clearing the infection from all organs.</w:t>
      </w:r>
      <w:r>
        <w:rPr>
          <w:rFonts w:ascii="Times New Roman" w:hAnsi="Times New Roman" w:cs="Times New Roman"/>
          <w:sz w:val="24"/>
          <w:szCs w:val="24"/>
        </w:rPr>
        <w:t xml:space="preserve"> </w:t>
      </w:r>
    </w:p>
    <w:p w14:paraId="0A6171ED" w14:textId="77777777" w:rsidR="00745BAC" w:rsidRDefault="00745BAC" w:rsidP="00745BAC">
      <w:pPr>
        <w:jc w:val="both"/>
        <w:rPr>
          <w:rFonts w:ascii="Times New Roman" w:hAnsi="Times New Roman" w:cs="Times New Roman"/>
          <w:b/>
          <w:bCs/>
          <w:sz w:val="24"/>
          <w:szCs w:val="24"/>
        </w:rPr>
      </w:pPr>
    </w:p>
    <w:p w14:paraId="575C4A92" w14:textId="77777777" w:rsidR="00745BAC" w:rsidRDefault="00745BAC" w:rsidP="00745BAC">
      <w:pPr>
        <w:jc w:val="both"/>
        <w:rPr>
          <w:rFonts w:ascii="Times New Roman" w:hAnsi="Times New Roman" w:cs="Times New Roman"/>
          <w:b/>
          <w:bCs/>
          <w:sz w:val="24"/>
          <w:szCs w:val="24"/>
        </w:rPr>
      </w:pPr>
    </w:p>
    <w:p w14:paraId="0AA599BA" w14:textId="77777777" w:rsidR="00745BAC" w:rsidRDefault="00745BAC" w:rsidP="00745BAC">
      <w:pPr>
        <w:jc w:val="both"/>
        <w:rPr>
          <w:rFonts w:ascii="Times New Roman" w:hAnsi="Times New Roman" w:cs="Times New Roman"/>
          <w:b/>
          <w:bCs/>
          <w:sz w:val="24"/>
          <w:szCs w:val="24"/>
        </w:rPr>
      </w:pPr>
    </w:p>
    <w:p w14:paraId="0E071ED5" w14:textId="77777777" w:rsidR="00745BAC" w:rsidRDefault="00745BAC" w:rsidP="00745BAC">
      <w:pPr>
        <w:jc w:val="both"/>
        <w:rPr>
          <w:rFonts w:ascii="Times New Roman" w:hAnsi="Times New Roman" w:cs="Times New Roman"/>
          <w:b/>
          <w:bCs/>
          <w:sz w:val="24"/>
          <w:szCs w:val="24"/>
        </w:rPr>
      </w:pPr>
    </w:p>
    <w:p w14:paraId="423695F0" w14:textId="77777777" w:rsidR="00745BAC" w:rsidRDefault="00745BAC" w:rsidP="00745BAC">
      <w:pPr>
        <w:jc w:val="both"/>
        <w:rPr>
          <w:rFonts w:ascii="Times New Roman" w:hAnsi="Times New Roman" w:cs="Times New Roman"/>
          <w:b/>
          <w:bCs/>
          <w:sz w:val="24"/>
          <w:szCs w:val="24"/>
        </w:rPr>
      </w:pPr>
    </w:p>
    <w:p w14:paraId="4322F9BF" w14:textId="77777777" w:rsidR="00745BAC" w:rsidRDefault="00745BAC" w:rsidP="00745BAC">
      <w:pPr>
        <w:jc w:val="both"/>
        <w:rPr>
          <w:rFonts w:ascii="Times New Roman" w:hAnsi="Times New Roman" w:cs="Times New Roman"/>
          <w:b/>
          <w:bCs/>
          <w:sz w:val="24"/>
          <w:szCs w:val="24"/>
        </w:rPr>
      </w:pPr>
    </w:p>
    <w:p w14:paraId="2FD3DAE5" w14:textId="77777777" w:rsidR="00745BAC" w:rsidRDefault="00745BAC" w:rsidP="00745BAC">
      <w:pPr>
        <w:jc w:val="both"/>
        <w:rPr>
          <w:rFonts w:ascii="Times New Roman" w:hAnsi="Times New Roman" w:cs="Times New Roman"/>
          <w:b/>
          <w:bCs/>
          <w:sz w:val="24"/>
          <w:szCs w:val="24"/>
        </w:rPr>
      </w:pPr>
    </w:p>
    <w:p w14:paraId="6D815A1B" w14:textId="77777777" w:rsidR="00745BAC" w:rsidRDefault="00745BAC" w:rsidP="00745BAC">
      <w:pPr>
        <w:jc w:val="both"/>
        <w:rPr>
          <w:rFonts w:ascii="Times New Roman" w:hAnsi="Times New Roman" w:cs="Times New Roman"/>
          <w:b/>
          <w:bCs/>
          <w:sz w:val="24"/>
          <w:szCs w:val="24"/>
        </w:rPr>
      </w:pPr>
    </w:p>
    <w:p w14:paraId="166AB2A0" w14:textId="77777777" w:rsidR="00745BAC" w:rsidRDefault="00745BAC" w:rsidP="00745BAC">
      <w:pPr>
        <w:jc w:val="both"/>
        <w:rPr>
          <w:rFonts w:ascii="Times New Roman" w:hAnsi="Times New Roman" w:cs="Times New Roman"/>
          <w:b/>
          <w:bCs/>
          <w:sz w:val="24"/>
          <w:szCs w:val="24"/>
        </w:rPr>
      </w:pPr>
    </w:p>
    <w:p w14:paraId="16535E7F" w14:textId="77777777" w:rsidR="00745BAC" w:rsidRDefault="00745BAC" w:rsidP="00745BAC">
      <w:pPr>
        <w:jc w:val="both"/>
        <w:rPr>
          <w:rFonts w:ascii="Times New Roman" w:hAnsi="Times New Roman" w:cs="Times New Roman"/>
          <w:b/>
          <w:bCs/>
          <w:sz w:val="24"/>
          <w:szCs w:val="24"/>
        </w:rPr>
      </w:pPr>
    </w:p>
    <w:p w14:paraId="175CF4B9" w14:textId="77777777" w:rsidR="00745BAC" w:rsidRDefault="00745BAC" w:rsidP="00745BAC">
      <w:pPr>
        <w:jc w:val="both"/>
        <w:rPr>
          <w:rFonts w:ascii="Times New Roman" w:hAnsi="Times New Roman" w:cs="Times New Roman"/>
          <w:b/>
          <w:bCs/>
          <w:sz w:val="24"/>
          <w:szCs w:val="24"/>
        </w:rPr>
      </w:pPr>
    </w:p>
    <w:p w14:paraId="642514BA" w14:textId="77777777" w:rsidR="00745BAC" w:rsidRDefault="00745BAC" w:rsidP="00745BAC">
      <w:pPr>
        <w:jc w:val="both"/>
        <w:rPr>
          <w:rFonts w:ascii="Times New Roman" w:hAnsi="Times New Roman" w:cs="Times New Roman"/>
          <w:b/>
          <w:bCs/>
          <w:sz w:val="24"/>
          <w:szCs w:val="24"/>
        </w:rPr>
      </w:pPr>
    </w:p>
    <w:p w14:paraId="7D991442" w14:textId="77777777" w:rsidR="00745BAC" w:rsidRDefault="00745BAC" w:rsidP="00745BAC">
      <w:pPr>
        <w:jc w:val="both"/>
        <w:rPr>
          <w:rFonts w:ascii="Times New Roman" w:hAnsi="Times New Roman" w:cs="Times New Roman"/>
          <w:b/>
          <w:bCs/>
          <w:sz w:val="24"/>
          <w:szCs w:val="24"/>
        </w:rPr>
      </w:pPr>
    </w:p>
    <w:p w14:paraId="74AB2F5E" w14:textId="77777777" w:rsidR="00745BAC" w:rsidRDefault="00745BAC" w:rsidP="00745BAC">
      <w:pPr>
        <w:jc w:val="both"/>
        <w:rPr>
          <w:rFonts w:ascii="Times New Roman" w:hAnsi="Times New Roman" w:cs="Times New Roman"/>
          <w:b/>
          <w:bCs/>
          <w:sz w:val="24"/>
          <w:szCs w:val="24"/>
        </w:rPr>
      </w:pPr>
    </w:p>
    <w:p w14:paraId="6645320A" w14:textId="77777777" w:rsidR="00745BAC" w:rsidRDefault="00745BAC" w:rsidP="00745BAC">
      <w:pPr>
        <w:jc w:val="both"/>
        <w:rPr>
          <w:rFonts w:ascii="Times New Roman" w:hAnsi="Times New Roman" w:cs="Times New Roman"/>
          <w:b/>
          <w:bCs/>
          <w:sz w:val="24"/>
          <w:szCs w:val="24"/>
        </w:rPr>
      </w:pPr>
    </w:p>
    <w:p w14:paraId="079DA472" w14:textId="77777777" w:rsidR="00745BAC" w:rsidRDefault="00745BAC" w:rsidP="00745BAC">
      <w:pPr>
        <w:jc w:val="both"/>
        <w:rPr>
          <w:rFonts w:ascii="Times New Roman" w:eastAsiaTheme="majorEastAsia" w:hAnsi="Times New Roman" w:cs="Times New Roman"/>
          <w:b/>
          <w:bCs/>
          <w:sz w:val="24"/>
          <w:szCs w:val="24"/>
        </w:rPr>
      </w:pPr>
    </w:p>
    <w:p w14:paraId="45BA51BA" w14:textId="77777777" w:rsidR="00745BAC" w:rsidRDefault="00745BAC" w:rsidP="00745BAC">
      <w:pPr>
        <w:pStyle w:val="Heading1"/>
        <w:jc w:val="both"/>
        <w:rPr>
          <w:rFonts w:ascii="Times New Roman" w:hAnsi="Times New Roman" w:cs="Times New Roman"/>
          <w:b/>
          <w:bCs/>
          <w:color w:val="auto"/>
          <w:sz w:val="24"/>
          <w:szCs w:val="24"/>
        </w:rPr>
      </w:pPr>
      <w:r w:rsidRPr="00F50476">
        <w:rPr>
          <w:rFonts w:ascii="Times New Roman" w:hAnsi="Times New Roman" w:cs="Times New Roman"/>
          <w:b/>
          <w:bCs/>
          <w:color w:val="auto"/>
          <w:sz w:val="24"/>
          <w:szCs w:val="24"/>
        </w:rPr>
        <w:lastRenderedPageBreak/>
        <w:t>Introduction</w:t>
      </w:r>
    </w:p>
    <w:p w14:paraId="17DE1BC6" w14:textId="77777777" w:rsidR="00745BAC" w:rsidRPr="00901F27" w:rsidRDefault="00745BAC" w:rsidP="00745BAC">
      <w:pPr>
        <w:spacing w:before="240" w:line="360" w:lineRule="auto"/>
        <w:jc w:val="both"/>
        <w:rPr>
          <w:rFonts w:ascii="Times New Roman" w:hAnsi="Times New Roman" w:cs="Times New Roman"/>
          <w:bCs/>
          <w:sz w:val="24"/>
          <w:szCs w:val="24"/>
        </w:rPr>
      </w:pPr>
      <w:r w:rsidRPr="00901F27">
        <w:rPr>
          <w:rFonts w:ascii="Times New Roman" w:hAnsi="Times New Roman" w:cs="Times New Roman"/>
          <w:sz w:val="24"/>
          <w:szCs w:val="24"/>
        </w:rPr>
        <w:t xml:space="preserve">Antibiotic resistance is a global health issue and the need for new therapeutics </w:t>
      </w:r>
      <w:r>
        <w:rPr>
          <w:rFonts w:ascii="Times New Roman" w:hAnsi="Times New Roman" w:cs="Times New Roman"/>
          <w:sz w:val="24"/>
          <w:szCs w:val="24"/>
        </w:rPr>
        <w:t>was</w:t>
      </w:r>
      <w:r w:rsidRPr="00901F27">
        <w:rPr>
          <w:rFonts w:ascii="Times New Roman" w:hAnsi="Times New Roman" w:cs="Times New Roman"/>
          <w:sz w:val="24"/>
          <w:szCs w:val="24"/>
        </w:rPr>
        <w:t xml:space="preserve"> highlighted by the </w:t>
      </w:r>
      <w:r w:rsidRPr="00901F27">
        <w:rPr>
          <w:rFonts w:ascii="Times New Roman" w:hAnsi="Times New Roman" w:cs="Times New Roman"/>
          <w:bCs/>
          <w:sz w:val="24"/>
          <w:szCs w:val="24"/>
        </w:rPr>
        <w:t>World Health Organisation (WHO)</w:t>
      </w:r>
      <w:r>
        <w:rPr>
          <w:rFonts w:ascii="Times New Roman" w:hAnsi="Times New Roman" w:cs="Times New Roman"/>
          <w:bCs/>
          <w:sz w:val="24"/>
          <w:szCs w:val="24"/>
        </w:rPr>
        <w:t xml:space="preserve">, with </w:t>
      </w:r>
      <w:r w:rsidRPr="00901F27">
        <w:rPr>
          <w:rFonts w:ascii="Times New Roman" w:hAnsi="Times New Roman" w:cs="Times New Roman"/>
          <w:bCs/>
          <w:i/>
          <w:sz w:val="24"/>
          <w:szCs w:val="24"/>
        </w:rPr>
        <w:t>Pseudomonas aeruginosa</w:t>
      </w:r>
      <w:r w:rsidRPr="00901F27">
        <w:rPr>
          <w:rFonts w:ascii="Times New Roman" w:hAnsi="Times New Roman" w:cs="Times New Roman"/>
          <w:bCs/>
          <w:sz w:val="24"/>
          <w:szCs w:val="24"/>
        </w:rPr>
        <w:t xml:space="preserve"> deemed a priority 1 pathogen </w:t>
      </w:r>
      <w:r>
        <w:rPr>
          <w:rFonts w:ascii="Times New Roman" w:hAnsi="Times New Roman" w:cs="Times New Roman"/>
          <w:bCs/>
          <w:sz w:val="24"/>
          <w:szCs w:val="24"/>
        </w:rPr>
        <w:t>in</w:t>
      </w:r>
      <w:r w:rsidRPr="00901F27">
        <w:rPr>
          <w:rFonts w:ascii="Times New Roman" w:hAnsi="Times New Roman" w:cs="Times New Roman"/>
          <w:bCs/>
          <w:sz w:val="24"/>
          <w:szCs w:val="24"/>
        </w:rPr>
        <w:t xml:space="preserve"> urgent need of new therapeutic strategies</w:t>
      </w:r>
      <w:r w:rsidRPr="00A64E73">
        <w:rPr>
          <w:rFonts w:ascii="Times New Roman" w:hAnsi="Times New Roman" w:cs="Times New Roman"/>
          <w:bCs/>
          <w:sz w:val="24"/>
          <w:szCs w:val="24"/>
          <w:vertAlign w:val="superscript"/>
        </w:rPr>
        <w:fldChar w:fldCharType="begin"/>
      </w:r>
      <w:r w:rsidRPr="00A64E73">
        <w:rPr>
          <w:rFonts w:ascii="Times New Roman" w:hAnsi="Times New Roman" w:cs="Times New Roman"/>
          <w:bCs/>
          <w:sz w:val="24"/>
          <w:szCs w:val="24"/>
          <w:vertAlign w:val="superscript"/>
        </w:rPr>
        <w:instrText xml:space="preserve"> REF _Ref128142227 \r \h  \* MERGEFORMAT </w:instrText>
      </w:r>
      <w:r w:rsidRPr="00A64E73">
        <w:rPr>
          <w:rFonts w:ascii="Times New Roman" w:hAnsi="Times New Roman" w:cs="Times New Roman"/>
          <w:bCs/>
          <w:sz w:val="24"/>
          <w:szCs w:val="24"/>
          <w:vertAlign w:val="superscript"/>
        </w:rPr>
      </w:r>
      <w:r w:rsidRPr="00A64E73">
        <w:rPr>
          <w:rFonts w:ascii="Times New Roman" w:hAnsi="Times New Roman" w:cs="Times New Roman"/>
          <w:bCs/>
          <w:sz w:val="24"/>
          <w:szCs w:val="24"/>
          <w:vertAlign w:val="superscript"/>
        </w:rPr>
        <w:fldChar w:fldCharType="separate"/>
      </w:r>
      <w:r w:rsidRPr="00A64E73">
        <w:rPr>
          <w:rFonts w:ascii="Times New Roman" w:hAnsi="Times New Roman" w:cs="Times New Roman"/>
          <w:bCs/>
          <w:sz w:val="24"/>
          <w:szCs w:val="24"/>
          <w:vertAlign w:val="superscript"/>
        </w:rPr>
        <w:t>1</w:t>
      </w:r>
      <w:r w:rsidRPr="00A64E73">
        <w:rPr>
          <w:rFonts w:ascii="Times New Roman" w:hAnsi="Times New Roman" w:cs="Times New Roman"/>
          <w:bCs/>
          <w:sz w:val="24"/>
          <w:szCs w:val="24"/>
          <w:vertAlign w:val="superscript"/>
        </w:rPr>
        <w:fldChar w:fldCharType="end"/>
      </w:r>
      <w:r w:rsidRPr="00901F27">
        <w:rPr>
          <w:rFonts w:ascii="Times New Roman" w:hAnsi="Times New Roman" w:cs="Times New Roman"/>
          <w:bCs/>
          <w:i/>
          <w:iCs/>
          <w:sz w:val="24"/>
          <w:szCs w:val="24"/>
        </w:rPr>
        <w:t>. P. aeruginosa</w:t>
      </w:r>
      <w:r w:rsidRPr="00901F27">
        <w:rPr>
          <w:rFonts w:ascii="Times New Roman" w:hAnsi="Times New Roman" w:cs="Times New Roman"/>
          <w:bCs/>
          <w:sz w:val="24"/>
          <w:szCs w:val="24"/>
        </w:rPr>
        <w:t xml:space="preserve"> occurs naturally in various environmen</w:t>
      </w:r>
      <w:r>
        <w:rPr>
          <w:rFonts w:ascii="Times New Roman" w:hAnsi="Times New Roman" w:cs="Times New Roman"/>
          <w:bCs/>
          <w:sz w:val="24"/>
          <w:szCs w:val="24"/>
        </w:rPr>
        <w:t xml:space="preserve">ts and can cause nosocomial, </w:t>
      </w:r>
      <w:r w:rsidRPr="00901F27">
        <w:rPr>
          <w:rFonts w:ascii="Times New Roman" w:hAnsi="Times New Roman" w:cs="Times New Roman"/>
          <w:bCs/>
          <w:sz w:val="24"/>
          <w:szCs w:val="24"/>
        </w:rPr>
        <w:t>life-threatening diseases including burn wound and pulmonary infections.</w:t>
      </w:r>
      <w:r w:rsidRPr="00901F27">
        <w:rPr>
          <w:rFonts w:ascii="Times New Roman" w:hAnsi="Times New Roman" w:cs="Times New Roman"/>
          <w:sz w:val="24"/>
          <w:szCs w:val="24"/>
        </w:rPr>
        <w:t xml:space="preserve"> </w:t>
      </w:r>
      <w:r w:rsidRPr="00901F27">
        <w:rPr>
          <w:rFonts w:ascii="Times New Roman" w:hAnsi="Times New Roman" w:cs="Times New Roman"/>
          <w:bCs/>
          <w:sz w:val="24"/>
          <w:szCs w:val="24"/>
        </w:rPr>
        <w:t>It also cause</w:t>
      </w:r>
      <w:r>
        <w:rPr>
          <w:rFonts w:ascii="Times New Roman" w:hAnsi="Times New Roman" w:cs="Times New Roman"/>
          <w:bCs/>
          <w:sz w:val="24"/>
          <w:szCs w:val="24"/>
        </w:rPr>
        <w:t>s</w:t>
      </w:r>
      <w:r w:rsidRPr="00901F27">
        <w:rPr>
          <w:rFonts w:ascii="Times New Roman" w:hAnsi="Times New Roman" w:cs="Times New Roman"/>
          <w:bCs/>
          <w:sz w:val="24"/>
          <w:szCs w:val="24"/>
        </w:rPr>
        <w:t xml:space="preserve"> acute issues in hospitals due to its ability to cause sepsis and its intrinsic resistance to many classes of antibiotic</w:t>
      </w:r>
      <w:r>
        <w:rPr>
          <w:rFonts w:ascii="Times New Roman" w:hAnsi="Times New Roman" w:cs="Times New Roman"/>
          <w:bCs/>
          <w:sz w:val="24"/>
          <w:szCs w:val="24"/>
        </w:rPr>
        <w:t>s</w:t>
      </w:r>
      <w:r w:rsidRPr="00901F27">
        <w:rPr>
          <w:rFonts w:ascii="Times New Roman" w:hAnsi="Times New Roman" w:cs="Times New Roman"/>
          <w:bCs/>
          <w:sz w:val="24"/>
          <w:szCs w:val="24"/>
        </w:rPr>
        <w:t xml:space="preserve">. </w:t>
      </w:r>
    </w:p>
    <w:p w14:paraId="3EDC2E2E" w14:textId="77777777" w:rsidR="00745BAC" w:rsidRPr="00901F27" w:rsidRDefault="00745BAC" w:rsidP="00745BAC">
      <w:pPr>
        <w:spacing w:line="360" w:lineRule="auto"/>
        <w:jc w:val="both"/>
        <w:rPr>
          <w:rFonts w:ascii="Times New Roman" w:hAnsi="Times New Roman" w:cs="Times New Roman"/>
          <w:bCs/>
          <w:sz w:val="24"/>
          <w:szCs w:val="24"/>
        </w:rPr>
      </w:pPr>
      <w:r w:rsidRPr="00B97673">
        <w:rPr>
          <w:rFonts w:ascii="Times New Roman" w:hAnsi="Times New Roman" w:cs="Times New Roman"/>
          <w:bCs/>
          <w:sz w:val="24"/>
          <w:szCs w:val="24"/>
        </w:rPr>
        <w:t>Hospit</w:t>
      </w:r>
      <w:r>
        <w:rPr>
          <w:rFonts w:ascii="Times New Roman" w:hAnsi="Times New Roman" w:cs="Times New Roman"/>
          <w:bCs/>
          <w:sz w:val="24"/>
          <w:szCs w:val="24"/>
        </w:rPr>
        <w:t>al-acquired pneumonia (HAP) is the</w:t>
      </w:r>
      <w:r w:rsidRPr="00B97673">
        <w:t xml:space="preserve"> </w:t>
      </w:r>
      <w:r w:rsidRPr="00B97673">
        <w:rPr>
          <w:rFonts w:ascii="Times New Roman" w:hAnsi="Times New Roman" w:cs="Times New Roman"/>
          <w:bCs/>
          <w:sz w:val="24"/>
          <w:szCs w:val="24"/>
        </w:rPr>
        <w:t>leading cause of death from nosocomial infections in critically ill patients</w:t>
      </w:r>
      <w:r>
        <w:rPr>
          <w:rFonts w:ascii="Times New Roman" w:hAnsi="Times New Roman" w:cs="Times New Roman"/>
          <w:bCs/>
          <w:sz w:val="24"/>
          <w:szCs w:val="24"/>
        </w:rPr>
        <w:t xml:space="preserve">. </w:t>
      </w:r>
      <w:r w:rsidRPr="00B97673">
        <w:rPr>
          <w:rFonts w:ascii="Times New Roman" w:hAnsi="Times New Roman" w:cs="Times New Roman"/>
          <w:bCs/>
          <w:sz w:val="24"/>
          <w:szCs w:val="24"/>
        </w:rPr>
        <w:t xml:space="preserve">In 2017, the European Centre for Disease Prevention and Control (ECDC) reported that 8.3% of patients in ICU for </w:t>
      </w:r>
      <w:r>
        <w:rPr>
          <w:rFonts w:ascii="Times New Roman" w:hAnsi="Times New Roman" w:cs="Times New Roman"/>
          <w:bCs/>
          <w:sz w:val="24"/>
          <w:szCs w:val="24"/>
        </w:rPr>
        <w:t>&gt;</w:t>
      </w:r>
      <w:r w:rsidRPr="00B97673">
        <w:rPr>
          <w:rFonts w:ascii="Times New Roman" w:hAnsi="Times New Roman" w:cs="Times New Roman"/>
          <w:bCs/>
          <w:sz w:val="24"/>
          <w:szCs w:val="24"/>
        </w:rPr>
        <w:t xml:space="preserve">2 days presented with HAP and the most frequently isolated organism was </w:t>
      </w:r>
      <w:r w:rsidRPr="00B97673">
        <w:rPr>
          <w:rFonts w:ascii="Times New Roman" w:hAnsi="Times New Roman" w:cs="Times New Roman"/>
          <w:bCs/>
          <w:i/>
          <w:sz w:val="24"/>
          <w:szCs w:val="24"/>
        </w:rPr>
        <w:t xml:space="preserve">P. aeruginosa, </w:t>
      </w:r>
      <w:r w:rsidRPr="00B97673">
        <w:rPr>
          <w:rFonts w:ascii="Times New Roman" w:hAnsi="Times New Roman" w:cs="Times New Roman"/>
          <w:bCs/>
          <w:sz w:val="24"/>
          <w:szCs w:val="24"/>
        </w:rPr>
        <w:t>with carbapenem resistan</w:t>
      </w:r>
      <w:r>
        <w:rPr>
          <w:rFonts w:ascii="Times New Roman" w:hAnsi="Times New Roman" w:cs="Times New Roman"/>
          <w:bCs/>
          <w:sz w:val="24"/>
          <w:szCs w:val="24"/>
        </w:rPr>
        <w:t>ce reported in 26% of isolates</w:t>
      </w:r>
      <w:r w:rsidRPr="00A64E73">
        <w:rPr>
          <w:rFonts w:ascii="Times New Roman" w:hAnsi="Times New Roman" w:cs="Times New Roman"/>
          <w:bCs/>
          <w:sz w:val="24"/>
          <w:szCs w:val="24"/>
          <w:vertAlign w:val="superscript"/>
        </w:rPr>
        <w:fldChar w:fldCharType="begin"/>
      </w:r>
      <w:r w:rsidRPr="00A64E73">
        <w:rPr>
          <w:rFonts w:ascii="Times New Roman" w:hAnsi="Times New Roman" w:cs="Times New Roman"/>
          <w:bCs/>
          <w:sz w:val="24"/>
          <w:szCs w:val="24"/>
          <w:vertAlign w:val="superscript"/>
        </w:rPr>
        <w:instrText xml:space="preserve"> REF _Ref128142290 \r \h </w:instrText>
      </w:r>
      <w:r>
        <w:rPr>
          <w:rFonts w:ascii="Times New Roman" w:hAnsi="Times New Roman" w:cs="Times New Roman"/>
          <w:bCs/>
          <w:sz w:val="24"/>
          <w:szCs w:val="24"/>
          <w:vertAlign w:val="superscript"/>
        </w:rPr>
        <w:instrText xml:space="preserve"> \* MERGEFORMAT </w:instrText>
      </w:r>
      <w:r w:rsidRPr="00A64E73">
        <w:rPr>
          <w:rFonts w:ascii="Times New Roman" w:hAnsi="Times New Roman" w:cs="Times New Roman"/>
          <w:bCs/>
          <w:sz w:val="24"/>
          <w:szCs w:val="24"/>
          <w:vertAlign w:val="superscript"/>
        </w:rPr>
      </w:r>
      <w:r w:rsidRPr="00A64E73">
        <w:rPr>
          <w:rFonts w:ascii="Times New Roman" w:hAnsi="Times New Roman" w:cs="Times New Roman"/>
          <w:bCs/>
          <w:sz w:val="24"/>
          <w:szCs w:val="24"/>
          <w:vertAlign w:val="superscript"/>
        </w:rPr>
        <w:fldChar w:fldCharType="separate"/>
      </w:r>
      <w:r w:rsidRPr="00A64E73">
        <w:rPr>
          <w:rFonts w:ascii="Times New Roman" w:hAnsi="Times New Roman" w:cs="Times New Roman"/>
          <w:bCs/>
          <w:sz w:val="24"/>
          <w:szCs w:val="24"/>
          <w:vertAlign w:val="superscript"/>
        </w:rPr>
        <w:t>2</w:t>
      </w:r>
      <w:r w:rsidRPr="00A64E73">
        <w:rPr>
          <w:rFonts w:ascii="Times New Roman" w:hAnsi="Times New Roman" w:cs="Times New Roman"/>
          <w:bCs/>
          <w:sz w:val="24"/>
          <w:szCs w:val="24"/>
          <w:vertAlign w:val="superscript"/>
        </w:rPr>
        <w:fldChar w:fldCharType="end"/>
      </w:r>
      <w:r>
        <w:rPr>
          <w:rFonts w:ascii="Times New Roman" w:hAnsi="Times New Roman" w:cs="Times New Roman"/>
          <w:bCs/>
          <w:sz w:val="24"/>
          <w:szCs w:val="24"/>
          <w:vertAlign w:val="superscript"/>
        </w:rPr>
        <w:t>,</w:t>
      </w:r>
      <w:r w:rsidRPr="00A64E73">
        <w:rPr>
          <w:rFonts w:ascii="Times New Roman" w:hAnsi="Times New Roman" w:cs="Times New Roman"/>
          <w:bCs/>
          <w:sz w:val="24"/>
          <w:szCs w:val="24"/>
          <w:vertAlign w:val="superscript"/>
        </w:rPr>
        <w:fldChar w:fldCharType="begin"/>
      </w:r>
      <w:r w:rsidRPr="00A64E73">
        <w:rPr>
          <w:rFonts w:ascii="Times New Roman" w:hAnsi="Times New Roman" w:cs="Times New Roman"/>
          <w:bCs/>
          <w:sz w:val="24"/>
          <w:szCs w:val="24"/>
          <w:vertAlign w:val="superscript"/>
        </w:rPr>
        <w:instrText xml:space="preserve"> REF _Ref128142309 \r \h </w:instrText>
      </w:r>
      <w:r>
        <w:rPr>
          <w:rFonts w:ascii="Times New Roman" w:hAnsi="Times New Roman" w:cs="Times New Roman"/>
          <w:bCs/>
          <w:sz w:val="24"/>
          <w:szCs w:val="24"/>
          <w:vertAlign w:val="superscript"/>
        </w:rPr>
        <w:instrText xml:space="preserve"> \* MERGEFORMAT </w:instrText>
      </w:r>
      <w:r w:rsidRPr="00A64E73">
        <w:rPr>
          <w:rFonts w:ascii="Times New Roman" w:hAnsi="Times New Roman" w:cs="Times New Roman"/>
          <w:bCs/>
          <w:sz w:val="24"/>
          <w:szCs w:val="24"/>
          <w:vertAlign w:val="superscript"/>
        </w:rPr>
      </w:r>
      <w:r w:rsidRPr="00A64E73">
        <w:rPr>
          <w:rFonts w:ascii="Times New Roman" w:hAnsi="Times New Roman" w:cs="Times New Roman"/>
          <w:bCs/>
          <w:sz w:val="24"/>
          <w:szCs w:val="24"/>
          <w:vertAlign w:val="superscript"/>
        </w:rPr>
        <w:fldChar w:fldCharType="separate"/>
      </w:r>
      <w:r w:rsidRPr="00A64E73">
        <w:rPr>
          <w:rFonts w:ascii="Times New Roman" w:hAnsi="Times New Roman" w:cs="Times New Roman"/>
          <w:bCs/>
          <w:sz w:val="24"/>
          <w:szCs w:val="24"/>
          <w:vertAlign w:val="superscript"/>
        </w:rPr>
        <w:t>3</w:t>
      </w:r>
      <w:r w:rsidRPr="00A64E73">
        <w:rPr>
          <w:rFonts w:ascii="Times New Roman" w:hAnsi="Times New Roman" w:cs="Times New Roman"/>
          <w:bCs/>
          <w:sz w:val="24"/>
          <w:szCs w:val="24"/>
          <w:vertAlign w:val="superscript"/>
        </w:rPr>
        <w:fldChar w:fldCharType="end"/>
      </w:r>
      <w:r w:rsidRPr="00B97673">
        <w:rPr>
          <w:rFonts w:ascii="Times New Roman" w:hAnsi="Times New Roman" w:cs="Times New Roman"/>
          <w:bCs/>
          <w:sz w:val="24"/>
          <w:szCs w:val="24"/>
        </w:rPr>
        <w:t>.</w:t>
      </w:r>
      <w:r w:rsidRPr="00B97673">
        <w:t xml:space="preserve"> </w:t>
      </w:r>
      <w:r>
        <w:rPr>
          <w:rFonts w:ascii="Times New Roman" w:hAnsi="Times New Roman" w:cs="Times New Roman"/>
          <w:bCs/>
          <w:sz w:val="24"/>
          <w:szCs w:val="24"/>
        </w:rPr>
        <w:t xml:space="preserve">Furthermore, </w:t>
      </w:r>
      <w:r w:rsidRPr="00901F27">
        <w:rPr>
          <w:rFonts w:ascii="Times New Roman" w:hAnsi="Times New Roman" w:cs="Times New Roman"/>
          <w:bCs/>
          <w:i/>
          <w:iCs/>
          <w:sz w:val="24"/>
          <w:szCs w:val="24"/>
        </w:rPr>
        <w:t>P. aeruginosa</w:t>
      </w:r>
      <w:r w:rsidRPr="00901F27">
        <w:rPr>
          <w:rFonts w:ascii="Times New Roman" w:hAnsi="Times New Roman" w:cs="Times New Roman"/>
          <w:bCs/>
          <w:sz w:val="24"/>
          <w:szCs w:val="24"/>
        </w:rPr>
        <w:t xml:space="preserve"> is the third most prevalent Gram-negative species isolated from clinical bacteraemia</w:t>
      </w:r>
      <w:bookmarkStart w:id="1" w:name="OLE_LINK2"/>
      <w:r w:rsidRPr="00A64E73">
        <w:rPr>
          <w:rFonts w:ascii="Times New Roman" w:hAnsi="Times New Roman" w:cs="Times New Roman"/>
          <w:bCs/>
          <w:sz w:val="24"/>
          <w:szCs w:val="24"/>
          <w:vertAlign w:val="superscript"/>
        </w:rPr>
        <w:fldChar w:fldCharType="begin"/>
      </w:r>
      <w:r w:rsidRPr="00A64E73">
        <w:rPr>
          <w:rFonts w:ascii="Times New Roman" w:hAnsi="Times New Roman" w:cs="Times New Roman"/>
          <w:bCs/>
          <w:sz w:val="24"/>
          <w:szCs w:val="24"/>
          <w:vertAlign w:val="superscript"/>
        </w:rPr>
        <w:instrText xml:space="preserve"> REF _Ref128142340 \r \h </w:instrText>
      </w:r>
      <w:r>
        <w:rPr>
          <w:rFonts w:ascii="Times New Roman" w:hAnsi="Times New Roman" w:cs="Times New Roman"/>
          <w:bCs/>
          <w:sz w:val="24"/>
          <w:szCs w:val="24"/>
          <w:vertAlign w:val="superscript"/>
        </w:rPr>
        <w:instrText xml:space="preserve"> \* MERGEFORMAT </w:instrText>
      </w:r>
      <w:r w:rsidRPr="00A64E73">
        <w:rPr>
          <w:rFonts w:ascii="Times New Roman" w:hAnsi="Times New Roman" w:cs="Times New Roman"/>
          <w:bCs/>
          <w:sz w:val="24"/>
          <w:szCs w:val="24"/>
          <w:vertAlign w:val="superscript"/>
        </w:rPr>
      </w:r>
      <w:r w:rsidRPr="00A64E73">
        <w:rPr>
          <w:rFonts w:ascii="Times New Roman" w:hAnsi="Times New Roman" w:cs="Times New Roman"/>
          <w:bCs/>
          <w:sz w:val="24"/>
          <w:szCs w:val="24"/>
          <w:vertAlign w:val="superscript"/>
        </w:rPr>
        <w:fldChar w:fldCharType="separate"/>
      </w:r>
      <w:r w:rsidRPr="00A64E73">
        <w:rPr>
          <w:rFonts w:ascii="Times New Roman" w:hAnsi="Times New Roman" w:cs="Times New Roman"/>
          <w:bCs/>
          <w:sz w:val="24"/>
          <w:szCs w:val="24"/>
          <w:vertAlign w:val="superscript"/>
        </w:rPr>
        <w:t>4</w:t>
      </w:r>
      <w:r w:rsidRPr="00A64E73">
        <w:rPr>
          <w:rFonts w:ascii="Times New Roman" w:hAnsi="Times New Roman" w:cs="Times New Roman"/>
          <w:bCs/>
          <w:sz w:val="24"/>
          <w:szCs w:val="24"/>
          <w:vertAlign w:val="superscript"/>
        </w:rPr>
        <w:fldChar w:fldCharType="end"/>
      </w:r>
      <w:r>
        <w:rPr>
          <w:rFonts w:ascii="Times New Roman" w:hAnsi="Times New Roman" w:cs="Times New Roman"/>
          <w:bCs/>
          <w:sz w:val="24"/>
          <w:szCs w:val="24"/>
          <w:vertAlign w:val="superscript"/>
        </w:rPr>
        <w:t xml:space="preserve">, </w:t>
      </w:r>
      <w:r w:rsidRPr="00A64E73">
        <w:rPr>
          <w:rFonts w:ascii="Times New Roman" w:hAnsi="Times New Roman" w:cs="Times New Roman"/>
          <w:bCs/>
          <w:sz w:val="24"/>
          <w:szCs w:val="24"/>
          <w:vertAlign w:val="superscript"/>
        </w:rPr>
        <w:fldChar w:fldCharType="begin"/>
      </w:r>
      <w:r w:rsidRPr="00A64E73">
        <w:rPr>
          <w:rFonts w:ascii="Times New Roman" w:hAnsi="Times New Roman" w:cs="Times New Roman"/>
          <w:bCs/>
          <w:sz w:val="24"/>
          <w:szCs w:val="24"/>
          <w:vertAlign w:val="superscript"/>
        </w:rPr>
        <w:instrText xml:space="preserve"> REF _Ref128142348 \r \h </w:instrText>
      </w:r>
      <w:r>
        <w:rPr>
          <w:rFonts w:ascii="Times New Roman" w:hAnsi="Times New Roman" w:cs="Times New Roman"/>
          <w:bCs/>
          <w:sz w:val="24"/>
          <w:szCs w:val="24"/>
          <w:vertAlign w:val="superscript"/>
        </w:rPr>
        <w:instrText xml:space="preserve"> \* MERGEFORMAT </w:instrText>
      </w:r>
      <w:r w:rsidRPr="00A64E73">
        <w:rPr>
          <w:rFonts w:ascii="Times New Roman" w:hAnsi="Times New Roman" w:cs="Times New Roman"/>
          <w:bCs/>
          <w:sz w:val="24"/>
          <w:szCs w:val="24"/>
          <w:vertAlign w:val="superscript"/>
        </w:rPr>
      </w:r>
      <w:r w:rsidRPr="00A64E73">
        <w:rPr>
          <w:rFonts w:ascii="Times New Roman" w:hAnsi="Times New Roman" w:cs="Times New Roman"/>
          <w:bCs/>
          <w:sz w:val="24"/>
          <w:szCs w:val="24"/>
          <w:vertAlign w:val="superscript"/>
        </w:rPr>
        <w:fldChar w:fldCharType="separate"/>
      </w:r>
      <w:r w:rsidRPr="00A64E73">
        <w:rPr>
          <w:rFonts w:ascii="Times New Roman" w:hAnsi="Times New Roman" w:cs="Times New Roman"/>
          <w:bCs/>
          <w:sz w:val="24"/>
          <w:szCs w:val="24"/>
          <w:vertAlign w:val="superscript"/>
        </w:rPr>
        <w:t>5</w:t>
      </w:r>
      <w:r w:rsidRPr="00A64E73">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xml:space="preserve">, and </w:t>
      </w:r>
      <w:bookmarkEnd w:id="1"/>
      <w:r w:rsidRPr="00FC1496">
        <w:rPr>
          <w:rFonts w:ascii="Times New Roman" w:eastAsia="Times New Roman" w:hAnsi="Times New Roman" w:cs="Times New Roman"/>
          <w:i/>
          <w:sz w:val="24"/>
          <w:szCs w:val="24"/>
        </w:rPr>
        <w:t>P. aeruginosa</w:t>
      </w:r>
      <w:r>
        <w:rPr>
          <w:rFonts w:ascii="Times New Roman" w:eastAsia="Times New Roman" w:hAnsi="Times New Roman" w:cs="Times New Roman"/>
          <w:sz w:val="24"/>
          <w:szCs w:val="24"/>
        </w:rPr>
        <w:t xml:space="preserve"> associated bacteraemia is linked with increased mortality compared with bacteraemia caused by other Gram-negative pathogens</w:t>
      </w:r>
      <w:r w:rsidRPr="006A6DF2">
        <w:rPr>
          <w:rFonts w:ascii="Times New Roman" w:eastAsia="Times New Roman" w:hAnsi="Times New Roman" w:cs="Times New Roman"/>
          <w:sz w:val="24"/>
          <w:szCs w:val="24"/>
          <w:vertAlign w:val="superscript"/>
        </w:rPr>
        <w:fldChar w:fldCharType="begin"/>
      </w:r>
      <w:r w:rsidRPr="006A6DF2">
        <w:rPr>
          <w:rFonts w:ascii="Times New Roman" w:eastAsia="Times New Roman" w:hAnsi="Times New Roman" w:cs="Times New Roman"/>
          <w:sz w:val="24"/>
          <w:szCs w:val="24"/>
          <w:vertAlign w:val="superscript"/>
        </w:rPr>
        <w:instrText xml:space="preserve"> REF _Ref128142439 \r \h </w:instrText>
      </w:r>
      <w:r>
        <w:rPr>
          <w:rFonts w:ascii="Times New Roman" w:eastAsia="Times New Roman" w:hAnsi="Times New Roman" w:cs="Times New Roman"/>
          <w:sz w:val="24"/>
          <w:szCs w:val="24"/>
          <w:vertAlign w:val="superscript"/>
        </w:rPr>
        <w:instrText xml:space="preserve"> \* MERGEFORMAT </w:instrText>
      </w:r>
      <w:r w:rsidRPr="006A6DF2">
        <w:rPr>
          <w:rFonts w:ascii="Times New Roman" w:eastAsia="Times New Roman" w:hAnsi="Times New Roman" w:cs="Times New Roman"/>
          <w:sz w:val="24"/>
          <w:szCs w:val="24"/>
          <w:vertAlign w:val="superscript"/>
        </w:rPr>
      </w:r>
      <w:r w:rsidRPr="006A6DF2">
        <w:rPr>
          <w:rFonts w:ascii="Times New Roman" w:eastAsia="Times New Roman" w:hAnsi="Times New Roman" w:cs="Times New Roman"/>
          <w:sz w:val="24"/>
          <w:szCs w:val="24"/>
          <w:vertAlign w:val="superscript"/>
        </w:rPr>
        <w:fldChar w:fldCharType="separate"/>
      </w:r>
      <w:r w:rsidRPr="006A6DF2">
        <w:rPr>
          <w:rFonts w:ascii="Times New Roman" w:eastAsia="Times New Roman" w:hAnsi="Times New Roman" w:cs="Times New Roman"/>
          <w:sz w:val="24"/>
          <w:szCs w:val="24"/>
          <w:vertAlign w:val="superscript"/>
        </w:rPr>
        <w:t>6</w:t>
      </w:r>
      <w:r w:rsidRPr="006A6DF2">
        <w:rPr>
          <w:rFonts w:ascii="Times New Roman" w:eastAsia="Times New Roman" w:hAnsi="Times New Roman" w:cs="Times New Roman"/>
          <w:sz w:val="24"/>
          <w:szCs w:val="24"/>
          <w:vertAlign w:val="superscript"/>
        </w:rPr>
        <w:fldChar w:fldCharType="end"/>
      </w:r>
      <w:r>
        <w:rPr>
          <w:rFonts w:ascii="Times New Roman" w:eastAsia="Times New Roman" w:hAnsi="Times New Roman" w:cs="Times New Roman"/>
          <w:sz w:val="24"/>
          <w:szCs w:val="24"/>
        </w:rPr>
        <w:t xml:space="preserve">. </w:t>
      </w:r>
      <w:r w:rsidRPr="00901F27">
        <w:rPr>
          <w:rFonts w:ascii="Times New Roman" w:hAnsi="Times New Roman" w:cs="Times New Roman"/>
          <w:bCs/>
          <w:sz w:val="24"/>
          <w:szCs w:val="24"/>
        </w:rPr>
        <w:t>T</w:t>
      </w:r>
      <w:r>
        <w:rPr>
          <w:rFonts w:ascii="Times New Roman" w:hAnsi="Times New Roman" w:cs="Times New Roman"/>
          <w:bCs/>
          <w:sz w:val="24"/>
          <w:szCs w:val="24"/>
        </w:rPr>
        <w:t xml:space="preserve">his </w:t>
      </w:r>
      <w:r w:rsidRPr="00901F27">
        <w:rPr>
          <w:rFonts w:ascii="Times New Roman" w:hAnsi="Times New Roman" w:cs="Times New Roman"/>
          <w:bCs/>
          <w:sz w:val="24"/>
          <w:szCs w:val="24"/>
        </w:rPr>
        <w:t>highlight</w:t>
      </w:r>
      <w:r>
        <w:rPr>
          <w:rFonts w:ascii="Times New Roman" w:hAnsi="Times New Roman" w:cs="Times New Roman"/>
          <w:bCs/>
          <w:sz w:val="24"/>
          <w:szCs w:val="24"/>
        </w:rPr>
        <w:t>s</w:t>
      </w:r>
      <w:r w:rsidRPr="00901F27">
        <w:rPr>
          <w:rFonts w:ascii="Times New Roman" w:hAnsi="Times New Roman" w:cs="Times New Roman"/>
          <w:bCs/>
          <w:sz w:val="24"/>
          <w:szCs w:val="24"/>
        </w:rPr>
        <w:t xml:space="preserve"> the </w:t>
      </w:r>
      <w:r>
        <w:rPr>
          <w:rFonts w:ascii="Times New Roman" w:hAnsi="Times New Roman" w:cs="Times New Roman"/>
          <w:bCs/>
          <w:sz w:val="24"/>
          <w:szCs w:val="24"/>
        </w:rPr>
        <w:t xml:space="preserve">critical importance of developing </w:t>
      </w:r>
      <w:r w:rsidRPr="00901F27">
        <w:rPr>
          <w:rFonts w:ascii="Times New Roman" w:hAnsi="Times New Roman" w:cs="Times New Roman"/>
          <w:bCs/>
          <w:sz w:val="24"/>
          <w:szCs w:val="24"/>
        </w:rPr>
        <w:t xml:space="preserve">effective </w:t>
      </w:r>
      <w:r>
        <w:rPr>
          <w:rFonts w:ascii="Times New Roman" w:hAnsi="Times New Roman" w:cs="Times New Roman"/>
          <w:bCs/>
          <w:sz w:val="24"/>
          <w:szCs w:val="24"/>
        </w:rPr>
        <w:t xml:space="preserve">new </w:t>
      </w:r>
      <w:r w:rsidRPr="00901F27">
        <w:rPr>
          <w:rFonts w:ascii="Times New Roman" w:hAnsi="Times New Roman" w:cs="Times New Roman"/>
          <w:bCs/>
          <w:sz w:val="24"/>
          <w:szCs w:val="24"/>
        </w:rPr>
        <w:t xml:space="preserve">therapeutics </w:t>
      </w:r>
      <w:r>
        <w:rPr>
          <w:rFonts w:ascii="Times New Roman" w:hAnsi="Times New Roman" w:cs="Times New Roman"/>
          <w:bCs/>
          <w:sz w:val="24"/>
          <w:szCs w:val="24"/>
        </w:rPr>
        <w:t>against</w:t>
      </w:r>
      <w:r w:rsidRPr="00901F27">
        <w:rPr>
          <w:rFonts w:ascii="Times New Roman" w:hAnsi="Times New Roman" w:cs="Times New Roman"/>
          <w:bCs/>
          <w:sz w:val="24"/>
          <w:szCs w:val="24"/>
        </w:rPr>
        <w:t xml:space="preserve"> pan-resistant pathogens.</w:t>
      </w:r>
    </w:p>
    <w:p w14:paraId="1FE47DD8" w14:textId="77777777" w:rsidR="00745BAC" w:rsidRPr="00901F27" w:rsidRDefault="00745BAC" w:rsidP="00745BAC">
      <w:pPr>
        <w:spacing w:line="360" w:lineRule="auto"/>
        <w:jc w:val="both"/>
        <w:rPr>
          <w:rFonts w:ascii="Times New Roman" w:hAnsi="Times New Roman" w:cs="Times New Roman"/>
          <w:bCs/>
          <w:sz w:val="24"/>
          <w:szCs w:val="24"/>
        </w:rPr>
      </w:pPr>
      <w:r w:rsidRPr="00901F27">
        <w:rPr>
          <w:rFonts w:ascii="Times New Roman" w:hAnsi="Times New Roman" w:cs="Times New Roman"/>
          <w:bCs/>
          <w:sz w:val="24"/>
          <w:szCs w:val="24"/>
        </w:rPr>
        <w:t xml:space="preserve">Since the advent of increasing antibiotic resistance, there </w:t>
      </w:r>
      <w:r>
        <w:rPr>
          <w:rFonts w:ascii="Times New Roman" w:hAnsi="Times New Roman" w:cs="Times New Roman"/>
          <w:bCs/>
          <w:sz w:val="24"/>
          <w:szCs w:val="24"/>
        </w:rPr>
        <w:t>is</w:t>
      </w:r>
      <w:r w:rsidRPr="00901F27">
        <w:rPr>
          <w:rFonts w:ascii="Times New Roman" w:hAnsi="Times New Roman" w:cs="Times New Roman"/>
          <w:bCs/>
          <w:sz w:val="24"/>
          <w:szCs w:val="24"/>
        </w:rPr>
        <w:t xml:space="preserve"> renewed interest in using bacteriophages to treat bacterial infections. Phage therapy has many advantages compared to antibiotics, such as increased specificity, replication at the site of infection, low manufacturing cost and little reported toxicity</w:t>
      </w:r>
      <w:r w:rsidRPr="006A6DF2">
        <w:rPr>
          <w:rFonts w:ascii="Times New Roman" w:hAnsi="Times New Roman" w:cs="Times New Roman"/>
          <w:bCs/>
          <w:sz w:val="24"/>
          <w:szCs w:val="24"/>
          <w:vertAlign w:val="superscript"/>
        </w:rPr>
        <w:fldChar w:fldCharType="begin"/>
      </w:r>
      <w:r w:rsidRPr="006A6DF2">
        <w:rPr>
          <w:rFonts w:ascii="Times New Roman" w:hAnsi="Times New Roman" w:cs="Times New Roman"/>
          <w:bCs/>
          <w:sz w:val="24"/>
          <w:szCs w:val="24"/>
          <w:vertAlign w:val="superscript"/>
        </w:rPr>
        <w:instrText xml:space="preserve"> REF _Ref128142531 \r \h </w:instrText>
      </w:r>
      <w:r>
        <w:rPr>
          <w:rFonts w:ascii="Times New Roman" w:hAnsi="Times New Roman" w:cs="Times New Roman"/>
          <w:bCs/>
          <w:sz w:val="24"/>
          <w:szCs w:val="24"/>
          <w:vertAlign w:val="superscript"/>
        </w:rPr>
        <w:instrText xml:space="preserve"> \* MERGEFORMAT </w:instrText>
      </w:r>
      <w:r w:rsidRPr="006A6DF2">
        <w:rPr>
          <w:rFonts w:ascii="Times New Roman" w:hAnsi="Times New Roman" w:cs="Times New Roman"/>
          <w:bCs/>
          <w:sz w:val="24"/>
          <w:szCs w:val="24"/>
          <w:vertAlign w:val="superscript"/>
        </w:rPr>
      </w:r>
      <w:r w:rsidRPr="006A6DF2">
        <w:rPr>
          <w:rFonts w:ascii="Times New Roman" w:hAnsi="Times New Roman" w:cs="Times New Roman"/>
          <w:bCs/>
          <w:sz w:val="24"/>
          <w:szCs w:val="24"/>
          <w:vertAlign w:val="superscript"/>
        </w:rPr>
        <w:fldChar w:fldCharType="separate"/>
      </w:r>
      <w:r w:rsidRPr="006A6DF2">
        <w:rPr>
          <w:rFonts w:ascii="Times New Roman" w:hAnsi="Times New Roman" w:cs="Times New Roman"/>
          <w:bCs/>
          <w:sz w:val="24"/>
          <w:szCs w:val="24"/>
          <w:vertAlign w:val="superscript"/>
        </w:rPr>
        <w:t>7</w:t>
      </w:r>
      <w:r w:rsidRPr="006A6DF2">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xml:space="preserve">. </w:t>
      </w:r>
      <w:r w:rsidRPr="00901F27">
        <w:rPr>
          <w:rFonts w:ascii="Times New Roman" w:hAnsi="Times New Roman" w:cs="Times New Roman"/>
          <w:bCs/>
          <w:sz w:val="24"/>
          <w:szCs w:val="24"/>
        </w:rPr>
        <w:t xml:space="preserve">Phage therapy has also </w:t>
      </w:r>
      <w:r>
        <w:rPr>
          <w:rFonts w:ascii="Times New Roman" w:hAnsi="Times New Roman" w:cs="Times New Roman"/>
          <w:bCs/>
          <w:sz w:val="24"/>
          <w:szCs w:val="24"/>
        </w:rPr>
        <w:t>shown efficacy</w:t>
      </w:r>
      <w:r w:rsidRPr="00901F27">
        <w:rPr>
          <w:rFonts w:ascii="Times New Roman" w:hAnsi="Times New Roman" w:cs="Times New Roman"/>
          <w:bCs/>
          <w:sz w:val="24"/>
          <w:szCs w:val="24"/>
        </w:rPr>
        <w:t xml:space="preserve"> in a variety of </w:t>
      </w:r>
      <w:r w:rsidRPr="00901F27">
        <w:rPr>
          <w:rFonts w:ascii="Times New Roman" w:hAnsi="Times New Roman" w:cs="Times New Roman"/>
          <w:bCs/>
          <w:i/>
          <w:iCs/>
          <w:sz w:val="24"/>
          <w:szCs w:val="24"/>
        </w:rPr>
        <w:t>in vivo</w:t>
      </w:r>
      <w:r w:rsidRPr="00901F27">
        <w:rPr>
          <w:rFonts w:ascii="Times New Roman" w:hAnsi="Times New Roman" w:cs="Times New Roman"/>
          <w:bCs/>
          <w:sz w:val="24"/>
          <w:szCs w:val="24"/>
        </w:rPr>
        <w:t xml:space="preserve"> murine models</w:t>
      </w:r>
      <w:r w:rsidRPr="006A6DF2">
        <w:rPr>
          <w:rFonts w:ascii="Times New Roman" w:hAnsi="Times New Roman" w:cs="Times New Roman"/>
          <w:bCs/>
          <w:sz w:val="24"/>
          <w:szCs w:val="24"/>
          <w:vertAlign w:val="superscript"/>
        </w:rPr>
        <w:fldChar w:fldCharType="begin"/>
      </w:r>
      <w:r w:rsidRPr="006A6DF2">
        <w:rPr>
          <w:rFonts w:ascii="Times New Roman" w:hAnsi="Times New Roman" w:cs="Times New Roman"/>
          <w:bCs/>
          <w:sz w:val="24"/>
          <w:szCs w:val="24"/>
          <w:vertAlign w:val="superscript"/>
        </w:rPr>
        <w:instrText xml:space="preserve"> REF _Ref128142554 \r \h </w:instrText>
      </w:r>
      <w:r>
        <w:rPr>
          <w:rFonts w:ascii="Times New Roman" w:hAnsi="Times New Roman" w:cs="Times New Roman"/>
          <w:bCs/>
          <w:sz w:val="24"/>
          <w:szCs w:val="24"/>
          <w:vertAlign w:val="superscript"/>
        </w:rPr>
        <w:instrText xml:space="preserve"> \* MERGEFORMAT </w:instrText>
      </w:r>
      <w:r w:rsidRPr="006A6DF2">
        <w:rPr>
          <w:rFonts w:ascii="Times New Roman" w:hAnsi="Times New Roman" w:cs="Times New Roman"/>
          <w:bCs/>
          <w:sz w:val="24"/>
          <w:szCs w:val="24"/>
          <w:vertAlign w:val="superscript"/>
        </w:rPr>
      </w:r>
      <w:r w:rsidRPr="006A6DF2">
        <w:rPr>
          <w:rFonts w:ascii="Times New Roman" w:hAnsi="Times New Roman" w:cs="Times New Roman"/>
          <w:bCs/>
          <w:sz w:val="24"/>
          <w:szCs w:val="24"/>
          <w:vertAlign w:val="superscript"/>
        </w:rPr>
        <w:fldChar w:fldCharType="separate"/>
      </w:r>
      <w:r w:rsidRPr="006A6DF2">
        <w:rPr>
          <w:rFonts w:ascii="Times New Roman" w:hAnsi="Times New Roman" w:cs="Times New Roman"/>
          <w:bCs/>
          <w:sz w:val="24"/>
          <w:szCs w:val="24"/>
          <w:vertAlign w:val="superscript"/>
        </w:rPr>
        <w:t>8</w:t>
      </w:r>
      <w:r w:rsidRPr="006A6DF2">
        <w:rPr>
          <w:rFonts w:ascii="Times New Roman" w:hAnsi="Times New Roman" w:cs="Times New Roman"/>
          <w:bCs/>
          <w:sz w:val="24"/>
          <w:szCs w:val="24"/>
          <w:vertAlign w:val="superscript"/>
        </w:rPr>
        <w:fldChar w:fldCharType="end"/>
      </w:r>
      <w:r w:rsidRPr="006A6DF2">
        <w:rPr>
          <w:rFonts w:ascii="Times New Roman" w:hAnsi="Times New Roman" w:cs="Times New Roman"/>
          <w:bCs/>
          <w:sz w:val="24"/>
          <w:szCs w:val="24"/>
          <w:vertAlign w:val="superscript"/>
        </w:rPr>
        <w:t xml:space="preserve">, </w:t>
      </w:r>
      <w:r w:rsidRPr="006A6DF2">
        <w:rPr>
          <w:rFonts w:ascii="Times New Roman" w:hAnsi="Times New Roman" w:cs="Times New Roman"/>
          <w:bCs/>
          <w:sz w:val="24"/>
          <w:szCs w:val="24"/>
          <w:vertAlign w:val="superscript"/>
        </w:rPr>
        <w:fldChar w:fldCharType="begin"/>
      </w:r>
      <w:r w:rsidRPr="006A6DF2">
        <w:rPr>
          <w:rFonts w:ascii="Times New Roman" w:hAnsi="Times New Roman" w:cs="Times New Roman"/>
          <w:bCs/>
          <w:sz w:val="24"/>
          <w:szCs w:val="24"/>
          <w:vertAlign w:val="superscript"/>
        </w:rPr>
        <w:instrText xml:space="preserve"> REF _Ref128142556 \r \h </w:instrText>
      </w:r>
      <w:r>
        <w:rPr>
          <w:rFonts w:ascii="Times New Roman" w:hAnsi="Times New Roman" w:cs="Times New Roman"/>
          <w:bCs/>
          <w:sz w:val="24"/>
          <w:szCs w:val="24"/>
          <w:vertAlign w:val="superscript"/>
        </w:rPr>
        <w:instrText xml:space="preserve"> \* MERGEFORMAT </w:instrText>
      </w:r>
      <w:r w:rsidRPr="006A6DF2">
        <w:rPr>
          <w:rFonts w:ascii="Times New Roman" w:hAnsi="Times New Roman" w:cs="Times New Roman"/>
          <w:bCs/>
          <w:sz w:val="24"/>
          <w:szCs w:val="24"/>
          <w:vertAlign w:val="superscript"/>
        </w:rPr>
      </w:r>
      <w:r w:rsidRPr="006A6DF2">
        <w:rPr>
          <w:rFonts w:ascii="Times New Roman" w:hAnsi="Times New Roman" w:cs="Times New Roman"/>
          <w:bCs/>
          <w:sz w:val="24"/>
          <w:szCs w:val="24"/>
          <w:vertAlign w:val="superscript"/>
        </w:rPr>
        <w:fldChar w:fldCharType="separate"/>
      </w:r>
      <w:r w:rsidRPr="006A6DF2">
        <w:rPr>
          <w:rFonts w:ascii="Times New Roman" w:hAnsi="Times New Roman" w:cs="Times New Roman"/>
          <w:bCs/>
          <w:sz w:val="24"/>
          <w:szCs w:val="24"/>
          <w:vertAlign w:val="superscript"/>
        </w:rPr>
        <w:t>9</w:t>
      </w:r>
      <w:r w:rsidRPr="006A6DF2">
        <w:rPr>
          <w:rFonts w:ascii="Times New Roman" w:hAnsi="Times New Roman" w:cs="Times New Roman"/>
          <w:bCs/>
          <w:sz w:val="24"/>
          <w:szCs w:val="24"/>
          <w:vertAlign w:val="superscript"/>
        </w:rPr>
        <w:fldChar w:fldCharType="end"/>
      </w:r>
      <w:r w:rsidRPr="006A6DF2">
        <w:rPr>
          <w:rFonts w:ascii="Times New Roman" w:hAnsi="Times New Roman" w:cs="Times New Roman"/>
          <w:bCs/>
          <w:sz w:val="24"/>
          <w:szCs w:val="24"/>
          <w:vertAlign w:val="superscript"/>
        </w:rPr>
        <w:t xml:space="preserve">, </w:t>
      </w:r>
      <w:r w:rsidRPr="006A6DF2">
        <w:rPr>
          <w:rFonts w:ascii="Times New Roman" w:hAnsi="Times New Roman" w:cs="Times New Roman"/>
          <w:bCs/>
          <w:sz w:val="24"/>
          <w:szCs w:val="24"/>
          <w:vertAlign w:val="superscript"/>
        </w:rPr>
        <w:fldChar w:fldCharType="begin"/>
      </w:r>
      <w:r w:rsidRPr="006A6DF2">
        <w:rPr>
          <w:rFonts w:ascii="Times New Roman" w:hAnsi="Times New Roman" w:cs="Times New Roman"/>
          <w:bCs/>
          <w:sz w:val="24"/>
          <w:szCs w:val="24"/>
          <w:vertAlign w:val="superscript"/>
        </w:rPr>
        <w:instrText xml:space="preserve"> REF _Ref128142558 \r \h </w:instrText>
      </w:r>
      <w:r>
        <w:rPr>
          <w:rFonts w:ascii="Times New Roman" w:hAnsi="Times New Roman" w:cs="Times New Roman"/>
          <w:bCs/>
          <w:sz w:val="24"/>
          <w:szCs w:val="24"/>
          <w:vertAlign w:val="superscript"/>
        </w:rPr>
        <w:instrText xml:space="preserve"> \* MERGEFORMAT </w:instrText>
      </w:r>
      <w:r w:rsidRPr="006A6DF2">
        <w:rPr>
          <w:rFonts w:ascii="Times New Roman" w:hAnsi="Times New Roman" w:cs="Times New Roman"/>
          <w:bCs/>
          <w:sz w:val="24"/>
          <w:szCs w:val="24"/>
          <w:vertAlign w:val="superscript"/>
        </w:rPr>
      </w:r>
      <w:r w:rsidRPr="006A6DF2">
        <w:rPr>
          <w:rFonts w:ascii="Times New Roman" w:hAnsi="Times New Roman" w:cs="Times New Roman"/>
          <w:bCs/>
          <w:sz w:val="24"/>
          <w:szCs w:val="24"/>
          <w:vertAlign w:val="superscript"/>
        </w:rPr>
        <w:fldChar w:fldCharType="separate"/>
      </w:r>
      <w:r w:rsidRPr="006A6DF2">
        <w:rPr>
          <w:rFonts w:ascii="Times New Roman" w:hAnsi="Times New Roman" w:cs="Times New Roman"/>
          <w:bCs/>
          <w:sz w:val="24"/>
          <w:szCs w:val="24"/>
          <w:vertAlign w:val="superscript"/>
        </w:rPr>
        <w:t>10</w:t>
      </w:r>
      <w:r w:rsidRPr="006A6DF2">
        <w:rPr>
          <w:rFonts w:ascii="Times New Roman" w:hAnsi="Times New Roman" w:cs="Times New Roman"/>
          <w:bCs/>
          <w:sz w:val="24"/>
          <w:szCs w:val="24"/>
          <w:vertAlign w:val="superscript"/>
        </w:rPr>
        <w:fldChar w:fldCharType="end"/>
      </w:r>
      <w:r w:rsidRPr="006A6DF2">
        <w:rPr>
          <w:rFonts w:ascii="Times New Roman" w:hAnsi="Times New Roman" w:cs="Times New Roman"/>
          <w:bCs/>
          <w:sz w:val="24"/>
          <w:szCs w:val="24"/>
          <w:vertAlign w:val="superscript"/>
        </w:rPr>
        <w:t xml:space="preserve">, </w:t>
      </w:r>
      <w:r w:rsidRPr="006A6DF2">
        <w:rPr>
          <w:rFonts w:ascii="Times New Roman" w:hAnsi="Times New Roman" w:cs="Times New Roman"/>
          <w:bCs/>
          <w:sz w:val="24"/>
          <w:szCs w:val="24"/>
          <w:vertAlign w:val="superscript"/>
        </w:rPr>
        <w:fldChar w:fldCharType="begin"/>
      </w:r>
      <w:r w:rsidRPr="006A6DF2">
        <w:rPr>
          <w:rFonts w:ascii="Times New Roman" w:hAnsi="Times New Roman" w:cs="Times New Roman"/>
          <w:bCs/>
          <w:sz w:val="24"/>
          <w:szCs w:val="24"/>
          <w:vertAlign w:val="superscript"/>
        </w:rPr>
        <w:instrText xml:space="preserve"> REF _Ref128142563 \r \h </w:instrText>
      </w:r>
      <w:r>
        <w:rPr>
          <w:rFonts w:ascii="Times New Roman" w:hAnsi="Times New Roman" w:cs="Times New Roman"/>
          <w:bCs/>
          <w:sz w:val="24"/>
          <w:szCs w:val="24"/>
          <w:vertAlign w:val="superscript"/>
        </w:rPr>
        <w:instrText xml:space="preserve"> \* MERGEFORMAT </w:instrText>
      </w:r>
      <w:r w:rsidRPr="006A6DF2">
        <w:rPr>
          <w:rFonts w:ascii="Times New Roman" w:hAnsi="Times New Roman" w:cs="Times New Roman"/>
          <w:bCs/>
          <w:sz w:val="24"/>
          <w:szCs w:val="24"/>
          <w:vertAlign w:val="superscript"/>
        </w:rPr>
      </w:r>
      <w:r w:rsidRPr="006A6DF2">
        <w:rPr>
          <w:rFonts w:ascii="Times New Roman" w:hAnsi="Times New Roman" w:cs="Times New Roman"/>
          <w:bCs/>
          <w:sz w:val="24"/>
          <w:szCs w:val="24"/>
          <w:vertAlign w:val="superscript"/>
        </w:rPr>
        <w:fldChar w:fldCharType="separate"/>
      </w:r>
      <w:r w:rsidRPr="006A6DF2">
        <w:rPr>
          <w:rFonts w:ascii="Times New Roman" w:hAnsi="Times New Roman" w:cs="Times New Roman"/>
          <w:bCs/>
          <w:sz w:val="24"/>
          <w:szCs w:val="24"/>
          <w:vertAlign w:val="superscript"/>
        </w:rPr>
        <w:t>11</w:t>
      </w:r>
      <w:r w:rsidRPr="006A6DF2">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xml:space="preserve">. </w:t>
      </w:r>
      <w:r w:rsidRPr="00901F27">
        <w:rPr>
          <w:rFonts w:ascii="Times New Roman" w:hAnsi="Times New Roman" w:cs="Times New Roman"/>
          <w:bCs/>
          <w:sz w:val="24"/>
          <w:szCs w:val="24"/>
        </w:rPr>
        <w:t xml:space="preserve">In a </w:t>
      </w:r>
      <w:r w:rsidRPr="00901F27">
        <w:rPr>
          <w:rFonts w:ascii="Times New Roman" w:hAnsi="Times New Roman" w:cs="Times New Roman"/>
          <w:bCs/>
          <w:i/>
          <w:iCs/>
          <w:sz w:val="24"/>
          <w:szCs w:val="24"/>
        </w:rPr>
        <w:t>P. aeruginosa</w:t>
      </w:r>
      <w:r w:rsidRPr="00901F27">
        <w:rPr>
          <w:rFonts w:ascii="Times New Roman" w:hAnsi="Times New Roman" w:cs="Times New Roman"/>
          <w:bCs/>
          <w:sz w:val="24"/>
          <w:szCs w:val="24"/>
        </w:rPr>
        <w:t xml:space="preserve"> chronic</w:t>
      </w:r>
      <w:r>
        <w:rPr>
          <w:rFonts w:ascii="Times New Roman" w:hAnsi="Times New Roman" w:cs="Times New Roman"/>
          <w:bCs/>
          <w:sz w:val="24"/>
          <w:szCs w:val="24"/>
        </w:rPr>
        <w:t xml:space="preserve"> lung infection murine model, </w:t>
      </w:r>
      <w:r w:rsidRPr="00901F27">
        <w:rPr>
          <w:rFonts w:ascii="Times New Roman" w:hAnsi="Times New Roman" w:cs="Times New Roman"/>
          <w:bCs/>
          <w:sz w:val="24"/>
          <w:szCs w:val="24"/>
        </w:rPr>
        <w:t xml:space="preserve">phage PELP20 </w:t>
      </w:r>
      <w:r>
        <w:rPr>
          <w:rFonts w:ascii="Times New Roman" w:hAnsi="Times New Roman" w:cs="Times New Roman"/>
          <w:bCs/>
          <w:sz w:val="24"/>
          <w:szCs w:val="24"/>
        </w:rPr>
        <w:t>was</w:t>
      </w:r>
      <w:r w:rsidRPr="00901F27">
        <w:rPr>
          <w:rFonts w:ascii="Times New Roman" w:hAnsi="Times New Roman" w:cs="Times New Roman"/>
          <w:bCs/>
          <w:sz w:val="24"/>
          <w:szCs w:val="24"/>
        </w:rPr>
        <w:t xml:space="preserve"> highly effective </w:t>
      </w:r>
      <w:r>
        <w:rPr>
          <w:rFonts w:ascii="Times New Roman" w:hAnsi="Times New Roman" w:cs="Times New Roman"/>
          <w:bCs/>
          <w:sz w:val="24"/>
          <w:szCs w:val="24"/>
        </w:rPr>
        <w:t>against</w:t>
      </w:r>
      <w:r w:rsidRPr="00901F27">
        <w:rPr>
          <w:rFonts w:ascii="Times New Roman" w:hAnsi="Times New Roman" w:cs="Times New Roman"/>
          <w:bCs/>
          <w:sz w:val="24"/>
          <w:szCs w:val="24"/>
        </w:rPr>
        <w:t xml:space="preserve"> an established 6-day lung infection, completely clearing bacteria from the lungs </w:t>
      </w:r>
      <w:r>
        <w:rPr>
          <w:rFonts w:ascii="Times New Roman" w:hAnsi="Times New Roman" w:cs="Times New Roman"/>
          <w:bCs/>
          <w:sz w:val="24"/>
          <w:szCs w:val="24"/>
        </w:rPr>
        <w:t>in</w:t>
      </w:r>
      <w:r w:rsidRPr="00901F27">
        <w:rPr>
          <w:rFonts w:ascii="Times New Roman" w:hAnsi="Times New Roman" w:cs="Times New Roman"/>
          <w:bCs/>
          <w:sz w:val="24"/>
          <w:szCs w:val="24"/>
        </w:rPr>
        <w:t xml:space="preserve"> 70% of mice</w:t>
      </w:r>
      <w:r w:rsidRPr="006A6DF2">
        <w:rPr>
          <w:rFonts w:ascii="Times New Roman" w:hAnsi="Times New Roman" w:cs="Times New Roman"/>
          <w:bCs/>
          <w:sz w:val="24"/>
          <w:szCs w:val="24"/>
          <w:vertAlign w:val="superscript"/>
        </w:rPr>
        <w:fldChar w:fldCharType="begin"/>
      </w:r>
      <w:r w:rsidRPr="006A6DF2">
        <w:rPr>
          <w:rFonts w:ascii="Times New Roman" w:hAnsi="Times New Roman" w:cs="Times New Roman"/>
          <w:bCs/>
          <w:sz w:val="24"/>
          <w:szCs w:val="24"/>
          <w:vertAlign w:val="superscript"/>
        </w:rPr>
        <w:instrText xml:space="preserve"> REF _Ref128142618 \r \h  \* MERGEFORMAT </w:instrText>
      </w:r>
      <w:r w:rsidRPr="006A6DF2">
        <w:rPr>
          <w:rFonts w:ascii="Times New Roman" w:hAnsi="Times New Roman" w:cs="Times New Roman"/>
          <w:bCs/>
          <w:sz w:val="24"/>
          <w:szCs w:val="24"/>
          <w:vertAlign w:val="superscript"/>
        </w:rPr>
      </w:r>
      <w:r w:rsidRPr="006A6DF2">
        <w:rPr>
          <w:rFonts w:ascii="Times New Roman" w:hAnsi="Times New Roman" w:cs="Times New Roman"/>
          <w:bCs/>
          <w:sz w:val="24"/>
          <w:szCs w:val="24"/>
          <w:vertAlign w:val="superscript"/>
        </w:rPr>
        <w:fldChar w:fldCharType="separate"/>
      </w:r>
      <w:r w:rsidRPr="006A6DF2">
        <w:rPr>
          <w:rFonts w:ascii="Times New Roman" w:hAnsi="Times New Roman" w:cs="Times New Roman"/>
          <w:bCs/>
          <w:sz w:val="24"/>
          <w:szCs w:val="24"/>
          <w:vertAlign w:val="superscript"/>
        </w:rPr>
        <w:t>12</w:t>
      </w:r>
      <w:r w:rsidRPr="006A6DF2">
        <w:rPr>
          <w:rFonts w:ascii="Times New Roman" w:hAnsi="Times New Roman" w:cs="Times New Roman"/>
          <w:bCs/>
          <w:sz w:val="24"/>
          <w:szCs w:val="24"/>
          <w:vertAlign w:val="superscript"/>
        </w:rPr>
        <w:fldChar w:fldCharType="end"/>
      </w:r>
      <w:r>
        <w:rPr>
          <w:rFonts w:ascii="Times New Roman" w:hAnsi="Times New Roman" w:cs="Times New Roman"/>
          <w:bCs/>
          <w:sz w:val="24"/>
          <w:szCs w:val="24"/>
        </w:rPr>
        <w:t>. However,</w:t>
      </w:r>
      <w:r w:rsidRPr="00901F27">
        <w:rPr>
          <w:rFonts w:ascii="Times New Roman" w:hAnsi="Times New Roman" w:cs="Times New Roman"/>
          <w:bCs/>
          <w:sz w:val="24"/>
          <w:szCs w:val="24"/>
        </w:rPr>
        <w:t xml:space="preserve"> complex evolutionary </w:t>
      </w:r>
      <w:r>
        <w:rPr>
          <w:rFonts w:ascii="Times New Roman" w:hAnsi="Times New Roman" w:cs="Times New Roman"/>
          <w:bCs/>
          <w:sz w:val="24"/>
          <w:szCs w:val="24"/>
        </w:rPr>
        <w:t xml:space="preserve">phage-bacteria </w:t>
      </w:r>
      <w:r w:rsidRPr="00901F27">
        <w:rPr>
          <w:rFonts w:ascii="Times New Roman" w:hAnsi="Times New Roman" w:cs="Times New Roman"/>
          <w:bCs/>
          <w:sz w:val="24"/>
          <w:szCs w:val="24"/>
        </w:rPr>
        <w:t xml:space="preserve">dynamics </w:t>
      </w:r>
      <w:r w:rsidRPr="00BA13A2">
        <w:rPr>
          <w:rFonts w:ascii="Times New Roman" w:hAnsi="Times New Roman" w:cs="Times New Roman"/>
          <w:bCs/>
          <w:i/>
          <w:sz w:val="24"/>
          <w:szCs w:val="24"/>
        </w:rPr>
        <w:t>in vivo</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remain unclear as environmental factors present </w:t>
      </w:r>
      <w:r w:rsidRPr="005F5843">
        <w:rPr>
          <w:rFonts w:ascii="Times New Roman" w:hAnsi="Times New Roman" w:cs="Times New Roman"/>
          <w:bCs/>
          <w:i/>
          <w:iCs/>
          <w:sz w:val="24"/>
          <w:szCs w:val="24"/>
        </w:rPr>
        <w:t>in</w:t>
      </w:r>
      <w:r>
        <w:rPr>
          <w:rFonts w:ascii="Times New Roman" w:hAnsi="Times New Roman" w:cs="Times New Roman"/>
          <w:bCs/>
          <w:i/>
          <w:iCs/>
          <w:sz w:val="24"/>
          <w:szCs w:val="24"/>
        </w:rPr>
        <w:t xml:space="preserve"> vivo</w:t>
      </w:r>
      <w:r>
        <w:rPr>
          <w:rFonts w:ascii="Times New Roman" w:hAnsi="Times New Roman" w:cs="Times New Roman"/>
          <w:bCs/>
          <w:sz w:val="24"/>
          <w:szCs w:val="24"/>
        </w:rPr>
        <w:t>, such as limited oxygen availability, and the presence of mucin and polyamines, have been shown to contribute to phage resistance</w:t>
      </w:r>
      <w:r>
        <w:rPr>
          <w:rFonts w:ascii="Times New Roman" w:hAnsi="Times New Roman" w:cs="Times New Roman"/>
          <w:bCs/>
          <w:sz w:val="24"/>
          <w:szCs w:val="24"/>
          <w:vertAlign w:val="superscript"/>
        </w:rPr>
        <w:t>13, 14, 15</w:t>
      </w:r>
      <w:r>
        <w:rPr>
          <w:rFonts w:ascii="Times New Roman" w:hAnsi="Times New Roman" w:cs="Times New Roman"/>
          <w:bCs/>
          <w:sz w:val="24"/>
          <w:szCs w:val="24"/>
        </w:rPr>
        <w:t xml:space="preserve">. Thus far, bacterial adaptation to </w:t>
      </w:r>
      <w:r w:rsidRPr="007B4293">
        <w:rPr>
          <w:rFonts w:ascii="Times New Roman" w:hAnsi="Times New Roman" w:cs="Times New Roman"/>
          <w:bCs/>
          <w:i/>
          <w:iCs/>
          <w:sz w:val="24"/>
          <w:szCs w:val="24"/>
        </w:rPr>
        <w:t>in vivo</w:t>
      </w:r>
      <w:r>
        <w:rPr>
          <w:rFonts w:ascii="Times New Roman" w:hAnsi="Times New Roman" w:cs="Times New Roman"/>
          <w:bCs/>
          <w:sz w:val="24"/>
          <w:szCs w:val="24"/>
        </w:rPr>
        <w:t xml:space="preserve"> factors and the effect on phage resistance has not been explored.</w:t>
      </w:r>
    </w:p>
    <w:p w14:paraId="1BBC86DC" w14:textId="57ACA23B" w:rsidR="00745BAC" w:rsidRPr="00901F27" w:rsidRDefault="00745BAC" w:rsidP="00745BAC">
      <w:pPr>
        <w:spacing w:line="360" w:lineRule="auto"/>
        <w:jc w:val="both"/>
        <w:rPr>
          <w:rFonts w:ascii="Times New Roman" w:hAnsi="Times New Roman" w:cs="Times New Roman"/>
          <w:bCs/>
          <w:sz w:val="24"/>
          <w:szCs w:val="24"/>
        </w:rPr>
      </w:pPr>
      <w:r w:rsidRPr="00901F27">
        <w:rPr>
          <w:rFonts w:ascii="Times New Roman" w:hAnsi="Times New Roman" w:cs="Times New Roman"/>
          <w:bCs/>
          <w:sz w:val="24"/>
          <w:szCs w:val="24"/>
        </w:rPr>
        <w:t xml:space="preserve">Previous case studies </w:t>
      </w:r>
      <w:r>
        <w:rPr>
          <w:rFonts w:ascii="Times New Roman" w:hAnsi="Times New Roman" w:cs="Times New Roman"/>
          <w:bCs/>
          <w:sz w:val="24"/>
          <w:szCs w:val="24"/>
        </w:rPr>
        <w:t>show</w:t>
      </w:r>
      <w:r w:rsidRPr="00901F27">
        <w:rPr>
          <w:rFonts w:ascii="Times New Roman" w:hAnsi="Times New Roman" w:cs="Times New Roman"/>
          <w:bCs/>
          <w:sz w:val="24"/>
          <w:szCs w:val="24"/>
        </w:rPr>
        <w:t xml:space="preserve"> that phage therapy </w:t>
      </w:r>
      <w:r>
        <w:rPr>
          <w:rFonts w:ascii="Times New Roman" w:hAnsi="Times New Roman" w:cs="Times New Roman"/>
          <w:bCs/>
          <w:sz w:val="24"/>
          <w:szCs w:val="24"/>
        </w:rPr>
        <w:t>is</w:t>
      </w:r>
      <w:r w:rsidRPr="00901F27">
        <w:rPr>
          <w:rFonts w:ascii="Times New Roman" w:hAnsi="Times New Roman" w:cs="Times New Roman"/>
          <w:bCs/>
          <w:sz w:val="24"/>
          <w:szCs w:val="24"/>
        </w:rPr>
        <w:t xml:space="preserve"> effective clinically in the management of extensive pulmonary </w:t>
      </w:r>
      <w:r w:rsidRPr="00901F27">
        <w:rPr>
          <w:rFonts w:ascii="Times New Roman" w:hAnsi="Times New Roman" w:cs="Times New Roman"/>
          <w:bCs/>
          <w:i/>
          <w:iCs/>
          <w:sz w:val="24"/>
          <w:szCs w:val="24"/>
        </w:rPr>
        <w:t>P. aeruginosa</w:t>
      </w:r>
      <w:r>
        <w:rPr>
          <w:rFonts w:ascii="Times New Roman" w:hAnsi="Times New Roman" w:cs="Times New Roman"/>
          <w:bCs/>
          <w:sz w:val="24"/>
          <w:szCs w:val="24"/>
        </w:rPr>
        <w:t xml:space="preserve"> infections</w:t>
      </w:r>
      <w:r>
        <w:rPr>
          <w:rFonts w:ascii="Times New Roman" w:hAnsi="Times New Roman" w:cs="Times New Roman"/>
          <w:bCs/>
          <w:sz w:val="24"/>
          <w:szCs w:val="24"/>
          <w:vertAlign w:val="superscript"/>
        </w:rPr>
        <w:t>16</w:t>
      </w:r>
      <w:r w:rsidRPr="006A6DF2">
        <w:rPr>
          <w:rFonts w:ascii="Times New Roman" w:hAnsi="Times New Roman" w:cs="Times New Roman"/>
          <w:bCs/>
          <w:sz w:val="24"/>
          <w:szCs w:val="24"/>
          <w:vertAlign w:val="superscript"/>
        </w:rPr>
        <w:t xml:space="preserve">, </w:t>
      </w:r>
      <w:r>
        <w:rPr>
          <w:rFonts w:ascii="Times New Roman" w:hAnsi="Times New Roman" w:cs="Times New Roman"/>
          <w:bCs/>
          <w:sz w:val="24"/>
          <w:szCs w:val="24"/>
          <w:vertAlign w:val="superscript"/>
        </w:rPr>
        <w:t>17</w:t>
      </w:r>
      <w:r w:rsidRPr="00901F27">
        <w:rPr>
          <w:rFonts w:ascii="Times New Roman" w:hAnsi="Times New Roman" w:cs="Times New Roman"/>
          <w:bCs/>
          <w:sz w:val="24"/>
          <w:szCs w:val="24"/>
        </w:rPr>
        <w:t xml:space="preserve">. Additionally, phage therapy </w:t>
      </w:r>
      <w:r>
        <w:rPr>
          <w:rFonts w:ascii="Times New Roman" w:hAnsi="Times New Roman" w:cs="Times New Roman"/>
          <w:bCs/>
          <w:sz w:val="24"/>
          <w:szCs w:val="24"/>
        </w:rPr>
        <w:t xml:space="preserve">can </w:t>
      </w:r>
      <w:r w:rsidRPr="00901F27">
        <w:rPr>
          <w:rFonts w:ascii="Times New Roman" w:hAnsi="Times New Roman" w:cs="Times New Roman"/>
          <w:bCs/>
          <w:sz w:val="24"/>
          <w:szCs w:val="24"/>
        </w:rPr>
        <w:t>“re-sensitise” previously antibiotic resistant bacteria</w:t>
      </w:r>
      <w:r>
        <w:rPr>
          <w:rFonts w:ascii="Times New Roman" w:hAnsi="Times New Roman" w:cs="Times New Roman"/>
          <w:bCs/>
          <w:sz w:val="24"/>
          <w:szCs w:val="24"/>
        </w:rPr>
        <w:t xml:space="preserve"> to antibiotics</w:t>
      </w:r>
      <w:r w:rsidRPr="00901F27">
        <w:rPr>
          <w:rFonts w:ascii="Times New Roman" w:hAnsi="Times New Roman" w:cs="Times New Roman"/>
          <w:bCs/>
          <w:sz w:val="24"/>
          <w:szCs w:val="24"/>
        </w:rPr>
        <w:t xml:space="preserve"> </w:t>
      </w:r>
      <w:r w:rsidRPr="00901F27">
        <w:rPr>
          <w:rFonts w:ascii="Times New Roman" w:hAnsi="Times New Roman" w:cs="Times New Roman"/>
          <w:bCs/>
          <w:i/>
          <w:iCs/>
          <w:sz w:val="24"/>
          <w:szCs w:val="24"/>
        </w:rPr>
        <w:t>in vitro</w:t>
      </w:r>
      <w:r>
        <w:rPr>
          <w:rFonts w:ascii="Times New Roman" w:hAnsi="Times New Roman" w:cs="Times New Roman"/>
          <w:bCs/>
          <w:sz w:val="24"/>
          <w:szCs w:val="24"/>
        </w:rPr>
        <w:t>, a concept known as phage steering</w:t>
      </w:r>
      <w:r>
        <w:rPr>
          <w:rFonts w:ascii="Times New Roman" w:hAnsi="Times New Roman" w:cs="Times New Roman"/>
          <w:bCs/>
          <w:sz w:val="24"/>
          <w:szCs w:val="24"/>
          <w:vertAlign w:val="superscript"/>
        </w:rPr>
        <w:t>18, 19, 20</w:t>
      </w:r>
      <w:r>
        <w:rPr>
          <w:rFonts w:ascii="Times New Roman" w:hAnsi="Times New Roman" w:cs="Times New Roman"/>
          <w:bCs/>
          <w:sz w:val="24"/>
          <w:szCs w:val="24"/>
        </w:rPr>
        <w:t xml:space="preserve">. However, to date, phage steering has not been demonstrated to clear an </w:t>
      </w:r>
      <w:r>
        <w:rPr>
          <w:rFonts w:ascii="Times New Roman" w:hAnsi="Times New Roman" w:cs="Times New Roman"/>
          <w:bCs/>
          <w:sz w:val="24"/>
          <w:szCs w:val="24"/>
        </w:rPr>
        <w:lastRenderedPageBreak/>
        <w:t xml:space="preserve">infection </w:t>
      </w:r>
      <w:r w:rsidRPr="00BA13A2">
        <w:rPr>
          <w:rFonts w:ascii="Times New Roman" w:hAnsi="Times New Roman" w:cs="Times New Roman"/>
          <w:bCs/>
          <w:i/>
          <w:sz w:val="24"/>
          <w:szCs w:val="24"/>
        </w:rPr>
        <w:t>in vivo</w:t>
      </w:r>
      <w:r>
        <w:rPr>
          <w:rFonts w:ascii="Times New Roman" w:hAnsi="Times New Roman" w:cs="Times New Roman"/>
          <w:bCs/>
          <w:sz w:val="24"/>
          <w:szCs w:val="24"/>
        </w:rPr>
        <w:t xml:space="preserve">. </w:t>
      </w:r>
      <w:r w:rsidRPr="00901F27">
        <w:rPr>
          <w:rFonts w:ascii="Times New Roman" w:hAnsi="Times New Roman" w:cs="Times New Roman"/>
          <w:bCs/>
          <w:sz w:val="24"/>
          <w:szCs w:val="24"/>
        </w:rPr>
        <w:t xml:space="preserve">Overall, bacteriophage therapy is an exciting potential alternative for treating </w:t>
      </w:r>
      <w:r>
        <w:rPr>
          <w:rFonts w:ascii="Times New Roman" w:hAnsi="Times New Roman" w:cs="Times New Roman"/>
          <w:bCs/>
          <w:sz w:val="24"/>
          <w:szCs w:val="24"/>
        </w:rPr>
        <w:t>multi-drug resistant (</w:t>
      </w:r>
      <w:r w:rsidRPr="00901F27">
        <w:rPr>
          <w:rFonts w:ascii="Times New Roman" w:hAnsi="Times New Roman" w:cs="Times New Roman"/>
          <w:bCs/>
          <w:sz w:val="24"/>
          <w:szCs w:val="24"/>
        </w:rPr>
        <w:t>MDR</w:t>
      </w:r>
      <w:r>
        <w:rPr>
          <w:rFonts w:ascii="Times New Roman" w:hAnsi="Times New Roman" w:cs="Times New Roman"/>
          <w:bCs/>
          <w:sz w:val="24"/>
          <w:szCs w:val="24"/>
        </w:rPr>
        <w:t>)</w:t>
      </w:r>
      <w:r w:rsidRPr="00901F27">
        <w:rPr>
          <w:rFonts w:ascii="Times New Roman" w:hAnsi="Times New Roman" w:cs="Times New Roman"/>
          <w:bCs/>
          <w:sz w:val="24"/>
          <w:szCs w:val="24"/>
        </w:rPr>
        <w:t xml:space="preserve"> </w:t>
      </w:r>
      <w:r w:rsidRPr="00901F27">
        <w:rPr>
          <w:rFonts w:ascii="Times New Roman" w:hAnsi="Times New Roman" w:cs="Times New Roman"/>
          <w:bCs/>
          <w:i/>
          <w:iCs/>
          <w:sz w:val="24"/>
          <w:szCs w:val="24"/>
        </w:rPr>
        <w:t>P. aeruginosa</w:t>
      </w:r>
      <w:r w:rsidRPr="00901F27">
        <w:rPr>
          <w:rFonts w:ascii="Times New Roman" w:hAnsi="Times New Roman" w:cs="Times New Roman"/>
          <w:bCs/>
          <w:sz w:val="24"/>
          <w:szCs w:val="24"/>
        </w:rPr>
        <w:t xml:space="preserve"> infections</w:t>
      </w:r>
      <w:r>
        <w:rPr>
          <w:rFonts w:ascii="Times New Roman" w:hAnsi="Times New Roman" w:cs="Times New Roman"/>
          <w:bCs/>
          <w:sz w:val="24"/>
          <w:szCs w:val="24"/>
        </w:rPr>
        <w:t>,</w:t>
      </w:r>
      <w:r w:rsidRPr="00901F27">
        <w:rPr>
          <w:rFonts w:ascii="Times New Roman" w:hAnsi="Times New Roman" w:cs="Times New Roman"/>
          <w:bCs/>
          <w:sz w:val="24"/>
          <w:szCs w:val="24"/>
        </w:rPr>
        <w:t xml:space="preserve"> </w:t>
      </w:r>
      <w:r>
        <w:rPr>
          <w:rFonts w:ascii="Times New Roman" w:hAnsi="Times New Roman" w:cs="Times New Roman"/>
          <w:bCs/>
          <w:sz w:val="24"/>
          <w:szCs w:val="24"/>
        </w:rPr>
        <w:t>needing</w:t>
      </w:r>
      <w:r w:rsidRPr="00901F27">
        <w:rPr>
          <w:rFonts w:ascii="Times New Roman" w:hAnsi="Times New Roman" w:cs="Times New Roman"/>
          <w:bCs/>
          <w:sz w:val="24"/>
          <w:szCs w:val="24"/>
        </w:rPr>
        <w:t xml:space="preserve"> further exploration.  </w:t>
      </w:r>
    </w:p>
    <w:p w14:paraId="2A8E7306" w14:textId="77777777" w:rsidR="00745BAC" w:rsidRPr="00901F27" w:rsidRDefault="00745BAC" w:rsidP="00745BAC">
      <w:pPr>
        <w:spacing w:line="360" w:lineRule="auto"/>
        <w:jc w:val="both"/>
        <w:rPr>
          <w:rFonts w:ascii="Times New Roman" w:hAnsi="Times New Roman" w:cs="Times New Roman"/>
          <w:bCs/>
          <w:sz w:val="24"/>
          <w:szCs w:val="24"/>
        </w:rPr>
      </w:pPr>
      <w:r w:rsidRPr="00901F27">
        <w:rPr>
          <w:rFonts w:ascii="Times New Roman" w:hAnsi="Times New Roman" w:cs="Times New Roman"/>
          <w:bCs/>
          <w:sz w:val="24"/>
          <w:szCs w:val="24"/>
        </w:rPr>
        <w:t>In this study, we developed a</w:t>
      </w:r>
      <w:r>
        <w:rPr>
          <w:rFonts w:ascii="Times New Roman" w:hAnsi="Times New Roman" w:cs="Times New Roman"/>
          <w:bCs/>
          <w:sz w:val="24"/>
          <w:szCs w:val="24"/>
        </w:rPr>
        <w:t>n</w:t>
      </w:r>
      <w:r w:rsidRPr="00901F27">
        <w:rPr>
          <w:rFonts w:ascii="Times New Roman" w:hAnsi="Times New Roman" w:cs="Times New Roman"/>
          <w:bCs/>
          <w:sz w:val="24"/>
          <w:szCs w:val="24"/>
        </w:rPr>
        <w:t xml:space="preserve"> </w:t>
      </w:r>
      <w:r w:rsidRPr="00901F27">
        <w:rPr>
          <w:rFonts w:ascii="Times New Roman" w:hAnsi="Times New Roman" w:cs="Times New Roman"/>
          <w:bCs/>
          <w:i/>
          <w:iCs/>
          <w:sz w:val="24"/>
          <w:szCs w:val="24"/>
        </w:rPr>
        <w:t>in vivo</w:t>
      </w:r>
      <w:r w:rsidRPr="00901F27">
        <w:rPr>
          <w:rFonts w:ascii="Times New Roman" w:hAnsi="Times New Roman" w:cs="Times New Roman"/>
          <w:bCs/>
          <w:sz w:val="24"/>
          <w:szCs w:val="24"/>
        </w:rPr>
        <w:t xml:space="preserve"> model for </w:t>
      </w:r>
      <w:bookmarkStart w:id="2" w:name="_Hlk89085002"/>
      <w:r w:rsidRPr="00901F27">
        <w:rPr>
          <w:rFonts w:ascii="Times New Roman" w:hAnsi="Times New Roman" w:cs="Times New Roman"/>
          <w:bCs/>
          <w:i/>
          <w:iCs/>
          <w:sz w:val="24"/>
          <w:szCs w:val="24"/>
        </w:rPr>
        <w:t>P. aeruginosa</w:t>
      </w:r>
      <w:r w:rsidRPr="00901F27">
        <w:rPr>
          <w:rFonts w:ascii="Times New Roman" w:hAnsi="Times New Roman" w:cs="Times New Roman"/>
          <w:bCs/>
          <w:sz w:val="24"/>
          <w:szCs w:val="24"/>
        </w:rPr>
        <w:t xml:space="preserve"> systemic </w:t>
      </w:r>
      <w:bookmarkEnd w:id="2"/>
      <w:r w:rsidRPr="00901F27">
        <w:rPr>
          <w:rFonts w:ascii="Times New Roman" w:hAnsi="Times New Roman" w:cs="Times New Roman"/>
          <w:bCs/>
          <w:sz w:val="24"/>
          <w:szCs w:val="24"/>
        </w:rPr>
        <w:t xml:space="preserve">infection using </w:t>
      </w:r>
      <w:r>
        <w:rPr>
          <w:rFonts w:ascii="Times New Roman" w:hAnsi="Times New Roman" w:cs="Times New Roman"/>
          <w:bCs/>
          <w:sz w:val="24"/>
          <w:szCs w:val="24"/>
        </w:rPr>
        <w:t>a mega</w:t>
      </w:r>
      <w:r w:rsidRPr="00901F27">
        <w:rPr>
          <w:rFonts w:ascii="Times New Roman" w:hAnsi="Times New Roman" w:cs="Times New Roman"/>
          <w:bCs/>
          <w:sz w:val="24"/>
          <w:szCs w:val="24"/>
        </w:rPr>
        <w:t>plasmid carrying</w:t>
      </w:r>
      <w:r>
        <w:rPr>
          <w:rFonts w:ascii="Times New Roman" w:hAnsi="Times New Roman" w:cs="Times New Roman"/>
          <w:bCs/>
          <w:sz w:val="24"/>
          <w:szCs w:val="24"/>
        </w:rPr>
        <w:t>, pan-resistant</w:t>
      </w:r>
      <w:r w:rsidRPr="00901F27">
        <w:rPr>
          <w:rFonts w:ascii="Times New Roman" w:hAnsi="Times New Roman" w:cs="Times New Roman"/>
          <w:bCs/>
          <w:sz w:val="24"/>
          <w:szCs w:val="24"/>
        </w:rPr>
        <w:t xml:space="preserve"> </w:t>
      </w:r>
      <w:r w:rsidRPr="00901F27">
        <w:rPr>
          <w:rFonts w:ascii="Times New Roman" w:hAnsi="Times New Roman" w:cs="Times New Roman"/>
          <w:bCs/>
          <w:i/>
          <w:iCs/>
          <w:sz w:val="24"/>
          <w:szCs w:val="24"/>
        </w:rPr>
        <w:t>P. aeruginosa</w:t>
      </w:r>
      <w:r w:rsidRPr="00901F27">
        <w:rPr>
          <w:rFonts w:ascii="Times New Roman" w:hAnsi="Times New Roman" w:cs="Times New Roman"/>
          <w:bCs/>
          <w:sz w:val="24"/>
          <w:szCs w:val="24"/>
        </w:rPr>
        <w:t xml:space="preserve"> strain</w:t>
      </w:r>
      <w:r>
        <w:rPr>
          <w:rFonts w:ascii="Times New Roman" w:hAnsi="Times New Roman" w:cs="Times New Roman"/>
          <w:bCs/>
          <w:sz w:val="24"/>
          <w:szCs w:val="24"/>
          <w:vertAlign w:val="superscript"/>
        </w:rPr>
        <w:t>21</w:t>
      </w:r>
      <w:r>
        <w:rPr>
          <w:rFonts w:ascii="Times New Roman" w:hAnsi="Times New Roman" w:cs="Times New Roman"/>
          <w:bCs/>
          <w:sz w:val="24"/>
          <w:szCs w:val="24"/>
        </w:rPr>
        <w:t>.</w:t>
      </w:r>
      <w:r w:rsidRPr="00901F27">
        <w:rPr>
          <w:rFonts w:ascii="Times New Roman" w:hAnsi="Times New Roman" w:cs="Times New Roman"/>
          <w:bCs/>
          <w:sz w:val="24"/>
          <w:szCs w:val="24"/>
        </w:rPr>
        <w:t xml:space="preserve"> </w:t>
      </w:r>
      <w:r>
        <w:rPr>
          <w:rFonts w:ascii="Times New Roman" w:hAnsi="Times New Roman" w:cs="Times New Roman"/>
          <w:bCs/>
          <w:sz w:val="24"/>
          <w:szCs w:val="24"/>
        </w:rPr>
        <w:t>Our</w:t>
      </w:r>
      <w:r w:rsidRPr="00901F27">
        <w:rPr>
          <w:rFonts w:ascii="Times New Roman" w:hAnsi="Times New Roman" w:cs="Times New Roman"/>
          <w:bCs/>
          <w:sz w:val="24"/>
          <w:szCs w:val="24"/>
        </w:rPr>
        <w:t xml:space="preserve"> phage cocktail had strong therapeutic potential </w:t>
      </w:r>
      <w:r>
        <w:rPr>
          <w:rFonts w:ascii="Times New Roman" w:hAnsi="Times New Roman" w:cs="Times New Roman"/>
          <w:bCs/>
          <w:sz w:val="24"/>
          <w:szCs w:val="24"/>
        </w:rPr>
        <w:t>with</w:t>
      </w:r>
      <w:r w:rsidRPr="00901F27">
        <w:rPr>
          <w:rFonts w:ascii="Times New Roman" w:hAnsi="Times New Roman" w:cs="Times New Roman"/>
          <w:bCs/>
          <w:sz w:val="24"/>
          <w:szCs w:val="24"/>
        </w:rPr>
        <w:t xml:space="preserve">in this </w:t>
      </w:r>
      <w:r w:rsidRPr="00901F27">
        <w:rPr>
          <w:rFonts w:ascii="Times New Roman" w:hAnsi="Times New Roman" w:cs="Times New Roman"/>
          <w:bCs/>
          <w:i/>
          <w:iCs/>
          <w:sz w:val="24"/>
          <w:szCs w:val="24"/>
        </w:rPr>
        <w:t>in vivo</w:t>
      </w:r>
      <w:r w:rsidRPr="00901F27">
        <w:rPr>
          <w:rFonts w:ascii="Times New Roman" w:hAnsi="Times New Roman" w:cs="Times New Roman"/>
          <w:bCs/>
          <w:sz w:val="24"/>
          <w:szCs w:val="24"/>
        </w:rPr>
        <w:t xml:space="preserve"> model. </w:t>
      </w:r>
      <w:r w:rsidRPr="00F90CE7">
        <w:rPr>
          <w:rFonts w:ascii="Times New Roman" w:hAnsi="Times New Roman" w:cs="Times New Roman"/>
          <w:bCs/>
          <w:sz w:val="24"/>
          <w:szCs w:val="24"/>
        </w:rPr>
        <w:t xml:space="preserve">We found that </w:t>
      </w:r>
      <w:r>
        <w:rPr>
          <w:rFonts w:ascii="Times New Roman" w:hAnsi="Times New Roman" w:cs="Times New Roman"/>
          <w:bCs/>
          <w:sz w:val="24"/>
          <w:szCs w:val="24"/>
        </w:rPr>
        <w:t xml:space="preserve">phage resistance developed </w:t>
      </w:r>
      <w:r w:rsidRPr="007B4293">
        <w:rPr>
          <w:rFonts w:ascii="Times New Roman" w:hAnsi="Times New Roman" w:cs="Times New Roman"/>
          <w:bCs/>
          <w:i/>
          <w:iCs/>
          <w:sz w:val="24"/>
          <w:szCs w:val="24"/>
        </w:rPr>
        <w:t>in vivo</w:t>
      </w:r>
      <w:r>
        <w:rPr>
          <w:rFonts w:ascii="Times New Roman" w:hAnsi="Times New Roman" w:cs="Times New Roman"/>
          <w:bCs/>
          <w:sz w:val="24"/>
          <w:szCs w:val="24"/>
        </w:rPr>
        <w:t xml:space="preserve"> even the absence of phage treatment, with bacteria reisolated from the lungs of untreated mice displaying increased phage resistance. When investigated further, we found bacterial adaptation to </w:t>
      </w:r>
      <w:r w:rsidRPr="007B4293">
        <w:rPr>
          <w:rFonts w:ascii="Times New Roman" w:hAnsi="Times New Roman" w:cs="Times New Roman"/>
          <w:bCs/>
          <w:i/>
          <w:iCs/>
          <w:sz w:val="24"/>
          <w:szCs w:val="24"/>
        </w:rPr>
        <w:t>in vivo</w:t>
      </w:r>
      <w:r>
        <w:rPr>
          <w:rFonts w:ascii="Times New Roman" w:hAnsi="Times New Roman" w:cs="Times New Roman"/>
          <w:bCs/>
          <w:sz w:val="24"/>
          <w:szCs w:val="24"/>
        </w:rPr>
        <w:t xml:space="preserve"> factors such as oxygen availability, and the presence of mucin and polyamines contributes to the development of phage resistance. W</w:t>
      </w:r>
      <w:r w:rsidRPr="00901F27">
        <w:rPr>
          <w:rFonts w:ascii="Times New Roman" w:hAnsi="Times New Roman" w:cs="Times New Roman"/>
          <w:bCs/>
          <w:sz w:val="24"/>
          <w:szCs w:val="24"/>
        </w:rPr>
        <w:t xml:space="preserve">e </w:t>
      </w:r>
      <w:r>
        <w:rPr>
          <w:rFonts w:ascii="Times New Roman" w:hAnsi="Times New Roman" w:cs="Times New Roman"/>
          <w:bCs/>
          <w:sz w:val="24"/>
          <w:szCs w:val="24"/>
        </w:rPr>
        <w:t xml:space="preserve">also </w:t>
      </w:r>
      <w:r w:rsidRPr="00901F27">
        <w:rPr>
          <w:rFonts w:ascii="Times New Roman" w:hAnsi="Times New Roman" w:cs="Times New Roman"/>
          <w:bCs/>
          <w:sz w:val="24"/>
          <w:szCs w:val="24"/>
        </w:rPr>
        <w:t xml:space="preserve">observed </w:t>
      </w:r>
      <w:r>
        <w:rPr>
          <w:rFonts w:ascii="Times New Roman" w:hAnsi="Times New Roman" w:cs="Times New Roman"/>
          <w:bCs/>
          <w:sz w:val="24"/>
          <w:szCs w:val="24"/>
        </w:rPr>
        <w:t xml:space="preserve">that </w:t>
      </w:r>
      <w:r w:rsidRPr="00901F27">
        <w:rPr>
          <w:rFonts w:ascii="Times New Roman" w:hAnsi="Times New Roman" w:cs="Times New Roman"/>
          <w:bCs/>
          <w:sz w:val="24"/>
          <w:szCs w:val="24"/>
        </w:rPr>
        <w:t xml:space="preserve">bacterial isolates from phage treated mice </w:t>
      </w:r>
      <w:r>
        <w:rPr>
          <w:rFonts w:ascii="Times New Roman" w:hAnsi="Times New Roman" w:cs="Times New Roman"/>
          <w:bCs/>
          <w:sz w:val="24"/>
          <w:szCs w:val="24"/>
        </w:rPr>
        <w:t xml:space="preserve">gained phage resistance by limiting phage adsorption but </w:t>
      </w:r>
      <w:r w:rsidRPr="00901F27">
        <w:rPr>
          <w:rFonts w:ascii="Times New Roman" w:hAnsi="Times New Roman" w:cs="Times New Roman"/>
          <w:bCs/>
          <w:sz w:val="24"/>
          <w:szCs w:val="24"/>
        </w:rPr>
        <w:t>were more susceptible to a wide range of antibiotics</w:t>
      </w:r>
      <w:r>
        <w:rPr>
          <w:rFonts w:ascii="Times New Roman" w:hAnsi="Times New Roman" w:cs="Times New Roman"/>
          <w:bCs/>
          <w:sz w:val="24"/>
          <w:szCs w:val="24"/>
        </w:rPr>
        <w:t xml:space="preserve">, resulting in a shift from carbapenem resistant to susceptible. </w:t>
      </w:r>
      <w:r w:rsidRPr="00901F27">
        <w:rPr>
          <w:rFonts w:ascii="Times New Roman" w:hAnsi="Times New Roman" w:cs="Times New Roman"/>
          <w:bCs/>
          <w:sz w:val="24"/>
          <w:szCs w:val="24"/>
        </w:rPr>
        <w:t xml:space="preserve">The therapeutic potential for phage steering was </w:t>
      </w:r>
      <w:r>
        <w:rPr>
          <w:rFonts w:ascii="Times New Roman" w:hAnsi="Times New Roman" w:cs="Times New Roman"/>
          <w:bCs/>
          <w:sz w:val="24"/>
          <w:szCs w:val="24"/>
        </w:rPr>
        <w:t>demonstrated</w:t>
      </w:r>
      <w:r w:rsidRPr="00901F27">
        <w:rPr>
          <w:rFonts w:ascii="Times New Roman" w:hAnsi="Times New Roman" w:cs="Times New Roman"/>
          <w:bCs/>
          <w:sz w:val="24"/>
          <w:szCs w:val="24"/>
        </w:rPr>
        <w:t xml:space="preserve"> as pre-exposure </w:t>
      </w:r>
      <w:r>
        <w:rPr>
          <w:rFonts w:ascii="Times New Roman" w:hAnsi="Times New Roman" w:cs="Times New Roman"/>
          <w:bCs/>
          <w:sz w:val="24"/>
          <w:szCs w:val="24"/>
        </w:rPr>
        <w:t>to the</w:t>
      </w:r>
      <w:r w:rsidRPr="00901F27">
        <w:rPr>
          <w:rFonts w:ascii="Times New Roman" w:hAnsi="Times New Roman" w:cs="Times New Roman"/>
          <w:bCs/>
          <w:sz w:val="24"/>
          <w:szCs w:val="24"/>
        </w:rPr>
        <w:t xml:space="preserve"> phage cocktail re-sensitis</w:t>
      </w:r>
      <w:r>
        <w:rPr>
          <w:rFonts w:ascii="Times New Roman" w:hAnsi="Times New Roman" w:cs="Times New Roman"/>
          <w:bCs/>
          <w:sz w:val="24"/>
          <w:szCs w:val="24"/>
        </w:rPr>
        <w:t xml:space="preserve">ed the infection to antibiotics, permitting </w:t>
      </w:r>
      <w:r w:rsidRPr="00901F27">
        <w:rPr>
          <w:rFonts w:ascii="Times New Roman" w:hAnsi="Times New Roman" w:cs="Times New Roman"/>
          <w:bCs/>
          <w:sz w:val="24"/>
          <w:szCs w:val="24"/>
        </w:rPr>
        <w:t xml:space="preserve">bacterial clearance in our </w:t>
      </w:r>
      <w:r>
        <w:rPr>
          <w:rFonts w:ascii="Times New Roman" w:hAnsi="Times New Roman" w:cs="Times New Roman"/>
          <w:bCs/>
          <w:sz w:val="24"/>
          <w:szCs w:val="24"/>
        </w:rPr>
        <w:t>pan-resistant</w:t>
      </w:r>
      <w:r w:rsidRPr="00901F27">
        <w:rPr>
          <w:rFonts w:ascii="Times New Roman" w:hAnsi="Times New Roman" w:cs="Times New Roman"/>
          <w:bCs/>
          <w:sz w:val="24"/>
          <w:szCs w:val="24"/>
        </w:rPr>
        <w:t xml:space="preserve"> </w:t>
      </w:r>
      <w:r w:rsidRPr="00901F27">
        <w:rPr>
          <w:rFonts w:ascii="Times New Roman" w:hAnsi="Times New Roman" w:cs="Times New Roman"/>
          <w:bCs/>
          <w:i/>
          <w:iCs/>
          <w:sz w:val="24"/>
          <w:szCs w:val="24"/>
        </w:rPr>
        <w:t>P. aeruginosa</w:t>
      </w:r>
      <w:r w:rsidRPr="00901F27">
        <w:rPr>
          <w:rFonts w:ascii="Times New Roman" w:hAnsi="Times New Roman" w:cs="Times New Roman"/>
          <w:bCs/>
          <w:sz w:val="24"/>
          <w:szCs w:val="24"/>
        </w:rPr>
        <w:t xml:space="preserve"> </w:t>
      </w:r>
      <w:r w:rsidRPr="004569B8">
        <w:rPr>
          <w:rFonts w:ascii="Times New Roman" w:hAnsi="Times New Roman" w:cs="Times New Roman"/>
          <w:bCs/>
          <w:i/>
          <w:sz w:val="24"/>
          <w:szCs w:val="24"/>
        </w:rPr>
        <w:t>in vivo</w:t>
      </w:r>
      <w:r>
        <w:rPr>
          <w:rFonts w:ascii="Times New Roman" w:hAnsi="Times New Roman" w:cs="Times New Roman"/>
          <w:bCs/>
          <w:sz w:val="24"/>
          <w:szCs w:val="24"/>
        </w:rPr>
        <w:t xml:space="preserve"> infection model.</w:t>
      </w:r>
    </w:p>
    <w:p w14:paraId="35DF837F" w14:textId="77777777" w:rsidR="00745BAC" w:rsidRDefault="00745BAC" w:rsidP="00745BAC">
      <w:pPr>
        <w:jc w:val="both"/>
      </w:pPr>
    </w:p>
    <w:p w14:paraId="5AC48291" w14:textId="77777777" w:rsidR="00745BAC" w:rsidRDefault="00745BAC" w:rsidP="00745BAC">
      <w:pPr>
        <w:jc w:val="both"/>
      </w:pPr>
    </w:p>
    <w:p w14:paraId="3FD1CFF0" w14:textId="77777777" w:rsidR="00745BAC" w:rsidRDefault="00745BAC" w:rsidP="00745BAC">
      <w:pPr>
        <w:jc w:val="both"/>
      </w:pPr>
    </w:p>
    <w:p w14:paraId="6F230D2A" w14:textId="77777777" w:rsidR="00745BAC" w:rsidRDefault="00745BAC" w:rsidP="00745BAC">
      <w:pPr>
        <w:jc w:val="both"/>
      </w:pPr>
    </w:p>
    <w:p w14:paraId="2EBD0270" w14:textId="77777777" w:rsidR="00745BAC" w:rsidRDefault="00745BAC" w:rsidP="00745BAC">
      <w:pPr>
        <w:jc w:val="both"/>
      </w:pPr>
    </w:p>
    <w:p w14:paraId="24135808" w14:textId="77777777" w:rsidR="00745BAC" w:rsidRDefault="00745BAC" w:rsidP="00745BAC">
      <w:pPr>
        <w:jc w:val="both"/>
      </w:pPr>
    </w:p>
    <w:p w14:paraId="1525007A" w14:textId="77777777" w:rsidR="00745BAC" w:rsidRDefault="00745BAC" w:rsidP="00745BAC">
      <w:pPr>
        <w:jc w:val="both"/>
      </w:pPr>
    </w:p>
    <w:p w14:paraId="47900C6E" w14:textId="77777777" w:rsidR="00745BAC" w:rsidRDefault="00745BAC" w:rsidP="00745BAC">
      <w:pPr>
        <w:jc w:val="both"/>
      </w:pPr>
    </w:p>
    <w:p w14:paraId="7C39B611" w14:textId="77777777" w:rsidR="00745BAC" w:rsidRDefault="00745BAC" w:rsidP="00745BAC">
      <w:pPr>
        <w:jc w:val="both"/>
      </w:pPr>
    </w:p>
    <w:p w14:paraId="4D0AAFC6" w14:textId="77777777" w:rsidR="00745BAC" w:rsidRDefault="00745BAC" w:rsidP="00745BAC">
      <w:pPr>
        <w:jc w:val="both"/>
      </w:pPr>
    </w:p>
    <w:p w14:paraId="2E0613AD" w14:textId="77777777" w:rsidR="00745BAC" w:rsidRDefault="00745BAC" w:rsidP="00745BAC">
      <w:pPr>
        <w:jc w:val="both"/>
      </w:pPr>
    </w:p>
    <w:p w14:paraId="3A2D9808" w14:textId="77777777" w:rsidR="00745BAC" w:rsidRDefault="00745BAC" w:rsidP="00745BAC">
      <w:pPr>
        <w:jc w:val="both"/>
      </w:pPr>
    </w:p>
    <w:p w14:paraId="022E4FFD" w14:textId="77777777" w:rsidR="00745BAC" w:rsidRDefault="00745BAC" w:rsidP="00745BAC">
      <w:pPr>
        <w:jc w:val="both"/>
      </w:pPr>
    </w:p>
    <w:p w14:paraId="45BF51A9" w14:textId="77777777" w:rsidR="00745BAC" w:rsidRDefault="00745BAC" w:rsidP="00745BAC">
      <w:pPr>
        <w:jc w:val="both"/>
      </w:pPr>
    </w:p>
    <w:p w14:paraId="57AC9570" w14:textId="77777777" w:rsidR="00745BAC" w:rsidRDefault="00745BAC" w:rsidP="00745BAC">
      <w:pPr>
        <w:jc w:val="both"/>
      </w:pPr>
    </w:p>
    <w:p w14:paraId="12EDE0C0" w14:textId="77777777" w:rsidR="00745BAC" w:rsidRDefault="00745BAC" w:rsidP="00745BAC">
      <w:pPr>
        <w:jc w:val="both"/>
      </w:pPr>
    </w:p>
    <w:p w14:paraId="4AD3F147" w14:textId="77777777" w:rsidR="00745BAC" w:rsidRDefault="00745BAC" w:rsidP="00745BAC">
      <w:pPr>
        <w:pStyle w:val="Heading1"/>
        <w:jc w:val="both"/>
        <w:rPr>
          <w:rFonts w:ascii="Times New Roman" w:hAnsi="Times New Roman" w:cs="Times New Roman"/>
          <w:b/>
          <w:bCs/>
          <w:color w:val="auto"/>
          <w:sz w:val="24"/>
          <w:szCs w:val="24"/>
        </w:rPr>
      </w:pPr>
      <w:r w:rsidRPr="00F50476">
        <w:rPr>
          <w:rFonts w:ascii="Times New Roman" w:hAnsi="Times New Roman" w:cs="Times New Roman"/>
          <w:b/>
          <w:bCs/>
          <w:color w:val="auto"/>
          <w:sz w:val="24"/>
          <w:szCs w:val="24"/>
        </w:rPr>
        <w:lastRenderedPageBreak/>
        <w:t>Results</w:t>
      </w:r>
    </w:p>
    <w:p w14:paraId="3FDC0E3B" w14:textId="77777777" w:rsidR="00745BAC" w:rsidRPr="005D4968" w:rsidRDefault="00745BAC" w:rsidP="005D4968">
      <w:pPr>
        <w:pStyle w:val="Heading11"/>
      </w:pPr>
      <w:r w:rsidRPr="005D4968">
        <w:t xml:space="preserve">Phage infectivity of clinical </w:t>
      </w:r>
      <w:r w:rsidRPr="005D4968">
        <w:rPr>
          <w:i/>
        </w:rPr>
        <w:t>P. aeruginosa</w:t>
      </w:r>
      <w:r w:rsidRPr="005D4968">
        <w:t xml:space="preserve"> isolates</w:t>
      </w:r>
    </w:p>
    <w:p w14:paraId="781AB450" w14:textId="46DB746D" w:rsidR="00745BAC" w:rsidRPr="0085071B" w:rsidRDefault="00745BAC" w:rsidP="009C29E3">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susceptibility of 551 clinical bacterial isolates from a range of sources, including the UK and Thailand, to the four phages (PELP20, PNM, PT6 and 14/1) used in our phage cocktail was </w:t>
      </w:r>
      <w:r w:rsidRPr="0085071B">
        <w:rPr>
          <w:rFonts w:ascii="Times New Roman" w:hAnsi="Times New Roman" w:cs="Times New Roman"/>
          <w:sz w:val="24"/>
          <w:szCs w:val="24"/>
        </w:rPr>
        <w:t>determined (</w:t>
      </w:r>
      <w:r w:rsidR="0085071B" w:rsidRPr="0085071B">
        <w:rPr>
          <w:rFonts w:ascii="Times New Roman" w:hAnsi="Times New Roman" w:cs="Times New Roman"/>
          <w:sz w:val="24"/>
          <w:szCs w:val="24"/>
        </w:rPr>
        <w:t xml:space="preserve">Supplementary </w:t>
      </w:r>
      <w:r w:rsidR="00314790">
        <w:rPr>
          <w:rFonts w:ascii="Times New Roman" w:hAnsi="Times New Roman" w:cs="Times New Roman"/>
          <w:sz w:val="24"/>
          <w:szCs w:val="24"/>
        </w:rPr>
        <w:t>Data</w:t>
      </w:r>
      <w:r w:rsidR="0085071B" w:rsidRPr="0085071B">
        <w:rPr>
          <w:rFonts w:ascii="Times New Roman" w:hAnsi="Times New Roman" w:cs="Times New Roman"/>
          <w:sz w:val="24"/>
          <w:szCs w:val="24"/>
        </w:rPr>
        <w:t xml:space="preserve"> </w:t>
      </w:r>
      <w:r w:rsidRPr="0085071B">
        <w:rPr>
          <w:rFonts w:ascii="Times New Roman" w:hAnsi="Times New Roman" w:cs="Times New Roman"/>
          <w:sz w:val="24"/>
          <w:szCs w:val="24"/>
        </w:rPr>
        <w:t>1</w:t>
      </w:r>
      <w:r w:rsidR="00314790">
        <w:rPr>
          <w:rFonts w:ascii="Times New Roman" w:hAnsi="Times New Roman" w:cs="Times New Roman"/>
          <w:sz w:val="24"/>
          <w:szCs w:val="24"/>
        </w:rPr>
        <w:t xml:space="preserve">, Supplementary Table </w:t>
      </w:r>
      <w:r w:rsidR="00D745F3">
        <w:rPr>
          <w:rFonts w:ascii="Times New Roman" w:hAnsi="Times New Roman" w:cs="Times New Roman"/>
          <w:sz w:val="24"/>
          <w:szCs w:val="24"/>
        </w:rPr>
        <w:t>1</w:t>
      </w:r>
      <w:r w:rsidRPr="0085071B">
        <w:rPr>
          <w:rFonts w:ascii="Times New Roman" w:hAnsi="Times New Roman" w:cs="Times New Roman"/>
          <w:sz w:val="24"/>
          <w:szCs w:val="24"/>
        </w:rPr>
        <w:t>).</w:t>
      </w:r>
      <w:r>
        <w:rPr>
          <w:rFonts w:ascii="Times New Roman" w:hAnsi="Times New Roman" w:cs="Times New Roman"/>
          <w:sz w:val="24"/>
          <w:szCs w:val="24"/>
        </w:rPr>
        <w:t xml:space="preserve"> PELP20 has previously been shown to be effective </w:t>
      </w:r>
      <w:r w:rsidRPr="004C0145">
        <w:rPr>
          <w:rFonts w:ascii="Times New Roman" w:hAnsi="Times New Roman" w:cs="Times New Roman"/>
          <w:i/>
          <w:sz w:val="24"/>
          <w:szCs w:val="24"/>
        </w:rPr>
        <w:t>in vivo</w:t>
      </w:r>
      <w:r>
        <w:rPr>
          <w:rFonts w:ascii="Times New Roman" w:hAnsi="Times New Roman" w:cs="Times New Roman"/>
          <w:sz w:val="24"/>
          <w:szCs w:val="24"/>
        </w:rPr>
        <w:t xml:space="preserve"> against </w:t>
      </w:r>
      <w:r w:rsidRPr="00102C83">
        <w:rPr>
          <w:rFonts w:ascii="Times New Roman" w:hAnsi="Times New Roman" w:cs="Times New Roman"/>
          <w:i/>
          <w:sz w:val="24"/>
          <w:szCs w:val="24"/>
        </w:rPr>
        <w:t>P</w:t>
      </w:r>
      <w:r>
        <w:rPr>
          <w:rFonts w:ascii="Times New Roman" w:hAnsi="Times New Roman" w:cs="Times New Roman"/>
          <w:i/>
          <w:sz w:val="24"/>
          <w:szCs w:val="24"/>
        </w:rPr>
        <w:t>.</w:t>
      </w:r>
      <w:r w:rsidRPr="00102C83">
        <w:rPr>
          <w:rFonts w:ascii="Times New Roman" w:hAnsi="Times New Roman" w:cs="Times New Roman"/>
          <w:i/>
          <w:sz w:val="24"/>
          <w:szCs w:val="24"/>
        </w:rPr>
        <w:t xml:space="preserve"> aeruginosa</w:t>
      </w:r>
      <w:r>
        <w:rPr>
          <w:rFonts w:ascii="Times New Roman" w:hAnsi="Times New Roman" w:cs="Times New Roman"/>
          <w:sz w:val="24"/>
          <w:szCs w:val="24"/>
        </w:rPr>
        <w:t xml:space="preserve"> Liverpool Epidemic </w:t>
      </w:r>
      <w:r w:rsidRPr="00737F64">
        <w:rPr>
          <w:rFonts w:ascii="Times New Roman" w:hAnsi="Times New Roman" w:cs="Times New Roman"/>
          <w:sz w:val="24"/>
          <w:szCs w:val="24"/>
        </w:rPr>
        <w:t>strains</w:t>
      </w:r>
      <w:r w:rsidRPr="00737F64">
        <w:rPr>
          <w:rFonts w:ascii="Times New Roman" w:hAnsi="Times New Roman" w:cs="Times New Roman"/>
          <w:sz w:val="24"/>
          <w:szCs w:val="24"/>
          <w:vertAlign w:val="superscript"/>
        </w:rPr>
        <w:fldChar w:fldCharType="begin"/>
      </w:r>
      <w:r w:rsidRPr="00737F64">
        <w:rPr>
          <w:rFonts w:ascii="Times New Roman" w:hAnsi="Times New Roman" w:cs="Times New Roman"/>
          <w:sz w:val="24"/>
          <w:szCs w:val="24"/>
          <w:vertAlign w:val="superscript"/>
        </w:rPr>
        <w:instrText xml:space="preserve"> REF _Ref128142618 \r \h  \* MERGEFORMAT </w:instrText>
      </w:r>
      <w:r w:rsidRPr="00737F64">
        <w:rPr>
          <w:rFonts w:ascii="Times New Roman" w:hAnsi="Times New Roman" w:cs="Times New Roman"/>
          <w:sz w:val="24"/>
          <w:szCs w:val="24"/>
          <w:vertAlign w:val="superscript"/>
        </w:rPr>
      </w:r>
      <w:r w:rsidRPr="00737F64">
        <w:rPr>
          <w:rFonts w:ascii="Times New Roman" w:hAnsi="Times New Roman" w:cs="Times New Roman"/>
          <w:sz w:val="24"/>
          <w:szCs w:val="24"/>
          <w:vertAlign w:val="superscript"/>
        </w:rPr>
        <w:fldChar w:fldCharType="separate"/>
      </w:r>
      <w:r w:rsidRPr="00737F64">
        <w:rPr>
          <w:rFonts w:ascii="Times New Roman" w:hAnsi="Times New Roman" w:cs="Times New Roman"/>
          <w:sz w:val="24"/>
          <w:szCs w:val="24"/>
          <w:vertAlign w:val="superscript"/>
        </w:rPr>
        <w:t>12</w:t>
      </w:r>
      <w:r w:rsidRPr="00737F64">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whilst phages </w:t>
      </w:r>
      <w:r w:rsidRPr="00742151">
        <w:rPr>
          <w:rFonts w:ascii="Times New Roman" w:hAnsi="Times New Roman" w:cs="Times New Roman"/>
          <w:sz w:val="24"/>
          <w:szCs w:val="24"/>
        </w:rPr>
        <w:t xml:space="preserve">PNM </w:t>
      </w:r>
      <w:r>
        <w:rPr>
          <w:rFonts w:ascii="Times New Roman" w:hAnsi="Times New Roman" w:cs="Times New Roman"/>
          <w:sz w:val="24"/>
          <w:szCs w:val="24"/>
        </w:rPr>
        <w:t>and 14/1</w:t>
      </w:r>
      <w:r w:rsidRPr="00742151">
        <w:rPr>
          <w:rFonts w:ascii="Times New Roman" w:hAnsi="Times New Roman" w:cs="Times New Roman"/>
          <w:sz w:val="24"/>
          <w:szCs w:val="24"/>
        </w:rPr>
        <w:t xml:space="preserve"> have previously </w:t>
      </w:r>
      <w:r>
        <w:rPr>
          <w:rFonts w:ascii="Times New Roman" w:hAnsi="Times New Roman" w:cs="Times New Roman"/>
          <w:sz w:val="24"/>
          <w:szCs w:val="24"/>
        </w:rPr>
        <w:t xml:space="preserve">been </w:t>
      </w:r>
      <w:r w:rsidRPr="00742151">
        <w:rPr>
          <w:rFonts w:ascii="Times New Roman" w:hAnsi="Times New Roman" w:cs="Times New Roman"/>
          <w:sz w:val="24"/>
          <w:szCs w:val="24"/>
        </w:rPr>
        <w:t>included in a well-defined cocktail available for use in clinical human trials</w:t>
      </w:r>
      <w:r>
        <w:rPr>
          <w:rFonts w:ascii="Times New Roman" w:hAnsi="Times New Roman" w:cs="Times New Roman"/>
          <w:sz w:val="24"/>
          <w:szCs w:val="24"/>
          <w:vertAlign w:val="superscript"/>
        </w:rPr>
        <w:t>22</w:t>
      </w:r>
      <w:r w:rsidRPr="00737F64">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Here, </w:t>
      </w:r>
      <w:r w:rsidRPr="00737F64">
        <w:rPr>
          <w:rFonts w:ascii="Times New Roman" w:hAnsi="Times New Roman" w:cs="Times New Roman"/>
          <w:sz w:val="24"/>
          <w:szCs w:val="24"/>
        </w:rPr>
        <w:t>PELP20</w:t>
      </w:r>
      <w:r>
        <w:rPr>
          <w:rFonts w:ascii="Times New Roman" w:hAnsi="Times New Roman" w:cs="Times New Roman"/>
          <w:sz w:val="24"/>
          <w:szCs w:val="24"/>
        </w:rPr>
        <w:t xml:space="preserve"> displayed the broadest infection range (Figure 1</w:t>
      </w:r>
      <w:r w:rsidR="0085071B">
        <w:rPr>
          <w:rFonts w:ascii="Times New Roman" w:hAnsi="Times New Roman" w:cs="Times New Roman"/>
          <w:sz w:val="24"/>
          <w:szCs w:val="24"/>
        </w:rPr>
        <w:t>a</w:t>
      </w:r>
      <w:r>
        <w:rPr>
          <w:rFonts w:ascii="Times New Roman" w:hAnsi="Times New Roman" w:cs="Times New Roman"/>
          <w:sz w:val="24"/>
          <w:szCs w:val="24"/>
        </w:rPr>
        <w:t>; &gt;76% infectivity of 551 clinical isolates) and 14/1 the narrowest (Figure 1</w:t>
      </w:r>
      <w:r w:rsidR="0085071B">
        <w:rPr>
          <w:rFonts w:ascii="Times New Roman" w:hAnsi="Times New Roman" w:cs="Times New Roman"/>
          <w:sz w:val="24"/>
          <w:szCs w:val="24"/>
        </w:rPr>
        <w:t>d</w:t>
      </w:r>
      <w:r>
        <w:rPr>
          <w:rFonts w:ascii="Times New Roman" w:hAnsi="Times New Roman" w:cs="Times New Roman"/>
          <w:sz w:val="24"/>
          <w:szCs w:val="24"/>
        </w:rPr>
        <w:t xml:space="preserve">; &gt;41% infectivity). </w:t>
      </w:r>
      <w:r w:rsidRPr="00B11DD8">
        <w:rPr>
          <w:rFonts w:ascii="Times New Roman" w:hAnsi="Times New Roman" w:cs="Times New Roman"/>
          <w:sz w:val="24"/>
          <w:szCs w:val="24"/>
        </w:rPr>
        <w:t>Overall, 454 (&gt;80%) clinical isolat</w:t>
      </w:r>
      <w:r>
        <w:rPr>
          <w:rFonts w:ascii="Times New Roman" w:hAnsi="Times New Roman" w:cs="Times New Roman"/>
          <w:sz w:val="24"/>
          <w:szCs w:val="24"/>
        </w:rPr>
        <w:t>es were susceptible to ≥1 phage and 190 (~35%) isolates demonstrated at least intermediate susceptibility to all 4 phages (Figure 1</w:t>
      </w:r>
      <w:r w:rsidR="0085071B">
        <w:rPr>
          <w:rFonts w:ascii="Times New Roman" w:hAnsi="Times New Roman" w:cs="Times New Roman"/>
          <w:sz w:val="24"/>
          <w:szCs w:val="24"/>
        </w:rPr>
        <w:t>f</w:t>
      </w:r>
      <w:r>
        <w:rPr>
          <w:rFonts w:ascii="Times New Roman" w:hAnsi="Times New Roman" w:cs="Times New Roman"/>
          <w:sz w:val="24"/>
          <w:szCs w:val="24"/>
        </w:rPr>
        <w:t>).</w:t>
      </w:r>
      <w:r w:rsidRPr="00742151">
        <w:t xml:space="preserve"> </w:t>
      </w:r>
      <w:r w:rsidRPr="00742151">
        <w:rPr>
          <w:rFonts w:ascii="Times New Roman" w:hAnsi="Times New Roman" w:cs="Times New Roman"/>
          <w:sz w:val="24"/>
          <w:szCs w:val="24"/>
        </w:rPr>
        <w:t xml:space="preserve"> </w:t>
      </w:r>
      <w:r>
        <w:rPr>
          <w:rFonts w:ascii="Times New Roman" w:hAnsi="Times New Roman" w:cs="Times New Roman"/>
          <w:sz w:val="24"/>
          <w:szCs w:val="24"/>
        </w:rPr>
        <w:t>All four phages</w:t>
      </w:r>
      <w:r w:rsidRPr="00742151">
        <w:rPr>
          <w:rFonts w:ascii="Times New Roman" w:hAnsi="Times New Roman" w:cs="Times New Roman"/>
          <w:sz w:val="24"/>
          <w:szCs w:val="24"/>
        </w:rPr>
        <w:t xml:space="preserve"> </w:t>
      </w:r>
      <w:r>
        <w:rPr>
          <w:rFonts w:ascii="Times New Roman" w:hAnsi="Times New Roman" w:cs="Times New Roman"/>
          <w:sz w:val="24"/>
          <w:szCs w:val="24"/>
        </w:rPr>
        <w:t xml:space="preserve">were effective against </w:t>
      </w:r>
      <w:r w:rsidRPr="009F530C">
        <w:rPr>
          <w:rFonts w:ascii="Times New Roman" w:hAnsi="Times New Roman" w:cs="Times New Roman"/>
          <w:sz w:val="24"/>
          <w:szCs w:val="24"/>
        </w:rPr>
        <w:t>the pan-resistant</w:t>
      </w:r>
      <w:r w:rsidRPr="00742151">
        <w:rPr>
          <w:rFonts w:ascii="Times New Roman" w:hAnsi="Times New Roman" w:cs="Times New Roman"/>
          <w:sz w:val="24"/>
          <w:szCs w:val="24"/>
        </w:rPr>
        <w:t xml:space="preserve"> B9</w:t>
      </w:r>
      <w:r>
        <w:rPr>
          <w:rFonts w:ascii="Times New Roman" w:hAnsi="Times New Roman" w:cs="Times New Roman"/>
          <w:sz w:val="24"/>
          <w:szCs w:val="24"/>
        </w:rPr>
        <w:t xml:space="preserve"> (T2436)</w:t>
      </w:r>
      <w:r w:rsidRPr="00742151">
        <w:rPr>
          <w:rFonts w:ascii="Times New Roman" w:hAnsi="Times New Roman" w:cs="Times New Roman"/>
          <w:sz w:val="24"/>
          <w:szCs w:val="24"/>
        </w:rPr>
        <w:t xml:space="preserve"> strain</w:t>
      </w:r>
      <w:r>
        <w:rPr>
          <w:rFonts w:ascii="Times New Roman" w:hAnsi="Times New Roman" w:cs="Times New Roman"/>
          <w:sz w:val="24"/>
          <w:szCs w:val="24"/>
        </w:rPr>
        <w:t xml:space="preserve"> used in our mouse </w:t>
      </w:r>
      <w:r w:rsidRPr="0085071B">
        <w:rPr>
          <w:rFonts w:ascii="Times New Roman" w:hAnsi="Times New Roman" w:cs="Times New Roman"/>
          <w:sz w:val="24"/>
          <w:szCs w:val="24"/>
        </w:rPr>
        <w:t>model (Figure 1).</w:t>
      </w:r>
      <w:r w:rsidRPr="0085071B">
        <w:rPr>
          <w:rFonts w:ascii="Times New Roman" w:hAnsi="Times New Roman" w:cs="Times New Roman"/>
          <w:b/>
          <w:bCs/>
          <w:sz w:val="24"/>
          <w:szCs w:val="24"/>
        </w:rPr>
        <w:t xml:space="preserve"> </w:t>
      </w:r>
    </w:p>
    <w:p w14:paraId="144A9D26" w14:textId="4377A896" w:rsidR="00745BAC" w:rsidRPr="006B6116" w:rsidRDefault="00745BAC" w:rsidP="005D4968">
      <w:pPr>
        <w:pStyle w:val="Heading11"/>
      </w:pPr>
      <w:r w:rsidRPr="005D4968">
        <w:t>Invasive respiratory model for pan</w:t>
      </w:r>
      <w:r w:rsidR="00DA2B93" w:rsidRPr="005D4968">
        <w:t>-</w:t>
      </w:r>
      <w:r w:rsidRPr="005D4968">
        <w:t>resistant</w:t>
      </w:r>
      <w:r w:rsidRPr="005D4968">
        <w:rPr>
          <w:i/>
        </w:rPr>
        <w:t xml:space="preserve"> P. aeruginosa</w:t>
      </w:r>
    </w:p>
    <w:p w14:paraId="0D7B6538" w14:textId="77E46F24" w:rsidR="00745BAC" w:rsidRPr="0010228E"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An invasive respiratory infection model of </w:t>
      </w:r>
      <w:r w:rsidRPr="009F530C">
        <w:rPr>
          <w:rFonts w:ascii="Times New Roman" w:hAnsi="Times New Roman" w:cs="Times New Roman"/>
          <w:sz w:val="24"/>
          <w:szCs w:val="24"/>
        </w:rPr>
        <w:t>pan-</w:t>
      </w:r>
      <w:r>
        <w:rPr>
          <w:rFonts w:ascii="Times New Roman" w:hAnsi="Times New Roman" w:cs="Times New Roman"/>
          <w:sz w:val="24"/>
          <w:szCs w:val="24"/>
        </w:rPr>
        <w:t xml:space="preserve">resistant </w:t>
      </w:r>
      <w:r w:rsidRPr="006B7F19">
        <w:rPr>
          <w:rFonts w:ascii="Times New Roman" w:hAnsi="Times New Roman" w:cs="Times New Roman"/>
          <w:bCs/>
          <w:i/>
          <w:sz w:val="24"/>
          <w:szCs w:val="24"/>
        </w:rPr>
        <w:t>P. aeruginosa</w:t>
      </w:r>
      <w:r>
        <w:rPr>
          <w:rFonts w:ascii="Times New Roman" w:hAnsi="Times New Roman" w:cs="Times New Roman"/>
          <w:b/>
          <w:sz w:val="24"/>
          <w:szCs w:val="24"/>
        </w:rPr>
        <w:t xml:space="preserve"> </w:t>
      </w:r>
      <w:r>
        <w:rPr>
          <w:rFonts w:ascii="Times New Roman" w:hAnsi="Times New Roman" w:cs="Times New Roman"/>
          <w:sz w:val="24"/>
          <w:szCs w:val="24"/>
        </w:rPr>
        <w:t xml:space="preserve">was developed to test efficacy of phage therapy </w:t>
      </w:r>
      <w:r w:rsidRPr="006B7F19">
        <w:rPr>
          <w:rFonts w:ascii="Times New Roman" w:hAnsi="Times New Roman" w:cs="Times New Roman"/>
          <w:i/>
          <w:iCs/>
          <w:sz w:val="24"/>
          <w:szCs w:val="24"/>
        </w:rPr>
        <w:t>in vivo</w:t>
      </w:r>
      <w:r>
        <w:rPr>
          <w:rFonts w:ascii="Times New Roman" w:hAnsi="Times New Roman" w:cs="Times New Roman"/>
          <w:sz w:val="24"/>
          <w:szCs w:val="24"/>
        </w:rPr>
        <w:t xml:space="preserve">. Four different strains of MDR </w:t>
      </w:r>
      <w:r w:rsidRPr="006B6116">
        <w:rPr>
          <w:rFonts w:ascii="Times New Roman" w:hAnsi="Times New Roman" w:cs="Times New Roman"/>
          <w:i/>
          <w:sz w:val="24"/>
          <w:szCs w:val="24"/>
        </w:rPr>
        <w:t>P</w:t>
      </w:r>
      <w:r>
        <w:rPr>
          <w:rFonts w:ascii="Times New Roman" w:hAnsi="Times New Roman" w:cs="Times New Roman"/>
          <w:i/>
          <w:sz w:val="24"/>
          <w:szCs w:val="24"/>
        </w:rPr>
        <w:t>.</w:t>
      </w:r>
      <w:r w:rsidRPr="006B6116">
        <w:rPr>
          <w:rFonts w:ascii="Times New Roman" w:hAnsi="Times New Roman" w:cs="Times New Roman"/>
          <w:i/>
          <w:sz w:val="24"/>
          <w:szCs w:val="24"/>
        </w:rPr>
        <w:t xml:space="preserve"> aeruginosa</w:t>
      </w:r>
      <w:r>
        <w:rPr>
          <w:rFonts w:ascii="Times New Roman" w:hAnsi="Times New Roman" w:cs="Times New Roman"/>
          <w:sz w:val="24"/>
          <w:szCs w:val="24"/>
        </w:rPr>
        <w:t xml:space="preserve"> isolated from clinical sputum samples from patients in Thailand were tested; these included strains B3 (T2101), B8 (T2584), B9 (T2436), and C7 </w:t>
      </w:r>
      <w:r w:rsidRPr="00C04CF5">
        <w:rPr>
          <w:rFonts w:ascii="Times New Roman" w:hAnsi="Times New Roman" w:cs="Times New Roman"/>
          <w:sz w:val="24"/>
          <w:szCs w:val="24"/>
        </w:rPr>
        <w:t>(T3582)</w:t>
      </w:r>
      <w:r>
        <w:rPr>
          <w:rFonts w:ascii="Times New Roman" w:hAnsi="Times New Roman" w:cs="Times New Roman"/>
          <w:sz w:val="24"/>
          <w:szCs w:val="24"/>
        </w:rPr>
        <w:t xml:space="preserve"> (</w:t>
      </w:r>
      <w:r w:rsidR="0085071B">
        <w:rPr>
          <w:rFonts w:ascii="Times New Roman" w:hAnsi="Times New Roman" w:cs="Times New Roman"/>
          <w:sz w:val="24"/>
          <w:szCs w:val="24"/>
        </w:rPr>
        <w:t xml:space="preserve">Supplementary </w:t>
      </w:r>
      <w:r w:rsidRPr="0085071B">
        <w:rPr>
          <w:rFonts w:ascii="Times New Roman" w:hAnsi="Times New Roman" w:cs="Times New Roman"/>
          <w:sz w:val="24"/>
          <w:szCs w:val="24"/>
        </w:rPr>
        <w:t>Fig</w:t>
      </w:r>
      <w:r w:rsidR="0085071B">
        <w:rPr>
          <w:rFonts w:ascii="Times New Roman" w:hAnsi="Times New Roman" w:cs="Times New Roman"/>
          <w:sz w:val="24"/>
          <w:szCs w:val="24"/>
        </w:rPr>
        <w:t>.</w:t>
      </w:r>
      <w:r w:rsidRPr="0085071B">
        <w:rPr>
          <w:rFonts w:ascii="Times New Roman" w:hAnsi="Times New Roman" w:cs="Times New Roman"/>
          <w:sz w:val="24"/>
          <w:szCs w:val="24"/>
        </w:rPr>
        <w:t xml:space="preserve"> 1).</w:t>
      </w:r>
      <w:r>
        <w:rPr>
          <w:rFonts w:ascii="Times New Roman" w:hAnsi="Times New Roman" w:cs="Times New Roman"/>
          <w:sz w:val="24"/>
          <w:szCs w:val="24"/>
        </w:rPr>
        <w:t xml:space="preserve"> Mice </w:t>
      </w:r>
      <w:r w:rsidRPr="00C04CF5">
        <w:rPr>
          <w:rFonts w:ascii="Times New Roman" w:hAnsi="Times New Roman" w:cs="Times New Roman"/>
          <w:sz w:val="24"/>
          <w:szCs w:val="24"/>
        </w:rPr>
        <w:t xml:space="preserve">were </w:t>
      </w:r>
      <w:r>
        <w:rPr>
          <w:rFonts w:ascii="Times New Roman" w:hAnsi="Times New Roman" w:cs="Times New Roman"/>
          <w:sz w:val="24"/>
          <w:szCs w:val="24"/>
        </w:rPr>
        <w:t>intra-nasally infected</w:t>
      </w:r>
      <w:r w:rsidRPr="00C04CF5">
        <w:rPr>
          <w:rFonts w:ascii="Times New Roman" w:hAnsi="Times New Roman" w:cs="Times New Roman"/>
          <w:sz w:val="24"/>
          <w:szCs w:val="24"/>
        </w:rPr>
        <w:t xml:space="preserve"> with </w:t>
      </w:r>
      <w:r>
        <w:rPr>
          <w:rFonts w:ascii="Times New Roman" w:hAnsi="Times New Roman" w:cs="Times New Roman"/>
          <w:sz w:val="24"/>
          <w:szCs w:val="24"/>
        </w:rPr>
        <w:t>each strain at 10</w:t>
      </w:r>
      <w:r w:rsidRPr="006B7F19">
        <w:rPr>
          <w:rFonts w:ascii="Times New Roman" w:hAnsi="Times New Roman" w:cs="Times New Roman"/>
          <w:sz w:val="24"/>
          <w:szCs w:val="24"/>
          <w:vertAlign w:val="superscript"/>
        </w:rPr>
        <w:t>6</w:t>
      </w:r>
      <w:r>
        <w:rPr>
          <w:rFonts w:ascii="Times New Roman" w:hAnsi="Times New Roman" w:cs="Times New Roman"/>
          <w:sz w:val="24"/>
          <w:szCs w:val="24"/>
          <w:vertAlign w:val="superscript"/>
        </w:rPr>
        <w:t xml:space="preserve"> </w:t>
      </w:r>
      <w:r w:rsidRPr="00BC040A">
        <w:rPr>
          <w:rFonts w:ascii="Times New Roman" w:hAnsi="Times New Roman" w:cs="Times New Roman"/>
          <w:sz w:val="24"/>
          <w:szCs w:val="24"/>
        </w:rPr>
        <w:t>cfu/ml</w:t>
      </w:r>
      <w:r>
        <w:rPr>
          <w:rFonts w:ascii="Times New Roman" w:hAnsi="Times New Roman" w:cs="Times New Roman"/>
          <w:sz w:val="24"/>
          <w:szCs w:val="24"/>
        </w:rPr>
        <w:t xml:space="preserve"> and 10</w:t>
      </w:r>
      <w:r w:rsidRPr="006B7F19">
        <w:rPr>
          <w:rFonts w:ascii="Times New Roman" w:hAnsi="Times New Roman" w:cs="Times New Roman"/>
          <w:sz w:val="24"/>
          <w:szCs w:val="24"/>
          <w:vertAlign w:val="superscript"/>
        </w:rPr>
        <w:t>7</w:t>
      </w:r>
      <w:r>
        <w:rPr>
          <w:rFonts w:ascii="Times New Roman" w:hAnsi="Times New Roman" w:cs="Times New Roman"/>
          <w:sz w:val="24"/>
          <w:szCs w:val="24"/>
        </w:rPr>
        <w:t xml:space="preserve"> cfu/ml challenge doses, and the bacterial load in the lungs, liver, blood, spleen and kidneys was determined over a 48hr period post-infection</w:t>
      </w:r>
      <w:r w:rsidRPr="00C04CF5">
        <w:rPr>
          <w:rFonts w:ascii="Times New Roman" w:hAnsi="Times New Roman" w:cs="Times New Roman"/>
          <w:sz w:val="24"/>
          <w:szCs w:val="24"/>
        </w:rPr>
        <w:t>.</w:t>
      </w:r>
      <w:r>
        <w:rPr>
          <w:rFonts w:ascii="Times New Roman" w:hAnsi="Times New Roman" w:cs="Times New Roman"/>
          <w:sz w:val="24"/>
          <w:szCs w:val="24"/>
        </w:rPr>
        <w:t xml:space="preserve"> Secondary to lung infection, </w:t>
      </w:r>
      <w:r w:rsidRPr="001A179C">
        <w:rPr>
          <w:rFonts w:ascii="Times New Roman" w:hAnsi="Times New Roman" w:cs="Times New Roman"/>
          <w:sz w:val="24"/>
          <w:szCs w:val="24"/>
        </w:rPr>
        <w:t xml:space="preserve">systemic </w:t>
      </w:r>
      <w:r>
        <w:rPr>
          <w:rFonts w:ascii="Times New Roman" w:hAnsi="Times New Roman" w:cs="Times New Roman"/>
          <w:sz w:val="24"/>
          <w:szCs w:val="24"/>
        </w:rPr>
        <w:t xml:space="preserve">spread </w:t>
      </w:r>
      <w:r w:rsidRPr="001A179C">
        <w:rPr>
          <w:rFonts w:ascii="Times New Roman" w:hAnsi="Times New Roman" w:cs="Times New Roman"/>
          <w:sz w:val="24"/>
          <w:szCs w:val="24"/>
        </w:rPr>
        <w:t xml:space="preserve">was </w:t>
      </w:r>
      <w:r>
        <w:rPr>
          <w:rFonts w:ascii="Times New Roman" w:hAnsi="Times New Roman" w:cs="Times New Roman"/>
          <w:sz w:val="24"/>
          <w:szCs w:val="24"/>
        </w:rPr>
        <w:t>observed</w:t>
      </w:r>
      <w:r w:rsidRPr="001A179C">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1A179C">
        <w:rPr>
          <w:rFonts w:ascii="Times New Roman" w:hAnsi="Times New Roman" w:cs="Times New Roman"/>
          <w:sz w:val="24"/>
          <w:szCs w:val="24"/>
        </w:rPr>
        <w:t xml:space="preserve">all </w:t>
      </w:r>
      <w:r>
        <w:rPr>
          <w:rFonts w:ascii="Times New Roman" w:hAnsi="Times New Roman" w:cs="Times New Roman"/>
          <w:sz w:val="24"/>
          <w:szCs w:val="24"/>
        </w:rPr>
        <w:t xml:space="preserve">four strains at both challenge doses. Strain </w:t>
      </w:r>
      <w:r w:rsidRPr="001A179C">
        <w:rPr>
          <w:rFonts w:ascii="Times New Roman" w:hAnsi="Times New Roman" w:cs="Times New Roman"/>
          <w:sz w:val="24"/>
          <w:szCs w:val="24"/>
        </w:rPr>
        <w:t xml:space="preserve">B9 (T2436) was </w:t>
      </w:r>
      <w:r>
        <w:rPr>
          <w:rFonts w:ascii="Times New Roman" w:hAnsi="Times New Roman" w:cs="Times New Roman"/>
          <w:sz w:val="24"/>
          <w:szCs w:val="24"/>
        </w:rPr>
        <w:t>chosen</w:t>
      </w:r>
      <w:r w:rsidRPr="001A179C">
        <w:rPr>
          <w:rFonts w:ascii="Times New Roman" w:hAnsi="Times New Roman" w:cs="Times New Roman"/>
          <w:sz w:val="24"/>
          <w:szCs w:val="24"/>
        </w:rPr>
        <w:t xml:space="preserve"> to continue forward </w:t>
      </w:r>
      <w:r>
        <w:rPr>
          <w:rFonts w:ascii="Times New Roman" w:hAnsi="Times New Roman" w:cs="Times New Roman"/>
          <w:sz w:val="24"/>
          <w:szCs w:val="24"/>
        </w:rPr>
        <w:t xml:space="preserve">to phage </w:t>
      </w:r>
      <w:r w:rsidRPr="001A179C">
        <w:rPr>
          <w:rFonts w:ascii="Times New Roman" w:hAnsi="Times New Roman" w:cs="Times New Roman"/>
          <w:sz w:val="24"/>
          <w:szCs w:val="24"/>
        </w:rPr>
        <w:t>testing</w:t>
      </w:r>
      <w:r>
        <w:rPr>
          <w:rFonts w:ascii="Times New Roman" w:hAnsi="Times New Roman" w:cs="Times New Roman"/>
          <w:sz w:val="24"/>
          <w:szCs w:val="24"/>
        </w:rPr>
        <w:t>,</w:t>
      </w:r>
      <w:r w:rsidRPr="001A179C">
        <w:rPr>
          <w:rFonts w:ascii="Times New Roman" w:hAnsi="Times New Roman" w:cs="Times New Roman"/>
          <w:sz w:val="24"/>
          <w:szCs w:val="24"/>
        </w:rPr>
        <w:t xml:space="preserve"> </w:t>
      </w:r>
      <w:r>
        <w:rPr>
          <w:rFonts w:ascii="Times New Roman" w:hAnsi="Times New Roman" w:cs="Times New Roman"/>
          <w:sz w:val="24"/>
          <w:szCs w:val="24"/>
        </w:rPr>
        <w:t xml:space="preserve">as it had consistently high CFU loads in all organs and was </w:t>
      </w:r>
      <w:r w:rsidRPr="009F530C">
        <w:rPr>
          <w:rFonts w:ascii="Times New Roman" w:hAnsi="Times New Roman" w:cs="Times New Roman"/>
          <w:sz w:val="24"/>
          <w:szCs w:val="24"/>
        </w:rPr>
        <w:t>both pan-resistant</w:t>
      </w:r>
      <w:r>
        <w:rPr>
          <w:rFonts w:ascii="Times New Roman" w:hAnsi="Times New Roman" w:cs="Times New Roman"/>
          <w:sz w:val="24"/>
          <w:szCs w:val="24"/>
        </w:rPr>
        <w:t xml:space="preserve"> and harboured an unusual megaplasmid carrying antimicrobial resistance (AMR) genes</w:t>
      </w:r>
      <w:r>
        <w:rPr>
          <w:rFonts w:ascii="Times New Roman" w:hAnsi="Times New Roman" w:cs="Times New Roman"/>
          <w:sz w:val="24"/>
          <w:szCs w:val="24"/>
          <w:vertAlign w:val="superscript"/>
        </w:rPr>
        <w:t>21</w:t>
      </w:r>
      <w:r>
        <w:rPr>
          <w:rFonts w:ascii="Times New Roman" w:hAnsi="Times New Roman" w:cs="Times New Roman"/>
          <w:sz w:val="24"/>
          <w:szCs w:val="24"/>
        </w:rPr>
        <w:t>.</w:t>
      </w:r>
    </w:p>
    <w:p w14:paraId="51E6C17A" w14:textId="61C0AC5F" w:rsidR="00745BAC" w:rsidRDefault="00745BAC" w:rsidP="00745B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respiratory infection with B9, </w:t>
      </w:r>
      <w:r w:rsidRPr="00B809E4">
        <w:rPr>
          <w:rFonts w:ascii="Times New Roman" w:hAnsi="Times New Roman" w:cs="Times New Roman"/>
          <w:sz w:val="24"/>
          <w:szCs w:val="24"/>
        </w:rPr>
        <w:t>bacteri</w:t>
      </w:r>
      <w:r>
        <w:rPr>
          <w:rFonts w:ascii="Times New Roman" w:hAnsi="Times New Roman" w:cs="Times New Roman"/>
          <w:sz w:val="24"/>
          <w:szCs w:val="24"/>
        </w:rPr>
        <w:t>a were found in the lungs (&gt;10</w:t>
      </w:r>
      <w:r w:rsidRPr="00C74C96">
        <w:rPr>
          <w:rFonts w:ascii="Times New Roman" w:hAnsi="Times New Roman" w:cs="Times New Roman"/>
          <w:sz w:val="24"/>
          <w:szCs w:val="24"/>
          <w:vertAlign w:val="superscript"/>
        </w:rPr>
        <w:t>4</w:t>
      </w:r>
      <w:r>
        <w:rPr>
          <w:rFonts w:ascii="Times New Roman" w:hAnsi="Times New Roman" w:cs="Times New Roman"/>
          <w:sz w:val="24"/>
          <w:szCs w:val="24"/>
        </w:rPr>
        <w:t xml:space="preserve"> cfu/ml) and liver</w:t>
      </w:r>
      <w:r w:rsidRPr="00B809E4">
        <w:rPr>
          <w:rFonts w:ascii="Times New Roman" w:hAnsi="Times New Roman" w:cs="Times New Roman"/>
          <w:sz w:val="24"/>
          <w:szCs w:val="24"/>
        </w:rPr>
        <w:t xml:space="preserve"> </w:t>
      </w:r>
      <w:r>
        <w:rPr>
          <w:rFonts w:ascii="Times New Roman" w:hAnsi="Times New Roman" w:cs="Times New Roman"/>
          <w:sz w:val="24"/>
          <w:szCs w:val="24"/>
        </w:rPr>
        <w:t>(</w:t>
      </w:r>
      <w:r w:rsidRPr="00B809E4">
        <w:rPr>
          <w:rFonts w:ascii="Times New Roman" w:hAnsi="Times New Roman" w:cs="Times New Roman"/>
          <w:sz w:val="24"/>
          <w:szCs w:val="24"/>
        </w:rPr>
        <w:t>&gt;10</w:t>
      </w:r>
      <w:r w:rsidRPr="00A972D9">
        <w:rPr>
          <w:rFonts w:ascii="Times New Roman" w:hAnsi="Times New Roman" w:cs="Times New Roman"/>
          <w:sz w:val="24"/>
          <w:szCs w:val="24"/>
          <w:vertAlign w:val="superscript"/>
        </w:rPr>
        <w:t>3</w:t>
      </w:r>
      <w:r w:rsidRPr="00B809E4">
        <w:rPr>
          <w:rFonts w:ascii="Times New Roman" w:hAnsi="Times New Roman" w:cs="Times New Roman"/>
          <w:sz w:val="24"/>
          <w:szCs w:val="24"/>
        </w:rPr>
        <w:t xml:space="preserve"> cfu/ml</w:t>
      </w:r>
      <w:r>
        <w:rPr>
          <w:rFonts w:ascii="Times New Roman" w:hAnsi="Times New Roman" w:cs="Times New Roman"/>
          <w:sz w:val="24"/>
          <w:szCs w:val="24"/>
        </w:rPr>
        <w:t xml:space="preserve">) within 6hrs post-infection </w:t>
      </w:r>
      <w:r w:rsidRPr="0085071B">
        <w:rPr>
          <w:rFonts w:ascii="Times New Roman" w:hAnsi="Times New Roman" w:cs="Times New Roman"/>
          <w:bCs/>
          <w:sz w:val="24"/>
          <w:szCs w:val="24"/>
        </w:rPr>
        <w:t>(</w:t>
      </w:r>
      <w:r w:rsidR="0085071B" w:rsidRPr="0085071B">
        <w:rPr>
          <w:rFonts w:ascii="Times New Roman" w:hAnsi="Times New Roman" w:cs="Times New Roman"/>
          <w:bCs/>
          <w:sz w:val="24"/>
          <w:szCs w:val="24"/>
        </w:rPr>
        <w:t xml:space="preserve">Supplementary </w:t>
      </w:r>
      <w:r w:rsidRPr="0085071B">
        <w:rPr>
          <w:rFonts w:ascii="Times New Roman" w:hAnsi="Times New Roman" w:cs="Times New Roman"/>
          <w:bCs/>
          <w:sz w:val="24"/>
          <w:szCs w:val="24"/>
        </w:rPr>
        <w:t>Fig</w:t>
      </w:r>
      <w:r w:rsidR="0085071B">
        <w:rPr>
          <w:rFonts w:ascii="Times New Roman" w:hAnsi="Times New Roman" w:cs="Times New Roman"/>
          <w:bCs/>
          <w:sz w:val="24"/>
          <w:szCs w:val="24"/>
        </w:rPr>
        <w:t>.</w:t>
      </w:r>
      <w:r w:rsidRPr="0085071B">
        <w:rPr>
          <w:rFonts w:ascii="Times New Roman" w:hAnsi="Times New Roman" w:cs="Times New Roman"/>
          <w:bCs/>
          <w:sz w:val="24"/>
          <w:szCs w:val="24"/>
        </w:rPr>
        <w:t xml:space="preserve"> 2 a, b</w:t>
      </w:r>
      <w:r w:rsidRPr="00B36A1C">
        <w:rPr>
          <w:rFonts w:ascii="Times New Roman" w:hAnsi="Times New Roman" w:cs="Times New Roman"/>
          <w:b/>
          <w:sz w:val="24"/>
          <w:szCs w:val="24"/>
        </w:rPr>
        <w:t>)</w:t>
      </w:r>
      <w:r>
        <w:rPr>
          <w:rFonts w:ascii="Times New Roman" w:hAnsi="Times New Roman" w:cs="Times New Roman"/>
          <w:b/>
          <w:sz w:val="24"/>
          <w:szCs w:val="24"/>
        </w:rPr>
        <w:t xml:space="preserve"> </w:t>
      </w:r>
      <w:r w:rsidRPr="006B7F19">
        <w:rPr>
          <w:rFonts w:ascii="Times New Roman" w:hAnsi="Times New Roman" w:cs="Times New Roman"/>
          <w:bCs/>
          <w:sz w:val="24"/>
          <w:szCs w:val="24"/>
        </w:rPr>
        <w:t>while</w:t>
      </w:r>
      <w:r>
        <w:rPr>
          <w:rFonts w:ascii="Times New Roman" w:hAnsi="Times New Roman" w:cs="Times New Roman"/>
          <w:b/>
          <w:sz w:val="24"/>
          <w:szCs w:val="24"/>
        </w:rPr>
        <w:t xml:space="preserve"> </w:t>
      </w:r>
      <w:r>
        <w:rPr>
          <w:rFonts w:ascii="Times New Roman" w:hAnsi="Times New Roman" w:cs="Times New Roman"/>
          <w:sz w:val="24"/>
          <w:szCs w:val="24"/>
        </w:rPr>
        <w:t>bacteraemia developed rapidly by 4hr in blood (</w:t>
      </w:r>
      <w:r w:rsidRPr="00B809E4">
        <w:rPr>
          <w:rFonts w:ascii="Times New Roman" w:hAnsi="Times New Roman" w:cs="Times New Roman"/>
          <w:sz w:val="24"/>
          <w:szCs w:val="24"/>
        </w:rPr>
        <w:t>&gt;10</w:t>
      </w:r>
      <w:r w:rsidRPr="00A972D9">
        <w:rPr>
          <w:rFonts w:ascii="Times New Roman" w:hAnsi="Times New Roman" w:cs="Times New Roman"/>
          <w:sz w:val="24"/>
          <w:szCs w:val="24"/>
          <w:vertAlign w:val="superscript"/>
        </w:rPr>
        <w:t>4</w:t>
      </w:r>
      <w:r w:rsidRPr="00B809E4">
        <w:rPr>
          <w:rFonts w:ascii="Times New Roman" w:hAnsi="Times New Roman" w:cs="Times New Roman"/>
          <w:sz w:val="24"/>
          <w:szCs w:val="24"/>
        </w:rPr>
        <w:t xml:space="preserve"> cfu/ml</w:t>
      </w:r>
      <w:r>
        <w:rPr>
          <w:rFonts w:ascii="Times New Roman" w:hAnsi="Times New Roman" w:cs="Times New Roman"/>
          <w:sz w:val="24"/>
          <w:szCs w:val="24"/>
        </w:rPr>
        <w:t>)</w:t>
      </w:r>
      <w:r w:rsidRPr="00B36A1C">
        <w:rPr>
          <w:rFonts w:ascii="Times New Roman" w:hAnsi="Times New Roman" w:cs="Times New Roman"/>
          <w:b/>
          <w:sz w:val="24"/>
          <w:szCs w:val="24"/>
        </w:rPr>
        <w:t xml:space="preserve"> </w:t>
      </w:r>
      <w:r w:rsidRPr="0085071B">
        <w:rPr>
          <w:rFonts w:ascii="Times New Roman" w:hAnsi="Times New Roman" w:cs="Times New Roman"/>
          <w:bCs/>
          <w:sz w:val="24"/>
          <w:szCs w:val="24"/>
        </w:rPr>
        <w:t>(</w:t>
      </w:r>
      <w:r w:rsidR="0085071B" w:rsidRPr="0085071B">
        <w:rPr>
          <w:rFonts w:ascii="Times New Roman" w:hAnsi="Times New Roman" w:cs="Times New Roman"/>
          <w:bCs/>
          <w:sz w:val="24"/>
          <w:szCs w:val="24"/>
        </w:rPr>
        <w:t>Supplementary Fig</w:t>
      </w:r>
      <w:r w:rsidR="0085071B">
        <w:rPr>
          <w:rFonts w:ascii="Times New Roman" w:hAnsi="Times New Roman" w:cs="Times New Roman"/>
          <w:bCs/>
          <w:sz w:val="24"/>
          <w:szCs w:val="24"/>
        </w:rPr>
        <w:t>.</w:t>
      </w:r>
      <w:r w:rsidR="0085071B" w:rsidRPr="0085071B">
        <w:rPr>
          <w:rFonts w:ascii="Times New Roman" w:hAnsi="Times New Roman" w:cs="Times New Roman"/>
          <w:bCs/>
          <w:sz w:val="24"/>
          <w:szCs w:val="24"/>
        </w:rPr>
        <w:t xml:space="preserve"> 2</w:t>
      </w:r>
      <w:r w:rsidRPr="0085071B">
        <w:rPr>
          <w:rFonts w:ascii="Times New Roman" w:hAnsi="Times New Roman" w:cs="Times New Roman"/>
          <w:bCs/>
          <w:sz w:val="24"/>
          <w:szCs w:val="24"/>
        </w:rPr>
        <w:t xml:space="preserve"> c).</w:t>
      </w:r>
      <w:r w:rsidRPr="00B809E4">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B809E4">
        <w:rPr>
          <w:rFonts w:ascii="Times New Roman" w:hAnsi="Times New Roman" w:cs="Times New Roman"/>
          <w:sz w:val="24"/>
          <w:szCs w:val="24"/>
        </w:rPr>
        <w:t xml:space="preserve">24hr post-infection, </w:t>
      </w:r>
      <w:r>
        <w:rPr>
          <w:rFonts w:ascii="Times New Roman" w:hAnsi="Times New Roman" w:cs="Times New Roman"/>
          <w:sz w:val="24"/>
          <w:szCs w:val="24"/>
        </w:rPr>
        <w:t>bacteria could also be isolated from</w:t>
      </w:r>
      <w:r w:rsidRPr="00B809E4">
        <w:rPr>
          <w:rFonts w:ascii="Times New Roman" w:hAnsi="Times New Roman" w:cs="Times New Roman"/>
          <w:sz w:val="24"/>
          <w:szCs w:val="24"/>
        </w:rPr>
        <w:t xml:space="preserve"> the kidneys and spleen</w:t>
      </w:r>
      <w:r>
        <w:rPr>
          <w:rFonts w:ascii="Times New Roman" w:hAnsi="Times New Roman" w:cs="Times New Roman"/>
          <w:sz w:val="24"/>
          <w:szCs w:val="24"/>
        </w:rPr>
        <w:t xml:space="preserve"> </w:t>
      </w:r>
      <w:r w:rsidRPr="0085071B">
        <w:rPr>
          <w:rFonts w:ascii="Times New Roman" w:hAnsi="Times New Roman" w:cs="Times New Roman"/>
          <w:bCs/>
          <w:sz w:val="24"/>
          <w:szCs w:val="24"/>
        </w:rPr>
        <w:t>(</w:t>
      </w:r>
      <w:r w:rsidR="0085071B" w:rsidRPr="0085071B">
        <w:rPr>
          <w:rFonts w:ascii="Times New Roman" w:hAnsi="Times New Roman" w:cs="Times New Roman"/>
          <w:bCs/>
          <w:sz w:val="24"/>
          <w:szCs w:val="24"/>
        </w:rPr>
        <w:t>Supplementary Fig</w:t>
      </w:r>
      <w:r w:rsidR="0085071B">
        <w:rPr>
          <w:rFonts w:ascii="Times New Roman" w:hAnsi="Times New Roman" w:cs="Times New Roman"/>
          <w:bCs/>
          <w:sz w:val="24"/>
          <w:szCs w:val="24"/>
        </w:rPr>
        <w:t>.</w:t>
      </w:r>
      <w:r w:rsidR="002E5AAE">
        <w:rPr>
          <w:rFonts w:ascii="Times New Roman" w:hAnsi="Times New Roman" w:cs="Times New Roman"/>
          <w:bCs/>
          <w:sz w:val="24"/>
          <w:szCs w:val="24"/>
        </w:rPr>
        <w:t>2</w:t>
      </w:r>
      <w:r w:rsidRPr="0085071B">
        <w:rPr>
          <w:rFonts w:ascii="Times New Roman" w:hAnsi="Times New Roman" w:cs="Times New Roman"/>
          <w:bCs/>
          <w:sz w:val="24"/>
          <w:szCs w:val="24"/>
        </w:rPr>
        <w:t xml:space="preserve"> d, e). The bacterial load in each of these infection sites were maintain</w:t>
      </w:r>
      <w:r>
        <w:rPr>
          <w:rFonts w:ascii="Times New Roman" w:hAnsi="Times New Roman" w:cs="Times New Roman"/>
          <w:sz w:val="24"/>
          <w:szCs w:val="24"/>
        </w:rPr>
        <w:t xml:space="preserve">ed for the 48hr infection period, with CFU load increasing in liver, kidney, and spleen.  </w:t>
      </w:r>
    </w:p>
    <w:p w14:paraId="1C993EA3" w14:textId="77777777" w:rsidR="00745BAC" w:rsidRDefault="00745BAC" w:rsidP="00745BAC">
      <w:pPr>
        <w:spacing w:line="360" w:lineRule="auto"/>
        <w:jc w:val="both"/>
        <w:rPr>
          <w:rFonts w:ascii="Times New Roman" w:hAnsi="Times New Roman" w:cs="Times New Roman"/>
          <w:b/>
          <w:sz w:val="24"/>
          <w:szCs w:val="24"/>
        </w:rPr>
      </w:pPr>
    </w:p>
    <w:p w14:paraId="3E04BA79" w14:textId="77777777" w:rsidR="00745BAC" w:rsidRPr="00650951" w:rsidRDefault="00745BAC" w:rsidP="00B31E2A">
      <w:pPr>
        <w:pStyle w:val="Heading11"/>
        <w:rPr>
          <w:b w:val="0"/>
          <w:i/>
        </w:rPr>
      </w:pPr>
      <w:r>
        <w:br w:type="page"/>
      </w:r>
      <w:r w:rsidRPr="005D4968">
        <w:lastRenderedPageBreak/>
        <w:t xml:space="preserve">Early phage treatment significantly reduces </w:t>
      </w:r>
      <w:r w:rsidRPr="009C29E3">
        <w:rPr>
          <w:i/>
          <w:iCs/>
        </w:rPr>
        <w:t>P. aeruginosa in vivo</w:t>
      </w:r>
      <w:r w:rsidRPr="00650951">
        <w:rPr>
          <w:i/>
        </w:rPr>
        <w:t xml:space="preserve"> </w:t>
      </w:r>
    </w:p>
    <w:p w14:paraId="567283D4"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To investigate the timing and route of administration, treatment was trialled both early (simultaneously with bacteria) and late (</w:t>
      </w:r>
      <w:r w:rsidRPr="007B6135">
        <w:rPr>
          <w:rFonts w:ascii="Times New Roman" w:hAnsi="Times New Roman" w:cs="Times New Roman"/>
          <w:sz w:val="24"/>
          <w:szCs w:val="24"/>
        </w:rPr>
        <w:t>5hr</w:t>
      </w:r>
      <w:r>
        <w:rPr>
          <w:rFonts w:ascii="Times New Roman" w:hAnsi="Times New Roman" w:cs="Times New Roman"/>
          <w:sz w:val="24"/>
          <w:szCs w:val="24"/>
        </w:rPr>
        <w:t xml:space="preserve"> following bacteraemia) with administration via the intranasal and intravenous routes. </w:t>
      </w:r>
    </w:p>
    <w:p w14:paraId="02384DFC" w14:textId="77777777" w:rsidR="00745BAC" w:rsidRDefault="00745BAC" w:rsidP="00745B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mice </w:t>
      </w:r>
      <w:r w:rsidRPr="0085071B">
        <w:rPr>
          <w:rFonts w:ascii="Times New Roman" w:hAnsi="Times New Roman" w:cs="Times New Roman"/>
          <w:sz w:val="24"/>
          <w:szCs w:val="24"/>
        </w:rPr>
        <w:t xml:space="preserve">treated with phage immediately after bacterial infection via the intranasal route (Figure 2), </w:t>
      </w:r>
      <w:r>
        <w:rPr>
          <w:rFonts w:ascii="Times New Roman" w:hAnsi="Times New Roman" w:cs="Times New Roman"/>
          <w:sz w:val="24"/>
          <w:szCs w:val="24"/>
        </w:rPr>
        <w:t>phage treatment was able to target the site of infection (the lungs) before bacteria had entered the bloodstream. A single phage treatment of either the 4-phage cocktail or PELP20 alone were trialled. C</w:t>
      </w:r>
      <w:r w:rsidRPr="00F627E8">
        <w:rPr>
          <w:rFonts w:ascii="Times New Roman" w:hAnsi="Times New Roman" w:cs="Times New Roman"/>
          <w:sz w:val="24"/>
          <w:szCs w:val="24"/>
        </w:rPr>
        <w:t>ompared to mock treated mice, phage cocktail trea</w:t>
      </w:r>
      <w:r>
        <w:rPr>
          <w:rFonts w:ascii="Times New Roman" w:hAnsi="Times New Roman" w:cs="Times New Roman"/>
          <w:sz w:val="24"/>
          <w:szCs w:val="24"/>
        </w:rPr>
        <w:t xml:space="preserve">ted and PELP20 treated mice had </w:t>
      </w:r>
      <w:r w:rsidRPr="00F627E8">
        <w:rPr>
          <w:rFonts w:ascii="Times New Roman" w:hAnsi="Times New Roman" w:cs="Times New Roman"/>
          <w:sz w:val="24"/>
          <w:szCs w:val="24"/>
        </w:rPr>
        <w:t>significantly reduced bacterial load in the lung (p&lt;0.0001),</w:t>
      </w:r>
      <w:r>
        <w:rPr>
          <w:rFonts w:ascii="Times New Roman" w:hAnsi="Times New Roman" w:cs="Times New Roman"/>
          <w:sz w:val="24"/>
          <w:szCs w:val="24"/>
        </w:rPr>
        <w:t xml:space="preserve"> </w:t>
      </w:r>
      <w:r w:rsidRPr="00F627E8">
        <w:rPr>
          <w:rFonts w:ascii="Times New Roman" w:hAnsi="Times New Roman" w:cs="Times New Roman"/>
          <w:sz w:val="24"/>
          <w:szCs w:val="24"/>
        </w:rPr>
        <w:t>liver (p</w:t>
      </w:r>
      <w:r>
        <w:rPr>
          <w:rFonts w:ascii="Times New Roman" w:hAnsi="Times New Roman" w:cs="Times New Roman"/>
          <w:sz w:val="24"/>
          <w:szCs w:val="24"/>
        </w:rPr>
        <w:t>=</w:t>
      </w:r>
      <w:r w:rsidRPr="00F627E8">
        <w:rPr>
          <w:rFonts w:ascii="Times New Roman" w:hAnsi="Times New Roman" w:cs="Times New Roman"/>
          <w:sz w:val="24"/>
          <w:szCs w:val="24"/>
        </w:rPr>
        <w:t>0.0</w:t>
      </w:r>
      <w:r>
        <w:rPr>
          <w:rFonts w:ascii="Times New Roman" w:hAnsi="Times New Roman" w:cs="Times New Roman"/>
          <w:sz w:val="24"/>
          <w:szCs w:val="24"/>
        </w:rPr>
        <w:t>013</w:t>
      </w:r>
      <w:r w:rsidRPr="00F627E8">
        <w:rPr>
          <w:rFonts w:ascii="Times New Roman" w:hAnsi="Times New Roman" w:cs="Times New Roman"/>
          <w:sz w:val="24"/>
          <w:szCs w:val="24"/>
        </w:rPr>
        <w:t xml:space="preserve">), and blood </w:t>
      </w:r>
      <w:bookmarkStart w:id="3" w:name="_Hlk152928612"/>
      <w:r w:rsidRPr="00F627E8">
        <w:rPr>
          <w:rFonts w:ascii="Times New Roman" w:hAnsi="Times New Roman" w:cs="Times New Roman"/>
          <w:sz w:val="24"/>
          <w:szCs w:val="24"/>
        </w:rPr>
        <w:t>(p</w:t>
      </w:r>
      <w:r>
        <w:rPr>
          <w:rFonts w:ascii="Times New Roman" w:hAnsi="Times New Roman" w:cs="Times New Roman"/>
          <w:sz w:val="24"/>
          <w:szCs w:val="24"/>
        </w:rPr>
        <w:t xml:space="preserve">=0.0021) </w:t>
      </w:r>
      <w:bookmarkEnd w:id="3"/>
      <w:r>
        <w:rPr>
          <w:rFonts w:ascii="Times New Roman" w:hAnsi="Times New Roman" w:cs="Times New Roman"/>
          <w:sz w:val="24"/>
          <w:szCs w:val="24"/>
        </w:rPr>
        <w:t>24hr post-</w:t>
      </w:r>
      <w:r w:rsidRPr="00F627E8">
        <w:rPr>
          <w:rFonts w:ascii="Times New Roman" w:hAnsi="Times New Roman" w:cs="Times New Roman"/>
          <w:sz w:val="24"/>
          <w:szCs w:val="24"/>
        </w:rPr>
        <w:t>infection</w:t>
      </w:r>
      <w:r>
        <w:rPr>
          <w:rFonts w:ascii="Times New Roman" w:hAnsi="Times New Roman" w:cs="Times New Roman"/>
          <w:sz w:val="24"/>
          <w:szCs w:val="24"/>
        </w:rPr>
        <w:t>,</w:t>
      </w:r>
      <w:r w:rsidRPr="00F627E8">
        <w:rPr>
          <w:rFonts w:ascii="Times New Roman" w:hAnsi="Times New Roman" w:cs="Times New Roman"/>
          <w:sz w:val="24"/>
          <w:szCs w:val="24"/>
        </w:rPr>
        <w:t xml:space="preserve"> and significantly reduced bacterial load in the kidneys </w:t>
      </w:r>
      <w:bookmarkStart w:id="4" w:name="_Hlk152928658"/>
      <w:r w:rsidRPr="00F627E8">
        <w:rPr>
          <w:rFonts w:ascii="Times New Roman" w:hAnsi="Times New Roman" w:cs="Times New Roman"/>
          <w:sz w:val="24"/>
          <w:szCs w:val="24"/>
        </w:rPr>
        <w:t>(p</w:t>
      </w:r>
      <w:r>
        <w:rPr>
          <w:rFonts w:ascii="Times New Roman" w:hAnsi="Times New Roman" w:cs="Times New Roman"/>
          <w:sz w:val="24"/>
          <w:szCs w:val="24"/>
        </w:rPr>
        <w:t>=0.002</w:t>
      </w:r>
      <w:r w:rsidRPr="00F627E8">
        <w:rPr>
          <w:rFonts w:ascii="Times New Roman" w:hAnsi="Times New Roman" w:cs="Times New Roman"/>
          <w:sz w:val="24"/>
          <w:szCs w:val="24"/>
        </w:rPr>
        <w:t xml:space="preserve">) </w:t>
      </w:r>
      <w:bookmarkEnd w:id="4"/>
      <w:r w:rsidRPr="00F627E8">
        <w:rPr>
          <w:rFonts w:ascii="Times New Roman" w:hAnsi="Times New Roman" w:cs="Times New Roman"/>
          <w:sz w:val="24"/>
          <w:szCs w:val="24"/>
        </w:rPr>
        <w:t xml:space="preserve">and spleen </w:t>
      </w:r>
      <w:bookmarkStart w:id="5" w:name="_Hlk152928736"/>
      <w:r w:rsidRPr="00F627E8">
        <w:rPr>
          <w:rFonts w:ascii="Times New Roman" w:hAnsi="Times New Roman" w:cs="Times New Roman"/>
          <w:sz w:val="24"/>
          <w:szCs w:val="24"/>
        </w:rPr>
        <w:t>(p</w:t>
      </w:r>
      <w:r>
        <w:rPr>
          <w:rFonts w:ascii="Times New Roman" w:hAnsi="Times New Roman" w:cs="Times New Roman"/>
          <w:sz w:val="24"/>
          <w:szCs w:val="24"/>
        </w:rPr>
        <w:t>=</w:t>
      </w:r>
      <w:r w:rsidRPr="00F627E8">
        <w:rPr>
          <w:rFonts w:ascii="Times New Roman" w:hAnsi="Times New Roman" w:cs="Times New Roman"/>
          <w:sz w:val="24"/>
          <w:szCs w:val="24"/>
        </w:rPr>
        <w:t>0.00</w:t>
      </w:r>
      <w:r>
        <w:rPr>
          <w:rFonts w:ascii="Times New Roman" w:hAnsi="Times New Roman" w:cs="Times New Roman"/>
          <w:sz w:val="24"/>
          <w:szCs w:val="24"/>
        </w:rPr>
        <w:t>0</w:t>
      </w:r>
      <w:r w:rsidRPr="00F627E8">
        <w:rPr>
          <w:rFonts w:ascii="Times New Roman" w:hAnsi="Times New Roman" w:cs="Times New Roman"/>
          <w:sz w:val="24"/>
          <w:szCs w:val="24"/>
        </w:rPr>
        <w:t xml:space="preserve">1) </w:t>
      </w:r>
      <w:bookmarkEnd w:id="5"/>
      <w:r>
        <w:rPr>
          <w:rFonts w:ascii="Times New Roman" w:hAnsi="Times New Roman" w:cs="Times New Roman"/>
          <w:sz w:val="24"/>
          <w:szCs w:val="24"/>
        </w:rPr>
        <w:t>48hr post-</w:t>
      </w:r>
      <w:r w:rsidRPr="0085071B">
        <w:rPr>
          <w:rFonts w:ascii="Times New Roman" w:hAnsi="Times New Roman" w:cs="Times New Roman"/>
          <w:sz w:val="24"/>
          <w:szCs w:val="24"/>
        </w:rPr>
        <w:t>infection (Figure 2).The</w:t>
      </w:r>
      <w:r w:rsidRPr="00F627E8">
        <w:rPr>
          <w:rFonts w:ascii="Times New Roman" w:hAnsi="Times New Roman" w:cs="Times New Roman"/>
          <w:sz w:val="24"/>
          <w:szCs w:val="24"/>
        </w:rPr>
        <w:t xml:space="preserve"> phage cocktail was more effective than PELP20 alone</w:t>
      </w:r>
      <w:r>
        <w:rPr>
          <w:rFonts w:ascii="Times New Roman" w:hAnsi="Times New Roman" w:cs="Times New Roman"/>
          <w:sz w:val="24"/>
          <w:szCs w:val="24"/>
        </w:rPr>
        <w:t>:</w:t>
      </w:r>
      <w:r w:rsidRPr="00F627E8">
        <w:rPr>
          <w:rFonts w:ascii="Times New Roman" w:hAnsi="Times New Roman" w:cs="Times New Roman"/>
          <w:sz w:val="24"/>
          <w:szCs w:val="24"/>
        </w:rPr>
        <w:t xml:space="preserve"> phage cocktail treated mice completely cl</w:t>
      </w:r>
      <w:r>
        <w:rPr>
          <w:rFonts w:ascii="Times New Roman" w:hAnsi="Times New Roman" w:cs="Times New Roman"/>
          <w:sz w:val="24"/>
          <w:szCs w:val="24"/>
        </w:rPr>
        <w:t>eared the infection from all</w:t>
      </w:r>
      <w:r w:rsidRPr="00F627E8">
        <w:rPr>
          <w:rFonts w:ascii="Times New Roman" w:hAnsi="Times New Roman" w:cs="Times New Roman"/>
          <w:sz w:val="24"/>
          <w:szCs w:val="24"/>
        </w:rPr>
        <w:t xml:space="preserve"> organs tested</w:t>
      </w:r>
      <w:r>
        <w:rPr>
          <w:rFonts w:ascii="Times New Roman" w:hAnsi="Times New Roman" w:cs="Times New Roman"/>
          <w:sz w:val="24"/>
          <w:szCs w:val="24"/>
        </w:rPr>
        <w:t>,</w:t>
      </w:r>
      <w:r w:rsidRPr="00F627E8">
        <w:rPr>
          <w:rFonts w:ascii="Times New Roman" w:hAnsi="Times New Roman" w:cs="Times New Roman"/>
          <w:sz w:val="24"/>
          <w:szCs w:val="24"/>
        </w:rPr>
        <w:t xml:space="preserve"> except from the liver </w:t>
      </w:r>
      <w:r>
        <w:rPr>
          <w:rFonts w:ascii="Times New Roman" w:hAnsi="Times New Roman" w:cs="Times New Roman"/>
          <w:sz w:val="24"/>
          <w:szCs w:val="24"/>
        </w:rPr>
        <w:t xml:space="preserve">which had residual CFU left </w:t>
      </w:r>
      <w:r w:rsidRPr="00F627E8">
        <w:rPr>
          <w:rFonts w:ascii="Times New Roman" w:hAnsi="Times New Roman" w:cs="Times New Roman"/>
          <w:sz w:val="24"/>
          <w:szCs w:val="24"/>
        </w:rPr>
        <w:t>(≤10</w:t>
      </w:r>
      <w:r w:rsidRPr="00F6286A">
        <w:rPr>
          <w:rFonts w:ascii="Times New Roman" w:hAnsi="Times New Roman" w:cs="Times New Roman"/>
          <w:sz w:val="24"/>
          <w:szCs w:val="24"/>
          <w:vertAlign w:val="superscript"/>
        </w:rPr>
        <w:t>2</w:t>
      </w:r>
      <w:r w:rsidRPr="00F627E8">
        <w:rPr>
          <w:rFonts w:ascii="Times New Roman" w:hAnsi="Times New Roman" w:cs="Times New Roman"/>
          <w:sz w:val="24"/>
          <w:szCs w:val="24"/>
        </w:rPr>
        <w:t xml:space="preserve"> cfu/ml). In comparison, bacteria w</w:t>
      </w:r>
      <w:r>
        <w:rPr>
          <w:rFonts w:ascii="Times New Roman" w:hAnsi="Times New Roman" w:cs="Times New Roman"/>
          <w:sz w:val="24"/>
          <w:szCs w:val="24"/>
        </w:rPr>
        <w:t>ere</w:t>
      </w:r>
      <w:r w:rsidRPr="00F627E8">
        <w:rPr>
          <w:rFonts w:ascii="Times New Roman" w:hAnsi="Times New Roman" w:cs="Times New Roman"/>
          <w:sz w:val="24"/>
          <w:szCs w:val="24"/>
        </w:rPr>
        <w:t xml:space="preserve"> still present in the lungs (&lt;10</w:t>
      </w:r>
      <w:r w:rsidRPr="00F6286A">
        <w:rPr>
          <w:rFonts w:ascii="Times New Roman" w:hAnsi="Times New Roman" w:cs="Times New Roman"/>
          <w:sz w:val="24"/>
          <w:szCs w:val="24"/>
          <w:vertAlign w:val="superscript"/>
        </w:rPr>
        <w:t>4</w:t>
      </w:r>
      <w:r w:rsidRPr="00F627E8">
        <w:rPr>
          <w:rFonts w:ascii="Times New Roman" w:hAnsi="Times New Roman" w:cs="Times New Roman"/>
          <w:sz w:val="24"/>
          <w:szCs w:val="24"/>
        </w:rPr>
        <w:t xml:space="preserve"> cfu/ml), liver (&lt;10</w:t>
      </w:r>
      <w:r w:rsidRPr="00F6286A">
        <w:rPr>
          <w:rFonts w:ascii="Times New Roman" w:hAnsi="Times New Roman" w:cs="Times New Roman"/>
          <w:sz w:val="24"/>
          <w:szCs w:val="24"/>
          <w:vertAlign w:val="superscript"/>
        </w:rPr>
        <w:t>2</w:t>
      </w:r>
      <w:r w:rsidRPr="00F627E8">
        <w:rPr>
          <w:rFonts w:ascii="Times New Roman" w:hAnsi="Times New Roman" w:cs="Times New Roman"/>
          <w:sz w:val="24"/>
          <w:szCs w:val="24"/>
        </w:rPr>
        <w:t xml:space="preserve"> cfu/ml), kidney (&lt;10</w:t>
      </w:r>
      <w:r w:rsidRPr="00F6286A">
        <w:rPr>
          <w:rFonts w:ascii="Times New Roman" w:hAnsi="Times New Roman" w:cs="Times New Roman"/>
          <w:sz w:val="24"/>
          <w:szCs w:val="24"/>
          <w:vertAlign w:val="superscript"/>
        </w:rPr>
        <w:t>2</w:t>
      </w:r>
      <w:r w:rsidRPr="00F627E8">
        <w:rPr>
          <w:rFonts w:ascii="Times New Roman" w:hAnsi="Times New Roman" w:cs="Times New Roman"/>
          <w:sz w:val="24"/>
          <w:szCs w:val="24"/>
        </w:rPr>
        <w:t xml:space="preserve"> cfu/ml) and spleen (&lt;10</w:t>
      </w:r>
      <w:r w:rsidRPr="00F6286A">
        <w:rPr>
          <w:rFonts w:ascii="Times New Roman" w:hAnsi="Times New Roman" w:cs="Times New Roman"/>
          <w:sz w:val="24"/>
          <w:szCs w:val="24"/>
          <w:vertAlign w:val="superscript"/>
        </w:rPr>
        <w:t>1</w:t>
      </w:r>
      <w:r w:rsidRPr="00F627E8">
        <w:rPr>
          <w:rFonts w:ascii="Times New Roman" w:hAnsi="Times New Roman" w:cs="Times New Roman"/>
          <w:sz w:val="24"/>
          <w:szCs w:val="24"/>
        </w:rPr>
        <w:t xml:space="preserve"> cfu/ml) of PELP20 treated </w:t>
      </w:r>
      <w:r>
        <w:rPr>
          <w:rFonts w:ascii="Times New Roman" w:hAnsi="Times New Roman" w:cs="Times New Roman"/>
          <w:sz w:val="24"/>
          <w:szCs w:val="24"/>
        </w:rPr>
        <w:t xml:space="preserve">mice, 48hr post-infection </w:t>
      </w:r>
      <w:r w:rsidRPr="0085071B">
        <w:rPr>
          <w:rFonts w:ascii="Times New Roman" w:hAnsi="Times New Roman" w:cs="Times New Roman"/>
          <w:sz w:val="24"/>
          <w:szCs w:val="24"/>
        </w:rPr>
        <w:t>(Figure 2).</w:t>
      </w:r>
    </w:p>
    <w:p w14:paraId="45147A96" w14:textId="77777777" w:rsidR="00745BAC" w:rsidRDefault="00745BAC" w:rsidP="00745BAC">
      <w:pPr>
        <w:spacing w:line="360" w:lineRule="auto"/>
        <w:jc w:val="both"/>
        <w:rPr>
          <w:rFonts w:ascii="Times New Roman" w:hAnsi="Times New Roman" w:cs="Times New Roman"/>
          <w:sz w:val="24"/>
          <w:szCs w:val="24"/>
        </w:rPr>
        <w:sectPr w:rsidR="00745BAC" w:rsidSect="00745BAC">
          <w:pgSz w:w="11906" w:h="16838"/>
          <w:pgMar w:top="1440" w:right="1440" w:bottom="1440" w:left="1440" w:header="709" w:footer="709" w:gutter="0"/>
          <w:lnNumType w:countBy="1" w:restart="continuous"/>
          <w:cols w:space="708"/>
          <w:docGrid w:linePitch="360"/>
        </w:sectPr>
      </w:pPr>
      <w:r w:rsidRPr="00F627E8">
        <w:rPr>
          <w:rFonts w:ascii="Times New Roman" w:hAnsi="Times New Roman" w:cs="Times New Roman"/>
          <w:sz w:val="24"/>
          <w:szCs w:val="24"/>
        </w:rPr>
        <w:t xml:space="preserve">To determine whether intranasal administration of </w:t>
      </w:r>
      <w:r>
        <w:rPr>
          <w:rFonts w:ascii="Times New Roman" w:hAnsi="Times New Roman" w:cs="Times New Roman"/>
          <w:sz w:val="24"/>
          <w:szCs w:val="24"/>
        </w:rPr>
        <w:t xml:space="preserve">the </w:t>
      </w:r>
      <w:r w:rsidRPr="00F627E8">
        <w:rPr>
          <w:rFonts w:ascii="Times New Roman" w:hAnsi="Times New Roman" w:cs="Times New Roman"/>
          <w:sz w:val="24"/>
          <w:szCs w:val="24"/>
        </w:rPr>
        <w:t xml:space="preserve">phage cocktail resulted in phage dissemination into the bloodstream and amplification </w:t>
      </w:r>
      <w:r w:rsidRPr="00F627E8">
        <w:rPr>
          <w:rFonts w:ascii="Times New Roman" w:hAnsi="Times New Roman" w:cs="Times New Roman"/>
          <w:i/>
          <w:sz w:val="24"/>
          <w:szCs w:val="24"/>
        </w:rPr>
        <w:t>in vivo</w:t>
      </w:r>
      <w:r>
        <w:rPr>
          <w:rFonts w:ascii="Times New Roman" w:hAnsi="Times New Roman" w:cs="Times New Roman"/>
          <w:i/>
          <w:sz w:val="24"/>
          <w:szCs w:val="24"/>
        </w:rPr>
        <w:t xml:space="preserve"> </w:t>
      </w:r>
      <w:r w:rsidRPr="00FF03BF">
        <w:rPr>
          <w:rFonts w:ascii="Times New Roman" w:hAnsi="Times New Roman" w:cs="Times New Roman"/>
          <w:iCs/>
          <w:sz w:val="24"/>
          <w:szCs w:val="24"/>
        </w:rPr>
        <w:t>(i.e., auto</w:t>
      </w:r>
      <w:r>
        <w:rPr>
          <w:rFonts w:ascii="Times New Roman" w:hAnsi="Times New Roman" w:cs="Times New Roman"/>
          <w:iCs/>
          <w:sz w:val="24"/>
          <w:szCs w:val="24"/>
        </w:rPr>
        <w:t>-</w:t>
      </w:r>
      <w:r w:rsidRPr="00FF03BF">
        <w:rPr>
          <w:rFonts w:ascii="Times New Roman" w:hAnsi="Times New Roman" w:cs="Times New Roman"/>
          <w:iCs/>
          <w:sz w:val="24"/>
          <w:szCs w:val="24"/>
        </w:rPr>
        <w:t>dosing)</w:t>
      </w:r>
      <w:r w:rsidRPr="00F627E8">
        <w:rPr>
          <w:rFonts w:ascii="Times New Roman" w:hAnsi="Times New Roman" w:cs="Times New Roman"/>
          <w:sz w:val="24"/>
          <w:szCs w:val="24"/>
        </w:rPr>
        <w:t xml:space="preserve">, phage </w:t>
      </w:r>
      <w:r>
        <w:rPr>
          <w:rFonts w:ascii="Times New Roman" w:hAnsi="Times New Roman" w:cs="Times New Roman"/>
          <w:sz w:val="24"/>
          <w:szCs w:val="24"/>
        </w:rPr>
        <w:t xml:space="preserve">density (plaque forming units; PFU) </w:t>
      </w:r>
      <w:r w:rsidRPr="00F627E8">
        <w:rPr>
          <w:rFonts w:ascii="Times New Roman" w:hAnsi="Times New Roman" w:cs="Times New Roman"/>
          <w:sz w:val="24"/>
          <w:szCs w:val="24"/>
        </w:rPr>
        <w:t xml:space="preserve">was determined at 48hr </w:t>
      </w:r>
      <w:r>
        <w:rPr>
          <w:rFonts w:ascii="Times New Roman" w:hAnsi="Times New Roman" w:cs="Times New Roman"/>
          <w:sz w:val="24"/>
          <w:szCs w:val="24"/>
        </w:rPr>
        <w:t>for both uninfected and B9 infected mice treated with the phage cocktail</w:t>
      </w:r>
      <w:r w:rsidRPr="00F627E8">
        <w:rPr>
          <w:rFonts w:ascii="Times New Roman" w:hAnsi="Times New Roman" w:cs="Times New Roman"/>
          <w:sz w:val="24"/>
          <w:szCs w:val="24"/>
        </w:rPr>
        <w:t xml:space="preserve">. </w:t>
      </w:r>
      <w:r w:rsidRPr="00DE216A">
        <w:rPr>
          <w:rFonts w:ascii="Times New Roman" w:hAnsi="Times New Roman" w:cs="Times New Roman"/>
          <w:sz w:val="24"/>
          <w:szCs w:val="24"/>
        </w:rPr>
        <w:t>Intranasal admi</w:t>
      </w:r>
      <w:r>
        <w:rPr>
          <w:rFonts w:ascii="Times New Roman" w:hAnsi="Times New Roman" w:cs="Times New Roman"/>
          <w:sz w:val="24"/>
          <w:szCs w:val="24"/>
        </w:rPr>
        <w:t>nistration of phage cocktail</w:t>
      </w:r>
      <w:r w:rsidRPr="00DE216A">
        <w:rPr>
          <w:rFonts w:ascii="Times New Roman" w:hAnsi="Times New Roman" w:cs="Times New Roman"/>
          <w:sz w:val="24"/>
          <w:szCs w:val="24"/>
        </w:rPr>
        <w:t xml:space="preserve"> </w:t>
      </w:r>
      <w:r>
        <w:rPr>
          <w:rFonts w:ascii="Times New Roman" w:hAnsi="Times New Roman" w:cs="Times New Roman"/>
          <w:sz w:val="24"/>
          <w:szCs w:val="24"/>
        </w:rPr>
        <w:t>reached</w:t>
      </w:r>
      <w:r w:rsidRPr="00DE216A">
        <w:rPr>
          <w:rFonts w:ascii="Times New Roman" w:hAnsi="Times New Roman" w:cs="Times New Roman"/>
          <w:sz w:val="24"/>
          <w:szCs w:val="24"/>
        </w:rPr>
        <w:t xml:space="preserve"> all organs tested</w:t>
      </w:r>
      <w:r>
        <w:rPr>
          <w:rFonts w:ascii="Times New Roman" w:hAnsi="Times New Roman" w:cs="Times New Roman"/>
          <w:sz w:val="24"/>
          <w:szCs w:val="24"/>
        </w:rPr>
        <w:t>,</w:t>
      </w:r>
      <w:r w:rsidRPr="00DE216A">
        <w:rPr>
          <w:rFonts w:ascii="Times New Roman" w:hAnsi="Times New Roman" w:cs="Times New Roman"/>
          <w:sz w:val="24"/>
          <w:szCs w:val="24"/>
        </w:rPr>
        <w:t xml:space="preserve"> and in </w:t>
      </w:r>
      <w:r>
        <w:rPr>
          <w:rFonts w:ascii="Times New Roman" w:hAnsi="Times New Roman" w:cs="Times New Roman"/>
          <w:sz w:val="24"/>
          <w:szCs w:val="24"/>
        </w:rPr>
        <w:t>most</w:t>
      </w:r>
      <w:r w:rsidRPr="00DE216A">
        <w:rPr>
          <w:rFonts w:ascii="Times New Roman" w:hAnsi="Times New Roman" w:cs="Times New Roman"/>
          <w:sz w:val="24"/>
          <w:szCs w:val="24"/>
        </w:rPr>
        <w:t xml:space="preserve"> animals</w:t>
      </w:r>
      <w:r>
        <w:rPr>
          <w:rFonts w:ascii="Times New Roman" w:hAnsi="Times New Roman" w:cs="Times New Roman"/>
          <w:sz w:val="24"/>
          <w:szCs w:val="24"/>
        </w:rPr>
        <w:t>,</w:t>
      </w:r>
      <w:r w:rsidRPr="00DE216A">
        <w:rPr>
          <w:rFonts w:ascii="Times New Roman" w:hAnsi="Times New Roman" w:cs="Times New Roman"/>
          <w:sz w:val="24"/>
          <w:szCs w:val="24"/>
        </w:rPr>
        <w:t xml:space="preserve"> persisted for 48hr even in the absence of </w:t>
      </w:r>
      <w:r>
        <w:rPr>
          <w:rFonts w:ascii="Times New Roman" w:hAnsi="Times New Roman" w:cs="Times New Roman"/>
          <w:sz w:val="24"/>
          <w:szCs w:val="24"/>
        </w:rPr>
        <w:t xml:space="preserve">bacterial </w:t>
      </w:r>
      <w:r w:rsidRPr="0085071B">
        <w:rPr>
          <w:rFonts w:ascii="Times New Roman" w:hAnsi="Times New Roman" w:cs="Times New Roman"/>
          <w:sz w:val="24"/>
          <w:szCs w:val="24"/>
        </w:rPr>
        <w:t>infection (Figure 2f). Significant phage amplification was seen in the lungs of B9 infected mice, as the PFU</w:t>
      </w:r>
      <w:r>
        <w:rPr>
          <w:rFonts w:ascii="Times New Roman" w:hAnsi="Times New Roman" w:cs="Times New Roman"/>
          <w:sz w:val="24"/>
          <w:szCs w:val="24"/>
        </w:rPr>
        <w:t xml:space="preserve"> </w:t>
      </w:r>
      <w:r w:rsidRPr="00F627E8">
        <w:rPr>
          <w:rFonts w:ascii="Times New Roman" w:hAnsi="Times New Roman" w:cs="Times New Roman"/>
          <w:sz w:val="24"/>
          <w:szCs w:val="24"/>
        </w:rPr>
        <w:t xml:space="preserve">was significantly increased </w:t>
      </w:r>
      <w:bookmarkStart w:id="6" w:name="_Hlk152928820"/>
      <w:r w:rsidRPr="00F627E8">
        <w:rPr>
          <w:rFonts w:ascii="Times New Roman" w:hAnsi="Times New Roman" w:cs="Times New Roman"/>
          <w:sz w:val="24"/>
          <w:szCs w:val="24"/>
        </w:rPr>
        <w:t>(p</w:t>
      </w:r>
      <w:r>
        <w:rPr>
          <w:rFonts w:ascii="Times New Roman" w:hAnsi="Times New Roman" w:cs="Times New Roman"/>
          <w:sz w:val="24"/>
          <w:szCs w:val="24"/>
        </w:rPr>
        <w:t>=0.0051</w:t>
      </w:r>
      <w:r w:rsidRPr="00F627E8">
        <w:rPr>
          <w:rFonts w:ascii="Times New Roman" w:hAnsi="Times New Roman" w:cs="Times New Roman"/>
          <w:sz w:val="24"/>
          <w:szCs w:val="24"/>
        </w:rPr>
        <w:t xml:space="preserve">) </w:t>
      </w:r>
      <w:bookmarkEnd w:id="6"/>
      <w:r w:rsidRPr="00F627E8">
        <w:rPr>
          <w:rFonts w:ascii="Times New Roman" w:hAnsi="Times New Roman" w:cs="Times New Roman"/>
          <w:sz w:val="24"/>
          <w:szCs w:val="24"/>
        </w:rPr>
        <w:t xml:space="preserve">compared with </w:t>
      </w:r>
      <w:r>
        <w:rPr>
          <w:rFonts w:ascii="Times New Roman" w:hAnsi="Times New Roman" w:cs="Times New Roman"/>
          <w:sz w:val="24"/>
          <w:szCs w:val="24"/>
        </w:rPr>
        <w:t>uninfected, phage cocktail treated</w:t>
      </w:r>
      <w:r w:rsidRPr="00F627E8">
        <w:rPr>
          <w:rFonts w:ascii="Times New Roman" w:hAnsi="Times New Roman" w:cs="Times New Roman"/>
          <w:sz w:val="24"/>
          <w:szCs w:val="24"/>
        </w:rPr>
        <w:t xml:space="preserve"> mice. </w:t>
      </w:r>
      <w:r>
        <w:rPr>
          <w:rFonts w:ascii="Times New Roman" w:hAnsi="Times New Roman" w:cs="Times New Roman"/>
          <w:sz w:val="24"/>
          <w:szCs w:val="24"/>
        </w:rPr>
        <w:t xml:space="preserve">In summary, early respiratory phage treatment (prior to systemic spread of </w:t>
      </w:r>
      <w:r w:rsidRPr="006B7F19">
        <w:rPr>
          <w:rFonts w:ascii="Times New Roman" w:hAnsi="Times New Roman" w:cs="Times New Roman"/>
          <w:bCs/>
          <w:i/>
          <w:sz w:val="24"/>
          <w:szCs w:val="24"/>
        </w:rPr>
        <w:t xml:space="preserve">P. </w:t>
      </w:r>
      <w:r>
        <w:rPr>
          <w:rFonts w:ascii="Times New Roman" w:hAnsi="Times New Roman" w:cs="Times New Roman"/>
          <w:bCs/>
          <w:i/>
          <w:sz w:val="24"/>
          <w:szCs w:val="24"/>
        </w:rPr>
        <w:t>aeruginosa</w:t>
      </w:r>
      <w:r w:rsidRPr="006B7F19">
        <w:rPr>
          <w:rFonts w:ascii="Times New Roman" w:hAnsi="Times New Roman" w:cs="Times New Roman"/>
          <w:bCs/>
          <w:iCs/>
          <w:sz w:val="24"/>
          <w:szCs w:val="24"/>
        </w:rPr>
        <w:t>),</w:t>
      </w:r>
      <w:r>
        <w:rPr>
          <w:rFonts w:ascii="Times New Roman" w:hAnsi="Times New Roman" w:cs="Times New Roman"/>
          <w:bCs/>
          <w:i/>
          <w:sz w:val="24"/>
          <w:szCs w:val="24"/>
        </w:rPr>
        <w:t xml:space="preserve"> </w:t>
      </w:r>
      <w:r w:rsidRPr="006B7F19">
        <w:rPr>
          <w:rFonts w:ascii="Times New Roman" w:hAnsi="Times New Roman" w:cs="Times New Roman"/>
          <w:bCs/>
          <w:iCs/>
          <w:sz w:val="24"/>
          <w:szCs w:val="24"/>
        </w:rPr>
        <w:t>significantly reduced</w:t>
      </w:r>
      <w:r>
        <w:rPr>
          <w:rFonts w:ascii="Times New Roman" w:hAnsi="Times New Roman" w:cs="Times New Roman"/>
          <w:bCs/>
          <w:iCs/>
          <w:sz w:val="24"/>
          <w:szCs w:val="24"/>
        </w:rPr>
        <w:t xml:space="preserve"> or totally cleared bacterial infection from all tissue sites.</w:t>
      </w:r>
    </w:p>
    <w:p w14:paraId="29499456" w14:textId="77777777" w:rsidR="00745BAC" w:rsidRDefault="00745BAC" w:rsidP="005D4968">
      <w:pPr>
        <w:pStyle w:val="Heading11"/>
      </w:pPr>
      <w:r w:rsidRPr="005D4968">
        <w:rPr>
          <w:bCs/>
        </w:rPr>
        <w:lastRenderedPageBreak/>
        <w:t xml:space="preserve">Delayed </w:t>
      </w:r>
      <w:r w:rsidRPr="005D4968">
        <w:t xml:space="preserve">phage treatment significantly reduces </w:t>
      </w:r>
      <w:r w:rsidRPr="005D4968">
        <w:rPr>
          <w:i/>
        </w:rPr>
        <w:t>P. aeruginosa</w:t>
      </w:r>
      <w:r w:rsidRPr="005D4968">
        <w:t xml:space="preserve"> </w:t>
      </w:r>
      <w:r w:rsidRPr="005D4968">
        <w:rPr>
          <w:i/>
        </w:rPr>
        <w:t>in vivo</w:t>
      </w:r>
      <w:r w:rsidRPr="004C0145">
        <w:rPr>
          <w:i/>
        </w:rPr>
        <w:t xml:space="preserve"> </w:t>
      </w:r>
    </w:p>
    <w:p w14:paraId="06CC6BCE" w14:textId="028EC28C" w:rsidR="00745BAC" w:rsidRPr="0085071B"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We next determined whether phage treatment administered after systemic spread of </w:t>
      </w:r>
      <w:r w:rsidRPr="006B7F19">
        <w:rPr>
          <w:rFonts w:ascii="Times New Roman" w:hAnsi="Times New Roman" w:cs="Times New Roman"/>
          <w:bCs/>
          <w:i/>
          <w:sz w:val="24"/>
          <w:szCs w:val="24"/>
        </w:rPr>
        <w:t>P. aeruginosa</w:t>
      </w:r>
      <w:r>
        <w:rPr>
          <w:rFonts w:ascii="Times New Roman" w:hAnsi="Times New Roman" w:cs="Times New Roman"/>
          <w:bCs/>
          <w:i/>
          <w:sz w:val="24"/>
          <w:szCs w:val="24"/>
        </w:rPr>
        <w:t xml:space="preserve">, </w:t>
      </w:r>
      <w:r w:rsidRPr="006B7F19">
        <w:rPr>
          <w:rFonts w:ascii="Times New Roman" w:hAnsi="Times New Roman" w:cs="Times New Roman"/>
          <w:bCs/>
          <w:iCs/>
          <w:sz w:val="24"/>
          <w:szCs w:val="24"/>
        </w:rPr>
        <w:t>could reduce bacterial load</w:t>
      </w:r>
      <w:r>
        <w:rPr>
          <w:rFonts w:ascii="Times New Roman" w:hAnsi="Times New Roman" w:cs="Times New Roman"/>
          <w:bCs/>
          <w:iCs/>
          <w:sz w:val="24"/>
          <w:szCs w:val="24"/>
        </w:rPr>
        <w:t xml:space="preserve">. The efficacy of both intranasal and intravenous delivery of phage was tested. </w:t>
      </w:r>
      <w:r>
        <w:rPr>
          <w:rFonts w:ascii="Times New Roman" w:hAnsi="Times New Roman" w:cs="Times New Roman"/>
          <w:sz w:val="24"/>
          <w:szCs w:val="24"/>
        </w:rPr>
        <w:t xml:space="preserve">To </w:t>
      </w:r>
      <w:r w:rsidRPr="00675683">
        <w:rPr>
          <w:rFonts w:ascii="Times New Roman" w:hAnsi="Times New Roman" w:cs="Times New Roman"/>
          <w:sz w:val="24"/>
          <w:szCs w:val="24"/>
        </w:rPr>
        <w:t xml:space="preserve">mimic treating a </w:t>
      </w:r>
      <w:r>
        <w:rPr>
          <w:rFonts w:ascii="Times New Roman" w:hAnsi="Times New Roman" w:cs="Times New Roman"/>
          <w:sz w:val="24"/>
          <w:szCs w:val="24"/>
        </w:rPr>
        <w:t xml:space="preserve">MDR </w:t>
      </w:r>
      <w:r w:rsidRPr="00675683">
        <w:rPr>
          <w:rFonts w:ascii="Times New Roman" w:hAnsi="Times New Roman" w:cs="Times New Roman"/>
          <w:sz w:val="24"/>
          <w:szCs w:val="24"/>
        </w:rPr>
        <w:t xml:space="preserve">systemic infection, phage </w:t>
      </w:r>
      <w:r w:rsidRPr="00901F27">
        <w:rPr>
          <w:rFonts w:ascii="Times New Roman" w:hAnsi="Times New Roman" w:cs="Times New Roman"/>
          <w:sz w:val="24"/>
          <w:szCs w:val="24"/>
        </w:rPr>
        <w:t>treatment</w:t>
      </w:r>
      <w:r>
        <w:rPr>
          <w:rFonts w:ascii="Times New Roman" w:hAnsi="Times New Roman" w:cs="Times New Roman"/>
          <w:sz w:val="24"/>
          <w:szCs w:val="24"/>
        </w:rPr>
        <w:t xml:space="preserve"> was </w:t>
      </w:r>
      <w:r w:rsidRPr="00901F27">
        <w:rPr>
          <w:rFonts w:ascii="Times New Roman" w:hAnsi="Times New Roman" w:cs="Times New Roman"/>
          <w:sz w:val="24"/>
          <w:szCs w:val="24"/>
        </w:rPr>
        <w:t xml:space="preserve">administered </w:t>
      </w:r>
      <w:r w:rsidRPr="00675683">
        <w:rPr>
          <w:rFonts w:ascii="Times New Roman" w:hAnsi="Times New Roman" w:cs="Times New Roman"/>
          <w:sz w:val="24"/>
          <w:szCs w:val="24"/>
        </w:rPr>
        <w:t>5hr</w:t>
      </w:r>
      <w:r>
        <w:rPr>
          <w:rFonts w:ascii="Times New Roman" w:hAnsi="Times New Roman" w:cs="Times New Roman"/>
          <w:sz w:val="24"/>
          <w:szCs w:val="24"/>
        </w:rPr>
        <w:t xml:space="preserve"> </w:t>
      </w:r>
      <w:r w:rsidRPr="00675683">
        <w:rPr>
          <w:rFonts w:ascii="Times New Roman" w:hAnsi="Times New Roman" w:cs="Times New Roman"/>
          <w:sz w:val="24"/>
          <w:szCs w:val="24"/>
        </w:rPr>
        <w:t>post-infection</w:t>
      </w:r>
      <w:r>
        <w:rPr>
          <w:rFonts w:ascii="Times New Roman" w:hAnsi="Times New Roman" w:cs="Times New Roman"/>
          <w:sz w:val="24"/>
          <w:szCs w:val="24"/>
        </w:rPr>
        <w:t xml:space="preserve">, after infection had become systemic. </w:t>
      </w:r>
      <w:r w:rsidRPr="00901F27">
        <w:rPr>
          <w:rFonts w:ascii="Times New Roman" w:hAnsi="Times New Roman" w:cs="Times New Roman"/>
          <w:sz w:val="24"/>
          <w:szCs w:val="24"/>
        </w:rPr>
        <w:t>Intra</w:t>
      </w:r>
      <w:r>
        <w:rPr>
          <w:rFonts w:ascii="Times New Roman" w:hAnsi="Times New Roman" w:cs="Times New Roman"/>
          <w:sz w:val="24"/>
          <w:szCs w:val="24"/>
        </w:rPr>
        <w:t>nasal</w:t>
      </w:r>
      <w:r w:rsidRPr="00675683">
        <w:rPr>
          <w:rFonts w:ascii="Times New Roman" w:hAnsi="Times New Roman" w:cs="Times New Roman"/>
          <w:sz w:val="24"/>
          <w:szCs w:val="24"/>
        </w:rPr>
        <w:t xml:space="preserve"> </w:t>
      </w:r>
      <w:r w:rsidRPr="00901F27">
        <w:rPr>
          <w:rFonts w:ascii="Times New Roman" w:hAnsi="Times New Roman" w:cs="Times New Roman"/>
          <w:sz w:val="24"/>
          <w:szCs w:val="24"/>
        </w:rPr>
        <w:t>administration</w:t>
      </w:r>
      <w:r w:rsidRPr="00675683">
        <w:rPr>
          <w:rFonts w:ascii="Times New Roman" w:hAnsi="Times New Roman" w:cs="Times New Roman"/>
          <w:sz w:val="24"/>
          <w:szCs w:val="24"/>
        </w:rPr>
        <w:t xml:space="preserve"> </w:t>
      </w:r>
      <w:r>
        <w:rPr>
          <w:rFonts w:ascii="Times New Roman" w:hAnsi="Times New Roman" w:cs="Times New Roman"/>
          <w:sz w:val="24"/>
          <w:szCs w:val="24"/>
        </w:rPr>
        <w:t xml:space="preserve">of PELP20 </w:t>
      </w:r>
      <w:r w:rsidRPr="00675683">
        <w:rPr>
          <w:rFonts w:ascii="Times New Roman" w:hAnsi="Times New Roman" w:cs="Times New Roman"/>
          <w:sz w:val="24"/>
          <w:szCs w:val="24"/>
        </w:rPr>
        <w:t>5hr post infection</w:t>
      </w:r>
      <w:r w:rsidRPr="00901F27">
        <w:rPr>
          <w:rFonts w:ascii="Times New Roman" w:hAnsi="Times New Roman" w:cs="Times New Roman"/>
          <w:sz w:val="24"/>
          <w:szCs w:val="24"/>
        </w:rPr>
        <w:t xml:space="preserve"> </w:t>
      </w:r>
      <w:r w:rsidRPr="00675683">
        <w:rPr>
          <w:rFonts w:ascii="Times New Roman" w:hAnsi="Times New Roman" w:cs="Times New Roman"/>
          <w:sz w:val="24"/>
          <w:szCs w:val="24"/>
        </w:rPr>
        <w:t xml:space="preserve">was </w:t>
      </w:r>
      <w:r>
        <w:rPr>
          <w:rFonts w:ascii="Times New Roman" w:hAnsi="Times New Roman" w:cs="Times New Roman"/>
          <w:sz w:val="24"/>
          <w:szCs w:val="24"/>
        </w:rPr>
        <w:t xml:space="preserve">not </w:t>
      </w:r>
      <w:r w:rsidRPr="00675683">
        <w:rPr>
          <w:rFonts w:ascii="Times New Roman" w:hAnsi="Times New Roman" w:cs="Times New Roman"/>
          <w:sz w:val="24"/>
          <w:szCs w:val="24"/>
        </w:rPr>
        <w:t>effective</w:t>
      </w:r>
      <w:r>
        <w:rPr>
          <w:rFonts w:ascii="Times New Roman" w:hAnsi="Times New Roman" w:cs="Times New Roman"/>
          <w:sz w:val="24"/>
          <w:szCs w:val="24"/>
        </w:rPr>
        <w:t xml:space="preserve"> at reducing CFU loads, however, treatment with phage cocktail significantly reduced (or cleared) CFU loads in lung, liver and blood by 24 – 48hrs post-infection, compared to mock treated mice</w:t>
      </w:r>
      <w:r w:rsidRPr="00675683">
        <w:rPr>
          <w:rFonts w:ascii="Times New Roman" w:hAnsi="Times New Roman" w:cs="Times New Roman"/>
          <w:sz w:val="24"/>
          <w:szCs w:val="24"/>
        </w:rPr>
        <w:t xml:space="preserve"> </w:t>
      </w:r>
      <w:r w:rsidRPr="0085071B">
        <w:rPr>
          <w:rFonts w:ascii="Times New Roman" w:hAnsi="Times New Roman" w:cs="Times New Roman"/>
          <w:sz w:val="24"/>
          <w:szCs w:val="24"/>
        </w:rPr>
        <w:t>(</w:t>
      </w:r>
      <w:r w:rsidR="0085071B" w:rsidRPr="0085071B">
        <w:rPr>
          <w:rFonts w:ascii="Times New Roman" w:hAnsi="Times New Roman" w:cs="Times New Roman"/>
          <w:sz w:val="24"/>
          <w:szCs w:val="24"/>
        </w:rPr>
        <w:t xml:space="preserve">Supplementary </w:t>
      </w:r>
      <w:r w:rsidRPr="0085071B">
        <w:rPr>
          <w:rFonts w:ascii="Times New Roman" w:hAnsi="Times New Roman" w:cs="Times New Roman"/>
          <w:sz w:val="24"/>
          <w:szCs w:val="24"/>
        </w:rPr>
        <w:t>Fig</w:t>
      </w:r>
      <w:r w:rsidR="0085071B">
        <w:rPr>
          <w:rFonts w:ascii="Times New Roman" w:hAnsi="Times New Roman" w:cs="Times New Roman"/>
          <w:sz w:val="24"/>
          <w:szCs w:val="24"/>
        </w:rPr>
        <w:t>.</w:t>
      </w:r>
      <w:r w:rsidRPr="0085071B">
        <w:rPr>
          <w:rFonts w:ascii="Times New Roman" w:hAnsi="Times New Roman" w:cs="Times New Roman"/>
          <w:sz w:val="24"/>
          <w:szCs w:val="24"/>
        </w:rPr>
        <w:t xml:space="preserve"> 3). </w:t>
      </w:r>
    </w:p>
    <w:p w14:paraId="6B507907" w14:textId="77777777" w:rsidR="00745BAC" w:rsidRPr="000367A7" w:rsidRDefault="00745BAC" w:rsidP="00745BAC">
      <w:pPr>
        <w:spacing w:line="360" w:lineRule="auto"/>
        <w:jc w:val="both"/>
        <w:rPr>
          <w:rFonts w:ascii="Times New Roman" w:hAnsi="Times New Roman" w:cs="Times New Roman"/>
          <w:bCs/>
          <w:sz w:val="24"/>
          <w:szCs w:val="24"/>
        </w:rPr>
        <w:sectPr w:rsidR="00745BAC" w:rsidRPr="000367A7" w:rsidSect="00745BAC">
          <w:pgSz w:w="11906" w:h="16838"/>
          <w:pgMar w:top="1440" w:right="1440" w:bottom="1440" w:left="1440" w:header="709" w:footer="709" w:gutter="0"/>
          <w:lnNumType w:countBy="1" w:restart="continuous"/>
          <w:cols w:space="708"/>
          <w:docGrid w:linePitch="360"/>
        </w:sectPr>
      </w:pPr>
      <w:r>
        <w:rPr>
          <w:rFonts w:ascii="Times New Roman" w:hAnsi="Times New Roman" w:cs="Times New Roman"/>
          <w:sz w:val="24"/>
          <w:szCs w:val="24"/>
        </w:rPr>
        <w:t>I</w:t>
      </w:r>
      <w:r w:rsidRPr="00675683">
        <w:rPr>
          <w:rFonts w:ascii="Times New Roman" w:hAnsi="Times New Roman" w:cs="Times New Roman"/>
          <w:sz w:val="24"/>
          <w:szCs w:val="24"/>
        </w:rPr>
        <w:t>ntravenous</w:t>
      </w:r>
      <w:r>
        <w:rPr>
          <w:rFonts w:ascii="Times New Roman" w:hAnsi="Times New Roman" w:cs="Times New Roman"/>
          <w:sz w:val="24"/>
          <w:szCs w:val="24"/>
        </w:rPr>
        <w:t xml:space="preserve"> treatment</w:t>
      </w:r>
      <w:r w:rsidRPr="00675683">
        <w:rPr>
          <w:rFonts w:ascii="Times New Roman" w:hAnsi="Times New Roman" w:cs="Times New Roman"/>
          <w:sz w:val="24"/>
          <w:szCs w:val="24"/>
        </w:rPr>
        <w:t xml:space="preserve"> with phage </w:t>
      </w:r>
      <w:r>
        <w:rPr>
          <w:rFonts w:ascii="Times New Roman" w:hAnsi="Times New Roman" w:cs="Times New Roman"/>
          <w:sz w:val="24"/>
          <w:szCs w:val="24"/>
        </w:rPr>
        <w:t>was significantly more efficacious than intranasal administration, with</w:t>
      </w:r>
      <w:r w:rsidRPr="00675683">
        <w:rPr>
          <w:rFonts w:ascii="Times New Roman" w:hAnsi="Times New Roman" w:cs="Times New Roman"/>
          <w:sz w:val="24"/>
          <w:szCs w:val="24"/>
        </w:rPr>
        <w:t xml:space="preserve"> </w:t>
      </w:r>
      <w:r>
        <w:rPr>
          <w:rFonts w:ascii="Times New Roman" w:hAnsi="Times New Roman" w:cs="Times New Roman"/>
          <w:sz w:val="24"/>
          <w:szCs w:val="24"/>
        </w:rPr>
        <w:t xml:space="preserve">significantly </w:t>
      </w:r>
      <w:r w:rsidRPr="00675683">
        <w:rPr>
          <w:rFonts w:ascii="Times New Roman" w:hAnsi="Times New Roman" w:cs="Times New Roman"/>
          <w:sz w:val="24"/>
          <w:szCs w:val="24"/>
        </w:rPr>
        <w:t>reduced bacterial load</w:t>
      </w:r>
      <w:r>
        <w:rPr>
          <w:rFonts w:ascii="Times New Roman" w:hAnsi="Times New Roman" w:cs="Times New Roman"/>
          <w:sz w:val="24"/>
          <w:szCs w:val="24"/>
        </w:rPr>
        <w:t>s</w:t>
      </w:r>
      <w:r w:rsidRPr="00675683">
        <w:rPr>
          <w:rFonts w:ascii="Times New Roman" w:hAnsi="Times New Roman" w:cs="Times New Roman"/>
          <w:sz w:val="24"/>
          <w:szCs w:val="24"/>
        </w:rPr>
        <w:t xml:space="preserve"> in the lung </w:t>
      </w:r>
      <w:bookmarkStart w:id="7" w:name="_Hlk152928889"/>
      <w:r w:rsidRPr="00675683">
        <w:rPr>
          <w:rFonts w:ascii="Times New Roman" w:hAnsi="Times New Roman" w:cs="Times New Roman"/>
          <w:sz w:val="24"/>
          <w:szCs w:val="24"/>
        </w:rPr>
        <w:t>(p</w:t>
      </w:r>
      <w:r>
        <w:rPr>
          <w:rFonts w:ascii="Times New Roman" w:hAnsi="Times New Roman" w:cs="Times New Roman"/>
          <w:sz w:val="24"/>
          <w:szCs w:val="24"/>
        </w:rPr>
        <w:t>=</w:t>
      </w:r>
      <w:r w:rsidRPr="00675683">
        <w:rPr>
          <w:rFonts w:ascii="Times New Roman" w:hAnsi="Times New Roman" w:cs="Times New Roman"/>
          <w:sz w:val="24"/>
          <w:szCs w:val="24"/>
        </w:rPr>
        <w:t>0.0</w:t>
      </w:r>
      <w:r>
        <w:rPr>
          <w:rFonts w:ascii="Times New Roman" w:hAnsi="Times New Roman" w:cs="Times New Roman"/>
          <w:sz w:val="24"/>
          <w:szCs w:val="24"/>
        </w:rPr>
        <w:t>021</w:t>
      </w:r>
      <w:r w:rsidRPr="00675683">
        <w:rPr>
          <w:rFonts w:ascii="Times New Roman" w:hAnsi="Times New Roman" w:cs="Times New Roman"/>
          <w:sz w:val="24"/>
          <w:szCs w:val="24"/>
        </w:rPr>
        <w:t xml:space="preserve">), </w:t>
      </w:r>
      <w:bookmarkEnd w:id="7"/>
      <w:r w:rsidRPr="00675683">
        <w:rPr>
          <w:rFonts w:ascii="Times New Roman" w:hAnsi="Times New Roman" w:cs="Times New Roman"/>
          <w:sz w:val="24"/>
          <w:szCs w:val="24"/>
        </w:rPr>
        <w:t>and blood (</w:t>
      </w:r>
      <w:bookmarkStart w:id="8" w:name="_Hlk152928927"/>
      <w:r w:rsidRPr="00675683">
        <w:rPr>
          <w:rFonts w:ascii="Times New Roman" w:hAnsi="Times New Roman" w:cs="Times New Roman"/>
          <w:sz w:val="24"/>
          <w:szCs w:val="24"/>
        </w:rPr>
        <w:t>p</w:t>
      </w:r>
      <w:r>
        <w:rPr>
          <w:rFonts w:ascii="Times New Roman" w:hAnsi="Times New Roman" w:cs="Times New Roman"/>
          <w:sz w:val="24"/>
          <w:szCs w:val="24"/>
        </w:rPr>
        <w:t>=0.014</w:t>
      </w:r>
      <w:r w:rsidRPr="00675683">
        <w:rPr>
          <w:rFonts w:ascii="Times New Roman" w:hAnsi="Times New Roman" w:cs="Times New Roman"/>
          <w:sz w:val="24"/>
          <w:szCs w:val="24"/>
        </w:rPr>
        <w:t xml:space="preserve">) </w:t>
      </w:r>
      <w:bookmarkEnd w:id="8"/>
      <w:r w:rsidRPr="00675683">
        <w:rPr>
          <w:rFonts w:ascii="Times New Roman" w:hAnsi="Times New Roman" w:cs="Times New Roman"/>
          <w:sz w:val="24"/>
          <w:szCs w:val="24"/>
        </w:rPr>
        <w:t>24hr post infection;</w:t>
      </w:r>
      <w:r w:rsidRPr="00F57159">
        <w:rPr>
          <w:rFonts w:ascii="Times New Roman" w:hAnsi="Times New Roman" w:cs="Times New Roman"/>
          <w:sz w:val="24"/>
          <w:szCs w:val="24"/>
        </w:rPr>
        <w:t xml:space="preserve"> </w:t>
      </w:r>
      <w:r w:rsidRPr="00675683">
        <w:rPr>
          <w:rFonts w:ascii="Times New Roman" w:hAnsi="Times New Roman" w:cs="Times New Roman"/>
          <w:sz w:val="24"/>
          <w:szCs w:val="24"/>
        </w:rPr>
        <w:t>and significantly reduced bacterial load</w:t>
      </w:r>
      <w:r>
        <w:rPr>
          <w:rFonts w:ascii="Times New Roman" w:hAnsi="Times New Roman" w:cs="Times New Roman"/>
          <w:sz w:val="24"/>
          <w:szCs w:val="24"/>
        </w:rPr>
        <w:t>s</w:t>
      </w:r>
      <w:r w:rsidRPr="00675683">
        <w:rPr>
          <w:rFonts w:ascii="Times New Roman" w:hAnsi="Times New Roman" w:cs="Times New Roman"/>
          <w:sz w:val="24"/>
          <w:szCs w:val="24"/>
        </w:rPr>
        <w:t xml:space="preserve"> in the liver (p</w:t>
      </w:r>
      <w:r>
        <w:rPr>
          <w:rFonts w:ascii="Times New Roman" w:hAnsi="Times New Roman" w:cs="Times New Roman"/>
          <w:sz w:val="24"/>
          <w:szCs w:val="24"/>
        </w:rPr>
        <w:t>=</w:t>
      </w:r>
      <w:r w:rsidRPr="00675683">
        <w:rPr>
          <w:rFonts w:ascii="Times New Roman" w:hAnsi="Times New Roman" w:cs="Times New Roman"/>
          <w:sz w:val="24"/>
          <w:szCs w:val="24"/>
        </w:rPr>
        <w:t>0.00</w:t>
      </w:r>
      <w:r>
        <w:rPr>
          <w:rFonts w:ascii="Times New Roman" w:hAnsi="Times New Roman" w:cs="Times New Roman"/>
          <w:sz w:val="24"/>
          <w:szCs w:val="24"/>
        </w:rPr>
        <w:t>07</w:t>
      </w:r>
      <w:r w:rsidRPr="00675683">
        <w:rPr>
          <w:rFonts w:ascii="Times New Roman" w:hAnsi="Times New Roman" w:cs="Times New Roman"/>
          <w:sz w:val="24"/>
          <w:szCs w:val="24"/>
        </w:rPr>
        <w:t>), kidneys (p</w:t>
      </w:r>
      <w:r>
        <w:rPr>
          <w:rFonts w:ascii="Times New Roman" w:hAnsi="Times New Roman" w:cs="Times New Roman"/>
          <w:sz w:val="24"/>
          <w:szCs w:val="24"/>
        </w:rPr>
        <w:t>=0.002</w:t>
      </w:r>
      <w:r w:rsidRPr="00675683">
        <w:rPr>
          <w:rFonts w:ascii="Times New Roman" w:hAnsi="Times New Roman" w:cs="Times New Roman"/>
          <w:sz w:val="24"/>
          <w:szCs w:val="24"/>
        </w:rPr>
        <w:t>) and spleen (p</w:t>
      </w:r>
      <w:r>
        <w:rPr>
          <w:rFonts w:ascii="Times New Roman" w:hAnsi="Times New Roman" w:cs="Times New Roman"/>
          <w:sz w:val="24"/>
          <w:szCs w:val="24"/>
        </w:rPr>
        <w:t>=0.0031) 48hr post-</w:t>
      </w:r>
      <w:r w:rsidRPr="00675683">
        <w:rPr>
          <w:rFonts w:ascii="Times New Roman" w:hAnsi="Times New Roman" w:cs="Times New Roman"/>
          <w:sz w:val="24"/>
          <w:szCs w:val="24"/>
        </w:rPr>
        <w:t>infection compared to mock-treated mice.</w:t>
      </w:r>
      <w:r>
        <w:rPr>
          <w:rFonts w:ascii="Times New Roman" w:hAnsi="Times New Roman" w:cs="Times New Roman"/>
          <w:sz w:val="24"/>
          <w:szCs w:val="24"/>
        </w:rPr>
        <w:t xml:space="preserve"> </w:t>
      </w:r>
      <w:r w:rsidRPr="00176A90">
        <w:rPr>
          <w:rFonts w:ascii="Times New Roman" w:hAnsi="Times New Roman" w:cs="Times New Roman"/>
          <w:sz w:val="24"/>
          <w:szCs w:val="24"/>
        </w:rPr>
        <w:t>Although bacteria were still detectable at low levels in the lungs (≤10</w:t>
      </w:r>
      <w:r w:rsidRPr="00FF03BF">
        <w:rPr>
          <w:rFonts w:ascii="Times New Roman" w:hAnsi="Times New Roman" w:cs="Times New Roman"/>
          <w:sz w:val="24"/>
          <w:szCs w:val="24"/>
          <w:vertAlign w:val="superscript"/>
        </w:rPr>
        <w:t>2</w:t>
      </w:r>
      <w:r w:rsidRPr="00176A90">
        <w:rPr>
          <w:rFonts w:ascii="Times New Roman" w:hAnsi="Times New Roman" w:cs="Times New Roman"/>
          <w:sz w:val="24"/>
          <w:szCs w:val="24"/>
        </w:rPr>
        <w:t xml:space="preserve"> cfu/ml) and liver (≤10</w:t>
      </w:r>
      <w:r w:rsidRPr="00FF03BF">
        <w:rPr>
          <w:rFonts w:ascii="Times New Roman" w:hAnsi="Times New Roman" w:cs="Times New Roman"/>
          <w:sz w:val="24"/>
          <w:szCs w:val="24"/>
          <w:vertAlign w:val="superscript"/>
        </w:rPr>
        <w:t>2</w:t>
      </w:r>
      <w:r w:rsidRPr="00176A90">
        <w:rPr>
          <w:rFonts w:ascii="Times New Roman" w:hAnsi="Times New Roman" w:cs="Times New Roman"/>
          <w:sz w:val="24"/>
          <w:szCs w:val="24"/>
        </w:rPr>
        <w:t xml:space="preserve"> cfu/ml) in phage cocktail treated mice</w:t>
      </w:r>
      <w:r>
        <w:rPr>
          <w:rFonts w:ascii="Times New Roman" w:hAnsi="Times New Roman" w:cs="Times New Roman"/>
          <w:sz w:val="24"/>
          <w:szCs w:val="24"/>
        </w:rPr>
        <w:t>,</w:t>
      </w:r>
      <w:r w:rsidRPr="00176A90">
        <w:rPr>
          <w:rFonts w:ascii="Times New Roman" w:hAnsi="Times New Roman" w:cs="Times New Roman"/>
          <w:sz w:val="24"/>
          <w:szCs w:val="24"/>
        </w:rPr>
        <w:t xml:space="preserve"> no bacteria were detected in the blood, kidneys and spleen</w:t>
      </w:r>
      <w:r>
        <w:rPr>
          <w:rFonts w:ascii="Times New Roman" w:hAnsi="Times New Roman" w:cs="Times New Roman"/>
          <w:sz w:val="24"/>
          <w:szCs w:val="24"/>
        </w:rPr>
        <w:t xml:space="preserve"> at</w:t>
      </w:r>
      <w:r w:rsidRPr="00176A90">
        <w:rPr>
          <w:rFonts w:ascii="Times New Roman" w:hAnsi="Times New Roman" w:cs="Times New Roman"/>
          <w:sz w:val="24"/>
          <w:szCs w:val="24"/>
        </w:rPr>
        <w:t xml:space="preserve"> 48hr post infection </w:t>
      </w:r>
      <w:r w:rsidRPr="0085071B">
        <w:rPr>
          <w:rFonts w:ascii="Times New Roman" w:hAnsi="Times New Roman" w:cs="Times New Roman"/>
          <w:bCs/>
          <w:sz w:val="24"/>
          <w:szCs w:val="24"/>
        </w:rPr>
        <w:t>(Figure 3).</w:t>
      </w:r>
      <w:r w:rsidRPr="00176A90">
        <w:rPr>
          <w:rFonts w:ascii="Times New Roman" w:hAnsi="Times New Roman" w:cs="Times New Roman"/>
          <w:sz w:val="24"/>
          <w:szCs w:val="24"/>
        </w:rPr>
        <w:t xml:space="preserve"> In contrast, in single phage PELP20 treated mice, </w:t>
      </w:r>
      <w:r>
        <w:rPr>
          <w:rFonts w:ascii="Times New Roman" w:hAnsi="Times New Roman" w:cs="Times New Roman"/>
          <w:sz w:val="24"/>
          <w:szCs w:val="24"/>
        </w:rPr>
        <w:t xml:space="preserve">at 48hr the </w:t>
      </w:r>
      <w:r w:rsidRPr="00176A90">
        <w:rPr>
          <w:rFonts w:ascii="Times New Roman" w:hAnsi="Times New Roman" w:cs="Times New Roman"/>
          <w:sz w:val="24"/>
          <w:szCs w:val="24"/>
        </w:rPr>
        <w:t>infection was on</w:t>
      </w:r>
      <w:r>
        <w:rPr>
          <w:rFonts w:ascii="Times New Roman" w:hAnsi="Times New Roman" w:cs="Times New Roman"/>
          <w:sz w:val="24"/>
          <w:szCs w:val="24"/>
        </w:rPr>
        <w:t>ly cleared from blood</w:t>
      </w:r>
      <w:r w:rsidRPr="00176A90">
        <w:rPr>
          <w:rFonts w:ascii="Times New Roman" w:hAnsi="Times New Roman" w:cs="Times New Roman"/>
          <w:sz w:val="24"/>
          <w:szCs w:val="24"/>
        </w:rPr>
        <w:t xml:space="preserve">. </w:t>
      </w:r>
      <w:r w:rsidRPr="00BC57E1">
        <w:rPr>
          <w:rFonts w:ascii="Times New Roman" w:hAnsi="Times New Roman" w:cs="Times New Roman"/>
          <w:sz w:val="24"/>
          <w:szCs w:val="24"/>
        </w:rPr>
        <w:t xml:space="preserve">Similar to intranasal delivery, when </w:t>
      </w:r>
      <w:r>
        <w:rPr>
          <w:rFonts w:ascii="Times New Roman" w:hAnsi="Times New Roman" w:cs="Times New Roman"/>
          <w:sz w:val="24"/>
          <w:szCs w:val="24"/>
        </w:rPr>
        <w:t>PFU</w:t>
      </w:r>
      <w:r w:rsidRPr="00BC57E1">
        <w:rPr>
          <w:rFonts w:ascii="Times New Roman" w:hAnsi="Times New Roman" w:cs="Times New Roman"/>
          <w:sz w:val="24"/>
          <w:szCs w:val="24"/>
        </w:rPr>
        <w:t xml:space="preserve"> was measured 48hr after intravenous administration</w:t>
      </w:r>
      <w:r>
        <w:rPr>
          <w:rFonts w:ascii="Times New Roman" w:hAnsi="Times New Roman" w:cs="Times New Roman"/>
          <w:sz w:val="24"/>
          <w:szCs w:val="24"/>
        </w:rPr>
        <w:t xml:space="preserve"> of the</w:t>
      </w:r>
      <w:r w:rsidRPr="00BC57E1">
        <w:rPr>
          <w:rFonts w:ascii="Times New Roman" w:hAnsi="Times New Roman" w:cs="Times New Roman"/>
          <w:sz w:val="24"/>
          <w:szCs w:val="24"/>
        </w:rPr>
        <w:t xml:space="preserve"> phage cocktail</w:t>
      </w:r>
      <w:r>
        <w:rPr>
          <w:rFonts w:ascii="Times New Roman" w:hAnsi="Times New Roman" w:cs="Times New Roman"/>
          <w:sz w:val="24"/>
          <w:szCs w:val="24"/>
        </w:rPr>
        <w:t>, phages</w:t>
      </w:r>
      <w:r w:rsidRPr="00BC57E1">
        <w:rPr>
          <w:rFonts w:ascii="Times New Roman" w:hAnsi="Times New Roman" w:cs="Times New Roman"/>
          <w:sz w:val="24"/>
          <w:szCs w:val="24"/>
        </w:rPr>
        <w:t xml:space="preserve"> could be detected in all tissues tested, </w:t>
      </w:r>
      <w:r>
        <w:rPr>
          <w:rFonts w:ascii="Times New Roman" w:hAnsi="Times New Roman" w:cs="Times New Roman"/>
          <w:sz w:val="24"/>
          <w:szCs w:val="24"/>
        </w:rPr>
        <w:t>including</w:t>
      </w:r>
      <w:r w:rsidRPr="00BC57E1">
        <w:rPr>
          <w:rFonts w:ascii="Times New Roman" w:hAnsi="Times New Roman" w:cs="Times New Roman"/>
          <w:sz w:val="24"/>
          <w:szCs w:val="24"/>
        </w:rPr>
        <w:t xml:space="preserve"> significant phage amplification in the lungs of B9 infected mice </w:t>
      </w:r>
      <w:bookmarkStart w:id="9" w:name="_Hlk152929211"/>
      <w:r w:rsidRPr="00BC57E1">
        <w:rPr>
          <w:rFonts w:ascii="Times New Roman" w:hAnsi="Times New Roman" w:cs="Times New Roman"/>
          <w:sz w:val="24"/>
          <w:szCs w:val="24"/>
        </w:rPr>
        <w:t xml:space="preserve">(p&lt;0.0001) </w:t>
      </w:r>
      <w:bookmarkEnd w:id="9"/>
      <w:r w:rsidRPr="0085071B">
        <w:rPr>
          <w:rFonts w:ascii="Times New Roman" w:hAnsi="Times New Roman" w:cs="Times New Roman"/>
          <w:bCs/>
          <w:sz w:val="24"/>
          <w:szCs w:val="24"/>
        </w:rPr>
        <w:t>(Figure 3f).</w:t>
      </w:r>
      <w:r w:rsidRPr="00BC57E1">
        <w:rPr>
          <w:rFonts w:ascii="Times New Roman" w:hAnsi="Times New Roman" w:cs="Times New Roman"/>
          <w:sz w:val="24"/>
          <w:szCs w:val="24"/>
        </w:rPr>
        <w:t xml:space="preserve"> </w:t>
      </w:r>
      <w:r w:rsidRPr="00176A90">
        <w:rPr>
          <w:rFonts w:ascii="Times New Roman" w:hAnsi="Times New Roman" w:cs="Times New Roman"/>
          <w:sz w:val="24"/>
          <w:szCs w:val="24"/>
        </w:rPr>
        <w:t xml:space="preserve">The phage cocktail was therefore highly effective at reducing (and in some cases </w:t>
      </w:r>
      <w:r>
        <w:rPr>
          <w:rFonts w:ascii="Times New Roman" w:hAnsi="Times New Roman" w:cs="Times New Roman"/>
          <w:sz w:val="24"/>
          <w:szCs w:val="24"/>
        </w:rPr>
        <w:t xml:space="preserve">even </w:t>
      </w:r>
      <w:r w:rsidRPr="00176A90">
        <w:rPr>
          <w:rFonts w:ascii="Times New Roman" w:hAnsi="Times New Roman" w:cs="Times New Roman"/>
          <w:sz w:val="24"/>
          <w:szCs w:val="24"/>
        </w:rPr>
        <w:t xml:space="preserve">clearing) CFU from infected tissues and blood in </w:t>
      </w:r>
      <w:r>
        <w:rPr>
          <w:rFonts w:ascii="Times New Roman" w:hAnsi="Times New Roman" w:cs="Times New Roman"/>
          <w:sz w:val="24"/>
          <w:szCs w:val="24"/>
        </w:rPr>
        <w:t>this</w:t>
      </w:r>
      <w:r w:rsidRPr="00176A90">
        <w:rPr>
          <w:rFonts w:ascii="Times New Roman" w:hAnsi="Times New Roman" w:cs="Times New Roman"/>
          <w:sz w:val="24"/>
          <w:szCs w:val="24"/>
        </w:rPr>
        <w:t xml:space="preserve"> challenging systemic infection model.</w:t>
      </w:r>
    </w:p>
    <w:p w14:paraId="1F67D631" w14:textId="77777777" w:rsidR="00745BAC" w:rsidRPr="00675683" w:rsidRDefault="00745BAC" w:rsidP="005D4968">
      <w:pPr>
        <w:pStyle w:val="Heading11"/>
      </w:pPr>
      <w:r w:rsidRPr="005D4968">
        <w:rPr>
          <w:i/>
          <w:iCs/>
        </w:rPr>
        <w:lastRenderedPageBreak/>
        <w:t>P. aeruginosa</w:t>
      </w:r>
      <w:r w:rsidRPr="005D4968">
        <w:t xml:space="preserve"> develops resistance to phage </w:t>
      </w:r>
      <w:r w:rsidRPr="005D4968">
        <w:rPr>
          <w:i/>
          <w:iCs/>
        </w:rPr>
        <w:t>in vivo</w:t>
      </w:r>
      <w:r w:rsidRPr="005D4968">
        <w:t>.</w:t>
      </w:r>
    </w:p>
    <w:p w14:paraId="6D90E4B3" w14:textId="77777777" w:rsidR="00745BAC" w:rsidRPr="00675683"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To determine whether r</w:t>
      </w:r>
      <w:r w:rsidRPr="00901F27">
        <w:rPr>
          <w:rFonts w:ascii="Times New Roman" w:hAnsi="Times New Roman" w:cs="Times New Roman"/>
          <w:sz w:val="24"/>
          <w:szCs w:val="24"/>
        </w:rPr>
        <w:t>esistance to phage</w:t>
      </w:r>
      <w:r>
        <w:rPr>
          <w:rFonts w:ascii="Times New Roman" w:hAnsi="Times New Roman" w:cs="Times New Roman"/>
          <w:sz w:val="24"/>
          <w:szCs w:val="24"/>
        </w:rPr>
        <w:t xml:space="preserve"> developed </w:t>
      </w:r>
      <w:r w:rsidRPr="006B7F19">
        <w:rPr>
          <w:rFonts w:ascii="Times New Roman" w:hAnsi="Times New Roman" w:cs="Times New Roman"/>
          <w:i/>
          <w:iCs/>
          <w:sz w:val="24"/>
          <w:szCs w:val="24"/>
        </w:rPr>
        <w:t>in vivo</w:t>
      </w:r>
      <w:r w:rsidRPr="001D0DF8">
        <w:rPr>
          <w:rFonts w:ascii="Times New Roman" w:hAnsi="Times New Roman" w:cs="Times New Roman"/>
          <w:sz w:val="24"/>
          <w:szCs w:val="24"/>
        </w:rPr>
        <w:t xml:space="preserve">, </w:t>
      </w:r>
      <w:r w:rsidRPr="006B7F19">
        <w:rPr>
          <w:rFonts w:ascii="Times New Roman" w:hAnsi="Times New Roman" w:cs="Times New Roman"/>
          <w:i/>
          <w:iCs/>
          <w:sz w:val="24"/>
          <w:szCs w:val="24"/>
        </w:rPr>
        <w:t>P. aeruginosa</w:t>
      </w:r>
      <w:r w:rsidRPr="00675683">
        <w:rPr>
          <w:rFonts w:ascii="Times New Roman" w:hAnsi="Times New Roman" w:cs="Times New Roman"/>
          <w:sz w:val="24"/>
          <w:szCs w:val="24"/>
        </w:rPr>
        <w:t xml:space="preserve"> present in tissues </w:t>
      </w:r>
      <w:r>
        <w:rPr>
          <w:rFonts w:ascii="Times New Roman" w:hAnsi="Times New Roman" w:cs="Times New Roman"/>
          <w:sz w:val="24"/>
          <w:szCs w:val="24"/>
        </w:rPr>
        <w:t>at 48hr post-infection from mock-treated</w:t>
      </w:r>
      <w:r w:rsidRPr="00675683">
        <w:rPr>
          <w:rFonts w:ascii="Times New Roman" w:hAnsi="Times New Roman" w:cs="Times New Roman"/>
          <w:sz w:val="24"/>
          <w:szCs w:val="24"/>
        </w:rPr>
        <w:t xml:space="preserve">, phage cocktail treated and PELP20 treated mice </w:t>
      </w:r>
      <w:r w:rsidRPr="00901F27">
        <w:rPr>
          <w:rFonts w:ascii="Times New Roman" w:hAnsi="Times New Roman" w:cs="Times New Roman"/>
          <w:sz w:val="24"/>
          <w:szCs w:val="24"/>
        </w:rPr>
        <w:t>were harvested</w:t>
      </w:r>
      <w:r w:rsidRPr="00675683">
        <w:rPr>
          <w:rFonts w:ascii="Times New Roman" w:hAnsi="Times New Roman" w:cs="Times New Roman"/>
          <w:sz w:val="24"/>
          <w:szCs w:val="24"/>
        </w:rPr>
        <w:t xml:space="preserve">. </w:t>
      </w:r>
      <w:r>
        <w:rPr>
          <w:rFonts w:ascii="Times New Roman" w:hAnsi="Times New Roman" w:cs="Times New Roman"/>
          <w:sz w:val="24"/>
          <w:szCs w:val="24"/>
        </w:rPr>
        <w:t xml:space="preserve">Efficiency of plating (EOP) of the phages present in the cocktail (PELP20, PNM, 14/1 and PT6) was conducted on all the </w:t>
      </w:r>
      <w:r w:rsidRPr="007B4293">
        <w:rPr>
          <w:rFonts w:ascii="Times New Roman" w:hAnsi="Times New Roman" w:cs="Times New Roman"/>
          <w:i/>
          <w:iCs/>
          <w:sz w:val="24"/>
          <w:szCs w:val="24"/>
        </w:rPr>
        <w:t>in vivo</w:t>
      </w:r>
      <w:r>
        <w:rPr>
          <w:rFonts w:ascii="Times New Roman" w:hAnsi="Times New Roman" w:cs="Times New Roman"/>
          <w:sz w:val="24"/>
          <w:szCs w:val="24"/>
        </w:rPr>
        <w:t xml:space="preserve"> recovered isolates to determine whether phage resistance developed </w:t>
      </w:r>
      <w:r w:rsidRPr="007B4293">
        <w:rPr>
          <w:rFonts w:ascii="Times New Roman" w:hAnsi="Times New Roman" w:cs="Times New Roman"/>
          <w:i/>
          <w:iCs/>
          <w:sz w:val="24"/>
          <w:szCs w:val="24"/>
        </w:rPr>
        <w:t>in vivo</w:t>
      </w:r>
      <w:r>
        <w:rPr>
          <w:rFonts w:ascii="Times New Roman" w:hAnsi="Times New Roman" w:cs="Times New Roman"/>
          <w:sz w:val="24"/>
          <w:szCs w:val="24"/>
        </w:rPr>
        <w:t>.</w:t>
      </w:r>
      <w:r w:rsidRPr="00675683">
        <w:rPr>
          <w:rFonts w:ascii="Times New Roman" w:hAnsi="Times New Roman" w:cs="Times New Roman"/>
          <w:sz w:val="24"/>
          <w:szCs w:val="24"/>
        </w:rPr>
        <w:t xml:space="preserve"> </w:t>
      </w:r>
    </w:p>
    <w:p w14:paraId="6AA28B21" w14:textId="470CFFE9" w:rsidR="00745BAC" w:rsidRDefault="00745BAC" w:rsidP="00745BAC">
      <w:pPr>
        <w:spacing w:line="360" w:lineRule="auto"/>
        <w:jc w:val="both"/>
        <w:rPr>
          <w:rFonts w:ascii="Times New Roman" w:hAnsi="Times New Roman" w:cs="Times New Roman"/>
          <w:sz w:val="24"/>
          <w:szCs w:val="24"/>
        </w:rPr>
      </w:pPr>
      <w:r w:rsidRPr="00C6374B">
        <w:rPr>
          <w:rFonts w:ascii="Times New Roman" w:hAnsi="Times New Roman" w:cs="Times New Roman"/>
          <w:sz w:val="24"/>
          <w:szCs w:val="24"/>
        </w:rPr>
        <w:t xml:space="preserve">Surprisingly, </w:t>
      </w:r>
      <w:r w:rsidRPr="00901F27">
        <w:rPr>
          <w:rFonts w:ascii="Times New Roman" w:hAnsi="Times New Roman" w:cs="Times New Roman"/>
          <w:sz w:val="24"/>
          <w:szCs w:val="24"/>
        </w:rPr>
        <w:t xml:space="preserve">bacteria isolated from the lungs </w:t>
      </w:r>
      <w:r>
        <w:rPr>
          <w:rFonts w:ascii="Times New Roman" w:hAnsi="Times New Roman" w:cs="Times New Roman"/>
          <w:sz w:val="24"/>
          <w:szCs w:val="24"/>
        </w:rPr>
        <w:t>of</w:t>
      </w:r>
      <w:r w:rsidRPr="00901F27">
        <w:rPr>
          <w:rFonts w:ascii="Times New Roman" w:hAnsi="Times New Roman" w:cs="Times New Roman"/>
          <w:sz w:val="24"/>
          <w:szCs w:val="24"/>
        </w:rPr>
        <w:t xml:space="preserve"> </w:t>
      </w:r>
      <w:r>
        <w:rPr>
          <w:rFonts w:ascii="Times New Roman" w:hAnsi="Times New Roman" w:cs="Times New Roman"/>
          <w:sz w:val="24"/>
          <w:szCs w:val="24"/>
        </w:rPr>
        <w:t xml:space="preserve">mock-treated </w:t>
      </w:r>
      <w:r w:rsidRPr="00901F27">
        <w:rPr>
          <w:rFonts w:ascii="Times New Roman" w:hAnsi="Times New Roman" w:cs="Times New Roman"/>
          <w:sz w:val="24"/>
          <w:szCs w:val="24"/>
        </w:rPr>
        <w:t xml:space="preserve">mice displayed </w:t>
      </w:r>
      <w:r>
        <w:rPr>
          <w:rFonts w:ascii="Times New Roman" w:hAnsi="Times New Roman" w:cs="Times New Roman"/>
          <w:sz w:val="24"/>
          <w:szCs w:val="24"/>
        </w:rPr>
        <w:t xml:space="preserve">increased </w:t>
      </w:r>
      <w:r w:rsidRPr="00901F27">
        <w:rPr>
          <w:rFonts w:ascii="Times New Roman" w:hAnsi="Times New Roman" w:cs="Times New Roman"/>
          <w:sz w:val="24"/>
          <w:szCs w:val="24"/>
        </w:rPr>
        <w:t>phage resistance</w:t>
      </w:r>
      <w:r>
        <w:rPr>
          <w:rFonts w:ascii="Times New Roman" w:hAnsi="Times New Roman" w:cs="Times New Roman"/>
          <w:sz w:val="24"/>
          <w:szCs w:val="24"/>
        </w:rPr>
        <w:t xml:space="preserve"> compared to the input bacterial strain </w:t>
      </w:r>
      <w:r w:rsidRPr="0085071B">
        <w:rPr>
          <w:rFonts w:ascii="Times New Roman" w:hAnsi="Times New Roman" w:cs="Times New Roman"/>
          <w:sz w:val="24"/>
          <w:szCs w:val="24"/>
        </w:rPr>
        <w:t>(Figure 4 a &amp; b).</w:t>
      </w:r>
      <w:r w:rsidRPr="00901F27">
        <w:rPr>
          <w:rFonts w:ascii="Times New Roman" w:hAnsi="Times New Roman" w:cs="Times New Roman"/>
          <w:sz w:val="24"/>
          <w:szCs w:val="24"/>
        </w:rPr>
        <w:t xml:space="preserve"> These </w:t>
      </w:r>
      <w:r>
        <w:rPr>
          <w:rFonts w:ascii="Times New Roman" w:hAnsi="Times New Roman" w:cs="Times New Roman"/>
          <w:sz w:val="24"/>
          <w:szCs w:val="24"/>
        </w:rPr>
        <w:t>non-phage treated isolates</w:t>
      </w:r>
      <w:r w:rsidRPr="003F3FAE">
        <w:rPr>
          <w:rFonts w:ascii="Times New Roman" w:hAnsi="Times New Roman" w:cs="Times New Roman"/>
          <w:sz w:val="24"/>
          <w:szCs w:val="24"/>
        </w:rPr>
        <w:t xml:space="preserve"> from the lungs were found to be </w:t>
      </w:r>
      <w:r>
        <w:rPr>
          <w:rFonts w:ascii="Times New Roman" w:hAnsi="Times New Roman" w:cs="Times New Roman"/>
          <w:sz w:val="24"/>
          <w:szCs w:val="24"/>
        </w:rPr>
        <w:t xml:space="preserve">nearly completely resistant to all the phages present in the cocktail </w:t>
      </w:r>
      <w:r w:rsidRPr="0085071B">
        <w:rPr>
          <w:rFonts w:ascii="Times New Roman" w:hAnsi="Times New Roman" w:cs="Times New Roman"/>
          <w:sz w:val="24"/>
          <w:szCs w:val="24"/>
        </w:rPr>
        <w:t>(Figure 4 a</w:t>
      </w:r>
      <w:r w:rsidR="0085071B">
        <w:rPr>
          <w:rFonts w:ascii="Times New Roman" w:hAnsi="Times New Roman" w:cs="Times New Roman"/>
          <w:sz w:val="24"/>
          <w:szCs w:val="24"/>
        </w:rPr>
        <w:t xml:space="preserve"> </w:t>
      </w:r>
      <w:r w:rsidRPr="0085071B">
        <w:rPr>
          <w:rFonts w:ascii="Times New Roman" w:hAnsi="Times New Roman" w:cs="Times New Roman"/>
          <w:sz w:val="24"/>
          <w:szCs w:val="24"/>
        </w:rPr>
        <w:t>&amp; c).</w:t>
      </w:r>
      <w:r w:rsidRPr="003A6081">
        <w:rPr>
          <w:rFonts w:ascii="Times New Roman" w:hAnsi="Times New Roman" w:cs="Times New Roman"/>
          <w:sz w:val="24"/>
          <w:szCs w:val="24"/>
        </w:rPr>
        <w:t xml:space="preserve"> This has important implications</w:t>
      </w:r>
      <w:r>
        <w:rPr>
          <w:rFonts w:ascii="Times New Roman" w:hAnsi="Times New Roman" w:cs="Times New Roman"/>
          <w:sz w:val="24"/>
          <w:szCs w:val="24"/>
        </w:rPr>
        <w:t>,</w:t>
      </w:r>
      <w:r w:rsidRPr="003A6081">
        <w:rPr>
          <w:rFonts w:ascii="Times New Roman" w:hAnsi="Times New Roman" w:cs="Times New Roman"/>
          <w:sz w:val="24"/>
          <w:szCs w:val="24"/>
        </w:rPr>
        <w:t xml:space="preserve"> </w:t>
      </w:r>
      <w:r>
        <w:rPr>
          <w:rFonts w:ascii="Times New Roman" w:hAnsi="Times New Roman" w:cs="Times New Roman"/>
          <w:sz w:val="24"/>
          <w:szCs w:val="24"/>
        </w:rPr>
        <w:t xml:space="preserve">showing that resistance </w:t>
      </w:r>
      <w:r w:rsidRPr="003A6081">
        <w:rPr>
          <w:rFonts w:ascii="Times New Roman" w:hAnsi="Times New Roman" w:cs="Times New Roman"/>
          <w:sz w:val="24"/>
          <w:szCs w:val="24"/>
        </w:rPr>
        <w:t>develop</w:t>
      </w:r>
      <w:r>
        <w:rPr>
          <w:rFonts w:ascii="Times New Roman" w:hAnsi="Times New Roman" w:cs="Times New Roman"/>
          <w:sz w:val="24"/>
          <w:szCs w:val="24"/>
        </w:rPr>
        <w:t>ed</w:t>
      </w:r>
      <w:r w:rsidRPr="003A6081">
        <w:rPr>
          <w:rFonts w:ascii="Times New Roman" w:hAnsi="Times New Roman" w:cs="Times New Roman"/>
          <w:sz w:val="24"/>
          <w:szCs w:val="24"/>
        </w:rPr>
        <w:t xml:space="preserve"> </w:t>
      </w:r>
      <w:r>
        <w:rPr>
          <w:rFonts w:ascii="Times New Roman" w:hAnsi="Times New Roman" w:cs="Times New Roman"/>
          <w:sz w:val="24"/>
          <w:szCs w:val="24"/>
        </w:rPr>
        <w:t xml:space="preserve">in the lungs </w:t>
      </w:r>
      <w:r w:rsidRPr="00CA703F">
        <w:rPr>
          <w:rFonts w:ascii="Times New Roman" w:hAnsi="Times New Roman" w:cs="Times New Roman"/>
          <w:sz w:val="24"/>
          <w:szCs w:val="24"/>
        </w:rPr>
        <w:t>independently</w:t>
      </w:r>
      <w:r w:rsidRPr="003A6081">
        <w:rPr>
          <w:rFonts w:ascii="Times New Roman" w:hAnsi="Times New Roman" w:cs="Times New Roman"/>
          <w:sz w:val="24"/>
          <w:szCs w:val="24"/>
        </w:rPr>
        <w:t xml:space="preserve"> of phage treatment, potentially limiting the efficacy of phage therapy</w:t>
      </w:r>
      <w:r>
        <w:rPr>
          <w:rFonts w:ascii="Times New Roman" w:hAnsi="Times New Roman" w:cs="Times New Roman"/>
          <w:sz w:val="24"/>
          <w:szCs w:val="24"/>
        </w:rPr>
        <w:t xml:space="preserve"> in this niche</w:t>
      </w:r>
      <w:r w:rsidRPr="003A6081">
        <w:rPr>
          <w:rFonts w:ascii="Times New Roman" w:hAnsi="Times New Roman" w:cs="Times New Roman"/>
          <w:sz w:val="24"/>
          <w:szCs w:val="24"/>
        </w:rPr>
        <w:t>.</w:t>
      </w:r>
      <w:r>
        <w:rPr>
          <w:rFonts w:ascii="Times New Roman" w:hAnsi="Times New Roman" w:cs="Times New Roman"/>
          <w:sz w:val="24"/>
          <w:szCs w:val="24"/>
        </w:rPr>
        <w:t xml:space="preserve"> However, the development of resistance in non-phage treated isolates was not universal across all organs. Isolates from the kid</w:t>
      </w:r>
      <w:r w:rsidRPr="003A6081">
        <w:rPr>
          <w:rFonts w:ascii="Times New Roman" w:hAnsi="Times New Roman" w:cs="Times New Roman"/>
          <w:sz w:val="24"/>
          <w:szCs w:val="24"/>
        </w:rPr>
        <w:t>neys</w:t>
      </w:r>
      <w:r w:rsidRPr="00901F27">
        <w:rPr>
          <w:rFonts w:ascii="Times New Roman" w:hAnsi="Times New Roman" w:cs="Times New Roman"/>
          <w:sz w:val="24"/>
          <w:szCs w:val="24"/>
        </w:rPr>
        <w:t xml:space="preserve"> </w:t>
      </w:r>
      <w:r w:rsidRPr="003A6081">
        <w:rPr>
          <w:rFonts w:ascii="Times New Roman" w:hAnsi="Times New Roman" w:cs="Times New Roman"/>
          <w:sz w:val="24"/>
          <w:szCs w:val="24"/>
        </w:rPr>
        <w:t>were</w:t>
      </w:r>
      <w:r>
        <w:rPr>
          <w:rFonts w:ascii="Times New Roman" w:hAnsi="Times New Roman" w:cs="Times New Roman"/>
          <w:sz w:val="24"/>
          <w:szCs w:val="24"/>
        </w:rPr>
        <w:t xml:space="preserve"> mostly still</w:t>
      </w:r>
      <w:r w:rsidRPr="003A6081">
        <w:rPr>
          <w:rFonts w:ascii="Times New Roman" w:hAnsi="Times New Roman" w:cs="Times New Roman"/>
          <w:sz w:val="24"/>
          <w:szCs w:val="24"/>
        </w:rPr>
        <w:t xml:space="preserve"> susceptible to the input </w:t>
      </w:r>
      <w:r>
        <w:rPr>
          <w:rFonts w:ascii="Times New Roman" w:hAnsi="Times New Roman" w:cs="Times New Roman"/>
          <w:sz w:val="24"/>
          <w:szCs w:val="24"/>
        </w:rPr>
        <w:t>phages</w:t>
      </w:r>
      <w:r w:rsidRPr="003A6081">
        <w:rPr>
          <w:rFonts w:ascii="Times New Roman" w:hAnsi="Times New Roman" w:cs="Times New Roman"/>
          <w:sz w:val="24"/>
          <w:szCs w:val="24"/>
        </w:rPr>
        <w:t>, while phage resistance in isolates recovered from the liver</w:t>
      </w:r>
      <w:r>
        <w:rPr>
          <w:rFonts w:ascii="Times New Roman" w:hAnsi="Times New Roman" w:cs="Times New Roman"/>
          <w:sz w:val="24"/>
          <w:szCs w:val="24"/>
        </w:rPr>
        <w:t xml:space="preserve">, </w:t>
      </w:r>
      <w:r w:rsidRPr="003A6081">
        <w:rPr>
          <w:rFonts w:ascii="Times New Roman" w:hAnsi="Times New Roman" w:cs="Times New Roman"/>
          <w:sz w:val="24"/>
          <w:szCs w:val="24"/>
        </w:rPr>
        <w:t>blood and</w:t>
      </w:r>
      <w:r>
        <w:rPr>
          <w:rFonts w:ascii="Times New Roman" w:hAnsi="Times New Roman" w:cs="Times New Roman"/>
          <w:sz w:val="24"/>
          <w:szCs w:val="24"/>
        </w:rPr>
        <w:t xml:space="preserve"> spleen was more </w:t>
      </w:r>
      <w:r w:rsidRPr="0085071B">
        <w:rPr>
          <w:rFonts w:ascii="Times New Roman" w:hAnsi="Times New Roman" w:cs="Times New Roman"/>
          <w:sz w:val="24"/>
          <w:szCs w:val="24"/>
        </w:rPr>
        <w:t>variable (Figure 4 a). This</w:t>
      </w:r>
      <w:r w:rsidRPr="003A6081">
        <w:rPr>
          <w:rFonts w:ascii="Times New Roman" w:hAnsi="Times New Roman" w:cs="Times New Roman"/>
          <w:sz w:val="24"/>
          <w:szCs w:val="24"/>
        </w:rPr>
        <w:t xml:space="preserve"> indicates that some biological niches </w:t>
      </w:r>
      <w:r w:rsidRPr="00901F27">
        <w:rPr>
          <w:rFonts w:ascii="Times New Roman" w:hAnsi="Times New Roman" w:cs="Times New Roman"/>
          <w:sz w:val="24"/>
          <w:szCs w:val="24"/>
        </w:rPr>
        <w:t>may</w:t>
      </w:r>
      <w:r w:rsidRPr="003A6081">
        <w:rPr>
          <w:rFonts w:ascii="Times New Roman" w:hAnsi="Times New Roman" w:cs="Times New Roman"/>
          <w:sz w:val="24"/>
          <w:szCs w:val="24"/>
        </w:rPr>
        <w:t xml:space="preserve"> be more difficult to treat using phage therapy due to resistance</w:t>
      </w:r>
      <w:r>
        <w:rPr>
          <w:rFonts w:ascii="Times New Roman" w:hAnsi="Times New Roman" w:cs="Times New Roman"/>
          <w:sz w:val="24"/>
          <w:szCs w:val="24"/>
        </w:rPr>
        <w:t xml:space="preserve"> developing</w:t>
      </w:r>
      <w:r w:rsidRPr="003A6081">
        <w:rPr>
          <w:rFonts w:ascii="Times New Roman" w:hAnsi="Times New Roman" w:cs="Times New Roman"/>
          <w:sz w:val="24"/>
          <w:szCs w:val="24"/>
        </w:rPr>
        <w:t xml:space="preserve"> independent</w:t>
      </w:r>
      <w:r>
        <w:rPr>
          <w:rFonts w:ascii="Times New Roman" w:hAnsi="Times New Roman" w:cs="Times New Roman"/>
          <w:sz w:val="24"/>
          <w:szCs w:val="24"/>
        </w:rPr>
        <w:t>ly</w:t>
      </w:r>
      <w:r w:rsidRPr="003A6081">
        <w:rPr>
          <w:rFonts w:ascii="Times New Roman" w:hAnsi="Times New Roman" w:cs="Times New Roman"/>
          <w:sz w:val="24"/>
          <w:szCs w:val="24"/>
        </w:rPr>
        <w:t xml:space="preserve"> of phage treatment.   </w:t>
      </w:r>
    </w:p>
    <w:p w14:paraId="78C06499" w14:textId="1F8148EA" w:rsidR="00745BAC" w:rsidRDefault="00745BAC" w:rsidP="00745BAC">
      <w:pPr>
        <w:spacing w:line="360" w:lineRule="auto"/>
        <w:jc w:val="both"/>
        <w:rPr>
          <w:rFonts w:ascii="Times New Roman" w:hAnsi="Times New Roman" w:cs="Times New Roman"/>
          <w:sz w:val="24"/>
          <w:szCs w:val="24"/>
        </w:rPr>
      </w:pPr>
      <w:r>
        <w:rPr>
          <w:rFonts w:ascii="Times New Roman" w:hAnsi="Times New Roman" w:cs="Times New Roman"/>
          <w:sz w:val="24"/>
          <w:szCs w:val="24"/>
        </w:rPr>
        <w:t>Organ-related</w:t>
      </w:r>
      <w:r w:rsidRPr="003A6081">
        <w:rPr>
          <w:rFonts w:ascii="Times New Roman" w:hAnsi="Times New Roman" w:cs="Times New Roman"/>
          <w:sz w:val="24"/>
          <w:szCs w:val="24"/>
        </w:rPr>
        <w:t xml:space="preserve"> difference</w:t>
      </w:r>
      <w:r>
        <w:rPr>
          <w:rFonts w:ascii="Times New Roman" w:hAnsi="Times New Roman" w:cs="Times New Roman"/>
          <w:sz w:val="24"/>
          <w:szCs w:val="24"/>
        </w:rPr>
        <w:t>s</w:t>
      </w:r>
      <w:r w:rsidRPr="003A6081">
        <w:rPr>
          <w:rFonts w:ascii="Times New Roman" w:hAnsi="Times New Roman" w:cs="Times New Roman"/>
          <w:sz w:val="24"/>
          <w:szCs w:val="24"/>
        </w:rPr>
        <w:t xml:space="preserve"> in resistance </w:t>
      </w:r>
      <w:r>
        <w:rPr>
          <w:rFonts w:ascii="Times New Roman" w:hAnsi="Times New Roman" w:cs="Times New Roman"/>
          <w:sz w:val="24"/>
          <w:szCs w:val="24"/>
        </w:rPr>
        <w:t>wa</w:t>
      </w:r>
      <w:r w:rsidRPr="003A6081">
        <w:rPr>
          <w:rFonts w:ascii="Times New Roman" w:hAnsi="Times New Roman" w:cs="Times New Roman"/>
          <w:sz w:val="24"/>
          <w:szCs w:val="24"/>
        </w:rPr>
        <w:t xml:space="preserve">s </w:t>
      </w:r>
      <w:r>
        <w:rPr>
          <w:rFonts w:ascii="Times New Roman" w:hAnsi="Times New Roman" w:cs="Times New Roman"/>
          <w:sz w:val="24"/>
          <w:szCs w:val="24"/>
        </w:rPr>
        <w:t>observed</w:t>
      </w:r>
      <w:r w:rsidRPr="003A6081">
        <w:rPr>
          <w:rFonts w:ascii="Times New Roman" w:hAnsi="Times New Roman" w:cs="Times New Roman"/>
          <w:sz w:val="24"/>
          <w:szCs w:val="24"/>
        </w:rPr>
        <w:t xml:space="preserve"> when comparing the </w:t>
      </w:r>
      <w:r>
        <w:rPr>
          <w:rFonts w:ascii="Times New Roman" w:hAnsi="Times New Roman" w:cs="Times New Roman"/>
          <w:sz w:val="24"/>
          <w:szCs w:val="24"/>
        </w:rPr>
        <w:t>non-phage treated</w:t>
      </w:r>
      <w:r w:rsidRPr="003A6081">
        <w:rPr>
          <w:rFonts w:ascii="Times New Roman" w:hAnsi="Times New Roman" w:cs="Times New Roman"/>
          <w:sz w:val="24"/>
          <w:szCs w:val="24"/>
        </w:rPr>
        <w:t xml:space="preserve"> isolates and phage</w:t>
      </w:r>
      <w:r>
        <w:rPr>
          <w:rFonts w:ascii="Times New Roman" w:hAnsi="Times New Roman" w:cs="Times New Roman"/>
          <w:sz w:val="24"/>
          <w:szCs w:val="24"/>
        </w:rPr>
        <w:t xml:space="preserve"> treated isolates</w:t>
      </w:r>
      <w:r w:rsidRPr="0085071B">
        <w:rPr>
          <w:rFonts w:ascii="Times New Roman" w:hAnsi="Times New Roman" w:cs="Times New Roman"/>
          <w:sz w:val="24"/>
          <w:szCs w:val="24"/>
        </w:rPr>
        <w:t xml:space="preserve"> (Figure 4 b &amp; </w:t>
      </w:r>
      <w:r w:rsidR="0085071B" w:rsidRPr="0085071B">
        <w:rPr>
          <w:rFonts w:ascii="Times New Roman" w:hAnsi="Times New Roman" w:cs="Times New Roman"/>
          <w:sz w:val="24"/>
          <w:szCs w:val="24"/>
        </w:rPr>
        <w:t xml:space="preserve">Supplementary </w:t>
      </w:r>
      <w:r w:rsidRPr="0085071B">
        <w:rPr>
          <w:rFonts w:ascii="Times New Roman" w:hAnsi="Times New Roman" w:cs="Times New Roman"/>
          <w:sz w:val="24"/>
          <w:szCs w:val="24"/>
        </w:rPr>
        <w:t>Fig</w:t>
      </w:r>
      <w:r w:rsidR="0085071B" w:rsidRPr="0085071B">
        <w:rPr>
          <w:rFonts w:ascii="Times New Roman" w:hAnsi="Times New Roman" w:cs="Times New Roman"/>
          <w:sz w:val="24"/>
          <w:szCs w:val="24"/>
        </w:rPr>
        <w:t xml:space="preserve">. </w:t>
      </w:r>
      <w:r w:rsidRPr="0085071B">
        <w:rPr>
          <w:rFonts w:ascii="Times New Roman" w:hAnsi="Times New Roman" w:cs="Times New Roman"/>
          <w:sz w:val="24"/>
          <w:szCs w:val="24"/>
        </w:rPr>
        <w:t xml:space="preserve">4): </w:t>
      </w:r>
      <w:r>
        <w:rPr>
          <w:rFonts w:ascii="Times New Roman" w:hAnsi="Times New Roman" w:cs="Times New Roman"/>
          <w:sz w:val="24"/>
          <w:szCs w:val="24"/>
        </w:rPr>
        <w:t>whilst</w:t>
      </w:r>
      <w:r w:rsidRPr="00C6374B">
        <w:rPr>
          <w:rFonts w:ascii="Times New Roman" w:hAnsi="Times New Roman" w:cs="Times New Roman"/>
          <w:sz w:val="24"/>
          <w:szCs w:val="24"/>
        </w:rPr>
        <w:t xml:space="preserve"> </w:t>
      </w:r>
      <w:r w:rsidRPr="007B4293">
        <w:rPr>
          <w:rFonts w:ascii="Times New Roman" w:hAnsi="Times New Roman" w:cs="Times New Roman"/>
          <w:sz w:val="24"/>
          <w:szCs w:val="24"/>
        </w:rPr>
        <w:t>p</w:t>
      </w:r>
      <w:r w:rsidRPr="00C6374B">
        <w:rPr>
          <w:rFonts w:ascii="Times New Roman" w:hAnsi="Times New Roman" w:cs="Times New Roman"/>
          <w:sz w:val="24"/>
          <w:szCs w:val="24"/>
        </w:rPr>
        <w:t>hage treated isolates from the lungs were slightly</w:t>
      </w:r>
      <w:r>
        <w:rPr>
          <w:rFonts w:ascii="Times New Roman" w:hAnsi="Times New Roman" w:cs="Times New Roman"/>
          <w:sz w:val="24"/>
          <w:szCs w:val="24"/>
        </w:rPr>
        <w:t xml:space="preserve"> less</w:t>
      </w:r>
      <w:r w:rsidRPr="00C6374B">
        <w:rPr>
          <w:rFonts w:ascii="Times New Roman" w:hAnsi="Times New Roman" w:cs="Times New Roman"/>
          <w:sz w:val="24"/>
          <w:szCs w:val="24"/>
        </w:rPr>
        <w:t xml:space="preserve"> </w:t>
      </w:r>
      <w:r>
        <w:rPr>
          <w:rFonts w:ascii="Times New Roman" w:hAnsi="Times New Roman" w:cs="Times New Roman"/>
          <w:sz w:val="24"/>
          <w:szCs w:val="24"/>
        </w:rPr>
        <w:t xml:space="preserve">resistant </w:t>
      </w:r>
      <w:r w:rsidRPr="00C6374B">
        <w:rPr>
          <w:rFonts w:ascii="Times New Roman" w:hAnsi="Times New Roman" w:cs="Times New Roman"/>
          <w:sz w:val="24"/>
          <w:szCs w:val="24"/>
        </w:rPr>
        <w:t>to the input phages</w:t>
      </w:r>
      <w:r>
        <w:rPr>
          <w:rFonts w:ascii="Times New Roman" w:hAnsi="Times New Roman" w:cs="Times New Roman"/>
          <w:sz w:val="24"/>
          <w:szCs w:val="24"/>
        </w:rPr>
        <w:t xml:space="preserve"> than </w:t>
      </w:r>
      <w:r w:rsidR="005F7E10">
        <w:rPr>
          <w:rFonts w:ascii="Times New Roman" w:hAnsi="Times New Roman" w:cs="Times New Roman"/>
          <w:sz w:val="24"/>
          <w:szCs w:val="24"/>
        </w:rPr>
        <w:t>mock</w:t>
      </w:r>
      <w:r>
        <w:rPr>
          <w:rFonts w:ascii="Times New Roman" w:hAnsi="Times New Roman" w:cs="Times New Roman"/>
          <w:sz w:val="24"/>
          <w:szCs w:val="24"/>
        </w:rPr>
        <w:t>-treated isolates,</w:t>
      </w:r>
      <w:r w:rsidRPr="00C6374B">
        <w:rPr>
          <w:rFonts w:ascii="Times New Roman" w:hAnsi="Times New Roman" w:cs="Times New Roman"/>
          <w:sz w:val="24"/>
          <w:szCs w:val="24"/>
        </w:rPr>
        <w:t xml:space="preserve"> phage treated isolates from the liver </w:t>
      </w:r>
      <w:r>
        <w:rPr>
          <w:rFonts w:ascii="Times New Roman" w:hAnsi="Times New Roman" w:cs="Times New Roman"/>
          <w:sz w:val="24"/>
          <w:szCs w:val="24"/>
        </w:rPr>
        <w:t xml:space="preserve">and kidneys </w:t>
      </w:r>
      <w:r w:rsidRPr="00C6374B">
        <w:rPr>
          <w:rFonts w:ascii="Times New Roman" w:hAnsi="Times New Roman" w:cs="Times New Roman"/>
          <w:sz w:val="24"/>
          <w:szCs w:val="24"/>
        </w:rPr>
        <w:t xml:space="preserve">developed more resistance compared to the </w:t>
      </w:r>
      <w:r>
        <w:rPr>
          <w:rFonts w:ascii="Times New Roman" w:hAnsi="Times New Roman" w:cs="Times New Roman"/>
          <w:sz w:val="24"/>
          <w:szCs w:val="24"/>
        </w:rPr>
        <w:t>mock-</w:t>
      </w:r>
      <w:r w:rsidRPr="00C6374B">
        <w:rPr>
          <w:rFonts w:ascii="Times New Roman" w:hAnsi="Times New Roman" w:cs="Times New Roman"/>
          <w:sz w:val="24"/>
          <w:szCs w:val="24"/>
        </w:rPr>
        <w:t>treated isolates</w:t>
      </w:r>
      <w:r>
        <w:rPr>
          <w:rFonts w:ascii="Times New Roman" w:hAnsi="Times New Roman" w:cs="Times New Roman"/>
          <w:sz w:val="24"/>
          <w:szCs w:val="24"/>
        </w:rPr>
        <w:t xml:space="preserve">. This </w:t>
      </w:r>
      <w:r w:rsidRPr="00C6374B">
        <w:rPr>
          <w:rFonts w:ascii="Times New Roman" w:hAnsi="Times New Roman" w:cs="Times New Roman"/>
          <w:sz w:val="24"/>
          <w:szCs w:val="24"/>
        </w:rPr>
        <w:t>suggest</w:t>
      </w:r>
      <w:r>
        <w:rPr>
          <w:rFonts w:ascii="Times New Roman" w:hAnsi="Times New Roman" w:cs="Times New Roman"/>
          <w:sz w:val="24"/>
          <w:szCs w:val="24"/>
        </w:rPr>
        <w:t>s</w:t>
      </w:r>
      <w:r w:rsidRPr="00C6374B">
        <w:rPr>
          <w:rFonts w:ascii="Times New Roman" w:hAnsi="Times New Roman" w:cs="Times New Roman"/>
          <w:sz w:val="24"/>
          <w:szCs w:val="24"/>
        </w:rPr>
        <w:t xml:space="preserve"> that bacterial adaption to environmental factors could impact the development of phage </w:t>
      </w:r>
      <w:r w:rsidRPr="0085071B">
        <w:rPr>
          <w:rFonts w:ascii="Times New Roman" w:hAnsi="Times New Roman" w:cs="Times New Roman"/>
          <w:sz w:val="24"/>
          <w:szCs w:val="24"/>
        </w:rPr>
        <w:t>resistance (Figure 4b). We</w:t>
      </w:r>
      <w:r w:rsidRPr="009C7FB4">
        <w:rPr>
          <w:rFonts w:ascii="Times New Roman" w:hAnsi="Times New Roman" w:cs="Times New Roman"/>
          <w:sz w:val="24"/>
          <w:szCs w:val="24"/>
        </w:rPr>
        <w:t xml:space="preserve"> </w:t>
      </w:r>
      <w:r>
        <w:rPr>
          <w:rFonts w:ascii="Times New Roman" w:hAnsi="Times New Roman" w:cs="Times New Roman"/>
          <w:sz w:val="24"/>
          <w:szCs w:val="24"/>
        </w:rPr>
        <w:t xml:space="preserve">then </w:t>
      </w:r>
      <w:r w:rsidRPr="009C7FB4">
        <w:rPr>
          <w:rFonts w:ascii="Times New Roman" w:hAnsi="Times New Roman" w:cs="Times New Roman"/>
          <w:sz w:val="24"/>
          <w:szCs w:val="24"/>
        </w:rPr>
        <w:t>explore</w:t>
      </w:r>
      <w:r>
        <w:rPr>
          <w:rFonts w:ascii="Times New Roman" w:hAnsi="Times New Roman" w:cs="Times New Roman"/>
          <w:sz w:val="24"/>
          <w:szCs w:val="24"/>
        </w:rPr>
        <w:t>d</w:t>
      </w:r>
      <w:r w:rsidRPr="009C7FB4">
        <w:rPr>
          <w:rFonts w:ascii="Times New Roman" w:hAnsi="Times New Roman" w:cs="Times New Roman"/>
          <w:sz w:val="24"/>
          <w:szCs w:val="24"/>
        </w:rPr>
        <w:t xml:space="preserve"> whether phage resistance was due to </w:t>
      </w:r>
      <w:r>
        <w:rPr>
          <w:rFonts w:ascii="Times New Roman" w:hAnsi="Times New Roman" w:cs="Times New Roman"/>
          <w:sz w:val="24"/>
          <w:szCs w:val="24"/>
        </w:rPr>
        <w:t>modification of</w:t>
      </w:r>
      <w:r w:rsidRPr="009C7FB4">
        <w:rPr>
          <w:rFonts w:ascii="Times New Roman" w:hAnsi="Times New Roman" w:cs="Times New Roman"/>
          <w:sz w:val="24"/>
          <w:szCs w:val="24"/>
        </w:rPr>
        <w:t xml:space="preserve"> phage surface receptors via phage adsorption assays. </w:t>
      </w:r>
      <w:r>
        <w:rPr>
          <w:rFonts w:ascii="Times New Roman" w:hAnsi="Times New Roman" w:cs="Times New Roman"/>
          <w:sz w:val="24"/>
          <w:szCs w:val="24"/>
        </w:rPr>
        <w:t>Non-phage treated</w:t>
      </w:r>
      <w:r w:rsidRPr="009C7FB4">
        <w:rPr>
          <w:rFonts w:ascii="Times New Roman" w:hAnsi="Times New Roman" w:cs="Times New Roman"/>
          <w:sz w:val="24"/>
          <w:szCs w:val="24"/>
        </w:rPr>
        <w:t xml:space="preserve"> bacterial isolates had variable phage adsorption rates</w:t>
      </w:r>
      <w:r>
        <w:rPr>
          <w:rFonts w:ascii="Times New Roman" w:hAnsi="Times New Roman" w:cs="Times New Roman"/>
          <w:sz w:val="24"/>
          <w:szCs w:val="24"/>
        </w:rPr>
        <w:t>, with only isolates from the lungs showing no adsorption, explaining the phage resistance observed for non-phage treated lung isolates. A</w:t>
      </w:r>
      <w:r w:rsidRPr="009C7FB4">
        <w:rPr>
          <w:rFonts w:ascii="Times New Roman" w:hAnsi="Times New Roman" w:cs="Times New Roman"/>
          <w:sz w:val="24"/>
          <w:szCs w:val="24"/>
        </w:rPr>
        <w:t>ll phage treated isolates were resistant to the input phages</w:t>
      </w:r>
      <w:r>
        <w:rPr>
          <w:rFonts w:ascii="Times New Roman" w:hAnsi="Times New Roman" w:cs="Times New Roman"/>
          <w:sz w:val="24"/>
          <w:szCs w:val="24"/>
        </w:rPr>
        <w:t xml:space="preserve"> due to reduced </w:t>
      </w:r>
      <w:r w:rsidRPr="0085071B">
        <w:rPr>
          <w:rFonts w:ascii="Times New Roman" w:hAnsi="Times New Roman" w:cs="Times New Roman"/>
          <w:sz w:val="24"/>
          <w:szCs w:val="24"/>
        </w:rPr>
        <w:t>adsorption (Figure 4 c &amp; d). This may</w:t>
      </w:r>
      <w:r>
        <w:rPr>
          <w:rFonts w:ascii="Times New Roman" w:hAnsi="Times New Roman" w:cs="Times New Roman"/>
          <w:sz w:val="24"/>
          <w:szCs w:val="24"/>
        </w:rPr>
        <w:t xml:space="preserve"> indicate that phage treated bacteria either modify phage receptors or alter their outer membrane properties resulting in phage resistance. </w:t>
      </w:r>
      <w:r w:rsidRPr="00C57043">
        <w:rPr>
          <w:rFonts w:ascii="Times New Roman" w:hAnsi="Times New Roman" w:cs="Times New Roman"/>
          <w:sz w:val="24"/>
          <w:szCs w:val="24"/>
        </w:rPr>
        <w:t xml:space="preserve">Overall, while our phage cocktail showed efficacy, phage resistance still occurs </w:t>
      </w:r>
      <w:r w:rsidRPr="00C57043">
        <w:rPr>
          <w:rFonts w:ascii="Times New Roman" w:hAnsi="Times New Roman" w:cs="Times New Roman"/>
          <w:i/>
          <w:iCs/>
          <w:sz w:val="24"/>
          <w:szCs w:val="24"/>
        </w:rPr>
        <w:t>in vivo</w:t>
      </w:r>
      <w:r w:rsidRPr="003A6081">
        <w:rPr>
          <w:rFonts w:ascii="Times New Roman" w:hAnsi="Times New Roman" w:cs="Times New Roman"/>
          <w:i/>
          <w:iCs/>
          <w:sz w:val="24"/>
          <w:szCs w:val="24"/>
        </w:rPr>
        <w:t xml:space="preserve">, </w:t>
      </w:r>
      <w:r w:rsidRPr="003A6081">
        <w:rPr>
          <w:rFonts w:ascii="Times New Roman" w:hAnsi="Times New Roman" w:cs="Times New Roman"/>
          <w:sz w:val="24"/>
          <w:szCs w:val="24"/>
        </w:rPr>
        <w:t>which has important implications for future use of phage therapy</w:t>
      </w:r>
      <w:r>
        <w:rPr>
          <w:rFonts w:ascii="Times New Roman" w:hAnsi="Times New Roman" w:cs="Times New Roman"/>
          <w:sz w:val="24"/>
          <w:szCs w:val="24"/>
        </w:rPr>
        <w:t>.</w:t>
      </w:r>
    </w:p>
    <w:p w14:paraId="07E04C34" w14:textId="77777777" w:rsidR="00745BAC" w:rsidRDefault="00745BAC" w:rsidP="00745BAC">
      <w:pPr>
        <w:spacing w:line="360" w:lineRule="auto"/>
        <w:jc w:val="both"/>
        <w:rPr>
          <w:rFonts w:ascii="Times New Roman" w:hAnsi="Times New Roman" w:cs="Times New Roman"/>
          <w:sz w:val="24"/>
          <w:szCs w:val="24"/>
        </w:rPr>
      </w:pPr>
    </w:p>
    <w:p w14:paraId="42D81BDD" w14:textId="77777777" w:rsidR="00745BAC" w:rsidRDefault="00745BAC" w:rsidP="005D4968">
      <w:pPr>
        <w:pStyle w:val="Heading11"/>
      </w:pPr>
      <w:r w:rsidRPr="005D4968">
        <w:rPr>
          <w:i/>
          <w:iCs/>
        </w:rPr>
        <w:lastRenderedPageBreak/>
        <w:t>P. aeruginosa</w:t>
      </w:r>
      <w:r w:rsidRPr="005D4968">
        <w:t xml:space="preserve"> adaptation to the lung results in phage resistance</w:t>
      </w:r>
      <w:r>
        <w:t xml:space="preserve"> </w:t>
      </w:r>
    </w:p>
    <w:p w14:paraId="77B1D73B"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lung environment is unique</w:t>
      </w:r>
      <w:r>
        <w:rPr>
          <w:rFonts w:ascii="Times New Roman" w:hAnsi="Times New Roman" w:cs="Times New Roman"/>
          <w:sz w:val="24"/>
          <w:szCs w:val="24"/>
          <w:vertAlign w:val="superscript"/>
        </w:rPr>
        <w:t>23</w:t>
      </w:r>
      <w:r>
        <w:rPr>
          <w:rFonts w:ascii="Times New Roman" w:hAnsi="Times New Roman" w:cs="Times New Roman"/>
          <w:sz w:val="24"/>
          <w:szCs w:val="24"/>
        </w:rPr>
        <w:t xml:space="preserve">, with many environmental stressors to which </w:t>
      </w:r>
      <w:r w:rsidRPr="007B4293">
        <w:rPr>
          <w:rFonts w:ascii="Times New Roman" w:hAnsi="Times New Roman" w:cs="Times New Roman"/>
          <w:i/>
          <w:iCs/>
          <w:sz w:val="24"/>
          <w:szCs w:val="24"/>
        </w:rPr>
        <w:t>P. aeruginosa</w:t>
      </w:r>
      <w:r>
        <w:rPr>
          <w:rFonts w:ascii="Times New Roman" w:hAnsi="Times New Roman" w:cs="Times New Roman"/>
          <w:sz w:val="24"/>
          <w:szCs w:val="24"/>
        </w:rPr>
        <w:t xml:space="preserve"> adapts, which could result in phage resistance as a secondary effect. These factors include variable oxygen availability</w:t>
      </w:r>
      <w:r>
        <w:rPr>
          <w:rFonts w:ascii="Times New Roman" w:hAnsi="Times New Roman" w:cs="Times New Roman"/>
          <w:sz w:val="24"/>
          <w:szCs w:val="24"/>
          <w:vertAlign w:val="superscript"/>
        </w:rPr>
        <w:t>13</w:t>
      </w:r>
      <w:r>
        <w:rPr>
          <w:rFonts w:ascii="Times New Roman" w:hAnsi="Times New Roman" w:cs="Times New Roman"/>
          <w:sz w:val="24"/>
          <w:szCs w:val="24"/>
        </w:rPr>
        <w:t>, the presence of polyamines</w:t>
      </w:r>
      <w:r>
        <w:rPr>
          <w:rFonts w:ascii="Times New Roman" w:hAnsi="Times New Roman" w:cs="Times New Roman"/>
          <w:sz w:val="24"/>
          <w:szCs w:val="24"/>
          <w:vertAlign w:val="superscript"/>
        </w:rPr>
        <w:t>14</w:t>
      </w:r>
      <w:r>
        <w:rPr>
          <w:rFonts w:ascii="Times New Roman" w:hAnsi="Times New Roman" w:cs="Times New Roman"/>
          <w:sz w:val="24"/>
          <w:szCs w:val="24"/>
        </w:rPr>
        <w:t xml:space="preserve"> and mucin</w:t>
      </w:r>
      <w:r>
        <w:rPr>
          <w:rFonts w:ascii="Times New Roman" w:hAnsi="Times New Roman" w:cs="Times New Roman"/>
          <w:sz w:val="24"/>
          <w:szCs w:val="24"/>
          <w:vertAlign w:val="superscript"/>
        </w:rPr>
        <w:t>15</w:t>
      </w:r>
      <w:r>
        <w:rPr>
          <w:rFonts w:ascii="Times New Roman" w:hAnsi="Times New Roman" w:cs="Times New Roman"/>
          <w:sz w:val="24"/>
          <w:szCs w:val="24"/>
        </w:rPr>
        <w:t>, all of which have been linked with phage resistance. To explore this, an experimental evolution approach was conducted, where B9 was grown in nutrient rich broth (LB Broth) or Healthy Lung Media (HLM)</w:t>
      </w:r>
      <w:r>
        <w:rPr>
          <w:rFonts w:ascii="Times New Roman" w:hAnsi="Times New Roman" w:cs="Times New Roman"/>
          <w:sz w:val="24"/>
          <w:szCs w:val="24"/>
          <w:vertAlign w:val="superscript"/>
        </w:rPr>
        <w:t>23</w:t>
      </w:r>
      <w:r>
        <w:rPr>
          <w:rFonts w:ascii="Times New Roman" w:hAnsi="Times New Roman" w:cs="Times New Roman"/>
          <w:sz w:val="24"/>
          <w:szCs w:val="24"/>
        </w:rPr>
        <w:t xml:space="preserve"> for 48hr, then isolates were recovered and tested for phage resistance (via EOP). The effect of oxygen availability was determined by repeating the experiment under microaerophilic and anaerobic conditions. Finally, the effect of mucin and polyamines was investigated by growing B9 in LB broth supplemented with either polyamines (spermidine-200ng/ml, spermine-32.5ug/l, and putrescine-616ug/l) or mucin (1.2mg/ml), at the same concentrations used in HLM and testing recovered isolates for resistance via EOP compared to the input strain and controls (i.e., LB in aerobic conditions). </w:t>
      </w:r>
    </w:p>
    <w:p w14:paraId="7C9AEC7D"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We found </w:t>
      </w:r>
      <w:r w:rsidRPr="007B4293">
        <w:rPr>
          <w:rFonts w:ascii="Times New Roman" w:hAnsi="Times New Roman" w:cs="Times New Roman"/>
          <w:i/>
          <w:iCs/>
          <w:sz w:val="24"/>
          <w:szCs w:val="24"/>
        </w:rPr>
        <w:t>P. aeruginosa</w:t>
      </w:r>
      <w:r>
        <w:rPr>
          <w:rFonts w:ascii="Times New Roman" w:hAnsi="Times New Roman" w:cs="Times New Roman"/>
          <w:sz w:val="24"/>
          <w:szCs w:val="24"/>
        </w:rPr>
        <w:t xml:space="preserve"> grown in media mimicking the lung environment acquired resistance to all four phages present in the </w:t>
      </w:r>
      <w:r w:rsidRPr="0085071B">
        <w:rPr>
          <w:rFonts w:ascii="Times New Roman" w:hAnsi="Times New Roman" w:cs="Times New Roman"/>
          <w:sz w:val="24"/>
          <w:szCs w:val="24"/>
        </w:rPr>
        <w:t>cocktail (Figure 5a).</w:t>
      </w:r>
      <w:r>
        <w:rPr>
          <w:rFonts w:ascii="Times New Roman" w:hAnsi="Times New Roman" w:cs="Times New Roman"/>
          <w:sz w:val="24"/>
          <w:szCs w:val="24"/>
        </w:rPr>
        <w:t xml:space="preserve"> Furthermore, we show that even in nutrient rich broth, oxygen availability was a key driver of phage </w:t>
      </w:r>
      <w:r w:rsidRPr="0085071B">
        <w:rPr>
          <w:rFonts w:ascii="Times New Roman" w:hAnsi="Times New Roman" w:cs="Times New Roman"/>
          <w:sz w:val="24"/>
          <w:szCs w:val="24"/>
        </w:rPr>
        <w:t>resistance (Figure 5a). While</w:t>
      </w:r>
      <w:r w:rsidRPr="00C6374B">
        <w:rPr>
          <w:rFonts w:ascii="Times New Roman" w:hAnsi="Times New Roman" w:cs="Times New Roman"/>
          <w:sz w:val="24"/>
          <w:szCs w:val="24"/>
        </w:rPr>
        <w:t xml:space="preserve"> bacteria grown in </w:t>
      </w:r>
      <w:r w:rsidRPr="0085071B">
        <w:rPr>
          <w:rFonts w:ascii="Times New Roman" w:hAnsi="Times New Roman" w:cs="Times New Roman"/>
          <w:sz w:val="24"/>
          <w:szCs w:val="24"/>
        </w:rPr>
        <w:t xml:space="preserve">the presence of polyamines only developed resistance to the phage PNM, </w:t>
      </w:r>
      <w:r w:rsidRPr="0085071B">
        <w:rPr>
          <w:rFonts w:ascii="Times New Roman" w:hAnsi="Times New Roman" w:cs="Times New Roman"/>
          <w:i/>
          <w:iCs/>
          <w:sz w:val="24"/>
          <w:szCs w:val="24"/>
        </w:rPr>
        <w:t>P. aeruginosa</w:t>
      </w:r>
      <w:r w:rsidRPr="0085071B">
        <w:rPr>
          <w:rFonts w:ascii="Times New Roman" w:hAnsi="Times New Roman" w:cs="Times New Roman"/>
          <w:sz w:val="24"/>
          <w:szCs w:val="24"/>
        </w:rPr>
        <w:t xml:space="preserve"> isolates grown in the presence of mucin demonstrated resistance to all four phages (Figure 5b).</w:t>
      </w:r>
    </w:p>
    <w:p w14:paraId="5E6F7391"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We have shown that bacterial adaption to the lung, which includes limited oxygen availability, mucins, and polyamines, can result in phage resistance as a secondary effect. Bacterial adaption to different biological niches may reduce the efficacy of phage therapy and should be taken into consideration. </w:t>
      </w:r>
    </w:p>
    <w:p w14:paraId="74B15AC3" w14:textId="77777777" w:rsidR="00745BAC" w:rsidRDefault="00745BAC" w:rsidP="00745BAC">
      <w:pPr>
        <w:spacing w:line="360" w:lineRule="auto"/>
        <w:jc w:val="both"/>
        <w:rPr>
          <w:rFonts w:ascii="Times New Roman" w:hAnsi="Times New Roman" w:cs="Times New Roman"/>
          <w:sz w:val="24"/>
          <w:szCs w:val="24"/>
        </w:rPr>
      </w:pPr>
    </w:p>
    <w:p w14:paraId="35447E12" w14:textId="77777777" w:rsidR="00745BAC" w:rsidRPr="00946786" w:rsidRDefault="00745BAC" w:rsidP="005D4968">
      <w:pPr>
        <w:pStyle w:val="Heading11"/>
      </w:pPr>
      <w:r w:rsidRPr="005D4968">
        <w:t xml:space="preserve">Phage exposure alters antimicrobial susceptibility of </w:t>
      </w:r>
      <w:r w:rsidRPr="005D4968">
        <w:rPr>
          <w:i/>
        </w:rPr>
        <w:t>P. aeruginosa</w:t>
      </w:r>
    </w:p>
    <w:p w14:paraId="1FA53BD4" w14:textId="77777777" w:rsidR="00745BAC" w:rsidRPr="00946786" w:rsidRDefault="00745BAC" w:rsidP="00745BAC">
      <w:pPr>
        <w:spacing w:before="240" w:line="360" w:lineRule="auto"/>
        <w:jc w:val="both"/>
        <w:rPr>
          <w:rFonts w:ascii="Times New Roman" w:hAnsi="Times New Roman" w:cs="Times New Roman"/>
          <w:sz w:val="24"/>
          <w:szCs w:val="24"/>
        </w:rPr>
      </w:pPr>
      <w:r w:rsidRPr="00946786">
        <w:rPr>
          <w:rFonts w:ascii="Times New Roman" w:hAnsi="Times New Roman" w:cs="Times New Roman"/>
          <w:sz w:val="24"/>
          <w:szCs w:val="24"/>
        </w:rPr>
        <w:t xml:space="preserve">Previous </w:t>
      </w:r>
      <w:r w:rsidRPr="006B7F19">
        <w:rPr>
          <w:rFonts w:ascii="Times New Roman" w:hAnsi="Times New Roman" w:cs="Times New Roman"/>
          <w:i/>
          <w:iCs/>
          <w:sz w:val="24"/>
          <w:szCs w:val="24"/>
        </w:rPr>
        <w:t>in vitro</w:t>
      </w:r>
      <w:r>
        <w:rPr>
          <w:rFonts w:ascii="Times New Roman" w:hAnsi="Times New Roman" w:cs="Times New Roman"/>
          <w:sz w:val="24"/>
          <w:szCs w:val="24"/>
        </w:rPr>
        <w:t xml:space="preserve"> </w:t>
      </w:r>
      <w:r w:rsidRPr="00946786">
        <w:rPr>
          <w:rFonts w:ascii="Times New Roman" w:hAnsi="Times New Roman" w:cs="Times New Roman"/>
          <w:sz w:val="24"/>
          <w:szCs w:val="24"/>
        </w:rPr>
        <w:t xml:space="preserve">studies </w:t>
      </w:r>
      <w:r>
        <w:rPr>
          <w:rFonts w:ascii="Times New Roman" w:hAnsi="Times New Roman" w:cs="Times New Roman"/>
          <w:sz w:val="24"/>
          <w:szCs w:val="24"/>
        </w:rPr>
        <w:t>showed</w:t>
      </w:r>
      <w:r w:rsidRPr="00946786">
        <w:rPr>
          <w:rFonts w:ascii="Times New Roman" w:hAnsi="Times New Roman" w:cs="Times New Roman"/>
          <w:sz w:val="24"/>
          <w:szCs w:val="24"/>
        </w:rPr>
        <w:t xml:space="preserve"> that phage resistant bacteria can become re-sensitised to antibiotics</w:t>
      </w:r>
      <w:r>
        <w:rPr>
          <w:rFonts w:ascii="Times New Roman" w:hAnsi="Times New Roman" w:cs="Times New Roman"/>
          <w:sz w:val="24"/>
          <w:szCs w:val="24"/>
          <w:vertAlign w:val="superscript"/>
        </w:rPr>
        <w:t>18, 19, 20</w:t>
      </w:r>
      <w:r w:rsidRPr="00946786">
        <w:rPr>
          <w:rFonts w:ascii="Times New Roman" w:hAnsi="Times New Roman" w:cs="Times New Roman"/>
          <w:sz w:val="24"/>
          <w:szCs w:val="24"/>
        </w:rPr>
        <w:t xml:space="preserve">. </w:t>
      </w:r>
      <w:r w:rsidRPr="00901F27">
        <w:rPr>
          <w:rFonts w:ascii="Times New Roman" w:hAnsi="Times New Roman" w:cs="Times New Roman"/>
          <w:sz w:val="24"/>
          <w:szCs w:val="24"/>
        </w:rPr>
        <w:t>However, t</w:t>
      </w:r>
      <w:r>
        <w:rPr>
          <w:rFonts w:ascii="Times New Roman" w:hAnsi="Times New Roman" w:cs="Times New Roman"/>
          <w:sz w:val="24"/>
          <w:szCs w:val="24"/>
        </w:rPr>
        <w:t>here is little evidence for re-sensitisation within</w:t>
      </w:r>
      <w:r w:rsidRPr="00901F27">
        <w:rPr>
          <w:rFonts w:ascii="Times New Roman" w:hAnsi="Times New Roman" w:cs="Times New Roman"/>
          <w:sz w:val="24"/>
          <w:szCs w:val="24"/>
        </w:rPr>
        <w:t xml:space="preserve"> </w:t>
      </w:r>
      <w:r w:rsidRPr="00901F27">
        <w:rPr>
          <w:rFonts w:ascii="Times New Roman" w:hAnsi="Times New Roman" w:cs="Times New Roman"/>
          <w:i/>
          <w:sz w:val="24"/>
          <w:szCs w:val="24"/>
        </w:rPr>
        <w:t>in vivo</w:t>
      </w:r>
      <w:r>
        <w:rPr>
          <w:rFonts w:ascii="Times New Roman" w:hAnsi="Times New Roman" w:cs="Times New Roman"/>
          <w:i/>
          <w:sz w:val="24"/>
          <w:szCs w:val="24"/>
        </w:rPr>
        <w:t xml:space="preserve"> </w:t>
      </w:r>
      <w:r w:rsidRPr="00FF03BF">
        <w:rPr>
          <w:rFonts w:ascii="Times New Roman" w:hAnsi="Times New Roman" w:cs="Times New Roman"/>
          <w:iCs/>
          <w:sz w:val="24"/>
          <w:szCs w:val="24"/>
        </w:rPr>
        <w:t>models</w:t>
      </w:r>
      <w:r>
        <w:rPr>
          <w:rFonts w:ascii="Times New Roman" w:hAnsi="Times New Roman" w:cs="Times New Roman"/>
          <w:sz w:val="24"/>
          <w:szCs w:val="24"/>
        </w:rPr>
        <w:t>. T</w:t>
      </w:r>
      <w:r w:rsidRPr="00946786">
        <w:rPr>
          <w:rFonts w:ascii="Times New Roman" w:hAnsi="Times New Roman" w:cs="Times New Roman"/>
          <w:sz w:val="24"/>
          <w:szCs w:val="24"/>
        </w:rPr>
        <w:t>herefore, altered anti</w:t>
      </w:r>
      <w:r w:rsidRPr="00901F27">
        <w:rPr>
          <w:rFonts w:ascii="Times New Roman" w:hAnsi="Times New Roman" w:cs="Times New Roman"/>
          <w:sz w:val="24"/>
          <w:szCs w:val="24"/>
        </w:rPr>
        <w:t>microbial</w:t>
      </w:r>
      <w:r w:rsidRPr="00946786">
        <w:rPr>
          <w:rFonts w:ascii="Times New Roman" w:hAnsi="Times New Roman" w:cs="Times New Roman"/>
          <w:sz w:val="24"/>
          <w:szCs w:val="24"/>
        </w:rPr>
        <w:t xml:space="preserve"> sensitivity </w:t>
      </w:r>
      <w:r w:rsidRPr="006B7F19">
        <w:rPr>
          <w:rFonts w:ascii="Times New Roman" w:hAnsi="Times New Roman" w:cs="Times New Roman"/>
          <w:i/>
          <w:iCs/>
          <w:sz w:val="24"/>
          <w:szCs w:val="24"/>
        </w:rPr>
        <w:t>in vivo</w:t>
      </w:r>
      <w:r>
        <w:rPr>
          <w:rFonts w:ascii="Times New Roman" w:hAnsi="Times New Roman" w:cs="Times New Roman"/>
          <w:sz w:val="24"/>
          <w:szCs w:val="24"/>
        </w:rPr>
        <w:t xml:space="preserve"> </w:t>
      </w:r>
      <w:r w:rsidRPr="00946786">
        <w:rPr>
          <w:rFonts w:ascii="Times New Roman" w:hAnsi="Times New Roman" w:cs="Times New Roman"/>
          <w:sz w:val="24"/>
          <w:szCs w:val="24"/>
        </w:rPr>
        <w:t>was explored</w:t>
      </w:r>
      <w:r>
        <w:rPr>
          <w:rFonts w:ascii="Times New Roman" w:hAnsi="Times New Roman" w:cs="Times New Roman"/>
          <w:sz w:val="24"/>
          <w:szCs w:val="24"/>
        </w:rPr>
        <w:t xml:space="preserve"> via disk diffusion assays for a range of antibiotics and E-Test to determine the minimum inhibitory concentration (MIC) of two clinically relevant antibiotics, tobramycin and meropenem</w:t>
      </w:r>
      <w:r w:rsidRPr="00946786">
        <w:rPr>
          <w:rFonts w:ascii="Times New Roman" w:hAnsi="Times New Roman" w:cs="Times New Roman"/>
          <w:sz w:val="24"/>
          <w:szCs w:val="24"/>
        </w:rPr>
        <w:t xml:space="preserve">. </w:t>
      </w:r>
    </w:p>
    <w:p w14:paraId="20F4EBD7" w14:textId="77777777" w:rsidR="00745BAC" w:rsidRDefault="00745BAC" w:rsidP="00745BA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Non-phage treated </w:t>
      </w:r>
      <w:r w:rsidRPr="00755AC5">
        <w:rPr>
          <w:rFonts w:ascii="Times New Roman" w:hAnsi="Times New Roman" w:cs="Times New Roman"/>
          <w:sz w:val="24"/>
          <w:szCs w:val="24"/>
        </w:rPr>
        <w:t>b</w:t>
      </w:r>
      <w:r w:rsidRPr="0085071B">
        <w:rPr>
          <w:rFonts w:ascii="Times New Roman" w:hAnsi="Times New Roman" w:cs="Times New Roman"/>
          <w:sz w:val="24"/>
          <w:szCs w:val="24"/>
        </w:rPr>
        <w:t>acteria displayed only small differences in antibiotic susceptibility compared to the input isolate (Figure 6). For the majority of antibiotics, there was either no change or changes &lt;5 mm in zone diameter and MIC for tobramycin and meropenem (Figure 6a). For non-phage</w:t>
      </w:r>
      <w:r>
        <w:rPr>
          <w:rFonts w:ascii="Times New Roman" w:hAnsi="Times New Roman" w:cs="Times New Roman"/>
          <w:sz w:val="24"/>
          <w:szCs w:val="24"/>
        </w:rPr>
        <w:t xml:space="preserve"> treated isolates</w:t>
      </w:r>
      <w:r w:rsidRPr="00901F27">
        <w:rPr>
          <w:rFonts w:ascii="Times New Roman" w:hAnsi="Times New Roman" w:cs="Times New Roman"/>
          <w:sz w:val="24"/>
          <w:szCs w:val="24"/>
        </w:rPr>
        <w:t xml:space="preserve"> from the lungs, the zone of inhibition to meropenem increased by 5 mm</w:t>
      </w:r>
      <w:r>
        <w:rPr>
          <w:rFonts w:ascii="Times New Roman" w:hAnsi="Times New Roman" w:cs="Times New Roman"/>
          <w:sz w:val="24"/>
          <w:szCs w:val="24"/>
        </w:rPr>
        <w:t xml:space="preserve">, </w:t>
      </w:r>
      <w:r w:rsidRPr="00901F27">
        <w:rPr>
          <w:rFonts w:ascii="Times New Roman" w:hAnsi="Times New Roman" w:cs="Times New Roman"/>
          <w:sz w:val="24"/>
          <w:szCs w:val="24"/>
        </w:rPr>
        <w:t>however isolates were still classed as resistant overall. For</w:t>
      </w:r>
      <w:r>
        <w:rPr>
          <w:rFonts w:ascii="Times New Roman" w:hAnsi="Times New Roman" w:cs="Times New Roman"/>
          <w:sz w:val="24"/>
          <w:szCs w:val="24"/>
        </w:rPr>
        <w:t xml:space="preserve"> bacteria</w:t>
      </w:r>
      <w:r w:rsidRPr="00901F27">
        <w:rPr>
          <w:rFonts w:ascii="Times New Roman" w:hAnsi="Times New Roman" w:cs="Times New Roman"/>
          <w:sz w:val="24"/>
          <w:szCs w:val="24"/>
        </w:rPr>
        <w:t xml:space="preserve"> isolated from other organs</w:t>
      </w:r>
      <w:r w:rsidRPr="00B024BA">
        <w:rPr>
          <w:rFonts w:ascii="Times New Roman" w:hAnsi="Times New Roman" w:cs="Times New Roman"/>
          <w:sz w:val="24"/>
          <w:szCs w:val="24"/>
        </w:rPr>
        <w:t xml:space="preserve"> </w:t>
      </w:r>
      <w:r>
        <w:rPr>
          <w:rFonts w:ascii="Times New Roman" w:hAnsi="Times New Roman" w:cs="Times New Roman"/>
          <w:sz w:val="24"/>
          <w:szCs w:val="24"/>
        </w:rPr>
        <w:t>of non-phage treated mice</w:t>
      </w:r>
      <w:r w:rsidRPr="00901F27">
        <w:rPr>
          <w:rFonts w:ascii="Times New Roman" w:hAnsi="Times New Roman" w:cs="Times New Roman"/>
          <w:sz w:val="24"/>
          <w:szCs w:val="24"/>
        </w:rPr>
        <w:t xml:space="preserve">, there was an increase in the zone of inhibition to cefepime of between 5-9 mm </w:t>
      </w:r>
      <w:r>
        <w:rPr>
          <w:rFonts w:ascii="Times New Roman" w:hAnsi="Times New Roman" w:cs="Times New Roman"/>
          <w:sz w:val="24"/>
          <w:szCs w:val="24"/>
        </w:rPr>
        <w:t>(</w:t>
      </w:r>
      <w:r w:rsidRPr="0085071B">
        <w:rPr>
          <w:rFonts w:ascii="Times New Roman" w:hAnsi="Times New Roman" w:cs="Times New Roman"/>
          <w:bCs/>
          <w:sz w:val="24"/>
          <w:szCs w:val="24"/>
        </w:rPr>
        <w:t>Figure 6 b-f) however, this did not result in a change in resistance based on EUCAST clinical breakpoints. Small increases in resistance to ticarcillin-</w:t>
      </w:r>
      <w:bookmarkStart w:id="10" w:name="_Hlk89076681"/>
      <w:r w:rsidRPr="0085071B">
        <w:rPr>
          <w:rFonts w:ascii="Times New Roman" w:hAnsi="Times New Roman" w:cs="Times New Roman"/>
          <w:bCs/>
          <w:sz w:val="24"/>
          <w:szCs w:val="24"/>
        </w:rPr>
        <w:t xml:space="preserve">clavulanic acid </w:t>
      </w:r>
      <w:bookmarkEnd w:id="10"/>
      <w:r w:rsidRPr="0085071B">
        <w:rPr>
          <w:rFonts w:ascii="Times New Roman" w:hAnsi="Times New Roman" w:cs="Times New Roman"/>
          <w:bCs/>
          <w:sz w:val="24"/>
          <w:szCs w:val="24"/>
        </w:rPr>
        <w:t>was observed and, in some cases, resulted in a change in resistance class (from intermediate to resistant) (Figure 6f).</w:t>
      </w:r>
      <w:r w:rsidRPr="000D31A4">
        <w:rPr>
          <w:rFonts w:ascii="Times New Roman" w:hAnsi="Times New Roman" w:cs="Times New Roman"/>
          <w:sz w:val="24"/>
          <w:szCs w:val="24"/>
        </w:rPr>
        <w:t xml:space="preserve"> </w:t>
      </w:r>
      <w:r>
        <w:rPr>
          <w:rFonts w:ascii="Times New Roman" w:hAnsi="Times New Roman" w:cs="Times New Roman"/>
          <w:sz w:val="24"/>
          <w:szCs w:val="24"/>
        </w:rPr>
        <w:t>W</w:t>
      </w:r>
      <w:r w:rsidRPr="00901F27">
        <w:rPr>
          <w:rFonts w:ascii="Times New Roman" w:hAnsi="Times New Roman" w:cs="Times New Roman"/>
          <w:sz w:val="24"/>
          <w:szCs w:val="24"/>
        </w:rPr>
        <w:t>hile</w:t>
      </w:r>
      <w:r w:rsidRPr="000D31A4">
        <w:rPr>
          <w:rFonts w:ascii="Times New Roman" w:hAnsi="Times New Roman" w:cs="Times New Roman"/>
          <w:sz w:val="24"/>
          <w:szCs w:val="24"/>
        </w:rPr>
        <w:t xml:space="preserve"> </w:t>
      </w:r>
      <w:r w:rsidRPr="00901F27">
        <w:rPr>
          <w:rFonts w:ascii="Times New Roman" w:hAnsi="Times New Roman" w:cs="Times New Roman"/>
          <w:sz w:val="24"/>
          <w:szCs w:val="24"/>
        </w:rPr>
        <w:t xml:space="preserve">isolates derived from </w:t>
      </w:r>
      <w:r w:rsidRPr="000D31A4">
        <w:rPr>
          <w:rFonts w:ascii="Times New Roman" w:hAnsi="Times New Roman" w:cs="Times New Roman"/>
          <w:sz w:val="24"/>
          <w:szCs w:val="24"/>
        </w:rPr>
        <w:t xml:space="preserve">different </w:t>
      </w:r>
      <w:r w:rsidRPr="00901F27">
        <w:rPr>
          <w:rFonts w:ascii="Times New Roman" w:hAnsi="Times New Roman" w:cs="Times New Roman"/>
          <w:i/>
          <w:iCs/>
          <w:sz w:val="24"/>
          <w:szCs w:val="24"/>
        </w:rPr>
        <w:t>in vivo</w:t>
      </w:r>
      <w:r w:rsidRPr="00901F27">
        <w:rPr>
          <w:rFonts w:ascii="Times New Roman" w:hAnsi="Times New Roman" w:cs="Times New Roman"/>
          <w:sz w:val="24"/>
          <w:szCs w:val="24"/>
        </w:rPr>
        <w:t xml:space="preserve"> </w:t>
      </w:r>
      <w:r w:rsidRPr="000D31A4">
        <w:rPr>
          <w:rFonts w:ascii="Times New Roman" w:hAnsi="Times New Roman" w:cs="Times New Roman"/>
          <w:sz w:val="24"/>
          <w:szCs w:val="24"/>
        </w:rPr>
        <w:t xml:space="preserve">niches </w:t>
      </w:r>
      <w:r w:rsidRPr="00901F27">
        <w:rPr>
          <w:rFonts w:ascii="Times New Roman" w:hAnsi="Times New Roman" w:cs="Times New Roman"/>
          <w:sz w:val="24"/>
          <w:szCs w:val="24"/>
        </w:rPr>
        <w:t>display</w:t>
      </w:r>
      <w:r>
        <w:rPr>
          <w:rFonts w:ascii="Times New Roman" w:hAnsi="Times New Roman" w:cs="Times New Roman"/>
          <w:sz w:val="24"/>
          <w:szCs w:val="24"/>
        </w:rPr>
        <w:t>ed</w:t>
      </w:r>
      <w:r w:rsidRPr="00901F27">
        <w:rPr>
          <w:rFonts w:ascii="Times New Roman" w:hAnsi="Times New Roman" w:cs="Times New Roman"/>
          <w:sz w:val="24"/>
          <w:szCs w:val="24"/>
        </w:rPr>
        <w:t xml:space="preserve"> </w:t>
      </w:r>
      <w:r w:rsidRPr="000D31A4">
        <w:rPr>
          <w:rFonts w:ascii="Times New Roman" w:hAnsi="Times New Roman" w:cs="Times New Roman"/>
          <w:sz w:val="24"/>
          <w:szCs w:val="24"/>
        </w:rPr>
        <w:t>small differences in antibiotic susceptibility</w:t>
      </w:r>
      <w:r w:rsidRPr="00901F27">
        <w:rPr>
          <w:rFonts w:ascii="Times New Roman" w:hAnsi="Times New Roman" w:cs="Times New Roman"/>
          <w:sz w:val="24"/>
          <w:szCs w:val="24"/>
        </w:rPr>
        <w:t xml:space="preserve">, the isolates </w:t>
      </w:r>
      <w:r>
        <w:rPr>
          <w:rFonts w:ascii="Times New Roman" w:hAnsi="Times New Roman" w:cs="Times New Roman"/>
          <w:sz w:val="24"/>
          <w:szCs w:val="24"/>
        </w:rPr>
        <w:t>from mock-treated mice we</w:t>
      </w:r>
      <w:r w:rsidRPr="00901F27">
        <w:rPr>
          <w:rFonts w:ascii="Times New Roman" w:hAnsi="Times New Roman" w:cs="Times New Roman"/>
          <w:sz w:val="24"/>
          <w:szCs w:val="24"/>
        </w:rPr>
        <w:t>re largely unchanged based on clinical breakpoints</w:t>
      </w:r>
      <w:r>
        <w:rPr>
          <w:rFonts w:ascii="Times New Roman" w:hAnsi="Times New Roman" w:cs="Times New Roman"/>
          <w:sz w:val="24"/>
          <w:szCs w:val="24"/>
        </w:rPr>
        <w:t xml:space="preserve"> which are</w:t>
      </w:r>
      <w:r w:rsidRPr="00901F27">
        <w:rPr>
          <w:rFonts w:ascii="Times New Roman" w:hAnsi="Times New Roman" w:cs="Times New Roman"/>
          <w:sz w:val="24"/>
          <w:szCs w:val="24"/>
        </w:rPr>
        <w:t xml:space="preserve"> designed to indicate clinical efficacy in systemic infection. </w:t>
      </w:r>
      <w:r w:rsidRPr="000D31A4">
        <w:rPr>
          <w:rFonts w:ascii="Times New Roman" w:hAnsi="Times New Roman" w:cs="Times New Roman"/>
          <w:sz w:val="24"/>
          <w:szCs w:val="24"/>
        </w:rPr>
        <w:t xml:space="preserve"> </w:t>
      </w:r>
    </w:p>
    <w:p w14:paraId="6F0856F1" w14:textId="6745002B" w:rsidR="00745BAC" w:rsidRPr="009C7FB4" w:rsidRDefault="00745BAC" w:rsidP="00745BAC">
      <w:pPr>
        <w:spacing w:line="360" w:lineRule="auto"/>
        <w:jc w:val="both"/>
        <w:rPr>
          <w:rFonts w:ascii="Times New Roman" w:hAnsi="Times New Roman" w:cs="Times New Roman"/>
          <w:sz w:val="24"/>
          <w:szCs w:val="24"/>
        </w:rPr>
      </w:pPr>
      <w:r w:rsidRPr="00901F27">
        <w:rPr>
          <w:rFonts w:ascii="Times New Roman" w:hAnsi="Times New Roman" w:cs="Times New Roman"/>
          <w:bCs/>
          <w:sz w:val="24"/>
          <w:szCs w:val="24"/>
        </w:rPr>
        <w:t>However, isolates from delayed phage treat</w:t>
      </w:r>
      <w:r>
        <w:rPr>
          <w:rFonts w:ascii="Times New Roman" w:hAnsi="Times New Roman" w:cs="Times New Roman"/>
          <w:bCs/>
          <w:sz w:val="24"/>
          <w:szCs w:val="24"/>
        </w:rPr>
        <w:t>ment</w:t>
      </w:r>
      <w:r w:rsidRPr="00901F27">
        <w:rPr>
          <w:rFonts w:ascii="Times New Roman" w:hAnsi="Times New Roman" w:cs="Times New Roman"/>
          <w:bCs/>
          <w:sz w:val="24"/>
          <w:szCs w:val="24"/>
        </w:rPr>
        <w:t xml:space="preserve"> group </w:t>
      </w:r>
      <w:r>
        <w:rPr>
          <w:rFonts w:ascii="Times New Roman" w:hAnsi="Times New Roman" w:cs="Times New Roman"/>
          <w:bCs/>
          <w:sz w:val="24"/>
          <w:szCs w:val="24"/>
        </w:rPr>
        <w:t>did demonstrate</w:t>
      </w:r>
      <w:r w:rsidRPr="00901F27">
        <w:rPr>
          <w:rFonts w:ascii="Times New Roman" w:hAnsi="Times New Roman" w:cs="Times New Roman"/>
          <w:bCs/>
          <w:sz w:val="24"/>
          <w:szCs w:val="24"/>
        </w:rPr>
        <w:t xml:space="preserve"> altered </w:t>
      </w:r>
      <w:r>
        <w:rPr>
          <w:rFonts w:ascii="Times New Roman" w:hAnsi="Times New Roman" w:cs="Times New Roman"/>
          <w:bCs/>
          <w:sz w:val="24"/>
          <w:szCs w:val="24"/>
        </w:rPr>
        <w:t>antibiotic</w:t>
      </w:r>
      <w:r w:rsidRPr="00901F27">
        <w:rPr>
          <w:rFonts w:ascii="Times New Roman" w:hAnsi="Times New Roman" w:cs="Times New Roman"/>
          <w:bCs/>
          <w:sz w:val="24"/>
          <w:szCs w:val="24"/>
        </w:rPr>
        <w:t xml:space="preserve"> susceptibility</w:t>
      </w:r>
      <w:r>
        <w:rPr>
          <w:rFonts w:ascii="Times New Roman" w:hAnsi="Times New Roman" w:cs="Times New Roman"/>
          <w:bCs/>
          <w:sz w:val="24"/>
          <w:szCs w:val="24"/>
        </w:rPr>
        <w:t xml:space="preserve"> based on clinical breakpoints</w:t>
      </w:r>
      <w:r w:rsidRPr="00901F27">
        <w:rPr>
          <w:rFonts w:ascii="Times New Roman" w:hAnsi="Times New Roman" w:cs="Times New Roman"/>
          <w:bCs/>
          <w:sz w:val="24"/>
          <w:szCs w:val="24"/>
        </w:rPr>
        <w:t>. W</w:t>
      </w:r>
      <w:r w:rsidRPr="00696921">
        <w:rPr>
          <w:rFonts w:ascii="Times New Roman" w:hAnsi="Times New Roman" w:cs="Times New Roman"/>
          <w:sz w:val="24"/>
          <w:szCs w:val="24"/>
        </w:rPr>
        <w:t xml:space="preserve">hen </w:t>
      </w:r>
      <w:r>
        <w:rPr>
          <w:rFonts w:ascii="Times New Roman" w:hAnsi="Times New Roman" w:cs="Times New Roman"/>
          <w:sz w:val="24"/>
          <w:szCs w:val="24"/>
        </w:rPr>
        <w:t xml:space="preserve">phage </w:t>
      </w:r>
      <w:r w:rsidRPr="00696921">
        <w:rPr>
          <w:rFonts w:ascii="Times New Roman" w:hAnsi="Times New Roman" w:cs="Times New Roman"/>
          <w:sz w:val="24"/>
          <w:szCs w:val="24"/>
        </w:rPr>
        <w:t>treatment of infected mice was delayed by 5hr, an increase in antibiotic s</w:t>
      </w:r>
      <w:r w:rsidRPr="00901F27">
        <w:rPr>
          <w:rFonts w:ascii="Times New Roman" w:hAnsi="Times New Roman" w:cs="Times New Roman"/>
          <w:sz w:val="24"/>
          <w:szCs w:val="24"/>
        </w:rPr>
        <w:t>usceptibility</w:t>
      </w:r>
      <w:r w:rsidRPr="00696921">
        <w:rPr>
          <w:rFonts w:ascii="Times New Roman" w:hAnsi="Times New Roman" w:cs="Times New Roman"/>
          <w:sz w:val="24"/>
          <w:szCs w:val="24"/>
        </w:rPr>
        <w:t xml:space="preserve"> in phage resistant isolates was seen compared to the input strain. </w:t>
      </w:r>
      <w:r w:rsidRPr="00901F27">
        <w:rPr>
          <w:rFonts w:ascii="Times New Roman" w:hAnsi="Times New Roman" w:cs="Times New Roman"/>
          <w:sz w:val="24"/>
          <w:szCs w:val="24"/>
        </w:rPr>
        <w:t>Large changes in antibiotic susceptibility were observed across multiple classes o</w:t>
      </w:r>
      <w:r w:rsidRPr="0085071B">
        <w:rPr>
          <w:rFonts w:ascii="Times New Roman" w:hAnsi="Times New Roman" w:cs="Times New Roman"/>
          <w:sz w:val="24"/>
          <w:szCs w:val="24"/>
        </w:rPr>
        <w:t>f antibiotics, typically a 15-25 mm increase in the zone of inhibition (</w:t>
      </w:r>
      <w:bookmarkStart w:id="11" w:name="OLE_LINK1"/>
      <w:r w:rsidRPr="0085071B">
        <w:rPr>
          <w:rFonts w:ascii="Times New Roman" w:hAnsi="Times New Roman" w:cs="Times New Roman"/>
          <w:sz w:val="24"/>
          <w:szCs w:val="24"/>
        </w:rPr>
        <w:t xml:space="preserve">Figure 7 </w:t>
      </w:r>
      <w:bookmarkEnd w:id="11"/>
      <w:r w:rsidRPr="0085071B">
        <w:rPr>
          <w:rFonts w:ascii="Times New Roman" w:hAnsi="Times New Roman" w:cs="Times New Roman"/>
          <w:sz w:val="24"/>
          <w:szCs w:val="24"/>
        </w:rPr>
        <w:t xml:space="preserve">a b c d e). </w:t>
      </w:r>
      <w:r>
        <w:rPr>
          <w:rFonts w:ascii="Times New Roman" w:hAnsi="Times New Roman" w:cs="Times New Roman"/>
          <w:sz w:val="24"/>
          <w:szCs w:val="24"/>
        </w:rPr>
        <w:t xml:space="preserve">Additionally, &gt;2-fold reduction in MIC was seen in 14 out of 15 isolates for meropenem and &gt;4-fold reduction was in 11 out of 15 isolates for tobramycin </w:t>
      </w:r>
      <w:r w:rsidRPr="0085071B">
        <w:rPr>
          <w:rFonts w:ascii="Times New Roman" w:hAnsi="Times New Roman" w:cs="Times New Roman"/>
          <w:sz w:val="24"/>
          <w:szCs w:val="24"/>
        </w:rPr>
        <w:t>(Figure 7f).</w:t>
      </w:r>
      <w:r w:rsidRPr="00901F27">
        <w:rPr>
          <w:rFonts w:ascii="Times New Roman" w:hAnsi="Times New Roman" w:cs="Times New Roman"/>
          <w:sz w:val="24"/>
          <w:szCs w:val="24"/>
        </w:rPr>
        <w:t xml:space="preserve"> Across all isolates, only resistance to aztreonam remained unaltered whe</w:t>
      </w:r>
      <w:r>
        <w:rPr>
          <w:rFonts w:ascii="Times New Roman" w:hAnsi="Times New Roman" w:cs="Times New Roman"/>
          <w:sz w:val="24"/>
          <w:szCs w:val="24"/>
        </w:rPr>
        <w:t>n compared to the input isolate</w:t>
      </w:r>
      <w:r w:rsidRPr="00901F27">
        <w:rPr>
          <w:rFonts w:ascii="Times New Roman" w:hAnsi="Times New Roman" w:cs="Times New Roman"/>
          <w:sz w:val="24"/>
          <w:szCs w:val="24"/>
        </w:rPr>
        <w:t>.</w:t>
      </w:r>
    </w:p>
    <w:p w14:paraId="2DFC5277" w14:textId="77777777" w:rsidR="00745BAC" w:rsidRDefault="00745BAC" w:rsidP="00745BAC">
      <w:pPr>
        <w:spacing w:line="360" w:lineRule="auto"/>
        <w:jc w:val="both"/>
        <w:rPr>
          <w:rFonts w:ascii="Times New Roman" w:hAnsi="Times New Roman" w:cs="Times New Roman"/>
          <w:sz w:val="24"/>
          <w:szCs w:val="24"/>
        </w:rPr>
      </w:pPr>
      <w:r w:rsidRPr="00C92D6B">
        <w:rPr>
          <w:rFonts w:ascii="Times New Roman" w:hAnsi="Times New Roman" w:cs="Times New Roman"/>
          <w:sz w:val="24"/>
          <w:szCs w:val="24"/>
        </w:rPr>
        <w:t>Of the 15 isolates</w:t>
      </w:r>
      <w:r w:rsidRPr="003F3B88">
        <w:rPr>
          <w:rFonts w:ascii="Times New Roman" w:hAnsi="Times New Roman" w:cs="Times New Roman"/>
          <w:sz w:val="24"/>
          <w:szCs w:val="24"/>
        </w:rPr>
        <w:t xml:space="preserve"> </w:t>
      </w:r>
      <w:r>
        <w:rPr>
          <w:rFonts w:ascii="Times New Roman" w:hAnsi="Times New Roman" w:cs="Times New Roman"/>
          <w:sz w:val="24"/>
          <w:szCs w:val="24"/>
        </w:rPr>
        <w:t xml:space="preserve">from </w:t>
      </w:r>
      <w:r w:rsidRPr="00C92D6B">
        <w:rPr>
          <w:rFonts w:ascii="Times New Roman" w:hAnsi="Times New Roman" w:cs="Times New Roman"/>
          <w:sz w:val="24"/>
          <w:szCs w:val="24"/>
        </w:rPr>
        <w:t>delayed phage treated</w:t>
      </w:r>
      <w:r>
        <w:rPr>
          <w:rFonts w:ascii="Times New Roman" w:hAnsi="Times New Roman" w:cs="Times New Roman"/>
          <w:sz w:val="24"/>
          <w:szCs w:val="24"/>
        </w:rPr>
        <w:t xml:space="preserve"> mice</w:t>
      </w:r>
      <w:r w:rsidRPr="00C92D6B">
        <w:rPr>
          <w:rFonts w:ascii="Times New Roman" w:hAnsi="Times New Roman" w:cs="Times New Roman"/>
          <w:sz w:val="24"/>
          <w:szCs w:val="24"/>
        </w:rPr>
        <w:t>, 1</w:t>
      </w:r>
      <w:r w:rsidRPr="00901F27">
        <w:rPr>
          <w:rFonts w:ascii="Times New Roman" w:hAnsi="Times New Roman" w:cs="Times New Roman"/>
          <w:sz w:val="24"/>
          <w:szCs w:val="24"/>
        </w:rPr>
        <w:t>3</w:t>
      </w:r>
      <w:r w:rsidRPr="00C92D6B">
        <w:rPr>
          <w:rFonts w:ascii="Times New Roman" w:hAnsi="Times New Roman" w:cs="Times New Roman"/>
          <w:sz w:val="24"/>
          <w:szCs w:val="24"/>
        </w:rPr>
        <w:t xml:space="preserve"> isolates showed multiple shifts in susceptibility classification </w:t>
      </w:r>
      <w:r w:rsidRPr="0085071B">
        <w:rPr>
          <w:rFonts w:ascii="Times New Roman" w:hAnsi="Times New Roman" w:cs="Times New Roman"/>
          <w:sz w:val="24"/>
          <w:szCs w:val="24"/>
        </w:rPr>
        <w:t>(Figure 7).</w:t>
      </w:r>
      <w:r w:rsidRPr="00C92D6B">
        <w:rPr>
          <w:rFonts w:ascii="Times New Roman" w:hAnsi="Times New Roman" w:cs="Times New Roman"/>
          <w:sz w:val="24"/>
          <w:szCs w:val="24"/>
        </w:rPr>
        <w:t xml:space="preserve"> Isolates from </w:t>
      </w:r>
      <w:r>
        <w:rPr>
          <w:rFonts w:ascii="Times New Roman" w:hAnsi="Times New Roman" w:cs="Times New Roman"/>
          <w:sz w:val="24"/>
          <w:szCs w:val="24"/>
        </w:rPr>
        <w:t xml:space="preserve">delayed </w:t>
      </w:r>
      <w:r w:rsidRPr="00C92D6B">
        <w:rPr>
          <w:rFonts w:ascii="Times New Roman" w:hAnsi="Times New Roman" w:cs="Times New Roman"/>
          <w:sz w:val="24"/>
          <w:szCs w:val="24"/>
        </w:rPr>
        <w:t xml:space="preserve">phage treated lungs and liver </w:t>
      </w:r>
      <w:r w:rsidRPr="00901F27">
        <w:rPr>
          <w:rFonts w:ascii="Times New Roman" w:hAnsi="Times New Roman" w:cs="Times New Roman"/>
          <w:sz w:val="24"/>
          <w:szCs w:val="24"/>
        </w:rPr>
        <w:t>swung from</w:t>
      </w:r>
      <w:r w:rsidRPr="00C92D6B">
        <w:rPr>
          <w:rFonts w:ascii="Times New Roman" w:hAnsi="Times New Roman" w:cs="Times New Roman"/>
          <w:sz w:val="24"/>
          <w:szCs w:val="24"/>
        </w:rPr>
        <w:t xml:space="preserve"> meropenem</w:t>
      </w:r>
      <w:r w:rsidRPr="00901F27">
        <w:rPr>
          <w:rFonts w:ascii="Times New Roman" w:hAnsi="Times New Roman" w:cs="Times New Roman"/>
          <w:sz w:val="24"/>
          <w:szCs w:val="24"/>
        </w:rPr>
        <w:t>-resistant to</w:t>
      </w:r>
      <w:r w:rsidRPr="00C92D6B">
        <w:rPr>
          <w:rFonts w:ascii="Times New Roman" w:hAnsi="Times New Roman" w:cs="Times New Roman"/>
          <w:sz w:val="24"/>
          <w:szCs w:val="24"/>
        </w:rPr>
        <w:t xml:space="preserve"> sensitive and for one isolate treated with the cocktail</w:t>
      </w:r>
      <w:r>
        <w:rPr>
          <w:rFonts w:ascii="Times New Roman" w:hAnsi="Times New Roman" w:cs="Times New Roman"/>
          <w:sz w:val="24"/>
          <w:szCs w:val="24"/>
        </w:rPr>
        <w:t>,</w:t>
      </w:r>
      <w:r w:rsidRPr="00C92D6B">
        <w:rPr>
          <w:rFonts w:ascii="Times New Roman" w:hAnsi="Times New Roman" w:cs="Times New Roman"/>
          <w:sz w:val="24"/>
          <w:szCs w:val="24"/>
        </w:rPr>
        <w:t xml:space="preserve"> there were 12 shifts in susceptibility classification. T</w:t>
      </w:r>
      <w:r>
        <w:rPr>
          <w:rFonts w:ascii="Times New Roman" w:hAnsi="Times New Roman" w:cs="Times New Roman"/>
          <w:sz w:val="24"/>
          <w:szCs w:val="24"/>
        </w:rPr>
        <w:t>hese results highlight major</w:t>
      </w:r>
      <w:r w:rsidRPr="00C92D6B">
        <w:rPr>
          <w:rFonts w:ascii="Times New Roman" w:hAnsi="Times New Roman" w:cs="Times New Roman"/>
          <w:sz w:val="24"/>
          <w:szCs w:val="24"/>
        </w:rPr>
        <w:t xml:space="preserve"> and clinically relevant, changes in antibiotic susceptibility following phage treatment.</w:t>
      </w:r>
    </w:p>
    <w:p w14:paraId="43F45CE6" w14:textId="4E4652E9" w:rsidR="00745BAC" w:rsidRDefault="00745BAC" w:rsidP="00745BAC">
      <w:pPr>
        <w:spacing w:line="360" w:lineRule="auto"/>
        <w:jc w:val="both"/>
        <w:rPr>
          <w:rFonts w:ascii="Times New Roman" w:hAnsi="Times New Roman" w:cs="Times New Roman"/>
          <w:b/>
          <w:sz w:val="24"/>
          <w:szCs w:val="24"/>
        </w:rPr>
        <w:sectPr w:rsidR="00745BAC" w:rsidSect="00745BAC">
          <w:pgSz w:w="11906" w:h="16838"/>
          <w:pgMar w:top="1440" w:right="1440" w:bottom="1440" w:left="1440" w:header="709" w:footer="709" w:gutter="0"/>
          <w:lnNumType w:countBy="1" w:restart="continuous"/>
          <w:cols w:space="708"/>
          <w:docGrid w:linePitch="360"/>
        </w:sectPr>
      </w:pPr>
      <w:r w:rsidRPr="00FB70C8">
        <w:rPr>
          <w:rFonts w:ascii="Times New Roman" w:hAnsi="Times New Roman" w:cs="Times New Roman"/>
          <w:sz w:val="24"/>
          <w:szCs w:val="24"/>
        </w:rPr>
        <w:t xml:space="preserve">Timing of phage administration appears to be </w:t>
      </w:r>
      <w:r>
        <w:rPr>
          <w:rFonts w:ascii="Times New Roman" w:hAnsi="Times New Roman" w:cs="Times New Roman"/>
          <w:sz w:val="24"/>
          <w:szCs w:val="24"/>
        </w:rPr>
        <w:t>a</w:t>
      </w:r>
      <w:r w:rsidRPr="00FB70C8">
        <w:rPr>
          <w:rFonts w:ascii="Times New Roman" w:hAnsi="Times New Roman" w:cs="Times New Roman"/>
          <w:sz w:val="24"/>
          <w:szCs w:val="24"/>
        </w:rPr>
        <w:t xml:space="preserve"> </w:t>
      </w:r>
      <w:r>
        <w:rPr>
          <w:rFonts w:ascii="Times New Roman" w:hAnsi="Times New Roman" w:cs="Times New Roman"/>
          <w:sz w:val="24"/>
          <w:szCs w:val="24"/>
        </w:rPr>
        <w:t>key</w:t>
      </w:r>
      <w:r w:rsidRPr="00FB70C8">
        <w:rPr>
          <w:rFonts w:ascii="Times New Roman" w:hAnsi="Times New Roman" w:cs="Times New Roman"/>
          <w:sz w:val="24"/>
          <w:szCs w:val="24"/>
        </w:rPr>
        <w:t xml:space="preserve"> factor in antibiotic sensitisation as only small </w:t>
      </w:r>
      <w:r w:rsidRPr="00AE2A65">
        <w:rPr>
          <w:rFonts w:ascii="Times New Roman" w:hAnsi="Times New Roman" w:cs="Times New Roman"/>
          <w:sz w:val="24"/>
          <w:szCs w:val="24"/>
        </w:rPr>
        <w:t>changes in antibiotic susceptibility were seen in early phage treated isolates (</w:t>
      </w:r>
      <w:r w:rsidR="00AE2A65" w:rsidRPr="00AE2A65">
        <w:rPr>
          <w:rFonts w:ascii="Times New Roman" w:hAnsi="Times New Roman" w:cs="Times New Roman"/>
          <w:sz w:val="24"/>
          <w:szCs w:val="24"/>
        </w:rPr>
        <w:t xml:space="preserve">Supplementary </w:t>
      </w:r>
      <w:r w:rsidRPr="00AE2A65">
        <w:rPr>
          <w:rFonts w:ascii="Times New Roman" w:hAnsi="Times New Roman" w:cs="Times New Roman"/>
          <w:sz w:val="24"/>
          <w:szCs w:val="24"/>
        </w:rPr>
        <w:t>Fig</w:t>
      </w:r>
      <w:r w:rsidR="00AE2A65" w:rsidRPr="00AE2A65">
        <w:rPr>
          <w:rFonts w:ascii="Times New Roman" w:hAnsi="Times New Roman" w:cs="Times New Roman"/>
          <w:sz w:val="24"/>
          <w:szCs w:val="24"/>
        </w:rPr>
        <w:t>.</w:t>
      </w:r>
      <w:r w:rsidRPr="00AE2A65">
        <w:rPr>
          <w:rFonts w:ascii="Times New Roman" w:hAnsi="Times New Roman" w:cs="Times New Roman"/>
          <w:sz w:val="24"/>
          <w:szCs w:val="24"/>
        </w:rPr>
        <w:t xml:space="preserve"> 5)</w:t>
      </w:r>
    </w:p>
    <w:p w14:paraId="3DFE94CE" w14:textId="77777777" w:rsidR="00745BAC" w:rsidRPr="00D77A0E" w:rsidRDefault="00745BAC" w:rsidP="005D4968">
      <w:pPr>
        <w:pStyle w:val="Heading11"/>
      </w:pPr>
      <w:bookmarkStart w:id="12" w:name="_Hlk148123973"/>
      <w:r w:rsidRPr="005D4968">
        <w:lastRenderedPageBreak/>
        <w:t>Genetic alterations in phage resistant isolates</w:t>
      </w:r>
      <w:bookmarkEnd w:id="12"/>
    </w:p>
    <w:p w14:paraId="6A9F8751" w14:textId="516D99FD" w:rsidR="00745BAC" w:rsidRDefault="00745BAC" w:rsidP="00745BAC">
      <w:pPr>
        <w:spacing w:before="240" w:line="360" w:lineRule="auto"/>
        <w:jc w:val="both"/>
        <w:rPr>
          <w:rFonts w:ascii="Times New Roman" w:hAnsi="Times New Roman" w:cs="Times New Roman"/>
          <w:sz w:val="24"/>
          <w:szCs w:val="24"/>
        </w:rPr>
      </w:pPr>
      <w:r w:rsidRPr="007B4293">
        <w:rPr>
          <w:rFonts w:ascii="Times New Roman" w:hAnsi="Times New Roman" w:cs="Times New Roman"/>
          <w:sz w:val="24"/>
          <w:szCs w:val="24"/>
        </w:rPr>
        <w:t xml:space="preserve">To </w:t>
      </w:r>
      <w:r w:rsidRPr="00E05C75">
        <w:rPr>
          <w:rFonts w:ascii="Times New Roman" w:hAnsi="Times New Roman" w:cs="Times New Roman"/>
          <w:sz w:val="24"/>
          <w:szCs w:val="24"/>
        </w:rPr>
        <w:t xml:space="preserve">further investigate </w:t>
      </w:r>
      <w:r w:rsidRPr="007B4293">
        <w:rPr>
          <w:rFonts w:ascii="Times New Roman" w:hAnsi="Times New Roman" w:cs="Times New Roman"/>
          <w:sz w:val="24"/>
          <w:szCs w:val="24"/>
        </w:rPr>
        <w:t>the mechanism of phage resistance and antibiotic re-sensitis</w:t>
      </w:r>
      <w:r w:rsidRPr="00E05C75">
        <w:rPr>
          <w:rFonts w:ascii="Times New Roman" w:hAnsi="Times New Roman" w:cs="Times New Roman"/>
          <w:sz w:val="24"/>
          <w:szCs w:val="24"/>
        </w:rPr>
        <w:t>ation, we</w:t>
      </w:r>
      <w:r>
        <w:rPr>
          <w:rFonts w:ascii="Times New Roman" w:hAnsi="Times New Roman" w:cs="Times New Roman"/>
          <w:sz w:val="24"/>
          <w:szCs w:val="24"/>
        </w:rPr>
        <w:t xml:space="preserve"> </w:t>
      </w:r>
      <w:r w:rsidRPr="007B4293">
        <w:rPr>
          <w:rFonts w:ascii="Times New Roman" w:hAnsi="Times New Roman" w:cs="Times New Roman"/>
          <w:sz w:val="24"/>
          <w:szCs w:val="24"/>
        </w:rPr>
        <w:t xml:space="preserve">conducted whole genome sequencing </w:t>
      </w:r>
      <w:r>
        <w:rPr>
          <w:rFonts w:ascii="Times New Roman" w:hAnsi="Times New Roman" w:cs="Times New Roman"/>
          <w:sz w:val="24"/>
          <w:szCs w:val="24"/>
        </w:rPr>
        <w:t>to compare acquisition of mutations between</w:t>
      </w:r>
      <w:r w:rsidRPr="00E05C75">
        <w:rPr>
          <w:rFonts w:ascii="Times New Roman" w:hAnsi="Times New Roman" w:cs="Times New Roman"/>
          <w:sz w:val="24"/>
          <w:szCs w:val="24"/>
        </w:rPr>
        <w:t xml:space="preserve"> non phage treated </w:t>
      </w:r>
      <w:r w:rsidRPr="007B4293">
        <w:rPr>
          <w:rFonts w:ascii="Times New Roman" w:hAnsi="Times New Roman" w:cs="Times New Roman"/>
          <w:i/>
          <w:iCs/>
          <w:sz w:val="24"/>
          <w:szCs w:val="24"/>
        </w:rPr>
        <w:t>in vivo</w:t>
      </w:r>
      <w:r w:rsidRPr="00E05C75">
        <w:rPr>
          <w:rFonts w:ascii="Times New Roman" w:hAnsi="Times New Roman" w:cs="Times New Roman"/>
          <w:sz w:val="24"/>
          <w:szCs w:val="24"/>
        </w:rPr>
        <w:t xml:space="preserve"> adapted</w:t>
      </w:r>
      <w:r>
        <w:rPr>
          <w:rFonts w:ascii="Times New Roman" w:hAnsi="Times New Roman" w:cs="Times New Roman"/>
          <w:sz w:val="24"/>
          <w:szCs w:val="24"/>
        </w:rPr>
        <w:t xml:space="preserve"> isolates</w:t>
      </w:r>
      <w:r w:rsidRPr="00E05C75">
        <w:rPr>
          <w:rFonts w:ascii="Times New Roman" w:hAnsi="Times New Roman" w:cs="Times New Roman"/>
          <w:sz w:val="24"/>
          <w:szCs w:val="24"/>
        </w:rPr>
        <w:t xml:space="preserve"> and the phage treated </w:t>
      </w:r>
      <w:r w:rsidRPr="00FD236C">
        <w:rPr>
          <w:rFonts w:ascii="Times New Roman" w:hAnsi="Times New Roman" w:cs="Times New Roman"/>
          <w:i/>
          <w:iCs/>
          <w:sz w:val="24"/>
          <w:szCs w:val="24"/>
        </w:rPr>
        <w:t>in vivo</w:t>
      </w:r>
      <w:r w:rsidRPr="00E05C75">
        <w:rPr>
          <w:rFonts w:ascii="Times New Roman" w:hAnsi="Times New Roman" w:cs="Times New Roman"/>
          <w:sz w:val="24"/>
          <w:szCs w:val="24"/>
        </w:rPr>
        <w:t xml:space="preserve"> adapted isolates.</w:t>
      </w:r>
      <w:r w:rsidR="00AE2A65">
        <w:rPr>
          <w:rFonts w:ascii="Times New Roman" w:hAnsi="Times New Roman" w:cs="Times New Roman"/>
          <w:sz w:val="24"/>
          <w:szCs w:val="24"/>
        </w:rPr>
        <w:t xml:space="preserve"> </w:t>
      </w:r>
      <w:r>
        <w:rPr>
          <w:rFonts w:ascii="Times New Roman" w:hAnsi="Times New Roman" w:cs="Times New Roman"/>
          <w:sz w:val="24"/>
          <w:szCs w:val="24"/>
        </w:rPr>
        <w:t xml:space="preserve">Across all isolates sequenced, there was no evidence of loss of the megaplasmid, and no mutations on the plasmid to indicate altered expression of plasmid-encoded AMR genes. </w:t>
      </w:r>
    </w:p>
    <w:p w14:paraId="05170F2A" w14:textId="12E0604C" w:rsidR="00745BAC" w:rsidRPr="00E05C75" w:rsidRDefault="00745BAC" w:rsidP="00745BAC">
      <w:pPr>
        <w:spacing w:before="240" w:line="360" w:lineRule="auto"/>
        <w:jc w:val="both"/>
        <w:rPr>
          <w:rFonts w:ascii="Times New Roman" w:hAnsi="Times New Roman" w:cs="Times New Roman"/>
          <w:sz w:val="24"/>
          <w:szCs w:val="24"/>
        </w:rPr>
      </w:pPr>
      <w:r w:rsidRPr="00E05C75">
        <w:rPr>
          <w:rFonts w:ascii="Times New Roman" w:hAnsi="Times New Roman" w:cs="Times New Roman"/>
          <w:sz w:val="24"/>
          <w:szCs w:val="24"/>
        </w:rPr>
        <w:t>In isolates recovered from the lungs of non</w:t>
      </w:r>
      <w:r>
        <w:rPr>
          <w:rFonts w:ascii="Times New Roman" w:hAnsi="Times New Roman" w:cs="Times New Roman"/>
          <w:sz w:val="24"/>
          <w:szCs w:val="24"/>
        </w:rPr>
        <w:t>-</w:t>
      </w:r>
      <w:r w:rsidRPr="00E05C75">
        <w:rPr>
          <w:rFonts w:ascii="Times New Roman" w:hAnsi="Times New Roman" w:cs="Times New Roman"/>
          <w:sz w:val="24"/>
          <w:szCs w:val="24"/>
        </w:rPr>
        <w:t xml:space="preserve">phage treated mice, we found evidence of a frameshift variant in gene </w:t>
      </w:r>
      <w:r w:rsidRPr="005D4968">
        <w:rPr>
          <w:rFonts w:ascii="Times New Roman" w:hAnsi="Times New Roman" w:cs="Times New Roman"/>
          <w:i/>
          <w:iCs/>
          <w:sz w:val="24"/>
          <w:szCs w:val="24"/>
        </w:rPr>
        <w:t>FC629_24630</w:t>
      </w:r>
      <w:r w:rsidRPr="00E05C75">
        <w:rPr>
          <w:rFonts w:ascii="Times New Roman" w:hAnsi="Times New Roman" w:cs="Times New Roman"/>
          <w:sz w:val="24"/>
          <w:szCs w:val="24"/>
        </w:rPr>
        <w:t xml:space="preserve">, a glycosyltransferase family 2 protein which has homology with PA01 </w:t>
      </w:r>
      <w:r w:rsidRPr="00FD236C">
        <w:rPr>
          <w:rFonts w:ascii="Times New Roman" w:hAnsi="Times New Roman" w:cs="Times New Roman"/>
          <w:i/>
          <w:iCs/>
          <w:sz w:val="24"/>
          <w:szCs w:val="24"/>
        </w:rPr>
        <w:t>migA</w:t>
      </w:r>
      <w:r w:rsidRPr="00E05C75">
        <w:rPr>
          <w:rFonts w:ascii="Times New Roman" w:hAnsi="Times New Roman" w:cs="Times New Roman"/>
          <w:sz w:val="24"/>
          <w:szCs w:val="24"/>
        </w:rPr>
        <w:t>, an LPS associated alpha-1,5-rhamnosyltransferase</w:t>
      </w:r>
      <w:r w:rsidRPr="00BC040A">
        <w:rPr>
          <w:rFonts w:ascii="Times New Roman" w:hAnsi="Times New Roman" w:cs="Times New Roman"/>
          <w:sz w:val="24"/>
          <w:szCs w:val="24"/>
          <w:vertAlign w:val="superscript"/>
        </w:rPr>
        <w:t>24</w:t>
      </w:r>
      <w:r w:rsidRPr="00E05C75">
        <w:rPr>
          <w:rFonts w:ascii="Times New Roman" w:hAnsi="Times New Roman" w:cs="Times New Roman"/>
          <w:sz w:val="24"/>
          <w:szCs w:val="24"/>
        </w:rPr>
        <w:t xml:space="preserve">. </w:t>
      </w:r>
      <w:r>
        <w:rPr>
          <w:rFonts w:ascii="Times New Roman" w:hAnsi="Times New Roman" w:cs="Times New Roman"/>
          <w:sz w:val="24"/>
          <w:szCs w:val="24"/>
        </w:rPr>
        <w:t>Alterations in LPS biosynthesis</w:t>
      </w:r>
      <w:r w:rsidRPr="00E05C75">
        <w:rPr>
          <w:rFonts w:ascii="Times New Roman" w:hAnsi="Times New Roman" w:cs="Times New Roman"/>
          <w:sz w:val="24"/>
          <w:szCs w:val="24"/>
        </w:rPr>
        <w:t xml:space="preserve"> could explain the development of resistance in the absence of phage treatment</w:t>
      </w:r>
      <w:r>
        <w:rPr>
          <w:rFonts w:ascii="Times New Roman" w:hAnsi="Times New Roman" w:cs="Times New Roman"/>
          <w:sz w:val="24"/>
          <w:szCs w:val="24"/>
        </w:rPr>
        <w:t xml:space="preserve"> via modification of the phage adsorption receptor for LPS-targeting phages (14/1 and PELP20)</w:t>
      </w:r>
      <w:r w:rsidRPr="00E05C75">
        <w:rPr>
          <w:rFonts w:ascii="Times New Roman" w:hAnsi="Times New Roman" w:cs="Times New Roman"/>
          <w:sz w:val="24"/>
          <w:szCs w:val="24"/>
        </w:rPr>
        <w:t>. There was also evidence of a</w:t>
      </w:r>
      <w:r>
        <w:rPr>
          <w:rFonts w:ascii="Times New Roman" w:hAnsi="Times New Roman" w:cs="Times New Roman"/>
          <w:sz w:val="24"/>
          <w:szCs w:val="24"/>
        </w:rPr>
        <w:t>n</w:t>
      </w:r>
      <w:r w:rsidRPr="00E05C75">
        <w:rPr>
          <w:rFonts w:ascii="Times New Roman" w:hAnsi="Times New Roman" w:cs="Times New Roman"/>
          <w:sz w:val="24"/>
          <w:szCs w:val="24"/>
        </w:rPr>
        <w:t xml:space="preserve"> 810kb duplication in isolates recovered from the lungs, which could have an impact of phage resistance</w:t>
      </w:r>
      <w:r>
        <w:rPr>
          <w:rFonts w:ascii="Times New Roman" w:hAnsi="Times New Roman" w:cs="Times New Roman"/>
          <w:sz w:val="24"/>
          <w:szCs w:val="24"/>
        </w:rPr>
        <w:t xml:space="preserve"> by altering expression of many genes within this region (Fig</w:t>
      </w:r>
      <w:r w:rsidR="00AE2A65">
        <w:rPr>
          <w:rFonts w:ascii="Times New Roman" w:hAnsi="Times New Roman" w:cs="Times New Roman"/>
          <w:sz w:val="24"/>
          <w:szCs w:val="24"/>
        </w:rPr>
        <w:t>ure</w:t>
      </w:r>
      <w:r>
        <w:rPr>
          <w:rFonts w:ascii="Times New Roman" w:hAnsi="Times New Roman" w:cs="Times New Roman"/>
          <w:sz w:val="24"/>
          <w:szCs w:val="24"/>
        </w:rPr>
        <w:t xml:space="preserve"> 8, Supplementary </w:t>
      </w:r>
      <w:r w:rsidR="009C29E3">
        <w:rPr>
          <w:rFonts w:ascii="Times New Roman" w:hAnsi="Times New Roman" w:cs="Times New Roman"/>
          <w:sz w:val="24"/>
          <w:szCs w:val="24"/>
        </w:rPr>
        <w:t>data 2</w:t>
      </w:r>
      <w:r>
        <w:rPr>
          <w:rFonts w:ascii="Times New Roman" w:hAnsi="Times New Roman" w:cs="Times New Roman"/>
          <w:sz w:val="24"/>
          <w:szCs w:val="24"/>
        </w:rPr>
        <w:t>)</w:t>
      </w:r>
      <w:r w:rsidRPr="00E05C75">
        <w:rPr>
          <w:rFonts w:ascii="Times New Roman" w:hAnsi="Times New Roman" w:cs="Times New Roman"/>
          <w:sz w:val="24"/>
          <w:szCs w:val="24"/>
        </w:rPr>
        <w:t>.</w:t>
      </w:r>
      <w:r>
        <w:rPr>
          <w:rFonts w:ascii="Times New Roman" w:hAnsi="Times New Roman" w:cs="Times New Roman"/>
          <w:sz w:val="24"/>
          <w:szCs w:val="24"/>
        </w:rPr>
        <w:t xml:space="preserve"> Furthermore, a number of SNPs present at low frequency in the B9 infection stock have become fixed in nearly all the </w:t>
      </w:r>
      <w:r w:rsidRPr="00AB513F">
        <w:rPr>
          <w:rFonts w:ascii="Times New Roman" w:hAnsi="Times New Roman" w:cs="Times New Roman"/>
          <w:i/>
          <w:iCs/>
          <w:sz w:val="24"/>
          <w:szCs w:val="24"/>
        </w:rPr>
        <w:t>in vivo</w:t>
      </w:r>
      <w:r>
        <w:rPr>
          <w:rFonts w:ascii="Times New Roman" w:hAnsi="Times New Roman" w:cs="Times New Roman"/>
          <w:sz w:val="24"/>
          <w:szCs w:val="24"/>
        </w:rPr>
        <w:t xml:space="preserve"> adapted isolates, suggesting they are advantageous for </w:t>
      </w:r>
      <w:r w:rsidRPr="00AB513F">
        <w:rPr>
          <w:rFonts w:ascii="Times New Roman" w:hAnsi="Times New Roman" w:cs="Times New Roman"/>
          <w:i/>
          <w:iCs/>
          <w:sz w:val="24"/>
          <w:szCs w:val="24"/>
        </w:rPr>
        <w:t xml:space="preserve">P aeruginosa </w:t>
      </w:r>
      <w:r>
        <w:rPr>
          <w:rFonts w:ascii="Times New Roman" w:hAnsi="Times New Roman" w:cs="Times New Roman"/>
          <w:sz w:val="24"/>
          <w:szCs w:val="24"/>
        </w:rPr>
        <w:t xml:space="preserve">survival </w:t>
      </w:r>
      <w:r w:rsidRPr="00AB513F">
        <w:rPr>
          <w:rFonts w:ascii="Times New Roman" w:hAnsi="Times New Roman" w:cs="Times New Roman"/>
          <w:i/>
          <w:iCs/>
          <w:sz w:val="24"/>
          <w:szCs w:val="24"/>
        </w:rPr>
        <w:t>in vivo</w:t>
      </w:r>
      <w:r>
        <w:rPr>
          <w:rFonts w:ascii="Times New Roman" w:hAnsi="Times New Roman" w:cs="Times New Roman"/>
          <w:sz w:val="24"/>
          <w:szCs w:val="24"/>
        </w:rPr>
        <w:t xml:space="preserve"> (</w:t>
      </w:r>
      <w:r w:rsidR="00AE2A65">
        <w:rPr>
          <w:rFonts w:ascii="Times New Roman" w:hAnsi="Times New Roman" w:cs="Times New Roman"/>
          <w:sz w:val="24"/>
          <w:szCs w:val="24"/>
        </w:rPr>
        <w:t xml:space="preserve">Supplementary </w:t>
      </w:r>
      <w:r>
        <w:rPr>
          <w:rFonts w:ascii="Times New Roman" w:hAnsi="Times New Roman" w:cs="Times New Roman"/>
          <w:sz w:val="24"/>
          <w:szCs w:val="24"/>
        </w:rPr>
        <w:t>Fig</w:t>
      </w:r>
      <w:r w:rsidR="00AE2A65">
        <w:rPr>
          <w:rFonts w:ascii="Times New Roman" w:hAnsi="Times New Roman" w:cs="Times New Roman"/>
          <w:sz w:val="24"/>
          <w:szCs w:val="24"/>
        </w:rPr>
        <w:t>.</w:t>
      </w:r>
      <w:r>
        <w:rPr>
          <w:rFonts w:ascii="Times New Roman" w:hAnsi="Times New Roman" w:cs="Times New Roman"/>
          <w:sz w:val="24"/>
          <w:szCs w:val="24"/>
        </w:rPr>
        <w:t xml:space="preserve"> 6</w:t>
      </w:r>
      <w:r w:rsidR="009C29E3">
        <w:rPr>
          <w:rFonts w:ascii="Times New Roman" w:hAnsi="Times New Roman" w:cs="Times New Roman"/>
          <w:sz w:val="24"/>
          <w:szCs w:val="24"/>
        </w:rPr>
        <w:t>, Supplementary data 2</w:t>
      </w:r>
      <w:r>
        <w:rPr>
          <w:rFonts w:ascii="Times New Roman" w:hAnsi="Times New Roman" w:cs="Times New Roman"/>
          <w:sz w:val="24"/>
          <w:szCs w:val="24"/>
        </w:rPr>
        <w:t>). Overall</w:t>
      </w:r>
      <w:r w:rsidRPr="00E05C75">
        <w:rPr>
          <w:rFonts w:ascii="Times New Roman" w:hAnsi="Times New Roman" w:cs="Times New Roman"/>
          <w:sz w:val="24"/>
          <w:szCs w:val="24"/>
        </w:rPr>
        <w:t xml:space="preserve">, there is evidence of </w:t>
      </w:r>
      <w:r w:rsidRPr="00FD236C">
        <w:rPr>
          <w:rFonts w:ascii="Times New Roman" w:hAnsi="Times New Roman" w:cs="Times New Roman"/>
          <w:i/>
          <w:iCs/>
          <w:sz w:val="24"/>
          <w:szCs w:val="24"/>
        </w:rPr>
        <w:t>P</w:t>
      </w:r>
      <w:r>
        <w:rPr>
          <w:rFonts w:ascii="Times New Roman" w:hAnsi="Times New Roman" w:cs="Times New Roman"/>
          <w:i/>
          <w:iCs/>
          <w:sz w:val="24"/>
          <w:szCs w:val="24"/>
        </w:rPr>
        <w:t>.</w:t>
      </w:r>
      <w:r w:rsidRPr="00FD236C">
        <w:rPr>
          <w:rFonts w:ascii="Times New Roman" w:hAnsi="Times New Roman" w:cs="Times New Roman"/>
          <w:i/>
          <w:iCs/>
          <w:sz w:val="24"/>
          <w:szCs w:val="24"/>
        </w:rPr>
        <w:t xml:space="preserve"> aeruginosa</w:t>
      </w:r>
      <w:r w:rsidRPr="00E05C75">
        <w:rPr>
          <w:rFonts w:ascii="Times New Roman" w:hAnsi="Times New Roman" w:cs="Times New Roman"/>
          <w:sz w:val="24"/>
          <w:szCs w:val="24"/>
        </w:rPr>
        <w:t xml:space="preserve"> adapting to the </w:t>
      </w:r>
      <w:r w:rsidRPr="00FD236C">
        <w:rPr>
          <w:rFonts w:ascii="Times New Roman" w:hAnsi="Times New Roman" w:cs="Times New Roman"/>
          <w:i/>
          <w:iCs/>
          <w:sz w:val="24"/>
          <w:szCs w:val="24"/>
        </w:rPr>
        <w:t xml:space="preserve">in vivo </w:t>
      </w:r>
      <w:r w:rsidRPr="00E05C75">
        <w:rPr>
          <w:rFonts w:ascii="Times New Roman" w:hAnsi="Times New Roman" w:cs="Times New Roman"/>
          <w:sz w:val="24"/>
          <w:szCs w:val="24"/>
        </w:rPr>
        <w:t>lung environment.</w:t>
      </w:r>
    </w:p>
    <w:p w14:paraId="60AD5E7A" w14:textId="5277D339" w:rsidR="00745BAC" w:rsidRPr="00E05C75" w:rsidRDefault="00745BAC" w:rsidP="00745BAC">
      <w:pPr>
        <w:spacing w:line="360" w:lineRule="auto"/>
        <w:jc w:val="both"/>
        <w:rPr>
          <w:rFonts w:ascii="Times New Roman" w:hAnsi="Times New Roman" w:cs="Times New Roman"/>
          <w:sz w:val="24"/>
          <w:szCs w:val="24"/>
        </w:rPr>
      </w:pPr>
      <w:r>
        <w:rPr>
          <w:rFonts w:ascii="Times New Roman" w:hAnsi="Times New Roman" w:cs="Times New Roman"/>
          <w:sz w:val="24"/>
          <w:szCs w:val="24"/>
        </w:rPr>
        <w:t>The largest number of gene variants was observed i</w:t>
      </w:r>
      <w:r w:rsidRPr="00E05C75">
        <w:rPr>
          <w:rFonts w:ascii="Times New Roman" w:hAnsi="Times New Roman" w:cs="Times New Roman"/>
          <w:sz w:val="24"/>
          <w:szCs w:val="24"/>
        </w:rPr>
        <w:t xml:space="preserve">n early treated phage isolates, where phage resistance occurred but limited antibiotic re-sensitisation </w:t>
      </w:r>
      <w:r>
        <w:rPr>
          <w:rFonts w:ascii="Times New Roman" w:hAnsi="Times New Roman" w:cs="Times New Roman"/>
          <w:sz w:val="24"/>
          <w:szCs w:val="24"/>
        </w:rPr>
        <w:t xml:space="preserve">was observed </w:t>
      </w:r>
      <w:r w:rsidRPr="00E05C75">
        <w:rPr>
          <w:rFonts w:ascii="Times New Roman" w:hAnsi="Times New Roman" w:cs="Times New Roman"/>
          <w:sz w:val="24"/>
          <w:szCs w:val="24"/>
        </w:rPr>
        <w:t>(</w:t>
      </w:r>
      <w:r w:rsidR="00AE2A65">
        <w:rPr>
          <w:rFonts w:ascii="Times New Roman" w:hAnsi="Times New Roman" w:cs="Times New Roman"/>
          <w:sz w:val="24"/>
          <w:szCs w:val="24"/>
        </w:rPr>
        <w:t xml:space="preserve">Supplementary </w:t>
      </w:r>
      <w:r>
        <w:rPr>
          <w:rFonts w:ascii="Times New Roman" w:hAnsi="Times New Roman" w:cs="Times New Roman"/>
          <w:sz w:val="24"/>
          <w:szCs w:val="24"/>
        </w:rPr>
        <w:t>F</w:t>
      </w:r>
      <w:r w:rsidRPr="00E05C75">
        <w:rPr>
          <w:rFonts w:ascii="Times New Roman" w:hAnsi="Times New Roman" w:cs="Times New Roman"/>
          <w:sz w:val="24"/>
          <w:szCs w:val="24"/>
        </w:rPr>
        <w:t xml:space="preserve">igure </w:t>
      </w:r>
      <w:r w:rsidR="009C29E3">
        <w:rPr>
          <w:rFonts w:ascii="Times New Roman" w:hAnsi="Times New Roman" w:cs="Times New Roman"/>
          <w:sz w:val="24"/>
          <w:szCs w:val="24"/>
        </w:rPr>
        <w:t>5</w:t>
      </w:r>
      <w:r>
        <w:rPr>
          <w:rFonts w:ascii="Times New Roman" w:hAnsi="Times New Roman" w:cs="Times New Roman"/>
          <w:sz w:val="24"/>
          <w:szCs w:val="24"/>
        </w:rPr>
        <w:t xml:space="preserve"> &amp; </w:t>
      </w:r>
      <w:r w:rsidR="009C29E3">
        <w:rPr>
          <w:rFonts w:ascii="Times New Roman" w:hAnsi="Times New Roman" w:cs="Times New Roman"/>
          <w:sz w:val="24"/>
          <w:szCs w:val="24"/>
        </w:rPr>
        <w:t>6</w:t>
      </w:r>
      <w:r w:rsidRPr="00E05C75">
        <w:rPr>
          <w:rFonts w:ascii="Times New Roman" w:hAnsi="Times New Roman" w:cs="Times New Roman"/>
          <w:sz w:val="24"/>
          <w:szCs w:val="24"/>
        </w:rPr>
        <w:t>)</w:t>
      </w:r>
      <w:r>
        <w:rPr>
          <w:rFonts w:ascii="Times New Roman" w:hAnsi="Times New Roman" w:cs="Times New Roman"/>
          <w:sz w:val="24"/>
          <w:szCs w:val="24"/>
        </w:rPr>
        <w:t>. T</w:t>
      </w:r>
      <w:r w:rsidRPr="00E05C75">
        <w:rPr>
          <w:rFonts w:ascii="Times New Roman" w:hAnsi="Times New Roman" w:cs="Times New Roman"/>
          <w:sz w:val="24"/>
          <w:szCs w:val="24"/>
        </w:rPr>
        <w:t xml:space="preserve">here was evidence of </w:t>
      </w:r>
      <w:r>
        <w:rPr>
          <w:rFonts w:ascii="Times New Roman" w:hAnsi="Times New Roman" w:cs="Times New Roman"/>
          <w:sz w:val="24"/>
          <w:szCs w:val="24"/>
        </w:rPr>
        <w:t>parallel acquisition of mutations</w:t>
      </w:r>
      <w:r w:rsidRPr="00E05C75">
        <w:rPr>
          <w:rFonts w:ascii="Times New Roman" w:hAnsi="Times New Roman" w:cs="Times New Roman"/>
          <w:sz w:val="24"/>
          <w:szCs w:val="24"/>
        </w:rPr>
        <w:t xml:space="preserve"> </w:t>
      </w:r>
      <w:r>
        <w:rPr>
          <w:rFonts w:ascii="Times New Roman" w:hAnsi="Times New Roman" w:cs="Times New Roman"/>
          <w:sz w:val="24"/>
          <w:szCs w:val="24"/>
        </w:rPr>
        <w:t xml:space="preserve">targeting </w:t>
      </w:r>
      <w:r w:rsidRPr="005D4968">
        <w:rPr>
          <w:rFonts w:ascii="Times New Roman" w:hAnsi="Times New Roman" w:cs="Times New Roman"/>
          <w:i/>
          <w:iCs/>
          <w:sz w:val="24"/>
          <w:szCs w:val="24"/>
        </w:rPr>
        <w:t>FC629_09380</w:t>
      </w:r>
      <w:r>
        <w:rPr>
          <w:rFonts w:ascii="Times New Roman" w:hAnsi="Times New Roman" w:cs="Times New Roman"/>
          <w:sz w:val="24"/>
          <w:szCs w:val="24"/>
        </w:rPr>
        <w:t xml:space="preserve"> </w:t>
      </w:r>
      <w:r w:rsidRPr="00E05C75">
        <w:rPr>
          <w:rFonts w:ascii="Times New Roman" w:hAnsi="Times New Roman" w:cs="Times New Roman"/>
          <w:sz w:val="24"/>
          <w:szCs w:val="24"/>
        </w:rPr>
        <w:t>in isolates recovered from multiple tissues</w:t>
      </w:r>
      <w:r>
        <w:rPr>
          <w:rFonts w:ascii="Times New Roman" w:hAnsi="Times New Roman" w:cs="Times New Roman"/>
          <w:sz w:val="24"/>
          <w:szCs w:val="24"/>
        </w:rPr>
        <w:t>:</w:t>
      </w:r>
      <w:r w:rsidRPr="00E05C75">
        <w:rPr>
          <w:rFonts w:ascii="Times New Roman" w:hAnsi="Times New Roman" w:cs="Times New Roman"/>
          <w:sz w:val="24"/>
          <w:szCs w:val="24"/>
        </w:rPr>
        <w:t xml:space="preserve"> FC629_09380</w:t>
      </w:r>
      <w:r>
        <w:rPr>
          <w:rFonts w:ascii="Times New Roman" w:hAnsi="Times New Roman" w:cs="Times New Roman"/>
          <w:sz w:val="24"/>
          <w:szCs w:val="24"/>
        </w:rPr>
        <w:t xml:space="preserve"> is</w:t>
      </w:r>
      <w:r w:rsidRPr="00E05C75">
        <w:rPr>
          <w:rFonts w:ascii="Times New Roman" w:hAnsi="Times New Roman" w:cs="Times New Roman"/>
          <w:sz w:val="24"/>
          <w:szCs w:val="24"/>
        </w:rPr>
        <w:t xml:space="preserve"> a hypothetical protein which has homology with a PA103 putative O-antigen polymerase, </w:t>
      </w:r>
      <w:r>
        <w:rPr>
          <w:rFonts w:ascii="Times New Roman" w:hAnsi="Times New Roman" w:cs="Times New Roman"/>
          <w:sz w:val="24"/>
          <w:szCs w:val="24"/>
        </w:rPr>
        <w:t>therefore may</w:t>
      </w:r>
      <w:r w:rsidRPr="00E05C75">
        <w:rPr>
          <w:rFonts w:ascii="Times New Roman" w:hAnsi="Times New Roman" w:cs="Times New Roman"/>
          <w:sz w:val="24"/>
          <w:szCs w:val="24"/>
        </w:rPr>
        <w:t xml:space="preserve"> be involved </w:t>
      </w:r>
      <w:r>
        <w:rPr>
          <w:rFonts w:ascii="Times New Roman" w:hAnsi="Times New Roman" w:cs="Times New Roman"/>
          <w:sz w:val="24"/>
          <w:szCs w:val="24"/>
        </w:rPr>
        <w:t>in</w:t>
      </w:r>
      <w:r w:rsidRPr="00E05C75">
        <w:rPr>
          <w:rFonts w:ascii="Times New Roman" w:hAnsi="Times New Roman" w:cs="Times New Roman"/>
          <w:sz w:val="24"/>
          <w:szCs w:val="24"/>
        </w:rPr>
        <w:t xml:space="preserve"> LPS biosynthesis. This could explain the development of phage resistance in these isolates</w:t>
      </w:r>
      <w:r>
        <w:rPr>
          <w:rFonts w:ascii="Times New Roman" w:hAnsi="Times New Roman" w:cs="Times New Roman"/>
          <w:sz w:val="24"/>
          <w:szCs w:val="24"/>
        </w:rPr>
        <w:t xml:space="preserve"> via modification of LPS preventing adsorption of LPS-targeting phages (14/1 and PELP20)</w:t>
      </w:r>
      <w:r w:rsidRPr="00E05C75">
        <w:rPr>
          <w:rFonts w:ascii="Times New Roman" w:hAnsi="Times New Roman" w:cs="Times New Roman"/>
          <w:sz w:val="24"/>
          <w:szCs w:val="24"/>
        </w:rPr>
        <w:t xml:space="preserve">. In early treated isolates recovered from the liver, the same 810kb duplication event </w:t>
      </w:r>
      <w:r>
        <w:rPr>
          <w:rFonts w:ascii="Times New Roman" w:hAnsi="Times New Roman" w:cs="Times New Roman"/>
          <w:sz w:val="24"/>
          <w:szCs w:val="24"/>
        </w:rPr>
        <w:t xml:space="preserve">discussed above (in isolate from lung of non-phage treated mice) </w:t>
      </w:r>
      <w:r w:rsidRPr="00E05C75">
        <w:rPr>
          <w:rFonts w:ascii="Times New Roman" w:hAnsi="Times New Roman" w:cs="Times New Roman"/>
          <w:sz w:val="24"/>
          <w:szCs w:val="24"/>
        </w:rPr>
        <w:t xml:space="preserve">was </w:t>
      </w:r>
      <w:r>
        <w:rPr>
          <w:rFonts w:ascii="Times New Roman" w:hAnsi="Times New Roman" w:cs="Times New Roman"/>
          <w:sz w:val="24"/>
          <w:szCs w:val="24"/>
        </w:rPr>
        <w:t>observed</w:t>
      </w:r>
      <w:r w:rsidRPr="00E05C75">
        <w:rPr>
          <w:rFonts w:ascii="Times New Roman" w:hAnsi="Times New Roman" w:cs="Times New Roman"/>
          <w:sz w:val="24"/>
          <w:szCs w:val="24"/>
        </w:rPr>
        <w:t xml:space="preserve">, in addition to a </w:t>
      </w:r>
      <w:r>
        <w:rPr>
          <w:rFonts w:ascii="Times New Roman" w:hAnsi="Times New Roman" w:cs="Times New Roman"/>
          <w:sz w:val="24"/>
          <w:szCs w:val="24"/>
        </w:rPr>
        <w:t>large (</w:t>
      </w:r>
      <w:r w:rsidRPr="00E05C75">
        <w:rPr>
          <w:rFonts w:ascii="Times New Roman" w:hAnsi="Times New Roman" w:cs="Times New Roman"/>
          <w:sz w:val="24"/>
          <w:szCs w:val="24"/>
        </w:rPr>
        <w:t>241kb</w:t>
      </w:r>
      <w:r>
        <w:rPr>
          <w:rFonts w:ascii="Times New Roman" w:hAnsi="Times New Roman" w:cs="Times New Roman"/>
          <w:sz w:val="24"/>
          <w:szCs w:val="24"/>
        </w:rPr>
        <w:t>)</w:t>
      </w:r>
      <w:r w:rsidRPr="00E05C75">
        <w:rPr>
          <w:rFonts w:ascii="Times New Roman" w:hAnsi="Times New Roman" w:cs="Times New Roman"/>
          <w:sz w:val="24"/>
          <w:szCs w:val="24"/>
        </w:rPr>
        <w:t xml:space="preserve"> deletion event. </w:t>
      </w:r>
      <w:r>
        <w:rPr>
          <w:rFonts w:ascii="Times New Roman" w:hAnsi="Times New Roman" w:cs="Times New Roman"/>
          <w:sz w:val="24"/>
          <w:szCs w:val="24"/>
        </w:rPr>
        <w:t xml:space="preserve">Such large duplication and deletion events suggest strong evolutionary selection for adaptation to these environments as such mutational events have the capacity to alter expression and regulation of many bacterial functions. </w:t>
      </w:r>
      <w:r w:rsidRPr="00E05C75">
        <w:rPr>
          <w:rFonts w:ascii="Times New Roman" w:hAnsi="Times New Roman" w:cs="Times New Roman"/>
          <w:sz w:val="24"/>
          <w:szCs w:val="24"/>
        </w:rPr>
        <w:t>Isolates from the kidneys</w:t>
      </w:r>
      <w:r>
        <w:rPr>
          <w:rFonts w:ascii="Times New Roman" w:hAnsi="Times New Roman" w:cs="Times New Roman"/>
          <w:sz w:val="24"/>
          <w:szCs w:val="24"/>
        </w:rPr>
        <w:t xml:space="preserve"> of early phage-treated mice also bore </w:t>
      </w:r>
      <w:r w:rsidRPr="00E05C75">
        <w:rPr>
          <w:rFonts w:ascii="Times New Roman" w:hAnsi="Times New Roman" w:cs="Times New Roman"/>
          <w:sz w:val="24"/>
          <w:szCs w:val="24"/>
        </w:rPr>
        <w:t>SNP</w:t>
      </w:r>
      <w:r>
        <w:rPr>
          <w:rFonts w:ascii="Times New Roman" w:hAnsi="Times New Roman" w:cs="Times New Roman"/>
          <w:sz w:val="24"/>
          <w:szCs w:val="24"/>
        </w:rPr>
        <w:t>s</w:t>
      </w:r>
      <w:r w:rsidRPr="00E05C75">
        <w:rPr>
          <w:rFonts w:ascii="Times New Roman" w:hAnsi="Times New Roman" w:cs="Times New Roman"/>
          <w:sz w:val="24"/>
          <w:szCs w:val="24"/>
        </w:rPr>
        <w:t xml:space="preserve"> in both </w:t>
      </w:r>
      <w:r w:rsidRPr="005D4968">
        <w:rPr>
          <w:rFonts w:ascii="Times New Roman" w:hAnsi="Times New Roman" w:cs="Times New Roman"/>
          <w:i/>
          <w:iCs/>
          <w:sz w:val="24"/>
          <w:szCs w:val="24"/>
        </w:rPr>
        <w:t>FC629_24630</w:t>
      </w:r>
      <w:r w:rsidRPr="00E05C75">
        <w:rPr>
          <w:rFonts w:ascii="Times New Roman" w:hAnsi="Times New Roman" w:cs="Times New Roman"/>
          <w:sz w:val="24"/>
          <w:szCs w:val="24"/>
        </w:rPr>
        <w:t xml:space="preserve"> and </w:t>
      </w:r>
      <w:r w:rsidRPr="005D4968">
        <w:rPr>
          <w:rFonts w:ascii="Times New Roman" w:hAnsi="Times New Roman" w:cs="Times New Roman"/>
          <w:i/>
          <w:iCs/>
          <w:sz w:val="24"/>
          <w:szCs w:val="24"/>
        </w:rPr>
        <w:t>FC629_09380</w:t>
      </w:r>
      <w:r>
        <w:rPr>
          <w:rFonts w:ascii="Times New Roman" w:hAnsi="Times New Roman" w:cs="Times New Roman"/>
          <w:sz w:val="24"/>
          <w:szCs w:val="24"/>
        </w:rPr>
        <w:t>,</w:t>
      </w:r>
      <w:r w:rsidRPr="00E05C75">
        <w:rPr>
          <w:rFonts w:ascii="Times New Roman" w:hAnsi="Times New Roman" w:cs="Times New Roman"/>
          <w:sz w:val="24"/>
          <w:szCs w:val="24"/>
        </w:rPr>
        <w:t xml:space="preserve"> </w:t>
      </w:r>
      <w:r>
        <w:rPr>
          <w:rFonts w:ascii="Times New Roman" w:hAnsi="Times New Roman" w:cs="Times New Roman"/>
          <w:sz w:val="24"/>
          <w:szCs w:val="24"/>
        </w:rPr>
        <w:t xml:space="preserve">associated with </w:t>
      </w:r>
      <w:r>
        <w:rPr>
          <w:rFonts w:ascii="Times New Roman" w:hAnsi="Times New Roman" w:cs="Times New Roman"/>
          <w:sz w:val="24"/>
          <w:szCs w:val="24"/>
        </w:rPr>
        <w:lastRenderedPageBreak/>
        <w:t xml:space="preserve">LPS biosynthesis, plus a large (~64kb) deletion, </w:t>
      </w:r>
      <w:r w:rsidRPr="00E05C75">
        <w:rPr>
          <w:rFonts w:ascii="Times New Roman" w:hAnsi="Times New Roman" w:cs="Times New Roman"/>
          <w:sz w:val="24"/>
          <w:szCs w:val="24"/>
        </w:rPr>
        <w:t xml:space="preserve">which could explain the development of phage resistance in these isolates (Figure 4, </w:t>
      </w:r>
      <w:r>
        <w:rPr>
          <w:rFonts w:ascii="Times New Roman" w:hAnsi="Times New Roman" w:cs="Times New Roman"/>
          <w:sz w:val="24"/>
          <w:szCs w:val="24"/>
        </w:rPr>
        <w:t>Fig</w:t>
      </w:r>
      <w:r w:rsidR="00AE2A65">
        <w:rPr>
          <w:rFonts w:ascii="Times New Roman" w:hAnsi="Times New Roman" w:cs="Times New Roman"/>
          <w:sz w:val="24"/>
          <w:szCs w:val="24"/>
        </w:rPr>
        <w:t>ure</w:t>
      </w:r>
      <w:r w:rsidRPr="00E05C75">
        <w:rPr>
          <w:rFonts w:ascii="Times New Roman" w:hAnsi="Times New Roman" w:cs="Times New Roman"/>
          <w:sz w:val="24"/>
          <w:szCs w:val="24"/>
        </w:rPr>
        <w:t xml:space="preserve"> 8</w:t>
      </w:r>
      <w:r w:rsidR="00AE2A65">
        <w:rPr>
          <w:rFonts w:ascii="Times New Roman" w:hAnsi="Times New Roman" w:cs="Times New Roman"/>
          <w:sz w:val="24"/>
          <w:szCs w:val="24"/>
        </w:rPr>
        <w:t xml:space="preserve">, Supplementary Fig </w:t>
      </w:r>
      <w:r w:rsidR="009C29E3">
        <w:rPr>
          <w:rFonts w:ascii="Times New Roman" w:hAnsi="Times New Roman" w:cs="Times New Roman"/>
          <w:sz w:val="24"/>
          <w:szCs w:val="24"/>
        </w:rPr>
        <w:t>5</w:t>
      </w:r>
      <w:r w:rsidRPr="00E05C75">
        <w:rPr>
          <w:rFonts w:ascii="Times New Roman" w:hAnsi="Times New Roman" w:cs="Times New Roman"/>
          <w:sz w:val="24"/>
          <w:szCs w:val="24"/>
        </w:rPr>
        <w:t xml:space="preserve">). </w:t>
      </w:r>
    </w:p>
    <w:p w14:paraId="760E4C34" w14:textId="31C85A05" w:rsidR="00745BAC" w:rsidRDefault="00745BAC" w:rsidP="00745BAC">
      <w:pPr>
        <w:spacing w:line="360" w:lineRule="auto"/>
        <w:jc w:val="both"/>
        <w:rPr>
          <w:rFonts w:ascii="Times New Roman" w:hAnsi="Times New Roman" w:cs="Times New Roman"/>
          <w:sz w:val="24"/>
          <w:szCs w:val="24"/>
        </w:rPr>
      </w:pPr>
      <w:bookmarkStart w:id="13" w:name="_Hlk146809138"/>
      <w:r w:rsidRPr="00E05C75">
        <w:rPr>
          <w:rFonts w:ascii="Times New Roman" w:hAnsi="Times New Roman" w:cs="Times New Roman"/>
          <w:sz w:val="24"/>
          <w:szCs w:val="24"/>
        </w:rPr>
        <w:t xml:space="preserve">Unexpectedly, </w:t>
      </w:r>
      <w:r>
        <w:rPr>
          <w:rFonts w:ascii="Times New Roman" w:hAnsi="Times New Roman" w:cs="Times New Roman"/>
          <w:sz w:val="24"/>
          <w:szCs w:val="24"/>
        </w:rPr>
        <w:t xml:space="preserve">in the </w:t>
      </w:r>
      <w:r w:rsidRPr="00E05C75">
        <w:rPr>
          <w:rFonts w:ascii="Times New Roman" w:hAnsi="Times New Roman" w:cs="Times New Roman"/>
          <w:sz w:val="24"/>
          <w:szCs w:val="24"/>
        </w:rPr>
        <w:t xml:space="preserve">delayed </w:t>
      </w:r>
      <w:r>
        <w:rPr>
          <w:rFonts w:ascii="Times New Roman" w:hAnsi="Times New Roman" w:cs="Times New Roman"/>
          <w:sz w:val="24"/>
          <w:szCs w:val="24"/>
        </w:rPr>
        <w:t xml:space="preserve">phage </w:t>
      </w:r>
      <w:r w:rsidRPr="00E05C75">
        <w:rPr>
          <w:rFonts w:ascii="Times New Roman" w:hAnsi="Times New Roman" w:cs="Times New Roman"/>
          <w:sz w:val="24"/>
          <w:szCs w:val="24"/>
        </w:rPr>
        <w:t>treat</w:t>
      </w:r>
      <w:r>
        <w:rPr>
          <w:rFonts w:ascii="Times New Roman" w:hAnsi="Times New Roman" w:cs="Times New Roman"/>
          <w:sz w:val="24"/>
          <w:szCs w:val="24"/>
        </w:rPr>
        <w:t>ment</w:t>
      </w:r>
      <w:r w:rsidRPr="00E05C75">
        <w:rPr>
          <w:rFonts w:ascii="Times New Roman" w:hAnsi="Times New Roman" w:cs="Times New Roman"/>
          <w:sz w:val="24"/>
          <w:szCs w:val="24"/>
        </w:rPr>
        <w:t xml:space="preserve">, where </w:t>
      </w:r>
      <w:r>
        <w:rPr>
          <w:rFonts w:ascii="Times New Roman" w:hAnsi="Times New Roman" w:cs="Times New Roman"/>
          <w:sz w:val="24"/>
          <w:szCs w:val="24"/>
        </w:rPr>
        <w:t xml:space="preserve">broad </w:t>
      </w:r>
      <w:r w:rsidRPr="00E05C75">
        <w:rPr>
          <w:rFonts w:ascii="Times New Roman" w:hAnsi="Times New Roman" w:cs="Times New Roman"/>
          <w:sz w:val="24"/>
          <w:szCs w:val="24"/>
        </w:rPr>
        <w:t xml:space="preserve">phage resistance </w:t>
      </w:r>
      <w:r>
        <w:rPr>
          <w:rFonts w:ascii="Times New Roman" w:hAnsi="Times New Roman" w:cs="Times New Roman"/>
          <w:sz w:val="24"/>
          <w:szCs w:val="24"/>
        </w:rPr>
        <w:t>was acquired</w:t>
      </w:r>
      <w:r w:rsidRPr="00E05C75">
        <w:rPr>
          <w:rFonts w:ascii="Times New Roman" w:hAnsi="Times New Roman" w:cs="Times New Roman"/>
          <w:sz w:val="24"/>
          <w:szCs w:val="24"/>
        </w:rPr>
        <w:t xml:space="preserve"> and re-sensitisation to antibiotics was seen, only two isolates </w:t>
      </w:r>
      <w:r>
        <w:rPr>
          <w:rFonts w:ascii="Times New Roman" w:hAnsi="Times New Roman" w:cs="Times New Roman"/>
          <w:sz w:val="24"/>
          <w:szCs w:val="24"/>
        </w:rPr>
        <w:t>carried</w:t>
      </w:r>
      <w:r w:rsidRPr="00E05C75">
        <w:rPr>
          <w:rFonts w:ascii="Times New Roman" w:hAnsi="Times New Roman" w:cs="Times New Roman"/>
          <w:sz w:val="24"/>
          <w:szCs w:val="24"/>
        </w:rPr>
        <w:t xml:space="preserve"> evidence of any SNPs</w:t>
      </w:r>
      <w:r>
        <w:rPr>
          <w:rFonts w:ascii="Times New Roman" w:hAnsi="Times New Roman" w:cs="Times New Roman"/>
          <w:sz w:val="24"/>
          <w:szCs w:val="24"/>
        </w:rPr>
        <w:t>:</w:t>
      </w:r>
      <w:r w:rsidRPr="00E05C75">
        <w:rPr>
          <w:rFonts w:ascii="Times New Roman" w:hAnsi="Times New Roman" w:cs="Times New Roman"/>
          <w:sz w:val="24"/>
          <w:szCs w:val="24"/>
        </w:rPr>
        <w:t xml:space="preserve"> one isolate recovered from the lungs contained a frameshift variant of </w:t>
      </w:r>
      <w:r w:rsidRPr="005D4968">
        <w:rPr>
          <w:rFonts w:ascii="Times New Roman" w:hAnsi="Times New Roman" w:cs="Times New Roman"/>
          <w:i/>
          <w:iCs/>
          <w:sz w:val="24"/>
          <w:szCs w:val="24"/>
        </w:rPr>
        <w:t>FC629_09380</w:t>
      </w:r>
      <w:r w:rsidRPr="00E05C75">
        <w:rPr>
          <w:rFonts w:ascii="Times New Roman" w:hAnsi="Times New Roman" w:cs="Times New Roman"/>
          <w:sz w:val="24"/>
          <w:szCs w:val="24"/>
        </w:rPr>
        <w:t xml:space="preserve"> and an isolate from the kidneys contained a missense variant in </w:t>
      </w:r>
      <w:r w:rsidRPr="005D4968">
        <w:rPr>
          <w:rFonts w:ascii="Times New Roman" w:hAnsi="Times New Roman" w:cs="Times New Roman"/>
          <w:i/>
          <w:iCs/>
          <w:sz w:val="24"/>
          <w:szCs w:val="24"/>
        </w:rPr>
        <w:t>FC629_24630</w:t>
      </w:r>
      <w:r>
        <w:rPr>
          <w:rFonts w:ascii="Times New Roman" w:hAnsi="Times New Roman" w:cs="Times New Roman"/>
          <w:sz w:val="24"/>
          <w:szCs w:val="24"/>
        </w:rPr>
        <w:t xml:space="preserve"> (Fig</w:t>
      </w:r>
      <w:r w:rsidR="00AE2A65">
        <w:rPr>
          <w:rFonts w:ascii="Times New Roman" w:hAnsi="Times New Roman" w:cs="Times New Roman"/>
          <w:sz w:val="24"/>
          <w:szCs w:val="24"/>
        </w:rPr>
        <w:t>ure</w:t>
      </w:r>
      <w:r>
        <w:rPr>
          <w:rFonts w:ascii="Times New Roman" w:hAnsi="Times New Roman" w:cs="Times New Roman"/>
          <w:sz w:val="24"/>
          <w:szCs w:val="24"/>
        </w:rPr>
        <w:t xml:space="preserve"> 8)</w:t>
      </w:r>
      <w:r w:rsidRPr="00E05C75">
        <w:rPr>
          <w:rFonts w:ascii="Times New Roman" w:hAnsi="Times New Roman" w:cs="Times New Roman"/>
          <w:sz w:val="24"/>
          <w:szCs w:val="24"/>
        </w:rPr>
        <w:t xml:space="preserve">. While this may explain </w:t>
      </w:r>
      <w:r>
        <w:rPr>
          <w:rFonts w:ascii="Times New Roman" w:hAnsi="Times New Roman" w:cs="Times New Roman"/>
          <w:sz w:val="24"/>
          <w:szCs w:val="24"/>
        </w:rPr>
        <w:t xml:space="preserve">LPS-associated </w:t>
      </w:r>
      <w:r w:rsidRPr="00E05C75">
        <w:rPr>
          <w:rFonts w:ascii="Times New Roman" w:hAnsi="Times New Roman" w:cs="Times New Roman"/>
          <w:sz w:val="24"/>
          <w:szCs w:val="24"/>
        </w:rPr>
        <w:t xml:space="preserve">phage resistance in these isolates, this does not explain the </w:t>
      </w:r>
      <w:r>
        <w:rPr>
          <w:rFonts w:ascii="Times New Roman" w:hAnsi="Times New Roman" w:cs="Times New Roman"/>
          <w:sz w:val="24"/>
          <w:szCs w:val="24"/>
        </w:rPr>
        <w:t xml:space="preserve">broad </w:t>
      </w:r>
      <w:r w:rsidRPr="00E05C75">
        <w:rPr>
          <w:rFonts w:ascii="Times New Roman" w:hAnsi="Times New Roman" w:cs="Times New Roman"/>
          <w:sz w:val="24"/>
          <w:szCs w:val="24"/>
        </w:rPr>
        <w:t xml:space="preserve">phage resistance </w:t>
      </w:r>
      <w:r>
        <w:rPr>
          <w:rFonts w:ascii="Times New Roman" w:hAnsi="Times New Roman" w:cs="Times New Roman"/>
          <w:sz w:val="24"/>
          <w:szCs w:val="24"/>
        </w:rPr>
        <w:t xml:space="preserve">(including to the phages PNM and PT6 which do not require LPS for adsorption) </w:t>
      </w:r>
      <w:r w:rsidRPr="00E05C75">
        <w:rPr>
          <w:rFonts w:ascii="Times New Roman" w:hAnsi="Times New Roman" w:cs="Times New Roman"/>
          <w:sz w:val="24"/>
          <w:szCs w:val="24"/>
        </w:rPr>
        <w:t>and subsequent re-sensitisation to antibiotics in the other delayed phage treated isolates. This suggests that the mechanism of phage resistance i</w:t>
      </w:r>
      <w:r>
        <w:rPr>
          <w:rFonts w:ascii="Times New Roman" w:hAnsi="Times New Roman" w:cs="Times New Roman"/>
          <w:sz w:val="24"/>
          <w:szCs w:val="24"/>
        </w:rPr>
        <w:t>s</w:t>
      </w:r>
      <w:r w:rsidRPr="00E05C75">
        <w:rPr>
          <w:rFonts w:ascii="Times New Roman" w:hAnsi="Times New Roman" w:cs="Times New Roman"/>
          <w:sz w:val="24"/>
          <w:szCs w:val="24"/>
        </w:rPr>
        <w:t xml:space="preserve"> post-transcriptional and differs from the isolates recovered from the early phage treated experiment.</w:t>
      </w:r>
      <w:r>
        <w:rPr>
          <w:rFonts w:ascii="Times New Roman" w:hAnsi="Times New Roman" w:cs="Times New Roman"/>
          <w:sz w:val="24"/>
          <w:szCs w:val="24"/>
        </w:rPr>
        <w:t xml:space="preserve"> It has been shown that clinical strains of </w:t>
      </w:r>
      <w:r w:rsidRPr="001E2C99">
        <w:rPr>
          <w:rFonts w:ascii="Times New Roman" w:hAnsi="Times New Roman" w:cs="Times New Roman"/>
          <w:i/>
          <w:iCs/>
          <w:sz w:val="24"/>
          <w:szCs w:val="24"/>
        </w:rPr>
        <w:t>P</w:t>
      </w:r>
      <w:r>
        <w:rPr>
          <w:rFonts w:ascii="Times New Roman" w:hAnsi="Times New Roman" w:cs="Times New Roman"/>
          <w:i/>
          <w:iCs/>
          <w:sz w:val="24"/>
          <w:szCs w:val="24"/>
        </w:rPr>
        <w:t>.</w:t>
      </w:r>
      <w:r w:rsidRPr="001E2C99">
        <w:rPr>
          <w:rFonts w:ascii="Times New Roman" w:hAnsi="Times New Roman" w:cs="Times New Roman"/>
          <w:i/>
          <w:iCs/>
          <w:sz w:val="24"/>
          <w:szCs w:val="24"/>
        </w:rPr>
        <w:t xml:space="preserve"> aeruginosa </w:t>
      </w:r>
      <w:r>
        <w:rPr>
          <w:rFonts w:ascii="Times New Roman" w:hAnsi="Times New Roman" w:cs="Times New Roman"/>
          <w:sz w:val="24"/>
          <w:szCs w:val="24"/>
        </w:rPr>
        <w:t>infected with LPS targeting phages, tend to have mutations in regulatory genes rather than LPS biosynthesis genes unlike reference strain PA01, supporting this hypothesis</w:t>
      </w:r>
      <w:r w:rsidRPr="001E2C99">
        <w:rPr>
          <w:rFonts w:ascii="Times New Roman" w:hAnsi="Times New Roman" w:cs="Times New Roman"/>
          <w:sz w:val="24"/>
          <w:szCs w:val="24"/>
          <w:vertAlign w:val="superscript"/>
        </w:rPr>
        <w:t>25</w:t>
      </w:r>
      <w:r>
        <w:rPr>
          <w:rFonts w:ascii="Times New Roman" w:hAnsi="Times New Roman" w:cs="Times New Roman"/>
          <w:sz w:val="24"/>
          <w:szCs w:val="24"/>
        </w:rPr>
        <w:t>.</w:t>
      </w:r>
    </w:p>
    <w:p w14:paraId="1D8E5796" w14:textId="05DE71A0" w:rsidR="00745BAC" w:rsidRPr="005D4968" w:rsidRDefault="00745BAC" w:rsidP="005D4968">
      <w:pPr>
        <w:pStyle w:val="Heading11"/>
      </w:pPr>
      <w:r w:rsidRPr="005D4968">
        <w:t>Re-sensitised isolates ha</w:t>
      </w:r>
      <w:r w:rsidR="00DA2B93" w:rsidRPr="005D4968">
        <w:t>ve</w:t>
      </w:r>
      <w:r w:rsidRPr="005D4968">
        <w:t xml:space="preserve"> increased outer membrane permeability.</w:t>
      </w:r>
    </w:p>
    <w:bookmarkEnd w:id="13"/>
    <w:p w14:paraId="78C2D028" w14:textId="3BE3A001" w:rsidR="00745BAC" w:rsidRPr="00E05C75" w:rsidRDefault="00745BAC" w:rsidP="009C29E3">
      <w:pPr>
        <w:spacing w:before="240" w:line="360" w:lineRule="auto"/>
        <w:jc w:val="both"/>
        <w:rPr>
          <w:rFonts w:ascii="Times New Roman" w:hAnsi="Times New Roman" w:cs="Times New Roman"/>
          <w:sz w:val="24"/>
          <w:szCs w:val="24"/>
        </w:rPr>
      </w:pPr>
      <w:r w:rsidRPr="00E05C75">
        <w:rPr>
          <w:rFonts w:ascii="Times New Roman" w:hAnsi="Times New Roman" w:cs="Times New Roman"/>
          <w:sz w:val="24"/>
          <w:szCs w:val="24"/>
        </w:rPr>
        <w:t>In delayed phage treated isolates, as we saw evidence of altered antibiotic sensitivity to antibiotics from different classes and no evidence of a loss of antibiotic resistance genes, we decided to investigate whether the outer-membrane permeability of isolates recovered from the lungs was altered compared to non-phage treated isolates. We conducted membrane permeability assays to investigate integrity of the outer membrane</w:t>
      </w:r>
      <w:r>
        <w:rPr>
          <w:rFonts w:ascii="Times New Roman" w:hAnsi="Times New Roman" w:cs="Times New Roman"/>
          <w:sz w:val="24"/>
          <w:szCs w:val="24"/>
        </w:rPr>
        <w:t xml:space="preserve"> (</w:t>
      </w:r>
      <w:r w:rsidRPr="00E05C75">
        <w:rPr>
          <w:rFonts w:ascii="Times New Roman" w:hAnsi="Times New Roman" w:cs="Times New Roman"/>
          <w:sz w:val="24"/>
          <w:szCs w:val="24"/>
        </w:rPr>
        <w:t>using fluorescent dye propidium iodide, a N-phenyl-1-naphthylamine assay</w:t>
      </w:r>
      <w:r>
        <w:rPr>
          <w:rFonts w:ascii="Times New Roman" w:hAnsi="Times New Roman" w:cs="Times New Roman"/>
          <w:sz w:val="24"/>
          <w:szCs w:val="24"/>
        </w:rPr>
        <w:t>)</w:t>
      </w:r>
      <w:r w:rsidRPr="00E05C75">
        <w:rPr>
          <w:rFonts w:ascii="Times New Roman" w:hAnsi="Times New Roman" w:cs="Times New Roman"/>
          <w:sz w:val="24"/>
          <w:szCs w:val="24"/>
        </w:rPr>
        <w:t xml:space="preserve"> and to investigate</w:t>
      </w:r>
      <w:r>
        <w:rPr>
          <w:rFonts w:ascii="Times New Roman" w:hAnsi="Times New Roman" w:cs="Times New Roman"/>
          <w:sz w:val="24"/>
          <w:szCs w:val="24"/>
        </w:rPr>
        <w:t xml:space="preserve"> </w:t>
      </w:r>
      <w:r w:rsidRPr="00E05C75">
        <w:rPr>
          <w:rFonts w:ascii="Times New Roman" w:hAnsi="Times New Roman" w:cs="Times New Roman"/>
          <w:sz w:val="24"/>
          <w:szCs w:val="24"/>
        </w:rPr>
        <w:t>cytoplasmic membrane polarisation</w:t>
      </w:r>
      <w:r>
        <w:rPr>
          <w:rFonts w:ascii="Times New Roman" w:hAnsi="Times New Roman" w:cs="Times New Roman"/>
          <w:sz w:val="24"/>
          <w:szCs w:val="24"/>
        </w:rPr>
        <w:t xml:space="preserve"> (</w:t>
      </w:r>
      <w:r w:rsidRPr="00E05C75">
        <w:rPr>
          <w:rFonts w:ascii="Times New Roman" w:hAnsi="Times New Roman" w:cs="Times New Roman"/>
          <w:sz w:val="24"/>
          <w:szCs w:val="24"/>
        </w:rPr>
        <w:t>3,3'-dipropylthiadicarbocyanine iodide assay</w:t>
      </w:r>
      <w:r>
        <w:rPr>
          <w:rFonts w:ascii="Times New Roman" w:hAnsi="Times New Roman" w:cs="Times New Roman"/>
          <w:sz w:val="24"/>
          <w:szCs w:val="24"/>
        </w:rPr>
        <w:t>)</w:t>
      </w:r>
      <w:r w:rsidRPr="00E05C75">
        <w:rPr>
          <w:rFonts w:ascii="Times New Roman" w:hAnsi="Times New Roman" w:cs="Times New Roman"/>
          <w:sz w:val="24"/>
          <w:szCs w:val="24"/>
        </w:rPr>
        <w:t xml:space="preserve">. While we found no significant differences in cytoplasmic membrane polarisation, the delayed phage treated isolates </w:t>
      </w:r>
      <w:r>
        <w:rPr>
          <w:rFonts w:ascii="Times New Roman" w:hAnsi="Times New Roman" w:cs="Times New Roman"/>
          <w:sz w:val="24"/>
          <w:szCs w:val="24"/>
        </w:rPr>
        <w:t>had</w:t>
      </w:r>
      <w:r w:rsidRPr="00E05C75">
        <w:rPr>
          <w:rFonts w:ascii="Times New Roman" w:hAnsi="Times New Roman" w:cs="Times New Roman"/>
          <w:sz w:val="24"/>
          <w:szCs w:val="24"/>
        </w:rPr>
        <w:t xml:space="preserve"> significantly more permeable outer</w:t>
      </w:r>
      <w:r>
        <w:rPr>
          <w:rFonts w:ascii="Times New Roman" w:hAnsi="Times New Roman" w:cs="Times New Roman"/>
          <w:sz w:val="24"/>
          <w:szCs w:val="24"/>
        </w:rPr>
        <w:t xml:space="preserve"> </w:t>
      </w:r>
      <w:r w:rsidRPr="00E05C75">
        <w:rPr>
          <w:rFonts w:ascii="Times New Roman" w:hAnsi="Times New Roman" w:cs="Times New Roman"/>
          <w:sz w:val="24"/>
          <w:szCs w:val="24"/>
        </w:rPr>
        <w:t>membrane</w:t>
      </w:r>
      <w:r>
        <w:rPr>
          <w:rFonts w:ascii="Times New Roman" w:hAnsi="Times New Roman" w:cs="Times New Roman"/>
          <w:sz w:val="24"/>
          <w:szCs w:val="24"/>
        </w:rPr>
        <w:t>s</w:t>
      </w:r>
      <w:r w:rsidRPr="00E05C75">
        <w:rPr>
          <w:rFonts w:ascii="Times New Roman" w:hAnsi="Times New Roman" w:cs="Times New Roman"/>
          <w:sz w:val="24"/>
          <w:szCs w:val="24"/>
        </w:rPr>
        <w:t xml:space="preserve"> than </w:t>
      </w:r>
      <w:r>
        <w:rPr>
          <w:rFonts w:ascii="Times New Roman" w:hAnsi="Times New Roman" w:cs="Times New Roman"/>
          <w:sz w:val="24"/>
          <w:szCs w:val="24"/>
        </w:rPr>
        <w:t xml:space="preserve">either </w:t>
      </w:r>
      <w:r w:rsidRPr="00E05C75">
        <w:rPr>
          <w:rFonts w:ascii="Times New Roman" w:hAnsi="Times New Roman" w:cs="Times New Roman"/>
          <w:sz w:val="24"/>
          <w:szCs w:val="24"/>
        </w:rPr>
        <w:t xml:space="preserve">the input B9 isolate </w:t>
      </w:r>
      <w:r>
        <w:rPr>
          <w:rFonts w:ascii="Times New Roman" w:hAnsi="Times New Roman" w:cs="Times New Roman"/>
          <w:sz w:val="24"/>
          <w:szCs w:val="24"/>
        </w:rPr>
        <w:t xml:space="preserve">or the </w:t>
      </w:r>
      <w:r w:rsidRPr="00E05C75">
        <w:rPr>
          <w:rFonts w:ascii="Times New Roman" w:hAnsi="Times New Roman" w:cs="Times New Roman"/>
          <w:sz w:val="24"/>
          <w:szCs w:val="24"/>
        </w:rPr>
        <w:t>non-phage treated isolates</w:t>
      </w:r>
      <w:r w:rsidR="00AE2A65">
        <w:rPr>
          <w:rFonts w:ascii="Times New Roman" w:hAnsi="Times New Roman" w:cs="Times New Roman"/>
          <w:sz w:val="24"/>
          <w:szCs w:val="24"/>
        </w:rPr>
        <w:t xml:space="preserve"> (Figure 8b-c)</w:t>
      </w:r>
      <w:r w:rsidRPr="00E05C75">
        <w:rPr>
          <w:rFonts w:ascii="Times New Roman" w:hAnsi="Times New Roman" w:cs="Times New Roman"/>
          <w:sz w:val="24"/>
          <w:szCs w:val="24"/>
        </w:rPr>
        <w:t xml:space="preserve">. </w:t>
      </w:r>
    </w:p>
    <w:p w14:paraId="64B89759" w14:textId="77777777" w:rsidR="00745BAC" w:rsidRPr="00D77A0E" w:rsidRDefault="00745BAC" w:rsidP="00745BAC">
      <w:pPr>
        <w:spacing w:line="360" w:lineRule="auto"/>
        <w:jc w:val="both"/>
        <w:sectPr w:rsidR="00745BAC" w:rsidRPr="00D77A0E" w:rsidSect="00745BAC">
          <w:pgSz w:w="11906" w:h="16838"/>
          <w:pgMar w:top="1440" w:right="1440" w:bottom="1440" w:left="1440" w:header="709" w:footer="709" w:gutter="0"/>
          <w:lnNumType w:countBy="1" w:restart="continuous"/>
          <w:cols w:space="708"/>
          <w:docGrid w:linePitch="360"/>
        </w:sectPr>
      </w:pPr>
      <w:r w:rsidRPr="00E05C75">
        <w:rPr>
          <w:rFonts w:ascii="Times New Roman" w:hAnsi="Times New Roman" w:cs="Times New Roman"/>
          <w:sz w:val="24"/>
          <w:szCs w:val="24"/>
        </w:rPr>
        <w:t>Overall, this suggests that delayed phage treated isolates were re-sensitised to antibiotics due to post</w:t>
      </w:r>
      <w:r>
        <w:rPr>
          <w:rFonts w:ascii="Times New Roman" w:hAnsi="Times New Roman" w:cs="Times New Roman"/>
          <w:sz w:val="24"/>
          <w:szCs w:val="24"/>
        </w:rPr>
        <w:t>-</w:t>
      </w:r>
      <w:r w:rsidRPr="00E05C75">
        <w:rPr>
          <w:rFonts w:ascii="Times New Roman" w:hAnsi="Times New Roman" w:cs="Times New Roman"/>
          <w:sz w:val="24"/>
          <w:szCs w:val="24"/>
        </w:rPr>
        <w:t>transcriptional changes which results in the increased permeability of the outer membrane.</w:t>
      </w:r>
      <w:r w:rsidRPr="00D77A0E">
        <w:t xml:space="preserve"> </w:t>
      </w:r>
    </w:p>
    <w:p w14:paraId="2F9575D9" w14:textId="77777777" w:rsidR="00745BAC" w:rsidRPr="007B4293" w:rsidRDefault="00745BAC" w:rsidP="005D4968">
      <w:pPr>
        <w:pStyle w:val="Heading11"/>
        <w:rPr>
          <w:rFonts w:eastAsiaTheme="minorHAnsi"/>
        </w:rPr>
      </w:pPr>
      <w:r w:rsidRPr="005D4968">
        <w:lastRenderedPageBreak/>
        <w:t xml:space="preserve">Phage treatment </w:t>
      </w:r>
      <w:r w:rsidRPr="005D4968">
        <w:rPr>
          <w:i/>
          <w:iCs/>
        </w:rPr>
        <w:t>in vivo</w:t>
      </w:r>
      <w:r w:rsidRPr="005D4968">
        <w:t xml:space="preserve"> re-sensitises </w:t>
      </w:r>
      <w:r w:rsidRPr="005D4968">
        <w:rPr>
          <w:i/>
          <w:iCs/>
        </w:rPr>
        <w:t>P. aeruginosa</w:t>
      </w:r>
      <w:r w:rsidRPr="005D4968">
        <w:t xml:space="preserve"> to antibiotics.</w:t>
      </w:r>
    </w:p>
    <w:p w14:paraId="13D6CA8B" w14:textId="77777777" w:rsidR="00745BAC" w:rsidRPr="00901F27" w:rsidRDefault="00745BAC" w:rsidP="00745BAC">
      <w:pPr>
        <w:spacing w:before="240"/>
        <w:jc w:val="both"/>
        <w:rPr>
          <w:rFonts w:ascii="Times New Roman" w:hAnsi="Times New Roman" w:cs="Times New Roman"/>
          <w:sz w:val="24"/>
          <w:szCs w:val="24"/>
        </w:rPr>
      </w:pPr>
      <w:r>
        <w:rPr>
          <w:rFonts w:ascii="Times New Roman" w:hAnsi="Times New Roman" w:cs="Times New Roman"/>
          <w:sz w:val="24"/>
          <w:szCs w:val="24"/>
        </w:rPr>
        <w:t xml:space="preserve">Phage steering is a therapeutic strategy using phages to kill phage sensitive bacteria while ‘steering’ survivors towards an antibiotic sensitive phenotype. As we observed antibiotic re-sensitisation associated with </w:t>
      </w:r>
      <w:r w:rsidRPr="007B4293">
        <w:rPr>
          <w:rFonts w:ascii="Times New Roman" w:hAnsi="Times New Roman" w:cs="Times New Roman"/>
          <w:i/>
          <w:iCs/>
          <w:sz w:val="24"/>
          <w:szCs w:val="24"/>
        </w:rPr>
        <w:t>in vivo</w:t>
      </w:r>
      <w:r>
        <w:rPr>
          <w:rFonts w:ascii="Times New Roman" w:hAnsi="Times New Roman" w:cs="Times New Roman"/>
          <w:sz w:val="24"/>
          <w:szCs w:val="24"/>
        </w:rPr>
        <w:t xml:space="preserve"> evolved phage resistance,</w:t>
      </w:r>
      <w:r w:rsidRPr="00901F27">
        <w:rPr>
          <w:rFonts w:ascii="Times New Roman" w:hAnsi="Times New Roman" w:cs="Times New Roman"/>
          <w:sz w:val="24"/>
          <w:szCs w:val="24"/>
        </w:rPr>
        <w:t xml:space="preserve"> we sought to determine whether </w:t>
      </w:r>
      <w:r>
        <w:rPr>
          <w:rFonts w:ascii="Times New Roman" w:hAnsi="Times New Roman" w:cs="Times New Roman"/>
          <w:sz w:val="24"/>
          <w:szCs w:val="24"/>
        </w:rPr>
        <w:t>phage steering</w:t>
      </w:r>
      <w:r w:rsidRPr="00901F27">
        <w:rPr>
          <w:rFonts w:ascii="Times New Roman" w:hAnsi="Times New Roman" w:cs="Times New Roman"/>
          <w:sz w:val="24"/>
          <w:szCs w:val="24"/>
        </w:rPr>
        <w:t xml:space="preserve"> could be exploited</w:t>
      </w:r>
      <w:r>
        <w:rPr>
          <w:rFonts w:ascii="Times New Roman" w:hAnsi="Times New Roman" w:cs="Times New Roman"/>
          <w:sz w:val="24"/>
          <w:szCs w:val="24"/>
        </w:rPr>
        <w:t xml:space="preserve"> to improve bacterial clearance within our</w:t>
      </w:r>
      <w:r w:rsidRPr="00901F27">
        <w:rPr>
          <w:rFonts w:ascii="Times New Roman" w:hAnsi="Times New Roman" w:cs="Times New Roman"/>
          <w:sz w:val="24"/>
          <w:szCs w:val="24"/>
        </w:rPr>
        <w:t xml:space="preserve"> </w:t>
      </w:r>
      <w:r w:rsidRPr="00DE0939">
        <w:rPr>
          <w:rFonts w:ascii="Times New Roman" w:hAnsi="Times New Roman" w:cs="Times New Roman"/>
          <w:i/>
          <w:sz w:val="24"/>
          <w:szCs w:val="24"/>
        </w:rPr>
        <w:t>in vivo</w:t>
      </w:r>
      <w:r>
        <w:rPr>
          <w:rFonts w:ascii="Times New Roman" w:hAnsi="Times New Roman" w:cs="Times New Roman"/>
          <w:i/>
          <w:sz w:val="24"/>
          <w:szCs w:val="24"/>
        </w:rPr>
        <w:t xml:space="preserve"> </w:t>
      </w:r>
      <w:r>
        <w:rPr>
          <w:rFonts w:ascii="Times New Roman" w:hAnsi="Times New Roman" w:cs="Times New Roman"/>
          <w:iCs/>
          <w:sz w:val="24"/>
          <w:szCs w:val="24"/>
        </w:rPr>
        <w:t>model</w:t>
      </w:r>
      <w:r w:rsidRPr="00901F27">
        <w:rPr>
          <w:rFonts w:ascii="Times New Roman" w:hAnsi="Times New Roman" w:cs="Times New Roman"/>
          <w:sz w:val="24"/>
          <w:szCs w:val="24"/>
        </w:rPr>
        <w:t>. Two antibiotics were utilised</w:t>
      </w:r>
      <w:r>
        <w:rPr>
          <w:rFonts w:ascii="Times New Roman" w:hAnsi="Times New Roman" w:cs="Times New Roman"/>
          <w:sz w:val="24"/>
          <w:szCs w:val="24"/>
        </w:rPr>
        <w:t xml:space="preserve">: </w:t>
      </w:r>
      <w:r w:rsidRPr="00901F27">
        <w:rPr>
          <w:rFonts w:ascii="Times New Roman" w:hAnsi="Times New Roman" w:cs="Times New Roman"/>
          <w:sz w:val="24"/>
          <w:szCs w:val="24"/>
        </w:rPr>
        <w:t xml:space="preserve">meropenem and tobramycin. Meropenem is a key carbapenem antibiotic commonly used to treat systemic </w:t>
      </w:r>
      <w:r w:rsidRPr="00901F27">
        <w:rPr>
          <w:rFonts w:ascii="Times New Roman" w:hAnsi="Times New Roman" w:cs="Times New Roman"/>
          <w:i/>
          <w:iCs/>
          <w:sz w:val="24"/>
          <w:szCs w:val="24"/>
        </w:rPr>
        <w:t>P. aeruginosa</w:t>
      </w:r>
      <w:r w:rsidRPr="00901F27">
        <w:rPr>
          <w:rFonts w:ascii="Times New Roman" w:hAnsi="Times New Roman" w:cs="Times New Roman"/>
          <w:sz w:val="24"/>
          <w:szCs w:val="24"/>
        </w:rPr>
        <w:t xml:space="preserve"> infections. Furthermore, isolates treated with phage </w:t>
      </w:r>
      <w:r>
        <w:rPr>
          <w:rFonts w:ascii="Times New Roman" w:hAnsi="Times New Roman" w:cs="Times New Roman"/>
          <w:sz w:val="24"/>
          <w:szCs w:val="24"/>
        </w:rPr>
        <w:t>had been</w:t>
      </w:r>
      <w:r w:rsidRPr="00901F27">
        <w:rPr>
          <w:rFonts w:ascii="Times New Roman" w:hAnsi="Times New Roman" w:cs="Times New Roman"/>
          <w:sz w:val="24"/>
          <w:szCs w:val="24"/>
        </w:rPr>
        <w:t xml:space="preserve"> re</w:t>
      </w:r>
      <w:r>
        <w:rPr>
          <w:rFonts w:ascii="Times New Roman" w:hAnsi="Times New Roman" w:cs="Times New Roman"/>
          <w:sz w:val="24"/>
          <w:szCs w:val="24"/>
        </w:rPr>
        <w:t>-</w:t>
      </w:r>
      <w:r w:rsidRPr="00901F27">
        <w:rPr>
          <w:rFonts w:ascii="Times New Roman" w:hAnsi="Times New Roman" w:cs="Times New Roman"/>
          <w:sz w:val="24"/>
          <w:szCs w:val="24"/>
        </w:rPr>
        <w:t>sensitised to meropenem</w:t>
      </w:r>
      <w:r>
        <w:rPr>
          <w:rFonts w:ascii="Times New Roman" w:hAnsi="Times New Roman" w:cs="Times New Roman"/>
          <w:sz w:val="24"/>
          <w:szCs w:val="24"/>
        </w:rPr>
        <w:t>,</w:t>
      </w:r>
      <w:r w:rsidRPr="00901F27">
        <w:rPr>
          <w:rFonts w:ascii="Times New Roman" w:hAnsi="Times New Roman" w:cs="Times New Roman"/>
          <w:sz w:val="24"/>
          <w:szCs w:val="24"/>
        </w:rPr>
        <w:t xml:space="preserve"> displaying a shift </w:t>
      </w:r>
      <w:r>
        <w:rPr>
          <w:rFonts w:ascii="Times New Roman" w:hAnsi="Times New Roman" w:cs="Times New Roman"/>
          <w:sz w:val="24"/>
          <w:szCs w:val="24"/>
        </w:rPr>
        <w:t xml:space="preserve">from </w:t>
      </w:r>
      <w:r w:rsidRPr="00901F27">
        <w:rPr>
          <w:rFonts w:ascii="Times New Roman" w:hAnsi="Times New Roman" w:cs="Times New Roman"/>
          <w:sz w:val="24"/>
          <w:szCs w:val="24"/>
        </w:rPr>
        <w:t xml:space="preserve">clinically resistant to susceptible based </w:t>
      </w:r>
      <w:r>
        <w:rPr>
          <w:rFonts w:ascii="Times New Roman" w:hAnsi="Times New Roman" w:cs="Times New Roman"/>
          <w:sz w:val="24"/>
          <w:szCs w:val="24"/>
        </w:rPr>
        <w:t xml:space="preserve">on </w:t>
      </w:r>
      <w:r w:rsidRPr="00901F27">
        <w:rPr>
          <w:rFonts w:ascii="Times New Roman" w:hAnsi="Times New Roman" w:cs="Times New Roman"/>
          <w:sz w:val="24"/>
          <w:szCs w:val="24"/>
        </w:rPr>
        <w:t>EUCAST breakpoints</w:t>
      </w:r>
      <w:r w:rsidRPr="00DF7868">
        <w:rPr>
          <w:rFonts w:ascii="Times New Roman" w:hAnsi="Times New Roman" w:cs="Times New Roman"/>
          <w:sz w:val="24"/>
          <w:szCs w:val="24"/>
          <w:vertAlign w:val="superscript"/>
        </w:rPr>
        <w:t>26</w:t>
      </w:r>
      <w:r>
        <w:rPr>
          <w:rFonts w:ascii="Times New Roman" w:hAnsi="Times New Roman" w:cs="Times New Roman"/>
          <w:sz w:val="24"/>
          <w:szCs w:val="24"/>
        </w:rPr>
        <w:t xml:space="preserve"> and reduction in MIC</w:t>
      </w:r>
      <w:r w:rsidRPr="00901F27">
        <w:rPr>
          <w:rFonts w:ascii="Times New Roman" w:hAnsi="Times New Roman" w:cs="Times New Roman"/>
          <w:sz w:val="24"/>
          <w:szCs w:val="24"/>
        </w:rPr>
        <w:t xml:space="preserve">. Tobramycin is an aminoglycoside, often used against </w:t>
      </w:r>
      <w:r w:rsidRPr="00901F27">
        <w:rPr>
          <w:rFonts w:ascii="Times New Roman" w:hAnsi="Times New Roman" w:cs="Times New Roman"/>
          <w:i/>
          <w:sz w:val="24"/>
          <w:szCs w:val="24"/>
        </w:rPr>
        <w:t>P. aeruginosa</w:t>
      </w:r>
      <w:r w:rsidRPr="00901F27">
        <w:rPr>
          <w:rFonts w:ascii="Times New Roman" w:hAnsi="Times New Roman" w:cs="Times New Roman"/>
          <w:sz w:val="24"/>
          <w:szCs w:val="24"/>
        </w:rPr>
        <w:t>. Re</w:t>
      </w:r>
      <w:r>
        <w:rPr>
          <w:rFonts w:ascii="Times New Roman" w:hAnsi="Times New Roman" w:cs="Times New Roman"/>
          <w:sz w:val="24"/>
          <w:szCs w:val="24"/>
        </w:rPr>
        <w:t>-</w:t>
      </w:r>
      <w:r w:rsidRPr="00901F27">
        <w:rPr>
          <w:rFonts w:ascii="Times New Roman" w:hAnsi="Times New Roman" w:cs="Times New Roman"/>
          <w:sz w:val="24"/>
          <w:szCs w:val="24"/>
        </w:rPr>
        <w:t>sensitisation was observed with movement from the resistant to the intermediate class</w:t>
      </w:r>
      <w:r>
        <w:rPr>
          <w:rFonts w:ascii="Times New Roman" w:hAnsi="Times New Roman" w:cs="Times New Roman"/>
          <w:sz w:val="24"/>
          <w:szCs w:val="24"/>
        </w:rPr>
        <w:t>, with some isolates displaying &gt;4 fold reduction in the MIC</w:t>
      </w:r>
      <w:r w:rsidRPr="00901F27">
        <w:rPr>
          <w:rFonts w:ascii="Times New Roman" w:hAnsi="Times New Roman" w:cs="Times New Roman"/>
          <w:sz w:val="24"/>
          <w:szCs w:val="24"/>
        </w:rPr>
        <w:t>.</w:t>
      </w:r>
    </w:p>
    <w:p w14:paraId="3224FFA1" w14:textId="53EF375A" w:rsidR="00745BAC" w:rsidRDefault="00745BAC" w:rsidP="00745BAC">
      <w:pPr>
        <w:jc w:val="both"/>
        <w:rPr>
          <w:rFonts w:ascii="Times New Roman" w:hAnsi="Times New Roman" w:cs="Times New Roman"/>
          <w:sz w:val="24"/>
          <w:szCs w:val="24"/>
        </w:rPr>
      </w:pPr>
      <w:bookmarkStart w:id="14" w:name="_Hlk89082668"/>
      <w:r w:rsidRPr="004769E4">
        <w:rPr>
          <w:rFonts w:ascii="Times New Roman" w:hAnsi="Times New Roman" w:cs="Times New Roman"/>
          <w:sz w:val="24"/>
          <w:szCs w:val="24"/>
        </w:rPr>
        <w:t xml:space="preserve">Mice were infected with </w:t>
      </w:r>
      <w:r w:rsidRPr="00901F27">
        <w:rPr>
          <w:rFonts w:ascii="Times New Roman" w:hAnsi="Times New Roman" w:cs="Times New Roman"/>
          <w:i/>
          <w:sz w:val="24"/>
          <w:szCs w:val="24"/>
        </w:rPr>
        <w:t>P. aeruginosa</w:t>
      </w:r>
      <w:r>
        <w:rPr>
          <w:rFonts w:ascii="Times New Roman" w:hAnsi="Times New Roman" w:cs="Times New Roman"/>
          <w:sz w:val="24"/>
          <w:szCs w:val="24"/>
        </w:rPr>
        <w:t xml:space="preserve"> and</w:t>
      </w:r>
      <w:r w:rsidRPr="00901F27">
        <w:rPr>
          <w:rFonts w:ascii="Times New Roman" w:hAnsi="Times New Roman" w:cs="Times New Roman"/>
          <w:sz w:val="24"/>
          <w:szCs w:val="24"/>
        </w:rPr>
        <w:t xml:space="preserve"> </w:t>
      </w:r>
      <w:r w:rsidRPr="004769E4">
        <w:rPr>
          <w:rFonts w:ascii="Times New Roman" w:hAnsi="Times New Roman" w:cs="Times New Roman"/>
          <w:sz w:val="24"/>
          <w:szCs w:val="24"/>
        </w:rPr>
        <w:t>treated with phage cocktail at 5hr</w:t>
      </w:r>
      <w:r>
        <w:rPr>
          <w:rFonts w:ascii="Times New Roman" w:hAnsi="Times New Roman" w:cs="Times New Roman"/>
          <w:sz w:val="24"/>
          <w:szCs w:val="24"/>
        </w:rPr>
        <w:t>,</w:t>
      </w:r>
      <w:r w:rsidRPr="004769E4">
        <w:rPr>
          <w:rFonts w:ascii="Times New Roman" w:hAnsi="Times New Roman" w:cs="Times New Roman"/>
          <w:sz w:val="24"/>
          <w:szCs w:val="24"/>
        </w:rPr>
        <w:t xml:space="preserve"> then </w:t>
      </w:r>
      <w:r w:rsidRPr="00901F27">
        <w:rPr>
          <w:rFonts w:ascii="Times New Roman" w:hAnsi="Times New Roman" w:cs="Times New Roman"/>
          <w:sz w:val="24"/>
          <w:szCs w:val="24"/>
        </w:rPr>
        <w:t xml:space="preserve">further treated </w:t>
      </w:r>
      <w:r w:rsidRPr="004769E4">
        <w:rPr>
          <w:rFonts w:ascii="Times New Roman" w:hAnsi="Times New Roman" w:cs="Times New Roman"/>
          <w:sz w:val="24"/>
          <w:szCs w:val="24"/>
        </w:rPr>
        <w:t>with either meropenem (</w:t>
      </w:r>
      <w:r>
        <w:rPr>
          <w:rFonts w:ascii="Times New Roman" w:hAnsi="Times New Roman" w:cs="Times New Roman"/>
          <w:sz w:val="24"/>
          <w:szCs w:val="24"/>
        </w:rPr>
        <w:t>1</w:t>
      </w:r>
      <w:r w:rsidRPr="00901F27">
        <w:rPr>
          <w:rFonts w:ascii="Times New Roman" w:hAnsi="Times New Roman" w:cs="Times New Roman"/>
          <w:sz w:val="24"/>
          <w:szCs w:val="24"/>
        </w:rPr>
        <w:t xml:space="preserve"> </w:t>
      </w:r>
      <w:r>
        <w:rPr>
          <w:rFonts w:ascii="Times New Roman" w:hAnsi="Times New Roman" w:cs="Times New Roman"/>
          <w:sz w:val="24"/>
          <w:szCs w:val="24"/>
        </w:rPr>
        <w:t>mg/kg</w:t>
      </w:r>
      <w:r w:rsidRPr="004769E4">
        <w:rPr>
          <w:rFonts w:ascii="Times New Roman" w:hAnsi="Times New Roman" w:cs="Times New Roman"/>
          <w:sz w:val="24"/>
          <w:szCs w:val="24"/>
        </w:rPr>
        <w:t>) or tobramycin (</w:t>
      </w:r>
      <w:r>
        <w:rPr>
          <w:rFonts w:ascii="Times New Roman" w:hAnsi="Times New Roman" w:cs="Times New Roman"/>
          <w:sz w:val="24"/>
          <w:szCs w:val="24"/>
        </w:rPr>
        <w:t>5mg/kg</w:t>
      </w:r>
      <w:r w:rsidRPr="004769E4">
        <w:rPr>
          <w:rFonts w:ascii="Times New Roman" w:hAnsi="Times New Roman" w:cs="Times New Roman"/>
          <w:sz w:val="24"/>
          <w:szCs w:val="24"/>
        </w:rPr>
        <w:t>) at 48hr</w:t>
      </w:r>
      <w:r>
        <w:rPr>
          <w:rFonts w:ascii="Times New Roman" w:hAnsi="Times New Roman" w:cs="Times New Roman"/>
          <w:sz w:val="24"/>
          <w:szCs w:val="24"/>
        </w:rPr>
        <w:t xml:space="preserve"> post infection</w:t>
      </w:r>
      <w:r w:rsidRPr="004769E4">
        <w:rPr>
          <w:rFonts w:ascii="Times New Roman" w:hAnsi="Times New Roman" w:cs="Times New Roman"/>
          <w:sz w:val="24"/>
          <w:szCs w:val="24"/>
        </w:rPr>
        <w:t>.</w:t>
      </w:r>
      <w:r w:rsidRPr="004769E4">
        <w:t xml:space="preserve"> </w:t>
      </w:r>
      <w:r w:rsidRPr="004769E4">
        <w:rPr>
          <w:rFonts w:ascii="Times New Roman" w:hAnsi="Times New Roman" w:cs="Times New Roman"/>
          <w:sz w:val="24"/>
          <w:szCs w:val="24"/>
        </w:rPr>
        <w:t xml:space="preserve">Bacterial </w:t>
      </w:r>
      <w:r w:rsidRPr="00791B5F">
        <w:rPr>
          <w:rFonts w:ascii="Times New Roman" w:hAnsi="Times New Roman" w:cs="Times New Roman"/>
          <w:sz w:val="24"/>
          <w:szCs w:val="24"/>
        </w:rPr>
        <w:t xml:space="preserve">loads in the lungs, liver, blood, spleen, and kidney were determined 72hr post-infection. </w:t>
      </w:r>
      <w:bookmarkEnd w:id="14"/>
      <w:r w:rsidRPr="00901F27">
        <w:rPr>
          <w:rFonts w:ascii="Times New Roman" w:hAnsi="Times New Roman" w:cs="Times New Roman"/>
          <w:sz w:val="24"/>
          <w:szCs w:val="24"/>
        </w:rPr>
        <w:t>Complete bacterial clearance was achieved following treatment with phage cocktail</w:t>
      </w:r>
      <w:r>
        <w:rPr>
          <w:rFonts w:ascii="Times New Roman" w:hAnsi="Times New Roman" w:cs="Times New Roman"/>
          <w:sz w:val="24"/>
          <w:szCs w:val="24"/>
        </w:rPr>
        <w:t>,</w:t>
      </w:r>
      <w:r w:rsidRPr="00901F27">
        <w:rPr>
          <w:rFonts w:ascii="Times New Roman" w:hAnsi="Times New Roman" w:cs="Times New Roman"/>
          <w:sz w:val="24"/>
          <w:szCs w:val="24"/>
        </w:rPr>
        <w:t xml:space="preserve"> then </w:t>
      </w:r>
      <w:r w:rsidRPr="00AE2A65">
        <w:rPr>
          <w:rFonts w:ascii="Times New Roman" w:hAnsi="Times New Roman" w:cs="Times New Roman"/>
          <w:sz w:val="24"/>
          <w:szCs w:val="24"/>
        </w:rPr>
        <w:t>meropenem (Figure 9). In contrast, meropenem alone did not result in bacterial clearance from all organs but achieved clearance from the blood (Figure 9 c). For</w:t>
      </w:r>
      <w:r>
        <w:rPr>
          <w:rFonts w:ascii="Times New Roman" w:hAnsi="Times New Roman" w:cs="Times New Roman"/>
          <w:sz w:val="24"/>
          <w:szCs w:val="24"/>
        </w:rPr>
        <w:t xml:space="preserve"> phage and tobramycin treatment, bacterial clearance was observed for all organs apart from the liver where bacteria were isolated from 2/10 mice. </w:t>
      </w:r>
      <w:r w:rsidRPr="00901F27">
        <w:rPr>
          <w:rFonts w:ascii="Times New Roman" w:hAnsi="Times New Roman" w:cs="Times New Roman"/>
          <w:sz w:val="24"/>
          <w:szCs w:val="24"/>
        </w:rPr>
        <w:t xml:space="preserve">Compared with tobramycin only treated mice, </w:t>
      </w:r>
      <w:r>
        <w:rPr>
          <w:rFonts w:ascii="Times New Roman" w:hAnsi="Times New Roman" w:cs="Times New Roman"/>
          <w:sz w:val="24"/>
          <w:szCs w:val="24"/>
        </w:rPr>
        <w:t xml:space="preserve">a </w:t>
      </w:r>
      <w:r w:rsidRPr="00901F27">
        <w:rPr>
          <w:rFonts w:ascii="Times New Roman" w:hAnsi="Times New Roman" w:cs="Times New Roman"/>
          <w:sz w:val="24"/>
          <w:szCs w:val="24"/>
        </w:rPr>
        <w:t xml:space="preserve">statistically significant </w:t>
      </w:r>
      <w:r>
        <w:rPr>
          <w:rFonts w:ascii="Times New Roman" w:hAnsi="Times New Roman" w:cs="Times New Roman"/>
          <w:sz w:val="24"/>
          <w:szCs w:val="24"/>
        </w:rPr>
        <w:t>(p</w:t>
      </w:r>
      <w:r w:rsidR="006E1F00">
        <w:rPr>
          <w:rFonts w:ascii="Times New Roman" w:hAnsi="Times New Roman" w:cs="Times New Roman"/>
          <w:sz w:val="24"/>
          <w:szCs w:val="24"/>
        </w:rPr>
        <w:t>=0.0238</w:t>
      </w:r>
      <w:r>
        <w:rPr>
          <w:rFonts w:ascii="Times New Roman" w:hAnsi="Times New Roman" w:cs="Times New Roman"/>
          <w:sz w:val="24"/>
          <w:szCs w:val="24"/>
        </w:rPr>
        <w:t xml:space="preserve">) </w:t>
      </w:r>
      <w:r w:rsidRPr="00901F27">
        <w:rPr>
          <w:rFonts w:ascii="Times New Roman" w:hAnsi="Times New Roman" w:cs="Times New Roman"/>
          <w:sz w:val="24"/>
          <w:szCs w:val="24"/>
        </w:rPr>
        <w:t>reduction was seen in the lungs of phage cocktail and tobramycin treated mice.</w:t>
      </w:r>
      <w:r>
        <w:rPr>
          <w:rFonts w:ascii="Times New Roman" w:hAnsi="Times New Roman" w:cs="Times New Roman"/>
          <w:sz w:val="24"/>
          <w:szCs w:val="24"/>
        </w:rPr>
        <w:t xml:space="preserve"> In summary, </w:t>
      </w:r>
      <w:r w:rsidRPr="00901F27">
        <w:rPr>
          <w:rFonts w:ascii="Times New Roman" w:hAnsi="Times New Roman" w:cs="Times New Roman"/>
          <w:sz w:val="24"/>
          <w:szCs w:val="24"/>
        </w:rPr>
        <w:t>infected mice pre-exposed</w:t>
      </w:r>
      <w:r>
        <w:rPr>
          <w:rFonts w:ascii="Times New Roman" w:hAnsi="Times New Roman" w:cs="Times New Roman"/>
          <w:sz w:val="24"/>
          <w:szCs w:val="24"/>
        </w:rPr>
        <w:t xml:space="preserve"> to phage cocktail re-sensitised</w:t>
      </w:r>
      <w:r w:rsidRPr="00901F27">
        <w:rPr>
          <w:rFonts w:ascii="Times New Roman" w:hAnsi="Times New Roman" w:cs="Times New Roman"/>
          <w:sz w:val="24"/>
          <w:szCs w:val="24"/>
        </w:rPr>
        <w:t xml:space="preserve"> pan-resistant </w:t>
      </w:r>
      <w:r w:rsidRPr="00901F27">
        <w:rPr>
          <w:rFonts w:ascii="Times New Roman" w:hAnsi="Times New Roman" w:cs="Times New Roman"/>
          <w:i/>
          <w:iCs/>
          <w:sz w:val="24"/>
          <w:szCs w:val="24"/>
        </w:rPr>
        <w:t>P. aeruginosa</w:t>
      </w:r>
      <w:r w:rsidRPr="00901F27">
        <w:rPr>
          <w:rFonts w:ascii="Times New Roman" w:hAnsi="Times New Roman" w:cs="Times New Roman"/>
          <w:sz w:val="24"/>
          <w:szCs w:val="24"/>
        </w:rPr>
        <w:t xml:space="preserve"> to two clinically relevant antibiotics</w:t>
      </w:r>
      <w:r>
        <w:rPr>
          <w:rFonts w:ascii="Times New Roman" w:hAnsi="Times New Roman" w:cs="Times New Roman"/>
          <w:sz w:val="24"/>
          <w:szCs w:val="24"/>
        </w:rPr>
        <w:t>, enabling improved clearance of bacterial load</w:t>
      </w:r>
      <w:r w:rsidRPr="00901F27">
        <w:rPr>
          <w:rFonts w:ascii="Times New Roman" w:hAnsi="Times New Roman" w:cs="Times New Roman"/>
          <w:sz w:val="24"/>
          <w:szCs w:val="24"/>
        </w:rPr>
        <w:t xml:space="preserve">. This highlights the potential therapeutic impact of sequential phage-antibiotic therapy for treating highly antibiotic resistant infections.  </w:t>
      </w:r>
    </w:p>
    <w:p w14:paraId="506F81C1" w14:textId="6B9C2CEC" w:rsidR="00745BAC" w:rsidRDefault="00745BAC" w:rsidP="00745BAC">
      <w:pPr>
        <w:jc w:val="both"/>
        <w:rPr>
          <w:rFonts w:ascii="Times New Roman" w:hAnsi="Times New Roman" w:cs="Times New Roman"/>
          <w:sz w:val="24"/>
          <w:szCs w:val="24"/>
        </w:rPr>
        <w:sectPr w:rsidR="00745BAC" w:rsidSect="00745BAC">
          <w:pgSz w:w="11906" w:h="16838"/>
          <w:pgMar w:top="1440" w:right="1440" w:bottom="1440" w:left="1440" w:header="709" w:footer="709" w:gutter="0"/>
          <w:lnNumType w:countBy="1" w:restart="continuous"/>
          <w:cols w:space="708"/>
          <w:docGrid w:linePitch="360"/>
        </w:sectPr>
      </w:pPr>
      <w:r w:rsidRPr="00901F27">
        <w:rPr>
          <w:rFonts w:ascii="Times New Roman" w:hAnsi="Times New Roman" w:cs="Times New Roman"/>
          <w:sz w:val="24"/>
          <w:szCs w:val="24"/>
        </w:rPr>
        <w:t>In order t</w:t>
      </w:r>
      <w:r w:rsidRPr="00421952">
        <w:rPr>
          <w:rFonts w:ascii="Times New Roman" w:hAnsi="Times New Roman" w:cs="Times New Roman"/>
          <w:sz w:val="24"/>
          <w:szCs w:val="24"/>
        </w:rPr>
        <w:t xml:space="preserve">o determine </w:t>
      </w:r>
      <w:r w:rsidRPr="00901F27">
        <w:rPr>
          <w:rFonts w:ascii="Times New Roman" w:hAnsi="Times New Roman" w:cs="Times New Roman"/>
          <w:sz w:val="24"/>
          <w:szCs w:val="24"/>
        </w:rPr>
        <w:t>whether</w:t>
      </w:r>
      <w:r w:rsidRPr="00421952">
        <w:rPr>
          <w:rFonts w:ascii="Times New Roman" w:hAnsi="Times New Roman" w:cs="Times New Roman"/>
          <w:sz w:val="24"/>
          <w:szCs w:val="24"/>
        </w:rPr>
        <w:t xml:space="preserve"> the increased efficacy of phage cocktail and antibiotic therapy was due to phage exposure leading to antibiotic re-sensitisation of bacteria, </w:t>
      </w:r>
      <w:r w:rsidRPr="00901F27">
        <w:rPr>
          <w:rFonts w:ascii="Times New Roman" w:hAnsi="Times New Roman" w:cs="Times New Roman"/>
          <w:sz w:val="24"/>
          <w:szCs w:val="24"/>
        </w:rPr>
        <w:t>the treatments were administered in the</w:t>
      </w:r>
      <w:r w:rsidRPr="00421952">
        <w:rPr>
          <w:rFonts w:ascii="Times New Roman" w:hAnsi="Times New Roman" w:cs="Times New Roman"/>
          <w:sz w:val="24"/>
          <w:szCs w:val="24"/>
        </w:rPr>
        <w:t xml:space="preserve"> reverse </w:t>
      </w:r>
      <w:r w:rsidRPr="00901F27">
        <w:rPr>
          <w:rFonts w:ascii="Times New Roman" w:hAnsi="Times New Roman" w:cs="Times New Roman"/>
          <w:sz w:val="24"/>
          <w:szCs w:val="24"/>
        </w:rPr>
        <w:t xml:space="preserve">order </w:t>
      </w:r>
      <w:r>
        <w:rPr>
          <w:rFonts w:ascii="Times New Roman" w:hAnsi="Times New Roman" w:cs="Times New Roman"/>
          <w:sz w:val="24"/>
          <w:szCs w:val="24"/>
        </w:rPr>
        <w:t>(</w:t>
      </w:r>
      <w:r w:rsidRPr="00901F27">
        <w:rPr>
          <w:rFonts w:ascii="Times New Roman" w:hAnsi="Times New Roman" w:cs="Times New Roman"/>
          <w:sz w:val="24"/>
          <w:szCs w:val="24"/>
        </w:rPr>
        <w:t>ant</w:t>
      </w:r>
      <w:r>
        <w:rPr>
          <w:rFonts w:ascii="Times New Roman" w:hAnsi="Times New Roman" w:cs="Times New Roman"/>
          <w:sz w:val="24"/>
          <w:szCs w:val="24"/>
        </w:rPr>
        <w:t>i</w:t>
      </w:r>
      <w:r w:rsidRPr="00901F27">
        <w:rPr>
          <w:rFonts w:ascii="Times New Roman" w:hAnsi="Times New Roman" w:cs="Times New Roman"/>
          <w:sz w:val="24"/>
          <w:szCs w:val="24"/>
        </w:rPr>
        <w:t>biotic first, followed by phage</w:t>
      </w:r>
      <w:r>
        <w:rPr>
          <w:rFonts w:ascii="Times New Roman" w:hAnsi="Times New Roman" w:cs="Times New Roman"/>
          <w:sz w:val="24"/>
          <w:szCs w:val="24"/>
        </w:rPr>
        <w:t>)</w:t>
      </w:r>
      <w:r w:rsidRPr="00901F27">
        <w:rPr>
          <w:rFonts w:ascii="Times New Roman" w:hAnsi="Times New Roman" w:cs="Times New Roman"/>
          <w:sz w:val="24"/>
          <w:szCs w:val="24"/>
        </w:rPr>
        <w:t xml:space="preserve">. </w:t>
      </w:r>
      <w:r w:rsidRPr="00421952">
        <w:rPr>
          <w:rFonts w:ascii="Times New Roman" w:hAnsi="Times New Roman" w:cs="Times New Roman"/>
          <w:sz w:val="24"/>
          <w:szCs w:val="24"/>
        </w:rPr>
        <w:t xml:space="preserve">Mice were infected with </w:t>
      </w:r>
      <w:r w:rsidRPr="00901F27">
        <w:rPr>
          <w:rFonts w:ascii="Times New Roman" w:hAnsi="Times New Roman" w:cs="Times New Roman"/>
          <w:i/>
          <w:sz w:val="24"/>
          <w:szCs w:val="24"/>
        </w:rPr>
        <w:t>P. aeruginosa</w:t>
      </w:r>
      <w:r w:rsidRPr="00421952">
        <w:rPr>
          <w:rFonts w:ascii="Times New Roman" w:hAnsi="Times New Roman" w:cs="Times New Roman"/>
          <w:sz w:val="24"/>
          <w:szCs w:val="24"/>
        </w:rPr>
        <w:t xml:space="preserve"> and treated with either meropenem (</w:t>
      </w:r>
      <w:r>
        <w:rPr>
          <w:rFonts w:ascii="Times New Roman" w:hAnsi="Times New Roman" w:cs="Times New Roman"/>
          <w:sz w:val="24"/>
          <w:szCs w:val="24"/>
        </w:rPr>
        <w:t>1mg/kg</w:t>
      </w:r>
      <w:r w:rsidRPr="00421952">
        <w:rPr>
          <w:rFonts w:ascii="Times New Roman" w:hAnsi="Times New Roman" w:cs="Times New Roman"/>
          <w:sz w:val="24"/>
          <w:szCs w:val="24"/>
        </w:rPr>
        <w:t xml:space="preserve">) or tobramycin </w:t>
      </w:r>
      <w:r>
        <w:rPr>
          <w:rFonts w:ascii="Times New Roman" w:hAnsi="Times New Roman" w:cs="Times New Roman"/>
          <w:sz w:val="24"/>
          <w:szCs w:val="24"/>
        </w:rPr>
        <w:t>(5 mg/kg</w:t>
      </w:r>
      <w:r w:rsidRPr="00421952">
        <w:rPr>
          <w:rFonts w:ascii="Times New Roman" w:hAnsi="Times New Roman" w:cs="Times New Roman"/>
          <w:sz w:val="24"/>
          <w:szCs w:val="24"/>
        </w:rPr>
        <w:t>) at 5hr, then treated with phage cocktail at 48hr. Bacterial loads in the lungs, liver, blood, spleen, and kidney were determine</w:t>
      </w:r>
      <w:r w:rsidRPr="00AE2A65">
        <w:rPr>
          <w:rFonts w:ascii="Times New Roman" w:hAnsi="Times New Roman" w:cs="Times New Roman"/>
          <w:sz w:val="24"/>
          <w:szCs w:val="24"/>
        </w:rPr>
        <w:t>d 72hr post-infection. Administration of antibiotics before the phage cocktail had limited therapeutic success (Figure 10). Complete bacterial clearance was only achieved in the blood (and spleen of mice treated with tobramycin then phage cocktail) (Fig</w:t>
      </w:r>
      <w:r w:rsidR="00AE2A65" w:rsidRPr="00AE2A65">
        <w:rPr>
          <w:rFonts w:ascii="Times New Roman" w:hAnsi="Times New Roman" w:cs="Times New Roman"/>
          <w:sz w:val="24"/>
          <w:szCs w:val="24"/>
        </w:rPr>
        <w:t>ure</w:t>
      </w:r>
      <w:r w:rsidRPr="00AE2A65">
        <w:rPr>
          <w:rFonts w:ascii="Times New Roman" w:hAnsi="Times New Roman" w:cs="Times New Roman"/>
          <w:sz w:val="24"/>
          <w:szCs w:val="24"/>
        </w:rPr>
        <w:t xml:space="preserve"> 10 c &amp; d). Additionally</w:t>
      </w:r>
      <w:r w:rsidRPr="00421952">
        <w:rPr>
          <w:rFonts w:ascii="Times New Roman" w:hAnsi="Times New Roman" w:cs="Times New Roman"/>
          <w:sz w:val="24"/>
          <w:szCs w:val="24"/>
        </w:rPr>
        <w:t xml:space="preserve">, no significant differences were seen between any of the treatment groups. This emphasises the importance of administering phage cocktail </w:t>
      </w:r>
      <w:r w:rsidRPr="006B7F19">
        <w:rPr>
          <w:rFonts w:ascii="Times New Roman" w:hAnsi="Times New Roman" w:cs="Times New Roman"/>
          <w:i/>
          <w:iCs/>
          <w:sz w:val="24"/>
          <w:szCs w:val="24"/>
        </w:rPr>
        <w:t>before antibiotics</w:t>
      </w:r>
      <w:r w:rsidRPr="00421952">
        <w:rPr>
          <w:rFonts w:ascii="Times New Roman" w:hAnsi="Times New Roman" w:cs="Times New Roman"/>
          <w:sz w:val="24"/>
          <w:szCs w:val="24"/>
        </w:rPr>
        <w:t xml:space="preserve"> to </w:t>
      </w:r>
      <w:r w:rsidRPr="00901F27">
        <w:rPr>
          <w:rFonts w:ascii="Times New Roman" w:hAnsi="Times New Roman" w:cs="Times New Roman"/>
          <w:sz w:val="24"/>
          <w:szCs w:val="24"/>
        </w:rPr>
        <w:t xml:space="preserve">exploit </w:t>
      </w:r>
      <w:r>
        <w:rPr>
          <w:rFonts w:ascii="Times New Roman" w:hAnsi="Times New Roman" w:cs="Times New Roman"/>
          <w:sz w:val="24"/>
          <w:szCs w:val="24"/>
        </w:rPr>
        <w:t>phage steering</w:t>
      </w:r>
      <w:r w:rsidRPr="00421952">
        <w:rPr>
          <w:rFonts w:ascii="Times New Roman" w:hAnsi="Times New Roman" w:cs="Times New Roman"/>
          <w:sz w:val="24"/>
          <w:szCs w:val="24"/>
        </w:rPr>
        <w:t xml:space="preserve"> in a clinical setting.  </w:t>
      </w:r>
    </w:p>
    <w:p w14:paraId="07C94E33" w14:textId="77777777" w:rsidR="00745BAC" w:rsidRPr="006B7F19" w:rsidRDefault="00745BAC" w:rsidP="00745BAC">
      <w:pPr>
        <w:pStyle w:val="Heading1"/>
        <w:jc w:val="both"/>
        <w:rPr>
          <w:rFonts w:ascii="Times New Roman" w:hAnsi="Times New Roman" w:cs="Times New Roman"/>
          <w:b/>
          <w:bCs/>
          <w:color w:val="000000" w:themeColor="text1"/>
          <w:sz w:val="24"/>
          <w:szCs w:val="24"/>
        </w:rPr>
      </w:pPr>
      <w:r w:rsidRPr="006B7F19">
        <w:rPr>
          <w:rFonts w:ascii="Times New Roman" w:hAnsi="Times New Roman" w:cs="Times New Roman"/>
          <w:b/>
          <w:bCs/>
          <w:color w:val="000000" w:themeColor="text1"/>
          <w:sz w:val="24"/>
          <w:szCs w:val="24"/>
        </w:rPr>
        <w:lastRenderedPageBreak/>
        <w:t>Discussion</w:t>
      </w:r>
    </w:p>
    <w:p w14:paraId="50C9AEFA" w14:textId="77777777" w:rsidR="00745BAC" w:rsidRDefault="00745BAC" w:rsidP="00745BAC">
      <w:pPr>
        <w:spacing w:before="24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Using a clinically relevant </w:t>
      </w:r>
      <w:r>
        <w:rPr>
          <w:rFonts w:ascii="Times New Roman" w:hAnsi="Times New Roman" w:cs="Times New Roman"/>
          <w:bCs/>
          <w:i/>
          <w:sz w:val="24"/>
          <w:szCs w:val="24"/>
        </w:rPr>
        <w:t>in vivo</w:t>
      </w:r>
      <w:r>
        <w:rPr>
          <w:rFonts w:ascii="Times New Roman" w:hAnsi="Times New Roman" w:cs="Times New Roman"/>
          <w:bCs/>
          <w:sz w:val="24"/>
          <w:szCs w:val="24"/>
        </w:rPr>
        <w:t xml:space="preserve"> model of systemic infection, we successfully cleared a pan-resistant </w:t>
      </w:r>
      <w:r>
        <w:rPr>
          <w:rFonts w:ascii="Times New Roman" w:hAnsi="Times New Roman" w:cs="Times New Roman"/>
          <w:bCs/>
          <w:i/>
          <w:sz w:val="24"/>
          <w:szCs w:val="24"/>
        </w:rPr>
        <w:t>P. aeruginosa</w:t>
      </w:r>
      <w:r>
        <w:rPr>
          <w:rFonts w:ascii="Times New Roman" w:hAnsi="Times New Roman" w:cs="Times New Roman"/>
          <w:bCs/>
          <w:sz w:val="24"/>
          <w:szCs w:val="24"/>
        </w:rPr>
        <w:t xml:space="preserve"> infection by exploiting phage steering</w:t>
      </w:r>
      <w:r>
        <w:rPr>
          <w:rFonts w:ascii="Times New Roman" w:hAnsi="Times New Roman" w:cs="Times New Roman"/>
          <w:sz w:val="24"/>
          <w:szCs w:val="24"/>
        </w:rPr>
        <w:t xml:space="preserve">. Phage cocktail alone had strong therapeutic potential </w:t>
      </w:r>
      <w:r>
        <w:rPr>
          <w:rFonts w:ascii="Times New Roman" w:hAnsi="Times New Roman" w:cs="Times New Roman"/>
          <w:i/>
          <w:sz w:val="24"/>
          <w:szCs w:val="24"/>
        </w:rPr>
        <w:t>in vivo</w:t>
      </w:r>
      <w:r>
        <w:rPr>
          <w:rFonts w:ascii="Times New Roman" w:hAnsi="Times New Roman" w:cs="Times New Roman"/>
          <w:sz w:val="24"/>
          <w:szCs w:val="24"/>
        </w:rPr>
        <w:t xml:space="preserve">, regardless of timing or administration route, by significantly reducing or clearing pan resistant </w:t>
      </w:r>
      <w:r>
        <w:rPr>
          <w:rFonts w:ascii="Times New Roman" w:hAnsi="Times New Roman" w:cs="Times New Roman"/>
          <w:i/>
          <w:sz w:val="24"/>
          <w:szCs w:val="24"/>
        </w:rPr>
        <w:t>P</w:t>
      </w:r>
      <w:r>
        <w:rPr>
          <w:rFonts w:ascii="Times New Roman" w:hAnsi="Times New Roman" w:cs="Times New Roman"/>
          <w:bCs/>
          <w:i/>
          <w:sz w:val="24"/>
          <w:szCs w:val="24"/>
        </w:rPr>
        <w:t>. aeruginosa</w:t>
      </w:r>
      <w:r>
        <w:rPr>
          <w:rFonts w:ascii="Times New Roman" w:hAnsi="Times New Roman" w:cs="Times New Roman"/>
          <w:bCs/>
          <w:sz w:val="24"/>
          <w:szCs w:val="24"/>
        </w:rPr>
        <w:t xml:space="preserve"> </w:t>
      </w:r>
      <w:r>
        <w:rPr>
          <w:rFonts w:ascii="Times New Roman" w:hAnsi="Times New Roman" w:cs="Times New Roman"/>
          <w:sz w:val="24"/>
          <w:szCs w:val="24"/>
        </w:rPr>
        <w:t xml:space="preserve">from various tissues. However, phage resistance developed in the lungs even in the absence of phage exposure, with evidence that bacterial adaption to the lung environment leads to phage resistance as a secondary effect, which to our knowledge has not been observed </w:t>
      </w:r>
      <w:r>
        <w:rPr>
          <w:rFonts w:ascii="Times New Roman" w:hAnsi="Times New Roman" w:cs="Times New Roman"/>
          <w:i/>
          <w:sz w:val="24"/>
          <w:szCs w:val="24"/>
        </w:rPr>
        <w:t>in vivo</w:t>
      </w:r>
      <w:r>
        <w:rPr>
          <w:rFonts w:ascii="Times New Roman" w:hAnsi="Times New Roman" w:cs="Times New Roman"/>
          <w:sz w:val="24"/>
          <w:szCs w:val="24"/>
        </w:rPr>
        <w:t xml:space="preserve"> previously. Moreover, in some tissue sites, low numbers of bacteria recovered from phage treated mice developed resistance to the input phages via reduced adsorption but lacked modification of phage receptors. Interestingly, these phage resistant isolates had remarkably increased antibiotic susceptibility across multiple classes of antibiotic due to altered outer membrane permeability, compared with the input B9 (T2436) isolate, which could then be exploited using phage steering. </w:t>
      </w:r>
    </w:p>
    <w:p w14:paraId="644A8C5A"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Phage steering utilises phages to kill the majority of phage sensitive bacteria while driving survivors towards an antibiotic sensitive phenotype </w:t>
      </w:r>
      <w:r w:rsidRPr="00DF7868">
        <w:rPr>
          <w:rFonts w:ascii="Times New Roman" w:hAnsi="Times New Roman" w:cs="Times New Roman"/>
          <w:sz w:val="24"/>
          <w:szCs w:val="24"/>
          <w:vertAlign w:val="superscript"/>
        </w:rPr>
        <w:t>18, 19, 20</w:t>
      </w:r>
      <w:r>
        <w:rPr>
          <w:rFonts w:ascii="Times New Roman" w:hAnsi="Times New Roman" w:cs="Times New Roman"/>
          <w:sz w:val="24"/>
          <w:szCs w:val="24"/>
        </w:rPr>
        <w:t>.</w:t>
      </w:r>
      <w:r w:rsidRPr="00513153">
        <w:rPr>
          <w:rFonts w:ascii="Times New Roman" w:hAnsi="Times New Roman" w:cs="Times New Roman"/>
          <w:sz w:val="24"/>
          <w:szCs w:val="24"/>
        </w:rPr>
        <w:t xml:space="preserve"> </w:t>
      </w:r>
      <w:r>
        <w:rPr>
          <w:rFonts w:ascii="Times New Roman" w:hAnsi="Times New Roman" w:cs="Times New Roman"/>
          <w:sz w:val="24"/>
          <w:szCs w:val="24"/>
        </w:rPr>
        <w:t xml:space="preserve">Here, re-sensitisation to antibiotics was achieved rapidly </w:t>
      </w:r>
      <w:r w:rsidRPr="006B7F19">
        <w:rPr>
          <w:rFonts w:ascii="Times New Roman" w:hAnsi="Times New Roman" w:cs="Times New Roman"/>
          <w:i/>
          <w:sz w:val="24"/>
          <w:szCs w:val="24"/>
        </w:rPr>
        <w:t>in vivo</w:t>
      </w:r>
      <w:r>
        <w:rPr>
          <w:rFonts w:ascii="Times New Roman" w:hAnsi="Times New Roman" w:cs="Times New Roman"/>
          <w:sz w:val="24"/>
          <w:szCs w:val="24"/>
        </w:rPr>
        <w:t>, leading to clinical susceptibility in a previously carbapenem-resistant strain.</w:t>
      </w:r>
      <w:r w:rsidRPr="00AB2E38">
        <w:rPr>
          <w:rFonts w:ascii="Times New Roman" w:hAnsi="Times New Roman" w:cs="Times New Roman"/>
          <w:sz w:val="24"/>
          <w:szCs w:val="24"/>
        </w:rPr>
        <w:t xml:space="preserve"> </w:t>
      </w:r>
      <w:r>
        <w:rPr>
          <w:rFonts w:ascii="Times New Roman" w:hAnsi="Times New Roman" w:cs="Times New Roman"/>
          <w:sz w:val="24"/>
          <w:szCs w:val="24"/>
        </w:rPr>
        <w:t>Carbapenem resistance is key concern for the WHO, as there has been a worldwide increase in carbapenem resistant hospital acquired infections</w:t>
      </w:r>
      <w:r w:rsidRPr="0010228E">
        <w:rPr>
          <w:rFonts w:ascii="Times New Roman" w:hAnsi="Times New Roman" w:cs="Times New Roman"/>
          <w:sz w:val="24"/>
          <w:szCs w:val="24"/>
          <w:vertAlign w:val="superscript"/>
        </w:rPr>
        <w:t>1</w:t>
      </w:r>
      <w:r>
        <w:rPr>
          <w:rFonts w:ascii="Times New Roman" w:hAnsi="Times New Roman" w:cs="Times New Roman"/>
          <w:bCs/>
          <w:sz w:val="24"/>
          <w:szCs w:val="24"/>
        </w:rPr>
        <w:t xml:space="preserve">. </w:t>
      </w:r>
      <w:r>
        <w:rPr>
          <w:rFonts w:ascii="Times New Roman" w:hAnsi="Times New Roman" w:cs="Times New Roman"/>
          <w:sz w:val="24"/>
          <w:szCs w:val="24"/>
        </w:rPr>
        <w:t xml:space="preserve">Previous </w:t>
      </w:r>
      <w:r w:rsidRPr="00535FAC">
        <w:rPr>
          <w:rFonts w:ascii="Times New Roman" w:hAnsi="Times New Roman" w:cs="Times New Roman"/>
          <w:i/>
          <w:sz w:val="24"/>
          <w:szCs w:val="24"/>
        </w:rPr>
        <w:t>in vitro</w:t>
      </w:r>
      <w:r>
        <w:rPr>
          <w:rFonts w:ascii="Times New Roman" w:hAnsi="Times New Roman" w:cs="Times New Roman"/>
          <w:sz w:val="24"/>
          <w:szCs w:val="24"/>
        </w:rPr>
        <w:t xml:space="preserve"> work highlighted the potential for phage steering to treat MDR infections in </w:t>
      </w:r>
      <w:r w:rsidRPr="00535FAC">
        <w:rPr>
          <w:rFonts w:ascii="Times New Roman" w:hAnsi="Times New Roman" w:cs="Times New Roman"/>
          <w:i/>
          <w:sz w:val="24"/>
          <w:szCs w:val="24"/>
        </w:rPr>
        <w:t>Acinetobacter baumannii</w:t>
      </w:r>
      <w:r>
        <w:rPr>
          <w:rFonts w:ascii="Times New Roman" w:hAnsi="Times New Roman" w:cs="Times New Roman"/>
          <w:sz w:val="24"/>
          <w:szCs w:val="24"/>
        </w:rPr>
        <w:t xml:space="preserve"> and </w:t>
      </w:r>
      <w:r w:rsidRPr="00535FAC">
        <w:rPr>
          <w:rFonts w:ascii="Times New Roman" w:hAnsi="Times New Roman" w:cs="Times New Roman"/>
          <w:i/>
          <w:sz w:val="24"/>
          <w:szCs w:val="24"/>
        </w:rPr>
        <w:t>P. aeruginosa</w:t>
      </w:r>
      <w:r w:rsidRPr="001164A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18</w:t>
      </w:r>
      <w:r w:rsidRPr="0010228E">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19, 20</w:t>
      </w:r>
      <w:r>
        <w:rPr>
          <w:rFonts w:ascii="Times New Roman" w:hAnsi="Times New Roman" w:cs="Times New Roman"/>
          <w:sz w:val="24"/>
          <w:szCs w:val="24"/>
        </w:rPr>
        <w:t>. However, it was unknown if phage steering can elicit antibiotic re-sensitisation</w:t>
      </w:r>
      <w:r w:rsidRPr="00535FAC">
        <w:rPr>
          <w:rFonts w:ascii="Times New Roman" w:hAnsi="Times New Roman" w:cs="Times New Roman"/>
          <w:sz w:val="24"/>
          <w:szCs w:val="24"/>
        </w:rPr>
        <w:t> </w:t>
      </w:r>
      <w:r w:rsidRPr="00535FAC">
        <w:rPr>
          <w:rFonts w:ascii="Times New Roman" w:hAnsi="Times New Roman" w:cs="Times New Roman"/>
          <w:i/>
          <w:iCs/>
          <w:sz w:val="24"/>
          <w:szCs w:val="24"/>
        </w:rPr>
        <w:t>in vivo</w:t>
      </w:r>
      <w:r>
        <w:rPr>
          <w:rFonts w:ascii="Times New Roman" w:hAnsi="Times New Roman" w:cs="Times New Roman"/>
          <w:i/>
          <w:iCs/>
          <w:sz w:val="24"/>
          <w:szCs w:val="24"/>
        </w:rPr>
        <w:t xml:space="preserve">, </w:t>
      </w:r>
      <w:r w:rsidRPr="00B352A2">
        <w:rPr>
          <w:rFonts w:ascii="Times New Roman" w:hAnsi="Times New Roman" w:cs="Times New Roman"/>
          <w:sz w:val="24"/>
          <w:szCs w:val="24"/>
        </w:rPr>
        <w:t>a key</w:t>
      </w:r>
      <w:r>
        <w:rPr>
          <w:rFonts w:ascii="Times New Roman" w:hAnsi="Times New Roman" w:cs="Times New Roman"/>
          <w:iCs/>
          <w:sz w:val="24"/>
          <w:szCs w:val="24"/>
        </w:rPr>
        <w:t xml:space="preserve"> point shown in this study</w:t>
      </w:r>
      <w:r>
        <w:rPr>
          <w:rFonts w:ascii="Times New Roman" w:hAnsi="Times New Roman" w:cs="Times New Roman"/>
          <w:sz w:val="24"/>
          <w:szCs w:val="24"/>
        </w:rPr>
        <w:t xml:space="preserve">. </w:t>
      </w:r>
    </w:p>
    <w:p w14:paraId="1AF7493D" w14:textId="77777777" w:rsidR="00745BAC" w:rsidRDefault="00745BAC" w:rsidP="00745BAC">
      <w:pPr>
        <w:spacing w:before="240" w:line="360" w:lineRule="auto"/>
        <w:jc w:val="both"/>
        <w:rPr>
          <w:rFonts w:ascii="Times New Roman" w:hAnsi="Times New Roman" w:cs="Times New Roman"/>
          <w:sz w:val="24"/>
          <w:szCs w:val="24"/>
        </w:rPr>
      </w:pPr>
      <w:r w:rsidRPr="000A477D">
        <w:rPr>
          <w:rFonts w:ascii="Times New Roman" w:hAnsi="Times New Roman" w:cs="Times New Roman"/>
          <w:sz w:val="24"/>
          <w:szCs w:val="24"/>
        </w:rPr>
        <w:t xml:space="preserve">The concept of phage steering relies on the development of phage resistance and subsequent sensitivity to antibiotics. </w:t>
      </w:r>
      <w:r>
        <w:rPr>
          <w:rFonts w:ascii="Times New Roman" w:hAnsi="Times New Roman" w:cs="Times New Roman"/>
          <w:sz w:val="24"/>
          <w:szCs w:val="24"/>
        </w:rPr>
        <w:t>Phage resistance evolved</w:t>
      </w:r>
      <w:r w:rsidRPr="000A477D">
        <w:rPr>
          <w:rFonts w:ascii="Times New Roman" w:hAnsi="Times New Roman" w:cs="Times New Roman"/>
          <w:sz w:val="24"/>
          <w:szCs w:val="24"/>
        </w:rPr>
        <w:t xml:space="preserve"> </w:t>
      </w:r>
      <w:r>
        <w:rPr>
          <w:rFonts w:ascii="Times New Roman" w:hAnsi="Times New Roman" w:cs="Times New Roman"/>
          <w:sz w:val="24"/>
          <w:szCs w:val="24"/>
        </w:rPr>
        <w:t>with</w:t>
      </w:r>
      <w:r w:rsidRPr="000A477D">
        <w:rPr>
          <w:rFonts w:ascii="Times New Roman" w:hAnsi="Times New Roman" w:cs="Times New Roman"/>
          <w:sz w:val="24"/>
          <w:szCs w:val="24"/>
        </w:rPr>
        <w:t xml:space="preserve">in our </w:t>
      </w:r>
      <w:r w:rsidRPr="000A477D">
        <w:rPr>
          <w:rFonts w:ascii="Times New Roman" w:hAnsi="Times New Roman" w:cs="Times New Roman"/>
          <w:i/>
          <w:sz w:val="24"/>
          <w:szCs w:val="24"/>
        </w:rPr>
        <w:t>in vivo</w:t>
      </w:r>
      <w:r>
        <w:rPr>
          <w:rFonts w:ascii="Times New Roman" w:hAnsi="Times New Roman" w:cs="Times New Roman"/>
          <w:sz w:val="24"/>
          <w:szCs w:val="24"/>
        </w:rPr>
        <w:t xml:space="preserve"> model and, intriguingly, phage </w:t>
      </w:r>
      <w:r w:rsidRPr="000A477D">
        <w:rPr>
          <w:rFonts w:ascii="Times New Roman" w:hAnsi="Times New Roman" w:cs="Times New Roman"/>
          <w:sz w:val="24"/>
          <w:szCs w:val="24"/>
        </w:rPr>
        <w:t xml:space="preserve">resistance developed in the lungs even in the absence of phage treatment. While variable levels of phage resistance were seen in other tissues in the absence of phage treatment, the lungs were the only niche </w:t>
      </w:r>
      <w:r>
        <w:rPr>
          <w:rFonts w:ascii="Times New Roman" w:hAnsi="Times New Roman" w:cs="Times New Roman"/>
          <w:sz w:val="24"/>
          <w:szCs w:val="24"/>
        </w:rPr>
        <w:t>with near total</w:t>
      </w:r>
      <w:r w:rsidRPr="000A477D">
        <w:rPr>
          <w:rFonts w:ascii="Times New Roman" w:hAnsi="Times New Roman" w:cs="Times New Roman"/>
          <w:sz w:val="24"/>
          <w:szCs w:val="24"/>
        </w:rPr>
        <w:t xml:space="preserve"> resistan</w:t>
      </w:r>
      <w:r>
        <w:rPr>
          <w:rFonts w:ascii="Times New Roman" w:hAnsi="Times New Roman" w:cs="Times New Roman"/>
          <w:sz w:val="24"/>
          <w:szCs w:val="24"/>
        </w:rPr>
        <w:t>ce</w:t>
      </w:r>
      <w:r w:rsidRPr="000A477D">
        <w:rPr>
          <w:rFonts w:ascii="Times New Roman" w:hAnsi="Times New Roman" w:cs="Times New Roman"/>
          <w:sz w:val="24"/>
          <w:szCs w:val="24"/>
        </w:rPr>
        <w:t xml:space="preserve"> to the input phage</w:t>
      </w:r>
      <w:r>
        <w:rPr>
          <w:rFonts w:ascii="Times New Roman" w:hAnsi="Times New Roman" w:cs="Times New Roman"/>
          <w:sz w:val="24"/>
          <w:szCs w:val="24"/>
        </w:rPr>
        <w:t>s</w:t>
      </w:r>
      <w:r w:rsidRPr="000A477D">
        <w:rPr>
          <w:rFonts w:ascii="Times New Roman" w:hAnsi="Times New Roman" w:cs="Times New Roman"/>
          <w:sz w:val="24"/>
          <w:szCs w:val="24"/>
        </w:rPr>
        <w:t xml:space="preserve">. To our knowledge, no other study has observed niche specific resistance </w:t>
      </w:r>
      <w:r w:rsidRPr="000A477D">
        <w:rPr>
          <w:rFonts w:ascii="Times New Roman" w:hAnsi="Times New Roman" w:cs="Times New Roman"/>
          <w:i/>
          <w:sz w:val="24"/>
          <w:szCs w:val="24"/>
        </w:rPr>
        <w:t>in vivo</w:t>
      </w:r>
      <w:r w:rsidRPr="000A477D">
        <w:rPr>
          <w:rFonts w:ascii="Times New Roman" w:hAnsi="Times New Roman" w:cs="Times New Roman"/>
          <w:sz w:val="24"/>
          <w:szCs w:val="24"/>
        </w:rPr>
        <w:t xml:space="preserve">. </w:t>
      </w:r>
      <w:r>
        <w:rPr>
          <w:rFonts w:ascii="Times New Roman" w:hAnsi="Times New Roman" w:cs="Times New Roman"/>
          <w:sz w:val="24"/>
          <w:szCs w:val="24"/>
        </w:rPr>
        <w:t xml:space="preserve">In contrast, phage treated isolates from the lungs were susceptible to input and </w:t>
      </w:r>
      <w:r w:rsidRPr="00790D03">
        <w:rPr>
          <w:rFonts w:ascii="Times New Roman" w:hAnsi="Times New Roman" w:cs="Times New Roman"/>
          <w:i/>
          <w:sz w:val="24"/>
          <w:szCs w:val="24"/>
        </w:rPr>
        <w:t xml:space="preserve">in vivo </w:t>
      </w:r>
      <w:r>
        <w:rPr>
          <w:rFonts w:ascii="Times New Roman" w:hAnsi="Times New Roman" w:cs="Times New Roman"/>
          <w:sz w:val="24"/>
          <w:szCs w:val="24"/>
        </w:rPr>
        <w:t xml:space="preserve">adapted phages, suggesting that bacteria and phage adapt to the </w:t>
      </w:r>
      <w:r w:rsidRPr="00790D03">
        <w:rPr>
          <w:rFonts w:ascii="Times New Roman" w:hAnsi="Times New Roman" w:cs="Times New Roman"/>
          <w:i/>
          <w:sz w:val="24"/>
          <w:szCs w:val="24"/>
        </w:rPr>
        <w:t>in vivo</w:t>
      </w:r>
      <w:r>
        <w:rPr>
          <w:rFonts w:ascii="Times New Roman" w:hAnsi="Times New Roman" w:cs="Times New Roman"/>
          <w:sz w:val="24"/>
          <w:szCs w:val="24"/>
        </w:rPr>
        <w:t xml:space="preserve"> environment. </w:t>
      </w:r>
      <w:r w:rsidRPr="00052A0B">
        <w:rPr>
          <w:rFonts w:ascii="Times New Roman" w:hAnsi="Times New Roman" w:cs="Times New Roman"/>
          <w:i/>
          <w:sz w:val="24"/>
          <w:szCs w:val="24"/>
        </w:rPr>
        <w:t>P. aeruginosa</w:t>
      </w:r>
      <w:r>
        <w:rPr>
          <w:rFonts w:ascii="Times New Roman" w:hAnsi="Times New Roman" w:cs="Times New Roman"/>
          <w:sz w:val="24"/>
          <w:szCs w:val="24"/>
        </w:rPr>
        <w:t xml:space="preserve"> is known to alter its outer surface proteins when adapting to an </w:t>
      </w:r>
      <w:r w:rsidRPr="00052A0B">
        <w:rPr>
          <w:rFonts w:ascii="Times New Roman" w:hAnsi="Times New Roman" w:cs="Times New Roman"/>
          <w:i/>
          <w:sz w:val="24"/>
          <w:szCs w:val="24"/>
        </w:rPr>
        <w:t>in vivo</w:t>
      </w:r>
      <w:r>
        <w:rPr>
          <w:rFonts w:ascii="Times New Roman" w:hAnsi="Times New Roman" w:cs="Times New Roman"/>
          <w:sz w:val="24"/>
          <w:szCs w:val="24"/>
        </w:rPr>
        <w:t xml:space="preserve"> environment</w:t>
      </w:r>
      <w:r>
        <w:rPr>
          <w:rFonts w:ascii="Times New Roman" w:hAnsi="Times New Roman" w:cs="Times New Roman"/>
          <w:sz w:val="24"/>
          <w:szCs w:val="24"/>
          <w:vertAlign w:val="superscript"/>
        </w:rPr>
        <w:t>27</w:t>
      </w:r>
      <w:r>
        <w:rPr>
          <w:rFonts w:ascii="Times New Roman" w:hAnsi="Times New Roman" w:cs="Times New Roman"/>
          <w:sz w:val="24"/>
          <w:szCs w:val="24"/>
        </w:rPr>
        <w:t xml:space="preserve"> and bacterial adaptation to the </w:t>
      </w:r>
      <w:r w:rsidRPr="00257243">
        <w:rPr>
          <w:rFonts w:ascii="Times New Roman" w:hAnsi="Times New Roman" w:cs="Times New Roman"/>
          <w:i/>
          <w:sz w:val="24"/>
          <w:szCs w:val="24"/>
        </w:rPr>
        <w:t>in vivo</w:t>
      </w:r>
      <w:r>
        <w:rPr>
          <w:rFonts w:ascii="Times New Roman" w:hAnsi="Times New Roman" w:cs="Times New Roman"/>
          <w:sz w:val="24"/>
          <w:szCs w:val="24"/>
        </w:rPr>
        <w:t xml:space="preserve"> environment limits phage efficacy</w:t>
      </w:r>
      <w:r>
        <w:rPr>
          <w:rFonts w:ascii="Times New Roman" w:hAnsi="Times New Roman" w:cs="Times New Roman"/>
          <w:sz w:val="24"/>
          <w:szCs w:val="24"/>
          <w:vertAlign w:val="superscript"/>
        </w:rPr>
        <w:t>28</w:t>
      </w:r>
      <w:r>
        <w:rPr>
          <w:rFonts w:ascii="Times New Roman" w:hAnsi="Times New Roman" w:cs="Times New Roman"/>
          <w:sz w:val="24"/>
          <w:szCs w:val="24"/>
        </w:rPr>
        <w:t xml:space="preserve">. We also show that </w:t>
      </w:r>
      <w:r w:rsidRPr="00052A0B">
        <w:rPr>
          <w:rFonts w:ascii="Times New Roman" w:hAnsi="Times New Roman" w:cs="Times New Roman"/>
          <w:i/>
          <w:sz w:val="24"/>
          <w:szCs w:val="24"/>
        </w:rPr>
        <w:t>P</w:t>
      </w:r>
      <w:r>
        <w:rPr>
          <w:rFonts w:ascii="Times New Roman" w:hAnsi="Times New Roman" w:cs="Times New Roman"/>
          <w:i/>
          <w:sz w:val="24"/>
          <w:szCs w:val="24"/>
        </w:rPr>
        <w:t>.</w:t>
      </w:r>
      <w:r w:rsidRPr="00052A0B">
        <w:rPr>
          <w:rFonts w:ascii="Times New Roman" w:hAnsi="Times New Roman" w:cs="Times New Roman"/>
          <w:i/>
          <w:sz w:val="24"/>
          <w:szCs w:val="24"/>
        </w:rPr>
        <w:t xml:space="preserve"> aeruginosa</w:t>
      </w:r>
      <w:r>
        <w:rPr>
          <w:rFonts w:ascii="Times New Roman" w:hAnsi="Times New Roman" w:cs="Times New Roman"/>
          <w:sz w:val="24"/>
          <w:szCs w:val="24"/>
        </w:rPr>
        <w:t xml:space="preserve"> exposed to factors found within the lung environment </w:t>
      </w:r>
      <w:r w:rsidRPr="007B4293">
        <w:rPr>
          <w:rFonts w:ascii="Times New Roman" w:hAnsi="Times New Roman" w:cs="Times New Roman"/>
          <w:i/>
          <w:iCs/>
          <w:sz w:val="24"/>
          <w:szCs w:val="24"/>
        </w:rPr>
        <w:t>in vitro</w:t>
      </w:r>
      <w:r>
        <w:rPr>
          <w:rFonts w:ascii="Times New Roman" w:hAnsi="Times New Roman" w:cs="Times New Roman"/>
          <w:sz w:val="24"/>
          <w:szCs w:val="24"/>
        </w:rPr>
        <w:t xml:space="preserve"> (limited oxygen availability, mucin and polyamines), </w:t>
      </w:r>
      <w:r>
        <w:rPr>
          <w:rFonts w:ascii="Times New Roman" w:hAnsi="Times New Roman" w:cs="Times New Roman"/>
          <w:sz w:val="24"/>
          <w:szCs w:val="24"/>
        </w:rPr>
        <w:lastRenderedPageBreak/>
        <w:t xml:space="preserve">promotes phage resistance in the absence of phage exposure. It has been shown that </w:t>
      </w:r>
      <w:r w:rsidRPr="00FD236C">
        <w:rPr>
          <w:rFonts w:ascii="Times New Roman" w:hAnsi="Times New Roman" w:cs="Times New Roman"/>
          <w:i/>
          <w:iCs/>
          <w:sz w:val="24"/>
          <w:szCs w:val="24"/>
        </w:rPr>
        <w:t>P</w:t>
      </w:r>
      <w:r>
        <w:rPr>
          <w:rFonts w:ascii="Times New Roman" w:hAnsi="Times New Roman" w:cs="Times New Roman"/>
          <w:i/>
          <w:iCs/>
          <w:sz w:val="24"/>
          <w:szCs w:val="24"/>
        </w:rPr>
        <w:t xml:space="preserve">. </w:t>
      </w:r>
      <w:r w:rsidRPr="00FD236C">
        <w:rPr>
          <w:rFonts w:ascii="Times New Roman" w:hAnsi="Times New Roman" w:cs="Times New Roman"/>
          <w:i/>
          <w:iCs/>
          <w:sz w:val="24"/>
          <w:szCs w:val="24"/>
        </w:rPr>
        <w:t>aeruginosa</w:t>
      </w:r>
      <w:r>
        <w:rPr>
          <w:rFonts w:ascii="Times New Roman" w:hAnsi="Times New Roman" w:cs="Times New Roman"/>
          <w:sz w:val="24"/>
          <w:szCs w:val="24"/>
        </w:rPr>
        <w:t xml:space="preserve"> grown in oxidative stress have altered lipopolysaccharide formation in their outer-membrane</w:t>
      </w:r>
      <w:r w:rsidRPr="00897708">
        <w:rPr>
          <w:rFonts w:ascii="Times New Roman" w:hAnsi="Times New Roman" w:cs="Times New Roman"/>
          <w:sz w:val="24"/>
          <w:szCs w:val="24"/>
          <w:vertAlign w:val="superscript"/>
        </w:rPr>
        <w:t>13</w:t>
      </w:r>
      <w:r>
        <w:rPr>
          <w:rFonts w:ascii="Times New Roman" w:hAnsi="Times New Roman" w:cs="Times New Roman"/>
          <w:sz w:val="24"/>
          <w:szCs w:val="24"/>
        </w:rPr>
        <w:t xml:space="preserve">, which supports our genetic analysis where non-phage treated isolates from the lung contained a frameshift variant in gene </w:t>
      </w:r>
      <w:r w:rsidRPr="005D4968">
        <w:rPr>
          <w:rFonts w:ascii="Times New Roman" w:hAnsi="Times New Roman" w:cs="Times New Roman"/>
          <w:i/>
          <w:iCs/>
          <w:sz w:val="24"/>
          <w:szCs w:val="24"/>
        </w:rPr>
        <w:t>FC629_24630</w:t>
      </w:r>
      <w:r>
        <w:rPr>
          <w:rFonts w:ascii="Times New Roman" w:hAnsi="Times New Roman" w:cs="Times New Roman"/>
          <w:sz w:val="24"/>
          <w:szCs w:val="24"/>
        </w:rPr>
        <w:t xml:space="preserve">, a homolog of PA01 </w:t>
      </w:r>
      <w:r w:rsidRPr="001E5B3C">
        <w:rPr>
          <w:rFonts w:ascii="Times New Roman" w:hAnsi="Times New Roman" w:cs="Times New Roman"/>
          <w:i/>
          <w:iCs/>
          <w:sz w:val="24"/>
          <w:szCs w:val="24"/>
        </w:rPr>
        <w:t>migA</w:t>
      </w:r>
      <w:r>
        <w:rPr>
          <w:rFonts w:ascii="Times New Roman" w:hAnsi="Times New Roman" w:cs="Times New Roman"/>
          <w:sz w:val="24"/>
          <w:szCs w:val="24"/>
        </w:rPr>
        <w:t xml:space="preserve">, a LPS biosynthesis protein. </w:t>
      </w:r>
      <w:r w:rsidRPr="00513153">
        <w:rPr>
          <w:rFonts w:ascii="Times New Roman" w:hAnsi="Times New Roman" w:cs="Times New Roman"/>
          <w:sz w:val="24"/>
          <w:szCs w:val="24"/>
        </w:rPr>
        <w:t xml:space="preserve">This suggests that some niches will be more difficult to </w:t>
      </w:r>
      <w:r>
        <w:rPr>
          <w:rFonts w:ascii="Times New Roman" w:hAnsi="Times New Roman" w:cs="Times New Roman"/>
          <w:sz w:val="24"/>
          <w:szCs w:val="24"/>
        </w:rPr>
        <w:t>treat with phages,</w:t>
      </w:r>
      <w:r w:rsidRPr="00513153">
        <w:rPr>
          <w:rFonts w:ascii="Times New Roman" w:hAnsi="Times New Roman" w:cs="Times New Roman"/>
          <w:sz w:val="24"/>
          <w:szCs w:val="24"/>
        </w:rPr>
        <w:t xml:space="preserve"> </w:t>
      </w:r>
      <w:r>
        <w:rPr>
          <w:rFonts w:ascii="Times New Roman" w:hAnsi="Times New Roman" w:cs="Times New Roman"/>
          <w:sz w:val="24"/>
          <w:szCs w:val="24"/>
        </w:rPr>
        <w:t>having</w:t>
      </w:r>
      <w:r w:rsidRPr="00513153">
        <w:rPr>
          <w:rFonts w:ascii="Times New Roman" w:hAnsi="Times New Roman" w:cs="Times New Roman"/>
          <w:sz w:val="24"/>
          <w:szCs w:val="24"/>
        </w:rPr>
        <w:t xml:space="preserve"> important implications for </w:t>
      </w:r>
      <w:r>
        <w:rPr>
          <w:rFonts w:ascii="Times New Roman" w:hAnsi="Times New Roman" w:cs="Times New Roman"/>
          <w:sz w:val="24"/>
          <w:szCs w:val="24"/>
        </w:rPr>
        <w:t xml:space="preserve">clinical </w:t>
      </w:r>
      <w:r w:rsidRPr="00513153">
        <w:rPr>
          <w:rFonts w:ascii="Times New Roman" w:hAnsi="Times New Roman" w:cs="Times New Roman"/>
          <w:sz w:val="24"/>
          <w:szCs w:val="24"/>
        </w:rPr>
        <w:t>application.</w:t>
      </w:r>
      <w:bookmarkStart w:id="15" w:name="_Hlk148433069"/>
      <w:r>
        <w:rPr>
          <w:rFonts w:ascii="Times New Roman" w:hAnsi="Times New Roman" w:cs="Times New Roman"/>
          <w:sz w:val="24"/>
          <w:szCs w:val="24"/>
        </w:rPr>
        <w:t xml:space="preserve"> Furthermore, </w:t>
      </w:r>
      <w:r w:rsidRPr="007B4293">
        <w:rPr>
          <w:rFonts w:ascii="Times New Roman" w:hAnsi="Times New Roman" w:cs="Times New Roman"/>
          <w:i/>
          <w:iCs/>
          <w:sz w:val="24"/>
          <w:szCs w:val="24"/>
        </w:rPr>
        <w:t>P. aeruginosa</w:t>
      </w:r>
      <w:r>
        <w:rPr>
          <w:rFonts w:ascii="Times New Roman" w:hAnsi="Times New Roman" w:cs="Times New Roman"/>
          <w:sz w:val="24"/>
          <w:szCs w:val="24"/>
        </w:rPr>
        <w:t xml:space="preserve"> displays both genetic and phenotypic heterogeneity, thereby potentially making chronic lung infections a greater phage treatment challenge.  </w:t>
      </w:r>
      <w:bookmarkEnd w:id="15"/>
    </w:p>
    <w:p w14:paraId="1BC17C42"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w:t>
      </w:r>
      <w:r w:rsidRPr="00513153">
        <w:rPr>
          <w:rFonts w:ascii="Times New Roman" w:hAnsi="Times New Roman" w:cs="Times New Roman"/>
          <w:sz w:val="24"/>
          <w:szCs w:val="24"/>
        </w:rPr>
        <w:t xml:space="preserve">acteria </w:t>
      </w:r>
      <w:r>
        <w:rPr>
          <w:rFonts w:ascii="Times New Roman" w:hAnsi="Times New Roman" w:cs="Times New Roman"/>
          <w:sz w:val="24"/>
          <w:szCs w:val="24"/>
        </w:rPr>
        <w:t>recovered from</w:t>
      </w:r>
      <w:r w:rsidRPr="00513153">
        <w:rPr>
          <w:rFonts w:ascii="Times New Roman" w:hAnsi="Times New Roman" w:cs="Times New Roman"/>
          <w:sz w:val="24"/>
          <w:szCs w:val="24"/>
        </w:rPr>
        <w:t xml:space="preserve"> phage treated mice were</w:t>
      </w:r>
      <w:r>
        <w:rPr>
          <w:rFonts w:ascii="Times New Roman" w:hAnsi="Times New Roman" w:cs="Times New Roman"/>
          <w:sz w:val="24"/>
          <w:szCs w:val="24"/>
        </w:rPr>
        <w:t xml:space="preserve"> </w:t>
      </w:r>
      <w:r w:rsidRPr="00513153">
        <w:rPr>
          <w:rFonts w:ascii="Times New Roman" w:hAnsi="Times New Roman" w:cs="Times New Roman"/>
          <w:sz w:val="24"/>
          <w:szCs w:val="24"/>
        </w:rPr>
        <w:t>resistant to subsequent phage infection due to reduced</w:t>
      </w:r>
      <w:r>
        <w:rPr>
          <w:rFonts w:ascii="Times New Roman" w:hAnsi="Times New Roman" w:cs="Times New Roman"/>
          <w:sz w:val="24"/>
          <w:szCs w:val="24"/>
        </w:rPr>
        <w:t xml:space="preserve"> </w:t>
      </w:r>
      <w:r w:rsidRPr="00513153">
        <w:rPr>
          <w:rFonts w:ascii="Times New Roman" w:hAnsi="Times New Roman" w:cs="Times New Roman"/>
          <w:sz w:val="24"/>
          <w:szCs w:val="24"/>
        </w:rPr>
        <w:t xml:space="preserve">adsorption. </w:t>
      </w:r>
      <w:r>
        <w:rPr>
          <w:rFonts w:ascii="Times New Roman" w:hAnsi="Times New Roman" w:cs="Times New Roman"/>
          <w:sz w:val="24"/>
          <w:szCs w:val="24"/>
        </w:rPr>
        <w:t>B</w:t>
      </w:r>
      <w:r w:rsidRPr="00513153">
        <w:rPr>
          <w:rFonts w:ascii="Times New Roman" w:hAnsi="Times New Roman" w:cs="Times New Roman"/>
          <w:sz w:val="24"/>
          <w:szCs w:val="24"/>
        </w:rPr>
        <w:t xml:space="preserve">acteria can develop phage resistance by modifying </w:t>
      </w:r>
      <w:r>
        <w:rPr>
          <w:rFonts w:ascii="Times New Roman" w:hAnsi="Times New Roman" w:cs="Times New Roman"/>
          <w:sz w:val="24"/>
          <w:szCs w:val="24"/>
        </w:rPr>
        <w:t>the targeted surface receptor</w:t>
      </w:r>
      <w:r w:rsidRPr="00513153">
        <w:rPr>
          <w:rFonts w:ascii="Times New Roman" w:hAnsi="Times New Roman" w:cs="Times New Roman"/>
          <w:sz w:val="24"/>
          <w:szCs w:val="24"/>
        </w:rPr>
        <w:t xml:space="preserve"> prevent</w:t>
      </w:r>
      <w:r>
        <w:rPr>
          <w:rFonts w:ascii="Times New Roman" w:hAnsi="Times New Roman" w:cs="Times New Roman"/>
          <w:sz w:val="24"/>
          <w:szCs w:val="24"/>
        </w:rPr>
        <w:t>ing</w:t>
      </w:r>
      <w:r w:rsidRPr="00513153">
        <w:rPr>
          <w:rFonts w:ascii="Times New Roman" w:hAnsi="Times New Roman" w:cs="Times New Roman"/>
          <w:sz w:val="24"/>
          <w:szCs w:val="24"/>
        </w:rPr>
        <w:t xml:space="preserve"> phage </w:t>
      </w:r>
      <w:r>
        <w:rPr>
          <w:rFonts w:ascii="Times New Roman" w:hAnsi="Times New Roman" w:cs="Times New Roman"/>
          <w:sz w:val="24"/>
          <w:szCs w:val="24"/>
        </w:rPr>
        <w:t>infection, however mutations in surface receptors can lead to fitness costs</w:t>
      </w:r>
      <w:r>
        <w:rPr>
          <w:rFonts w:ascii="Times New Roman" w:hAnsi="Times New Roman" w:cs="Times New Roman"/>
          <w:sz w:val="24"/>
          <w:szCs w:val="24"/>
          <w:vertAlign w:val="superscript"/>
        </w:rPr>
        <w:t>29</w:t>
      </w:r>
      <w:r w:rsidRPr="00513153">
        <w:rPr>
          <w:rFonts w:ascii="Times New Roman" w:hAnsi="Times New Roman" w:cs="Times New Roman"/>
          <w:sz w:val="24"/>
          <w:szCs w:val="24"/>
        </w:rPr>
        <w:t xml:space="preserve">. </w:t>
      </w:r>
      <w:r>
        <w:rPr>
          <w:rFonts w:ascii="Times New Roman" w:hAnsi="Times New Roman" w:cs="Times New Roman"/>
          <w:sz w:val="24"/>
          <w:szCs w:val="24"/>
        </w:rPr>
        <w:t>Phage resistant bacteria can become</w:t>
      </w:r>
      <w:r w:rsidRPr="00513153">
        <w:rPr>
          <w:rFonts w:ascii="Times New Roman" w:hAnsi="Times New Roman" w:cs="Times New Roman"/>
          <w:sz w:val="24"/>
          <w:szCs w:val="24"/>
        </w:rPr>
        <w:t xml:space="preserve"> re-sensitised</w:t>
      </w:r>
      <w:r>
        <w:rPr>
          <w:rFonts w:ascii="Times New Roman" w:hAnsi="Times New Roman" w:cs="Times New Roman"/>
          <w:sz w:val="24"/>
          <w:szCs w:val="24"/>
        </w:rPr>
        <w:t xml:space="preserve"> </w:t>
      </w:r>
      <w:r w:rsidRPr="00513153">
        <w:rPr>
          <w:rFonts w:ascii="Times New Roman" w:hAnsi="Times New Roman" w:cs="Times New Roman"/>
          <w:sz w:val="24"/>
          <w:szCs w:val="24"/>
        </w:rPr>
        <w:t xml:space="preserve">to </w:t>
      </w:r>
      <w:r>
        <w:rPr>
          <w:rFonts w:ascii="Times New Roman" w:hAnsi="Times New Roman" w:cs="Times New Roman"/>
          <w:sz w:val="24"/>
          <w:szCs w:val="24"/>
        </w:rPr>
        <w:t xml:space="preserve">other phages, </w:t>
      </w:r>
      <w:r w:rsidRPr="00513153">
        <w:rPr>
          <w:rFonts w:ascii="Times New Roman" w:hAnsi="Times New Roman" w:cs="Times New Roman"/>
          <w:sz w:val="24"/>
          <w:szCs w:val="24"/>
        </w:rPr>
        <w:t>antibiotics, and the complement system</w:t>
      </w:r>
      <w:r>
        <w:rPr>
          <w:rFonts w:ascii="Times New Roman" w:hAnsi="Times New Roman" w:cs="Times New Roman"/>
          <w:sz w:val="24"/>
          <w:szCs w:val="24"/>
          <w:vertAlign w:val="superscript"/>
        </w:rPr>
        <w:t>18, 19, 20</w:t>
      </w:r>
      <w:r>
        <w:rPr>
          <w:rFonts w:ascii="Times New Roman" w:hAnsi="Times New Roman" w:cs="Times New Roman"/>
          <w:sz w:val="24"/>
          <w:szCs w:val="24"/>
        </w:rPr>
        <w:t xml:space="preserve">. Similarly, we observed previously pan-resistant isolates from phage treated mice were re-sensitised to a number of different antibiotics including carbapenems due to increased outer membrane permeability. However, while we saw genetic evidence to explain the development of phage resistance in some isolates, we saw no genetic basis for the altered antibiotic sensitivity suggesting that this mechanism is epigenetic/post transcriptional. Further work on transcriptomes of these isolates would need to be conducted to gain further understanding on how phage treatment can lead to altered antibiotic sensitivity, including the potential impact on tolerance and persistence. Therefore, understanding the impact of predator-prey dynamics on the efficacy of phage therapy </w:t>
      </w:r>
      <w:r w:rsidRPr="00276A7E">
        <w:rPr>
          <w:rFonts w:ascii="Times New Roman" w:hAnsi="Times New Roman" w:cs="Times New Roman"/>
          <w:i/>
          <w:iCs/>
          <w:sz w:val="24"/>
          <w:szCs w:val="24"/>
        </w:rPr>
        <w:t>in vivo</w:t>
      </w:r>
      <w:r>
        <w:rPr>
          <w:rFonts w:ascii="Times New Roman" w:hAnsi="Times New Roman" w:cs="Times New Roman"/>
          <w:sz w:val="24"/>
          <w:szCs w:val="24"/>
        </w:rPr>
        <w:t xml:space="preserve"> is important.</w:t>
      </w:r>
    </w:p>
    <w:p w14:paraId="68C8B44F"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complete bacterial clearance was achieved via phage steering, </w:t>
      </w:r>
      <w:bookmarkStart w:id="16" w:name="OLE_LINK6"/>
      <w:r>
        <w:rPr>
          <w:rFonts w:ascii="Times New Roman" w:hAnsi="Times New Roman" w:cs="Times New Roman"/>
          <w:sz w:val="24"/>
          <w:szCs w:val="24"/>
        </w:rPr>
        <w:t xml:space="preserve">phage cocktail alone </w:t>
      </w:r>
      <w:r w:rsidRPr="00513153">
        <w:rPr>
          <w:rFonts w:ascii="Times New Roman" w:hAnsi="Times New Roman" w:cs="Times New Roman"/>
          <w:sz w:val="24"/>
          <w:szCs w:val="24"/>
        </w:rPr>
        <w:t xml:space="preserve">had strong therapeutic potential </w:t>
      </w:r>
      <w:r w:rsidRPr="00513153">
        <w:rPr>
          <w:rFonts w:ascii="Times New Roman" w:hAnsi="Times New Roman" w:cs="Times New Roman"/>
          <w:i/>
          <w:sz w:val="24"/>
          <w:szCs w:val="24"/>
        </w:rPr>
        <w:t>in vivo</w:t>
      </w:r>
      <w:r>
        <w:rPr>
          <w:rFonts w:ascii="Times New Roman" w:hAnsi="Times New Roman" w:cs="Times New Roman"/>
          <w:sz w:val="24"/>
          <w:szCs w:val="24"/>
        </w:rPr>
        <w:t xml:space="preserve">. </w:t>
      </w:r>
      <w:bookmarkEnd w:id="16"/>
      <w:r>
        <w:rPr>
          <w:rFonts w:ascii="Times New Roman" w:hAnsi="Times New Roman" w:cs="Times New Roman"/>
          <w:sz w:val="24"/>
          <w:szCs w:val="24"/>
        </w:rPr>
        <w:t xml:space="preserve">However, efficacy of phage treatment and the development of resistance differed between biological niches. </w:t>
      </w:r>
      <w:r w:rsidRPr="00513153">
        <w:rPr>
          <w:rFonts w:ascii="Times New Roman" w:hAnsi="Times New Roman" w:cs="Times New Roman"/>
          <w:sz w:val="24"/>
          <w:szCs w:val="24"/>
        </w:rPr>
        <w:t xml:space="preserve">This may </w:t>
      </w:r>
      <w:r>
        <w:rPr>
          <w:rFonts w:ascii="Times New Roman" w:hAnsi="Times New Roman" w:cs="Times New Roman"/>
          <w:sz w:val="24"/>
          <w:szCs w:val="24"/>
        </w:rPr>
        <w:t xml:space="preserve">also </w:t>
      </w:r>
      <w:r w:rsidRPr="00513153">
        <w:rPr>
          <w:rFonts w:ascii="Times New Roman" w:hAnsi="Times New Roman" w:cs="Times New Roman"/>
          <w:sz w:val="24"/>
          <w:szCs w:val="24"/>
        </w:rPr>
        <w:t>be due to phage pharmacodynamics as phage penetration</w:t>
      </w:r>
      <w:r>
        <w:rPr>
          <w:rFonts w:ascii="Times New Roman" w:hAnsi="Times New Roman" w:cs="Times New Roman"/>
          <w:sz w:val="24"/>
          <w:szCs w:val="24"/>
        </w:rPr>
        <w:t xml:space="preserve"> varied in different niches</w:t>
      </w:r>
      <w:r w:rsidRPr="00513153">
        <w:rPr>
          <w:rFonts w:ascii="Times New Roman" w:hAnsi="Times New Roman" w:cs="Times New Roman"/>
          <w:sz w:val="24"/>
          <w:szCs w:val="24"/>
        </w:rPr>
        <w:t>.</w:t>
      </w:r>
      <w:r>
        <w:rPr>
          <w:rFonts w:ascii="Times New Roman" w:hAnsi="Times New Roman" w:cs="Times New Roman"/>
          <w:sz w:val="24"/>
          <w:szCs w:val="24"/>
        </w:rPr>
        <w:t xml:space="preserve"> Within</w:t>
      </w:r>
      <w:r w:rsidRPr="00513153">
        <w:rPr>
          <w:rFonts w:ascii="Times New Roman" w:hAnsi="Times New Roman" w:cs="Times New Roman"/>
          <w:sz w:val="24"/>
          <w:szCs w:val="24"/>
        </w:rPr>
        <w:t xml:space="preserve"> mammalian systems, clearance of phages </w:t>
      </w:r>
      <w:r>
        <w:rPr>
          <w:rFonts w:ascii="Times New Roman" w:hAnsi="Times New Roman" w:cs="Times New Roman"/>
          <w:sz w:val="24"/>
          <w:szCs w:val="24"/>
        </w:rPr>
        <w:t>is primarily via</w:t>
      </w:r>
      <w:r w:rsidRPr="00513153">
        <w:rPr>
          <w:rFonts w:ascii="Times New Roman" w:hAnsi="Times New Roman" w:cs="Times New Roman"/>
          <w:sz w:val="24"/>
          <w:szCs w:val="24"/>
        </w:rPr>
        <w:t xml:space="preserve"> the reticuloendothelial system (RES)</w:t>
      </w:r>
      <w:r>
        <w:rPr>
          <w:rFonts w:ascii="Times New Roman" w:hAnsi="Times New Roman" w:cs="Times New Roman"/>
          <w:sz w:val="24"/>
          <w:szCs w:val="24"/>
          <w:vertAlign w:val="superscript"/>
        </w:rPr>
        <w:t xml:space="preserve"> 30, 31</w:t>
      </w:r>
      <w:r>
        <w:rPr>
          <w:rFonts w:ascii="Times New Roman" w:hAnsi="Times New Roman" w:cs="Times New Roman"/>
          <w:sz w:val="24"/>
          <w:szCs w:val="24"/>
        </w:rPr>
        <w:t>. T</w:t>
      </w:r>
      <w:r w:rsidRPr="001E778C">
        <w:rPr>
          <w:rFonts w:ascii="Times New Roman" w:hAnsi="Times New Roman" w:cs="Times New Roman"/>
          <w:sz w:val="24"/>
          <w:szCs w:val="24"/>
        </w:rPr>
        <w:t>he liver and spleen are most associated with the accumulation of bacteriophages</w:t>
      </w:r>
      <w:r>
        <w:rPr>
          <w:rFonts w:ascii="Times New Roman" w:hAnsi="Times New Roman" w:cs="Times New Roman"/>
          <w:sz w:val="24"/>
          <w:szCs w:val="24"/>
          <w:vertAlign w:val="superscript"/>
        </w:rPr>
        <w:t>32, 33</w:t>
      </w:r>
      <w:r w:rsidRPr="004B4C01">
        <w:rPr>
          <w:rFonts w:ascii="Times New Roman" w:hAnsi="Times New Roman" w:cs="Times New Roman"/>
          <w:sz w:val="24"/>
          <w:szCs w:val="24"/>
        </w:rPr>
        <w:t>,</w:t>
      </w:r>
      <w:r>
        <w:rPr>
          <w:rFonts w:ascii="Times New Roman" w:hAnsi="Times New Roman" w:cs="Times New Roman"/>
          <w:sz w:val="24"/>
          <w:szCs w:val="24"/>
        </w:rPr>
        <w:t xml:space="preserve"> with the liver particularly associated with phage</w:t>
      </w:r>
      <w:r w:rsidRPr="00513153">
        <w:rPr>
          <w:rFonts w:ascii="Times New Roman" w:hAnsi="Times New Roman" w:cs="Times New Roman"/>
          <w:sz w:val="24"/>
          <w:szCs w:val="24"/>
        </w:rPr>
        <w:t xml:space="preserve"> accumula</w:t>
      </w:r>
      <w:r>
        <w:rPr>
          <w:rFonts w:ascii="Times New Roman" w:hAnsi="Times New Roman" w:cs="Times New Roman"/>
          <w:sz w:val="24"/>
          <w:szCs w:val="24"/>
        </w:rPr>
        <w:t xml:space="preserve">tion and clearance, as 90% of the RES is </w:t>
      </w:r>
      <w:r w:rsidRPr="00513153">
        <w:rPr>
          <w:rFonts w:ascii="Times New Roman" w:hAnsi="Times New Roman" w:cs="Times New Roman"/>
          <w:sz w:val="24"/>
          <w:szCs w:val="24"/>
        </w:rPr>
        <w:t>located in the liver</w:t>
      </w:r>
      <w:r>
        <w:rPr>
          <w:rFonts w:ascii="Times New Roman" w:hAnsi="Times New Roman" w:cs="Times New Roman"/>
          <w:sz w:val="24"/>
          <w:szCs w:val="24"/>
          <w:vertAlign w:val="superscript"/>
        </w:rPr>
        <w:t>34</w:t>
      </w:r>
      <w:r w:rsidRPr="00513153">
        <w:rPr>
          <w:rFonts w:ascii="Times New Roman" w:hAnsi="Times New Roman" w:cs="Times New Roman"/>
          <w:sz w:val="24"/>
          <w:szCs w:val="24"/>
        </w:rPr>
        <w:t>.</w:t>
      </w:r>
      <w:r w:rsidRPr="00513153">
        <w:rPr>
          <w:sz w:val="24"/>
          <w:szCs w:val="24"/>
        </w:rPr>
        <w:t xml:space="preserve"> </w:t>
      </w:r>
      <w:r w:rsidRPr="008245E6">
        <w:rPr>
          <w:rFonts w:ascii="Times New Roman" w:hAnsi="Times New Roman" w:cs="Times New Roman"/>
          <w:sz w:val="24"/>
          <w:szCs w:val="24"/>
        </w:rPr>
        <w:t>In contrast</w:t>
      </w:r>
      <w:r>
        <w:rPr>
          <w:sz w:val="24"/>
          <w:szCs w:val="24"/>
        </w:rPr>
        <w:t xml:space="preserve">, </w:t>
      </w:r>
      <w:r>
        <w:rPr>
          <w:rFonts w:ascii="Times New Roman" w:hAnsi="Times New Roman" w:cs="Times New Roman"/>
          <w:sz w:val="24"/>
          <w:szCs w:val="24"/>
        </w:rPr>
        <w:t>p</w:t>
      </w:r>
      <w:r w:rsidRPr="00EE2FC7">
        <w:rPr>
          <w:rFonts w:ascii="Times New Roman" w:hAnsi="Times New Roman" w:cs="Times New Roman"/>
          <w:sz w:val="24"/>
          <w:szCs w:val="24"/>
        </w:rPr>
        <w:t>hages tend to be present at lower concentrations in the kidneys</w:t>
      </w:r>
      <w:r>
        <w:rPr>
          <w:rFonts w:ascii="Times New Roman" w:hAnsi="Times New Roman" w:cs="Times New Roman"/>
          <w:sz w:val="24"/>
          <w:szCs w:val="24"/>
          <w:vertAlign w:val="superscript"/>
        </w:rPr>
        <w:t>35, 36</w:t>
      </w:r>
      <w:r w:rsidRPr="00EE2FC7">
        <w:rPr>
          <w:rFonts w:ascii="Times New Roman" w:hAnsi="Times New Roman" w:cs="Times New Roman"/>
          <w:sz w:val="24"/>
          <w:szCs w:val="24"/>
        </w:rPr>
        <w:t xml:space="preserve">. </w:t>
      </w:r>
      <w:r w:rsidRPr="00513153">
        <w:rPr>
          <w:rFonts w:ascii="Times New Roman" w:hAnsi="Times New Roman" w:cs="Times New Roman"/>
          <w:sz w:val="24"/>
          <w:szCs w:val="24"/>
        </w:rPr>
        <w:t xml:space="preserve">This </w:t>
      </w:r>
      <w:r>
        <w:rPr>
          <w:rFonts w:ascii="Times New Roman" w:hAnsi="Times New Roman" w:cs="Times New Roman"/>
          <w:sz w:val="24"/>
          <w:szCs w:val="24"/>
        </w:rPr>
        <w:t>may explain how phages</w:t>
      </w:r>
      <w:r w:rsidRPr="00513153">
        <w:rPr>
          <w:rFonts w:ascii="Times New Roman" w:hAnsi="Times New Roman" w:cs="Times New Roman"/>
          <w:sz w:val="24"/>
          <w:szCs w:val="24"/>
        </w:rPr>
        <w:t xml:space="preserve"> cleared the spleen in our </w:t>
      </w:r>
      <w:r w:rsidRPr="00513153">
        <w:rPr>
          <w:rFonts w:ascii="Times New Roman" w:hAnsi="Times New Roman" w:cs="Times New Roman"/>
          <w:i/>
          <w:sz w:val="24"/>
          <w:szCs w:val="24"/>
        </w:rPr>
        <w:t>in vivo</w:t>
      </w:r>
      <w:r w:rsidRPr="00513153">
        <w:rPr>
          <w:rFonts w:ascii="Times New Roman" w:hAnsi="Times New Roman" w:cs="Times New Roman"/>
          <w:sz w:val="24"/>
          <w:szCs w:val="24"/>
        </w:rPr>
        <w:t xml:space="preserve"> model and why phage resistance </w:t>
      </w:r>
      <w:r>
        <w:rPr>
          <w:rFonts w:ascii="Times New Roman" w:hAnsi="Times New Roman" w:cs="Times New Roman"/>
          <w:sz w:val="24"/>
          <w:szCs w:val="24"/>
        </w:rPr>
        <w:t>varied between tissues</w:t>
      </w:r>
      <w:r w:rsidRPr="00513153">
        <w:rPr>
          <w:rFonts w:ascii="Times New Roman" w:hAnsi="Times New Roman" w:cs="Times New Roman"/>
          <w:sz w:val="24"/>
          <w:szCs w:val="24"/>
        </w:rPr>
        <w:t>.</w:t>
      </w:r>
      <w:r>
        <w:rPr>
          <w:rFonts w:ascii="Times New Roman" w:hAnsi="Times New Roman" w:cs="Times New Roman"/>
          <w:sz w:val="24"/>
          <w:szCs w:val="24"/>
        </w:rPr>
        <w:t xml:space="preserve"> </w:t>
      </w:r>
    </w:p>
    <w:p w14:paraId="76BA2DB6" w14:textId="77777777"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the phage cocktail achieved high levels of efficacy, a high concentration of each phage was needed and as such the phage used in this study were not purified to remove endotoxins, a process which often reduces the phage titre. Before being able to be used clinically, this cocktail </w:t>
      </w:r>
      <w:r w:rsidRPr="00992827">
        <w:rPr>
          <w:rFonts w:ascii="Times New Roman" w:hAnsi="Times New Roman" w:cs="Times New Roman"/>
          <w:sz w:val="24"/>
          <w:szCs w:val="24"/>
        </w:rPr>
        <w:t xml:space="preserve">would need to undergo various purification steps to be safe to administer. </w:t>
      </w:r>
      <w:bookmarkStart w:id="17" w:name="_Hlk146811281"/>
      <w:r w:rsidRPr="00992827">
        <w:rPr>
          <w:rFonts w:ascii="Times New Roman" w:hAnsi="Times New Roman" w:cs="Times New Roman"/>
          <w:sz w:val="24"/>
          <w:szCs w:val="24"/>
        </w:rPr>
        <w:t xml:space="preserve">Additionally, while the phage cocktail was found to be more efficacious than single phage treatment, the overall concentration of phages within the cocktail was higher </w:t>
      </w:r>
      <w:bookmarkStart w:id="18" w:name="_Hlk146809508"/>
      <w:r w:rsidRPr="00992827">
        <w:rPr>
          <w:rFonts w:ascii="Times New Roman" w:hAnsi="Times New Roman" w:cs="Times New Roman"/>
          <w:sz w:val="24"/>
          <w:szCs w:val="24"/>
        </w:rPr>
        <w:t>(1x10</w:t>
      </w:r>
      <w:r w:rsidRPr="00992827">
        <w:rPr>
          <w:rFonts w:ascii="Times New Roman" w:hAnsi="Times New Roman" w:cs="Times New Roman"/>
          <w:sz w:val="24"/>
          <w:szCs w:val="24"/>
          <w:vertAlign w:val="superscript"/>
        </w:rPr>
        <w:t xml:space="preserve">12 </w:t>
      </w:r>
      <w:r w:rsidRPr="00992827">
        <w:rPr>
          <w:rFonts w:ascii="Times New Roman" w:hAnsi="Times New Roman" w:cs="Times New Roman"/>
          <w:sz w:val="24"/>
          <w:szCs w:val="24"/>
        </w:rPr>
        <w:t xml:space="preserve">pfu/ml) vs </w:t>
      </w:r>
      <w:r w:rsidRPr="00992827">
        <w:rPr>
          <w:rFonts w:ascii="Times New Roman" w:eastAsia="Times New Roman" w:hAnsi="Times New Roman" w:cs="Times New Roman"/>
          <w:bCs/>
          <w:sz w:val="24"/>
          <w:szCs w:val="24"/>
        </w:rPr>
        <w:t>PELP20 alone (</w:t>
      </w:r>
      <w:r w:rsidRPr="00992827">
        <w:rPr>
          <w:rFonts w:ascii="Times New Roman" w:eastAsia="Times New Roman" w:hAnsi="Times New Roman" w:cs="Times New Roman"/>
          <w:sz w:val="24"/>
          <w:szCs w:val="24"/>
        </w:rPr>
        <w:t>5x10</w:t>
      </w:r>
      <w:r w:rsidRPr="00992827">
        <w:rPr>
          <w:rFonts w:ascii="Times New Roman" w:eastAsia="Times New Roman" w:hAnsi="Times New Roman" w:cs="Times New Roman"/>
          <w:sz w:val="24"/>
          <w:szCs w:val="24"/>
          <w:vertAlign w:val="superscript"/>
        </w:rPr>
        <w:t xml:space="preserve">9 </w:t>
      </w:r>
      <w:r w:rsidRPr="00992827">
        <w:rPr>
          <w:rFonts w:ascii="Times New Roman" w:eastAsia="Times New Roman" w:hAnsi="Times New Roman" w:cs="Times New Roman"/>
          <w:sz w:val="24"/>
          <w:szCs w:val="24"/>
        </w:rPr>
        <w:t>pfu/ml)</w:t>
      </w:r>
      <w:r w:rsidRPr="00992827">
        <w:rPr>
          <w:rFonts w:ascii="Times New Roman" w:hAnsi="Times New Roman" w:cs="Times New Roman"/>
          <w:sz w:val="24"/>
          <w:szCs w:val="24"/>
        </w:rPr>
        <w:t xml:space="preserve">. </w:t>
      </w:r>
      <w:bookmarkEnd w:id="18"/>
      <w:r w:rsidRPr="00992827">
        <w:rPr>
          <w:rFonts w:ascii="Times New Roman" w:hAnsi="Times New Roman" w:cs="Times New Roman"/>
          <w:sz w:val="24"/>
          <w:szCs w:val="24"/>
        </w:rPr>
        <w:t>While this provides evidence that the other phages improve efficacy, it would be interesting to see if administering PELP20 at 1x10</w:t>
      </w:r>
      <w:r w:rsidRPr="00992827">
        <w:rPr>
          <w:rFonts w:ascii="Times New Roman" w:hAnsi="Times New Roman" w:cs="Times New Roman"/>
          <w:sz w:val="24"/>
          <w:szCs w:val="24"/>
          <w:vertAlign w:val="superscript"/>
        </w:rPr>
        <w:t>12</w:t>
      </w:r>
      <w:r w:rsidRPr="00992827">
        <w:rPr>
          <w:rFonts w:ascii="Times New Roman" w:hAnsi="Times New Roman" w:cs="Times New Roman"/>
          <w:sz w:val="24"/>
          <w:szCs w:val="24"/>
        </w:rPr>
        <w:t xml:space="preserve"> would achieve the same efficacy as the phage cocktail, to further explore phage-phage interactions. </w:t>
      </w:r>
      <w:bookmarkEnd w:id="17"/>
    </w:p>
    <w:p w14:paraId="5F789859" w14:textId="10A62611" w:rsidR="00745BAC"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Phage treatment reduced </w:t>
      </w:r>
      <w:r w:rsidRPr="006B7F19">
        <w:rPr>
          <w:rFonts w:ascii="Times New Roman" w:hAnsi="Times New Roman" w:cs="Times New Roman"/>
          <w:i/>
          <w:sz w:val="24"/>
          <w:szCs w:val="24"/>
        </w:rPr>
        <w:t>P. aeruginosa</w:t>
      </w:r>
      <w:r>
        <w:rPr>
          <w:rFonts w:ascii="Times New Roman" w:hAnsi="Times New Roman" w:cs="Times New Roman"/>
          <w:sz w:val="24"/>
          <w:szCs w:val="24"/>
        </w:rPr>
        <w:t xml:space="preserve"> infection regardless of administration route. However, intravenous administration of phage cocktail was significantly more effective than delayed intranasal administration </w:t>
      </w:r>
      <w:r w:rsidRPr="00AE2A65">
        <w:rPr>
          <w:rFonts w:ascii="Times New Roman" w:hAnsi="Times New Roman" w:cs="Times New Roman"/>
          <w:sz w:val="24"/>
          <w:szCs w:val="24"/>
        </w:rPr>
        <w:t xml:space="preserve">against systemic </w:t>
      </w:r>
      <w:r w:rsidRPr="00AE2A65">
        <w:rPr>
          <w:rFonts w:ascii="Times New Roman" w:hAnsi="Times New Roman" w:cs="Times New Roman"/>
          <w:i/>
          <w:iCs/>
          <w:sz w:val="24"/>
          <w:szCs w:val="24"/>
        </w:rPr>
        <w:t>P. aeruginosa</w:t>
      </w:r>
      <w:r w:rsidRPr="00AE2A65">
        <w:rPr>
          <w:rFonts w:ascii="Times New Roman" w:hAnsi="Times New Roman" w:cs="Times New Roman"/>
          <w:sz w:val="24"/>
          <w:szCs w:val="24"/>
        </w:rPr>
        <w:t xml:space="preserve"> infection (Figure 3 &amp; </w:t>
      </w:r>
      <w:r w:rsidR="00AE2A65" w:rsidRPr="00AE2A65">
        <w:rPr>
          <w:rFonts w:ascii="Times New Roman" w:hAnsi="Times New Roman" w:cs="Times New Roman"/>
          <w:sz w:val="24"/>
          <w:szCs w:val="24"/>
        </w:rPr>
        <w:t xml:space="preserve">Supplementary </w:t>
      </w:r>
      <w:r w:rsidRPr="00AE2A65">
        <w:rPr>
          <w:rFonts w:ascii="Times New Roman" w:hAnsi="Times New Roman" w:cs="Times New Roman"/>
          <w:sz w:val="24"/>
          <w:szCs w:val="24"/>
        </w:rPr>
        <w:t>Figure 3). In a recent</w:t>
      </w:r>
      <w:r>
        <w:rPr>
          <w:rFonts w:ascii="Times New Roman" w:hAnsi="Times New Roman" w:cs="Times New Roman"/>
          <w:sz w:val="24"/>
          <w:szCs w:val="24"/>
        </w:rPr>
        <w:t xml:space="preserve"> study, the efficacy of intranasal phage therapy in a</w:t>
      </w:r>
      <w:r w:rsidRPr="008071A7">
        <w:rPr>
          <w:rFonts w:ascii="Times New Roman" w:hAnsi="Times New Roman" w:cs="Times New Roman"/>
          <w:sz w:val="24"/>
          <w:szCs w:val="24"/>
        </w:rPr>
        <w:t xml:space="preserve"> </w:t>
      </w:r>
      <w:r w:rsidRPr="00276A7E">
        <w:rPr>
          <w:rFonts w:ascii="Times New Roman" w:hAnsi="Times New Roman" w:cs="Times New Roman"/>
          <w:i/>
          <w:iCs/>
          <w:sz w:val="24"/>
          <w:szCs w:val="24"/>
        </w:rPr>
        <w:t>P. aeruginosa</w:t>
      </w:r>
      <w:r w:rsidRPr="008071A7">
        <w:rPr>
          <w:rFonts w:ascii="Times New Roman" w:hAnsi="Times New Roman" w:cs="Times New Roman"/>
          <w:sz w:val="24"/>
          <w:szCs w:val="24"/>
        </w:rPr>
        <w:t xml:space="preserve"> pneumonia murine model</w:t>
      </w:r>
      <w:r>
        <w:rPr>
          <w:rFonts w:ascii="Times New Roman" w:hAnsi="Times New Roman" w:cs="Times New Roman"/>
          <w:sz w:val="24"/>
          <w:szCs w:val="24"/>
        </w:rPr>
        <w:t xml:space="preserve"> reduced when administration was delayed from</w:t>
      </w:r>
      <w:r w:rsidRPr="008071A7">
        <w:rPr>
          <w:rFonts w:ascii="Times New Roman" w:hAnsi="Times New Roman" w:cs="Times New Roman"/>
          <w:sz w:val="24"/>
          <w:szCs w:val="24"/>
        </w:rPr>
        <w:t xml:space="preserve"> 2hr </w:t>
      </w:r>
      <w:r>
        <w:rPr>
          <w:rFonts w:ascii="Times New Roman" w:hAnsi="Times New Roman" w:cs="Times New Roman"/>
          <w:sz w:val="24"/>
          <w:szCs w:val="24"/>
        </w:rPr>
        <w:t xml:space="preserve">to 8hr </w:t>
      </w:r>
      <w:r w:rsidRPr="008071A7">
        <w:rPr>
          <w:rFonts w:ascii="Times New Roman" w:hAnsi="Times New Roman" w:cs="Times New Roman"/>
          <w:sz w:val="24"/>
          <w:szCs w:val="24"/>
        </w:rPr>
        <w:t>post infection</w:t>
      </w:r>
      <w:r>
        <w:rPr>
          <w:rFonts w:ascii="Times New Roman" w:hAnsi="Times New Roman" w:cs="Times New Roman"/>
          <w:sz w:val="24"/>
          <w:szCs w:val="24"/>
          <w:vertAlign w:val="superscript"/>
        </w:rPr>
        <w:t>37</w:t>
      </w:r>
      <w:r>
        <w:rPr>
          <w:rFonts w:ascii="Times New Roman" w:hAnsi="Times New Roman" w:cs="Times New Roman"/>
          <w:sz w:val="24"/>
          <w:szCs w:val="24"/>
        </w:rPr>
        <w:t xml:space="preserve">. Additionally, intravenous administration of phage therapy was more effective than intranasal administration in a </w:t>
      </w:r>
      <w:r w:rsidRPr="00276A7E">
        <w:rPr>
          <w:rFonts w:ascii="Times New Roman" w:hAnsi="Times New Roman" w:cs="Times New Roman"/>
          <w:i/>
          <w:iCs/>
          <w:sz w:val="24"/>
          <w:szCs w:val="24"/>
        </w:rPr>
        <w:t>B</w:t>
      </w:r>
      <w:r>
        <w:rPr>
          <w:rFonts w:ascii="Times New Roman" w:hAnsi="Times New Roman" w:cs="Times New Roman"/>
          <w:i/>
          <w:iCs/>
          <w:sz w:val="24"/>
          <w:szCs w:val="24"/>
        </w:rPr>
        <w:t>urkholderia</w:t>
      </w:r>
      <w:r w:rsidRPr="00276A7E">
        <w:rPr>
          <w:rFonts w:ascii="Times New Roman" w:hAnsi="Times New Roman" w:cs="Times New Roman"/>
          <w:i/>
          <w:iCs/>
          <w:sz w:val="24"/>
          <w:szCs w:val="24"/>
        </w:rPr>
        <w:t xml:space="preserve"> cenocepacia</w:t>
      </w:r>
      <w:r>
        <w:rPr>
          <w:rFonts w:ascii="Times New Roman" w:hAnsi="Times New Roman" w:cs="Times New Roman"/>
          <w:sz w:val="24"/>
          <w:szCs w:val="24"/>
        </w:rPr>
        <w:t xml:space="preserve"> pulmonary infection murine model</w:t>
      </w:r>
      <w:r>
        <w:rPr>
          <w:rFonts w:ascii="Times New Roman" w:hAnsi="Times New Roman" w:cs="Times New Roman"/>
          <w:sz w:val="24"/>
          <w:szCs w:val="24"/>
          <w:vertAlign w:val="superscript"/>
        </w:rPr>
        <w:t>38</w:t>
      </w:r>
      <w:r>
        <w:rPr>
          <w:rFonts w:ascii="Times New Roman" w:hAnsi="Times New Roman" w:cs="Times New Roman"/>
          <w:sz w:val="24"/>
          <w:szCs w:val="24"/>
        </w:rPr>
        <w:t xml:space="preserve">. We hypothesise that reduced systemic efficacy of delayed intranasal administration is due to lower numbers of phage translocating into blood post-inhalation. We show efficacy of phages against </w:t>
      </w:r>
      <w:r w:rsidRPr="00513153">
        <w:rPr>
          <w:rFonts w:ascii="Times New Roman" w:hAnsi="Times New Roman" w:cs="Times New Roman"/>
          <w:i/>
          <w:sz w:val="24"/>
          <w:szCs w:val="24"/>
        </w:rPr>
        <w:t>P. aeruginosa</w:t>
      </w:r>
      <w:r>
        <w:rPr>
          <w:rFonts w:ascii="Times New Roman" w:hAnsi="Times New Roman" w:cs="Times New Roman"/>
          <w:i/>
          <w:sz w:val="24"/>
          <w:szCs w:val="24"/>
        </w:rPr>
        <w:t xml:space="preserve"> </w:t>
      </w:r>
      <w:r w:rsidRPr="006B7F19">
        <w:rPr>
          <w:rFonts w:ascii="Times New Roman" w:hAnsi="Times New Roman" w:cs="Times New Roman"/>
          <w:iCs/>
          <w:sz w:val="24"/>
          <w:szCs w:val="24"/>
        </w:rPr>
        <w:t>in blood post</w:t>
      </w:r>
      <w:r>
        <w:rPr>
          <w:rFonts w:ascii="Times New Roman" w:hAnsi="Times New Roman" w:cs="Times New Roman"/>
          <w:iCs/>
          <w:sz w:val="24"/>
          <w:szCs w:val="24"/>
        </w:rPr>
        <w:t xml:space="preserve">-delivery to </w:t>
      </w:r>
      <w:r w:rsidRPr="006B7F19">
        <w:rPr>
          <w:rFonts w:ascii="Times New Roman" w:hAnsi="Times New Roman" w:cs="Times New Roman"/>
          <w:iCs/>
          <w:sz w:val="24"/>
          <w:szCs w:val="24"/>
        </w:rPr>
        <w:t>lun</w:t>
      </w:r>
      <w:r>
        <w:rPr>
          <w:rFonts w:ascii="Times New Roman" w:hAnsi="Times New Roman" w:cs="Times New Roman"/>
          <w:iCs/>
          <w:sz w:val="24"/>
          <w:szCs w:val="24"/>
        </w:rPr>
        <w:t>gs, albeit with reduced impact across other tissues (</w:t>
      </w:r>
      <w:r w:rsidR="00AE2A65" w:rsidRPr="00AE2A65">
        <w:rPr>
          <w:rFonts w:ascii="Times New Roman" w:hAnsi="Times New Roman" w:cs="Times New Roman"/>
          <w:iCs/>
          <w:sz w:val="24"/>
          <w:szCs w:val="24"/>
        </w:rPr>
        <w:t xml:space="preserve">Supplementary </w:t>
      </w:r>
      <w:r w:rsidRPr="00AE2A65">
        <w:rPr>
          <w:rFonts w:ascii="Times New Roman" w:hAnsi="Times New Roman" w:cs="Times New Roman"/>
          <w:iCs/>
          <w:sz w:val="24"/>
          <w:szCs w:val="24"/>
        </w:rPr>
        <w:t>Fig 3).</w:t>
      </w:r>
      <w:r>
        <w:rPr>
          <w:rFonts w:ascii="Times New Roman" w:hAnsi="Times New Roman" w:cs="Times New Roman"/>
          <w:iCs/>
          <w:sz w:val="24"/>
          <w:szCs w:val="24"/>
        </w:rPr>
        <w:t xml:space="preserve"> In contrast, intravenous phage administration was clearly more effective at reducing CFU in other organs </w:t>
      </w:r>
      <w:r w:rsidRPr="00AE2A65">
        <w:rPr>
          <w:rFonts w:ascii="Times New Roman" w:hAnsi="Times New Roman" w:cs="Times New Roman"/>
          <w:iCs/>
          <w:sz w:val="24"/>
          <w:szCs w:val="24"/>
        </w:rPr>
        <w:t>(Figure 3).</w:t>
      </w:r>
      <w:r w:rsidRPr="00AE2A65">
        <w:rPr>
          <w:rFonts w:ascii="Times New Roman" w:hAnsi="Times New Roman" w:cs="Times New Roman"/>
          <w:sz w:val="24"/>
          <w:szCs w:val="24"/>
        </w:rPr>
        <w:t xml:space="preserve"> After</w:t>
      </w:r>
      <w:r>
        <w:rPr>
          <w:rFonts w:ascii="Times New Roman" w:hAnsi="Times New Roman" w:cs="Times New Roman"/>
          <w:sz w:val="24"/>
          <w:szCs w:val="24"/>
        </w:rPr>
        <w:t xml:space="preserve"> intravenous administration, phages rapidly disseminate to other tissues, reaching </w:t>
      </w:r>
      <w:r w:rsidRPr="008B175C">
        <w:rPr>
          <w:rFonts w:ascii="Times New Roman" w:hAnsi="Times New Roman" w:cs="Times New Roman"/>
          <w:sz w:val="24"/>
          <w:szCs w:val="24"/>
        </w:rPr>
        <w:t>the spleen and liver within minutes</w:t>
      </w:r>
      <w:r>
        <w:rPr>
          <w:rFonts w:ascii="Times New Roman" w:hAnsi="Times New Roman" w:cs="Times New Roman"/>
          <w:sz w:val="24"/>
          <w:szCs w:val="24"/>
          <w:vertAlign w:val="superscript"/>
        </w:rPr>
        <w:t>34</w:t>
      </w:r>
      <w:r w:rsidRPr="008B175C">
        <w:rPr>
          <w:rFonts w:ascii="Times New Roman" w:hAnsi="Times New Roman" w:cs="Times New Roman"/>
          <w:sz w:val="24"/>
          <w:szCs w:val="24"/>
        </w:rPr>
        <w:t>.</w:t>
      </w:r>
      <w:r>
        <w:rPr>
          <w:rFonts w:ascii="Times New Roman" w:hAnsi="Times New Roman" w:cs="Times New Roman"/>
          <w:sz w:val="24"/>
          <w:szCs w:val="24"/>
        </w:rPr>
        <w:t xml:space="preserve"> Clearly, timing and administration route has an important impact on the efficacy of phage therapy. Future studies tracking the dynamics of individual phages within a cocktail would provide even greater insight into the therapeutic potential of particular phage for different infection types.</w:t>
      </w:r>
    </w:p>
    <w:p w14:paraId="30798AA4" w14:textId="77777777" w:rsidR="00745BAC" w:rsidRPr="00513153" w:rsidRDefault="00745BAC" w:rsidP="00745BA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host range for our phage cocktail covered a broad range of </w:t>
      </w:r>
      <w:r w:rsidRPr="00276A7E">
        <w:rPr>
          <w:rFonts w:ascii="Times New Roman" w:hAnsi="Times New Roman" w:cs="Times New Roman"/>
          <w:i/>
          <w:iCs/>
          <w:sz w:val="24"/>
          <w:szCs w:val="24"/>
        </w:rPr>
        <w:t>P. aeruginosa</w:t>
      </w:r>
      <w:r>
        <w:rPr>
          <w:rFonts w:ascii="Times New Roman" w:hAnsi="Times New Roman" w:cs="Times New Roman"/>
          <w:sz w:val="24"/>
          <w:szCs w:val="24"/>
        </w:rPr>
        <w:t xml:space="preserve"> isolates. These included isolates from patients with keratitis, hospital acquired infections, and urinary tract infections. Therefore, our phage cocktail could potentially treat multiple types of </w:t>
      </w:r>
      <w:r w:rsidRPr="00276A7E">
        <w:rPr>
          <w:rFonts w:ascii="Times New Roman" w:hAnsi="Times New Roman" w:cs="Times New Roman"/>
          <w:i/>
          <w:iCs/>
          <w:sz w:val="24"/>
          <w:szCs w:val="24"/>
        </w:rPr>
        <w:t>P. aeruginosa</w:t>
      </w:r>
      <w:r>
        <w:rPr>
          <w:rFonts w:ascii="Times New Roman" w:hAnsi="Times New Roman" w:cs="Times New Roman"/>
          <w:sz w:val="24"/>
          <w:szCs w:val="24"/>
        </w:rPr>
        <w:t xml:space="preserve"> infections. However, we conducted our initial screen using direct spot test, and it has been shown previously this method can overestimate the efficacy of a phage due to phenomena “lysis from without” where bacterial death is caused by high phage adsorption or lysins within the phage preparation rather than true infectivity</w:t>
      </w:r>
      <w:r w:rsidRPr="007B4293">
        <w:rPr>
          <w:rFonts w:ascii="Times New Roman" w:hAnsi="Times New Roman" w:cs="Times New Roman"/>
          <w:sz w:val="24"/>
          <w:szCs w:val="24"/>
          <w:vertAlign w:val="superscript"/>
        </w:rPr>
        <w:t>39</w:t>
      </w:r>
      <w:r>
        <w:rPr>
          <w:rFonts w:ascii="Times New Roman" w:hAnsi="Times New Roman" w:cs="Times New Roman"/>
          <w:sz w:val="24"/>
          <w:szCs w:val="24"/>
        </w:rPr>
        <w:t xml:space="preserve">. Additionally, while we tested a broad range </w:t>
      </w:r>
      <w:r>
        <w:rPr>
          <w:rFonts w:ascii="Times New Roman" w:hAnsi="Times New Roman" w:cs="Times New Roman"/>
          <w:sz w:val="24"/>
          <w:szCs w:val="24"/>
        </w:rPr>
        <w:lastRenderedPageBreak/>
        <w:t xml:space="preserve">of bacterial isolates, the vast majority were keratitis isolates, to determine the host range more isolates from hospital acquired infections and UTIs could have been included.  </w:t>
      </w:r>
    </w:p>
    <w:p w14:paraId="41C8762B" w14:textId="77777777" w:rsidR="00745BAC" w:rsidRDefault="00745BAC" w:rsidP="00745BAC">
      <w:pPr>
        <w:spacing w:before="240" w:line="360" w:lineRule="auto"/>
        <w:jc w:val="both"/>
        <w:rPr>
          <w:rFonts w:ascii="Times New Roman" w:hAnsi="Times New Roman" w:cs="Times New Roman"/>
          <w:sz w:val="24"/>
          <w:szCs w:val="24"/>
        </w:rPr>
      </w:pPr>
      <w:r w:rsidRPr="00513153">
        <w:rPr>
          <w:rFonts w:ascii="Times New Roman" w:hAnsi="Times New Roman" w:cs="Times New Roman"/>
          <w:sz w:val="24"/>
          <w:szCs w:val="24"/>
        </w:rPr>
        <w:t xml:space="preserve">In </w:t>
      </w:r>
      <w:r>
        <w:rPr>
          <w:rFonts w:ascii="Times New Roman" w:hAnsi="Times New Roman" w:cs="Times New Roman"/>
          <w:sz w:val="24"/>
          <w:szCs w:val="24"/>
        </w:rPr>
        <w:t>summary</w:t>
      </w:r>
      <w:r w:rsidRPr="00513153">
        <w:rPr>
          <w:rFonts w:ascii="Times New Roman" w:hAnsi="Times New Roman" w:cs="Times New Roman"/>
          <w:sz w:val="24"/>
          <w:szCs w:val="24"/>
        </w:rPr>
        <w:t xml:space="preserve">, the potential to use phage therapy to </w:t>
      </w:r>
      <w:r>
        <w:rPr>
          <w:rFonts w:ascii="Times New Roman" w:hAnsi="Times New Roman" w:cs="Times New Roman"/>
          <w:sz w:val="24"/>
          <w:szCs w:val="24"/>
        </w:rPr>
        <w:t>reduce the bacterial burden of</w:t>
      </w:r>
      <w:r w:rsidRPr="00513153">
        <w:rPr>
          <w:rFonts w:ascii="Times New Roman" w:hAnsi="Times New Roman" w:cs="Times New Roman"/>
          <w:sz w:val="24"/>
          <w:szCs w:val="24"/>
        </w:rPr>
        <w:t xml:space="preserve"> pan-resistant </w:t>
      </w:r>
      <w:r w:rsidRPr="00652749">
        <w:rPr>
          <w:rFonts w:ascii="Times New Roman" w:hAnsi="Times New Roman" w:cs="Times New Roman"/>
          <w:i/>
          <w:sz w:val="24"/>
          <w:szCs w:val="24"/>
        </w:rPr>
        <w:t>P. aeruginosa</w:t>
      </w:r>
      <w:r w:rsidRPr="00513153">
        <w:rPr>
          <w:rFonts w:ascii="Times New Roman" w:hAnsi="Times New Roman" w:cs="Times New Roman"/>
          <w:sz w:val="24"/>
          <w:szCs w:val="24"/>
        </w:rPr>
        <w:t xml:space="preserve"> </w:t>
      </w:r>
      <w:r>
        <w:rPr>
          <w:rFonts w:ascii="Times New Roman" w:hAnsi="Times New Roman" w:cs="Times New Roman"/>
          <w:sz w:val="24"/>
          <w:szCs w:val="24"/>
        </w:rPr>
        <w:t>and simultaneously</w:t>
      </w:r>
      <w:r w:rsidRPr="00513153">
        <w:rPr>
          <w:rFonts w:ascii="Times New Roman" w:hAnsi="Times New Roman" w:cs="Times New Roman"/>
          <w:sz w:val="24"/>
          <w:szCs w:val="24"/>
        </w:rPr>
        <w:t xml:space="preserve"> re-sensitise bacteria to antibiotics </w:t>
      </w:r>
      <w:r>
        <w:rPr>
          <w:rFonts w:ascii="Times New Roman" w:hAnsi="Times New Roman" w:cs="Times New Roman"/>
          <w:sz w:val="24"/>
          <w:szCs w:val="24"/>
        </w:rPr>
        <w:t>is</w:t>
      </w:r>
      <w:r w:rsidRPr="00513153">
        <w:rPr>
          <w:rFonts w:ascii="Times New Roman" w:hAnsi="Times New Roman" w:cs="Times New Roman"/>
          <w:sz w:val="24"/>
          <w:szCs w:val="24"/>
        </w:rPr>
        <w:t xml:space="preserve"> </w:t>
      </w:r>
      <w:r>
        <w:rPr>
          <w:rFonts w:ascii="Times New Roman" w:hAnsi="Times New Roman" w:cs="Times New Roman"/>
          <w:sz w:val="24"/>
          <w:szCs w:val="24"/>
        </w:rPr>
        <w:t>game changing</w:t>
      </w:r>
      <w:r w:rsidRPr="00513153">
        <w:rPr>
          <w:rFonts w:ascii="Times New Roman" w:hAnsi="Times New Roman" w:cs="Times New Roman"/>
          <w:sz w:val="24"/>
          <w:szCs w:val="24"/>
        </w:rPr>
        <w:t xml:space="preserve">. Therefore, </w:t>
      </w:r>
      <w:r>
        <w:rPr>
          <w:rFonts w:ascii="Times New Roman" w:hAnsi="Times New Roman" w:cs="Times New Roman"/>
          <w:sz w:val="24"/>
          <w:szCs w:val="24"/>
        </w:rPr>
        <w:t xml:space="preserve">sequential administration </w:t>
      </w:r>
      <w:r w:rsidRPr="00513153">
        <w:rPr>
          <w:rFonts w:ascii="Times New Roman" w:hAnsi="Times New Roman" w:cs="Times New Roman"/>
          <w:sz w:val="24"/>
          <w:szCs w:val="24"/>
        </w:rPr>
        <w:t xml:space="preserve">of bacteriophage and antibiotic therapy could be a viable solution in combating pan-resistant </w:t>
      </w:r>
      <w:r w:rsidRPr="00513153">
        <w:rPr>
          <w:rFonts w:ascii="Times New Roman" w:hAnsi="Times New Roman" w:cs="Times New Roman"/>
          <w:i/>
          <w:sz w:val="24"/>
          <w:szCs w:val="24"/>
        </w:rPr>
        <w:t>P. aeruginosa</w:t>
      </w:r>
      <w:r w:rsidRPr="00513153">
        <w:rPr>
          <w:rFonts w:ascii="Times New Roman" w:hAnsi="Times New Roman" w:cs="Times New Roman"/>
          <w:sz w:val="24"/>
          <w:szCs w:val="24"/>
        </w:rPr>
        <w:t xml:space="preserve"> infections.  </w:t>
      </w:r>
    </w:p>
    <w:p w14:paraId="426A1920" w14:textId="77777777" w:rsidR="00745BAC" w:rsidRPr="00C844EB" w:rsidRDefault="00745BAC" w:rsidP="00745BAC">
      <w:pPr>
        <w:spacing w:before="240" w:line="360" w:lineRule="auto"/>
        <w:jc w:val="both"/>
        <w:rPr>
          <w:rFonts w:ascii="Times New Roman" w:hAnsi="Times New Roman" w:cs="Times New Roman"/>
          <w:sz w:val="24"/>
          <w:szCs w:val="24"/>
        </w:rPr>
      </w:pPr>
    </w:p>
    <w:p w14:paraId="7B52C1BB" w14:textId="77777777" w:rsidR="00745BAC" w:rsidRDefault="00745BAC" w:rsidP="00745BAC">
      <w:pPr>
        <w:pStyle w:val="Heading1"/>
        <w:jc w:val="both"/>
        <w:rPr>
          <w:rFonts w:ascii="Times New Roman" w:hAnsi="Times New Roman" w:cs="Times New Roman"/>
          <w:b/>
          <w:bCs/>
          <w:color w:val="auto"/>
          <w:sz w:val="24"/>
          <w:szCs w:val="24"/>
        </w:rPr>
      </w:pPr>
      <w:r w:rsidRPr="00F50476">
        <w:rPr>
          <w:rFonts w:ascii="Times New Roman" w:hAnsi="Times New Roman" w:cs="Times New Roman"/>
          <w:b/>
          <w:bCs/>
          <w:color w:val="auto"/>
          <w:sz w:val="24"/>
          <w:szCs w:val="24"/>
        </w:rPr>
        <w:t>Methods</w:t>
      </w:r>
    </w:p>
    <w:p w14:paraId="561F4489" w14:textId="77777777" w:rsidR="009C29E3" w:rsidRDefault="009C29E3" w:rsidP="009C29E3">
      <w:pPr>
        <w:jc w:val="both"/>
        <w:rPr>
          <w:rFonts w:ascii="Times New Roman" w:hAnsi="Times New Roman" w:cs="Times New Roman"/>
          <w:b/>
          <w:sz w:val="24"/>
          <w:szCs w:val="24"/>
        </w:rPr>
      </w:pPr>
    </w:p>
    <w:p w14:paraId="4D7276A4" w14:textId="2025684E" w:rsidR="009C29E3" w:rsidRPr="007B4293" w:rsidRDefault="009C29E3" w:rsidP="009C29E3">
      <w:pPr>
        <w:jc w:val="both"/>
        <w:rPr>
          <w:rFonts w:ascii="Times New Roman" w:hAnsi="Times New Roman" w:cs="Times New Roman"/>
          <w:b/>
          <w:sz w:val="24"/>
          <w:szCs w:val="24"/>
        </w:rPr>
      </w:pPr>
      <w:r w:rsidRPr="007B4293">
        <w:rPr>
          <w:rFonts w:ascii="Times New Roman" w:hAnsi="Times New Roman" w:cs="Times New Roman"/>
          <w:b/>
          <w:sz w:val="24"/>
          <w:szCs w:val="24"/>
        </w:rPr>
        <w:t>Ethical Approval</w:t>
      </w:r>
    </w:p>
    <w:p w14:paraId="72A56076" w14:textId="762EAEF8" w:rsidR="009C29E3" w:rsidRPr="009C29E3" w:rsidRDefault="009C29E3" w:rsidP="009C29E3">
      <w:pPr>
        <w:spacing w:line="276" w:lineRule="auto"/>
        <w:jc w:val="both"/>
        <w:rPr>
          <w:rFonts w:ascii="Times New Roman" w:hAnsi="Times New Roman" w:cs="Times New Roman"/>
          <w:sz w:val="24"/>
          <w:szCs w:val="24"/>
        </w:rPr>
      </w:pPr>
      <w:r w:rsidRPr="00DD0B48">
        <w:rPr>
          <w:rFonts w:ascii="Times New Roman" w:hAnsi="Times New Roman" w:cs="Times New Roman"/>
          <w:sz w:val="24"/>
          <w:szCs w:val="24"/>
        </w:rPr>
        <w:t>All experimental protocols</w:t>
      </w:r>
      <w:r w:rsidR="00A13406">
        <w:rPr>
          <w:rFonts w:ascii="Times New Roman" w:hAnsi="Times New Roman" w:cs="Times New Roman"/>
          <w:sz w:val="24"/>
          <w:szCs w:val="24"/>
        </w:rPr>
        <w:t xml:space="preserve"> involving animals</w:t>
      </w:r>
      <w:r w:rsidRPr="00DD0B48">
        <w:rPr>
          <w:rFonts w:ascii="Times New Roman" w:hAnsi="Times New Roman" w:cs="Times New Roman"/>
          <w:sz w:val="24"/>
          <w:szCs w:val="24"/>
        </w:rPr>
        <w:t xml:space="preserve"> were approved and performed in accordance with the regulations of the Home Office Scientific Procedures Act (1986), project licence P86De83DA and the University of Liverpool Ethical and Animal Welfare Committee.</w:t>
      </w:r>
    </w:p>
    <w:p w14:paraId="30DF0C5C" w14:textId="6543BC8D" w:rsidR="00745BAC" w:rsidRPr="00451FFD" w:rsidRDefault="00745BAC" w:rsidP="00745BAC">
      <w:pPr>
        <w:spacing w:before="240"/>
        <w:jc w:val="both"/>
        <w:rPr>
          <w:rFonts w:ascii="Times New Roman" w:hAnsi="Times New Roman" w:cs="Times New Roman"/>
          <w:b/>
          <w:bCs/>
          <w:sz w:val="24"/>
          <w:szCs w:val="24"/>
        </w:rPr>
      </w:pPr>
      <w:r w:rsidRPr="00451FFD">
        <w:rPr>
          <w:rFonts w:ascii="Times New Roman" w:hAnsi="Times New Roman" w:cs="Times New Roman"/>
          <w:b/>
          <w:bCs/>
          <w:sz w:val="24"/>
          <w:szCs w:val="24"/>
        </w:rPr>
        <w:t>Direct spot test assay</w:t>
      </w:r>
    </w:p>
    <w:p w14:paraId="77E9EEC6" w14:textId="35BCB0CA" w:rsidR="00745BAC" w:rsidRPr="00451FFD" w:rsidRDefault="00745BAC" w:rsidP="00745BAC">
      <w:pPr>
        <w:rPr>
          <w:rFonts w:ascii="Times New Roman" w:hAnsi="Times New Roman" w:cs="Times New Roman"/>
          <w:sz w:val="24"/>
          <w:szCs w:val="24"/>
        </w:rPr>
      </w:pPr>
      <w:r w:rsidRPr="00451FFD">
        <w:rPr>
          <w:rFonts w:ascii="Times New Roman" w:hAnsi="Times New Roman" w:cs="Times New Roman"/>
          <w:sz w:val="24"/>
          <w:szCs w:val="24"/>
        </w:rPr>
        <w:t xml:space="preserve">Bacteriophages PELP20, PT6, PMN and 14/1 (described in </w:t>
      </w:r>
      <w:r w:rsidR="00AE2A65" w:rsidRPr="00451FFD">
        <w:rPr>
          <w:rFonts w:ascii="Times New Roman" w:hAnsi="Times New Roman" w:cs="Times New Roman"/>
          <w:sz w:val="24"/>
          <w:szCs w:val="24"/>
        </w:rPr>
        <w:t xml:space="preserve">Supplementary </w:t>
      </w:r>
      <w:r w:rsidRPr="00451FFD">
        <w:rPr>
          <w:rFonts w:ascii="Times New Roman" w:hAnsi="Times New Roman" w:cs="Times New Roman"/>
          <w:sz w:val="24"/>
          <w:szCs w:val="24"/>
        </w:rPr>
        <w:t xml:space="preserve">Table </w:t>
      </w:r>
      <w:r w:rsidR="005F7E10">
        <w:rPr>
          <w:rFonts w:ascii="Times New Roman" w:hAnsi="Times New Roman" w:cs="Times New Roman"/>
          <w:sz w:val="24"/>
          <w:szCs w:val="24"/>
        </w:rPr>
        <w:t>1</w:t>
      </w:r>
      <w:r w:rsidRPr="00451FFD">
        <w:rPr>
          <w:rFonts w:ascii="Times New Roman" w:hAnsi="Times New Roman" w:cs="Times New Roman"/>
          <w:sz w:val="24"/>
          <w:szCs w:val="24"/>
        </w:rPr>
        <w:t>) were screened for activity against 551 clinical bacterial isolates using direct spot assays. These included 512 keratitis isolates, 15 UTI isolates and 3 burn wound isolates from the UK, 7 UTI isolates from Kuwait and 12 multidrug resistant isolates from Thailand (</w:t>
      </w:r>
      <w:r w:rsidR="00AE2A65" w:rsidRPr="00451FFD">
        <w:rPr>
          <w:rFonts w:ascii="Times New Roman" w:hAnsi="Times New Roman" w:cs="Times New Roman"/>
          <w:sz w:val="24"/>
          <w:szCs w:val="24"/>
        </w:rPr>
        <w:t>Supplementary Table 1)</w:t>
      </w:r>
      <w:r w:rsidRPr="00451FFD">
        <w:rPr>
          <w:rFonts w:ascii="Times New Roman" w:hAnsi="Times New Roman" w:cs="Times New Roman"/>
          <w:sz w:val="24"/>
          <w:szCs w:val="24"/>
        </w:rPr>
        <w:t>. These isolates were grown in LB broth at 37 °C, 180 RPM.</w:t>
      </w:r>
      <w:r w:rsidR="00F44B60">
        <w:rPr>
          <w:rFonts w:ascii="Times New Roman" w:hAnsi="Times New Roman" w:cs="Times New Roman"/>
          <w:sz w:val="24"/>
          <w:szCs w:val="24"/>
        </w:rPr>
        <w:t xml:space="preserve"> Clinical isolates were sourced from previously published studies</w:t>
      </w:r>
      <w:r w:rsidR="00F44B60" w:rsidRPr="00F44B60">
        <w:rPr>
          <w:rFonts w:ascii="Times New Roman" w:hAnsi="Times New Roman" w:cs="Times New Roman"/>
          <w:sz w:val="24"/>
          <w:szCs w:val="24"/>
          <w:vertAlign w:val="superscript"/>
        </w:rPr>
        <w:t>21</w:t>
      </w:r>
      <w:r w:rsidR="00F44B60">
        <w:rPr>
          <w:rFonts w:ascii="Times New Roman" w:hAnsi="Times New Roman" w:cs="Times New Roman"/>
          <w:sz w:val="24"/>
          <w:szCs w:val="24"/>
          <w:vertAlign w:val="superscript"/>
        </w:rPr>
        <w:t xml:space="preserve">, </w:t>
      </w:r>
      <w:r w:rsidR="00F44B60">
        <w:rPr>
          <w:rFonts w:ascii="Times New Roman" w:hAnsi="Times New Roman" w:cs="Times New Roman"/>
          <w:sz w:val="24"/>
          <w:szCs w:val="24"/>
        </w:rPr>
        <w:t>.</w:t>
      </w:r>
    </w:p>
    <w:p w14:paraId="647A1B76" w14:textId="7924E7FE" w:rsidR="00745BAC" w:rsidRPr="005D4968" w:rsidRDefault="00745BAC" w:rsidP="00745BAC">
      <w:pPr>
        <w:spacing w:before="240"/>
        <w:jc w:val="both"/>
        <w:rPr>
          <w:rFonts w:ascii="Times New Roman" w:hAnsi="Times New Roman" w:cs="Times New Roman"/>
          <w:sz w:val="24"/>
          <w:szCs w:val="24"/>
        </w:rPr>
      </w:pPr>
      <w:r w:rsidRPr="00451FFD">
        <w:rPr>
          <w:rFonts w:ascii="Times New Roman" w:hAnsi="Times New Roman" w:cs="Times New Roman"/>
          <w:sz w:val="24"/>
          <w:szCs w:val="24"/>
        </w:rPr>
        <w:t>The screen for phage activity was determined via direct spot test, 10ul of each phage were spotted on LB plates with an overlay of each clinical isolate, and left overnight at 37 °C. The following day, the phage activity against each isolate was recorded as sensitive (+) donating clear zone of inhibition, (±) indicating turbid or fainter zone of inhibition and sensitive (–) to indicate resistance (</w:t>
      </w:r>
      <w:r w:rsidR="00AE2A65" w:rsidRPr="00451FFD">
        <w:rPr>
          <w:rFonts w:ascii="Times New Roman" w:hAnsi="Times New Roman" w:cs="Times New Roman"/>
          <w:sz w:val="24"/>
          <w:szCs w:val="24"/>
        </w:rPr>
        <w:t xml:space="preserve">Supplementary </w:t>
      </w:r>
      <w:r w:rsidR="005F7E10">
        <w:rPr>
          <w:rFonts w:ascii="Times New Roman" w:hAnsi="Times New Roman" w:cs="Times New Roman"/>
          <w:sz w:val="24"/>
          <w:szCs w:val="24"/>
        </w:rPr>
        <w:t>Data 1</w:t>
      </w:r>
      <w:r w:rsidRPr="00451FFD">
        <w:rPr>
          <w:rFonts w:ascii="Times New Roman" w:hAnsi="Times New Roman" w:cs="Times New Roman"/>
          <w:sz w:val="24"/>
          <w:szCs w:val="24"/>
        </w:rPr>
        <w:t>).</w:t>
      </w:r>
      <w:r w:rsidRPr="005D4968">
        <w:rPr>
          <w:rFonts w:ascii="Times New Roman" w:hAnsi="Times New Roman" w:cs="Times New Roman"/>
          <w:sz w:val="24"/>
          <w:szCs w:val="24"/>
        </w:rPr>
        <w:t xml:space="preserve"> </w:t>
      </w:r>
    </w:p>
    <w:p w14:paraId="3B7C6FAF" w14:textId="77777777" w:rsidR="00745BAC" w:rsidRPr="005D4968" w:rsidRDefault="00745BAC" w:rsidP="00745BAC">
      <w:pPr>
        <w:spacing w:before="240"/>
        <w:jc w:val="both"/>
        <w:rPr>
          <w:rFonts w:ascii="Times New Roman" w:hAnsi="Times New Roman" w:cs="Times New Roman"/>
          <w:b/>
          <w:bCs/>
          <w:sz w:val="24"/>
          <w:szCs w:val="24"/>
        </w:rPr>
      </w:pPr>
      <w:r w:rsidRPr="005D4968">
        <w:rPr>
          <w:rFonts w:ascii="Times New Roman" w:hAnsi="Times New Roman" w:cs="Times New Roman"/>
          <w:b/>
          <w:bCs/>
          <w:sz w:val="24"/>
          <w:szCs w:val="24"/>
        </w:rPr>
        <w:t>Preparing bacteriophage cocktail</w:t>
      </w:r>
    </w:p>
    <w:p w14:paraId="2FD5630B" w14:textId="46A74808" w:rsidR="00745BAC" w:rsidRDefault="00745BAC" w:rsidP="00745BAC">
      <w:pPr>
        <w:spacing w:before="240"/>
        <w:jc w:val="both"/>
        <w:rPr>
          <w:rFonts w:ascii="Times New Roman" w:hAnsi="Times New Roman" w:cs="Times New Roman"/>
          <w:sz w:val="24"/>
          <w:szCs w:val="24"/>
        </w:rPr>
      </w:pPr>
      <w:r w:rsidRPr="00513153">
        <w:rPr>
          <w:rFonts w:ascii="Times New Roman" w:hAnsi="Times New Roman" w:cs="Times New Roman"/>
          <w:sz w:val="24"/>
          <w:szCs w:val="24"/>
        </w:rPr>
        <w:t xml:space="preserve">We constructed a phage cocktail containing four bacteriophages: PELP20, PT6, PMN and </w:t>
      </w:r>
      <w:r>
        <w:rPr>
          <w:rFonts w:ascii="Times New Roman" w:hAnsi="Times New Roman" w:cs="Times New Roman"/>
          <w:sz w:val="24"/>
          <w:szCs w:val="24"/>
        </w:rPr>
        <w:t xml:space="preserve">14/1, described in </w:t>
      </w:r>
      <w:r w:rsidR="00AE2A65">
        <w:rPr>
          <w:rFonts w:ascii="Times New Roman" w:hAnsi="Times New Roman" w:cs="Times New Roman"/>
          <w:sz w:val="24"/>
          <w:szCs w:val="24"/>
        </w:rPr>
        <w:t xml:space="preserve">Supplementary </w:t>
      </w:r>
      <w:r>
        <w:rPr>
          <w:rFonts w:ascii="Times New Roman" w:hAnsi="Times New Roman" w:cs="Times New Roman"/>
          <w:sz w:val="24"/>
          <w:szCs w:val="24"/>
        </w:rPr>
        <w:t xml:space="preserve">Table </w:t>
      </w:r>
      <w:r w:rsidR="005F7E10">
        <w:rPr>
          <w:rFonts w:ascii="Times New Roman" w:hAnsi="Times New Roman" w:cs="Times New Roman"/>
          <w:sz w:val="24"/>
          <w:szCs w:val="24"/>
        </w:rPr>
        <w:t>1</w:t>
      </w:r>
      <w:r w:rsidRPr="00513153">
        <w:rPr>
          <w:rFonts w:ascii="Times New Roman" w:hAnsi="Times New Roman" w:cs="Times New Roman"/>
          <w:sz w:val="24"/>
          <w:szCs w:val="24"/>
        </w:rPr>
        <w:t xml:space="preserve">. The bacteriophage PELP20 has been shown to be effective </w:t>
      </w:r>
      <w:r w:rsidRPr="00466200">
        <w:rPr>
          <w:rFonts w:ascii="Times New Roman" w:hAnsi="Times New Roman" w:cs="Times New Roman"/>
          <w:i/>
          <w:iCs/>
          <w:sz w:val="24"/>
          <w:szCs w:val="24"/>
        </w:rPr>
        <w:t>in vivo</w:t>
      </w:r>
      <w:r w:rsidRPr="00513153">
        <w:rPr>
          <w:rFonts w:ascii="Times New Roman" w:hAnsi="Times New Roman" w:cs="Times New Roman"/>
          <w:sz w:val="24"/>
          <w:szCs w:val="24"/>
        </w:rPr>
        <w:t xml:space="preserve"> against Liverpool Epidemic </w:t>
      </w:r>
      <w:r w:rsidRPr="00401257">
        <w:rPr>
          <w:rFonts w:ascii="Times New Roman" w:hAnsi="Times New Roman" w:cs="Times New Roman"/>
          <w:i/>
          <w:sz w:val="24"/>
          <w:szCs w:val="24"/>
        </w:rPr>
        <w:t xml:space="preserve">P. aeruginosa </w:t>
      </w:r>
      <w:r w:rsidRPr="00513153">
        <w:rPr>
          <w:rFonts w:ascii="Times New Roman" w:hAnsi="Times New Roman" w:cs="Times New Roman"/>
          <w:sz w:val="24"/>
          <w:szCs w:val="24"/>
        </w:rPr>
        <w:t>strains</w:t>
      </w:r>
      <w:r>
        <w:rPr>
          <w:rFonts w:ascii="Times New Roman" w:hAnsi="Times New Roman" w:cs="Times New Roman"/>
          <w:sz w:val="24"/>
          <w:szCs w:val="24"/>
          <w:vertAlign w:val="superscript"/>
        </w:rPr>
        <w:t>12</w:t>
      </w:r>
      <w:r w:rsidRPr="00513153">
        <w:rPr>
          <w:rFonts w:ascii="Times New Roman" w:hAnsi="Times New Roman" w:cs="Times New Roman"/>
          <w:sz w:val="24"/>
          <w:szCs w:val="24"/>
        </w:rPr>
        <w:t>. Two of the other phages present in the cocktail (PNM and 14/1) have been previously included in a well-defined cocktail available for use in clinical human trials, and all three were shown to be effective against the input B9 (T2436) strain</w:t>
      </w:r>
      <w:r>
        <w:rPr>
          <w:rFonts w:ascii="Times New Roman" w:hAnsi="Times New Roman" w:cs="Times New Roman"/>
          <w:sz w:val="24"/>
          <w:szCs w:val="24"/>
          <w:vertAlign w:val="superscript"/>
        </w:rPr>
        <w:t>21</w:t>
      </w:r>
      <w:r w:rsidRPr="00513153">
        <w:rPr>
          <w:rFonts w:ascii="Times New Roman" w:hAnsi="Times New Roman" w:cs="Times New Roman"/>
          <w:sz w:val="24"/>
          <w:szCs w:val="24"/>
        </w:rPr>
        <w:t xml:space="preserve">. </w:t>
      </w:r>
    </w:p>
    <w:p w14:paraId="28456800" w14:textId="3854607F" w:rsidR="00745BAC" w:rsidRPr="00513153" w:rsidRDefault="00745BAC" w:rsidP="00745BAC">
      <w:pPr>
        <w:spacing w:before="240"/>
        <w:jc w:val="both"/>
        <w:rPr>
          <w:rFonts w:ascii="Times New Roman" w:hAnsi="Times New Roman" w:cs="Times New Roman"/>
          <w:sz w:val="24"/>
          <w:szCs w:val="24"/>
        </w:rPr>
      </w:pPr>
      <w:r w:rsidRPr="00513153">
        <w:rPr>
          <w:rFonts w:ascii="Times New Roman" w:hAnsi="Times New Roman" w:cs="Times New Roman"/>
          <w:sz w:val="24"/>
          <w:szCs w:val="24"/>
        </w:rPr>
        <w:t>The appropriate MOI was determined against B9 for each individual phage before assembling the cocktail</w:t>
      </w:r>
      <w:r>
        <w:rPr>
          <w:rFonts w:ascii="Times New Roman" w:hAnsi="Times New Roman" w:cs="Times New Roman"/>
          <w:sz w:val="24"/>
          <w:szCs w:val="24"/>
        </w:rPr>
        <w:t xml:space="preserve"> via checkerboard assay. </w:t>
      </w:r>
      <w:r w:rsidRPr="00401257">
        <w:rPr>
          <w:rFonts w:ascii="Times New Roman" w:hAnsi="Times New Roman" w:cs="Times New Roman"/>
          <w:i/>
          <w:sz w:val="24"/>
          <w:szCs w:val="24"/>
        </w:rPr>
        <w:t>P aeruginosa</w:t>
      </w:r>
      <w:r w:rsidRPr="00513153">
        <w:rPr>
          <w:rFonts w:ascii="Times New Roman" w:hAnsi="Times New Roman" w:cs="Times New Roman"/>
          <w:sz w:val="24"/>
          <w:szCs w:val="24"/>
        </w:rPr>
        <w:t xml:space="preserve"> strain B9 (T2436) was grown in LB broth at 37 °C, 180 RPM. Overnight cultures of bacteria were diluted in LB Media to an optical density </w:t>
      </w:r>
      <w:r w:rsidRPr="00513153">
        <w:rPr>
          <w:rFonts w:ascii="Times New Roman" w:hAnsi="Times New Roman" w:cs="Times New Roman"/>
          <w:sz w:val="24"/>
          <w:szCs w:val="24"/>
        </w:rPr>
        <w:lastRenderedPageBreak/>
        <w:t xml:space="preserve">(OD) measured at 600-nm wavelength (OD600) of 0.05 (±0.01). Fresh LB Media was inoculated 1:100 with diluted overnight cultures and </w:t>
      </w:r>
      <w:r w:rsidR="005F7E10">
        <w:rPr>
          <w:rFonts w:ascii="Times New Roman" w:hAnsi="Times New Roman" w:cs="Times New Roman"/>
          <w:sz w:val="24"/>
          <w:szCs w:val="24"/>
        </w:rPr>
        <w:t>1</w:t>
      </w:r>
      <w:r w:rsidRPr="00513153">
        <w:rPr>
          <w:rFonts w:ascii="Times New Roman" w:hAnsi="Times New Roman" w:cs="Times New Roman"/>
          <w:sz w:val="24"/>
          <w:szCs w:val="24"/>
        </w:rPr>
        <w:t xml:space="preserve">00 ul of culture were grown in 96-well micro-titre plates for </w:t>
      </w:r>
      <w:r>
        <w:rPr>
          <w:rFonts w:ascii="Times New Roman" w:hAnsi="Times New Roman" w:cs="Times New Roman"/>
          <w:sz w:val="24"/>
          <w:szCs w:val="24"/>
        </w:rPr>
        <w:t>24</w:t>
      </w:r>
      <w:r w:rsidRPr="00513153">
        <w:rPr>
          <w:rFonts w:ascii="Times New Roman" w:hAnsi="Times New Roman" w:cs="Times New Roman"/>
          <w:sz w:val="24"/>
          <w:szCs w:val="24"/>
        </w:rPr>
        <w:t>hr at 37°C</w:t>
      </w:r>
      <w:r>
        <w:rPr>
          <w:rFonts w:ascii="Times New Roman" w:hAnsi="Times New Roman" w:cs="Times New Roman"/>
          <w:sz w:val="24"/>
          <w:szCs w:val="24"/>
        </w:rPr>
        <w:t xml:space="preserve"> with 50ul of PELP20 and 50ul of either 14/1, PT6 or PNM at different MOI in a checkboard fashion. The O.D 600 was determined using Flurostar Omega plate reader. Evidence of an additive effect</w:t>
      </w:r>
      <w:r w:rsidR="00AE2A65">
        <w:rPr>
          <w:rFonts w:ascii="Times New Roman" w:hAnsi="Times New Roman" w:cs="Times New Roman"/>
          <w:sz w:val="24"/>
          <w:szCs w:val="24"/>
        </w:rPr>
        <w:t xml:space="preserve"> </w:t>
      </w:r>
      <w:r>
        <w:rPr>
          <w:rFonts w:ascii="Times New Roman" w:hAnsi="Times New Roman" w:cs="Times New Roman"/>
          <w:sz w:val="24"/>
          <w:szCs w:val="24"/>
        </w:rPr>
        <w:t xml:space="preserve">was seen with PELP20 with each phage </w:t>
      </w:r>
      <w:r w:rsidRPr="00AE2A65">
        <w:rPr>
          <w:rFonts w:ascii="Times New Roman" w:hAnsi="Times New Roman" w:cs="Times New Roman"/>
          <w:sz w:val="24"/>
          <w:szCs w:val="24"/>
        </w:rPr>
        <w:t>(</w:t>
      </w:r>
      <w:r w:rsidR="00AE2A65" w:rsidRPr="00AE2A65">
        <w:rPr>
          <w:rFonts w:ascii="Times New Roman" w:hAnsi="Times New Roman" w:cs="Times New Roman"/>
          <w:sz w:val="24"/>
          <w:szCs w:val="24"/>
        </w:rPr>
        <w:t xml:space="preserve">Supplementary </w:t>
      </w:r>
      <w:r w:rsidRPr="00AE2A65">
        <w:rPr>
          <w:rFonts w:ascii="Times New Roman" w:hAnsi="Times New Roman" w:cs="Times New Roman"/>
          <w:sz w:val="24"/>
          <w:szCs w:val="24"/>
        </w:rPr>
        <w:t>Fig</w:t>
      </w:r>
      <w:r w:rsidR="00AE2A65" w:rsidRPr="00AE2A65">
        <w:rPr>
          <w:rFonts w:ascii="Times New Roman" w:hAnsi="Times New Roman" w:cs="Times New Roman"/>
          <w:sz w:val="24"/>
          <w:szCs w:val="24"/>
        </w:rPr>
        <w:t>.</w:t>
      </w:r>
      <w:r w:rsidRPr="00AE2A65">
        <w:rPr>
          <w:rFonts w:ascii="Times New Roman" w:hAnsi="Times New Roman" w:cs="Times New Roman"/>
          <w:sz w:val="24"/>
          <w:szCs w:val="24"/>
        </w:rPr>
        <w:t xml:space="preserve"> 7).</w:t>
      </w:r>
    </w:p>
    <w:p w14:paraId="39DA9001" w14:textId="77777777" w:rsidR="007E098C" w:rsidRDefault="00745BAC" w:rsidP="00745BAC">
      <w:pPr>
        <w:spacing w:before="240"/>
        <w:jc w:val="both"/>
        <w:rPr>
          <w:rFonts w:ascii="Times New Roman" w:eastAsia="Times New Roman" w:hAnsi="Times New Roman" w:cs="Times New Roman"/>
          <w:bCs/>
          <w:sz w:val="24"/>
          <w:szCs w:val="24"/>
        </w:rPr>
      </w:pPr>
      <w:bookmarkStart w:id="19" w:name="_Hlk146807763"/>
      <w:bookmarkStart w:id="20" w:name="_Hlk146808049"/>
      <w:r>
        <w:rPr>
          <w:rFonts w:ascii="Times New Roman" w:hAnsi="Times New Roman" w:cs="Times New Roman"/>
          <w:sz w:val="24"/>
          <w:szCs w:val="24"/>
        </w:rPr>
        <w:t>Phages were propagated on strain PA01 lawns via double-layer agar method. Phages were collected by adding 10ml of PBS to the double agar plates and left to incubate for 5hr. Then the lysate was filtered using a 0.22uM filter to remove any live bacteria. Phage concentration was determined by plating</w:t>
      </w:r>
      <w:r w:rsidRPr="0080007D">
        <w:rPr>
          <w:rFonts w:ascii="Times New Roman" w:hAnsi="Times New Roman" w:cs="Times New Roman"/>
          <w:sz w:val="24"/>
          <w:szCs w:val="24"/>
        </w:rPr>
        <w:t xml:space="preserve"> serial dilutions of each phage onto bacterial</w:t>
      </w:r>
      <w:r>
        <w:rPr>
          <w:rFonts w:ascii="Times New Roman" w:hAnsi="Times New Roman" w:cs="Times New Roman"/>
          <w:sz w:val="24"/>
          <w:szCs w:val="24"/>
        </w:rPr>
        <w:t xml:space="preserve"> PA01</w:t>
      </w:r>
      <w:r w:rsidRPr="0080007D">
        <w:rPr>
          <w:rFonts w:ascii="Times New Roman" w:hAnsi="Times New Roman" w:cs="Times New Roman"/>
          <w:sz w:val="24"/>
          <w:szCs w:val="24"/>
        </w:rPr>
        <w:t xml:space="preserve"> lawn</w:t>
      </w:r>
      <w:r>
        <w:rPr>
          <w:rFonts w:ascii="Times New Roman" w:hAnsi="Times New Roman" w:cs="Times New Roman"/>
          <w:sz w:val="24"/>
          <w:szCs w:val="24"/>
        </w:rPr>
        <w:t>s via double-layer agar method</w:t>
      </w:r>
      <w:r w:rsidRPr="0080007D">
        <w:rPr>
          <w:rFonts w:ascii="Times New Roman" w:hAnsi="Times New Roman" w:cs="Times New Roman"/>
          <w:sz w:val="24"/>
          <w:szCs w:val="24"/>
        </w:rPr>
        <w:t>, where phage titres were</w:t>
      </w:r>
      <w:r>
        <w:rPr>
          <w:rFonts w:ascii="Times New Roman" w:hAnsi="Times New Roman" w:cs="Times New Roman"/>
          <w:sz w:val="24"/>
          <w:szCs w:val="24"/>
        </w:rPr>
        <w:t xml:space="preserve"> then</w:t>
      </w:r>
      <w:r w:rsidRPr="0080007D">
        <w:rPr>
          <w:rFonts w:ascii="Times New Roman" w:hAnsi="Times New Roman" w:cs="Times New Roman"/>
          <w:sz w:val="24"/>
          <w:szCs w:val="24"/>
        </w:rPr>
        <w:t xml:space="preserve"> enumerated</w:t>
      </w:r>
      <w:r>
        <w:rPr>
          <w:rFonts w:ascii="Times New Roman" w:hAnsi="Times New Roman" w:cs="Times New Roman"/>
          <w:sz w:val="24"/>
          <w:szCs w:val="24"/>
        </w:rPr>
        <w:t>. Each</w:t>
      </w:r>
      <w:r w:rsidRPr="00513153">
        <w:rPr>
          <w:rFonts w:ascii="Times New Roman" w:hAnsi="Times New Roman" w:cs="Times New Roman"/>
          <w:sz w:val="24"/>
          <w:szCs w:val="24"/>
        </w:rPr>
        <w:t xml:space="preserve"> phage PELP20, PNM, PT6, and </w:t>
      </w:r>
      <w:r>
        <w:rPr>
          <w:rFonts w:ascii="Times New Roman" w:hAnsi="Times New Roman" w:cs="Times New Roman"/>
          <w:sz w:val="24"/>
          <w:szCs w:val="24"/>
        </w:rPr>
        <w:t>14</w:t>
      </w:r>
      <w:r w:rsidRPr="00513153">
        <w:rPr>
          <w:rFonts w:ascii="Times New Roman" w:hAnsi="Times New Roman" w:cs="Times New Roman"/>
          <w:sz w:val="24"/>
          <w:szCs w:val="24"/>
        </w:rPr>
        <w:t>/1 were diluted to the appropriate PFU/ml with PBS</w:t>
      </w:r>
      <w:bookmarkEnd w:id="19"/>
      <w:r w:rsidRPr="00513153">
        <w:rPr>
          <w:rFonts w:ascii="Times New Roman" w:hAnsi="Times New Roman" w:cs="Times New Roman"/>
          <w:sz w:val="24"/>
          <w:szCs w:val="24"/>
        </w:rPr>
        <w:t xml:space="preserve">. </w:t>
      </w:r>
      <w:bookmarkEnd w:id="20"/>
      <w:r>
        <w:rPr>
          <w:rFonts w:ascii="Times New Roman" w:eastAsia="Times New Roman" w:hAnsi="Times New Roman" w:cs="Times New Roman"/>
          <w:sz w:val="24"/>
          <w:szCs w:val="24"/>
        </w:rPr>
        <w:t>The bacteriophage cocktail was then made up with equal volume of each phage in the following concentrations (chosen based on in vitro MOI and starting inoculation of 1x10</w:t>
      </w:r>
      <w:r w:rsidRPr="007B4293">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cfu/ml):</w:t>
      </w:r>
      <w:r>
        <w:t xml:space="preserve"> </w:t>
      </w:r>
      <w:r>
        <w:rPr>
          <w:rFonts w:ascii="Times New Roman" w:eastAsia="Times New Roman" w:hAnsi="Times New Roman" w:cs="Times New Roman"/>
          <w:sz w:val="24"/>
          <w:szCs w:val="24"/>
        </w:rPr>
        <w:t>PELP20 MOI 5x10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PNM MOI 5x10</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PT6 MOI 5x10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14/1 MOI 5x10</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This resulted in phage concentrations of </w:t>
      </w:r>
      <w:r w:rsidRPr="007F3741">
        <w:rPr>
          <w:rFonts w:ascii="Times New Roman" w:eastAsia="Times New Roman" w:hAnsi="Times New Roman" w:cs="Times New Roman"/>
          <w:bCs/>
          <w:sz w:val="24"/>
          <w:szCs w:val="24"/>
        </w:rPr>
        <w:t>PELP20</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5x10</w:t>
      </w:r>
      <w:r>
        <w:rPr>
          <w:rFonts w:ascii="Times New Roman" w:eastAsia="Times New Roman" w:hAnsi="Times New Roman" w:cs="Times New Roman"/>
          <w:sz w:val="24"/>
          <w:szCs w:val="24"/>
          <w:vertAlign w:val="superscript"/>
        </w:rPr>
        <w:t xml:space="preserve">9 </w:t>
      </w:r>
      <w:r w:rsidRPr="00ED25C4">
        <w:rPr>
          <w:rFonts w:ascii="Times New Roman" w:eastAsia="Times New Roman" w:hAnsi="Times New Roman" w:cs="Times New Roman"/>
          <w:sz w:val="24"/>
          <w:szCs w:val="24"/>
        </w:rPr>
        <w:t>pfu</w:t>
      </w:r>
      <w:r w:rsidRPr="00ED25C4">
        <w:rPr>
          <w:rFonts w:ascii="Times New Roman" w:eastAsia="Times New Roman" w:hAnsi="Times New Roman" w:cs="Times New Roman"/>
          <w:bCs/>
          <w:sz w:val="24"/>
          <w:szCs w:val="24"/>
        </w:rPr>
        <w:t>)</w:t>
      </w:r>
      <w:r w:rsidRPr="007F3741">
        <w:rPr>
          <w:rFonts w:ascii="Times New Roman" w:eastAsia="Times New Roman" w:hAnsi="Times New Roman" w:cs="Times New Roman"/>
          <w:bCs/>
          <w:sz w:val="24"/>
          <w:szCs w:val="24"/>
        </w:rPr>
        <w:t xml:space="preserve">, PNM </w:t>
      </w:r>
      <w:r>
        <w:rPr>
          <w:rFonts w:ascii="Times New Roman" w:eastAsia="Times New Roman" w:hAnsi="Times New Roman" w:cs="Times New Roman"/>
          <w:bCs/>
          <w:sz w:val="24"/>
          <w:szCs w:val="24"/>
        </w:rPr>
        <w:t>(4.95</w:t>
      </w:r>
      <w:r w:rsidRPr="007F3741">
        <w:rPr>
          <w:rFonts w:ascii="Times New Roman" w:eastAsia="Times New Roman" w:hAnsi="Times New Roman" w:cs="Times New Roman"/>
          <w:bCs/>
          <w:sz w:val="24"/>
          <w:szCs w:val="24"/>
        </w:rPr>
        <w:t>x10</w:t>
      </w:r>
      <w:r>
        <w:rPr>
          <w:rFonts w:ascii="Times New Roman" w:eastAsia="Times New Roman" w:hAnsi="Times New Roman" w:cs="Times New Roman"/>
          <w:bCs/>
          <w:sz w:val="24"/>
          <w:szCs w:val="24"/>
          <w:vertAlign w:val="superscript"/>
        </w:rPr>
        <w:t xml:space="preserve">12 </w:t>
      </w:r>
      <w:r w:rsidRPr="00ED25C4">
        <w:rPr>
          <w:rFonts w:ascii="Times New Roman" w:eastAsia="Times New Roman" w:hAnsi="Times New Roman" w:cs="Times New Roman"/>
          <w:sz w:val="24"/>
          <w:szCs w:val="24"/>
        </w:rPr>
        <w:t>pfu</w:t>
      </w:r>
      <w:r>
        <w:rPr>
          <w:rFonts w:ascii="Times New Roman" w:eastAsia="Times New Roman" w:hAnsi="Times New Roman" w:cs="Times New Roman"/>
          <w:bCs/>
          <w:sz w:val="24"/>
          <w:szCs w:val="24"/>
        </w:rPr>
        <w:t>)</w:t>
      </w:r>
      <w:r w:rsidRPr="007F3741">
        <w:rPr>
          <w:rFonts w:ascii="Times New Roman" w:eastAsia="Times New Roman" w:hAnsi="Times New Roman" w:cs="Times New Roman"/>
          <w:bCs/>
          <w:sz w:val="24"/>
          <w:szCs w:val="24"/>
        </w:rPr>
        <w:t xml:space="preserve">, PT6 </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5x10</w:t>
      </w:r>
      <w:r>
        <w:rPr>
          <w:rFonts w:ascii="Times New Roman" w:eastAsia="Times New Roman" w:hAnsi="Times New Roman" w:cs="Times New Roman"/>
          <w:sz w:val="24"/>
          <w:szCs w:val="24"/>
          <w:vertAlign w:val="superscript"/>
        </w:rPr>
        <w:t xml:space="preserve">9 </w:t>
      </w:r>
      <w:r w:rsidRPr="00ED25C4">
        <w:rPr>
          <w:rFonts w:ascii="Times New Roman" w:eastAsia="Times New Roman" w:hAnsi="Times New Roman" w:cs="Times New Roman"/>
          <w:sz w:val="24"/>
          <w:szCs w:val="24"/>
        </w:rPr>
        <w:t>pfu</w:t>
      </w:r>
      <w:r w:rsidRPr="00D018D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14</w:t>
      </w:r>
      <w:r w:rsidRPr="007F3741">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(4.95</w:t>
      </w:r>
      <w:r w:rsidRPr="007F3741">
        <w:rPr>
          <w:rFonts w:ascii="Times New Roman" w:eastAsia="Times New Roman" w:hAnsi="Times New Roman" w:cs="Times New Roman"/>
          <w:bCs/>
          <w:sz w:val="24"/>
          <w:szCs w:val="24"/>
        </w:rPr>
        <w:t>x10</w:t>
      </w:r>
      <w:r>
        <w:rPr>
          <w:rFonts w:ascii="Times New Roman" w:eastAsia="Times New Roman" w:hAnsi="Times New Roman" w:cs="Times New Roman"/>
          <w:bCs/>
          <w:sz w:val="24"/>
          <w:szCs w:val="24"/>
          <w:vertAlign w:val="superscript"/>
        </w:rPr>
        <w:t xml:space="preserve">12 </w:t>
      </w:r>
      <w:r w:rsidRPr="00ED25C4">
        <w:rPr>
          <w:rFonts w:ascii="Times New Roman" w:eastAsia="Times New Roman" w:hAnsi="Times New Roman" w:cs="Times New Roman"/>
          <w:sz w:val="24"/>
          <w:szCs w:val="24"/>
        </w:rPr>
        <w:t>pfu</w:t>
      </w:r>
      <w:r w:rsidRPr="007F374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Therefore, overall starting concentration of 1x10</w:t>
      </w:r>
      <w:r>
        <w:rPr>
          <w:rFonts w:ascii="Times New Roman" w:eastAsia="Times New Roman" w:hAnsi="Times New Roman" w:cs="Times New Roman"/>
          <w:bCs/>
          <w:sz w:val="24"/>
          <w:szCs w:val="24"/>
          <w:vertAlign w:val="superscript"/>
        </w:rPr>
        <w:t>12</w:t>
      </w:r>
      <w:r w:rsidRPr="00647019">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rPr>
        <w:t>pfu for phage cocktail administered to mice.</w:t>
      </w:r>
    </w:p>
    <w:p w14:paraId="5AAE88A2" w14:textId="260ADFBA" w:rsidR="007E098C" w:rsidRDefault="007E098C" w:rsidP="00745BAC">
      <w:pPr>
        <w:spacing w:before="240"/>
        <w:jc w:val="both"/>
        <w:rPr>
          <w:rFonts w:ascii="Times New Roman" w:eastAsia="Times New Roman" w:hAnsi="Times New Roman" w:cs="Times New Roman"/>
          <w:sz w:val="24"/>
          <w:szCs w:val="24"/>
        </w:rPr>
      </w:pPr>
      <w:r>
        <w:rPr>
          <w:rFonts w:ascii="Times New Roman" w:hAnsi="Times New Roman" w:cs="Times New Roman"/>
          <w:b/>
          <w:bCs/>
          <w:sz w:val="24"/>
          <w:szCs w:val="24"/>
        </w:rPr>
        <w:t>Mice</w:t>
      </w:r>
      <w:r w:rsidR="00745BAC" w:rsidRPr="007E098C">
        <w:rPr>
          <w:rFonts w:ascii="Times New Roman" w:hAnsi="Times New Roman" w:cs="Times New Roman"/>
          <w:b/>
          <w:bCs/>
          <w:sz w:val="24"/>
          <w:szCs w:val="24"/>
        </w:rPr>
        <w:t xml:space="preserve">  </w:t>
      </w:r>
      <w:r w:rsidR="00745BAC">
        <w:rPr>
          <w:rFonts w:ascii="Times New Roman" w:eastAsia="Times New Roman" w:hAnsi="Times New Roman" w:cs="Times New Roman"/>
          <w:sz w:val="24"/>
          <w:szCs w:val="24"/>
        </w:rPr>
        <w:t xml:space="preserve"> </w:t>
      </w:r>
    </w:p>
    <w:p w14:paraId="09B39B06" w14:textId="5677321A" w:rsidR="00745BAC" w:rsidRPr="00513153" w:rsidRDefault="007E098C" w:rsidP="00745BAC">
      <w:pPr>
        <w:spacing w:before="240"/>
        <w:jc w:val="both"/>
        <w:rPr>
          <w:rFonts w:ascii="Times New Roman" w:hAnsi="Times New Roman" w:cs="Times New Roman"/>
          <w:sz w:val="24"/>
          <w:szCs w:val="24"/>
        </w:rPr>
      </w:pPr>
      <w:r w:rsidRPr="007C2BBE">
        <w:rPr>
          <w:rFonts w:ascii="Times New Roman" w:hAnsi="Times New Roman" w:cs="Times New Roman"/>
          <w:sz w:val="24"/>
          <w:szCs w:val="24"/>
        </w:rPr>
        <w:t xml:space="preserve">For all </w:t>
      </w:r>
      <w:r>
        <w:rPr>
          <w:rFonts w:ascii="Times New Roman" w:hAnsi="Times New Roman" w:cs="Times New Roman"/>
          <w:sz w:val="24"/>
          <w:szCs w:val="24"/>
        </w:rPr>
        <w:t xml:space="preserve">mouse </w:t>
      </w:r>
      <w:r w:rsidRPr="007C2BBE">
        <w:rPr>
          <w:rFonts w:ascii="Times New Roman" w:hAnsi="Times New Roman" w:cs="Times New Roman"/>
          <w:sz w:val="24"/>
          <w:szCs w:val="24"/>
        </w:rPr>
        <w:t xml:space="preserve">experiments, 6–8-week-old female </w:t>
      </w:r>
      <w:r w:rsidRPr="00451FFD">
        <w:rPr>
          <w:rFonts w:ascii="Times New Roman" w:hAnsi="Times New Roman" w:cs="Times New Roman"/>
          <w:i/>
          <w:iCs/>
          <w:sz w:val="24"/>
          <w:szCs w:val="24"/>
        </w:rPr>
        <w:t>BALB/c</w:t>
      </w:r>
      <w:r w:rsidRPr="007C2BBE">
        <w:rPr>
          <w:rFonts w:ascii="Times New Roman" w:hAnsi="Times New Roman" w:cs="Times New Roman"/>
          <w:sz w:val="24"/>
          <w:szCs w:val="24"/>
        </w:rPr>
        <w:t xml:space="preserve"> mice </w:t>
      </w:r>
      <w:r w:rsidR="002F6ECB">
        <w:rPr>
          <w:rFonts w:ascii="Times New Roman" w:hAnsi="Times New Roman" w:cs="Times New Roman"/>
          <w:sz w:val="24"/>
          <w:szCs w:val="24"/>
        </w:rPr>
        <w:t xml:space="preserve">(Charles River) </w:t>
      </w:r>
      <w:r w:rsidRPr="007C2BBE">
        <w:rPr>
          <w:rFonts w:ascii="Times New Roman" w:hAnsi="Times New Roman" w:cs="Times New Roman"/>
          <w:sz w:val="24"/>
          <w:szCs w:val="24"/>
        </w:rPr>
        <w:t>were used and allowed to acclimatise for 7 days prior to use under conditi</w:t>
      </w:r>
      <w:r>
        <w:rPr>
          <w:rFonts w:ascii="Times New Roman" w:hAnsi="Times New Roman" w:cs="Times New Roman"/>
          <w:sz w:val="24"/>
          <w:szCs w:val="24"/>
        </w:rPr>
        <w:t>ons described previously</w:t>
      </w:r>
      <w:r w:rsidRPr="007C2BBE">
        <w:rPr>
          <w:rFonts w:ascii="Times New Roman" w:hAnsi="Times New Roman" w:cs="Times New Roman"/>
          <w:sz w:val="24"/>
          <w:szCs w:val="24"/>
          <w:vertAlign w:val="superscript"/>
        </w:rPr>
        <w:t>12</w:t>
      </w:r>
      <w:r w:rsidRPr="007E098C">
        <w:rPr>
          <w:rFonts w:ascii="Times New Roman" w:hAnsi="Times New Roman" w:cs="Times New Roman"/>
          <w:sz w:val="24"/>
          <w:szCs w:val="24"/>
        </w:rPr>
        <w:t>.</w:t>
      </w:r>
      <w:r w:rsidR="00745BAC" w:rsidRPr="007E098C">
        <w:rPr>
          <w:rFonts w:ascii="Times New Roman" w:eastAsia="Times New Roman" w:hAnsi="Times New Roman" w:cs="Times New Roman"/>
          <w:sz w:val="24"/>
          <w:szCs w:val="24"/>
        </w:rPr>
        <w:t xml:space="preserve"> </w:t>
      </w:r>
      <w:r w:rsidR="00745B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7E098C">
        <w:rPr>
          <w:rFonts w:ascii="Times New Roman" w:eastAsia="Times New Roman" w:hAnsi="Times New Roman" w:cs="Times New Roman"/>
          <w:sz w:val="24"/>
          <w:szCs w:val="24"/>
        </w:rPr>
        <w:t>he animals were housed in the animal facilities under the following conditions; temperature was 21–23 °C and humidity set at 55–65%</w:t>
      </w:r>
      <w:r w:rsidR="0017058D">
        <w:rPr>
          <w:rFonts w:ascii="Times New Roman" w:eastAsia="Times New Roman" w:hAnsi="Times New Roman" w:cs="Times New Roman"/>
          <w:sz w:val="24"/>
          <w:szCs w:val="24"/>
        </w:rPr>
        <w:t>, 12hr light-dark cycle</w:t>
      </w:r>
      <w:r w:rsidRPr="007E098C">
        <w:rPr>
          <w:rFonts w:ascii="Times New Roman" w:eastAsia="Times New Roman" w:hAnsi="Times New Roman" w:cs="Times New Roman"/>
          <w:sz w:val="24"/>
          <w:szCs w:val="24"/>
        </w:rPr>
        <w:t>. Mice were placed in individually ventilated cages (IVC) from Technoplast (GM500). Automatic watering provided reverse osmosis water sterilised by UV radiation and enrichment included nesting material, balcony, dome home and handling tunnel.</w:t>
      </w:r>
      <w:r>
        <w:rPr>
          <w:rFonts w:ascii="Times New Roman" w:eastAsia="Times New Roman" w:hAnsi="Times New Roman" w:cs="Times New Roman"/>
          <w:sz w:val="24"/>
          <w:szCs w:val="24"/>
        </w:rPr>
        <w:t xml:space="preserve"> </w:t>
      </w:r>
      <w:r w:rsidRPr="007E098C">
        <w:rPr>
          <w:rFonts w:ascii="Times New Roman" w:eastAsia="Times New Roman" w:hAnsi="Times New Roman" w:cs="Times New Roman"/>
          <w:sz w:val="24"/>
          <w:szCs w:val="24"/>
        </w:rPr>
        <w:t>Mice were randomly assigned to a cage (experimental group) on arrival at the unit by staff with no role in study design</w:t>
      </w:r>
      <w:r>
        <w:rPr>
          <w:rFonts w:ascii="Times New Roman" w:eastAsia="Times New Roman" w:hAnsi="Times New Roman" w:cs="Times New Roman"/>
          <w:sz w:val="24"/>
          <w:szCs w:val="24"/>
        </w:rPr>
        <w:t>.</w:t>
      </w:r>
      <w:r w:rsidR="00745BAC">
        <w:rPr>
          <w:rFonts w:ascii="Times New Roman" w:eastAsia="Times New Roman" w:hAnsi="Times New Roman" w:cs="Times New Roman"/>
          <w:sz w:val="24"/>
          <w:szCs w:val="24"/>
        </w:rPr>
        <w:t xml:space="preserve">  </w:t>
      </w:r>
      <w:r w:rsidR="00745BAC">
        <w:rPr>
          <w:rFonts w:ascii="Times New Roman" w:eastAsia="Times New Roman" w:hAnsi="Times New Roman" w:cs="Times New Roman"/>
          <w:b/>
          <w:sz w:val="28"/>
          <w:szCs w:val="28"/>
        </w:rPr>
        <w:t xml:space="preserve"> </w:t>
      </w:r>
    </w:p>
    <w:p w14:paraId="4A4EF28C" w14:textId="77777777" w:rsidR="00745BAC"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 xml:space="preserve">Systemic </w:t>
      </w:r>
      <w:r w:rsidRPr="00513153">
        <w:rPr>
          <w:rFonts w:ascii="Times New Roman" w:hAnsi="Times New Roman" w:cs="Times New Roman"/>
          <w:b/>
          <w:bCs/>
          <w:i/>
          <w:iCs/>
          <w:sz w:val="24"/>
          <w:szCs w:val="24"/>
        </w:rPr>
        <w:t xml:space="preserve">P. aeruginosa </w:t>
      </w:r>
      <w:r w:rsidRPr="00513153">
        <w:rPr>
          <w:rFonts w:ascii="Times New Roman" w:hAnsi="Times New Roman" w:cs="Times New Roman"/>
          <w:b/>
          <w:bCs/>
          <w:sz w:val="24"/>
          <w:szCs w:val="24"/>
        </w:rPr>
        <w:t xml:space="preserve">mouse </w:t>
      </w:r>
      <w:r>
        <w:rPr>
          <w:rFonts w:ascii="Times New Roman" w:hAnsi="Times New Roman" w:cs="Times New Roman"/>
          <w:b/>
          <w:bCs/>
          <w:sz w:val="24"/>
          <w:szCs w:val="24"/>
        </w:rPr>
        <w:t xml:space="preserve">infection </w:t>
      </w:r>
      <w:r w:rsidRPr="00513153">
        <w:rPr>
          <w:rFonts w:ascii="Times New Roman" w:hAnsi="Times New Roman" w:cs="Times New Roman"/>
          <w:b/>
          <w:bCs/>
          <w:sz w:val="24"/>
          <w:szCs w:val="24"/>
        </w:rPr>
        <w:t>model</w:t>
      </w:r>
    </w:p>
    <w:p w14:paraId="51BBB5A2" w14:textId="42E63DB2" w:rsidR="00745BAC" w:rsidRPr="00AD2651" w:rsidRDefault="00745BAC" w:rsidP="00745BAC">
      <w:pPr>
        <w:spacing w:before="240"/>
        <w:jc w:val="both"/>
        <w:rPr>
          <w:rFonts w:ascii="Times New Roman" w:hAnsi="Times New Roman" w:cs="Times New Roman"/>
          <w:sz w:val="24"/>
          <w:szCs w:val="24"/>
        </w:rPr>
      </w:pPr>
      <w:r w:rsidRPr="007C2BBE">
        <w:rPr>
          <w:rFonts w:ascii="Times New Roman" w:hAnsi="Times New Roman" w:cs="Times New Roman"/>
          <w:sz w:val="24"/>
          <w:szCs w:val="24"/>
        </w:rPr>
        <w:t>Mice were anesthetised with a mixture of O</w:t>
      </w:r>
      <w:r w:rsidRPr="007C2BBE">
        <w:rPr>
          <w:rFonts w:ascii="Times New Roman" w:hAnsi="Times New Roman" w:cs="Times New Roman"/>
          <w:sz w:val="24"/>
          <w:szCs w:val="24"/>
          <w:vertAlign w:val="subscript"/>
        </w:rPr>
        <w:t>2</w:t>
      </w:r>
      <w:r w:rsidRPr="007C2BBE">
        <w:rPr>
          <w:rFonts w:ascii="Times New Roman" w:hAnsi="Times New Roman" w:cs="Times New Roman"/>
          <w:sz w:val="24"/>
          <w:szCs w:val="24"/>
        </w:rPr>
        <w:t xml:space="preserve"> and isoflurane and challeng</w:t>
      </w:r>
      <w:r>
        <w:rPr>
          <w:rFonts w:ascii="Times New Roman" w:hAnsi="Times New Roman" w:cs="Times New Roman"/>
          <w:sz w:val="24"/>
          <w:szCs w:val="24"/>
        </w:rPr>
        <w:t xml:space="preserve">ed intranasally with </w:t>
      </w:r>
      <w:r w:rsidRPr="00AD2651">
        <w:rPr>
          <w:rFonts w:ascii="Times New Roman" w:hAnsi="Times New Roman" w:cs="Times New Roman"/>
          <w:i/>
          <w:sz w:val="24"/>
          <w:szCs w:val="24"/>
        </w:rPr>
        <w:t>P. aeruginosa</w:t>
      </w:r>
      <w:r>
        <w:rPr>
          <w:rFonts w:ascii="Times New Roman" w:hAnsi="Times New Roman" w:cs="Times New Roman"/>
          <w:sz w:val="24"/>
          <w:szCs w:val="24"/>
        </w:rPr>
        <w:t xml:space="preserve"> </w:t>
      </w:r>
      <w:r w:rsidRPr="007C2BBE">
        <w:rPr>
          <w:rFonts w:ascii="Times New Roman" w:hAnsi="Times New Roman" w:cs="Times New Roman"/>
          <w:sz w:val="24"/>
          <w:szCs w:val="24"/>
        </w:rPr>
        <w:t>at 1x10</w:t>
      </w:r>
      <w:r w:rsidRPr="007C2BBE">
        <w:rPr>
          <w:rFonts w:ascii="Times New Roman" w:hAnsi="Times New Roman" w:cs="Times New Roman"/>
          <w:sz w:val="24"/>
          <w:szCs w:val="24"/>
          <w:vertAlign w:val="superscript"/>
        </w:rPr>
        <w:t>6</w:t>
      </w:r>
      <w:r w:rsidRPr="007C2BBE">
        <w:rPr>
          <w:rFonts w:ascii="Times New Roman" w:hAnsi="Times New Roman" w:cs="Times New Roman"/>
          <w:sz w:val="24"/>
          <w:szCs w:val="24"/>
        </w:rPr>
        <w:t xml:space="preserve"> cfu/ml in 50ul of PBS</w:t>
      </w:r>
      <w:r>
        <w:rPr>
          <w:rFonts w:ascii="Times New Roman" w:hAnsi="Times New Roman" w:cs="Times New Roman"/>
          <w:sz w:val="24"/>
          <w:szCs w:val="24"/>
        </w:rPr>
        <w:t xml:space="preserve">. Infection stocks were prepared by centrifuging an 1ml of overnight culture of </w:t>
      </w:r>
      <w:r w:rsidRPr="00055B43">
        <w:rPr>
          <w:rFonts w:ascii="Times New Roman" w:hAnsi="Times New Roman" w:cs="Times New Roman"/>
          <w:i/>
          <w:iCs/>
          <w:sz w:val="24"/>
          <w:szCs w:val="24"/>
        </w:rPr>
        <w:t>P. aeruginosa</w:t>
      </w:r>
      <w:r>
        <w:rPr>
          <w:rFonts w:ascii="Times New Roman" w:hAnsi="Times New Roman" w:cs="Times New Roman"/>
          <w:sz w:val="24"/>
          <w:szCs w:val="24"/>
        </w:rPr>
        <w:t xml:space="preserve"> at 1</w:t>
      </w:r>
      <w:r w:rsidR="00331E2F">
        <w:rPr>
          <w:rFonts w:ascii="Times New Roman" w:hAnsi="Times New Roman" w:cs="Times New Roman"/>
          <w:sz w:val="24"/>
          <w:szCs w:val="24"/>
        </w:rPr>
        <w:t>4</w:t>
      </w:r>
      <w:r>
        <w:rPr>
          <w:rFonts w:ascii="Times New Roman" w:hAnsi="Times New Roman" w:cs="Times New Roman"/>
          <w:sz w:val="24"/>
          <w:szCs w:val="24"/>
        </w:rPr>
        <w:t>0000 R</w:t>
      </w:r>
      <w:r w:rsidR="00331E2F">
        <w:rPr>
          <w:rFonts w:ascii="Times New Roman" w:hAnsi="Times New Roman" w:cs="Times New Roman"/>
          <w:sz w:val="24"/>
          <w:szCs w:val="24"/>
        </w:rPr>
        <w:t>CF</w:t>
      </w:r>
      <w:r>
        <w:rPr>
          <w:rFonts w:ascii="Times New Roman" w:hAnsi="Times New Roman" w:cs="Times New Roman"/>
          <w:sz w:val="24"/>
          <w:szCs w:val="24"/>
        </w:rPr>
        <w:t xml:space="preserve"> and resuspending in 20ml of Tryptan Soy Broth supplemented with 10% fetal bovine serum and growing for 5hr at </w:t>
      </w:r>
      <w:r w:rsidRPr="00513153">
        <w:rPr>
          <w:rFonts w:ascii="Times New Roman" w:hAnsi="Times New Roman" w:cs="Times New Roman"/>
          <w:sz w:val="24"/>
          <w:szCs w:val="24"/>
        </w:rPr>
        <w:t>37°C</w:t>
      </w:r>
      <w:r>
        <w:rPr>
          <w:rFonts w:ascii="Times New Roman" w:hAnsi="Times New Roman" w:cs="Times New Roman"/>
          <w:sz w:val="24"/>
          <w:szCs w:val="24"/>
        </w:rPr>
        <w:t xml:space="preserve"> shaking 180 RPM. 1ml aliquots of the culture were prepared and stored at -80</w:t>
      </w:r>
      <w:r w:rsidRPr="00513153">
        <w:rPr>
          <w:rFonts w:ascii="Times New Roman" w:hAnsi="Times New Roman" w:cs="Times New Roman"/>
          <w:sz w:val="24"/>
          <w:szCs w:val="24"/>
        </w:rPr>
        <w:t>°C</w:t>
      </w:r>
      <w:r>
        <w:rPr>
          <w:rFonts w:ascii="Times New Roman" w:hAnsi="Times New Roman" w:cs="Times New Roman"/>
          <w:sz w:val="24"/>
          <w:szCs w:val="24"/>
        </w:rPr>
        <w:t xml:space="preserve">. </w:t>
      </w:r>
      <w:r w:rsidRPr="007C2BBE">
        <w:rPr>
          <w:rFonts w:ascii="Times New Roman" w:hAnsi="Times New Roman" w:cs="Times New Roman"/>
          <w:sz w:val="24"/>
          <w:szCs w:val="24"/>
        </w:rPr>
        <w:t>Mice were culled as described previously</w:t>
      </w:r>
      <w:r>
        <w:rPr>
          <w:rFonts w:ascii="Times New Roman" w:hAnsi="Times New Roman" w:cs="Times New Roman"/>
          <w:sz w:val="24"/>
          <w:szCs w:val="24"/>
          <w:vertAlign w:val="superscript"/>
        </w:rPr>
        <w:t>12</w:t>
      </w:r>
      <w:r w:rsidRPr="007C2BBE">
        <w:rPr>
          <w:rFonts w:ascii="Times New Roman" w:hAnsi="Times New Roman" w:cs="Times New Roman"/>
          <w:sz w:val="24"/>
          <w:szCs w:val="24"/>
        </w:rPr>
        <w:t>, and the lungs, liver, blood, kidneys, and spleen were dissected, homogenised and bacterial load was established via colony forming units (CFU)</w:t>
      </w:r>
      <w:r>
        <w:rPr>
          <w:rFonts w:ascii="Times New Roman" w:hAnsi="Times New Roman" w:cs="Times New Roman"/>
          <w:sz w:val="24"/>
          <w:szCs w:val="24"/>
          <w:vertAlign w:val="superscript"/>
        </w:rPr>
        <w:t xml:space="preserve">12 </w:t>
      </w:r>
      <w:r>
        <w:rPr>
          <w:rFonts w:ascii="Times New Roman" w:hAnsi="Times New Roman" w:cs="Times New Roman"/>
          <w:sz w:val="24"/>
          <w:szCs w:val="24"/>
        </w:rPr>
        <w:t xml:space="preserve">on </w:t>
      </w:r>
      <w:r w:rsidRPr="00883D65">
        <w:rPr>
          <w:rFonts w:ascii="Times New Roman" w:hAnsi="Times New Roman" w:cs="Times New Roman"/>
          <w:i/>
          <w:sz w:val="24"/>
          <w:szCs w:val="24"/>
        </w:rPr>
        <w:t xml:space="preserve">Pseudomonas </w:t>
      </w:r>
      <w:r>
        <w:rPr>
          <w:rFonts w:ascii="Times New Roman" w:hAnsi="Times New Roman" w:cs="Times New Roman"/>
          <w:sz w:val="24"/>
          <w:szCs w:val="24"/>
        </w:rPr>
        <w:t>selective agar</w:t>
      </w:r>
      <w:r w:rsidRPr="007C2BBE">
        <w:rPr>
          <w:rFonts w:ascii="Times New Roman" w:hAnsi="Times New Roman" w:cs="Times New Roman"/>
          <w:sz w:val="24"/>
          <w:szCs w:val="24"/>
        </w:rPr>
        <w:t>.</w:t>
      </w:r>
      <w:r>
        <w:rPr>
          <w:rFonts w:ascii="Times New Roman" w:hAnsi="Times New Roman" w:cs="Times New Roman"/>
          <w:sz w:val="24"/>
          <w:szCs w:val="24"/>
        </w:rPr>
        <w:t xml:space="preserve"> </w:t>
      </w:r>
    </w:p>
    <w:p w14:paraId="2933DA59" w14:textId="78930B85" w:rsidR="00745BAC" w:rsidRPr="00513153" w:rsidRDefault="00745BAC" w:rsidP="00745BAC">
      <w:pPr>
        <w:spacing w:before="240"/>
        <w:jc w:val="both"/>
        <w:rPr>
          <w:rFonts w:ascii="Times New Roman" w:hAnsi="Times New Roman" w:cs="Times New Roman"/>
          <w:sz w:val="24"/>
          <w:szCs w:val="24"/>
        </w:rPr>
      </w:pPr>
      <w:r w:rsidRPr="00513153">
        <w:rPr>
          <w:rFonts w:ascii="Times New Roman" w:hAnsi="Times New Roman" w:cs="Times New Roman"/>
          <w:sz w:val="24"/>
          <w:szCs w:val="24"/>
        </w:rPr>
        <w:t xml:space="preserve">For the preliminary survival experiment, </w:t>
      </w:r>
      <w:r>
        <w:rPr>
          <w:rFonts w:ascii="Times New Roman" w:hAnsi="Times New Roman" w:cs="Times New Roman"/>
          <w:sz w:val="24"/>
          <w:szCs w:val="24"/>
        </w:rPr>
        <w:t>w</w:t>
      </w:r>
      <w:r w:rsidRPr="00AD2651">
        <w:rPr>
          <w:rFonts w:ascii="Times New Roman" w:hAnsi="Times New Roman" w:cs="Times New Roman"/>
          <w:sz w:val="24"/>
          <w:szCs w:val="24"/>
        </w:rPr>
        <w:t xml:space="preserve">e tested four different strains of multidrug resistant </w:t>
      </w:r>
      <w:r w:rsidRPr="00AD2651">
        <w:rPr>
          <w:rFonts w:ascii="Times New Roman" w:hAnsi="Times New Roman" w:cs="Times New Roman"/>
          <w:i/>
          <w:sz w:val="24"/>
          <w:szCs w:val="24"/>
        </w:rPr>
        <w:t>P. aeruginosa</w:t>
      </w:r>
      <w:r w:rsidRPr="00AD2651">
        <w:rPr>
          <w:rFonts w:ascii="Times New Roman" w:hAnsi="Times New Roman" w:cs="Times New Roman"/>
          <w:sz w:val="24"/>
          <w:szCs w:val="24"/>
        </w:rPr>
        <w:t xml:space="preserve"> isolated from clinical sputum samples from patients in Thailand; these included </w:t>
      </w:r>
      <w:r w:rsidRPr="00AE2A65">
        <w:rPr>
          <w:rFonts w:ascii="Times New Roman" w:hAnsi="Times New Roman" w:cs="Times New Roman"/>
          <w:sz w:val="24"/>
          <w:szCs w:val="24"/>
        </w:rPr>
        <w:t>strains B3 (T2101), B8 (T2584), B9 (T2436), and C7 (T3582) (5 mice per group per timepoint) (</w:t>
      </w:r>
      <w:r w:rsidR="00AE2A65" w:rsidRPr="00AE2A65">
        <w:rPr>
          <w:rFonts w:ascii="Times New Roman" w:hAnsi="Times New Roman" w:cs="Times New Roman"/>
          <w:sz w:val="24"/>
          <w:szCs w:val="24"/>
        </w:rPr>
        <w:t xml:space="preserve">Supplementary </w:t>
      </w:r>
      <w:r w:rsidRPr="00AE2A65">
        <w:rPr>
          <w:rFonts w:ascii="Times New Roman" w:hAnsi="Times New Roman" w:cs="Times New Roman"/>
          <w:sz w:val="24"/>
          <w:szCs w:val="24"/>
        </w:rPr>
        <w:t>Fig</w:t>
      </w:r>
      <w:r w:rsidR="00AE2A65" w:rsidRPr="00AE2A65">
        <w:rPr>
          <w:rFonts w:ascii="Times New Roman" w:hAnsi="Times New Roman" w:cs="Times New Roman"/>
          <w:sz w:val="24"/>
          <w:szCs w:val="24"/>
        </w:rPr>
        <w:t>.</w:t>
      </w:r>
      <w:r w:rsidRPr="00AE2A65">
        <w:rPr>
          <w:rFonts w:ascii="Times New Roman" w:hAnsi="Times New Roman" w:cs="Times New Roman"/>
          <w:sz w:val="24"/>
          <w:szCs w:val="24"/>
        </w:rPr>
        <w:t xml:space="preserve"> 1). Mice challenged as described previously and were periodically monitored for clinical signs</w:t>
      </w:r>
      <w:r>
        <w:rPr>
          <w:rFonts w:ascii="Times New Roman" w:hAnsi="Times New Roman" w:cs="Times New Roman"/>
          <w:sz w:val="24"/>
          <w:szCs w:val="24"/>
        </w:rPr>
        <w:t xml:space="preserve"> of disease. Mice were sacrificed at 48hr post-infection and t</w:t>
      </w:r>
      <w:r w:rsidRPr="00513153">
        <w:rPr>
          <w:rFonts w:ascii="Times New Roman" w:hAnsi="Times New Roman" w:cs="Times New Roman"/>
          <w:sz w:val="24"/>
          <w:szCs w:val="24"/>
        </w:rPr>
        <w:t xml:space="preserve">he </w:t>
      </w:r>
      <w:r>
        <w:rPr>
          <w:rFonts w:ascii="Times New Roman" w:hAnsi="Times New Roman" w:cs="Times New Roman"/>
          <w:sz w:val="24"/>
          <w:szCs w:val="24"/>
        </w:rPr>
        <w:t xml:space="preserve">bacterial load in the </w:t>
      </w:r>
      <w:r w:rsidRPr="00513153">
        <w:rPr>
          <w:rFonts w:ascii="Times New Roman" w:hAnsi="Times New Roman" w:cs="Times New Roman"/>
          <w:sz w:val="24"/>
          <w:szCs w:val="24"/>
        </w:rPr>
        <w:t xml:space="preserve">lungs, liver, blood, kidneys, and spleen </w:t>
      </w:r>
      <w:r>
        <w:rPr>
          <w:rFonts w:ascii="Times New Roman" w:hAnsi="Times New Roman" w:cs="Times New Roman"/>
          <w:sz w:val="24"/>
          <w:szCs w:val="24"/>
        </w:rPr>
        <w:t>was established</w:t>
      </w:r>
      <w:r w:rsidRPr="00513153">
        <w:rPr>
          <w:rFonts w:ascii="Times New Roman" w:hAnsi="Times New Roman" w:cs="Times New Roman"/>
          <w:sz w:val="24"/>
          <w:szCs w:val="24"/>
        </w:rPr>
        <w:t>. In all</w:t>
      </w:r>
      <w:r>
        <w:rPr>
          <w:rFonts w:ascii="Times New Roman" w:hAnsi="Times New Roman" w:cs="Times New Roman"/>
          <w:sz w:val="24"/>
          <w:szCs w:val="24"/>
        </w:rPr>
        <w:t xml:space="preserve"> subsequent</w:t>
      </w:r>
      <w:r w:rsidRPr="00513153">
        <w:rPr>
          <w:rFonts w:ascii="Times New Roman" w:hAnsi="Times New Roman" w:cs="Times New Roman"/>
          <w:sz w:val="24"/>
          <w:szCs w:val="24"/>
        </w:rPr>
        <w:t xml:space="preserve"> experiments, mice were challenged with strain B9 at 1x10</w:t>
      </w:r>
      <w:r w:rsidRPr="00401257">
        <w:rPr>
          <w:rFonts w:ascii="Times New Roman" w:hAnsi="Times New Roman" w:cs="Times New Roman"/>
          <w:sz w:val="24"/>
          <w:szCs w:val="24"/>
          <w:vertAlign w:val="superscript"/>
        </w:rPr>
        <w:t>6</w:t>
      </w:r>
      <w:r w:rsidRPr="00513153">
        <w:rPr>
          <w:rFonts w:ascii="Times New Roman" w:hAnsi="Times New Roman" w:cs="Times New Roman"/>
          <w:sz w:val="24"/>
          <w:szCs w:val="24"/>
        </w:rPr>
        <w:t xml:space="preserve"> CFU/ml.</w:t>
      </w:r>
    </w:p>
    <w:p w14:paraId="454C61A6" w14:textId="6B2B5680" w:rsidR="00745BAC" w:rsidRPr="00513153" w:rsidRDefault="00745BAC" w:rsidP="00745BAC">
      <w:pPr>
        <w:spacing w:before="240"/>
        <w:jc w:val="both"/>
        <w:rPr>
          <w:rFonts w:ascii="Times New Roman" w:hAnsi="Times New Roman" w:cs="Times New Roman"/>
          <w:sz w:val="24"/>
          <w:szCs w:val="24"/>
        </w:rPr>
      </w:pPr>
      <w:r w:rsidRPr="00513153">
        <w:rPr>
          <w:rFonts w:ascii="Times New Roman" w:hAnsi="Times New Roman" w:cs="Times New Roman"/>
          <w:sz w:val="24"/>
          <w:szCs w:val="24"/>
        </w:rPr>
        <w:lastRenderedPageBreak/>
        <w:t>To f</w:t>
      </w:r>
      <w:r>
        <w:rPr>
          <w:rFonts w:ascii="Times New Roman" w:hAnsi="Times New Roman" w:cs="Times New Roman"/>
          <w:sz w:val="24"/>
          <w:szCs w:val="24"/>
        </w:rPr>
        <w:t>urther characterise the model,</w:t>
      </w:r>
      <w:r w:rsidRPr="00513153">
        <w:rPr>
          <w:rFonts w:ascii="Times New Roman" w:hAnsi="Times New Roman" w:cs="Times New Roman"/>
          <w:sz w:val="24"/>
          <w:szCs w:val="24"/>
        </w:rPr>
        <w:t xml:space="preserve"> mice were challenged with B9 (T2436) and sacrificed at established time points (6hr, 12 hr, 24hr and 48hr)</w:t>
      </w:r>
      <w:r>
        <w:rPr>
          <w:rFonts w:ascii="Times New Roman" w:hAnsi="Times New Roman" w:cs="Times New Roman"/>
          <w:sz w:val="24"/>
          <w:szCs w:val="24"/>
        </w:rPr>
        <w:t xml:space="preserve"> (5 mice per group per timepoint)</w:t>
      </w:r>
      <w:r w:rsidRPr="00513153">
        <w:rPr>
          <w:rFonts w:ascii="Times New Roman" w:hAnsi="Times New Roman" w:cs="Times New Roman"/>
          <w:sz w:val="24"/>
          <w:szCs w:val="24"/>
        </w:rPr>
        <w:t xml:space="preserve">. The lungs, liver, blood, kidneys, and spleen were dissected and colony forming units were assessed. An additional set of mice were also infected, and tail bled at 2hr and </w:t>
      </w:r>
      <w:r w:rsidRPr="00AE2A65">
        <w:rPr>
          <w:rFonts w:ascii="Times New Roman" w:hAnsi="Times New Roman" w:cs="Times New Roman"/>
          <w:sz w:val="24"/>
          <w:szCs w:val="24"/>
        </w:rPr>
        <w:t>4hr (</w:t>
      </w:r>
      <w:r w:rsidR="00AE2A65" w:rsidRPr="00AE2A65">
        <w:rPr>
          <w:rFonts w:ascii="Times New Roman" w:hAnsi="Times New Roman" w:cs="Times New Roman"/>
          <w:sz w:val="24"/>
          <w:szCs w:val="24"/>
        </w:rPr>
        <w:t xml:space="preserve">Supplementary </w:t>
      </w:r>
      <w:r w:rsidRPr="00AE2A65">
        <w:rPr>
          <w:rFonts w:ascii="Times New Roman" w:hAnsi="Times New Roman" w:cs="Times New Roman"/>
          <w:sz w:val="24"/>
          <w:szCs w:val="24"/>
        </w:rPr>
        <w:t>Fig</w:t>
      </w:r>
      <w:r w:rsidR="00AE2A65" w:rsidRPr="00AE2A65">
        <w:rPr>
          <w:rFonts w:ascii="Times New Roman" w:hAnsi="Times New Roman" w:cs="Times New Roman"/>
          <w:sz w:val="24"/>
          <w:szCs w:val="24"/>
        </w:rPr>
        <w:t>.</w:t>
      </w:r>
      <w:r w:rsidRPr="00AE2A65">
        <w:rPr>
          <w:rFonts w:ascii="Times New Roman" w:hAnsi="Times New Roman" w:cs="Times New Roman"/>
          <w:sz w:val="24"/>
          <w:szCs w:val="24"/>
        </w:rPr>
        <w:t xml:space="preserve"> 2).</w:t>
      </w:r>
      <w:r w:rsidRPr="00513153">
        <w:rPr>
          <w:rFonts w:ascii="Times New Roman" w:hAnsi="Times New Roman" w:cs="Times New Roman"/>
          <w:sz w:val="24"/>
          <w:szCs w:val="24"/>
        </w:rPr>
        <w:t xml:space="preserve"> </w:t>
      </w:r>
    </w:p>
    <w:p w14:paraId="1E4AE490" w14:textId="2B977051" w:rsidR="00745BAC" w:rsidRPr="00513153"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 xml:space="preserve">Early and </w:t>
      </w:r>
      <w:r w:rsidR="00E93ED2">
        <w:rPr>
          <w:rFonts w:ascii="Times New Roman" w:hAnsi="Times New Roman" w:cs="Times New Roman"/>
          <w:b/>
          <w:bCs/>
          <w:sz w:val="24"/>
          <w:szCs w:val="24"/>
        </w:rPr>
        <w:t>delayed</w:t>
      </w:r>
      <w:r w:rsidRPr="00513153">
        <w:rPr>
          <w:rFonts w:ascii="Times New Roman" w:hAnsi="Times New Roman" w:cs="Times New Roman"/>
          <w:b/>
          <w:bCs/>
          <w:sz w:val="24"/>
          <w:szCs w:val="24"/>
        </w:rPr>
        <w:t xml:space="preserve"> administration of phage cocktail in mouse model </w:t>
      </w:r>
    </w:p>
    <w:p w14:paraId="3A2F3830" w14:textId="77777777" w:rsidR="00745BAC" w:rsidRPr="00513153" w:rsidRDefault="00745BAC" w:rsidP="00745BAC">
      <w:pPr>
        <w:spacing w:before="240"/>
        <w:jc w:val="both"/>
        <w:rPr>
          <w:rFonts w:ascii="Times New Roman" w:hAnsi="Times New Roman" w:cs="Times New Roman"/>
          <w:sz w:val="24"/>
          <w:szCs w:val="24"/>
        </w:rPr>
      </w:pPr>
      <w:r w:rsidRPr="00513153">
        <w:rPr>
          <w:rFonts w:ascii="Times New Roman" w:hAnsi="Times New Roman" w:cs="Times New Roman"/>
          <w:sz w:val="24"/>
          <w:szCs w:val="24"/>
        </w:rPr>
        <w:t xml:space="preserve">For the early administration model, </w:t>
      </w:r>
      <w:r>
        <w:rPr>
          <w:rFonts w:ascii="Times New Roman" w:hAnsi="Times New Roman" w:cs="Times New Roman"/>
          <w:sz w:val="24"/>
          <w:szCs w:val="24"/>
        </w:rPr>
        <w:t xml:space="preserve">10 mice per group per timepoint </w:t>
      </w:r>
      <w:r w:rsidRPr="00513153">
        <w:rPr>
          <w:rFonts w:ascii="Times New Roman" w:hAnsi="Times New Roman" w:cs="Times New Roman"/>
          <w:sz w:val="24"/>
          <w:szCs w:val="24"/>
        </w:rPr>
        <w:t>were challenged with strain B9 (T2436)</w:t>
      </w:r>
      <w:r>
        <w:rPr>
          <w:rFonts w:ascii="Times New Roman" w:hAnsi="Times New Roman" w:cs="Times New Roman"/>
          <w:sz w:val="24"/>
          <w:szCs w:val="24"/>
        </w:rPr>
        <w:t xml:space="preserve"> in two independent experiments,</w:t>
      </w:r>
      <w:r w:rsidRPr="00513153">
        <w:rPr>
          <w:rFonts w:ascii="Times New Roman" w:hAnsi="Times New Roman" w:cs="Times New Roman"/>
          <w:sz w:val="24"/>
          <w:szCs w:val="24"/>
        </w:rPr>
        <w:t xml:space="preserve"> </w:t>
      </w:r>
      <w:r>
        <w:rPr>
          <w:rFonts w:ascii="Times New Roman" w:hAnsi="Times New Roman" w:cs="Times New Roman"/>
          <w:sz w:val="24"/>
          <w:szCs w:val="24"/>
        </w:rPr>
        <w:t xml:space="preserve">as previously described. </w:t>
      </w:r>
      <w:r w:rsidRPr="00513153">
        <w:rPr>
          <w:rFonts w:ascii="Times New Roman" w:hAnsi="Times New Roman" w:cs="Times New Roman"/>
          <w:sz w:val="24"/>
          <w:szCs w:val="24"/>
        </w:rPr>
        <w:t>Then immediately after infection, mice were treated intranasally in a 50ul dose of either PBS (mock treated), PELP20 (</w:t>
      </w:r>
      <w:r>
        <w:rPr>
          <w:rFonts w:ascii="Times New Roman" w:eastAsia="Times New Roman" w:hAnsi="Times New Roman" w:cs="Times New Roman"/>
          <w:sz w:val="24"/>
          <w:szCs w:val="24"/>
        </w:rPr>
        <w:t>5x10</w:t>
      </w:r>
      <w:r>
        <w:rPr>
          <w:rFonts w:ascii="Times New Roman" w:eastAsia="Times New Roman" w:hAnsi="Times New Roman" w:cs="Times New Roman"/>
          <w:sz w:val="24"/>
          <w:szCs w:val="24"/>
          <w:vertAlign w:val="superscript"/>
        </w:rPr>
        <w:t xml:space="preserve">9 </w:t>
      </w:r>
      <w:r w:rsidRPr="00ED25C4">
        <w:rPr>
          <w:rFonts w:ascii="Times New Roman" w:eastAsia="Times New Roman" w:hAnsi="Times New Roman" w:cs="Times New Roman"/>
          <w:sz w:val="24"/>
          <w:szCs w:val="24"/>
        </w:rPr>
        <w:t>pfu</w:t>
      </w:r>
      <w:r>
        <w:rPr>
          <w:rFonts w:ascii="Times New Roman" w:eastAsia="Times New Roman" w:hAnsi="Times New Roman" w:cs="Times New Roman"/>
          <w:sz w:val="24"/>
          <w:szCs w:val="24"/>
        </w:rPr>
        <w:t>)</w:t>
      </w:r>
      <w:r w:rsidRPr="00513153">
        <w:rPr>
          <w:rFonts w:ascii="Times New Roman" w:hAnsi="Times New Roman" w:cs="Times New Roman"/>
          <w:sz w:val="24"/>
          <w:szCs w:val="24"/>
        </w:rPr>
        <w:t xml:space="preserve"> or phage cocktail</w:t>
      </w:r>
      <w:r>
        <w:rPr>
          <w:rFonts w:ascii="Times New Roman" w:hAnsi="Times New Roman" w:cs="Times New Roman"/>
          <w:sz w:val="24"/>
          <w:szCs w:val="24"/>
        </w:rPr>
        <w:t xml:space="preserve"> </w:t>
      </w:r>
      <w:r w:rsidRPr="007F3741">
        <w:rPr>
          <w:rFonts w:ascii="Times New Roman" w:eastAsia="Times New Roman" w:hAnsi="Times New Roman" w:cs="Times New Roman"/>
          <w:bCs/>
          <w:sz w:val="24"/>
          <w:szCs w:val="24"/>
        </w:rPr>
        <w:t>PELP20</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5x10</w:t>
      </w:r>
      <w:r>
        <w:rPr>
          <w:rFonts w:ascii="Times New Roman" w:eastAsia="Times New Roman" w:hAnsi="Times New Roman" w:cs="Times New Roman"/>
          <w:sz w:val="24"/>
          <w:szCs w:val="24"/>
          <w:vertAlign w:val="superscript"/>
        </w:rPr>
        <w:t xml:space="preserve">9 </w:t>
      </w:r>
      <w:r w:rsidRPr="00ED25C4">
        <w:rPr>
          <w:rFonts w:ascii="Times New Roman" w:eastAsia="Times New Roman" w:hAnsi="Times New Roman" w:cs="Times New Roman"/>
          <w:sz w:val="24"/>
          <w:szCs w:val="24"/>
        </w:rPr>
        <w:t>pfu</w:t>
      </w:r>
      <w:r w:rsidRPr="00ED25C4">
        <w:rPr>
          <w:rFonts w:ascii="Times New Roman" w:eastAsia="Times New Roman" w:hAnsi="Times New Roman" w:cs="Times New Roman"/>
          <w:bCs/>
          <w:sz w:val="24"/>
          <w:szCs w:val="24"/>
        </w:rPr>
        <w:t>)</w:t>
      </w:r>
      <w:r w:rsidRPr="007F3741">
        <w:rPr>
          <w:rFonts w:ascii="Times New Roman" w:eastAsia="Times New Roman" w:hAnsi="Times New Roman" w:cs="Times New Roman"/>
          <w:bCs/>
          <w:sz w:val="24"/>
          <w:szCs w:val="24"/>
        </w:rPr>
        <w:t xml:space="preserve">, PNM </w:t>
      </w:r>
      <w:r>
        <w:rPr>
          <w:rFonts w:ascii="Times New Roman" w:eastAsia="Times New Roman" w:hAnsi="Times New Roman" w:cs="Times New Roman"/>
          <w:bCs/>
          <w:sz w:val="24"/>
          <w:szCs w:val="24"/>
        </w:rPr>
        <w:t>(4.95</w:t>
      </w:r>
      <w:r w:rsidRPr="007F3741">
        <w:rPr>
          <w:rFonts w:ascii="Times New Roman" w:eastAsia="Times New Roman" w:hAnsi="Times New Roman" w:cs="Times New Roman"/>
          <w:bCs/>
          <w:sz w:val="24"/>
          <w:szCs w:val="24"/>
        </w:rPr>
        <w:t>x10</w:t>
      </w:r>
      <w:r>
        <w:rPr>
          <w:rFonts w:ascii="Times New Roman" w:eastAsia="Times New Roman" w:hAnsi="Times New Roman" w:cs="Times New Roman"/>
          <w:bCs/>
          <w:sz w:val="24"/>
          <w:szCs w:val="24"/>
          <w:vertAlign w:val="superscript"/>
        </w:rPr>
        <w:t xml:space="preserve">12 </w:t>
      </w:r>
      <w:r w:rsidRPr="00ED25C4">
        <w:rPr>
          <w:rFonts w:ascii="Times New Roman" w:eastAsia="Times New Roman" w:hAnsi="Times New Roman" w:cs="Times New Roman"/>
          <w:sz w:val="24"/>
          <w:szCs w:val="24"/>
        </w:rPr>
        <w:t>pfu</w:t>
      </w:r>
      <w:r>
        <w:rPr>
          <w:rFonts w:ascii="Times New Roman" w:eastAsia="Times New Roman" w:hAnsi="Times New Roman" w:cs="Times New Roman"/>
          <w:bCs/>
          <w:sz w:val="24"/>
          <w:szCs w:val="24"/>
        </w:rPr>
        <w:t>)</w:t>
      </w:r>
      <w:r w:rsidRPr="007F3741">
        <w:rPr>
          <w:rFonts w:ascii="Times New Roman" w:eastAsia="Times New Roman" w:hAnsi="Times New Roman" w:cs="Times New Roman"/>
          <w:bCs/>
          <w:sz w:val="24"/>
          <w:szCs w:val="24"/>
        </w:rPr>
        <w:t xml:space="preserve">, PT6 </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5x10</w:t>
      </w:r>
      <w:r>
        <w:rPr>
          <w:rFonts w:ascii="Times New Roman" w:eastAsia="Times New Roman" w:hAnsi="Times New Roman" w:cs="Times New Roman"/>
          <w:sz w:val="24"/>
          <w:szCs w:val="24"/>
          <w:vertAlign w:val="superscript"/>
        </w:rPr>
        <w:t xml:space="preserve">9 </w:t>
      </w:r>
      <w:r w:rsidRPr="00ED25C4">
        <w:rPr>
          <w:rFonts w:ascii="Times New Roman" w:eastAsia="Times New Roman" w:hAnsi="Times New Roman" w:cs="Times New Roman"/>
          <w:sz w:val="24"/>
          <w:szCs w:val="24"/>
        </w:rPr>
        <w:t>pfu</w:t>
      </w:r>
      <w:r w:rsidRPr="00D018D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14</w:t>
      </w:r>
      <w:r w:rsidRPr="007F3741">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(4.95</w:t>
      </w:r>
      <w:r w:rsidRPr="007F3741">
        <w:rPr>
          <w:rFonts w:ascii="Times New Roman" w:eastAsia="Times New Roman" w:hAnsi="Times New Roman" w:cs="Times New Roman"/>
          <w:bCs/>
          <w:sz w:val="24"/>
          <w:szCs w:val="24"/>
        </w:rPr>
        <w:t>x10</w:t>
      </w:r>
      <w:r>
        <w:rPr>
          <w:rFonts w:ascii="Times New Roman" w:eastAsia="Times New Roman" w:hAnsi="Times New Roman" w:cs="Times New Roman"/>
          <w:bCs/>
          <w:sz w:val="24"/>
          <w:szCs w:val="24"/>
          <w:vertAlign w:val="superscript"/>
        </w:rPr>
        <w:t xml:space="preserve">12 </w:t>
      </w:r>
      <w:r w:rsidRPr="00ED25C4">
        <w:rPr>
          <w:rFonts w:ascii="Times New Roman" w:eastAsia="Times New Roman" w:hAnsi="Times New Roman" w:cs="Times New Roman"/>
          <w:sz w:val="24"/>
          <w:szCs w:val="24"/>
        </w:rPr>
        <w:t>pfu</w:t>
      </w:r>
      <w:r w:rsidRPr="007F374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3153">
        <w:rPr>
          <w:rFonts w:ascii="Times New Roman" w:hAnsi="Times New Roman" w:cs="Times New Roman"/>
          <w:sz w:val="24"/>
          <w:szCs w:val="24"/>
        </w:rPr>
        <w:t>Mice were periodically monitored for clinical signs of disease and culled at established timepoints (6hr, 12hr, 24hr and 48hr</w:t>
      </w:r>
      <w:r>
        <w:rPr>
          <w:rFonts w:ascii="Times New Roman" w:hAnsi="Times New Roman" w:cs="Times New Roman"/>
          <w:sz w:val="24"/>
          <w:szCs w:val="24"/>
        </w:rPr>
        <w:t xml:space="preserve"> post infection</w:t>
      </w:r>
      <w:r w:rsidRPr="00513153">
        <w:rPr>
          <w:rFonts w:ascii="Times New Roman" w:hAnsi="Times New Roman" w:cs="Times New Roman"/>
          <w:sz w:val="24"/>
          <w:szCs w:val="24"/>
        </w:rPr>
        <w:t>). The lungs, liver, blood, kidneys, and spleen were dissected and colony forming units were assessed.</w:t>
      </w:r>
    </w:p>
    <w:p w14:paraId="408B550A" w14:textId="5B89E1F8" w:rsidR="00745BAC" w:rsidRPr="00513153" w:rsidRDefault="00745BAC" w:rsidP="00745BAC">
      <w:pPr>
        <w:spacing w:before="240"/>
        <w:jc w:val="both"/>
        <w:rPr>
          <w:rFonts w:ascii="Times New Roman" w:hAnsi="Times New Roman" w:cs="Times New Roman"/>
          <w:sz w:val="24"/>
          <w:szCs w:val="24"/>
        </w:rPr>
      </w:pPr>
      <w:r w:rsidRPr="00513153">
        <w:rPr>
          <w:rFonts w:ascii="Times New Roman" w:hAnsi="Times New Roman" w:cs="Times New Roman"/>
          <w:sz w:val="24"/>
          <w:szCs w:val="24"/>
        </w:rPr>
        <w:t>For the delayed administration model, mice were infected as described previously in the early infection model</w:t>
      </w:r>
      <w:r>
        <w:rPr>
          <w:rFonts w:ascii="Times New Roman" w:hAnsi="Times New Roman" w:cs="Times New Roman"/>
          <w:sz w:val="24"/>
          <w:szCs w:val="24"/>
        </w:rPr>
        <w:t xml:space="preserve"> (10 mice per group per timepoint in two independent experiments)</w:t>
      </w:r>
      <w:r w:rsidRPr="00513153">
        <w:rPr>
          <w:rFonts w:ascii="Times New Roman" w:hAnsi="Times New Roman" w:cs="Times New Roman"/>
          <w:sz w:val="24"/>
          <w:szCs w:val="24"/>
        </w:rPr>
        <w:t xml:space="preserve">. Then 5hr post-infection mice were treated intravenously in a 50ul dose with either PBS (mock treated), PELP20 </w:t>
      </w:r>
      <w:r>
        <w:rPr>
          <w:rFonts w:ascii="Times New Roman" w:hAnsi="Times New Roman" w:cs="Times New Roman"/>
          <w:sz w:val="24"/>
          <w:szCs w:val="24"/>
        </w:rPr>
        <w:t xml:space="preserve">or phage cocktail. </w:t>
      </w:r>
      <w:r w:rsidRPr="00513153">
        <w:rPr>
          <w:rFonts w:ascii="Times New Roman" w:hAnsi="Times New Roman" w:cs="Times New Roman"/>
          <w:sz w:val="24"/>
          <w:szCs w:val="24"/>
        </w:rPr>
        <w:t>Mice were culled and tissues were dissected and processed same as the early administration experiment</w:t>
      </w:r>
      <w:r w:rsidR="00AE2A65">
        <w:rPr>
          <w:rFonts w:ascii="Times New Roman" w:hAnsi="Times New Roman" w:cs="Times New Roman"/>
          <w:sz w:val="24"/>
          <w:szCs w:val="24"/>
        </w:rPr>
        <w:t>.</w:t>
      </w:r>
    </w:p>
    <w:p w14:paraId="3C4A450A" w14:textId="77777777" w:rsidR="00745BAC" w:rsidRPr="00513153" w:rsidRDefault="00745BAC" w:rsidP="00745BAC">
      <w:pPr>
        <w:spacing w:before="240"/>
        <w:jc w:val="both"/>
        <w:rPr>
          <w:rFonts w:ascii="Times New Roman" w:hAnsi="Times New Roman" w:cs="Times New Roman"/>
          <w:sz w:val="24"/>
          <w:szCs w:val="24"/>
        </w:rPr>
      </w:pPr>
      <w:bookmarkStart w:id="21" w:name="_Hlk146811919"/>
      <w:r w:rsidRPr="00883D65">
        <w:rPr>
          <w:rFonts w:ascii="Times New Roman" w:hAnsi="Times New Roman" w:cs="Times New Roman"/>
          <w:sz w:val="24"/>
          <w:szCs w:val="24"/>
        </w:rPr>
        <w:t>At 48hr, bacterial isolates</w:t>
      </w:r>
      <w:r>
        <w:rPr>
          <w:rFonts w:ascii="Times New Roman" w:hAnsi="Times New Roman" w:cs="Times New Roman"/>
          <w:sz w:val="24"/>
          <w:szCs w:val="24"/>
        </w:rPr>
        <w:t xml:space="preserve"> (three per treatment group per tissue site)</w:t>
      </w:r>
      <w:r w:rsidRPr="00883D65">
        <w:rPr>
          <w:rFonts w:ascii="Times New Roman" w:hAnsi="Times New Roman" w:cs="Times New Roman"/>
          <w:sz w:val="24"/>
          <w:szCs w:val="24"/>
        </w:rPr>
        <w:t xml:space="preserve"> were harvested from any organs where bacteria could be cultured. </w:t>
      </w:r>
      <w:bookmarkEnd w:id="21"/>
      <w:r w:rsidRPr="00883D65">
        <w:rPr>
          <w:rFonts w:ascii="Times New Roman" w:hAnsi="Times New Roman" w:cs="Times New Roman"/>
          <w:sz w:val="24"/>
          <w:szCs w:val="24"/>
        </w:rPr>
        <w:t>For both early and delayed experiments, bacterial isolates were harvested in triplicate from mock-tr</w:t>
      </w:r>
      <w:r>
        <w:rPr>
          <w:rFonts w:ascii="Times New Roman" w:hAnsi="Times New Roman" w:cs="Times New Roman"/>
          <w:sz w:val="24"/>
          <w:szCs w:val="24"/>
        </w:rPr>
        <w:t>eated, PELP20 treated and</w:t>
      </w:r>
      <w:r w:rsidRPr="00883D65">
        <w:rPr>
          <w:rFonts w:ascii="Times New Roman" w:hAnsi="Times New Roman" w:cs="Times New Roman"/>
          <w:sz w:val="24"/>
          <w:szCs w:val="24"/>
        </w:rPr>
        <w:t xml:space="preserve"> phage cocktail treated mice and stored as 25% glycerol stocks at -80°C. </w:t>
      </w:r>
    </w:p>
    <w:p w14:paraId="08475366" w14:textId="77777777" w:rsidR="00745BAC"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Pharmacokinetic analysis of phage cocktail in mouse model</w:t>
      </w:r>
    </w:p>
    <w:p w14:paraId="33571D76" w14:textId="77777777" w:rsidR="00745BAC" w:rsidRPr="00EB6609" w:rsidRDefault="00745BAC" w:rsidP="00745BAC">
      <w:pPr>
        <w:spacing w:before="240"/>
        <w:jc w:val="both"/>
        <w:rPr>
          <w:rFonts w:ascii="Times New Roman" w:hAnsi="Times New Roman" w:cs="Times New Roman"/>
          <w:sz w:val="24"/>
          <w:szCs w:val="24"/>
        </w:rPr>
      </w:pPr>
      <w:r w:rsidRPr="00EB6609">
        <w:rPr>
          <w:rFonts w:ascii="Times New Roman" w:hAnsi="Times New Roman" w:cs="Times New Roman"/>
          <w:sz w:val="24"/>
          <w:szCs w:val="24"/>
        </w:rPr>
        <w:t>The concentration of phage cocktail in the tissues was determined for the early and delayed experiments. Mice were infected and treated with phage cocktail</w:t>
      </w:r>
      <w:r>
        <w:rPr>
          <w:rFonts w:ascii="Times New Roman" w:hAnsi="Times New Roman" w:cs="Times New Roman"/>
          <w:sz w:val="24"/>
          <w:szCs w:val="24"/>
        </w:rPr>
        <w:t xml:space="preserve"> (5 mice per group)</w:t>
      </w:r>
      <w:r w:rsidRPr="00EB6609">
        <w:rPr>
          <w:rFonts w:ascii="Times New Roman" w:hAnsi="Times New Roman" w:cs="Times New Roman"/>
          <w:sz w:val="24"/>
          <w:szCs w:val="24"/>
        </w:rPr>
        <w:t xml:space="preserve"> as described previously. Additionally, mice mock infected with 50ul of sterile PBS were treated with phage cocktail as described previously. Mice sacrificed 48hr post-infection and concentration of phage was established</w:t>
      </w:r>
      <w:r>
        <w:rPr>
          <w:rFonts w:ascii="Times New Roman" w:hAnsi="Times New Roman" w:cs="Times New Roman"/>
          <w:sz w:val="24"/>
          <w:szCs w:val="24"/>
        </w:rPr>
        <w:t xml:space="preserve"> via spotting serial dilutions onto bacterial lawns of input B9 strain via the double agar method</w:t>
      </w:r>
      <w:r w:rsidRPr="00EB6609">
        <w:rPr>
          <w:rFonts w:ascii="Times New Roman" w:hAnsi="Times New Roman" w:cs="Times New Roman"/>
          <w:sz w:val="24"/>
          <w:szCs w:val="24"/>
          <w:vertAlign w:val="superscript"/>
        </w:rPr>
        <w:t>39</w:t>
      </w:r>
      <w:r w:rsidRPr="00EB6609">
        <w:rPr>
          <w:rFonts w:ascii="Times New Roman" w:hAnsi="Times New Roman" w:cs="Times New Roman"/>
          <w:sz w:val="24"/>
          <w:szCs w:val="24"/>
        </w:rPr>
        <w:t>.</w:t>
      </w:r>
    </w:p>
    <w:p w14:paraId="3012148E" w14:textId="77777777" w:rsidR="00745BAC" w:rsidRPr="00513153"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Antibiotic sensitivity assay</w:t>
      </w:r>
      <w:r>
        <w:rPr>
          <w:rFonts w:ascii="Times New Roman" w:hAnsi="Times New Roman" w:cs="Times New Roman"/>
          <w:b/>
          <w:bCs/>
          <w:sz w:val="24"/>
          <w:szCs w:val="24"/>
        </w:rPr>
        <w:t>s</w:t>
      </w:r>
    </w:p>
    <w:p w14:paraId="40AB5983" w14:textId="77777777" w:rsidR="00745BAC" w:rsidRPr="00992827" w:rsidRDefault="00745BAC" w:rsidP="00745BAC">
      <w:pPr>
        <w:spacing w:before="240"/>
        <w:jc w:val="both"/>
        <w:rPr>
          <w:rFonts w:ascii="Times New Roman" w:hAnsi="Times New Roman" w:cs="Times New Roman"/>
          <w:sz w:val="24"/>
          <w:szCs w:val="24"/>
        </w:rPr>
      </w:pPr>
      <w:r w:rsidRPr="00EB6609">
        <w:rPr>
          <w:rFonts w:ascii="Times New Roman" w:hAnsi="Times New Roman" w:cs="Times New Roman"/>
          <w:sz w:val="24"/>
          <w:szCs w:val="24"/>
        </w:rPr>
        <w:t>A panel of clinically relevant antibiotics were selected</w:t>
      </w:r>
      <w:r>
        <w:rPr>
          <w:rFonts w:ascii="Times New Roman" w:hAnsi="Times New Roman" w:cs="Times New Roman"/>
          <w:sz w:val="24"/>
          <w:szCs w:val="24"/>
        </w:rPr>
        <w:t xml:space="preserve"> to conduct disk diffusion assays</w:t>
      </w:r>
      <w:r w:rsidRPr="00EB6609">
        <w:rPr>
          <w:rFonts w:ascii="Times New Roman" w:hAnsi="Times New Roman" w:cs="Times New Roman"/>
          <w:sz w:val="24"/>
          <w:szCs w:val="24"/>
        </w:rPr>
        <w:t xml:space="preserve">. </w:t>
      </w:r>
      <w:bookmarkStart w:id="22" w:name="_Hlk144910325"/>
      <w:r w:rsidRPr="00EB6609">
        <w:rPr>
          <w:rFonts w:ascii="Times New Roman" w:hAnsi="Times New Roman" w:cs="Times New Roman"/>
          <w:sz w:val="24"/>
          <w:szCs w:val="24"/>
        </w:rPr>
        <w:t xml:space="preserve">Each isolate harvested </w:t>
      </w:r>
      <w:r>
        <w:rPr>
          <w:rFonts w:ascii="Times New Roman" w:hAnsi="Times New Roman" w:cs="Times New Roman"/>
          <w:sz w:val="24"/>
          <w:szCs w:val="24"/>
        </w:rPr>
        <w:t xml:space="preserve">from mice sacrificed </w:t>
      </w:r>
      <w:r w:rsidRPr="00992827">
        <w:rPr>
          <w:rFonts w:ascii="Times New Roman" w:hAnsi="Times New Roman" w:cs="Times New Roman"/>
          <w:sz w:val="24"/>
          <w:szCs w:val="24"/>
        </w:rPr>
        <w:t>48hr post- bacterial infection</w:t>
      </w:r>
      <w:bookmarkEnd w:id="22"/>
      <w:r w:rsidRPr="00992827">
        <w:rPr>
          <w:rFonts w:ascii="Times New Roman" w:hAnsi="Times New Roman" w:cs="Times New Roman"/>
          <w:sz w:val="24"/>
          <w:szCs w:val="24"/>
        </w:rPr>
        <w:t xml:space="preserve"> was grown on Mueller–Hinton broth overnight at 37 ⁰C, 180 RPM and then disk diffusion assay was performed</w:t>
      </w:r>
      <w:r w:rsidRPr="00992827">
        <w:rPr>
          <w:rFonts w:ascii="Times New Roman" w:hAnsi="Times New Roman" w:cs="Times New Roman"/>
          <w:sz w:val="24"/>
          <w:szCs w:val="24"/>
          <w:vertAlign w:val="superscript"/>
        </w:rPr>
        <w:t>23</w:t>
      </w:r>
      <w:r w:rsidRPr="00992827">
        <w:rPr>
          <w:rFonts w:ascii="Times New Roman" w:hAnsi="Times New Roman" w:cs="Times New Roman"/>
          <w:sz w:val="24"/>
          <w:szCs w:val="24"/>
        </w:rPr>
        <w:t>. Breakpoints were established according to the latest EUCAST guidelines</w:t>
      </w:r>
      <w:r w:rsidRPr="00992827">
        <w:rPr>
          <w:rFonts w:ascii="Times New Roman" w:hAnsi="Times New Roman" w:cs="Times New Roman"/>
          <w:sz w:val="24"/>
          <w:szCs w:val="24"/>
          <w:vertAlign w:val="superscript"/>
        </w:rPr>
        <w:t>23</w:t>
      </w:r>
      <w:r w:rsidRPr="00992827">
        <w:rPr>
          <w:rFonts w:ascii="Times New Roman" w:hAnsi="Times New Roman" w:cs="Times New Roman"/>
          <w:sz w:val="24"/>
          <w:szCs w:val="24"/>
        </w:rPr>
        <w:t>.The minimum inhibitory concentration (MIC) of antibiotics meropenem (32ug/ml) and tobramycin (257ug/ml) was determined via E-test strips provided by bioMérieux</w:t>
      </w:r>
      <w:r w:rsidRPr="00992827">
        <w:rPr>
          <w:rFonts w:ascii="Times New Roman" w:hAnsi="Times New Roman" w:cs="Times New Roman"/>
          <w:sz w:val="24"/>
          <w:szCs w:val="24"/>
          <w:vertAlign w:val="superscript"/>
        </w:rPr>
        <w:t>40</w:t>
      </w:r>
      <w:r w:rsidRPr="00992827">
        <w:rPr>
          <w:rFonts w:ascii="Times New Roman" w:hAnsi="Times New Roman" w:cs="Times New Roman"/>
          <w:sz w:val="24"/>
          <w:szCs w:val="24"/>
        </w:rPr>
        <w:t>.  Overnight cultures of each isolate we adjusted to a McFarland standard of 0.5 and each inoculum was applied to a Mueller–Hinton Agar plate with a sterile cotton swab and allowed to dry for 10 min. E-TEST strips were then placed on inoculated plates and the plates were incubated for 18–20 h at 37 °C prior to reading the MIC.</w:t>
      </w:r>
    </w:p>
    <w:p w14:paraId="0895CCD6" w14:textId="77777777" w:rsidR="00745BAC" w:rsidRPr="00513153"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lastRenderedPageBreak/>
        <w:t>Phage sensitivity assays</w:t>
      </w:r>
    </w:p>
    <w:p w14:paraId="75DFE3D6" w14:textId="72ACF15C" w:rsidR="00745BAC" w:rsidRPr="00513153" w:rsidRDefault="00745BAC" w:rsidP="00745BAC">
      <w:pPr>
        <w:spacing w:before="240"/>
        <w:jc w:val="both"/>
        <w:rPr>
          <w:rFonts w:ascii="Times New Roman" w:hAnsi="Times New Roman" w:cs="Times New Roman"/>
          <w:sz w:val="24"/>
          <w:szCs w:val="24"/>
        </w:rPr>
      </w:pPr>
      <w:r w:rsidRPr="00EB6609">
        <w:rPr>
          <w:rFonts w:ascii="Times New Roman" w:hAnsi="Times New Roman" w:cs="Times New Roman"/>
          <w:sz w:val="24"/>
          <w:szCs w:val="24"/>
        </w:rPr>
        <w:t>Phage resistance was determined by</w:t>
      </w:r>
      <w:r>
        <w:rPr>
          <w:rFonts w:ascii="Times New Roman" w:hAnsi="Times New Roman" w:cs="Times New Roman"/>
          <w:sz w:val="24"/>
          <w:szCs w:val="24"/>
        </w:rPr>
        <w:t xml:space="preserve"> efficiency of plating</w:t>
      </w:r>
      <w:r>
        <w:rPr>
          <w:rFonts w:ascii="Times New Roman" w:hAnsi="Times New Roman" w:cs="Times New Roman"/>
          <w:sz w:val="24"/>
          <w:szCs w:val="24"/>
          <w:vertAlign w:val="superscript"/>
        </w:rPr>
        <w:t>41</w:t>
      </w:r>
      <w:r w:rsidRPr="00EB6609">
        <w:rPr>
          <w:rFonts w:ascii="Times New Roman" w:hAnsi="Times New Roman" w:cs="Times New Roman"/>
          <w:sz w:val="24"/>
          <w:szCs w:val="24"/>
        </w:rPr>
        <w:t>.</w:t>
      </w:r>
      <w:bookmarkStart w:id="23" w:name="_Hlk146807698"/>
      <w:bookmarkStart w:id="24" w:name="_Hlk146807959"/>
      <w:r>
        <w:rPr>
          <w:rFonts w:ascii="Times New Roman" w:hAnsi="Times New Roman" w:cs="Times New Roman"/>
          <w:sz w:val="24"/>
          <w:szCs w:val="24"/>
        </w:rPr>
        <w:t xml:space="preserve">For each bacterial isolate, </w:t>
      </w:r>
      <w:r w:rsidRPr="00333517">
        <w:rPr>
          <w:rFonts w:ascii="Times New Roman" w:hAnsi="Times New Roman" w:cs="Times New Roman"/>
          <w:sz w:val="24"/>
          <w:szCs w:val="24"/>
        </w:rPr>
        <w:t xml:space="preserve">bacterial lawns </w:t>
      </w:r>
      <w:r>
        <w:rPr>
          <w:rFonts w:ascii="Times New Roman" w:hAnsi="Times New Roman" w:cs="Times New Roman"/>
          <w:sz w:val="24"/>
          <w:szCs w:val="24"/>
        </w:rPr>
        <w:t>was made using the</w:t>
      </w:r>
      <w:r w:rsidRPr="00333517">
        <w:rPr>
          <w:rFonts w:ascii="Times New Roman" w:hAnsi="Times New Roman" w:cs="Times New Roman"/>
          <w:sz w:val="24"/>
          <w:szCs w:val="24"/>
        </w:rPr>
        <w:t xml:space="preserve"> double-layer agar method</w:t>
      </w:r>
      <w:r w:rsidR="00CA23B3">
        <w:rPr>
          <w:rFonts w:ascii="Times New Roman" w:hAnsi="Times New Roman" w:cs="Times New Roman"/>
          <w:sz w:val="24"/>
          <w:szCs w:val="24"/>
        </w:rPr>
        <w:t>.</w:t>
      </w:r>
      <w:r>
        <w:rPr>
          <w:rFonts w:ascii="Times New Roman" w:hAnsi="Times New Roman" w:cs="Times New Roman"/>
          <w:sz w:val="24"/>
          <w:szCs w:val="24"/>
        </w:rPr>
        <w:t xml:space="preserve"> </w:t>
      </w:r>
      <w:bookmarkEnd w:id="23"/>
      <w:r w:rsidR="00CA23B3">
        <w:rPr>
          <w:rFonts w:ascii="Times New Roman" w:hAnsi="Times New Roman" w:cs="Times New Roman"/>
          <w:sz w:val="24"/>
          <w:szCs w:val="24"/>
        </w:rPr>
        <w:t>S</w:t>
      </w:r>
      <w:r>
        <w:rPr>
          <w:rFonts w:ascii="Times New Roman" w:hAnsi="Times New Roman" w:cs="Times New Roman"/>
          <w:sz w:val="24"/>
          <w:szCs w:val="24"/>
        </w:rPr>
        <w:t xml:space="preserve">erial dilutions of each phage were spotted onto the bacterial lawn, where phage titres were enumerated and the EOP of each recovered isolate compared to the original B9 isolate was established. </w:t>
      </w:r>
    </w:p>
    <w:bookmarkEnd w:id="24"/>
    <w:p w14:paraId="29348E7E" w14:textId="77777777" w:rsidR="00745BAC" w:rsidRPr="00513153"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Phage cocktail and antibiotic therapy in mouse model</w:t>
      </w:r>
    </w:p>
    <w:p w14:paraId="604B3417" w14:textId="77777777" w:rsidR="00745BAC" w:rsidRPr="00B25B6F"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Cs/>
          <w:sz w:val="24"/>
          <w:szCs w:val="24"/>
        </w:rPr>
        <w:t>Mice were infected as described previously</w:t>
      </w:r>
      <w:r>
        <w:rPr>
          <w:rFonts w:ascii="Times New Roman" w:hAnsi="Times New Roman" w:cs="Times New Roman"/>
          <w:bCs/>
          <w:sz w:val="24"/>
          <w:szCs w:val="24"/>
        </w:rPr>
        <w:t>, 10 mice per group in two independent experiments</w:t>
      </w:r>
      <w:r w:rsidRPr="00513153">
        <w:rPr>
          <w:rFonts w:ascii="Times New Roman" w:hAnsi="Times New Roman" w:cs="Times New Roman"/>
          <w:bCs/>
          <w:sz w:val="24"/>
          <w:szCs w:val="24"/>
        </w:rPr>
        <w:t xml:space="preserve">. Then mice were treated intravenously 5hr post infection with either phage cocktail as described previously, or with sub-inhibitory </w:t>
      </w:r>
      <w:r>
        <w:rPr>
          <w:rFonts w:ascii="Times New Roman" w:hAnsi="Times New Roman" w:cs="Times New Roman"/>
          <w:bCs/>
          <w:sz w:val="24"/>
          <w:szCs w:val="24"/>
        </w:rPr>
        <w:t>dose</w:t>
      </w:r>
      <w:r w:rsidRPr="00513153">
        <w:rPr>
          <w:rFonts w:ascii="Times New Roman" w:hAnsi="Times New Roman" w:cs="Times New Roman"/>
          <w:bCs/>
          <w:sz w:val="24"/>
          <w:szCs w:val="24"/>
        </w:rPr>
        <w:t xml:space="preserve"> of meropenem (</w:t>
      </w:r>
      <w:r>
        <w:rPr>
          <w:rFonts w:ascii="Times New Roman" w:hAnsi="Times New Roman" w:cs="Times New Roman"/>
          <w:bCs/>
          <w:sz w:val="24"/>
          <w:szCs w:val="24"/>
        </w:rPr>
        <w:t>1mg/kg</w:t>
      </w:r>
      <w:r w:rsidRPr="00513153">
        <w:rPr>
          <w:rFonts w:ascii="Times New Roman" w:hAnsi="Times New Roman" w:cs="Times New Roman"/>
          <w:bCs/>
          <w:sz w:val="24"/>
          <w:szCs w:val="24"/>
        </w:rPr>
        <w:t>) or tobramycin (</w:t>
      </w:r>
      <w:r>
        <w:rPr>
          <w:rFonts w:ascii="Times New Roman" w:hAnsi="Times New Roman" w:cs="Times New Roman"/>
          <w:bCs/>
          <w:sz w:val="24"/>
          <w:szCs w:val="24"/>
        </w:rPr>
        <w:t>5mg/kg</w:t>
      </w:r>
      <w:r w:rsidRPr="00513153">
        <w:rPr>
          <w:rFonts w:ascii="Times New Roman" w:hAnsi="Times New Roman" w:cs="Times New Roman"/>
          <w:bCs/>
          <w:sz w:val="24"/>
          <w:szCs w:val="24"/>
        </w:rPr>
        <w:t xml:space="preserve">). Then at 48hr post-infection phage-treated mice were given either tobramycin or meropenem and antibiotic treated mice were given phage cocktail intravenously.  Bacterial loads in the lungs, liver, blood, spleen, and kidney were determined 72hr post-infection. </w:t>
      </w:r>
    </w:p>
    <w:p w14:paraId="401A38A9" w14:textId="77777777" w:rsidR="00745BAC" w:rsidRPr="00513153"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Bacterial genome sequencing</w:t>
      </w:r>
      <w:r>
        <w:rPr>
          <w:rFonts w:ascii="Times New Roman" w:hAnsi="Times New Roman" w:cs="Times New Roman"/>
          <w:b/>
          <w:bCs/>
          <w:sz w:val="24"/>
          <w:szCs w:val="24"/>
        </w:rPr>
        <w:t xml:space="preserve"> and analysis</w:t>
      </w:r>
    </w:p>
    <w:p w14:paraId="48FC9139" w14:textId="6A7E76A0" w:rsidR="00745BAC" w:rsidRDefault="00745BAC" w:rsidP="00745BAC">
      <w:pPr>
        <w:spacing w:before="240"/>
        <w:jc w:val="both"/>
        <w:rPr>
          <w:rFonts w:ascii="Times New Roman" w:hAnsi="Times New Roman" w:cs="Times New Roman"/>
          <w:bCs/>
          <w:sz w:val="24"/>
          <w:szCs w:val="24"/>
        </w:rPr>
      </w:pPr>
      <w:r w:rsidRPr="00F12F38">
        <w:rPr>
          <w:rFonts w:ascii="Times New Roman" w:hAnsi="Times New Roman" w:cs="Times New Roman"/>
          <w:bCs/>
          <w:sz w:val="24"/>
          <w:szCs w:val="24"/>
        </w:rPr>
        <w:t>Bacterial genomes were sequenced using Illumina platform (MiSeq) to produce paired short reads (~250bp).</w:t>
      </w:r>
      <w:r w:rsidRPr="00597163">
        <w:t xml:space="preserve"> </w:t>
      </w:r>
      <w:r>
        <w:rPr>
          <w:rFonts w:ascii="Times New Roman" w:hAnsi="Times New Roman" w:cs="Times New Roman"/>
          <w:bCs/>
          <w:sz w:val="24"/>
          <w:szCs w:val="24"/>
        </w:rPr>
        <w:t>The</w:t>
      </w:r>
      <w:r w:rsidRPr="00597163">
        <w:rPr>
          <w:rFonts w:ascii="Times New Roman" w:hAnsi="Times New Roman" w:cs="Times New Roman"/>
          <w:bCs/>
          <w:sz w:val="24"/>
          <w:szCs w:val="24"/>
        </w:rPr>
        <w:t xml:space="preserve"> project accession is </w:t>
      </w:r>
      <w:bookmarkStart w:id="25" w:name="OLE_LINK4"/>
      <w:r w:rsidRPr="00597163">
        <w:rPr>
          <w:rFonts w:ascii="Times New Roman" w:hAnsi="Times New Roman" w:cs="Times New Roman"/>
          <w:bCs/>
          <w:sz w:val="24"/>
          <w:szCs w:val="24"/>
        </w:rPr>
        <w:t>PRJEB67471</w:t>
      </w:r>
      <w:bookmarkEnd w:id="25"/>
      <w:r>
        <w:rPr>
          <w:rFonts w:ascii="Times New Roman" w:hAnsi="Times New Roman" w:cs="Times New Roman"/>
          <w:bCs/>
          <w:sz w:val="24"/>
          <w:szCs w:val="24"/>
        </w:rPr>
        <w:t>.</w:t>
      </w:r>
      <w:r w:rsidRPr="00F12F38">
        <w:rPr>
          <w:rFonts w:ascii="Times New Roman" w:hAnsi="Times New Roman" w:cs="Times New Roman"/>
          <w:bCs/>
          <w:sz w:val="24"/>
          <w:szCs w:val="24"/>
        </w:rPr>
        <w:t xml:space="preserve"> Paired reads were aligned to a </w:t>
      </w:r>
      <w:r>
        <w:rPr>
          <w:rFonts w:ascii="Times New Roman" w:hAnsi="Times New Roman" w:cs="Times New Roman"/>
          <w:bCs/>
          <w:i/>
          <w:iCs/>
          <w:sz w:val="24"/>
          <w:szCs w:val="24"/>
        </w:rPr>
        <w:t xml:space="preserve">P. </w:t>
      </w:r>
      <w:r w:rsidRPr="00066BA1">
        <w:rPr>
          <w:rFonts w:ascii="Times New Roman" w:hAnsi="Times New Roman" w:cs="Times New Roman"/>
          <w:bCs/>
          <w:i/>
          <w:iCs/>
          <w:sz w:val="24"/>
          <w:szCs w:val="24"/>
        </w:rPr>
        <w:t>aeruginosa</w:t>
      </w:r>
      <w:r>
        <w:rPr>
          <w:rFonts w:ascii="Times New Roman" w:hAnsi="Times New Roman" w:cs="Times New Roman"/>
          <w:bCs/>
          <w:sz w:val="24"/>
          <w:szCs w:val="24"/>
        </w:rPr>
        <w:t xml:space="preserve"> B9 </w:t>
      </w:r>
      <w:r w:rsidRPr="00F12F38">
        <w:rPr>
          <w:rFonts w:ascii="Times New Roman" w:hAnsi="Times New Roman" w:cs="Times New Roman"/>
          <w:bCs/>
          <w:sz w:val="24"/>
          <w:szCs w:val="24"/>
        </w:rPr>
        <w:t>reference genome (</w:t>
      </w:r>
      <w:r>
        <w:rPr>
          <w:rFonts w:ascii="Times New Roman" w:hAnsi="Times New Roman" w:cs="Times New Roman"/>
          <w:bCs/>
          <w:sz w:val="24"/>
          <w:szCs w:val="24"/>
        </w:rPr>
        <w:t xml:space="preserve">GenBank accessions </w:t>
      </w:r>
      <w:hyperlink r:id="rId8" w:history="1">
        <w:r w:rsidRPr="00CD78EF">
          <w:rPr>
            <w:rStyle w:val="Hyperlink"/>
            <w:rFonts w:ascii="Times New Roman" w:hAnsi="Times New Roman" w:cs="Times New Roman"/>
            <w:bCs/>
            <w:sz w:val="24"/>
            <w:szCs w:val="24"/>
          </w:rPr>
          <w:t>NZ_CP039988</w:t>
        </w:r>
      </w:hyperlink>
      <w:r>
        <w:rPr>
          <w:rFonts w:ascii="Times New Roman" w:hAnsi="Times New Roman" w:cs="Times New Roman"/>
          <w:bCs/>
          <w:sz w:val="24"/>
          <w:szCs w:val="24"/>
        </w:rPr>
        <w:t xml:space="preserve"> and </w:t>
      </w:r>
      <w:hyperlink r:id="rId9" w:history="1">
        <w:r w:rsidR="00CD78EF" w:rsidRPr="00CD78EF">
          <w:rPr>
            <w:rStyle w:val="Hyperlink"/>
            <w:rFonts w:ascii="Times New Roman" w:hAnsi="Times New Roman" w:cs="Times New Roman"/>
            <w:bCs/>
            <w:sz w:val="24"/>
            <w:szCs w:val="24"/>
          </w:rPr>
          <w:t>NZ_CP039989</w:t>
        </w:r>
      </w:hyperlink>
      <w:r w:rsidRPr="00F12F38">
        <w:rPr>
          <w:rFonts w:ascii="Times New Roman" w:hAnsi="Times New Roman" w:cs="Times New Roman"/>
          <w:bCs/>
          <w:sz w:val="24"/>
          <w:szCs w:val="24"/>
        </w:rPr>
        <w:t>) using Burrows-Wheeler Aligner</w:t>
      </w:r>
      <w:r>
        <w:rPr>
          <w:rFonts w:ascii="Times New Roman" w:hAnsi="Times New Roman" w:cs="Times New Roman"/>
          <w:bCs/>
          <w:sz w:val="24"/>
          <w:szCs w:val="24"/>
          <w:vertAlign w:val="superscript"/>
        </w:rPr>
        <w:t>42</w:t>
      </w:r>
      <w:r w:rsidRPr="00F12F38">
        <w:rPr>
          <w:rFonts w:ascii="Times New Roman" w:hAnsi="Times New Roman" w:cs="Times New Roman"/>
          <w:bCs/>
          <w:sz w:val="24"/>
          <w:szCs w:val="24"/>
        </w:rPr>
        <w:t>. Variants (SNPs and small indels) were called using the GATK Haplotype Caller</w:t>
      </w:r>
      <w:r>
        <w:rPr>
          <w:rFonts w:ascii="Times New Roman" w:hAnsi="Times New Roman" w:cs="Times New Roman"/>
          <w:bCs/>
          <w:sz w:val="24"/>
          <w:szCs w:val="24"/>
          <w:vertAlign w:val="superscript"/>
        </w:rPr>
        <w:t>43</w:t>
      </w:r>
      <w:r w:rsidRPr="00F12F38">
        <w:rPr>
          <w:rFonts w:ascii="Times New Roman" w:hAnsi="Times New Roman" w:cs="Times New Roman"/>
          <w:bCs/>
          <w:sz w:val="24"/>
          <w:szCs w:val="24"/>
        </w:rPr>
        <w:t xml:space="preserve"> and annotated to determine gene targets and putative effect using SNPeff</w:t>
      </w:r>
      <w:r w:rsidRPr="00CF6D39">
        <w:rPr>
          <w:rFonts w:ascii="Times New Roman" w:hAnsi="Times New Roman" w:cs="Times New Roman"/>
          <w:bCs/>
          <w:sz w:val="24"/>
          <w:szCs w:val="24"/>
          <w:vertAlign w:val="superscript"/>
        </w:rPr>
        <w:t>44</w:t>
      </w:r>
      <w:r w:rsidRPr="00F12F38">
        <w:rPr>
          <w:rFonts w:ascii="Times New Roman" w:hAnsi="Times New Roman" w:cs="Times New Roman"/>
          <w:bCs/>
          <w:sz w:val="24"/>
          <w:szCs w:val="24"/>
        </w:rPr>
        <w:t>. Initial filtering of variants to remove low quality calls was performed in R (version 4.0.4;</w:t>
      </w:r>
      <w:r w:rsidRPr="00CF6D39">
        <w:rPr>
          <w:rFonts w:ascii="Times New Roman" w:hAnsi="Times New Roman" w:cs="Times New Roman"/>
          <w:bCs/>
          <w:sz w:val="24"/>
          <w:szCs w:val="24"/>
          <w:vertAlign w:val="superscript"/>
        </w:rPr>
        <w:t>45</w:t>
      </w:r>
      <w:r w:rsidRPr="00F12F38">
        <w:rPr>
          <w:rFonts w:ascii="Times New Roman" w:hAnsi="Times New Roman" w:cs="Times New Roman"/>
          <w:bCs/>
          <w:sz w:val="24"/>
          <w:szCs w:val="24"/>
        </w:rPr>
        <w:t xml:space="preserve">), to select variants supported by a read depth of &gt;20 reads per base pair and an allele frequency of &gt;50%. Large duplication and deletion events were detected by analysis of read coverage performed in R (version 4.0.4; </w:t>
      </w:r>
      <w:r w:rsidRPr="00CF6D39">
        <w:rPr>
          <w:rFonts w:ascii="Times New Roman" w:hAnsi="Times New Roman" w:cs="Times New Roman"/>
          <w:bCs/>
          <w:sz w:val="24"/>
          <w:szCs w:val="24"/>
          <w:vertAlign w:val="superscript"/>
        </w:rPr>
        <w:t>4</w:t>
      </w:r>
      <w:r w:rsidR="00D05B35">
        <w:rPr>
          <w:rFonts w:ascii="Times New Roman" w:hAnsi="Times New Roman" w:cs="Times New Roman"/>
          <w:bCs/>
          <w:sz w:val="24"/>
          <w:szCs w:val="24"/>
          <w:vertAlign w:val="superscript"/>
        </w:rPr>
        <w:t>5</w:t>
      </w:r>
      <w:r w:rsidRPr="00F12F38">
        <w:rPr>
          <w:rFonts w:ascii="Times New Roman" w:hAnsi="Times New Roman" w:cs="Times New Roman"/>
          <w:bCs/>
          <w:sz w:val="24"/>
          <w:szCs w:val="24"/>
        </w:rPr>
        <w:t>). Final validation of all variants was performed visually using an alignment viewer (igv;</w:t>
      </w:r>
      <w:r w:rsidRPr="00CF6D39">
        <w:rPr>
          <w:rFonts w:ascii="Times New Roman" w:hAnsi="Times New Roman" w:cs="Times New Roman"/>
          <w:bCs/>
          <w:sz w:val="24"/>
          <w:szCs w:val="24"/>
          <w:vertAlign w:val="superscript"/>
        </w:rPr>
        <w:t>4</w:t>
      </w:r>
      <w:r w:rsidR="00D05B35">
        <w:rPr>
          <w:rFonts w:ascii="Times New Roman" w:hAnsi="Times New Roman" w:cs="Times New Roman"/>
          <w:bCs/>
          <w:sz w:val="24"/>
          <w:szCs w:val="24"/>
          <w:vertAlign w:val="superscript"/>
        </w:rPr>
        <w:t>6</w:t>
      </w:r>
      <w:r w:rsidRPr="00F12F38">
        <w:rPr>
          <w:rFonts w:ascii="Times New Roman" w:hAnsi="Times New Roman" w:cs="Times New Roman"/>
          <w:bCs/>
          <w:sz w:val="24"/>
          <w:szCs w:val="24"/>
        </w:rPr>
        <w:t>), including comparison to re-sequenced ancestral reference to remove likely sequencing errors and pre-existing differences between the ancestral strain and the published reference genome. A number of borderline variants were identified, which were identified at low frequency in the ancestral population, but become fixed (i.e., reached allele frequency of 100%) in a subset of populations (</w:t>
      </w:r>
      <w:r w:rsidR="00AE2A65">
        <w:rPr>
          <w:rFonts w:ascii="Times New Roman" w:hAnsi="Times New Roman" w:cs="Times New Roman"/>
          <w:bCs/>
          <w:sz w:val="24"/>
          <w:szCs w:val="24"/>
        </w:rPr>
        <w:t xml:space="preserve">Supplementary </w:t>
      </w:r>
      <w:r>
        <w:rPr>
          <w:rFonts w:ascii="Times New Roman" w:hAnsi="Times New Roman" w:cs="Times New Roman"/>
          <w:bCs/>
          <w:sz w:val="24"/>
          <w:szCs w:val="24"/>
        </w:rPr>
        <w:t>Fig</w:t>
      </w:r>
      <w:r w:rsidR="00AE2A65">
        <w:rPr>
          <w:rFonts w:ascii="Times New Roman" w:hAnsi="Times New Roman" w:cs="Times New Roman"/>
          <w:bCs/>
          <w:sz w:val="24"/>
          <w:szCs w:val="24"/>
        </w:rPr>
        <w:t xml:space="preserve">. </w:t>
      </w:r>
      <w:r>
        <w:rPr>
          <w:rFonts w:ascii="Times New Roman" w:hAnsi="Times New Roman" w:cs="Times New Roman"/>
          <w:bCs/>
          <w:sz w:val="24"/>
          <w:szCs w:val="24"/>
        </w:rPr>
        <w:t>6</w:t>
      </w:r>
      <w:r w:rsidR="009C29E3">
        <w:rPr>
          <w:rFonts w:ascii="Times New Roman" w:hAnsi="Times New Roman" w:cs="Times New Roman"/>
          <w:bCs/>
          <w:sz w:val="24"/>
          <w:szCs w:val="24"/>
        </w:rPr>
        <w:t>, Supplementary data file 2</w:t>
      </w:r>
      <w:r w:rsidRPr="00F12F38">
        <w:rPr>
          <w:rFonts w:ascii="Times New Roman" w:hAnsi="Times New Roman" w:cs="Times New Roman"/>
          <w:bCs/>
          <w:sz w:val="24"/>
          <w:szCs w:val="24"/>
        </w:rPr>
        <w:t>)</w:t>
      </w:r>
    </w:p>
    <w:p w14:paraId="1C5C0BC7" w14:textId="77777777" w:rsidR="00745BAC" w:rsidRDefault="00745BAC" w:rsidP="00745BAC">
      <w:pPr>
        <w:spacing w:before="240"/>
        <w:jc w:val="both"/>
        <w:rPr>
          <w:rFonts w:ascii="Times New Roman" w:hAnsi="Times New Roman" w:cs="Times New Roman"/>
          <w:b/>
          <w:bCs/>
          <w:sz w:val="24"/>
          <w:szCs w:val="24"/>
        </w:rPr>
      </w:pPr>
      <w:r>
        <w:rPr>
          <w:rFonts w:ascii="Times New Roman" w:hAnsi="Times New Roman" w:cs="Times New Roman"/>
          <w:b/>
          <w:bCs/>
          <w:sz w:val="24"/>
          <w:szCs w:val="24"/>
        </w:rPr>
        <w:t>Evolutionary experiment in Healthy Lung Media and LB Broth</w:t>
      </w:r>
    </w:p>
    <w:p w14:paraId="123CA37E" w14:textId="59F2848A" w:rsidR="00745BAC" w:rsidRDefault="00745BAC" w:rsidP="00745BAC">
      <w:pPr>
        <w:spacing w:before="240"/>
        <w:jc w:val="both"/>
        <w:rPr>
          <w:rFonts w:ascii="Times New Roman" w:hAnsi="Times New Roman" w:cs="Times New Roman"/>
          <w:sz w:val="24"/>
          <w:szCs w:val="24"/>
        </w:rPr>
      </w:pPr>
      <w:r>
        <w:rPr>
          <w:rFonts w:ascii="Times New Roman" w:hAnsi="Times New Roman" w:cs="Times New Roman"/>
          <w:sz w:val="24"/>
          <w:szCs w:val="24"/>
        </w:rPr>
        <w:t>Healthy Lung Media was prepared as describe</w:t>
      </w:r>
      <w:r w:rsidR="00275F89">
        <w:rPr>
          <w:rFonts w:ascii="Times New Roman" w:hAnsi="Times New Roman" w:cs="Times New Roman"/>
          <w:sz w:val="24"/>
          <w:szCs w:val="24"/>
        </w:rPr>
        <w:t>d</w:t>
      </w:r>
      <w:r>
        <w:rPr>
          <w:rFonts w:ascii="Times New Roman" w:hAnsi="Times New Roman" w:cs="Times New Roman"/>
          <w:sz w:val="24"/>
          <w:szCs w:val="24"/>
        </w:rPr>
        <w:t xml:space="preserve"> here</w:t>
      </w:r>
      <w:r w:rsidRPr="00992CAD">
        <w:rPr>
          <w:rFonts w:ascii="Times New Roman" w:hAnsi="Times New Roman" w:cs="Times New Roman"/>
          <w:sz w:val="24"/>
          <w:szCs w:val="24"/>
          <w:vertAlign w:val="superscript"/>
        </w:rPr>
        <w:t>23</w:t>
      </w:r>
      <w:r>
        <w:rPr>
          <w:rFonts w:ascii="Times New Roman" w:hAnsi="Times New Roman" w:cs="Times New Roman"/>
          <w:sz w:val="24"/>
          <w:szCs w:val="24"/>
        </w:rPr>
        <w:t>. Three</w:t>
      </w:r>
      <w:r w:rsidRPr="00513153">
        <w:rPr>
          <w:rFonts w:ascii="Times New Roman" w:hAnsi="Times New Roman" w:cs="Times New Roman"/>
          <w:sz w:val="24"/>
          <w:szCs w:val="24"/>
        </w:rPr>
        <w:t xml:space="preserve"> overnight culture of </w:t>
      </w:r>
      <w:r w:rsidRPr="00401257">
        <w:rPr>
          <w:rFonts w:ascii="Times New Roman" w:hAnsi="Times New Roman" w:cs="Times New Roman"/>
          <w:i/>
          <w:sz w:val="24"/>
          <w:szCs w:val="24"/>
        </w:rPr>
        <w:t>P aeruginosa</w:t>
      </w:r>
      <w:r w:rsidRPr="00513153">
        <w:rPr>
          <w:rFonts w:ascii="Times New Roman" w:hAnsi="Times New Roman" w:cs="Times New Roman"/>
          <w:sz w:val="24"/>
          <w:szCs w:val="24"/>
        </w:rPr>
        <w:t xml:space="preserve"> strain B9 (T2436) was grown in LB broth at 37 °C. Overnight cultures of bacteria were diluted in LB Media to an optical density (OD) measured at 600-nm wavelength (OD600) of 0.05 (±0.01). Fresh LB Media</w:t>
      </w:r>
      <w:r>
        <w:rPr>
          <w:rFonts w:ascii="Times New Roman" w:hAnsi="Times New Roman" w:cs="Times New Roman"/>
          <w:sz w:val="24"/>
          <w:szCs w:val="24"/>
        </w:rPr>
        <w:t xml:space="preserve"> or Healthy Lung Media</w:t>
      </w:r>
      <w:r w:rsidRPr="00513153">
        <w:rPr>
          <w:rFonts w:ascii="Times New Roman" w:hAnsi="Times New Roman" w:cs="Times New Roman"/>
          <w:sz w:val="24"/>
          <w:szCs w:val="24"/>
        </w:rPr>
        <w:t xml:space="preserve"> was inoculated 1:100 with diluted overnight cultures</w:t>
      </w:r>
      <w:r>
        <w:rPr>
          <w:rFonts w:ascii="Times New Roman" w:hAnsi="Times New Roman" w:cs="Times New Roman"/>
          <w:sz w:val="24"/>
          <w:szCs w:val="24"/>
        </w:rPr>
        <w:t xml:space="preserve"> for a final volume of 3 ml and incubated for 48hr at 37</w:t>
      </w:r>
      <w:r w:rsidRPr="00513153">
        <w:rPr>
          <w:rFonts w:ascii="Times New Roman" w:hAnsi="Times New Roman" w:cs="Times New Roman"/>
          <w:sz w:val="24"/>
          <w:szCs w:val="24"/>
        </w:rPr>
        <w:t>°C</w:t>
      </w:r>
      <w:r>
        <w:rPr>
          <w:rFonts w:ascii="Times New Roman" w:hAnsi="Times New Roman" w:cs="Times New Roman"/>
          <w:sz w:val="24"/>
          <w:szCs w:val="24"/>
        </w:rPr>
        <w:t xml:space="preserve"> in either aerobic conditions, in a </w:t>
      </w:r>
      <w:r w:rsidRPr="00552DAF">
        <w:rPr>
          <w:rFonts w:ascii="Times New Roman" w:hAnsi="Times New Roman" w:cs="Times New Roman"/>
          <w:sz w:val="24"/>
          <w:szCs w:val="24"/>
        </w:rPr>
        <w:t>Thermo Scientific™ Oxoid 2.5L</w:t>
      </w:r>
      <w:r>
        <w:rPr>
          <w:rFonts w:ascii="Times New Roman" w:hAnsi="Times New Roman" w:cs="Times New Roman"/>
          <w:sz w:val="24"/>
          <w:szCs w:val="24"/>
        </w:rPr>
        <w:t xml:space="preserve"> candle</w:t>
      </w:r>
      <w:r w:rsidRPr="00552DAF">
        <w:rPr>
          <w:rFonts w:ascii="Times New Roman" w:hAnsi="Times New Roman" w:cs="Times New Roman"/>
          <w:sz w:val="24"/>
          <w:szCs w:val="24"/>
        </w:rPr>
        <w:t xml:space="preserve"> jar</w:t>
      </w:r>
      <w:r>
        <w:rPr>
          <w:rFonts w:ascii="Times New Roman" w:hAnsi="Times New Roman" w:cs="Times New Roman"/>
          <w:sz w:val="24"/>
          <w:szCs w:val="24"/>
        </w:rPr>
        <w:t xml:space="preserve"> (microaerophilic conditions), or under anaerobic conditions</w:t>
      </w:r>
      <w:r w:rsidRPr="00513153">
        <w:rPr>
          <w:rFonts w:ascii="Times New Roman" w:hAnsi="Times New Roman" w:cs="Times New Roman"/>
          <w:sz w:val="24"/>
          <w:szCs w:val="24"/>
        </w:rPr>
        <w:t xml:space="preserve"> </w:t>
      </w:r>
      <w:r>
        <w:rPr>
          <w:rFonts w:ascii="Times New Roman" w:hAnsi="Times New Roman" w:cs="Times New Roman"/>
          <w:sz w:val="24"/>
          <w:szCs w:val="24"/>
        </w:rPr>
        <w:t xml:space="preserve">using </w:t>
      </w:r>
      <w:r w:rsidRPr="00552DAF">
        <w:rPr>
          <w:rFonts w:ascii="Times New Roman" w:hAnsi="Times New Roman" w:cs="Times New Roman"/>
          <w:sz w:val="24"/>
          <w:szCs w:val="24"/>
        </w:rPr>
        <w:t>Thermo Scientific™ Oxoid AnaeroGen 2.5L Sachet are anaerobic gas generating sachets for use with Thermo Scientific™ Oxoid 2.5L jar</w:t>
      </w:r>
      <w:r>
        <w:rPr>
          <w:rFonts w:ascii="Times New Roman" w:hAnsi="Times New Roman" w:cs="Times New Roman"/>
          <w:sz w:val="24"/>
          <w:szCs w:val="24"/>
        </w:rPr>
        <w:t xml:space="preserve"> (anaerobic conditions). At 48hr, populations (3 biological replicates for each condition) were streaked out on LB agar plates and incubated overnight at </w:t>
      </w:r>
      <w:r w:rsidRPr="00513153">
        <w:rPr>
          <w:rFonts w:ascii="Times New Roman" w:hAnsi="Times New Roman" w:cs="Times New Roman"/>
          <w:sz w:val="24"/>
          <w:szCs w:val="24"/>
        </w:rPr>
        <w:t>37 °C</w:t>
      </w:r>
      <w:r>
        <w:rPr>
          <w:rFonts w:ascii="Times New Roman" w:hAnsi="Times New Roman" w:cs="Times New Roman"/>
          <w:sz w:val="24"/>
          <w:szCs w:val="24"/>
        </w:rPr>
        <w:t xml:space="preserve">. Then 3 clones per biological replicate were picked to perform EOP assays for phages PELP20, 14/1, PNM, and PT6 as described previously. </w:t>
      </w:r>
    </w:p>
    <w:p w14:paraId="3B58D637" w14:textId="344F5C26" w:rsidR="00745BAC" w:rsidRPr="007C2344" w:rsidRDefault="00745BAC" w:rsidP="00745BAC">
      <w:pPr>
        <w:spacing w:before="240"/>
        <w:jc w:val="both"/>
        <w:rPr>
          <w:rFonts w:ascii="Times New Roman" w:hAnsi="Times New Roman" w:cs="Times New Roman"/>
          <w:bCs/>
          <w:sz w:val="24"/>
          <w:szCs w:val="24"/>
        </w:rPr>
      </w:pPr>
      <w:r>
        <w:rPr>
          <w:rFonts w:ascii="Times New Roman" w:hAnsi="Times New Roman" w:cs="Times New Roman"/>
          <w:sz w:val="24"/>
          <w:szCs w:val="24"/>
        </w:rPr>
        <w:lastRenderedPageBreak/>
        <w:t>This experiment was repeated for LB broth, LB broth supplemented with polyamines (spermidine-200ng/ml, spermine-32.5ug/l, and putrescine-616ug/l) and LB broth supplemented with mucin (1.2mg/ml), the same concentrations used in HLM under aerobic conditions</w:t>
      </w:r>
      <w:r w:rsidRPr="00992CAD">
        <w:rPr>
          <w:rFonts w:ascii="Times New Roman" w:hAnsi="Times New Roman" w:cs="Times New Roman"/>
          <w:sz w:val="24"/>
          <w:szCs w:val="24"/>
          <w:vertAlign w:val="superscript"/>
        </w:rPr>
        <w:t>23</w:t>
      </w:r>
      <w:r>
        <w:rPr>
          <w:rFonts w:ascii="Times New Roman" w:hAnsi="Times New Roman" w:cs="Times New Roman"/>
          <w:sz w:val="24"/>
          <w:szCs w:val="24"/>
        </w:rPr>
        <w:t xml:space="preserve">. </w:t>
      </w:r>
      <w:r w:rsidRPr="009C29E3">
        <w:rPr>
          <w:rFonts w:ascii="Times New Roman" w:hAnsi="Times New Roman" w:cs="Times New Roman"/>
          <w:sz w:val="24"/>
          <w:szCs w:val="24"/>
        </w:rPr>
        <w:t xml:space="preserve">Isolates recovered from the </w:t>
      </w:r>
      <w:bookmarkStart w:id="26" w:name="_Hlk151541445"/>
      <w:r w:rsidRPr="009C29E3">
        <w:rPr>
          <w:rFonts w:ascii="Times New Roman" w:hAnsi="Times New Roman" w:cs="Times New Roman"/>
          <w:sz w:val="24"/>
          <w:szCs w:val="24"/>
        </w:rPr>
        <w:t>LB broth, healthy lung media, LB supplemented with polyamines and LB broth supplemented with muci</w:t>
      </w:r>
      <w:bookmarkEnd w:id="26"/>
      <w:r w:rsidRPr="009C29E3">
        <w:rPr>
          <w:rFonts w:ascii="Times New Roman" w:hAnsi="Times New Roman" w:cs="Times New Roman"/>
          <w:sz w:val="24"/>
          <w:szCs w:val="24"/>
        </w:rPr>
        <w:t xml:space="preserve">n were also tested for antibiotic sensitivity via E-TEST for meropenem and tobramycin, with little to no re-sensitisation seen (Supplementary </w:t>
      </w:r>
      <w:r w:rsidR="00AE2A65" w:rsidRPr="009C29E3">
        <w:rPr>
          <w:rFonts w:ascii="Times New Roman" w:hAnsi="Times New Roman" w:cs="Times New Roman"/>
          <w:sz w:val="24"/>
          <w:szCs w:val="24"/>
        </w:rPr>
        <w:t>Fig.</w:t>
      </w:r>
      <w:r w:rsidRPr="009C29E3">
        <w:rPr>
          <w:rFonts w:ascii="Times New Roman" w:hAnsi="Times New Roman" w:cs="Times New Roman"/>
          <w:sz w:val="24"/>
          <w:szCs w:val="24"/>
        </w:rPr>
        <w:t xml:space="preserve"> 8).</w:t>
      </w:r>
    </w:p>
    <w:p w14:paraId="5A1ED3B8" w14:textId="77777777" w:rsidR="00745BAC" w:rsidRDefault="00745BAC" w:rsidP="00745BAC">
      <w:pPr>
        <w:spacing w:before="240"/>
        <w:jc w:val="both"/>
        <w:rPr>
          <w:rFonts w:ascii="Times New Roman" w:hAnsi="Times New Roman" w:cs="Times New Roman"/>
          <w:b/>
          <w:bCs/>
          <w:sz w:val="24"/>
          <w:szCs w:val="24"/>
        </w:rPr>
      </w:pPr>
      <w:r>
        <w:rPr>
          <w:rFonts w:ascii="Times New Roman" w:hAnsi="Times New Roman" w:cs="Times New Roman"/>
          <w:b/>
          <w:bCs/>
          <w:sz w:val="24"/>
          <w:szCs w:val="24"/>
        </w:rPr>
        <w:t>Membrane permeability assays</w:t>
      </w:r>
    </w:p>
    <w:p w14:paraId="6BAD2E94" w14:textId="77777777" w:rsidR="00745BAC" w:rsidRDefault="00745BAC" w:rsidP="00745BAC">
      <w:pPr>
        <w:spacing w:before="240"/>
        <w:jc w:val="both"/>
        <w:rPr>
          <w:rFonts w:ascii="Times New Roman" w:hAnsi="Times New Roman" w:cs="Times New Roman"/>
          <w:sz w:val="24"/>
          <w:szCs w:val="24"/>
        </w:rPr>
      </w:pPr>
      <w:r>
        <w:rPr>
          <w:rFonts w:ascii="Times New Roman" w:hAnsi="Times New Roman" w:cs="Times New Roman"/>
          <w:sz w:val="24"/>
          <w:szCs w:val="24"/>
        </w:rPr>
        <w:t xml:space="preserve">For the input B9 isolate, </w:t>
      </w:r>
      <w:r w:rsidRPr="00C625F0">
        <w:rPr>
          <w:rFonts w:ascii="Times New Roman" w:hAnsi="Times New Roman" w:cs="Times New Roman"/>
          <w:sz w:val="24"/>
          <w:szCs w:val="24"/>
        </w:rPr>
        <w:t>non</w:t>
      </w:r>
      <w:r>
        <w:rPr>
          <w:rFonts w:ascii="Times New Roman" w:hAnsi="Times New Roman" w:cs="Times New Roman"/>
          <w:sz w:val="24"/>
          <w:szCs w:val="24"/>
        </w:rPr>
        <w:t>-</w:t>
      </w:r>
      <w:r w:rsidRPr="00C625F0">
        <w:rPr>
          <w:rFonts w:ascii="Times New Roman" w:hAnsi="Times New Roman" w:cs="Times New Roman"/>
          <w:sz w:val="24"/>
          <w:szCs w:val="24"/>
        </w:rPr>
        <w:t>phage treated isolates recovered from the lungs, and delayed phage treated isolates recovered from the lungs</w:t>
      </w:r>
      <w:r>
        <w:rPr>
          <w:rFonts w:ascii="Times New Roman" w:hAnsi="Times New Roman" w:cs="Times New Roman"/>
          <w:sz w:val="24"/>
          <w:szCs w:val="24"/>
        </w:rPr>
        <w:t>, three assays were performed to determine</w:t>
      </w:r>
      <w:r w:rsidRPr="00C625F0">
        <w:rPr>
          <w:rFonts w:ascii="Times New Roman" w:hAnsi="Times New Roman" w:cs="Times New Roman"/>
          <w:sz w:val="24"/>
          <w:szCs w:val="24"/>
        </w:rPr>
        <w:t xml:space="preserve"> the outer membrane </w:t>
      </w:r>
      <w:r>
        <w:rPr>
          <w:rFonts w:ascii="Times New Roman" w:hAnsi="Times New Roman" w:cs="Times New Roman"/>
          <w:sz w:val="24"/>
          <w:szCs w:val="24"/>
        </w:rPr>
        <w:t>integrity,</w:t>
      </w:r>
      <w:r w:rsidRPr="00C625F0">
        <w:rPr>
          <w:rFonts w:ascii="Times New Roman" w:hAnsi="Times New Roman" w:cs="Times New Roman"/>
          <w:sz w:val="24"/>
          <w:szCs w:val="24"/>
        </w:rPr>
        <w:t xml:space="preserve"> cytoplasmic </w:t>
      </w:r>
      <w:r>
        <w:rPr>
          <w:rFonts w:ascii="Times New Roman" w:hAnsi="Times New Roman" w:cs="Times New Roman"/>
          <w:sz w:val="24"/>
          <w:szCs w:val="24"/>
        </w:rPr>
        <w:t>de</w:t>
      </w:r>
      <w:r w:rsidRPr="00C625F0">
        <w:rPr>
          <w:rFonts w:ascii="Times New Roman" w:hAnsi="Times New Roman" w:cs="Times New Roman"/>
          <w:sz w:val="24"/>
          <w:szCs w:val="24"/>
        </w:rPr>
        <w:t>polarisation</w:t>
      </w:r>
      <w:r>
        <w:rPr>
          <w:rFonts w:ascii="Times New Roman" w:hAnsi="Times New Roman" w:cs="Times New Roman"/>
          <w:sz w:val="24"/>
          <w:szCs w:val="24"/>
        </w:rPr>
        <w:t xml:space="preserve"> and membrane integrity</w:t>
      </w:r>
      <w:r w:rsidRPr="00C625F0">
        <w:rPr>
          <w:rFonts w:ascii="Times New Roman" w:hAnsi="Times New Roman" w:cs="Times New Roman"/>
          <w:sz w:val="24"/>
          <w:szCs w:val="24"/>
        </w:rPr>
        <w:t xml:space="preserve"> of strain B9, non</w:t>
      </w:r>
      <w:r>
        <w:rPr>
          <w:rFonts w:ascii="Times New Roman" w:hAnsi="Times New Roman" w:cs="Times New Roman"/>
          <w:sz w:val="24"/>
          <w:szCs w:val="24"/>
        </w:rPr>
        <w:t>-</w:t>
      </w:r>
      <w:r w:rsidRPr="00C625F0">
        <w:rPr>
          <w:rFonts w:ascii="Times New Roman" w:hAnsi="Times New Roman" w:cs="Times New Roman"/>
          <w:sz w:val="24"/>
          <w:szCs w:val="24"/>
        </w:rPr>
        <w:t>phage treated isolates recovered from the lungs, and delayed phage treated isolates recovered from the lungs</w:t>
      </w:r>
      <w:r>
        <w:rPr>
          <w:rFonts w:ascii="Times New Roman" w:hAnsi="Times New Roman" w:cs="Times New Roman"/>
          <w:sz w:val="24"/>
          <w:szCs w:val="24"/>
        </w:rPr>
        <w:t>, three different assays were performed</w:t>
      </w:r>
      <w:r w:rsidRPr="00992CAD">
        <w:rPr>
          <w:rFonts w:ascii="Times New Roman" w:hAnsi="Times New Roman" w:cs="Times New Roman"/>
          <w:sz w:val="24"/>
          <w:szCs w:val="24"/>
          <w:vertAlign w:val="superscript"/>
        </w:rPr>
        <w:t>4</w:t>
      </w:r>
      <w:r>
        <w:rPr>
          <w:rFonts w:ascii="Times New Roman" w:hAnsi="Times New Roman" w:cs="Times New Roman"/>
          <w:sz w:val="24"/>
          <w:szCs w:val="24"/>
          <w:vertAlign w:val="superscript"/>
        </w:rPr>
        <w:t>7</w:t>
      </w:r>
      <w:r>
        <w:rPr>
          <w:rFonts w:ascii="Times New Roman" w:hAnsi="Times New Roman" w:cs="Times New Roman"/>
          <w:sz w:val="24"/>
          <w:szCs w:val="24"/>
        </w:rPr>
        <w:t>.</w:t>
      </w:r>
    </w:p>
    <w:p w14:paraId="6DE0E3D1" w14:textId="77777777" w:rsidR="00745BAC" w:rsidRDefault="00745BAC" w:rsidP="00745BAC">
      <w:pPr>
        <w:spacing w:before="240"/>
        <w:jc w:val="both"/>
        <w:rPr>
          <w:rFonts w:ascii="Times New Roman" w:hAnsi="Times New Roman" w:cs="Times New Roman"/>
          <w:sz w:val="24"/>
          <w:szCs w:val="24"/>
        </w:rPr>
      </w:pPr>
      <w:r>
        <w:rPr>
          <w:rFonts w:ascii="Times New Roman" w:hAnsi="Times New Roman" w:cs="Times New Roman"/>
          <w:sz w:val="24"/>
          <w:szCs w:val="24"/>
        </w:rPr>
        <w:t>Integrity</w:t>
      </w:r>
      <w:r w:rsidRPr="00C625F0">
        <w:rPr>
          <w:rFonts w:ascii="Times New Roman" w:hAnsi="Times New Roman" w:cs="Times New Roman"/>
          <w:sz w:val="24"/>
          <w:szCs w:val="24"/>
        </w:rPr>
        <w:t xml:space="preserve"> of the outer bacterial membrane</w:t>
      </w:r>
      <w:r>
        <w:rPr>
          <w:rFonts w:ascii="Times New Roman" w:hAnsi="Times New Roman" w:cs="Times New Roman"/>
          <w:sz w:val="24"/>
          <w:szCs w:val="24"/>
        </w:rPr>
        <w:t xml:space="preserve"> </w:t>
      </w:r>
      <w:r w:rsidRPr="00C625F0">
        <w:rPr>
          <w:rFonts w:ascii="Times New Roman" w:hAnsi="Times New Roman" w:cs="Times New Roman"/>
          <w:sz w:val="24"/>
          <w:szCs w:val="24"/>
        </w:rPr>
        <w:t xml:space="preserve">was measured using the fluorescent probe </w:t>
      </w:r>
      <w:bookmarkStart w:id="27" w:name="_Hlk152948266"/>
      <w:r w:rsidRPr="00C625F0">
        <w:rPr>
          <w:rFonts w:ascii="Times New Roman" w:hAnsi="Times New Roman" w:cs="Times New Roman"/>
          <w:sz w:val="24"/>
          <w:szCs w:val="24"/>
        </w:rPr>
        <w:t xml:space="preserve">1-N-phenylnaphthylamine </w:t>
      </w:r>
      <w:bookmarkEnd w:id="27"/>
      <w:r w:rsidRPr="00C625F0">
        <w:rPr>
          <w:rFonts w:ascii="Times New Roman" w:hAnsi="Times New Roman" w:cs="Times New Roman"/>
          <w:sz w:val="24"/>
          <w:szCs w:val="24"/>
        </w:rPr>
        <w:t xml:space="preserve">(NPN; Merck). Late-exponential-phase cultures of </w:t>
      </w:r>
      <w:r>
        <w:rPr>
          <w:rFonts w:ascii="Times New Roman" w:hAnsi="Times New Roman" w:cs="Times New Roman"/>
          <w:sz w:val="24"/>
          <w:szCs w:val="24"/>
        </w:rPr>
        <w:t>each isolate tested</w:t>
      </w:r>
      <w:r w:rsidRPr="00C625F0">
        <w:rPr>
          <w:rFonts w:ascii="Times New Roman" w:hAnsi="Times New Roman" w:cs="Times New Roman"/>
          <w:sz w:val="24"/>
          <w:szCs w:val="24"/>
        </w:rPr>
        <w:t xml:space="preserve"> were washed twice and adjusted to an OD600 of 0.5 in 5 mM HEPES buffer. In the wells of a black microtiter plat</w:t>
      </w:r>
      <w:r>
        <w:rPr>
          <w:rFonts w:ascii="Times New Roman" w:hAnsi="Times New Roman" w:cs="Times New Roman"/>
          <w:sz w:val="24"/>
          <w:szCs w:val="24"/>
        </w:rPr>
        <w:t>e</w:t>
      </w:r>
      <w:r w:rsidRPr="00C625F0">
        <w:rPr>
          <w:rFonts w:ascii="Times New Roman" w:hAnsi="Times New Roman" w:cs="Times New Roman"/>
          <w:sz w:val="24"/>
          <w:szCs w:val="24"/>
        </w:rPr>
        <w:t xml:space="preserve">, adjusted cultures were combined with NPN (final concentration, 10 μM) to a final volume of 200 μL. Fluorescence was measured in a </w:t>
      </w:r>
      <w:r>
        <w:rPr>
          <w:rFonts w:ascii="Times New Roman" w:hAnsi="Times New Roman" w:cs="Times New Roman"/>
          <w:sz w:val="24"/>
          <w:szCs w:val="24"/>
        </w:rPr>
        <w:t xml:space="preserve">Omega BMG </w:t>
      </w:r>
      <w:r w:rsidRPr="00C625F0">
        <w:rPr>
          <w:rFonts w:ascii="Times New Roman" w:hAnsi="Times New Roman" w:cs="Times New Roman"/>
          <w:sz w:val="24"/>
          <w:szCs w:val="24"/>
        </w:rPr>
        <w:t>plate reader at excitation of 355 nm, emission at 460 nm every 30 s for 15 min. NPN uptake factor was calculated as follows: [(fluorescence of sample with NPN) − (fluorescence of sample without NPN)]/[(fluorescence of buffer with NPN) − (fluorescence of buffer without NPN)].</w:t>
      </w:r>
    </w:p>
    <w:p w14:paraId="6790B319" w14:textId="77777777" w:rsidR="00745BAC" w:rsidRDefault="00745BAC" w:rsidP="00745BAC">
      <w:pPr>
        <w:spacing w:before="240"/>
        <w:jc w:val="both"/>
        <w:rPr>
          <w:rFonts w:ascii="Times New Roman" w:hAnsi="Times New Roman" w:cs="Times New Roman"/>
          <w:sz w:val="24"/>
          <w:szCs w:val="24"/>
        </w:rPr>
      </w:pPr>
      <w:r w:rsidRPr="00C625F0">
        <w:rPr>
          <w:rFonts w:ascii="Times New Roman" w:hAnsi="Times New Roman" w:cs="Times New Roman"/>
          <w:sz w:val="24"/>
          <w:szCs w:val="24"/>
        </w:rPr>
        <w:t>Depolarization of the cytoplasmic membranes was measured using the fluorescent probe DiSC3(5) (Thermo Scientifi</w:t>
      </w:r>
      <w:r>
        <w:rPr>
          <w:rFonts w:ascii="Times New Roman" w:hAnsi="Times New Roman" w:cs="Times New Roman"/>
          <w:sz w:val="24"/>
          <w:szCs w:val="24"/>
        </w:rPr>
        <w:t>c)</w:t>
      </w:r>
      <w:r w:rsidRPr="00C625F0">
        <w:rPr>
          <w:rFonts w:ascii="Times New Roman" w:hAnsi="Times New Roman" w:cs="Times New Roman"/>
          <w:sz w:val="24"/>
          <w:szCs w:val="24"/>
        </w:rPr>
        <w:t xml:space="preserve">. Late-exponential-phase cultures of </w:t>
      </w:r>
      <w:r>
        <w:rPr>
          <w:rFonts w:ascii="Times New Roman" w:hAnsi="Times New Roman" w:cs="Times New Roman"/>
          <w:sz w:val="24"/>
          <w:szCs w:val="24"/>
        </w:rPr>
        <w:t xml:space="preserve">each isolate </w:t>
      </w:r>
      <w:r w:rsidRPr="00C625F0">
        <w:rPr>
          <w:rFonts w:ascii="Times New Roman" w:hAnsi="Times New Roman" w:cs="Times New Roman"/>
          <w:sz w:val="24"/>
          <w:szCs w:val="24"/>
        </w:rPr>
        <w:t>were washed twice and adjusted to an OD600 of 0.05 in 5 mM HEPES–20mM glucose. DiSC3(5) was added to the bacterial cultures to a concentration of 1 μM and aliquoted to the wells of a black microtiter plate</w:t>
      </w:r>
      <w:r>
        <w:rPr>
          <w:rFonts w:ascii="Times New Roman" w:hAnsi="Times New Roman" w:cs="Times New Roman"/>
          <w:sz w:val="24"/>
          <w:szCs w:val="24"/>
        </w:rPr>
        <w:t xml:space="preserve"> for a final volume of 200ul</w:t>
      </w:r>
      <w:r w:rsidRPr="00C625F0">
        <w:rPr>
          <w:rFonts w:ascii="Times New Roman" w:hAnsi="Times New Roman" w:cs="Times New Roman"/>
          <w:sz w:val="24"/>
          <w:szCs w:val="24"/>
        </w:rPr>
        <w:t>. The fluorescent signal of the dye was allowed to quench for 30 min in the dark</w:t>
      </w:r>
      <w:r>
        <w:rPr>
          <w:rFonts w:ascii="Times New Roman" w:hAnsi="Times New Roman" w:cs="Times New Roman"/>
          <w:sz w:val="24"/>
          <w:szCs w:val="24"/>
        </w:rPr>
        <w:t>.</w:t>
      </w:r>
      <w:r w:rsidRPr="00C625F0">
        <w:rPr>
          <w:rFonts w:ascii="Times New Roman" w:hAnsi="Times New Roman" w:cs="Times New Roman"/>
          <w:sz w:val="24"/>
          <w:szCs w:val="24"/>
        </w:rPr>
        <w:t xml:space="preserve"> Fluorescence was measured in a </w:t>
      </w:r>
      <w:r>
        <w:rPr>
          <w:rFonts w:ascii="Times New Roman" w:hAnsi="Times New Roman" w:cs="Times New Roman"/>
          <w:sz w:val="24"/>
          <w:szCs w:val="24"/>
        </w:rPr>
        <w:t xml:space="preserve">Omega BMG </w:t>
      </w:r>
      <w:r w:rsidRPr="00C625F0">
        <w:rPr>
          <w:rFonts w:ascii="Times New Roman" w:hAnsi="Times New Roman" w:cs="Times New Roman"/>
          <w:sz w:val="24"/>
          <w:szCs w:val="24"/>
        </w:rPr>
        <w:t>plate reader at excitation of 544 nm, emission at 620 nm every 30 s for 1 h.</w:t>
      </w:r>
    </w:p>
    <w:p w14:paraId="3533AEC2" w14:textId="77777777" w:rsidR="00745BAC" w:rsidRPr="00C625F0" w:rsidRDefault="00745BAC" w:rsidP="00745BAC">
      <w:pPr>
        <w:spacing w:before="240"/>
        <w:jc w:val="both"/>
        <w:rPr>
          <w:rFonts w:ascii="Times New Roman" w:hAnsi="Times New Roman" w:cs="Times New Roman"/>
          <w:sz w:val="24"/>
          <w:szCs w:val="24"/>
        </w:rPr>
      </w:pPr>
      <w:r w:rsidRPr="00C625F0">
        <w:rPr>
          <w:rFonts w:ascii="Times New Roman" w:hAnsi="Times New Roman" w:cs="Times New Roman"/>
          <w:sz w:val="24"/>
          <w:szCs w:val="24"/>
        </w:rPr>
        <w:t xml:space="preserve">Permeabilization of the bacterial membranes of </w:t>
      </w:r>
      <w:r>
        <w:rPr>
          <w:rFonts w:ascii="Times New Roman" w:hAnsi="Times New Roman" w:cs="Times New Roman"/>
          <w:sz w:val="24"/>
          <w:szCs w:val="24"/>
        </w:rPr>
        <w:t xml:space="preserve">each isolate </w:t>
      </w:r>
      <w:r w:rsidRPr="00C625F0">
        <w:rPr>
          <w:rFonts w:ascii="Times New Roman" w:hAnsi="Times New Roman" w:cs="Times New Roman"/>
          <w:sz w:val="24"/>
          <w:szCs w:val="24"/>
        </w:rPr>
        <w:t xml:space="preserve">was measured using the fluorescent dye </w:t>
      </w:r>
      <w:r>
        <w:rPr>
          <w:rFonts w:ascii="Times New Roman" w:hAnsi="Times New Roman" w:cs="Times New Roman"/>
          <w:sz w:val="24"/>
          <w:szCs w:val="24"/>
        </w:rPr>
        <w:t>propidium iodide (</w:t>
      </w:r>
      <w:r w:rsidRPr="00C625F0">
        <w:rPr>
          <w:rFonts w:ascii="Times New Roman" w:hAnsi="Times New Roman" w:cs="Times New Roman"/>
          <w:sz w:val="24"/>
          <w:szCs w:val="24"/>
        </w:rPr>
        <w:t>PI</w:t>
      </w:r>
      <w:r>
        <w:rPr>
          <w:rFonts w:ascii="Times New Roman" w:hAnsi="Times New Roman" w:cs="Times New Roman"/>
          <w:sz w:val="24"/>
          <w:szCs w:val="24"/>
        </w:rPr>
        <w:t>)</w:t>
      </w:r>
      <w:r w:rsidRPr="00C625F0">
        <w:rPr>
          <w:rFonts w:ascii="Times New Roman" w:hAnsi="Times New Roman" w:cs="Times New Roman"/>
          <w:sz w:val="24"/>
          <w:szCs w:val="24"/>
        </w:rPr>
        <w:t xml:space="preserve">. Late-exponential-phase cultures of </w:t>
      </w:r>
      <w:r>
        <w:rPr>
          <w:rFonts w:ascii="Times New Roman" w:hAnsi="Times New Roman" w:cs="Times New Roman"/>
          <w:sz w:val="24"/>
          <w:szCs w:val="24"/>
        </w:rPr>
        <w:t>each isolate</w:t>
      </w:r>
      <w:r w:rsidRPr="00C625F0">
        <w:rPr>
          <w:rFonts w:ascii="Times New Roman" w:hAnsi="Times New Roman" w:cs="Times New Roman"/>
          <w:sz w:val="24"/>
          <w:szCs w:val="24"/>
        </w:rPr>
        <w:t xml:space="preserve"> were washed twice and adjusted to an OD600 of 0.5 in PBS. P</w:t>
      </w:r>
      <w:r>
        <w:rPr>
          <w:rFonts w:ascii="Times New Roman" w:hAnsi="Times New Roman" w:cs="Times New Roman"/>
          <w:sz w:val="24"/>
          <w:szCs w:val="24"/>
        </w:rPr>
        <w:t>I</w:t>
      </w:r>
      <w:r w:rsidRPr="00C625F0">
        <w:rPr>
          <w:rFonts w:ascii="Times New Roman" w:hAnsi="Times New Roman" w:cs="Times New Roman"/>
          <w:sz w:val="24"/>
          <w:szCs w:val="24"/>
        </w:rPr>
        <w:t xml:space="preserve"> was added to the bacterial cultures to a concentration of 1 μg/mL </w:t>
      </w:r>
      <w:r>
        <w:rPr>
          <w:rFonts w:ascii="Times New Roman" w:hAnsi="Times New Roman" w:cs="Times New Roman"/>
          <w:sz w:val="24"/>
          <w:szCs w:val="24"/>
        </w:rPr>
        <w:t>for a final volume of 200ul in</w:t>
      </w:r>
      <w:r w:rsidRPr="00C625F0">
        <w:rPr>
          <w:rFonts w:ascii="Times New Roman" w:hAnsi="Times New Roman" w:cs="Times New Roman"/>
          <w:sz w:val="24"/>
          <w:szCs w:val="24"/>
        </w:rPr>
        <w:t xml:space="preserve"> a black microtiter plate</w:t>
      </w:r>
      <w:r>
        <w:rPr>
          <w:rFonts w:ascii="Times New Roman" w:hAnsi="Times New Roman" w:cs="Times New Roman"/>
          <w:sz w:val="24"/>
          <w:szCs w:val="24"/>
        </w:rPr>
        <w:t xml:space="preserve">. </w:t>
      </w:r>
      <w:r w:rsidRPr="00C625F0">
        <w:rPr>
          <w:rFonts w:ascii="Times New Roman" w:hAnsi="Times New Roman" w:cs="Times New Roman"/>
          <w:sz w:val="24"/>
          <w:szCs w:val="24"/>
        </w:rPr>
        <w:t xml:space="preserve">Fluorescence was measured in a </w:t>
      </w:r>
      <w:r>
        <w:rPr>
          <w:rFonts w:ascii="Times New Roman" w:hAnsi="Times New Roman" w:cs="Times New Roman"/>
          <w:sz w:val="24"/>
          <w:szCs w:val="24"/>
        </w:rPr>
        <w:t xml:space="preserve">Omega BMG </w:t>
      </w:r>
      <w:r w:rsidRPr="00C625F0">
        <w:rPr>
          <w:rFonts w:ascii="Times New Roman" w:hAnsi="Times New Roman" w:cs="Times New Roman"/>
          <w:sz w:val="24"/>
          <w:szCs w:val="24"/>
        </w:rPr>
        <w:t>plate reader at excitation at 544 nm, emission at 610 nm every 30 s for 1 h.</w:t>
      </w:r>
    </w:p>
    <w:p w14:paraId="1AC418CD" w14:textId="77777777" w:rsidR="00745BAC" w:rsidRDefault="00745BAC" w:rsidP="00745BAC">
      <w:pPr>
        <w:spacing w:before="240"/>
        <w:jc w:val="both"/>
        <w:rPr>
          <w:rFonts w:ascii="Times New Roman" w:hAnsi="Times New Roman" w:cs="Times New Roman"/>
          <w:b/>
          <w:bCs/>
          <w:sz w:val="24"/>
          <w:szCs w:val="24"/>
        </w:rPr>
      </w:pPr>
      <w:r w:rsidRPr="00513153">
        <w:rPr>
          <w:rFonts w:ascii="Times New Roman" w:hAnsi="Times New Roman" w:cs="Times New Roman"/>
          <w:b/>
          <w:bCs/>
          <w:sz w:val="24"/>
          <w:szCs w:val="24"/>
        </w:rPr>
        <w:t xml:space="preserve">Phage </w:t>
      </w:r>
      <w:r>
        <w:rPr>
          <w:rFonts w:ascii="Times New Roman" w:hAnsi="Times New Roman" w:cs="Times New Roman"/>
          <w:b/>
          <w:bCs/>
          <w:sz w:val="24"/>
          <w:szCs w:val="24"/>
        </w:rPr>
        <w:t>a</w:t>
      </w:r>
      <w:r w:rsidRPr="00513153">
        <w:rPr>
          <w:rFonts w:ascii="Times New Roman" w:hAnsi="Times New Roman" w:cs="Times New Roman"/>
          <w:b/>
          <w:bCs/>
          <w:sz w:val="24"/>
          <w:szCs w:val="24"/>
        </w:rPr>
        <w:t xml:space="preserve">dsorption </w:t>
      </w:r>
      <w:r>
        <w:rPr>
          <w:rFonts w:ascii="Times New Roman" w:hAnsi="Times New Roman" w:cs="Times New Roman"/>
          <w:b/>
          <w:bCs/>
          <w:sz w:val="24"/>
          <w:szCs w:val="24"/>
        </w:rPr>
        <w:t>a</w:t>
      </w:r>
      <w:r w:rsidRPr="00513153">
        <w:rPr>
          <w:rFonts w:ascii="Times New Roman" w:hAnsi="Times New Roman" w:cs="Times New Roman"/>
          <w:b/>
          <w:bCs/>
          <w:sz w:val="24"/>
          <w:szCs w:val="24"/>
        </w:rPr>
        <w:t>ssay</w:t>
      </w:r>
    </w:p>
    <w:p w14:paraId="6FF83F85" w14:textId="77777777" w:rsidR="00745BAC" w:rsidRPr="00EB6609" w:rsidRDefault="00745BAC" w:rsidP="00745BAC">
      <w:pPr>
        <w:spacing w:before="240"/>
        <w:jc w:val="both"/>
        <w:rPr>
          <w:rFonts w:ascii="Times New Roman" w:hAnsi="Times New Roman" w:cs="Times New Roman"/>
          <w:bCs/>
          <w:sz w:val="24"/>
          <w:szCs w:val="24"/>
        </w:rPr>
      </w:pPr>
      <w:r w:rsidRPr="00EB6609">
        <w:rPr>
          <w:rFonts w:ascii="Times New Roman" w:hAnsi="Times New Roman" w:cs="Times New Roman"/>
          <w:bCs/>
          <w:sz w:val="24"/>
          <w:szCs w:val="24"/>
        </w:rPr>
        <w:t>The phage adsorption rate was determined for</w:t>
      </w:r>
      <w:r>
        <w:rPr>
          <w:rFonts w:ascii="Times New Roman" w:hAnsi="Times New Roman" w:cs="Times New Roman"/>
          <w:bCs/>
          <w:sz w:val="24"/>
          <w:szCs w:val="24"/>
        </w:rPr>
        <w:t xml:space="preserve"> the phage cocktail against</w:t>
      </w:r>
      <w:r w:rsidRPr="00EB6609">
        <w:rPr>
          <w:rFonts w:ascii="Times New Roman" w:hAnsi="Times New Roman" w:cs="Times New Roman"/>
          <w:bCs/>
          <w:sz w:val="24"/>
          <w:szCs w:val="24"/>
        </w:rPr>
        <w:t xml:space="preserve"> input B9 isolate, non-phage treated isolates and delayed phage treated isolates</w:t>
      </w:r>
      <w:r>
        <w:rPr>
          <w:rFonts w:ascii="Times New Roman" w:hAnsi="Times New Roman" w:cs="Times New Roman"/>
          <w:bCs/>
          <w:sz w:val="24"/>
          <w:szCs w:val="24"/>
        </w:rPr>
        <w:t xml:space="preserve"> </w:t>
      </w:r>
      <w:r w:rsidRPr="007B4293">
        <w:rPr>
          <w:rFonts w:ascii="Times New Roman" w:hAnsi="Times New Roman" w:cs="Times New Roman"/>
          <w:bCs/>
          <w:i/>
          <w:iCs/>
          <w:sz w:val="24"/>
          <w:szCs w:val="24"/>
        </w:rPr>
        <w:t>in vitro</w:t>
      </w:r>
      <w:r w:rsidRPr="00EB6609">
        <w:rPr>
          <w:rFonts w:ascii="Times New Roman" w:hAnsi="Times New Roman" w:cs="Times New Roman"/>
          <w:bCs/>
          <w:sz w:val="24"/>
          <w:szCs w:val="24"/>
        </w:rPr>
        <w:t>. First each isolate was incubated with phage cocktail at MOI of 1. Then at 5 min, 10 min, 15 min, 30mins, 45mins and 60 min, 500ul was removed and passed through a 0.22µM filter to remove bacterial cells, then plaque assays were performed to establish PFU</w:t>
      </w:r>
      <w:r w:rsidRPr="007B4293">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8</w:t>
      </w:r>
      <w:r w:rsidRPr="00EB6609">
        <w:rPr>
          <w:rFonts w:ascii="Times New Roman" w:hAnsi="Times New Roman" w:cs="Times New Roman"/>
          <w:bCs/>
          <w:sz w:val="24"/>
          <w:szCs w:val="24"/>
        </w:rPr>
        <w:t>.</w:t>
      </w:r>
    </w:p>
    <w:p w14:paraId="21A9C35C" w14:textId="77777777" w:rsidR="00745BAC" w:rsidRPr="0032030F" w:rsidRDefault="00745BAC" w:rsidP="00745BAC">
      <w:pPr>
        <w:spacing w:before="240"/>
        <w:jc w:val="both"/>
        <w:rPr>
          <w:rFonts w:ascii="Times New Roman" w:hAnsi="Times New Roman" w:cs="Times New Roman"/>
          <w:b/>
          <w:bCs/>
          <w:sz w:val="24"/>
          <w:szCs w:val="24"/>
        </w:rPr>
      </w:pPr>
      <w:r w:rsidRPr="0032030F">
        <w:rPr>
          <w:rFonts w:ascii="Times New Roman" w:hAnsi="Times New Roman" w:cs="Times New Roman"/>
          <w:b/>
          <w:bCs/>
          <w:sz w:val="24"/>
          <w:szCs w:val="24"/>
        </w:rPr>
        <w:lastRenderedPageBreak/>
        <w:t xml:space="preserve">Statistics </w:t>
      </w:r>
    </w:p>
    <w:p w14:paraId="08B86596" w14:textId="161F09F5" w:rsidR="00745BAC" w:rsidRDefault="00745BAC" w:rsidP="00745BAC">
      <w:pPr>
        <w:jc w:val="both"/>
        <w:rPr>
          <w:rFonts w:ascii="Times New Roman" w:hAnsi="Times New Roman" w:cs="Times New Roman"/>
          <w:bCs/>
          <w:sz w:val="24"/>
          <w:szCs w:val="24"/>
        </w:rPr>
      </w:pPr>
      <w:r w:rsidRPr="00AA1948">
        <w:rPr>
          <w:rFonts w:ascii="Times New Roman" w:hAnsi="Times New Roman" w:cs="Times New Roman"/>
          <w:bCs/>
          <w:sz w:val="24"/>
          <w:szCs w:val="24"/>
        </w:rPr>
        <w:t>All statistical analysis were carried out using GraphPad Prism 7 software (GraphPad Inc, La Jolla, Calif)</w:t>
      </w:r>
      <w:r w:rsidR="009C29E3">
        <w:rPr>
          <w:rFonts w:ascii="Times New Roman" w:hAnsi="Times New Roman" w:cs="Times New Roman"/>
          <w:bCs/>
          <w:sz w:val="24"/>
          <w:szCs w:val="24"/>
        </w:rPr>
        <w:t>, unless otherwise stated</w:t>
      </w:r>
      <w:r w:rsidRPr="00AA1948">
        <w:rPr>
          <w:rFonts w:ascii="Times New Roman" w:hAnsi="Times New Roman" w:cs="Times New Roman"/>
          <w:bCs/>
          <w:sz w:val="24"/>
          <w:szCs w:val="24"/>
        </w:rPr>
        <w:t xml:space="preserve">. </w:t>
      </w:r>
      <w:bookmarkStart w:id="28" w:name="_Hlk146728897"/>
      <w:r w:rsidR="00AE2A65">
        <w:rPr>
          <w:rFonts w:ascii="Times New Roman" w:hAnsi="Times New Roman" w:cs="Times New Roman"/>
          <w:bCs/>
          <w:sz w:val="24"/>
          <w:szCs w:val="24"/>
        </w:rPr>
        <w:t xml:space="preserve">A </w:t>
      </w:r>
      <w:r w:rsidR="00AD3D2F">
        <w:rPr>
          <w:rFonts w:ascii="Times New Roman" w:hAnsi="Times New Roman" w:cs="Times New Roman"/>
          <w:bCs/>
          <w:sz w:val="24"/>
          <w:szCs w:val="24"/>
        </w:rPr>
        <w:t>t</w:t>
      </w:r>
      <w:r>
        <w:rPr>
          <w:rFonts w:ascii="Times New Roman" w:hAnsi="Times New Roman" w:cs="Times New Roman"/>
          <w:bCs/>
          <w:sz w:val="24"/>
          <w:szCs w:val="24"/>
        </w:rPr>
        <w:t>wo</w:t>
      </w:r>
      <w:r w:rsidR="00AE2A65">
        <w:rPr>
          <w:rFonts w:ascii="Times New Roman" w:hAnsi="Times New Roman" w:cs="Times New Roman"/>
          <w:bCs/>
          <w:sz w:val="24"/>
          <w:szCs w:val="24"/>
        </w:rPr>
        <w:t>-</w:t>
      </w:r>
      <w:r>
        <w:rPr>
          <w:rFonts w:ascii="Times New Roman" w:hAnsi="Times New Roman" w:cs="Times New Roman"/>
          <w:bCs/>
          <w:sz w:val="24"/>
          <w:szCs w:val="24"/>
        </w:rPr>
        <w:t xml:space="preserve">way </w:t>
      </w:r>
      <w:r w:rsidRPr="00AA1948">
        <w:rPr>
          <w:rFonts w:ascii="Times New Roman" w:hAnsi="Times New Roman" w:cs="Times New Roman"/>
          <w:bCs/>
          <w:sz w:val="24"/>
          <w:szCs w:val="24"/>
        </w:rPr>
        <w:t>ANOVA with Bonferro</w:t>
      </w:r>
      <w:r>
        <w:rPr>
          <w:rFonts w:ascii="Times New Roman" w:hAnsi="Times New Roman" w:cs="Times New Roman"/>
          <w:bCs/>
          <w:sz w:val="24"/>
          <w:szCs w:val="24"/>
        </w:rPr>
        <w:t>ni correction post hoc test was</w:t>
      </w:r>
      <w:r w:rsidRPr="00AA1948">
        <w:rPr>
          <w:rFonts w:ascii="Times New Roman" w:hAnsi="Times New Roman" w:cs="Times New Roman"/>
          <w:bCs/>
          <w:sz w:val="24"/>
          <w:szCs w:val="24"/>
        </w:rPr>
        <w:t xml:space="preserve"> performed when comparing more than 3 experimental groups.</w:t>
      </w:r>
      <w:bookmarkEnd w:id="28"/>
    </w:p>
    <w:p w14:paraId="0FD9C824" w14:textId="23D9D773" w:rsidR="00745BAC" w:rsidRPr="00745BAC" w:rsidRDefault="00745BAC" w:rsidP="00745BAC">
      <w:pPr>
        <w:pStyle w:val="Heading1"/>
        <w:jc w:val="both"/>
        <w:rPr>
          <w:rFonts w:ascii="Times New Roman" w:hAnsi="Times New Roman" w:cs="Times New Roman"/>
          <w:b/>
          <w:bCs/>
          <w:color w:val="000000" w:themeColor="text1"/>
          <w:sz w:val="24"/>
          <w:szCs w:val="24"/>
        </w:rPr>
      </w:pPr>
      <w:r w:rsidRPr="00745BAC">
        <w:rPr>
          <w:rFonts w:ascii="Times New Roman" w:hAnsi="Times New Roman" w:cs="Times New Roman"/>
          <w:b/>
          <w:bCs/>
          <w:color w:val="000000" w:themeColor="text1"/>
          <w:sz w:val="24"/>
          <w:szCs w:val="24"/>
        </w:rPr>
        <w:t xml:space="preserve">Data Availability </w:t>
      </w:r>
    </w:p>
    <w:p w14:paraId="7C3E7EF1" w14:textId="437FE911" w:rsidR="00745BAC" w:rsidRDefault="00745BAC" w:rsidP="009C29E3">
      <w:pPr>
        <w:spacing w:before="240" w:line="276" w:lineRule="auto"/>
        <w:jc w:val="both"/>
        <w:rPr>
          <w:rFonts w:ascii="Times New Roman" w:hAnsi="Times New Roman" w:cs="Times New Roman"/>
          <w:bCs/>
          <w:sz w:val="24"/>
          <w:szCs w:val="24"/>
        </w:rPr>
      </w:pPr>
      <w:r w:rsidRPr="00745BAC">
        <w:rPr>
          <w:rFonts w:ascii="Times New Roman" w:hAnsi="Times New Roman" w:cs="Times New Roman"/>
          <w:sz w:val="24"/>
          <w:szCs w:val="24"/>
        </w:rPr>
        <w:t>The genetic sequences acquired during this study have been deposited into the National Center for Biotechnology Information database as a BioProject under accession number </w:t>
      </w:r>
      <w:r w:rsidRPr="00597163">
        <w:rPr>
          <w:rFonts w:ascii="Times New Roman" w:hAnsi="Times New Roman" w:cs="Times New Roman"/>
          <w:bCs/>
          <w:sz w:val="24"/>
          <w:szCs w:val="24"/>
        </w:rPr>
        <w:t>PRJEB67471</w:t>
      </w:r>
      <w:r>
        <w:rPr>
          <w:rFonts w:ascii="Times New Roman" w:hAnsi="Times New Roman" w:cs="Times New Roman"/>
          <w:bCs/>
          <w:sz w:val="24"/>
          <w:szCs w:val="24"/>
        </w:rPr>
        <w:t>.</w:t>
      </w:r>
      <w:r w:rsidRPr="00F12F38">
        <w:rPr>
          <w:rFonts w:ascii="Times New Roman" w:hAnsi="Times New Roman" w:cs="Times New Roman"/>
          <w:bCs/>
          <w:sz w:val="24"/>
          <w:szCs w:val="24"/>
        </w:rPr>
        <w:t xml:space="preserve"> </w:t>
      </w:r>
      <w:r>
        <w:rPr>
          <w:rFonts w:ascii="Times New Roman" w:hAnsi="Times New Roman" w:cs="Times New Roman"/>
          <w:bCs/>
          <w:i/>
          <w:iCs/>
          <w:sz w:val="24"/>
          <w:szCs w:val="24"/>
        </w:rPr>
        <w:t xml:space="preserve">P. </w:t>
      </w:r>
      <w:r w:rsidRPr="00066BA1">
        <w:rPr>
          <w:rFonts w:ascii="Times New Roman" w:hAnsi="Times New Roman" w:cs="Times New Roman"/>
          <w:bCs/>
          <w:i/>
          <w:iCs/>
          <w:sz w:val="24"/>
          <w:szCs w:val="24"/>
        </w:rPr>
        <w:t>aeruginosa</w:t>
      </w:r>
      <w:r>
        <w:rPr>
          <w:rFonts w:ascii="Times New Roman" w:hAnsi="Times New Roman" w:cs="Times New Roman"/>
          <w:bCs/>
          <w:sz w:val="24"/>
          <w:szCs w:val="24"/>
        </w:rPr>
        <w:t xml:space="preserve"> B9 </w:t>
      </w:r>
      <w:r w:rsidRPr="00F12F38">
        <w:rPr>
          <w:rFonts w:ascii="Times New Roman" w:hAnsi="Times New Roman" w:cs="Times New Roman"/>
          <w:bCs/>
          <w:sz w:val="24"/>
          <w:szCs w:val="24"/>
        </w:rPr>
        <w:t xml:space="preserve">reference genome </w:t>
      </w:r>
      <w:r>
        <w:rPr>
          <w:rFonts w:ascii="Times New Roman" w:hAnsi="Times New Roman" w:cs="Times New Roman"/>
          <w:bCs/>
          <w:sz w:val="24"/>
          <w:szCs w:val="24"/>
        </w:rPr>
        <w:t xml:space="preserve">can be accessed via GenBank accessions </w:t>
      </w:r>
      <w:hyperlink r:id="rId10" w:history="1">
        <w:r w:rsidR="00CD78EF" w:rsidRPr="00CD78EF">
          <w:rPr>
            <w:rStyle w:val="Hyperlink"/>
            <w:rFonts w:ascii="Times New Roman" w:hAnsi="Times New Roman" w:cs="Times New Roman"/>
            <w:bCs/>
            <w:sz w:val="24"/>
            <w:szCs w:val="24"/>
          </w:rPr>
          <w:t>NZ_CP039988</w:t>
        </w:r>
      </w:hyperlink>
      <w:r w:rsidR="00CD78EF">
        <w:rPr>
          <w:rFonts w:ascii="Times New Roman" w:hAnsi="Times New Roman" w:cs="Times New Roman"/>
          <w:bCs/>
          <w:sz w:val="24"/>
          <w:szCs w:val="24"/>
        </w:rPr>
        <w:t xml:space="preserve"> </w:t>
      </w:r>
      <w:r>
        <w:rPr>
          <w:rFonts w:ascii="Times New Roman" w:hAnsi="Times New Roman" w:cs="Times New Roman"/>
          <w:bCs/>
          <w:sz w:val="24"/>
          <w:szCs w:val="24"/>
        </w:rPr>
        <w:t xml:space="preserve">and </w:t>
      </w:r>
      <w:hyperlink r:id="rId11" w:history="1">
        <w:r w:rsidRPr="00CD78EF">
          <w:rPr>
            <w:rStyle w:val="Hyperlink"/>
            <w:rFonts w:ascii="Times New Roman" w:hAnsi="Times New Roman" w:cs="Times New Roman"/>
            <w:bCs/>
            <w:sz w:val="24"/>
            <w:szCs w:val="24"/>
          </w:rPr>
          <w:t>NZ_CP039989</w:t>
        </w:r>
      </w:hyperlink>
      <w:r>
        <w:rPr>
          <w:rFonts w:ascii="Times New Roman" w:hAnsi="Times New Roman" w:cs="Times New Roman"/>
          <w:bCs/>
          <w:sz w:val="24"/>
          <w:szCs w:val="24"/>
        </w:rPr>
        <w:t>.</w:t>
      </w:r>
      <w:r w:rsidR="00393E7E">
        <w:rPr>
          <w:rFonts w:ascii="Times New Roman" w:hAnsi="Times New Roman" w:cs="Times New Roman"/>
          <w:bCs/>
          <w:sz w:val="24"/>
          <w:szCs w:val="24"/>
        </w:rPr>
        <w:t xml:space="preserve"> </w:t>
      </w:r>
      <w:r w:rsidR="00BA0F1B">
        <w:rPr>
          <w:rFonts w:ascii="Times New Roman" w:hAnsi="Times New Roman" w:cs="Times New Roman"/>
          <w:bCs/>
          <w:sz w:val="24"/>
          <w:szCs w:val="24"/>
        </w:rPr>
        <w:t>Accession</w:t>
      </w:r>
      <w:r w:rsidR="00393E7E">
        <w:rPr>
          <w:rFonts w:ascii="Times New Roman" w:hAnsi="Times New Roman" w:cs="Times New Roman"/>
          <w:bCs/>
          <w:sz w:val="24"/>
          <w:szCs w:val="24"/>
        </w:rPr>
        <w:t xml:space="preserve"> number for phage 14/1</w:t>
      </w:r>
      <w:r w:rsidR="00BA0F1B">
        <w:rPr>
          <w:rFonts w:ascii="Times New Roman" w:hAnsi="Times New Roman" w:cs="Times New Roman"/>
          <w:bCs/>
          <w:sz w:val="24"/>
          <w:szCs w:val="24"/>
        </w:rPr>
        <w:t xml:space="preserve"> is</w:t>
      </w:r>
      <w:r w:rsidR="00393E7E">
        <w:rPr>
          <w:rFonts w:ascii="Times New Roman" w:hAnsi="Times New Roman" w:cs="Times New Roman"/>
          <w:bCs/>
          <w:sz w:val="24"/>
          <w:szCs w:val="24"/>
        </w:rPr>
        <w:t xml:space="preserve"> </w:t>
      </w:r>
      <w:hyperlink r:id="rId12" w:history="1">
        <w:r w:rsidR="00393E7E" w:rsidRPr="00BA0F1B">
          <w:rPr>
            <w:rFonts w:ascii="Times New Roman" w:hAnsi="Times New Roman" w:cs="Times New Roman"/>
            <w:color w:val="0563C1" w:themeColor="hyperlink"/>
            <w:sz w:val="24"/>
            <w:szCs w:val="24"/>
            <w:u w:val="single"/>
          </w:rPr>
          <w:t>NC_011703</w:t>
        </w:r>
      </w:hyperlink>
      <w:r>
        <w:rPr>
          <w:rFonts w:ascii="Times New Roman" w:hAnsi="Times New Roman" w:cs="Times New Roman"/>
          <w:bCs/>
          <w:sz w:val="24"/>
          <w:szCs w:val="24"/>
        </w:rPr>
        <w:t xml:space="preserve"> </w:t>
      </w:r>
      <w:r w:rsidR="00393E7E">
        <w:rPr>
          <w:rFonts w:ascii="Times New Roman" w:hAnsi="Times New Roman" w:cs="Times New Roman"/>
          <w:bCs/>
          <w:sz w:val="24"/>
          <w:szCs w:val="24"/>
        </w:rPr>
        <w:t>and</w:t>
      </w:r>
      <w:r w:rsidR="00BA0F1B">
        <w:rPr>
          <w:rFonts w:ascii="Times New Roman" w:hAnsi="Times New Roman" w:cs="Times New Roman"/>
          <w:bCs/>
          <w:sz w:val="24"/>
          <w:szCs w:val="24"/>
        </w:rPr>
        <w:t xml:space="preserve"> sequences for PELP20 and PNM </w:t>
      </w:r>
      <w:r w:rsidR="00CA23B3" w:rsidRPr="00CA23B3">
        <w:rPr>
          <w:rFonts w:ascii="Times New Roman" w:hAnsi="Times New Roman" w:cs="Times New Roman"/>
          <w:bCs/>
          <w:sz w:val="24"/>
          <w:szCs w:val="24"/>
        </w:rPr>
        <w:t xml:space="preserve">under restricted access for </w:t>
      </w:r>
      <w:r w:rsidR="00CA23B3">
        <w:rPr>
          <w:rFonts w:ascii="Times New Roman" w:hAnsi="Times New Roman" w:cs="Times New Roman"/>
          <w:bCs/>
          <w:sz w:val="24"/>
          <w:szCs w:val="24"/>
        </w:rPr>
        <w:t>privacy reasons</w:t>
      </w:r>
      <w:r w:rsidR="00CA23B3" w:rsidRPr="00CA23B3">
        <w:rPr>
          <w:rFonts w:ascii="Times New Roman" w:hAnsi="Times New Roman" w:cs="Times New Roman"/>
          <w:bCs/>
          <w:sz w:val="24"/>
          <w:szCs w:val="24"/>
        </w:rPr>
        <w:t xml:space="preserve">, access can be obtained </w:t>
      </w:r>
      <w:r w:rsidR="00CA23B3">
        <w:rPr>
          <w:rFonts w:ascii="Times New Roman" w:hAnsi="Times New Roman" w:cs="Times New Roman"/>
          <w:bCs/>
          <w:sz w:val="24"/>
          <w:szCs w:val="24"/>
        </w:rPr>
        <w:t>upon request</w:t>
      </w:r>
      <w:r w:rsidR="00CA23B3" w:rsidRPr="00CA23B3">
        <w:rPr>
          <w:rFonts w:ascii="Times New Roman" w:hAnsi="Times New Roman" w:cs="Times New Roman"/>
          <w:bCs/>
          <w:sz w:val="24"/>
          <w:szCs w:val="24"/>
        </w:rPr>
        <w:t xml:space="preserve">. </w:t>
      </w:r>
      <w:r w:rsidR="00BA0F1B">
        <w:rPr>
          <w:rFonts w:ascii="Times New Roman" w:hAnsi="Times New Roman" w:cs="Times New Roman"/>
          <w:bCs/>
          <w:sz w:val="24"/>
          <w:szCs w:val="24"/>
        </w:rPr>
        <w:t>can be made available upon request.</w:t>
      </w:r>
      <w:r w:rsidR="00393E7E">
        <w:rPr>
          <w:rFonts w:ascii="Times New Roman" w:hAnsi="Times New Roman" w:cs="Times New Roman"/>
          <w:bCs/>
          <w:sz w:val="24"/>
          <w:szCs w:val="24"/>
        </w:rPr>
        <w:t xml:space="preserve"> </w:t>
      </w:r>
      <w:r w:rsidR="004D6676" w:rsidRPr="004D6676">
        <w:rPr>
          <w:rFonts w:ascii="Times New Roman" w:hAnsi="Times New Roman" w:cs="Times New Roman"/>
          <w:bCs/>
          <w:sz w:val="24"/>
          <w:szCs w:val="24"/>
        </w:rPr>
        <w:t>Th</w:t>
      </w:r>
      <w:r w:rsidR="004D6676">
        <w:rPr>
          <w:rFonts w:ascii="Times New Roman" w:hAnsi="Times New Roman" w:cs="Times New Roman"/>
          <w:bCs/>
          <w:sz w:val="24"/>
          <w:szCs w:val="24"/>
        </w:rPr>
        <w:t>e</w:t>
      </w:r>
      <w:r w:rsidR="004D6676" w:rsidRPr="004D6676">
        <w:rPr>
          <w:rFonts w:ascii="Times New Roman" w:hAnsi="Times New Roman" w:cs="Times New Roman"/>
          <w:bCs/>
          <w:sz w:val="24"/>
          <w:szCs w:val="24"/>
        </w:rPr>
        <w:t xml:space="preserve"> data generated in this study are provided in the Supplementary Information</w:t>
      </w:r>
      <w:r w:rsidR="004D6676">
        <w:rPr>
          <w:rFonts w:ascii="Times New Roman" w:hAnsi="Times New Roman" w:cs="Times New Roman"/>
          <w:bCs/>
          <w:sz w:val="24"/>
          <w:szCs w:val="24"/>
        </w:rPr>
        <w:t xml:space="preserve"> and </w:t>
      </w:r>
      <w:r w:rsidR="004D6676" w:rsidRPr="004D6676">
        <w:rPr>
          <w:rFonts w:ascii="Times New Roman" w:hAnsi="Times New Roman" w:cs="Times New Roman"/>
          <w:bCs/>
          <w:sz w:val="24"/>
          <w:szCs w:val="24"/>
        </w:rPr>
        <w:t>Source Data file</w:t>
      </w:r>
      <w:r w:rsidR="004D6676">
        <w:rPr>
          <w:rFonts w:ascii="Times New Roman" w:hAnsi="Times New Roman" w:cs="Times New Roman"/>
          <w:bCs/>
          <w:sz w:val="24"/>
          <w:szCs w:val="24"/>
        </w:rPr>
        <w:t>s.</w:t>
      </w:r>
    </w:p>
    <w:p w14:paraId="1255DBAD" w14:textId="54456412" w:rsidR="00E93ED2" w:rsidRPr="00E93ED2" w:rsidRDefault="00E93ED2" w:rsidP="00E93ED2">
      <w:pPr>
        <w:pStyle w:val="Heading1"/>
        <w:jc w:val="both"/>
        <w:rPr>
          <w:rFonts w:ascii="Times New Roman" w:hAnsi="Times New Roman" w:cs="Times New Roman"/>
          <w:b/>
          <w:bCs/>
          <w:color w:val="000000" w:themeColor="text1"/>
          <w:sz w:val="24"/>
          <w:szCs w:val="24"/>
        </w:rPr>
      </w:pPr>
      <w:r w:rsidRPr="00E93ED2">
        <w:rPr>
          <w:rFonts w:ascii="Times New Roman" w:hAnsi="Times New Roman" w:cs="Times New Roman"/>
          <w:b/>
          <w:bCs/>
          <w:color w:val="000000" w:themeColor="text1"/>
          <w:sz w:val="24"/>
          <w:szCs w:val="24"/>
        </w:rPr>
        <w:t>Code Availability</w:t>
      </w:r>
    </w:p>
    <w:p w14:paraId="5A8D078D" w14:textId="66F84C2C" w:rsidR="00E93ED2" w:rsidRDefault="00E93ED2" w:rsidP="009C29E3">
      <w:pPr>
        <w:spacing w:before="240" w:line="276" w:lineRule="auto"/>
        <w:jc w:val="both"/>
        <w:rPr>
          <w:rFonts w:ascii="Times New Roman" w:hAnsi="Times New Roman" w:cs="Times New Roman"/>
          <w:bCs/>
          <w:sz w:val="24"/>
          <w:szCs w:val="24"/>
        </w:rPr>
      </w:pPr>
      <w:r w:rsidRPr="00E93ED2">
        <w:rPr>
          <w:rFonts w:ascii="Times New Roman" w:hAnsi="Times New Roman" w:cs="Times New Roman"/>
          <w:bCs/>
          <w:sz w:val="24"/>
          <w:szCs w:val="24"/>
        </w:rPr>
        <w:t>The study did not involve the creation of novel code for bioinformatics analyses. All the used software is freely accessible and is referenced in the Methods section.</w:t>
      </w:r>
    </w:p>
    <w:p w14:paraId="5FD4E1D0" w14:textId="77777777" w:rsidR="00E93ED2" w:rsidRPr="00B44BDE" w:rsidRDefault="00E93ED2" w:rsidP="00E93ED2">
      <w:pPr>
        <w:pStyle w:val="Heading1"/>
        <w:spacing w:after="240"/>
        <w:jc w:val="both"/>
        <w:rPr>
          <w:rFonts w:ascii="Times New Roman" w:hAnsi="Times New Roman" w:cs="Times New Roman"/>
          <w:b/>
          <w:bCs/>
          <w:color w:val="auto"/>
          <w:sz w:val="24"/>
          <w:szCs w:val="24"/>
        </w:rPr>
      </w:pPr>
      <w:bookmarkStart w:id="29" w:name="_Hlk146629861"/>
      <w:r w:rsidRPr="00B44BDE">
        <w:rPr>
          <w:rFonts w:ascii="Times New Roman" w:hAnsi="Times New Roman" w:cs="Times New Roman"/>
          <w:b/>
          <w:bCs/>
          <w:color w:val="auto"/>
          <w:sz w:val="24"/>
          <w:szCs w:val="24"/>
        </w:rPr>
        <w:t>References</w:t>
      </w:r>
    </w:p>
    <w:p w14:paraId="04E7D570" w14:textId="77777777" w:rsidR="00E93ED2" w:rsidRDefault="00E93ED2" w:rsidP="00E93ED2">
      <w:pPr>
        <w:pStyle w:val="ListParagraph"/>
        <w:numPr>
          <w:ilvl w:val="0"/>
          <w:numId w:val="2"/>
        </w:numPr>
        <w:rPr>
          <w:rFonts w:ascii="Times New Roman" w:hAnsi="Times New Roman" w:cs="Times New Roman"/>
        </w:rPr>
      </w:pPr>
      <w:bookmarkStart w:id="30" w:name="_Ref128142227"/>
      <w:bookmarkEnd w:id="29"/>
      <w:r w:rsidRPr="0080463E">
        <w:rPr>
          <w:rFonts w:ascii="Times New Roman" w:hAnsi="Times New Roman" w:cs="Times New Roman"/>
        </w:rPr>
        <w:t>Tacconelli, E. et al. Discovery, research, and development of new antibiotics: the WHO priority list of antibiotic-resistant bacteria and tuberculosis. Lancet Infectious Diseases 18, 318-327 (2018).</w:t>
      </w:r>
      <w:bookmarkEnd w:id="30"/>
    </w:p>
    <w:p w14:paraId="4CF3DA3E" w14:textId="77777777" w:rsidR="00E93ED2" w:rsidRPr="00A64E73" w:rsidRDefault="00E93ED2" w:rsidP="00E93ED2">
      <w:pPr>
        <w:pStyle w:val="ListParagraph"/>
        <w:numPr>
          <w:ilvl w:val="0"/>
          <w:numId w:val="2"/>
        </w:numPr>
        <w:rPr>
          <w:rFonts w:ascii="Times New Roman" w:hAnsi="Times New Roman" w:cs="Times New Roman"/>
        </w:rPr>
      </w:pPr>
      <w:bookmarkStart w:id="31" w:name="_Ref128142290"/>
      <w:r w:rsidRPr="00A64E73">
        <w:rPr>
          <w:rFonts w:ascii="Times New Roman" w:hAnsi="Times New Roman" w:cs="Times New Roman"/>
        </w:rPr>
        <w:t>European Centre for Disease Prevention and Control. Healthcare-associated infections acquired in intensive care units. In: ECDC. Annual epidemiological report for 2017. Stockholm: ECDC; 2019.</w:t>
      </w:r>
      <w:bookmarkEnd w:id="31"/>
    </w:p>
    <w:p w14:paraId="42084AF9" w14:textId="24313269" w:rsidR="00E93ED2" w:rsidRPr="00A64E73" w:rsidRDefault="00E93ED2" w:rsidP="00E93ED2">
      <w:pPr>
        <w:pStyle w:val="ListParagraph"/>
        <w:numPr>
          <w:ilvl w:val="0"/>
          <w:numId w:val="2"/>
        </w:numPr>
        <w:rPr>
          <w:rFonts w:ascii="Times New Roman" w:hAnsi="Times New Roman" w:cs="Times New Roman"/>
        </w:rPr>
      </w:pPr>
      <w:bookmarkStart w:id="32" w:name="_Ref128142309"/>
      <w:r w:rsidRPr="00A64E73">
        <w:rPr>
          <w:rFonts w:ascii="Times New Roman" w:hAnsi="Times New Roman" w:cs="Times New Roman"/>
        </w:rPr>
        <w:t xml:space="preserve">Micek, S.T., </w:t>
      </w:r>
      <w:r w:rsidR="00060733">
        <w:rPr>
          <w:rFonts w:ascii="Times New Roman" w:hAnsi="Times New Roman" w:cs="Times New Roman"/>
        </w:rPr>
        <w:t>et al</w:t>
      </w:r>
      <w:r w:rsidRPr="00A64E73">
        <w:rPr>
          <w:rFonts w:ascii="Times New Roman" w:hAnsi="Times New Roman" w:cs="Times New Roman"/>
        </w:rPr>
        <w:t>. (2015)</w:t>
      </w:r>
      <w:r w:rsidR="00060733">
        <w:rPr>
          <w:rFonts w:ascii="Times New Roman" w:hAnsi="Times New Roman" w:cs="Times New Roman"/>
        </w:rPr>
        <w:t xml:space="preserve">. </w:t>
      </w:r>
      <w:r w:rsidRPr="00A64E73">
        <w:rPr>
          <w:rFonts w:ascii="Times New Roman" w:hAnsi="Times New Roman" w:cs="Times New Roman"/>
        </w:rPr>
        <w:t>An international multicenter retrospective study of Pseudomonas aeruginosa nosocomial pneumonia: impact of multidrug resistance</w:t>
      </w:r>
      <w:r w:rsidR="00060733">
        <w:rPr>
          <w:rFonts w:ascii="Times New Roman" w:hAnsi="Times New Roman" w:cs="Times New Roman"/>
        </w:rPr>
        <w:t>.</w:t>
      </w:r>
      <w:r w:rsidRPr="00A64E73">
        <w:rPr>
          <w:rFonts w:ascii="Times New Roman" w:hAnsi="Times New Roman" w:cs="Times New Roman"/>
        </w:rPr>
        <w:t xml:space="preserve"> Critical Care</w:t>
      </w:r>
      <w:r w:rsidR="00060733">
        <w:rPr>
          <w:rFonts w:ascii="Times New Roman" w:hAnsi="Times New Roman" w:cs="Times New Roman"/>
        </w:rPr>
        <w:t>.</w:t>
      </w:r>
      <w:r w:rsidRPr="00A64E73">
        <w:rPr>
          <w:rFonts w:ascii="Times New Roman" w:hAnsi="Times New Roman" w:cs="Times New Roman"/>
        </w:rPr>
        <w:t xml:space="preserve"> </w:t>
      </w:r>
      <w:r w:rsidRPr="00060733">
        <w:rPr>
          <w:rFonts w:ascii="Times New Roman" w:hAnsi="Times New Roman" w:cs="Times New Roman"/>
        </w:rPr>
        <w:t>19</w:t>
      </w:r>
      <w:bookmarkEnd w:id="32"/>
      <w:r w:rsidR="00060733">
        <w:rPr>
          <w:rFonts w:ascii="Times New Roman" w:hAnsi="Times New Roman" w:cs="Times New Roman"/>
        </w:rPr>
        <w:t>,</w:t>
      </w:r>
      <w:r w:rsidR="00060733" w:rsidRPr="00060733">
        <w:rPr>
          <w:rFonts w:ascii="Times New Roman" w:hAnsi="Times New Roman" w:cs="Times New Roman"/>
        </w:rPr>
        <w:t xml:space="preserve"> 219.</w:t>
      </w:r>
    </w:p>
    <w:p w14:paraId="5331131D" w14:textId="5591E96C" w:rsidR="00E93ED2" w:rsidRDefault="00E93ED2" w:rsidP="00E93ED2">
      <w:pPr>
        <w:pStyle w:val="ListParagraph"/>
        <w:numPr>
          <w:ilvl w:val="0"/>
          <w:numId w:val="2"/>
        </w:numPr>
        <w:rPr>
          <w:rFonts w:ascii="Times New Roman" w:hAnsi="Times New Roman" w:cs="Times New Roman"/>
        </w:rPr>
      </w:pPr>
      <w:r w:rsidRPr="008F2A8B">
        <w:rPr>
          <w:rFonts w:ascii="Times New Roman" w:hAnsi="Times New Roman" w:cs="Times New Roman"/>
        </w:rPr>
        <w:t>Diekema</w:t>
      </w:r>
      <w:r w:rsidR="00060733">
        <w:rPr>
          <w:rFonts w:ascii="Times New Roman" w:hAnsi="Times New Roman" w:cs="Times New Roman"/>
        </w:rPr>
        <w:t>,</w:t>
      </w:r>
      <w:r w:rsidRPr="008F2A8B">
        <w:rPr>
          <w:rFonts w:ascii="Times New Roman" w:hAnsi="Times New Roman" w:cs="Times New Roman"/>
        </w:rPr>
        <w:t xml:space="preserve"> DJ</w:t>
      </w:r>
      <w:r w:rsidR="00060733">
        <w:rPr>
          <w:rFonts w:ascii="Times New Roman" w:hAnsi="Times New Roman" w:cs="Times New Roman"/>
        </w:rPr>
        <w:t>.</w:t>
      </w:r>
      <w:r w:rsidRPr="008F2A8B">
        <w:rPr>
          <w:rFonts w:ascii="Times New Roman" w:hAnsi="Times New Roman" w:cs="Times New Roman"/>
        </w:rPr>
        <w:t xml:space="preserve"> et al. 2019. The microbiology of bloodstream</w:t>
      </w:r>
      <w:r w:rsidRPr="008F2A8B">
        <w:rPr>
          <w:rFonts w:ascii="Times New Roman" w:hAnsi="Times New Roman" w:cs="Times New Roman"/>
        </w:rPr>
        <w:br/>
        <w:t>infection: 20-year trends from the SENTRY</w:t>
      </w:r>
      <w:r w:rsidRPr="008F2A8B">
        <w:rPr>
          <w:rFonts w:ascii="Times New Roman" w:hAnsi="Times New Roman" w:cs="Times New Roman"/>
        </w:rPr>
        <w:br/>
        <w:t>antimicrobial surveillance program. Antimicrob Agents Chemother 63:e00355-19. </w:t>
      </w:r>
      <w:hyperlink r:id="rId13" w:tgtFrame="_blank" w:history="1">
        <w:r w:rsidRPr="008F2A8B">
          <w:rPr>
            <w:rFonts w:ascii="Times New Roman" w:hAnsi="Times New Roman" w:cs="Times New Roman"/>
          </w:rPr>
          <w:t>https://doi.org/10.1128/AAC.00355-19.</w:t>
        </w:r>
      </w:hyperlink>
    </w:p>
    <w:p w14:paraId="1CB72584" w14:textId="6BB5FBCA" w:rsidR="00E93ED2" w:rsidRPr="008F2A8B" w:rsidRDefault="00E93ED2" w:rsidP="00E93ED2">
      <w:pPr>
        <w:pStyle w:val="ListParagraph"/>
        <w:numPr>
          <w:ilvl w:val="0"/>
          <w:numId w:val="2"/>
        </w:numPr>
        <w:rPr>
          <w:rFonts w:ascii="Times New Roman" w:hAnsi="Times New Roman" w:cs="Times New Roman"/>
        </w:rPr>
      </w:pPr>
      <w:r w:rsidRPr="008F2A8B">
        <w:rPr>
          <w:rFonts w:ascii="Times New Roman" w:hAnsi="Times New Roman" w:cs="Times New Roman"/>
        </w:rPr>
        <w:t>Tabah</w:t>
      </w:r>
      <w:r w:rsidR="00060733">
        <w:rPr>
          <w:rFonts w:ascii="Times New Roman" w:hAnsi="Times New Roman" w:cs="Times New Roman"/>
        </w:rPr>
        <w:t>, A.</w:t>
      </w:r>
      <w:r w:rsidRPr="008F2A8B">
        <w:rPr>
          <w:rFonts w:ascii="Times New Roman" w:hAnsi="Times New Roman" w:cs="Times New Roman"/>
        </w:rPr>
        <w:t xml:space="preserve"> et al. </w:t>
      </w:r>
      <w:r w:rsidR="00060733" w:rsidRPr="000058BA">
        <w:rPr>
          <w:rFonts w:ascii="Times New Roman" w:hAnsi="Times New Roman" w:cs="Times New Roman"/>
        </w:rPr>
        <w:t>Epidemiology and outcomes of hospital-acquired bloodstream infections in intensive care unit patients: the EUROBACT-2 international cohort study</w:t>
      </w:r>
      <w:r w:rsidR="00060733">
        <w:rPr>
          <w:rFonts w:ascii="Times New Roman" w:hAnsi="Times New Roman" w:cs="Times New Roman"/>
        </w:rPr>
        <w:t>.</w:t>
      </w:r>
      <w:r w:rsidR="00060733" w:rsidRPr="008F2A8B">
        <w:rPr>
          <w:rFonts w:ascii="Times New Roman" w:hAnsi="Times New Roman" w:cs="Times New Roman"/>
        </w:rPr>
        <w:t xml:space="preserve"> </w:t>
      </w:r>
      <w:r w:rsidRPr="008F2A8B">
        <w:rPr>
          <w:rFonts w:ascii="Times New Roman" w:hAnsi="Times New Roman" w:cs="Times New Roman"/>
        </w:rPr>
        <w:t>Intensive Care Med. 2023 Feb;49(2):178-190. doi: 10.1007/s00134-022-06944-2. Epub 2023 Feb 10.</w:t>
      </w:r>
      <w:r w:rsidRPr="000058BA">
        <w:t xml:space="preserve"> </w:t>
      </w:r>
      <w:r w:rsidRPr="000058BA">
        <w:rPr>
          <w:rFonts w:ascii="Times New Roman" w:hAnsi="Times New Roman" w:cs="Times New Roman"/>
        </w:rPr>
        <w:t>6.</w:t>
      </w:r>
      <w:r w:rsidRPr="000058BA">
        <w:rPr>
          <w:rFonts w:ascii="Times New Roman" w:hAnsi="Times New Roman" w:cs="Times New Roman"/>
        </w:rPr>
        <w:tab/>
      </w:r>
    </w:p>
    <w:p w14:paraId="3926F499" w14:textId="77777777" w:rsidR="00E93ED2" w:rsidRPr="0080463E" w:rsidRDefault="00E93ED2" w:rsidP="00E93ED2">
      <w:pPr>
        <w:pStyle w:val="ListParagraph"/>
        <w:numPr>
          <w:ilvl w:val="0"/>
          <w:numId w:val="2"/>
        </w:numPr>
        <w:rPr>
          <w:rFonts w:ascii="Times New Roman" w:hAnsi="Times New Roman" w:cs="Times New Roman"/>
        </w:rPr>
      </w:pPr>
      <w:bookmarkStart w:id="33" w:name="_Ref128142439"/>
      <w:r w:rsidRPr="0080463E">
        <w:rPr>
          <w:rFonts w:ascii="Times New Roman" w:hAnsi="Times New Roman" w:cs="Times New Roman"/>
        </w:rPr>
        <w:t>Thaden, J.T. et al. Results from a 13-Year Prospective Cohort Study Show Increased Mortality Associated with Bloodstream Infections Caused by Pseudomonas aeruginosa Compared to Other Bacteria. Antimicrobial Agents and Chemotherapy 61 (2017).</w:t>
      </w:r>
      <w:bookmarkEnd w:id="33"/>
    </w:p>
    <w:p w14:paraId="26825B8A" w14:textId="77777777" w:rsidR="00E93ED2" w:rsidRPr="0080463E" w:rsidRDefault="00E93ED2" w:rsidP="00E93ED2">
      <w:pPr>
        <w:pStyle w:val="ListParagraph"/>
        <w:numPr>
          <w:ilvl w:val="0"/>
          <w:numId w:val="2"/>
        </w:numPr>
        <w:rPr>
          <w:rFonts w:ascii="Times New Roman" w:hAnsi="Times New Roman" w:cs="Times New Roman"/>
        </w:rPr>
      </w:pPr>
      <w:bookmarkStart w:id="34" w:name="_Ref128142531"/>
      <w:r w:rsidRPr="0080463E">
        <w:rPr>
          <w:rFonts w:ascii="Times New Roman" w:hAnsi="Times New Roman" w:cs="Times New Roman"/>
        </w:rPr>
        <w:t>Miedzybrodzki, R. et al. Clinical Aspects of Phage Therapy. Advances in Virus Research, Vol 83: Bacteriophages, Pt B 83, 73-121 (2012).</w:t>
      </w:r>
      <w:bookmarkEnd w:id="34"/>
    </w:p>
    <w:p w14:paraId="71FE7B52" w14:textId="77777777" w:rsidR="00E93ED2" w:rsidRPr="0080463E" w:rsidRDefault="00E93ED2" w:rsidP="00E93ED2">
      <w:pPr>
        <w:pStyle w:val="ListParagraph"/>
        <w:numPr>
          <w:ilvl w:val="0"/>
          <w:numId w:val="2"/>
        </w:numPr>
        <w:rPr>
          <w:rFonts w:ascii="Times New Roman" w:hAnsi="Times New Roman" w:cs="Times New Roman"/>
        </w:rPr>
      </w:pPr>
      <w:bookmarkStart w:id="35" w:name="_Ref128142554"/>
      <w:r w:rsidRPr="0080463E">
        <w:rPr>
          <w:rFonts w:ascii="Times New Roman" w:hAnsi="Times New Roman" w:cs="Times New Roman"/>
        </w:rPr>
        <w:t>Vinodkumar, C.S., Kalsurmath, S. &amp; Neelagund, Y.F. Utility of lytic bacteriophage in the treatment of multidrug-resistant Pseudomonas aeruginosa septicemia in mice. Indian Journal of Pathology and Microbiology 51, 360-366 (2008).</w:t>
      </w:r>
      <w:bookmarkEnd w:id="35"/>
    </w:p>
    <w:p w14:paraId="4ACDEFDA" w14:textId="77777777" w:rsidR="00E93ED2" w:rsidRPr="0080463E" w:rsidRDefault="00E93ED2" w:rsidP="00E93ED2">
      <w:pPr>
        <w:pStyle w:val="ListParagraph"/>
        <w:numPr>
          <w:ilvl w:val="0"/>
          <w:numId w:val="2"/>
        </w:numPr>
        <w:rPr>
          <w:rFonts w:ascii="Times New Roman" w:hAnsi="Times New Roman" w:cs="Times New Roman"/>
        </w:rPr>
      </w:pPr>
      <w:bookmarkStart w:id="36" w:name="_Ref128142556"/>
      <w:r w:rsidRPr="0080463E">
        <w:rPr>
          <w:rFonts w:ascii="Times New Roman" w:hAnsi="Times New Roman" w:cs="Times New Roman"/>
        </w:rPr>
        <w:t>Shivshetty, N. et al. Experimental Protection of Diabetic Mice against Lethal P-aeruginosa Infection by Bacteriophage. Biomed Research International 2014 (2014).</w:t>
      </w:r>
      <w:bookmarkEnd w:id="36"/>
    </w:p>
    <w:p w14:paraId="597749CC" w14:textId="77777777" w:rsidR="00E93ED2" w:rsidRPr="0080463E" w:rsidRDefault="00E93ED2" w:rsidP="00E93ED2">
      <w:pPr>
        <w:pStyle w:val="ListParagraph"/>
        <w:numPr>
          <w:ilvl w:val="0"/>
          <w:numId w:val="2"/>
        </w:numPr>
        <w:rPr>
          <w:rFonts w:ascii="Times New Roman" w:hAnsi="Times New Roman" w:cs="Times New Roman"/>
        </w:rPr>
      </w:pPr>
      <w:bookmarkStart w:id="37" w:name="_Ref128142558"/>
      <w:r w:rsidRPr="0080463E">
        <w:rPr>
          <w:rFonts w:ascii="Times New Roman" w:hAnsi="Times New Roman" w:cs="Times New Roman"/>
        </w:rPr>
        <w:lastRenderedPageBreak/>
        <w:t>Alvi, I.A. et al. RLP, a bacteriophage of the family Podoviridae, rescues mice from bacteremia caused by multi-drug-resistant Pseudomonas aeruginosa. Archives of Virology 165, 1289-1297 (2020).</w:t>
      </w:r>
      <w:bookmarkEnd w:id="37"/>
    </w:p>
    <w:p w14:paraId="5056FB83" w14:textId="77777777" w:rsidR="00E93ED2" w:rsidRPr="0080463E" w:rsidRDefault="00E93ED2" w:rsidP="00E93ED2">
      <w:pPr>
        <w:pStyle w:val="ListParagraph"/>
        <w:numPr>
          <w:ilvl w:val="0"/>
          <w:numId w:val="2"/>
        </w:numPr>
        <w:rPr>
          <w:rFonts w:ascii="Times New Roman" w:hAnsi="Times New Roman" w:cs="Times New Roman"/>
        </w:rPr>
      </w:pPr>
      <w:bookmarkStart w:id="38" w:name="_Ref128142563"/>
      <w:r w:rsidRPr="0080463E">
        <w:rPr>
          <w:rFonts w:ascii="Times New Roman" w:hAnsi="Times New Roman" w:cs="Times New Roman"/>
        </w:rPr>
        <w:t>Chen, F. et al. Novel Lytic Phages Protect Cells and Mice against Pseudomonas aeruginosa Infection. Journal of Virology 95 (2021).</w:t>
      </w:r>
      <w:bookmarkEnd w:id="38"/>
    </w:p>
    <w:p w14:paraId="33FBB9B7" w14:textId="77777777" w:rsidR="00E93ED2" w:rsidRDefault="00E93ED2" w:rsidP="00E93ED2">
      <w:pPr>
        <w:pStyle w:val="ListParagraph"/>
        <w:numPr>
          <w:ilvl w:val="0"/>
          <w:numId w:val="2"/>
        </w:numPr>
        <w:rPr>
          <w:rFonts w:ascii="Times New Roman" w:hAnsi="Times New Roman" w:cs="Times New Roman"/>
        </w:rPr>
      </w:pPr>
      <w:bookmarkStart w:id="39" w:name="_Ref128142618"/>
      <w:r w:rsidRPr="0080463E">
        <w:rPr>
          <w:rFonts w:ascii="Times New Roman" w:hAnsi="Times New Roman" w:cs="Times New Roman"/>
        </w:rPr>
        <w:t>Waters, E.M. et al. Phage therapy is highly effective against chronic lung infections with Pseudomonas aeruginosa. Thorax 72, 666-667 (2017).</w:t>
      </w:r>
      <w:bookmarkEnd w:id="39"/>
    </w:p>
    <w:p w14:paraId="5B107540" w14:textId="77777777" w:rsidR="00E93ED2" w:rsidRDefault="00E93ED2" w:rsidP="00E93ED2">
      <w:pPr>
        <w:pStyle w:val="ListParagraph"/>
        <w:numPr>
          <w:ilvl w:val="0"/>
          <w:numId w:val="2"/>
        </w:numPr>
        <w:rPr>
          <w:rFonts w:ascii="Times New Roman" w:hAnsi="Times New Roman" w:cs="Times New Roman"/>
        </w:rPr>
      </w:pPr>
      <w:r w:rsidRPr="005A38C2">
        <w:rPr>
          <w:rFonts w:ascii="Times New Roman" w:hAnsi="Times New Roman" w:cs="Times New Roman"/>
        </w:rPr>
        <w:t xml:space="preserve">Schumann AR, Sue AD, Roach DR. Hypoxia Increases the Tempo of Phage Resistance and Mutational Bottlenecking of Pseudomonas aeruginosa. Front Microbiol. 2022 Aug </w:t>
      </w:r>
    </w:p>
    <w:p w14:paraId="216EF4F0" w14:textId="77777777" w:rsidR="00E93ED2" w:rsidRPr="007B4293"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 xml:space="preserve">de Mattos CD, Faith DR, Nemudryi AA, Schmidt AK, Bublitz DC, Hammond L, Kinnersley MA, Schwartzkopf CM, Robinson AJ, Joyce A, Michaels LA, Brzozowski RS, Coluccio A, Xing DD, Uchiyama J, Jennings LK, Eswara P, Wiedenheft B, Secor PR. Polyamines and linear DNA mediate bacterial threat assessment of bacteriophage infection. Proc Natl Acad Sci U S A. 2023 Feb </w:t>
      </w:r>
    </w:p>
    <w:p w14:paraId="38B7691D" w14:textId="77777777" w:rsidR="00E93ED2" w:rsidRPr="007C2344"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 xml:space="preserve">de Freitas Almeida GM, Hoikkala V, Ravantti J, Rantanen N, Sundberg LR. Mucin induces CRISPR-Cas defense in an opportunistic pathogen. Nat Commun. 2022 Jun </w:t>
      </w:r>
    </w:p>
    <w:p w14:paraId="6F4853C6" w14:textId="77777777" w:rsidR="00E93ED2" w:rsidRPr="0080463E" w:rsidRDefault="00E93ED2" w:rsidP="00E93ED2">
      <w:pPr>
        <w:pStyle w:val="ListParagraph"/>
        <w:numPr>
          <w:ilvl w:val="0"/>
          <w:numId w:val="2"/>
        </w:numPr>
        <w:rPr>
          <w:rFonts w:ascii="Times New Roman" w:hAnsi="Times New Roman" w:cs="Times New Roman"/>
        </w:rPr>
      </w:pPr>
      <w:bookmarkStart w:id="40" w:name="_Ref128142658"/>
      <w:r w:rsidRPr="0080463E">
        <w:rPr>
          <w:rFonts w:ascii="Times New Roman" w:hAnsi="Times New Roman" w:cs="Times New Roman"/>
        </w:rPr>
        <w:t>Aslam, S. et al. Early clinical experience of bacteriophage therapy in 3 lung transplant recipients. American Journal of Transplantation 19, 2631-2639 (2019).</w:t>
      </w:r>
      <w:bookmarkEnd w:id="40"/>
    </w:p>
    <w:p w14:paraId="44C2D5C1" w14:textId="77777777" w:rsidR="00E93ED2" w:rsidRDefault="00E93ED2" w:rsidP="00E93ED2">
      <w:pPr>
        <w:pStyle w:val="ListParagraph"/>
        <w:numPr>
          <w:ilvl w:val="0"/>
          <w:numId w:val="2"/>
        </w:numPr>
        <w:rPr>
          <w:rFonts w:ascii="Times New Roman" w:hAnsi="Times New Roman" w:cs="Times New Roman"/>
        </w:rPr>
      </w:pPr>
      <w:bookmarkStart w:id="41" w:name="_Ref128142660"/>
      <w:r w:rsidRPr="0080463E">
        <w:rPr>
          <w:rFonts w:ascii="Times New Roman" w:hAnsi="Times New Roman" w:cs="Times New Roman"/>
        </w:rPr>
        <w:t>Maddocks, S. et al. Bacteriophage Therapy of Ventilator-associated Pneumonia and Empyema Caused by Pseudomonas aeruginosa. American Journal of Respiratory and Critical Care Medicine 200, 1179-1181 (2019).</w:t>
      </w:r>
      <w:bookmarkEnd w:id="41"/>
    </w:p>
    <w:p w14:paraId="018F2CA7" w14:textId="77777777" w:rsidR="00E93ED2" w:rsidRPr="0010228E" w:rsidRDefault="00E93ED2" w:rsidP="00E93ED2">
      <w:pPr>
        <w:pStyle w:val="ListParagraph"/>
        <w:numPr>
          <w:ilvl w:val="0"/>
          <w:numId w:val="2"/>
        </w:numPr>
        <w:rPr>
          <w:rFonts w:ascii="Times New Roman" w:hAnsi="Times New Roman" w:cs="Times New Roman"/>
        </w:rPr>
      </w:pPr>
      <w:bookmarkStart w:id="42" w:name="_Hlk146808265"/>
      <w:r w:rsidRPr="0010228E">
        <w:rPr>
          <w:rFonts w:ascii="Times New Roman" w:hAnsi="Times New Roman" w:cs="Times New Roman"/>
        </w:rPr>
        <w:t>Altamirano, F.G. et al. Bacteriophage-resistant Acinetobacter baumannii are resensitized to antimicrobials. Nature Microbiology 6, 157-+ (2021).</w:t>
      </w:r>
    </w:p>
    <w:bookmarkEnd w:id="42"/>
    <w:p w14:paraId="6CB0A67B" w14:textId="77777777" w:rsidR="00E93ED2" w:rsidRPr="0010228E" w:rsidRDefault="00E93ED2" w:rsidP="00E93ED2">
      <w:pPr>
        <w:pStyle w:val="ListParagraph"/>
        <w:numPr>
          <w:ilvl w:val="0"/>
          <w:numId w:val="2"/>
        </w:numPr>
        <w:rPr>
          <w:rFonts w:ascii="Times New Roman" w:hAnsi="Times New Roman" w:cs="Times New Roman"/>
        </w:rPr>
      </w:pPr>
      <w:r w:rsidRPr="0010228E">
        <w:rPr>
          <w:rFonts w:ascii="Times New Roman" w:hAnsi="Times New Roman" w:cs="Times New Roman"/>
        </w:rPr>
        <w:t>Gurney, J. et al. Phage steering of antibiotic-resistance evolution in the bacterial pathogen, Pseudomonas aeruginosa. Evolution Medicine and Public Health, 148-157 (2020).</w:t>
      </w:r>
    </w:p>
    <w:p w14:paraId="4FEFB625" w14:textId="77777777" w:rsidR="00E93ED2" w:rsidRDefault="00E93ED2" w:rsidP="00E93ED2">
      <w:pPr>
        <w:pStyle w:val="ListParagraph"/>
        <w:numPr>
          <w:ilvl w:val="0"/>
          <w:numId w:val="2"/>
        </w:numPr>
        <w:rPr>
          <w:rFonts w:ascii="Times New Roman" w:hAnsi="Times New Roman" w:cs="Times New Roman"/>
        </w:rPr>
      </w:pPr>
      <w:r w:rsidRPr="0010228E">
        <w:rPr>
          <w:rFonts w:ascii="Times New Roman" w:hAnsi="Times New Roman" w:cs="Times New Roman"/>
        </w:rPr>
        <w:t>Chan, B.K. et al. Phage selection restores antibiotic sensitivity in MDR Pseudomonas aeruginosa. Scientific Reports 6, 8 (2016).</w:t>
      </w:r>
    </w:p>
    <w:p w14:paraId="3A2B7964" w14:textId="77777777" w:rsidR="00E93ED2" w:rsidRDefault="00E93ED2" w:rsidP="00E93ED2">
      <w:pPr>
        <w:pStyle w:val="ListParagraph"/>
        <w:numPr>
          <w:ilvl w:val="0"/>
          <w:numId w:val="2"/>
        </w:numPr>
        <w:rPr>
          <w:rFonts w:ascii="Times New Roman" w:hAnsi="Times New Roman" w:cs="Times New Roman"/>
        </w:rPr>
      </w:pPr>
      <w:r w:rsidRPr="0010228E">
        <w:rPr>
          <w:rFonts w:ascii="Times New Roman" w:hAnsi="Times New Roman" w:cs="Times New Roman"/>
        </w:rPr>
        <w:t>Cazares, A. et al. A megaplasmid family driving dissemination of multidrug resistance in Pseudomonas. Nature Communications 11 (2020).</w:t>
      </w:r>
    </w:p>
    <w:p w14:paraId="30DCC3E6" w14:textId="77777777" w:rsidR="00E93ED2" w:rsidRPr="0010228E" w:rsidRDefault="00E93ED2" w:rsidP="00E93ED2">
      <w:pPr>
        <w:pStyle w:val="ListParagraph"/>
        <w:numPr>
          <w:ilvl w:val="0"/>
          <w:numId w:val="2"/>
        </w:numPr>
        <w:rPr>
          <w:rFonts w:ascii="Times New Roman" w:hAnsi="Times New Roman" w:cs="Times New Roman"/>
        </w:rPr>
      </w:pPr>
      <w:r w:rsidRPr="0010228E">
        <w:rPr>
          <w:rFonts w:ascii="Times New Roman" w:hAnsi="Times New Roman" w:cs="Times New Roman"/>
        </w:rPr>
        <w:t>Merabishvili, M. et al. Quality-Controlled Small-Scale Production of a Well-Defined Bacteriophage Cocktail for Use in Human Clinical Trials. Plos One 4 (2009).</w:t>
      </w:r>
    </w:p>
    <w:p w14:paraId="20542ED7" w14:textId="77777777" w:rsidR="00E93ED2" w:rsidRPr="00FE3D83"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Ruhluel D, O'Brien S, Fothergill JL, Neill DR. Development of liquid culture media mimicking the conditions of sinuses and lungs in cystic fibrosis and health. F1000Res. 2022 Sep 7;</w:t>
      </w:r>
    </w:p>
    <w:p w14:paraId="5895B13D" w14:textId="45ECD98A" w:rsidR="00E93ED2" w:rsidRDefault="00E93ED2" w:rsidP="00E93ED2">
      <w:pPr>
        <w:pStyle w:val="ListParagraph"/>
        <w:numPr>
          <w:ilvl w:val="0"/>
          <w:numId w:val="2"/>
        </w:numPr>
        <w:rPr>
          <w:rFonts w:ascii="Times New Roman" w:hAnsi="Times New Roman" w:cs="Times New Roman"/>
        </w:rPr>
      </w:pPr>
      <w:r w:rsidRPr="00196FBE">
        <w:rPr>
          <w:rFonts w:ascii="Times New Roman" w:hAnsi="Times New Roman" w:cs="Times New Roman"/>
        </w:rPr>
        <w:t>Poon</w:t>
      </w:r>
      <w:r w:rsidR="00060733">
        <w:rPr>
          <w:rFonts w:ascii="Times New Roman" w:hAnsi="Times New Roman" w:cs="Times New Roman"/>
        </w:rPr>
        <w:t>,</w:t>
      </w:r>
      <w:r w:rsidRPr="00196FBE">
        <w:rPr>
          <w:rFonts w:ascii="Times New Roman" w:hAnsi="Times New Roman" w:cs="Times New Roman"/>
        </w:rPr>
        <w:t xml:space="preserve"> KK</w:t>
      </w:r>
      <w:r w:rsidR="00060733">
        <w:rPr>
          <w:rFonts w:ascii="Times New Roman" w:hAnsi="Times New Roman" w:cs="Times New Roman"/>
        </w:rPr>
        <w:t>.,</w:t>
      </w:r>
      <w:r w:rsidRPr="00196FBE">
        <w:rPr>
          <w:rFonts w:ascii="Times New Roman" w:hAnsi="Times New Roman" w:cs="Times New Roman"/>
        </w:rPr>
        <w:t xml:space="preserve"> Westman</w:t>
      </w:r>
      <w:r w:rsidR="00060733">
        <w:rPr>
          <w:rFonts w:ascii="Times New Roman" w:hAnsi="Times New Roman" w:cs="Times New Roman"/>
        </w:rPr>
        <w:t>,</w:t>
      </w:r>
      <w:r w:rsidRPr="00196FBE">
        <w:rPr>
          <w:rFonts w:ascii="Times New Roman" w:hAnsi="Times New Roman" w:cs="Times New Roman"/>
        </w:rPr>
        <w:t xml:space="preserve"> EL</w:t>
      </w:r>
      <w:r w:rsidR="00060733">
        <w:rPr>
          <w:rFonts w:ascii="Times New Roman" w:hAnsi="Times New Roman" w:cs="Times New Roman"/>
        </w:rPr>
        <w:t>.</w:t>
      </w:r>
      <w:r w:rsidRPr="00196FBE">
        <w:rPr>
          <w:rFonts w:ascii="Times New Roman" w:hAnsi="Times New Roman" w:cs="Times New Roman"/>
        </w:rPr>
        <w:t>, Vinogradov</w:t>
      </w:r>
      <w:r w:rsidR="00060733">
        <w:rPr>
          <w:rFonts w:ascii="Times New Roman" w:hAnsi="Times New Roman" w:cs="Times New Roman"/>
        </w:rPr>
        <w:t>,</w:t>
      </w:r>
      <w:r w:rsidRPr="00196FBE">
        <w:rPr>
          <w:rFonts w:ascii="Times New Roman" w:hAnsi="Times New Roman" w:cs="Times New Roman"/>
        </w:rPr>
        <w:t xml:space="preserve"> E</w:t>
      </w:r>
      <w:r w:rsidR="00060733">
        <w:rPr>
          <w:rFonts w:ascii="Times New Roman" w:hAnsi="Times New Roman" w:cs="Times New Roman"/>
        </w:rPr>
        <w:t>.</w:t>
      </w:r>
      <w:r w:rsidRPr="00196FBE">
        <w:rPr>
          <w:rFonts w:ascii="Times New Roman" w:hAnsi="Times New Roman" w:cs="Times New Roman"/>
        </w:rPr>
        <w:t>, Jin</w:t>
      </w:r>
      <w:r w:rsidR="00060733">
        <w:rPr>
          <w:rFonts w:ascii="Times New Roman" w:hAnsi="Times New Roman" w:cs="Times New Roman"/>
        </w:rPr>
        <w:t>,</w:t>
      </w:r>
      <w:r w:rsidRPr="00196FBE">
        <w:rPr>
          <w:rFonts w:ascii="Times New Roman" w:hAnsi="Times New Roman" w:cs="Times New Roman"/>
        </w:rPr>
        <w:t xml:space="preserve"> S</w:t>
      </w:r>
      <w:r w:rsidR="00060733">
        <w:rPr>
          <w:rFonts w:ascii="Times New Roman" w:hAnsi="Times New Roman" w:cs="Times New Roman"/>
        </w:rPr>
        <w:t>.</w:t>
      </w:r>
      <w:r w:rsidRPr="00196FBE">
        <w:rPr>
          <w:rFonts w:ascii="Times New Roman" w:hAnsi="Times New Roman" w:cs="Times New Roman"/>
        </w:rPr>
        <w:t>, Lam</w:t>
      </w:r>
      <w:r w:rsidR="00060733">
        <w:rPr>
          <w:rFonts w:ascii="Times New Roman" w:hAnsi="Times New Roman" w:cs="Times New Roman"/>
        </w:rPr>
        <w:t>,</w:t>
      </w:r>
      <w:r w:rsidRPr="00196FBE">
        <w:rPr>
          <w:rFonts w:ascii="Times New Roman" w:hAnsi="Times New Roman" w:cs="Times New Roman"/>
        </w:rPr>
        <w:t xml:space="preserve"> JS. Functional characterization of MigA and WapR: putative rhamnosyltransferases involved in outer core oligosaccharide biosynthesis of Pseudomonas aeruginosa. J Bacteriol. 2008 Mar;190(6):1857-65. </w:t>
      </w:r>
    </w:p>
    <w:p w14:paraId="01BD67C7" w14:textId="77777777" w:rsidR="00E93ED2" w:rsidRDefault="00E93ED2" w:rsidP="00E93ED2">
      <w:pPr>
        <w:pStyle w:val="ListParagraph"/>
        <w:numPr>
          <w:ilvl w:val="0"/>
          <w:numId w:val="2"/>
        </w:numPr>
        <w:rPr>
          <w:rFonts w:ascii="Times New Roman" w:hAnsi="Times New Roman" w:cs="Times New Roman"/>
        </w:rPr>
      </w:pPr>
      <w:r w:rsidRPr="00FC0CDA">
        <w:rPr>
          <w:rFonts w:ascii="Times New Roman" w:hAnsi="Times New Roman" w:cs="Times New Roman"/>
        </w:rPr>
        <w:t>Markwitz, P., Lood, C., Olszak, T. et al. Genome-driven elucidation of phage-host interplay and impact of phage resistance evolution on bacterial fitness. ISME J 16, 533–542 (2022).</w:t>
      </w:r>
    </w:p>
    <w:p w14:paraId="5A42DF02" w14:textId="77777777" w:rsidR="00E93ED2" w:rsidRDefault="00E93ED2" w:rsidP="00E93ED2">
      <w:pPr>
        <w:pStyle w:val="ListParagraph"/>
        <w:numPr>
          <w:ilvl w:val="0"/>
          <w:numId w:val="2"/>
        </w:numPr>
        <w:rPr>
          <w:rFonts w:ascii="Times New Roman" w:hAnsi="Times New Roman" w:cs="Times New Roman"/>
        </w:rPr>
      </w:pPr>
      <w:r w:rsidRPr="0010228E">
        <w:rPr>
          <w:rFonts w:ascii="Times New Roman" w:hAnsi="Times New Roman" w:cs="Times New Roman"/>
        </w:rPr>
        <w:t>Matuschek, E., Brown, D.F.J. &amp; Kahlmeter, G. Development of the EUCAST disk diffusion antimicrobial susceptibility testing method and its implementation in routine microbiology laboratories. Clinical Microbiology and Infection 20, O255-O266 (2014).</w:t>
      </w:r>
    </w:p>
    <w:p w14:paraId="527245E4" w14:textId="77777777" w:rsidR="00E93ED2" w:rsidRPr="0010228E" w:rsidRDefault="00E93ED2" w:rsidP="00E93ED2">
      <w:pPr>
        <w:pStyle w:val="ListParagraph"/>
        <w:numPr>
          <w:ilvl w:val="0"/>
          <w:numId w:val="2"/>
        </w:numPr>
        <w:rPr>
          <w:rFonts w:ascii="Times New Roman" w:hAnsi="Times New Roman" w:cs="Times New Roman"/>
        </w:rPr>
      </w:pPr>
      <w:r w:rsidRPr="0010228E">
        <w:rPr>
          <w:rFonts w:ascii="Times New Roman" w:hAnsi="Times New Roman" w:cs="Times New Roman"/>
        </w:rPr>
        <w:t>Ude, J. et al. Outer membrane permeability: Antimicrobials and diverse nutrients bypass porins in Pseudomonas aeruginosa. Proceedings of the National Academy of Sciences of the United States of America 118 (2021).</w:t>
      </w:r>
    </w:p>
    <w:p w14:paraId="04F01778" w14:textId="77777777" w:rsidR="00E93ED2"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Lourenco, M., De Sordi, L. &amp; Debarbieux, L. The Diversity of Bacterial Lifestyles Hampers Bacteriophage Tenacity. Viruses-Basel 10 (2018).</w:t>
      </w:r>
    </w:p>
    <w:p w14:paraId="09C10FB1" w14:textId="77777777" w:rsidR="00E93ED2" w:rsidRDefault="00E93ED2" w:rsidP="00E93ED2">
      <w:pPr>
        <w:pStyle w:val="ListParagraph"/>
        <w:numPr>
          <w:ilvl w:val="0"/>
          <w:numId w:val="2"/>
        </w:numPr>
        <w:spacing w:before="240"/>
        <w:jc w:val="both"/>
        <w:rPr>
          <w:rFonts w:ascii="Times New Roman" w:hAnsi="Times New Roman" w:cs="Times New Roman"/>
        </w:rPr>
      </w:pPr>
      <w:r w:rsidRPr="00661A44">
        <w:rPr>
          <w:rFonts w:ascii="Times New Roman" w:hAnsi="Times New Roman" w:cs="Times New Roman"/>
        </w:rPr>
        <w:lastRenderedPageBreak/>
        <w:t>Wright, R.C.T., Friman, V.P., Smith, M.C.M. &amp; Brockhurst, M.A. (2019) 'Resistance Evolution against Phage Combinations Depends on the Timing and Order of Exposure', Mbio, vol. 10, no. 5.</w:t>
      </w:r>
    </w:p>
    <w:p w14:paraId="4E83BC83" w14:textId="77777777"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Jonczyk-Matysiak, E. et al. Phage-Phagocyte Interactions and Their Implications for Phage Application as Therapeutics. Viruses-Basel 9 (2017).</w:t>
      </w:r>
    </w:p>
    <w:p w14:paraId="2EE3C4CF" w14:textId="77777777"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Hodyra-Stefaniak, K. et al. Mammalian Host-Versus-Phage immune response determines phage fate in vivo. Scientific Reports 5 (2015).</w:t>
      </w:r>
    </w:p>
    <w:p w14:paraId="7301FD28" w14:textId="77777777"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Tiwari, B.R., Kim, S., Rahman, M. &amp; Kim, J. Antibacterial efficacy of lytic Pseudomonas bacteriophage in normal and neutropenic mice models. Journal of Microbiology 49, 994-999 (2011).</w:t>
      </w:r>
    </w:p>
    <w:p w14:paraId="2E59DE12" w14:textId="77777777"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Dabrowska, K. Phage therapy: What factors shape phage pharmacokinetics and bioavailability? Systematic and critical review. Medicinal Research Reviews 39, 2000-2025 (2019).</w:t>
      </w:r>
    </w:p>
    <w:p w14:paraId="48A919CD" w14:textId="5C15ADE4"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 xml:space="preserve">Inchley, C.J. </w:t>
      </w:r>
      <w:r w:rsidR="00060733">
        <w:rPr>
          <w:rFonts w:ascii="Times New Roman" w:hAnsi="Times New Roman" w:cs="Times New Roman"/>
        </w:rPr>
        <w:t xml:space="preserve">Activity of mouse Kupffer cells following intravenous injection of T4 bacteriophage. </w:t>
      </w:r>
      <w:r w:rsidRPr="00661A44">
        <w:rPr>
          <w:rFonts w:ascii="Times New Roman" w:hAnsi="Times New Roman" w:cs="Times New Roman"/>
        </w:rPr>
        <w:t>Clinical and Experimental Immunology 5, 173-&amp; (1969).</w:t>
      </w:r>
    </w:p>
    <w:p w14:paraId="1A4FAF55" w14:textId="77777777"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Capparelli, R., Parlato, M., Borriello, G., Salvatore, P. &amp; Iannelli, D. Experimental phage therapy against Staphylococcus aureus in mice. Antimicrobial Agents and Chemotherapy 51, 2765-2773 (2007).</w:t>
      </w:r>
    </w:p>
    <w:p w14:paraId="7E060BE5" w14:textId="77777777" w:rsidR="00E93ED2" w:rsidRPr="00661A44" w:rsidRDefault="00E93ED2" w:rsidP="00E93ED2">
      <w:pPr>
        <w:pStyle w:val="ListParagraph"/>
        <w:numPr>
          <w:ilvl w:val="0"/>
          <w:numId w:val="2"/>
        </w:numPr>
        <w:rPr>
          <w:rFonts w:ascii="Times New Roman" w:hAnsi="Times New Roman" w:cs="Times New Roman"/>
        </w:rPr>
      </w:pPr>
      <w:r w:rsidRPr="00661A44">
        <w:rPr>
          <w:rFonts w:ascii="Times New Roman" w:hAnsi="Times New Roman" w:cs="Times New Roman"/>
        </w:rPr>
        <w:t>Pouillot, F. et al. Efficacy of Bacteriophage Therapy in Experimental Sepsis and Meningitis Caused by a Clone O25b:H4-ST131 Escherichia coli Strain Producing CTX-M-15. Antimicrobial Agents and Chemotherapy 56, 3568-3575 (2012).</w:t>
      </w:r>
    </w:p>
    <w:p w14:paraId="49033CFD" w14:textId="77777777" w:rsidR="00E93ED2" w:rsidRPr="00FE3D83" w:rsidRDefault="00E93ED2" w:rsidP="00E93ED2">
      <w:pPr>
        <w:pStyle w:val="ListParagraph"/>
        <w:numPr>
          <w:ilvl w:val="0"/>
          <w:numId w:val="2"/>
        </w:numPr>
        <w:rPr>
          <w:rFonts w:ascii="Times New Roman" w:hAnsi="Times New Roman" w:cs="Times New Roman"/>
        </w:rPr>
      </w:pPr>
      <w:r w:rsidRPr="00FE3D83">
        <w:rPr>
          <w:rFonts w:ascii="Times New Roman" w:hAnsi="Times New Roman" w:cs="Times New Roman"/>
        </w:rPr>
        <w:t>Yang, X., Haque, A., Matsuzaki, S., Matsumoto, T. &amp; Nakamura, S. The Efficacy of Phage Therapy in a Murine Model of Pseudomonas aeruginosa Pneumonia and Sepsis. Frontiers in Microbiology 12 (2021).</w:t>
      </w:r>
    </w:p>
    <w:p w14:paraId="1C4785DC" w14:textId="77777777" w:rsidR="00E93ED2" w:rsidRDefault="00E93ED2" w:rsidP="00E93ED2">
      <w:pPr>
        <w:pStyle w:val="ListParagraph"/>
        <w:numPr>
          <w:ilvl w:val="0"/>
          <w:numId w:val="2"/>
        </w:numPr>
        <w:rPr>
          <w:rFonts w:ascii="Times New Roman" w:hAnsi="Times New Roman" w:cs="Times New Roman"/>
        </w:rPr>
      </w:pPr>
      <w:r w:rsidRPr="00FE3D83">
        <w:rPr>
          <w:rFonts w:ascii="Times New Roman" w:hAnsi="Times New Roman" w:cs="Times New Roman"/>
        </w:rPr>
        <w:t xml:space="preserve">Carmody, L.A. et al. Efficacy of Bacteriophage Therapy in a Model of </w:t>
      </w:r>
      <w:r w:rsidRPr="00060733">
        <w:rPr>
          <w:rFonts w:ascii="Times New Roman" w:hAnsi="Times New Roman" w:cs="Times New Roman"/>
          <w:i/>
          <w:iCs/>
        </w:rPr>
        <w:t>Burkholderia cenocepacia</w:t>
      </w:r>
      <w:r w:rsidRPr="00FE3D83">
        <w:rPr>
          <w:rFonts w:ascii="Times New Roman" w:hAnsi="Times New Roman" w:cs="Times New Roman"/>
        </w:rPr>
        <w:t xml:space="preserve"> Pulmonary Infection. Journal of Infectious Diseases 201, 264-271 (2010).</w:t>
      </w:r>
    </w:p>
    <w:p w14:paraId="7EE71B7D" w14:textId="77777777" w:rsidR="00E93ED2" w:rsidRDefault="00E93ED2" w:rsidP="00E93ED2">
      <w:pPr>
        <w:pStyle w:val="ListParagraph"/>
        <w:numPr>
          <w:ilvl w:val="0"/>
          <w:numId w:val="2"/>
        </w:numPr>
        <w:rPr>
          <w:rFonts w:ascii="Times New Roman" w:hAnsi="Times New Roman" w:cs="Times New Roman"/>
        </w:rPr>
      </w:pPr>
      <w:r w:rsidRPr="007B4293">
        <w:rPr>
          <w:rFonts w:ascii="Times New Roman" w:hAnsi="Times New Roman" w:cs="Times New Roman"/>
        </w:rPr>
        <w:t>Mirzaei, M. K. &amp; Nilsson, A. S. Isolation of Phages for Phage Therapy: A Comparison of Spot Tests and Efficiency of Plating Analyses for Determination of Host Range and Efficacy. Plos One 10 (2015). </w:t>
      </w:r>
      <w:r>
        <w:rPr>
          <w:rFonts w:ascii="Times New Roman" w:hAnsi="Times New Roman" w:cs="Times New Roman"/>
        </w:rPr>
        <w:t xml:space="preserve"> </w:t>
      </w:r>
    </w:p>
    <w:p w14:paraId="0316910F" w14:textId="15B61D9D" w:rsidR="00E93ED2" w:rsidRPr="00EE6461"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Lasko, M.</w:t>
      </w:r>
      <w:r w:rsidR="00060733">
        <w:rPr>
          <w:rFonts w:ascii="Times New Roman" w:hAnsi="Times New Roman" w:cs="Times New Roman"/>
        </w:rPr>
        <w:t xml:space="preserve"> </w:t>
      </w:r>
      <w:r w:rsidRPr="00CF6D39">
        <w:rPr>
          <w:rFonts w:ascii="Times New Roman" w:hAnsi="Times New Roman" w:cs="Times New Roman"/>
        </w:rPr>
        <w:t>J., Huse, H.K., Nicolau, D.P. et al. Contemporary analysis of ETEST for antibiotic susceptibility and minimum inhibitory concentration agreement against </w:t>
      </w:r>
      <w:r w:rsidRPr="00060733">
        <w:rPr>
          <w:rFonts w:ascii="Times New Roman" w:hAnsi="Times New Roman" w:cs="Times New Roman"/>
          <w:i/>
          <w:iCs/>
        </w:rPr>
        <w:t>Pseudomonas aeruginosa</w:t>
      </w:r>
      <w:r w:rsidRPr="00CF6D39">
        <w:rPr>
          <w:rFonts w:ascii="Times New Roman" w:hAnsi="Times New Roman" w:cs="Times New Roman"/>
        </w:rPr>
        <w:t> from patients with cystic fibrosis. Ann Clin Microbiol Antimicrob 20, 9 (2021)</w:t>
      </w:r>
    </w:p>
    <w:p w14:paraId="13C7AFAA" w14:textId="6E75213C" w:rsidR="00E93ED2" w:rsidRPr="00CF6D39"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Kutter</w:t>
      </w:r>
      <w:r w:rsidR="00060733">
        <w:rPr>
          <w:rFonts w:ascii="Times New Roman" w:hAnsi="Times New Roman" w:cs="Times New Roman"/>
        </w:rPr>
        <w:t>,</w:t>
      </w:r>
      <w:r w:rsidRPr="00CF6D39">
        <w:rPr>
          <w:rFonts w:ascii="Times New Roman" w:hAnsi="Times New Roman" w:cs="Times New Roman"/>
        </w:rPr>
        <w:t xml:space="preserve"> E. Phage host range and efficiency of plating. Methods Mol Biol. 2009;501:141-9. doi: 10.1007/978-1-60327-164-6_14. </w:t>
      </w:r>
    </w:p>
    <w:p w14:paraId="6EAABD9C" w14:textId="133409F2" w:rsidR="00E93ED2" w:rsidRPr="00CF6D39"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Li</w:t>
      </w:r>
      <w:r w:rsidR="00060733">
        <w:rPr>
          <w:rFonts w:ascii="Times New Roman" w:hAnsi="Times New Roman" w:cs="Times New Roman"/>
        </w:rPr>
        <w:t>,</w:t>
      </w:r>
      <w:r w:rsidRPr="00CF6D39">
        <w:rPr>
          <w:rFonts w:ascii="Times New Roman" w:hAnsi="Times New Roman" w:cs="Times New Roman"/>
        </w:rPr>
        <w:t xml:space="preserve"> H</w:t>
      </w:r>
      <w:r w:rsidR="00060733">
        <w:rPr>
          <w:rFonts w:ascii="Times New Roman" w:hAnsi="Times New Roman" w:cs="Times New Roman"/>
        </w:rPr>
        <w:t>.</w:t>
      </w:r>
      <w:r w:rsidRPr="00CF6D39">
        <w:rPr>
          <w:rFonts w:ascii="Times New Roman" w:hAnsi="Times New Roman" w:cs="Times New Roman"/>
        </w:rPr>
        <w:t xml:space="preserve">, </w:t>
      </w:r>
      <w:r w:rsidR="00060733">
        <w:rPr>
          <w:rFonts w:ascii="Times New Roman" w:hAnsi="Times New Roman" w:cs="Times New Roman"/>
        </w:rPr>
        <w:t xml:space="preserve">and </w:t>
      </w:r>
      <w:r w:rsidRPr="00CF6D39">
        <w:rPr>
          <w:rFonts w:ascii="Times New Roman" w:hAnsi="Times New Roman" w:cs="Times New Roman"/>
        </w:rPr>
        <w:t>Durbin</w:t>
      </w:r>
      <w:r w:rsidR="00060733">
        <w:rPr>
          <w:rFonts w:ascii="Times New Roman" w:hAnsi="Times New Roman" w:cs="Times New Roman"/>
        </w:rPr>
        <w:t>,</w:t>
      </w:r>
      <w:r w:rsidRPr="00CF6D39">
        <w:rPr>
          <w:rFonts w:ascii="Times New Roman" w:hAnsi="Times New Roman" w:cs="Times New Roman"/>
        </w:rPr>
        <w:t xml:space="preserve"> R. Fast and accurate short read alignment with Burrows–Wheeler transform. Bioinformatics. 2009;25: 1754–1760. </w:t>
      </w:r>
    </w:p>
    <w:p w14:paraId="27390B00" w14:textId="541C5938" w:rsidR="00E93ED2" w:rsidRPr="00CF6D39"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McKenna</w:t>
      </w:r>
      <w:r w:rsidR="00060733">
        <w:rPr>
          <w:rFonts w:ascii="Times New Roman" w:hAnsi="Times New Roman" w:cs="Times New Roman"/>
        </w:rPr>
        <w:t>,</w:t>
      </w:r>
      <w:r w:rsidRPr="00CF6D39">
        <w:rPr>
          <w:rFonts w:ascii="Times New Roman" w:hAnsi="Times New Roman" w:cs="Times New Roman"/>
        </w:rPr>
        <w:t xml:space="preserve"> A</w:t>
      </w:r>
      <w:r w:rsidR="00060733">
        <w:rPr>
          <w:rFonts w:ascii="Times New Roman" w:hAnsi="Times New Roman" w:cs="Times New Roman"/>
        </w:rPr>
        <w:t>.</w:t>
      </w:r>
      <w:r w:rsidRPr="00CF6D39">
        <w:rPr>
          <w:rFonts w:ascii="Times New Roman" w:hAnsi="Times New Roman" w:cs="Times New Roman"/>
        </w:rPr>
        <w:t xml:space="preserve">, et al. The Genome Analysis Toolkit: A MapReduce framework for analyzing next-generation DNA sequencing data. Genome Res. 2010;20: 1297–1303. </w:t>
      </w:r>
    </w:p>
    <w:p w14:paraId="5267C642" w14:textId="4A4251E2" w:rsidR="00E93ED2" w:rsidRPr="00CF6D39"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Cingolani</w:t>
      </w:r>
      <w:r w:rsidR="00060733">
        <w:rPr>
          <w:rFonts w:ascii="Times New Roman" w:hAnsi="Times New Roman" w:cs="Times New Roman"/>
        </w:rPr>
        <w:t>,</w:t>
      </w:r>
      <w:r w:rsidRPr="00CF6D39">
        <w:rPr>
          <w:rFonts w:ascii="Times New Roman" w:hAnsi="Times New Roman" w:cs="Times New Roman"/>
        </w:rPr>
        <w:t xml:space="preserve"> P</w:t>
      </w:r>
      <w:r w:rsidR="00060733">
        <w:rPr>
          <w:rFonts w:ascii="Times New Roman" w:hAnsi="Times New Roman" w:cs="Times New Roman"/>
        </w:rPr>
        <w:t>.</w:t>
      </w:r>
      <w:r w:rsidRPr="00CF6D39">
        <w:rPr>
          <w:rFonts w:ascii="Times New Roman" w:hAnsi="Times New Roman" w:cs="Times New Roman"/>
        </w:rPr>
        <w:t>, et al. A program for annotating and predicting the effects of single nucleotide polymorphisms, SnpEff. Fly (Austin). 2012;6: 80–92. pmid:22728672</w:t>
      </w:r>
    </w:p>
    <w:p w14:paraId="722DA1D9" w14:textId="77777777" w:rsidR="00E93ED2" w:rsidRPr="00CF6D39"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R Core Team. R: A Language and Environment for Statistical Computing [Internet]. Vienna, Austria: R Foundation for Statistical Computing; 2016. https://www.R-project.org/</w:t>
      </w:r>
    </w:p>
    <w:p w14:paraId="5BA6F3CC" w14:textId="20BD3565" w:rsidR="00E93ED2" w:rsidRPr="00CF6D39"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Robinson</w:t>
      </w:r>
      <w:r w:rsidR="00060733">
        <w:rPr>
          <w:rFonts w:ascii="Times New Roman" w:hAnsi="Times New Roman" w:cs="Times New Roman"/>
        </w:rPr>
        <w:t>,</w:t>
      </w:r>
      <w:r w:rsidRPr="00CF6D39">
        <w:rPr>
          <w:rFonts w:ascii="Times New Roman" w:hAnsi="Times New Roman" w:cs="Times New Roman"/>
        </w:rPr>
        <w:t xml:space="preserve"> J</w:t>
      </w:r>
      <w:r w:rsidR="00060733">
        <w:rPr>
          <w:rFonts w:ascii="Times New Roman" w:hAnsi="Times New Roman" w:cs="Times New Roman"/>
        </w:rPr>
        <w:t xml:space="preserve">. </w:t>
      </w:r>
      <w:r w:rsidRPr="00CF6D39">
        <w:rPr>
          <w:rFonts w:ascii="Times New Roman" w:hAnsi="Times New Roman" w:cs="Times New Roman"/>
        </w:rPr>
        <w:t>T</w:t>
      </w:r>
      <w:r w:rsidR="00060733">
        <w:rPr>
          <w:rFonts w:ascii="Times New Roman" w:hAnsi="Times New Roman" w:cs="Times New Roman"/>
        </w:rPr>
        <w:t>.</w:t>
      </w:r>
      <w:r w:rsidRPr="00CF6D39">
        <w:rPr>
          <w:rFonts w:ascii="Times New Roman" w:hAnsi="Times New Roman" w:cs="Times New Roman"/>
        </w:rPr>
        <w:t xml:space="preserve">, et al. Integrative genomics viewer. Nat Biotechnol. 2011;29: 24–26. </w:t>
      </w:r>
    </w:p>
    <w:p w14:paraId="2EE3BD97" w14:textId="127182B4" w:rsidR="00E93ED2" w:rsidRPr="00661A44" w:rsidRDefault="00E93ED2" w:rsidP="00E93ED2">
      <w:pPr>
        <w:pStyle w:val="ListParagraph"/>
        <w:numPr>
          <w:ilvl w:val="0"/>
          <w:numId w:val="2"/>
        </w:numPr>
        <w:rPr>
          <w:rFonts w:ascii="Times New Roman" w:hAnsi="Times New Roman" w:cs="Times New Roman"/>
        </w:rPr>
      </w:pPr>
      <w:r w:rsidRPr="00CF6D39">
        <w:rPr>
          <w:rFonts w:ascii="Times New Roman" w:hAnsi="Times New Roman" w:cs="Times New Roman"/>
        </w:rPr>
        <w:t>Murphy</w:t>
      </w:r>
      <w:r w:rsidR="00060733">
        <w:rPr>
          <w:rFonts w:ascii="Times New Roman" w:hAnsi="Times New Roman" w:cs="Times New Roman"/>
        </w:rPr>
        <w:t>,</w:t>
      </w:r>
      <w:r w:rsidRPr="00CF6D39">
        <w:rPr>
          <w:rFonts w:ascii="Times New Roman" w:hAnsi="Times New Roman" w:cs="Times New Roman"/>
        </w:rPr>
        <w:t xml:space="preserve"> R</w:t>
      </w:r>
      <w:r w:rsidR="00060733">
        <w:rPr>
          <w:rFonts w:ascii="Times New Roman" w:hAnsi="Times New Roman" w:cs="Times New Roman"/>
        </w:rPr>
        <w:t xml:space="preserve">. </w:t>
      </w:r>
      <w:r w:rsidRPr="00CF6D39">
        <w:rPr>
          <w:rFonts w:ascii="Times New Roman" w:hAnsi="Times New Roman" w:cs="Times New Roman"/>
        </w:rPr>
        <w:t>A</w:t>
      </w:r>
      <w:r w:rsidR="00060733">
        <w:rPr>
          <w:rFonts w:ascii="Times New Roman" w:hAnsi="Times New Roman" w:cs="Times New Roman"/>
        </w:rPr>
        <w:t>.</w:t>
      </w:r>
      <w:r w:rsidRPr="00CF6D39">
        <w:rPr>
          <w:rFonts w:ascii="Times New Roman" w:hAnsi="Times New Roman" w:cs="Times New Roman"/>
        </w:rPr>
        <w:t>,</w:t>
      </w:r>
      <w:r w:rsidR="00060733">
        <w:rPr>
          <w:rFonts w:ascii="Times New Roman" w:hAnsi="Times New Roman" w:cs="Times New Roman"/>
        </w:rPr>
        <w:t xml:space="preserve"> et al</w:t>
      </w:r>
      <w:r w:rsidRPr="00CF6D39">
        <w:rPr>
          <w:rFonts w:ascii="Times New Roman" w:hAnsi="Times New Roman" w:cs="Times New Roman"/>
        </w:rPr>
        <w:t xml:space="preserve">. Synergistic Activity of Repurposed Peptide Drug Glatiramer Acetate with Tobramycin against Cystic Fibrosis </w:t>
      </w:r>
      <w:r w:rsidRPr="00060733">
        <w:rPr>
          <w:rFonts w:ascii="Times New Roman" w:hAnsi="Times New Roman" w:cs="Times New Roman"/>
          <w:i/>
          <w:iCs/>
        </w:rPr>
        <w:t>Pseudomonas aeruginosa</w:t>
      </w:r>
      <w:r w:rsidRPr="00CF6D39">
        <w:rPr>
          <w:rFonts w:ascii="Times New Roman" w:hAnsi="Times New Roman" w:cs="Times New Roman"/>
        </w:rPr>
        <w:t xml:space="preserve">. Microbiol Spectr. 2022 Aug 31;10(4):e0081322. </w:t>
      </w:r>
    </w:p>
    <w:p w14:paraId="71ED1395" w14:textId="77777777" w:rsidR="00E93ED2" w:rsidRPr="003D71E1" w:rsidRDefault="00E93ED2" w:rsidP="00E93ED2">
      <w:pPr>
        <w:pStyle w:val="ListParagraph"/>
        <w:ind w:left="1080"/>
        <w:rPr>
          <w:rFonts w:ascii="Times New Roman" w:hAnsi="Times New Roman" w:cs="Times New Roman"/>
        </w:rPr>
      </w:pPr>
    </w:p>
    <w:p w14:paraId="3E8C8FAE" w14:textId="77777777" w:rsidR="00E93ED2" w:rsidRDefault="00E93ED2" w:rsidP="00745BAC">
      <w:pPr>
        <w:spacing w:line="276" w:lineRule="auto"/>
        <w:jc w:val="both"/>
        <w:rPr>
          <w:rFonts w:ascii="Times New Roman" w:hAnsi="Times New Roman" w:cs="Times New Roman"/>
          <w:bCs/>
          <w:sz w:val="24"/>
          <w:szCs w:val="24"/>
        </w:rPr>
      </w:pPr>
    </w:p>
    <w:p w14:paraId="1BDB4C86" w14:textId="1F06EB5F" w:rsidR="00AD3D2F" w:rsidRDefault="00647111" w:rsidP="00647111">
      <w:pPr>
        <w:pStyle w:val="Heading1"/>
        <w:spacing w:after="240"/>
        <w:jc w:val="both"/>
        <w:rPr>
          <w:rFonts w:ascii="Times New Roman" w:hAnsi="Times New Roman" w:cs="Times New Roman"/>
          <w:b/>
          <w:bCs/>
          <w:color w:val="auto"/>
          <w:sz w:val="24"/>
          <w:szCs w:val="24"/>
        </w:rPr>
      </w:pPr>
      <w:r w:rsidRPr="00647111">
        <w:rPr>
          <w:rFonts w:ascii="Times New Roman" w:hAnsi="Times New Roman" w:cs="Times New Roman"/>
          <w:b/>
          <w:bCs/>
          <w:color w:val="auto"/>
          <w:sz w:val="24"/>
          <w:szCs w:val="24"/>
        </w:rPr>
        <w:lastRenderedPageBreak/>
        <w:t xml:space="preserve">Acknowledgments </w:t>
      </w:r>
    </w:p>
    <w:p w14:paraId="091D8051" w14:textId="01173581" w:rsidR="00647111" w:rsidRPr="00647111" w:rsidRDefault="00647111" w:rsidP="00647111">
      <w:pPr>
        <w:rPr>
          <w:rFonts w:ascii="Times New Roman" w:hAnsi="Times New Roman" w:cs="Times New Roman"/>
          <w:bCs/>
          <w:sz w:val="24"/>
          <w:szCs w:val="24"/>
        </w:rPr>
      </w:pPr>
      <w:r w:rsidRPr="00647111">
        <w:rPr>
          <w:rFonts w:ascii="Times New Roman" w:hAnsi="Times New Roman" w:cs="Times New Roman"/>
          <w:bCs/>
          <w:sz w:val="24"/>
          <w:szCs w:val="24"/>
        </w:rPr>
        <w:t xml:space="preserve">This work was funded by Medical Research Council Discovery Medicine North Doctoral Training Program, Cystic Fibrosis Trust and CF Foundation funded Strategic research Centre (PIPE-CF), SRC022. JPJH is supported by an Medical Research Council, UK (MRC) Career Development Award, </w:t>
      </w:r>
      <w:r w:rsidR="006C0E4D">
        <w:rPr>
          <w:rFonts w:ascii="Times New Roman" w:hAnsi="Times New Roman" w:cs="Times New Roman"/>
          <w:bCs/>
          <w:sz w:val="24"/>
          <w:szCs w:val="24"/>
        </w:rPr>
        <w:t>(</w:t>
      </w:r>
      <w:r w:rsidRPr="00647111">
        <w:rPr>
          <w:rFonts w:ascii="Times New Roman" w:hAnsi="Times New Roman" w:cs="Times New Roman"/>
          <w:bCs/>
          <w:sz w:val="24"/>
          <w:szCs w:val="24"/>
        </w:rPr>
        <w:t>MR/W02666X/1</w:t>
      </w:r>
      <w:r w:rsidR="006C0E4D">
        <w:rPr>
          <w:rFonts w:ascii="Times New Roman" w:hAnsi="Times New Roman" w:cs="Times New Roman"/>
          <w:bCs/>
          <w:sz w:val="24"/>
          <w:szCs w:val="24"/>
        </w:rPr>
        <w:t>)</w:t>
      </w:r>
      <w:r w:rsidRPr="00647111">
        <w:rPr>
          <w:rFonts w:ascii="Times New Roman" w:hAnsi="Times New Roman" w:cs="Times New Roman"/>
          <w:bCs/>
          <w:sz w:val="24"/>
          <w:szCs w:val="24"/>
        </w:rPr>
        <w:t>.</w:t>
      </w:r>
    </w:p>
    <w:p w14:paraId="7220B361" w14:textId="25363080" w:rsidR="00890635" w:rsidRDefault="00E93ED2" w:rsidP="00E93ED2">
      <w:pPr>
        <w:pStyle w:val="Heading1"/>
        <w:spacing w:after="240"/>
        <w:jc w:val="both"/>
        <w:rPr>
          <w:rFonts w:ascii="Times New Roman" w:hAnsi="Times New Roman" w:cs="Times New Roman"/>
          <w:b/>
          <w:bCs/>
          <w:color w:val="auto"/>
          <w:sz w:val="24"/>
          <w:szCs w:val="24"/>
        </w:rPr>
      </w:pPr>
      <w:r w:rsidRPr="00E93ED2">
        <w:rPr>
          <w:rFonts w:ascii="Times New Roman" w:hAnsi="Times New Roman" w:cs="Times New Roman"/>
          <w:b/>
          <w:bCs/>
          <w:color w:val="auto"/>
          <w:sz w:val="24"/>
          <w:szCs w:val="24"/>
        </w:rPr>
        <w:t xml:space="preserve">Author Contributions </w:t>
      </w:r>
    </w:p>
    <w:p w14:paraId="1450119C" w14:textId="69F74617" w:rsidR="00E93ED2" w:rsidRDefault="00E93ED2" w:rsidP="00E93ED2">
      <w:pPr>
        <w:rPr>
          <w:rFonts w:ascii="Times New Roman" w:hAnsi="Times New Roman" w:cs="Times New Roman"/>
          <w:bCs/>
          <w:sz w:val="24"/>
          <w:szCs w:val="24"/>
        </w:rPr>
      </w:pPr>
      <w:r w:rsidRPr="005E3E9D">
        <w:rPr>
          <w:rFonts w:ascii="Times New Roman" w:hAnsi="Times New Roman" w:cs="Times New Roman"/>
          <w:bCs/>
          <w:sz w:val="24"/>
          <w:szCs w:val="24"/>
        </w:rPr>
        <w:t>E.A, A.K and J.F conceived the study. E.A and R.S</w:t>
      </w:r>
      <w:r w:rsidR="005E3E9D" w:rsidRPr="005E3E9D">
        <w:rPr>
          <w:rFonts w:ascii="Times New Roman" w:hAnsi="Times New Roman" w:cs="Times New Roman"/>
          <w:bCs/>
          <w:sz w:val="24"/>
          <w:szCs w:val="24"/>
        </w:rPr>
        <w:t>.</w:t>
      </w:r>
      <w:r w:rsidRPr="005E3E9D">
        <w:rPr>
          <w:rFonts w:ascii="Times New Roman" w:hAnsi="Times New Roman" w:cs="Times New Roman"/>
          <w:bCs/>
          <w:sz w:val="24"/>
          <w:szCs w:val="24"/>
        </w:rPr>
        <w:t xml:space="preserve"> performed </w:t>
      </w:r>
      <w:r w:rsidRPr="00AD3D2F">
        <w:rPr>
          <w:rFonts w:ascii="Times New Roman" w:hAnsi="Times New Roman" w:cs="Times New Roman"/>
          <w:bCs/>
          <w:i/>
          <w:iCs/>
          <w:sz w:val="24"/>
          <w:szCs w:val="24"/>
        </w:rPr>
        <w:t>in vivo</w:t>
      </w:r>
      <w:r w:rsidRPr="005E3E9D">
        <w:rPr>
          <w:rFonts w:ascii="Times New Roman" w:hAnsi="Times New Roman" w:cs="Times New Roman"/>
          <w:bCs/>
          <w:sz w:val="24"/>
          <w:szCs w:val="24"/>
        </w:rPr>
        <w:t xml:space="preserve"> phage treatment</w:t>
      </w:r>
      <w:r w:rsidR="00AD3D2F">
        <w:rPr>
          <w:rFonts w:ascii="Times New Roman" w:hAnsi="Times New Roman" w:cs="Times New Roman"/>
          <w:bCs/>
          <w:sz w:val="24"/>
          <w:szCs w:val="24"/>
        </w:rPr>
        <w:t xml:space="preserve"> experiments</w:t>
      </w:r>
      <w:r w:rsidRPr="005E3E9D">
        <w:rPr>
          <w:rFonts w:ascii="Times New Roman" w:hAnsi="Times New Roman" w:cs="Times New Roman"/>
          <w:bCs/>
          <w:sz w:val="24"/>
          <w:szCs w:val="24"/>
        </w:rPr>
        <w:t>. E.A</w:t>
      </w:r>
      <w:r w:rsidR="005E3E9D" w:rsidRPr="005E3E9D">
        <w:rPr>
          <w:rFonts w:ascii="Times New Roman" w:hAnsi="Times New Roman" w:cs="Times New Roman"/>
          <w:bCs/>
          <w:sz w:val="24"/>
          <w:szCs w:val="24"/>
        </w:rPr>
        <w:t>.</w:t>
      </w:r>
      <w:r w:rsidRPr="005E3E9D">
        <w:rPr>
          <w:rFonts w:ascii="Times New Roman" w:hAnsi="Times New Roman" w:cs="Times New Roman"/>
          <w:bCs/>
          <w:sz w:val="24"/>
          <w:szCs w:val="24"/>
        </w:rPr>
        <w:t xml:space="preserve"> performed in vivo phage antibiotic treatment</w:t>
      </w:r>
      <w:r w:rsidR="00AD3D2F">
        <w:rPr>
          <w:rFonts w:ascii="Times New Roman" w:hAnsi="Times New Roman" w:cs="Times New Roman"/>
          <w:bCs/>
          <w:sz w:val="24"/>
          <w:szCs w:val="24"/>
        </w:rPr>
        <w:t xml:space="preserve"> experiments</w:t>
      </w:r>
      <w:r w:rsidRPr="005E3E9D">
        <w:rPr>
          <w:rFonts w:ascii="Times New Roman" w:hAnsi="Times New Roman" w:cs="Times New Roman"/>
          <w:bCs/>
          <w:sz w:val="24"/>
          <w:szCs w:val="24"/>
        </w:rPr>
        <w:t>. R.W</w:t>
      </w:r>
      <w:r w:rsidR="005E3E9D" w:rsidRPr="005E3E9D">
        <w:rPr>
          <w:rFonts w:ascii="Times New Roman" w:hAnsi="Times New Roman" w:cs="Times New Roman"/>
          <w:bCs/>
          <w:sz w:val="24"/>
          <w:szCs w:val="24"/>
        </w:rPr>
        <w:t>.</w:t>
      </w:r>
      <w:r w:rsidRPr="005E3E9D">
        <w:rPr>
          <w:rFonts w:ascii="Times New Roman" w:hAnsi="Times New Roman" w:cs="Times New Roman"/>
          <w:bCs/>
          <w:sz w:val="24"/>
          <w:szCs w:val="24"/>
        </w:rPr>
        <w:t xml:space="preserve"> </w:t>
      </w:r>
      <w:r w:rsidR="00486105">
        <w:rPr>
          <w:rFonts w:ascii="Times New Roman" w:hAnsi="Times New Roman" w:cs="Times New Roman"/>
          <w:bCs/>
          <w:sz w:val="24"/>
          <w:szCs w:val="24"/>
        </w:rPr>
        <w:t xml:space="preserve">and JPH </w:t>
      </w:r>
      <w:r w:rsidRPr="005E3E9D">
        <w:rPr>
          <w:rFonts w:ascii="Times New Roman" w:hAnsi="Times New Roman" w:cs="Times New Roman"/>
          <w:bCs/>
          <w:sz w:val="24"/>
          <w:szCs w:val="24"/>
        </w:rPr>
        <w:t>performed bioinformatics analyses of bacterial genomes.</w:t>
      </w:r>
      <w:r w:rsidR="00486105">
        <w:rPr>
          <w:rFonts w:ascii="Times New Roman" w:hAnsi="Times New Roman" w:cs="Times New Roman"/>
          <w:bCs/>
          <w:sz w:val="24"/>
          <w:szCs w:val="24"/>
        </w:rPr>
        <w:t xml:space="preserve"> </w:t>
      </w:r>
      <w:r w:rsidRPr="005E3E9D">
        <w:rPr>
          <w:rFonts w:ascii="Times New Roman" w:hAnsi="Times New Roman" w:cs="Times New Roman"/>
          <w:bCs/>
          <w:sz w:val="24"/>
          <w:szCs w:val="24"/>
        </w:rPr>
        <w:t>E.A</w:t>
      </w:r>
      <w:r w:rsidR="005E3E9D" w:rsidRPr="005E3E9D">
        <w:rPr>
          <w:rFonts w:ascii="Times New Roman" w:hAnsi="Times New Roman" w:cs="Times New Roman"/>
          <w:bCs/>
          <w:sz w:val="24"/>
          <w:szCs w:val="24"/>
        </w:rPr>
        <w:t>.</w:t>
      </w:r>
      <w:r w:rsidRPr="005E3E9D">
        <w:rPr>
          <w:rFonts w:ascii="Times New Roman" w:hAnsi="Times New Roman" w:cs="Times New Roman"/>
          <w:bCs/>
          <w:sz w:val="24"/>
          <w:szCs w:val="24"/>
        </w:rPr>
        <w:t xml:space="preserve"> performed the </w:t>
      </w:r>
      <w:r w:rsidRPr="00AD3D2F">
        <w:rPr>
          <w:rFonts w:ascii="Times New Roman" w:hAnsi="Times New Roman" w:cs="Times New Roman"/>
          <w:bCs/>
          <w:i/>
          <w:iCs/>
          <w:sz w:val="24"/>
          <w:szCs w:val="24"/>
        </w:rPr>
        <w:t>in vitro</w:t>
      </w:r>
      <w:r w:rsidRPr="005E3E9D">
        <w:rPr>
          <w:rFonts w:ascii="Times New Roman" w:hAnsi="Times New Roman" w:cs="Times New Roman"/>
          <w:bCs/>
          <w:sz w:val="24"/>
          <w:szCs w:val="24"/>
        </w:rPr>
        <w:t xml:space="preserve"> characterization of phage-resistance, antibiotic sensitivity tests, experimental </w:t>
      </w:r>
      <w:r w:rsidR="005E3E9D" w:rsidRPr="005E3E9D">
        <w:rPr>
          <w:rFonts w:ascii="Times New Roman" w:hAnsi="Times New Roman" w:cs="Times New Roman"/>
          <w:bCs/>
          <w:sz w:val="24"/>
          <w:szCs w:val="24"/>
        </w:rPr>
        <w:t>evolution,</w:t>
      </w:r>
      <w:r w:rsidRPr="005E3E9D">
        <w:rPr>
          <w:rFonts w:ascii="Times New Roman" w:hAnsi="Times New Roman" w:cs="Times New Roman"/>
          <w:bCs/>
          <w:sz w:val="24"/>
          <w:szCs w:val="24"/>
        </w:rPr>
        <w:t xml:space="preserve"> and outer membrane permeability assays. </w:t>
      </w:r>
      <w:r w:rsidR="005E3E9D" w:rsidRPr="005E3E9D">
        <w:rPr>
          <w:rFonts w:ascii="Times New Roman" w:hAnsi="Times New Roman" w:cs="Times New Roman"/>
          <w:bCs/>
          <w:sz w:val="24"/>
          <w:szCs w:val="24"/>
        </w:rPr>
        <w:t>J.</w:t>
      </w:r>
      <w:r w:rsidRPr="005E3E9D">
        <w:rPr>
          <w:rFonts w:ascii="Times New Roman" w:hAnsi="Times New Roman" w:cs="Times New Roman"/>
          <w:bCs/>
          <w:sz w:val="24"/>
          <w:szCs w:val="24"/>
        </w:rPr>
        <w:t>W</w:t>
      </w:r>
      <w:r w:rsidR="005E3E9D" w:rsidRPr="005E3E9D">
        <w:rPr>
          <w:rFonts w:ascii="Times New Roman" w:hAnsi="Times New Roman" w:cs="Times New Roman"/>
          <w:bCs/>
          <w:sz w:val="24"/>
          <w:szCs w:val="24"/>
        </w:rPr>
        <w:t>.</w:t>
      </w:r>
      <w:r w:rsidRPr="005E3E9D">
        <w:rPr>
          <w:rFonts w:ascii="Times New Roman" w:hAnsi="Times New Roman" w:cs="Times New Roman"/>
          <w:bCs/>
          <w:sz w:val="24"/>
          <w:szCs w:val="24"/>
        </w:rPr>
        <w:t xml:space="preserve"> and </w:t>
      </w:r>
      <w:r w:rsidR="005E3E9D" w:rsidRPr="005E3E9D">
        <w:rPr>
          <w:rFonts w:ascii="Times New Roman" w:hAnsi="Times New Roman" w:cs="Times New Roman"/>
          <w:bCs/>
          <w:sz w:val="24"/>
          <w:szCs w:val="24"/>
        </w:rPr>
        <w:t>A.H. conducted the initial direct spot screen assays on the clinical isolates. J.F</w:t>
      </w:r>
      <w:r w:rsidRPr="005E3E9D">
        <w:rPr>
          <w:rFonts w:ascii="Times New Roman" w:hAnsi="Times New Roman" w:cs="Times New Roman"/>
          <w:bCs/>
          <w:sz w:val="24"/>
          <w:szCs w:val="24"/>
        </w:rPr>
        <w:t xml:space="preserve"> and </w:t>
      </w:r>
      <w:r w:rsidR="005E3E9D" w:rsidRPr="005E3E9D">
        <w:rPr>
          <w:rFonts w:ascii="Times New Roman" w:hAnsi="Times New Roman" w:cs="Times New Roman"/>
          <w:bCs/>
          <w:sz w:val="24"/>
          <w:szCs w:val="24"/>
        </w:rPr>
        <w:t>A.K.</w:t>
      </w:r>
      <w:r w:rsidRPr="005E3E9D">
        <w:rPr>
          <w:rFonts w:ascii="Times New Roman" w:hAnsi="Times New Roman" w:cs="Times New Roman"/>
          <w:bCs/>
          <w:sz w:val="24"/>
          <w:szCs w:val="24"/>
        </w:rPr>
        <w:t xml:space="preserve"> provided resources for experimental work. </w:t>
      </w:r>
      <w:r w:rsidR="005E3E9D" w:rsidRPr="005E3E9D">
        <w:rPr>
          <w:rFonts w:ascii="Times New Roman" w:hAnsi="Times New Roman" w:cs="Times New Roman"/>
          <w:bCs/>
          <w:sz w:val="24"/>
          <w:szCs w:val="24"/>
        </w:rPr>
        <w:t>J.F.</w:t>
      </w:r>
      <w:r w:rsidRPr="005E3E9D">
        <w:rPr>
          <w:rFonts w:ascii="Times New Roman" w:hAnsi="Times New Roman" w:cs="Times New Roman"/>
          <w:bCs/>
          <w:sz w:val="24"/>
          <w:szCs w:val="24"/>
        </w:rPr>
        <w:t xml:space="preserve"> and </w:t>
      </w:r>
      <w:r w:rsidR="005E3E9D" w:rsidRPr="005E3E9D">
        <w:rPr>
          <w:rFonts w:ascii="Times New Roman" w:hAnsi="Times New Roman" w:cs="Times New Roman"/>
          <w:bCs/>
          <w:sz w:val="24"/>
          <w:szCs w:val="24"/>
        </w:rPr>
        <w:t xml:space="preserve">A.K. </w:t>
      </w:r>
      <w:r w:rsidRPr="005E3E9D">
        <w:rPr>
          <w:rFonts w:ascii="Times New Roman" w:hAnsi="Times New Roman" w:cs="Times New Roman"/>
          <w:bCs/>
          <w:sz w:val="24"/>
          <w:szCs w:val="24"/>
        </w:rPr>
        <w:t xml:space="preserve">supervised and funded the project. </w:t>
      </w:r>
      <w:r w:rsidR="005E3E9D" w:rsidRPr="005E3E9D">
        <w:rPr>
          <w:rFonts w:ascii="Times New Roman" w:hAnsi="Times New Roman" w:cs="Times New Roman"/>
          <w:bCs/>
          <w:sz w:val="24"/>
          <w:szCs w:val="24"/>
        </w:rPr>
        <w:t>E</w:t>
      </w:r>
      <w:r w:rsidRPr="005E3E9D">
        <w:rPr>
          <w:rFonts w:ascii="Times New Roman" w:hAnsi="Times New Roman" w:cs="Times New Roman"/>
          <w:bCs/>
          <w:sz w:val="24"/>
          <w:szCs w:val="24"/>
        </w:rPr>
        <w:t>.A. and J.</w:t>
      </w:r>
      <w:r w:rsidR="005E3E9D" w:rsidRPr="005E3E9D">
        <w:rPr>
          <w:rFonts w:ascii="Times New Roman" w:hAnsi="Times New Roman" w:cs="Times New Roman"/>
          <w:bCs/>
          <w:sz w:val="24"/>
          <w:szCs w:val="24"/>
        </w:rPr>
        <w:t>F</w:t>
      </w:r>
      <w:r w:rsidRPr="005E3E9D">
        <w:rPr>
          <w:rFonts w:ascii="Times New Roman" w:hAnsi="Times New Roman" w:cs="Times New Roman"/>
          <w:bCs/>
          <w:sz w:val="24"/>
          <w:szCs w:val="24"/>
        </w:rPr>
        <w:t>. wrote the original draft. All authors were involved in reviewing and editing the final manuscript.</w:t>
      </w:r>
    </w:p>
    <w:p w14:paraId="4022E147" w14:textId="0B635C42" w:rsidR="005E3E9D" w:rsidRDefault="005E3E9D" w:rsidP="005E3E9D">
      <w:pPr>
        <w:pStyle w:val="Heading1"/>
        <w:spacing w:after="240"/>
        <w:jc w:val="both"/>
        <w:rPr>
          <w:rFonts w:ascii="Times New Roman" w:hAnsi="Times New Roman" w:cs="Times New Roman"/>
          <w:b/>
          <w:bCs/>
          <w:color w:val="auto"/>
          <w:sz w:val="24"/>
          <w:szCs w:val="24"/>
        </w:rPr>
      </w:pPr>
      <w:r w:rsidRPr="005E3E9D">
        <w:rPr>
          <w:rFonts w:ascii="Times New Roman" w:hAnsi="Times New Roman" w:cs="Times New Roman"/>
          <w:b/>
          <w:bCs/>
          <w:color w:val="auto"/>
          <w:sz w:val="24"/>
          <w:szCs w:val="24"/>
        </w:rPr>
        <w:t>Competing Interests</w:t>
      </w:r>
    </w:p>
    <w:p w14:paraId="55601642" w14:textId="17C9C933" w:rsidR="005E3E9D" w:rsidRDefault="005E3E9D" w:rsidP="005E3E9D">
      <w:pPr>
        <w:rPr>
          <w:rFonts w:ascii="Times New Roman" w:hAnsi="Times New Roman" w:cs="Times New Roman"/>
          <w:bCs/>
          <w:sz w:val="24"/>
          <w:szCs w:val="24"/>
        </w:rPr>
      </w:pPr>
      <w:r w:rsidRPr="005E3E9D">
        <w:rPr>
          <w:rFonts w:ascii="Times New Roman" w:hAnsi="Times New Roman" w:cs="Times New Roman"/>
          <w:bCs/>
          <w:sz w:val="24"/>
          <w:szCs w:val="24"/>
        </w:rPr>
        <w:t>The authors declare no competing interests.</w:t>
      </w:r>
    </w:p>
    <w:p w14:paraId="51D873B2" w14:textId="448E09AC" w:rsidR="00411338" w:rsidRDefault="00411338" w:rsidP="00411338">
      <w:pPr>
        <w:pStyle w:val="Heading1"/>
        <w:spacing w:after="240"/>
        <w:jc w:val="both"/>
        <w:rPr>
          <w:rFonts w:ascii="Times New Roman" w:hAnsi="Times New Roman" w:cs="Times New Roman"/>
          <w:b/>
          <w:bCs/>
          <w:color w:val="auto"/>
          <w:sz w:val="24"/>
          <w:szCs w:val="24"/>
        </w:rPr>
      </w:pPr>
      <w:r w:rsidRPr="00411338">
        <w:rPr>
          <w:rFonts w:ascii="Times New Roman" w:hAnsi="Times New Roman" w:cs="Times New Roman"/>
          <w:b/>
          <w:bCs/>
          <w:color w:val="auto"/>
          <w:sz w:val="24"/>
          <w:szCs w:val="24"/>
        </w:rPr>
        <w:t>Figure Legends</w:t>
      </w:r>
    </w:p>
    <w:p w14:paraId="4A59E8AD" w14:textId="57A60290" w:rsidR="00411338" w:rsidRPr="005F02E3" w:rsidRDefault="009819A3" w:rsidP="005F02E3">
      <w:pPr>
        <w:pStyle w:val="Default"/>
        <w:rPr>
          <w:sz w:val="22"/>
          <w:szCs w:val="22"/>
        </w:rPr>
      </w:pPr>
      <w:r w:rsidRPr="009819A3">
        <w:rPr>
          <w:b/>
          <w:bCs/>
          <w:sz w:val="22"/>
          <w:szCs w:val="22"/>
        </w:rPr>
        <w:t xml:space="preserve">Figure 1. Phage cocktail screening against 551 clinical isolates. </w:t>
      </w:r>
      <w:r w:rsidR="004443AC">
        <w:rPr>
          <w:sz w:val="22"/>
          <w:szCs w:val="22"/>
        </w:rPr>
        <w:t>P</w:t>
      </w:r>
      <w:r w:rsidRPr="009819A3">
        <w:rPr>
          <w:sz w:val="22"/>
          <w:szCs w:val="22"/>
        </w:rPr>
        <w:t xml:space="preserve">ercentage of isolates susceptible </w:t>
      </w:r>
      <w:r w:rsidR="003B2B01">
        <w:rPr>
          <w:sz w:val="22"/>
          <w:szCs w:val="22"/>
        </w:rPr>
        <w:t xml:space="preserve">(black - </w:t>
      </w:r>
      <w:r w:rsidRPr="009819A3">
        <w:rPr>
          <w:sz w:val="22"/>
          <w:szCs w:val="22"/>
        </w:rPr>
        <w:t>complete lysis), intermediate (</w:t>
      </w:r>
      <w:r w:rsidR="003B2B01">
        <w:rPr>
          <w:sz w:val="22"/>
          <w:szCs w:val="22"/>
        </w:rPr>
        <w:t xml:space="preserve">pink - </w:t>
      </w:r>
      <w:r w:rsidRPr="009819A3">
        <w:rPr>
          <w:sz w:val="22"/>
          <w:szCs w:val="22"/>
        </w:rPr>
        <w:t>incomplete lysis) and resistant (</w:t>
      </w:r>
      <w:r w:rsidR="003B2B01">
        <w:rPr>
          <w:sz w:val="22"/>
          <w:szCs w:val="22"/>
        </w:rPr>
        <w:t xml:space="preserve">green - </w:t>
      </w:r>
      <w:r w:rsidRPr="009819A3">
        <w:rPr>
          <w:sz w:val="22"/>
          <w:szCs w:val="22"/>
        </w:rPr>
        <w:t>no lysis) determined by direct spot test method for phages a) PELP20 b) PNM c) PT6 d) 14/1 e) cocktail and f) Frequency of phage susceptibility across clinical isolates measured as number of phages each isolate shows susceptible to (including Susceptible and Intermediate).</w:t>
      </w:r>
      <w:r w:rsidR="00034C37" w:rsidRPr="00034C37">
        <w:t xml:space="preserve"> </w:t>
      </w:r>
      <w:bookmarkStart w:id="43" w:name="_Hlk152931900"/>
      <w:r w:rsidR="00034C37" w:rsidRPr="00034C37">
        <w:rPr>
          <w:sz w:val="22"/>
          <w:szCs w:val="22"/>
        </w:rPr>
        <w:t>Source data are provided as a Source Data file</w:t>
      </w:r>
      <w:r w:rsidR="00EF071F">
        <w:rPr>
          <w:sz w:val="22"/>
          <w:szCs w:val="22"/>
        </w:rPr>
        <w:t xml:space="preserve"> and Supplementary data file 1</w:t>
      </w:r>
      <w:r w:rsidR="00034C37" w:rsidRPr="00034C37">
        <w:rPr>
          <w:sz w:val="22"/>
          <w:szCs w:val="22"/>
        </w:rPr>
        <w:t>.</w:t>
      </w:r>
      <w:r w:rsidR="00034C37">
        <w:rPr>
          <w:sz w:val="22"/>
          <w:szCs w:val="22"/>
        </w:rPr>
        <w:t xml:space="preserve"> </w:t>
      </w:r>
      <w:bookmarkEnd w:id="43"/>
    </w:p>
    <w:p w14:paraId="3E80DAD4" w14:textId="77777777" w:rsidR="009819A3" w:rsidRPr="009819A3" w:rsidRDefault="009819A3" w:rsidP="009819A3">
      <w:pPr>
        <w:pStyle w:val="Default"/>
      </w:pPr>
    </w:p>
    <w:p w14:paraId="26C8B360" w14:textId="1724952A" w:rsidR="009819A3" w:rsidRPr="009819A3" w:rsidRDefault="009819A3" w:rsidP="009819A3">
      <w:pPr>
        <w:rPr>
          <w:rFonts w:ascii="Times New Roman" w:hAnsi="Times New Roman" w:cs="Times New Roman"/>
        </w:rPr>
      </w:pPr>
      <w:r w:rsidRPr="009819A3">
        <w:rPr>
          <w:rFonts w:ascii="Times New Roman" w:hAnsi="Times New Roman" w:cs="Times New Roman"/>
          <w:b/>
          <w:bCs/>
        </w:rPr>
        <w:t xml:space="preserve">Figure 2. Early intranasal phage treatment </w:t>
      </w:r>
      <w:r w:rsidRPr="009819A3">
        <w:rPr>
          <w:rFonts w:ascii="Times New Roman" w:hAnsi="Times New Roman" w:cs="Times New Roman"/>
          <w:b/>
          <w:bCs/>
          <w:i/>
          <w:iCs/>
        </w:rPr>
        <w:t>in vivo</w:t>
      </w:r>
      <w:r w:rsidRPr="009819A3">
        <w:rPr>
          <w:rFonts w:ascii="Times New Roman" w:hAnsi="Times New Roman" w:cs="Times New Roman"/>
          <w:b/>
          <w:bCs/>
        </w:rPr>
        <w:t xml:space="preserve">. </w:t>
      </w:r>
      <w:r w:rsidR="004443AC">
        <w:rPr>
          <w:rFonts w:ascii="Times New Roman" w:hAnsi="Times New Roman" w:cs="Times New Roman"/>
        </w:rPr>
        <w:t>B</w:t>
      </w:r>
      <w:r w:rsidRPr="009819A3">
        <w:rPr>
          <w:rFonts w:ascii="Times New Roman" w:hAnsi="Times New Roman" w:cs="Times New Roman"/>
        </w:rPr>
        <w:t>ac</w:t>
      </w:r>
      <w:r w:rsidR="002E5AAE">
        <w:rPr>
          <w:rFonts w:ascii="Times New Roman" w:hAnsi="Times New Roman" w:cs="Times New Roman"/>
        </w:rPr>
        <w:t>terial colony forming units (CFU)</w:t>
      </w:r>
      <w:r w:rsidRPr="009819A3">
        <w:rPr>
          <w:rFonts w:ascii="Times New Roman" w:hAnsi="Times New Roman" w:cs="Times New Roman"/>
        </w:rPr>
        <w:t xml:space="preserve"> following intranasal treatment</w:t>
      </w:r>
      <w:r w:rsidR="002E5AAE">
        <w:rPr>
          <w:rFonts w:ascii="Times New Roman" w:hAnsi="Times New Roman" w:cs="Times New Roman"/>
        </w:rPr>
        <w:t xml:space="preserve"> with </w:t>
      </w:r>
      <w:r w:rsidR="002E5AAE" w:rsidRPr="009819A3">
        <w:rPr>
          <w:rFonts w:ascii="Times New Roman" w:hAnsi="Times New Roman" w:cs="Times New Roman"/>
        </w:rPr>
        <w:t xml:space="preserve">either </w:t>
      </w:r>
      <w:r w:rsidR="00123973">
        <w:rPr>
          <w:rFonts w:ascii="Times New Roman" w:hAnsi="Times New Roman" w:cs="Times New Roman"/>
        </w:rPr>
        <w:t>phosphate buffered saline (</w:t>
      </w:r>
      <w:r w:rsidR="002E5AAE" w:rsidRPr="009819A3">
        <w:rPr>
          <w:rFonts w:ascii="Times New Roman" w:hAnsi="Times New Roman" w:cs="Times New Roman"/>
        </w:rPr>
        <w:t>PBS</w:t>
      </w:r>
      <w:r w:rsidR="00123973">
        <w:rPr>
          <w:rFonts w:ascii="Times New Roman" w:hAnsi="Times New Roman" w:cs="Times New Roman"/>
        </w:rPr>
        <w:t>)</w:t>
      </w:r>
      <w:r w:rsidR="002E5AAE">
        <w:rPr>
          <w:rFonts w:ascii="Times New Roman" w:hAnsi="Times New Roman" w:cs="Times New Roman"/>
        </w:rPr>
        <w:t xml:space="preserve"> (black triangles)</w:t>
      </w:r>
      <w:r w:rsidR="002E5AAE" w:rsidRPr="009819A3">
        <w:rPr>
          <w:rFonts w:ascii="Times New Roman" w:hAnsi="Times New Roman" w:cs="Times New Roman"/>
        </w:rPr>
        <w:t>, PELP20</w:t>
      </w:r>
      <w:r w:rsidR="002E5AAE">
        <w:rPr>
          <w:rFonts w:ascii="Times New Roman" w:hAnsi="Times New Roman" w:cs="Times New Roman"/>
        </w:rPr>
        <w:t xml:space="preserve"> (pink circles)</w:t>
      </w:r>
      <w:r w:rsidR="002E5AAE" w:rsidRPr="009819A3">
        <w:rPr>
          <w:rFonts w:ascii="Times New Roman" w:hAnsi="Times New Roman" w:cs="Times New Roman"/>
        </w:rPr>
        <w:t>, or phage cocktail</w:t>
      </w:r>
      <w:r w:rsidR="002E5AAE">
        <w:rPr>
          <w:rFonts w:ascii="Times New Roman" w:hAnsi="Times New Roman" w:cs="Times New Roman"/>
        </w:rPr>
        <w:t xml:space="preserve"> (green squares)</w:t>
      </w:r>
      <w:r w:rsidR="002E5AAE" w:rsidRPr="009819A3">
        <w:rPr>
          <w:rFonts w:ascii="Times New Roman" w:hAnsi="Times New Roman" w:cs="Times New Roman"/>
        </w:rPr>
        <w:t xml:space="preserve"> immediately after</w:t>
      </w:r>
      <w:r w:rsidR="002E5AAE">
        <w:rPr>
          <w:rFonts w:ascii="Times New Roman" w:hAnsi="Times New Roman" w:cs="Times New Roman"/>
        </w:rPr>
        <w:t xml:space="preserve"> </w:t>
      </w:r>
      <w:r w:rsidR="002E5AAE" w:rsidRPr="002E5AAE">
        <w:rPr>
          <w:rFonts w:ascii="Times New Roman" w:hAnsi="Times New Roman" w:cs="Times New Roman"/>
          <w:i/>
          <w:iCs/>
        </w:rPr>
        <w:t>P. aeruginosa</w:t>
      </w:r>
      <w:r w:rsidR="002E5AAE" w:rsidRPr="009819A3">
        <w:rPr>
          <w:rFonts w:ascii="Times New Roman" w:hAnsi="Times New Roman" w:cs="Times New Roman"/>
        </w:rPr>
        <w:t xml:space="preserve"> infection</w:t>
      </w:r>
      <w:r w:rsidR="00ED7D8D">
        <w:rPr>
          <w:rFonts w:ascii="Times New Roman" w:hAnsi="Times New Roman" w:cs="Times New Roman"/>
        </w:rPr>
        <w:t xml:space="preserve">. </w:t>
      </w:r>
      <w:r w:rsidR="00ED7D8D" w:rsidRPr="00ED7D8D">
        <w:rPr>
          <w:rFonts w:ascii="Times New Roman" w:hAnsi="Times New Roman" w:cs="Times New Roman"/>
        </w:rPr>
        <w:t>a-e) CFU measured in the lungs, liver, blood, kidneys, and spleen</w:t>
      </w:r>
      <w:r w:rsidR="00ED7D8D">
        <w:rPr>
          <w:rFonts w:ascii="Times New Roman" w:hAnsi="Times New Roman" w:cs="Times New Roman"/>
        </w:rPr>
        <w:t>.</w:t>
      </w:r>
      <w:r w:rsidR="004D6676">
        <w:rPr>
          <w:rFonts w:ascii="Times New Roman" w:hAnsi="Times New Roman" w:cs="Times New Roman"/>
        </w:rPr>
        <w:t xml:space="preserve"> Each symbol represents an individual mouse and</w:t>
      </w:r>
      <w:r w:rsidRPr="009819A3">
        <w:rPr>
          <w:rFonts w:ascii="Times New Roman" w:hAnsi="Times New Roman" w:cs="Times New Roman"/>
        </w:rPr>
        <w:t xml:space="preserve"> </w:t>
      </w:r>
      <w:r w:rsidR="004D6676">
        <w:rPr>
          <w:rFonts w:ascii="Times New Roman" w:hAnsi="Times New Roman" w:cs="Times New Roman"/>
        </w:rPr>
        <w:t>l</w:t>
      </w:r>
      <w:r w:rsidR="002E5AAE" w:rsidRPr="009819A3">
        <w:rPr>
          <w:rFonts w:ascii="Times New Roman" w:hAnsi="Times New Roman" w:cs="Times New Roman"/>
        </w:rPr>
        <w:t>ine indicates the mean</w:t>
      </w:r>
      <w:r w:rsidR="004D6676">
        <w:rPr>
          <w:rFonts w:ascii="Times New Roman" w:hAnsi="Times New Roman" w:cs="Times New Roman"/>
        </w:rPr>
        <w:t>. R</w:t>
      </w:r>
      <w:r w:rsidRPr="009819A3">
        <w:rPr>
          <w:rFonts w:ascii="Times New Roman" w:hAnsi="Times New Roman" w:cs="Times New Roman"/>
        </w:rPr>
        <w:t>esults are combination of two independent experiments, n=10 mice per group per timepoint. Significant difference</w:t>
      </w:r>
      <w:r w:rsidR="00ED7D8D">
        <w:rPr>
          <w:rFonts w:ascii="Times New Roman" w:hAnsi="Times New Roman" w:cs="Times New Roman"/>
        </w:rPr>
        <w:t xml:space="preserve"> in CFU compared to mock treated mice was observed </w:t>
      </w:r>
      <w:r w:rsidR="00A82934">
        <w:rPr>
          <w:rFonts w:ascii="Times New Roman" w:hAnsi="Times New Roman" w:cs="Times New Roman"/>
        </w:rPr>
        <w:t>in the lungs (p</w:t>
      </w:r>
      <w:r w:rsidR="00EF071F">
        <w:rPr>
          <w:rFonts w:ascii="Times New Roman" w:hAnsi="Times New Roman" w:cs="Times New Roman"/>
        </w:rPr>
        <w:t>&lt;</w:t>
      </w:r>
      <w:r w:rsidR="00A82934">
        <w:rPr>
          <w:rFonts w:ascii="Times New Roman" w:hAnsi="Times New Roman" w:cs="Times New Roman"/>
        </w:rPr>
        <w:t>0.00</w:t>
      </w:r>
      <w:r w:rsidR="00EF071F">
        <w:rPr>
          <w:rFonts w:ascii="Times New Roman" w:hAnsi="Times New Roman" w:cs="Times New Roman"/>
        </w:rPr>
        <w:t>01</w:t>
      </w:r>
      <w:r w:rsidR="00A82934">
        <w:rPr>
          <w:rFonts w:ascii="Times New Roman" w:hAnsi="Times New Roman" w:cs="Times New Roman"/>
        </w:rPr>
        <w:t>, phage cocktail treated mice), liver (p=0.0013</w:t>
      </w:r>
      <w:r w:rsidR="00EF071F">
        <w:rPr>
          <w:rFonts w:ascii="Times New Roman" w:hAnsi="Times New Roman" w:cs="Times New Roman"/>
        </w:rPr>
        <w:t>,</w:t>
      </w:r>
      <w:r w:rsidR="00A82934">
        <w:rPr>
          <w:rFonts w:ascii="Times New Roman" w:hAnsi="Times New Roman" w:cs="Times New Roman"/>
        </w:rPr>
        <w:t xml:space="preserve"> for both PELP20 and phage cocktail treated mice) and blood (p=0.0021, phage cocktail treated mice) at 24hr and kidney (p=0.0044, phage cocktail treated mice) and spleen (p=0.0001, phage cocktail treated mice) at 48hr</w:t>
      </w:r>
      <w:r w:rsidR="005755D9">
        <w:rPr>
          <w:rFonts w:ascii="Times New Roman" w:hAnsi="Times New Roman" w:cs="Times New Roman"/>
        </w:rPr>
        <w:t>.</w:t>
      </w:r>
      <w:r w:rsidRPr="009819A3">
        <w:rPr>
          <w:rFonts w:ascii="Times New Roman" w:hAnsi="Times New Roman" w:cs="Times New Roman"/>
        </w:rPr>
        <w:t xml:space="preserve"> f) </w:t>
      </w:r>
      <w:r w:rsidR="00A82934" w:rsidRPr="009819A3">
        <w:rPr>
          <w:rFonts w:ascii="Times New Roman" w:hAnsi="Times New Roman" w:cs="Times New Roman"/>
        </w:rPr>
        <w:t xml:space="preserve">shows </w:t>
      </w:r>
      <w:r w:rsidR="00A82934">
        <w:rPr>
          <w:rFonts w:ascii="Times New Roman" w:hAnsi="Times New Roman" w:cs="Times New Roman"/>
        </w:rPr>
        <w:t>phage plaque forming units (</w:t>
      </w:r>
      <w:r w:rsidR="00A82934" w:rsidRPr="009819A3">
        <w:rPr>
          <w:rFonts w:ascii="Times New Roman" w:hAnsi="Times New Roman" w:cs="Times New Roman"/>
        </w:rPr>
        <w:t>PFU</w:t>
      </w:r>
      <w:r w:rsidR="00A82934">
        <w:rPr>
          <w:rFonts w:ascii="Times New Roman" w:hAnsi="Times New Roman" w:cs="Times New Roman"/>
        </w:rPr>
        <w:t>) the tissues of naïve mice treated with</w:t>
      </w:r>
      <w:r w:rsidR="00A82934" w:rsidRPr="009819A3">
        <w:rPr>
          <w:rFonts w:ascii="Times New Roman" w:hAnsi="Times New Roman" w:cs="Times New Roman"/>
        </w:rPr>
        <w:t xml:space="preserve"> phage cocktail</w:t>
      </w:r>
      <w:r w:rsidR="00A82934">
        <w:rPr>
          <w:rFonts w:ascii="Times New Roman" w:hAnsi="Times New Roman" w:cs="Times New Roman"/>
        </w:rPr>
        <w:t xml:space="preserve"> (black circles)</w:t>
      </w:r>
      <w:r w:rsidR="00A82934" w:rsidRPr="009819A3">
        <w:rPr>
          <w:rFonts w:ascii="Times New Roman" w:hAnsi="Times New Roman" w:cs="Times New Roman"/>
        </w:rPr>
        <w:t xml:space="preserve"> and </w:t>
      </w:r>
      <w:r w:rsidR="00A82934" w:rsidRPr="00BA3256">
        <w:rPr>
          <w:rFonts w:ascii="Times New Roman" w:hAnsi="Times New Roman" w:cs="Times New Roman"/>
          <w:i/>
          <w:iCs/>
        </w:rPr>
        <w:t>P. aeruginosa</w:t>
      </w:r>
      <w:r w:rsidR="00A82934" w:rsidRPr="009819A3">
        <w:rPr>
          <w:rFonts w:ascii="Times New Roman" w:hAnsi="Times New Roman" w:cs="Times New Roman"/>
        </w:rPr>
        <w:t xml:space="preserve"> infected mice</w:t>
      </w:r>
      <w:r w:rsidR="00A82934">
        <w:rPr>
          <w:rFonts w:ascii="Times New Roman" w:hAnsi="Times New Roman" w:cs="Times New Roman"/>
        </w:rPr>
        <w:t xml:space="preserve"> treated with intranasal</w:t>
      </w:r>
      <w:r w:rsidR="00A82934" w:rsidRPr="009819A3">
        <w:rPr>
          <w:rFonts w:ascii="Times New Roman" w:hAnsi="Times New Roman" w:cs="Times New Roman"/>
        </w:rPr>
        <w:t xml:space="preserve"> phage cocktail</w:t>
      </w:r>
      <w:r w:rsidR="00A82934">
        <w:rPr>
          <w:rFonts w:ascii="Times New Roman" w:hAnsi="Times New Roman" w:cs="Times New Roman"/>
        </w:rPr>
        <w:t xml:space="preserve"> immediately following bacterial</w:t>
      </w:r>
      <w:r w:rsidR="00A82934" w:rsidRPr="009819A3">
        <w:rPr>
          <w:rFonts w:ascii="Times New Roman" w:hAnsi="Times New Roman" w:cs="Times New Roman"/>
        </w:rPr>
        <w:t xml:space="preserve"> infection</w:t>
      </w:r>
      <w:r w:rsidR="00A82934">
        <w:rPr>
          <w:rFonts w:ascii="Times New Roman" w:hAnsi="Times New Roman" w:cs="Times New Roman"/>
        </w:rPr>
        <w:t xml:space="preserve"> (pink circles)</w:t>
      </w:r>
      <w:r w:rsidR="00A82934" w:rsidRPr="009819A3">
        <w:rPr>
          <w:rFonts w:ascii="Times New Roman" w:hAnsi="Times New Roman" w:cs="Times New Roman"/>
        </w:rPr>
        <w:t xml:space="preserve">. </w:t>
      </w:r>
      <w:r w:rsidR="004D6676">
        <w:rPr>
          <w:rFonts w:ascii="Times New Roman" w:hAnsi="Times New Roman" w:cs="Times New Roman"/>
        </w:rPr>
        <w:t>Each symbol represents an individual mouse and l</w:t>
      </w:r>
      <w:r w:rsidR="00A82934" w:rsidRPr="009819A3">
        <w:rPr>
          <w:rFonts w:ascii="Times New Roman" w:hAnsi="Times New Roman" w:cs="Times New Roman"/>
        </w:rPr>
        <w:t>ine indicates mean</w:t>
      </w:r>
      <w:r w:rsidR="004D6676">
        <w:rPr>
          <w:rFonts w:ascii="Times New Roman" w:hAnsi="Times New Roman" w:cs="Times New Roman"/>
        </w:rPr>
        <w:t>. R</w:t>
      </w:r>
      <w:r w:rsidR="00A82934">
        <w:rPr>
          <w:rFonts w:ascii="Times New Roman" w:hAnsi="Times New Roman" w:cs="Times New Roman"/>
        </w:rPr>
        <w:t>esults are combination of 1 independent experiment, n=5 mice per group</w:t>
      </w:r>
      <w:r w:rsidR="00A82934" w:rsidRPr="009819A3">
        <w:rPr>
          <w:rFonts w:ascii="Times New Roman" w:hAnsi="Times New Roman" w:cs="Times New Roman"/>
        </w:rPr>
        <w:t xml:space="preserve">. Significant difference </w:t>
      </w:r>
      <w:r w:rsidR="00A82934">
        <w:rPr>
          <w:rFonts w:ascii="Times New Roman" w:hAnsi="Times New Roman" w:cs="Times New Roman"/>
        </w:rPr>
        <w:t xml:space="preserve">in PFU </w:t>
      </w:r>
      <w:r w:rsidR="00A82934" w:rsidRPr="009819A3">
        <w:rPr>
          <w:rFonts w:ascii="Times New Roman" w:hAnsi="Times New Roman" w:cs="Times New Roman"/>
        </w:rPr>
        <w:t xml:space="preserve">between </w:t>
      </w:r>
      <w:r w:rsidR="00A82934">
        <w:rPr>
          <w:rFonts w:ascii="Times New Roman" w:hAnsi="Times New Roman" w:cs="Times New Roman"/>
        </w:rPr>
        <w:t xml:space="preserve">naïve mice and </w:t>
      </w:r>
      <w:r w:rsidR="00A82934" w:rsidRPr="00DE32E8">
        <w:rPr>
          <w:rFonts w:ascii="Times New Roman" w:hAnsi="Times New Roman" w:cs="Times New Roman"/>
          <w:i/>
          <w:iCs/>
        </w:rPr>
        <w:t>P aeruginosa</w:t>
      </w:r>
      <w:r w:rsidR="00A82934">
        <w:rPr>
          <w:rFonts w:ascii="Times New Roman" w:hAnsi="Times New Roman" w:cs="Times New Roman"/>
        </w:rPr>
        <w:t xml:space="preserve"> infected mice treated with </w:t>
      </w:r>
      <w:r w:rsidR="00A82934" w:rsidRPr="009819A3">
        <w:rPr>
          <w:rFonts w:ascii="Times New Roman" w:hAnsi="Times New Roman" w:cs="Times New Roman"/>
        </w:rPr>
        <w:t xml:space="preserve">phage cocktail </w:t>
      </w:r>
      <w:r w:rsidR="00A82934">
        <w:rPr>
          <w:rFonts w:ascii="Times New Roman" w:hAnsi="Times New Roman" w:cs="Times New Roman"/>
        </w:rPr>
        <w:t xml:space="preserve">in the lungs was observed, </w:t>
      </w:r>
      <w:r w:rsidR="00A82934" w:rsidRPr="00BA3256">
        <w:rPr>
          <w:rFonts w:ascii="Times New Roman" w:hAnsi="Times New Roman" w:cs="Times New Roman"/>
        </w:rPr>
        <w:t>p</w:t>
      </w:r>
      <w:r w:rsidR="00A82934">
        <w:rPr>
          <w:rFonts w:ascii="Times New Roman" w:hAnsi="Times New Roman" w:cs="Times New Roman"/>
        </w:rPr>
        <w:t>=0.0051</w:t>
      </w:r>
      <w:r w:rsidR="00A82934" w:rsidRPr="009819A3">
        <w:rPr>
          <w:rFonts w:ascii="Times New Roman" w:hAnsi="Times New Roman" w:cs="Times New Roman"/>
        </w:rPr>
        <w:t>.</w:t>
      </w:r>
      <w:r w:rsidR="00A82934">
        <w:rPr>
          <w:rFonts w:ascii="Times New Roman" w:hAnsi="Times New Roman" w:cs="Times New Roman"/>
        </w:rPr>
        <w:t xml:space="preserve"> </w:t>
      </w:r>
      <w:r w:rsidRPr="009819A3">
        <w:rPr>
          <w:rFonts w:ascii="Times New Roman" w:hAnsi="Times New Roman" w:cs="Times New Roman"/>
        </w:rPr>
        <w:t>The y-axis has been corrected by adding 1 (to zero all samples). Statistics were performed using a two-way ANOVA Bonferroni correction **** p&lt;0.0001 ***&lt;0.001 **p&lt;0.01 *p&lt;0.05</w:t>
      </w:r>
      <w:r w:rsidR="00034C37">
        <w:rPr>
          <w:rFonts w:ascii="Times New Roman" w:hAnsi="Times New Roman" w:cs="Times New Roman"/>
        </w:rPr>
        <w:t xml:space="preserve">. </w:t>
      </w:r>
      <w:r w:rsidR="00034C37" w:rsidRPr="00034C37">
        <w:rPr>
          <w:rFonts w:ascii="Times New Roman" w:hAnsi="Times New Roman" w:cs="Times New Roman"/>
        </w:rPr>
        <w:t>Source data are provided as a Source Data file.</w:t>
      </w:r>
    </w:p>
    <w:p w14:paraId="1DBC92F1" w14:textId="77777777" w:rsidR="009819A3" w:rsidRDefault="009819A3" w:rsidP="009819A3">
      <w:pPr>
        <w:pStyle w:val="Default"/>
      </w:pPr>
    </w:p>
    <w:p w14:paraId="70436E65" w14:textId="6E22BFB8" w:rsidR="009819A3" w:rsidRPr="009819A3" w:rsidRDefault="009819A3" w:rsidP="009819A3">
      <w:pPr>
        <w:rPr>
          <w:rFonts w:ascii="Times New Roman" w:hAnsi="Times New Roman" w:cs="Times New Roman"/>
        </w:rPr>
      </w:pPr>
      <w:r w:rsidRPr="009819A3">
        <w:rPr>
          <w:rFonts w:ascii="Times New Roman" w:hAnsi="Times New Roman" w:cs="Times New Roman"/>
          <w:b/>
          <w:bCs/>
        </w:rPr>
        <w:lastRenderedPageBreak/>
        <w:t xml:space="preserve">Figure 3. Delayed intravenous phage treatment </w:t>
      </w:r>
      <w:r w:rsidRPr="009819A3">
        <w:rPr>
          <w:rFonts w:ascii="Times New Roman" w:hAnsi="Times New Roman" w:cs="Times New Roman"/>
          <w:b/>
          <w:bCs/>
          <w:i/>
          <w:iCs/>
        </w:rPr>
        <w:t>in vivo</w:t>
      </w:r>
      <w:r w:rsidRPr="009819A3">
        <w:rPr>
          <w:rFonts w:ascii="Times New Roman" w:hAnsi="Times New Roman" w:cs="Times New Roman"/>
          <w:b/>
          <w:bCs/>
        </w:rPr>
        <w:t>.</w:t>
      </w:r>
      <w:r w:rsidRPr="009819A3">
        <w:rPr>
          <w:rFonts w:ascii="Times New Roman" w:hAnsi="Times New Roman" w:cs="Times New Roman"/>
        </w:rPr>
        <w:t xml:space="preserve"> </w:t>
      </w:r>
      <w:r w:rsidR="004443AC">
        <w:rPr>
          <w:rFonts w:ascii="Times New Roman" w:hAnsi="Times New Roman" w:cs="Times New Roman"/>
        </w:rPr>
        <w:t>B</w:t>
      </w:r>
      <w:r w:rsidRPr="009819A3">
        <w:rPr>
          <w:rFonts w:ascii="Times New Roman" w:hAnsi="Times New Roman" w:cs="Times New Roman"/>
        </w:rPr>
        <w:t>acterial</w:t>
      </w:r>
      <w:r w:rsidR="0023522E">
        <w:rPr>
          <w:rFonts w:ascii="Times New Roman" w:hAnsi="Times New Roman" w:cs="Times New Roman"/>
        </w:rPr>
        <w:t xml:space="preserve"> colony forming units</w:t>
      </w:r>
      <w:r w:rsidR="00ED7D8D">
        <w:rPr>
          <w:rFonts w:ascii="Times New Roman" w:hAnsi="Times New Roman" w:cs="Times New Roman"/>
        </w:rPr>
        <w:t xml:space="preserve"> (CFU)</w:t>
      </w:r>
      <w:r w:rsidRPr="009819A3">
        <w:rPr>
          <w:rFonts w:ascii="Times New Roman" w:hAnsi="Times New Roman" w:cs="Times New Roman"/>
        </w:rPr>
        <w:t xml:space="preserve"> </w:t>
      </w:r>
      <w:r w:rsidR="0023522E" w:rsidRPr="009819A3">
        <w:rPr>
          <w:rFonts w:ascii="Times New Roman" w:hAnsi="Times New Roman" w:cs="Times New Roman"/>
        </w:rPr>
        <w:t>following intra</w:t>
      </w:r>
      <w:r w:rsidR="0023522E">
        <w:rPr>
          <w:rFonts w:ascii="Times New Roman" w:hAnsi="Times New Roman" w:cs="Times New Roman"/>
        </w:rPr>
        <w:t>venous</w:t>
      </w:r>
      <w:r w:rsidR="0023522E" w:rsidRPr="009819A3">
        <w:rPr>
          <w:rFonts w:ascii="Times New Roman" w:hAnsi="Times New Roman" w:cs="Times New Roman"/>
        </w:rPr>
        <w:t xml:space="preserve"> treatment</w:t>
      </w:r>
      <w:r w:rsidR="0023522E">
        <w:rPr>
          <w:rFonts w:ascii="Times New Roman" w:hAnsi="Times New Roman" w:cs="Times New Roman"/>
        </w:rPr>
        <w:t xml:space="preserve"> with </w:t>
      </w:r>
      <w:r w:rsidR="0023522E" w:rsidRPr="009819A3">
        <w:rPr>
          <w:rFonts w:ascii="Times New Roman" w:hAnsi="Times New Roman" w:cs="Times New Roman"/>
        </w:rPr>
        <w:t>either</w:t>
      </w:r>
      <w:r w:rsidR="00123973">
        <w:rPr>
          <w:rFonts w:ascii="Times New Roman" w:hAnsi="Times New Roman" w:cs="Times New Roman"/>
        </w:rPr>
        <w:t xml:space="preserve"> phosphate buffered saline</w:t>
      </w:r>
      <w:r w:rsidR="0023522E" w:rsidRPr="009819A3">
        <w:rPr>
          <w:rFonts w:ascii="Times New Roman" w:hAnsi="Times New Roman" w:cs="Times New Roman"/>
        </w:rPr>
        <w:t xml:space="preserve"> </w:t>
      </w:r>
      <w:r w:rsidR="00123973">
        <w:rPr>
          <w:rFonts w:ascii="Times New Roman" w:hAnsi="Times New Roman" w:cs="Times New Roman"/>
        </w:rPr>
        <w:t>(</w:t>
      </w:r>
      <w:r w:rsidR="0023522E" w:rsidRPr="009819A3">
        <w:rPr>
          <w:rFonts w:ascii="Times New Roman" w:hAnsi="Times New Roman" w:cs="Times New Roman"/>
        </w:rPr>
        <w:t>PBS</w:t>
      </w:r>
      <w:r w:rsidR="00123973">
        <w:rPr>
          <w:rFonts w:ascii="Times New Roman" w:hAnsi="Times New Roman" w:cs="Times New Roman"/>
        </w:rPr>
        <w:t>)</w:t>
      </w:r>
      <w:r w:rsidR="0023522E">
        <w:rPr>
          <w:rFonts w:ascii="Times New Roman" w:hAnsi="Times New Roman" w:cs="Times New Roman"/>
        </w:rPr>
        <w:t xml:space="preserve"> (black triangles)</w:t>
      </w:r>
      <w:r w:rsidR="0023522E" w:rsidRPr="009819A3">
        <w:rPr>
          <w:rFonts w:ascii="Times New Roman" w:hAnsi="Times New Roman" w:cs="Times New Roman"/>
        </w:rPr>
        <w:t>, PELP20</w:t>
      </w:r>
      <w:r w:rsidR="0023522E">
        <w:rPr>
          <w:rFonts w:ascii="Times New Roman" w:hAnsi="Times New Roman" w:cs="Times New Roman"/>
        </w:rPr>
        <w:t xml:space="preserve"> (pink circles)</w:t>
      </w:r>
      <w:r w:rsidR="0023522E" w:rsidRPr="009819A3">
        <w:rPr>
          <w:rFonts w:ascii="Times New Roman" w:hAnsi="Times New Roman" w:cs="Times New Roman"/>
        </w:rPr>
        <w:t>, or phage cocktail</w:t>
      </w:r>
      <w:r w:rsidR="0023522E">
        <w:rPr>
          <w:rFonts w:ascii="Times New Roman" w:hAnsi="Times New Roman" w:cs="Times New Roman"/>
        </w:rPr>
        <w:t xml:space="preserve"> (green squares)</w:t>
      </w:r>
      <w:r w:rsidR="0023522E" w:rsidRPr="009819A3">
        <w:rPr>
          <w:rFonts w:ascii="Times New Roman" w:hAnsi="Times New Roman" w:cs="Times New Roman"/>
        </w:rPr>
        <w:t xml:space="preserve"> </w:t>
      </w:r>
      <w:r w:rsidR="0023522E">
        <w:rPr>
          <w:rFonts w:ascii="Times New Roman" w:hAnsi="Times New Roman" w:cs="Times New Roman"/>
        </w:rPr>
        <w:t>5hr</w:t>
      </w:r>
      <w:r w:rsidR="0023522E" w:rsidRPr="009819A3">
        <w:rPr>
          <w:rFonts w:ascii="Times New Roman" w:hAnsi="Times New Roman" w:cs="Times New Roman"/>
        </w:rPr>
        <w:t xml:space="preserve"> after</w:t>
      </w:r>
      <w:r w:rsidR="0023522E">
        <w:rPr>
          <w:rFonts w:ascii="Times New Roman" w:hAnsi="Times New Roman" w:cs="Times New Roman"/>
        </w:rPr>
        <w:t xml:space="preserve"> </w:t>
      </w:r>
      <w:r w:rsidR="0023522E" w:rsidRPr="002E5AAE">
        <w:rPr>
          <w:rFonts w:ascii="Times New Roman" w:hAnsi="Times New Roman" w:cs="Times New Roman"/>
          <w:i/>
          <w:iCs/>
        </w:rPr>
        <w:t>P. aeruginosa</w:t>
      </w:r>
      <w:r w:rsidR="0023522E" w:rsidRPr="009819A3">
        <w:rPr>
          <w:rFonts w:ascii="Times New Roman" w:hAnsi="Times New Roman" w:cs="Times New Roman"/>
        </w:rPr>
        <w:t xml:space="preserve"> infection</w:t>
      </w:r>
      <w:r w:rsidR="00ED7D8D">
        <w:rPr>
          <w:rFonts w:ascii="Times New Roman" w:hAnsi="Times New Roman" w:cs="Times New Roman"/>
        </w:rPr>
        <w:t xml:space="preserve">. </w:t>
      </w:r>
      <w:r w:rsidR="00ED7D8D" w:rsidRPr="00ED7D8D">
        <w:rPr>
          <w:rFonts w:ascii="Times New Roman" w:hAnsi="Times New Roman" w:cs="Times New Roman"/>
        </w:rPr>
        <w:t>a-e) CFU measured in the lungs, liver, blood, kidneys, and spleen</w:t>
      </w:r>
      <w:bookmarkStart w:id="44" w:name="OLE_LINK5"/>
      <w:r w:rsidR="00ED7D8D">
        <w:rPr>
          <w:rFonts w:ascii="Times New Roman" w:hAnsi="Times New Roman" w:cs="Times New Roman"/>
        </w:rPr>
        <w:t xml:space="preserve">. </w:t>
      </w:r>
      <w:r w:rsidR="004D6676">
        <w:rPr>
          <w:rFonts w:ascii="Times New Roman" w:hAnsi="Times New Roman" w:cs="Times New Roman"/>
        </w:rPr>
        <w:t>Each symbol represents an individual mouse and</w:t>
      </w:r>
      <w:r w:rsidR="004D6676" w:rsidRPr="009819A3">
        <w:rPr>
          <w:rFonts w:ascii="Times New Roman" w:hAnsi="Times New Roman" w:cs="Times New Roman"/>
        </w:rPr>
        <w:t xml:space="preserve"> </w:t>
      </w:r>
      <w:r w:rsidR="004D6676">
        <w:rPr>
          <w:rFonts w:ascii="Times New Roman" w:hAnsi="Times New Roman" w:cs="Times New Roman"/>
        </w:rPr>
        <w:t>l</w:t>
      </w:r>
      <w:r w:rsidR="004D6676" w:rsidRPr="009819A3">
        <w:rPr>
          <w:rFonts w:ascii="Times New Roman" w:hAnsi="Times New Roman" w:cs="Times New Roman"/>
        </w:rPr>
        <w:t>ine indicates the mean</w:t>
      </w:r>
      <w:r w:rsidR="004D6676">
        <w:rPr>
          <w:rFonts w:ascii="Times New Roman" w:hAnsi="Times New Roman" w:cs="Times New Roman"/>
        </w:rPr>
        <w:t>. R</w:t>
      </w:r>
      <w:r w:rsidR="004D6676" w:rsidRPr="009819A3">
        <w:rPr>
          <w:rFonts w:ascii="Times New Roman" w:hAnsi="Times New Roman" w:cs="Times New Roman"/>
        </w:rPr>
        <w:t>esults are combination of two independent experiments, n=10 mice per group per timepoint</w:t>
      </w:r>
      <w:r w:rsidRPr="009819A3">
        <w:rPr>
          <w:rFonts w:ascii="Times New Roman" w:hAnsi="Times New Roman" w:cs="Times New Roman"/>
        </w:rPr>
        <w:t>.</w:t>
      </w:r>
      <w:bookmarkEnd w:id="44"/>
      <w:r w:rsidR="00DE32E8">
        <w:rPr>
          <w:rFonts w:ascii="Times New Roman" w:hAnsi="Times New Roman" w:cs="Times New Roman"/>
        </w:rPr>
        <w:t xml:space="preserve"> Significant difference in CFU compared to mock treated mice was observed in the lungs (p=0.0038 and p=0.0021, for PELP20 and phage cocktail treated mice</w:t>
      </w:r>
      <w:r w:rsidR="00EF071F">
        <w:rPr>
          <w:rFonts w:ascii="Times New Roman" w:hAnsi="Times New Roman" w:cs="Times New Roman"/>
        </w:rPr>
        <w:t>,</w:t>
      </w:r>
      <w:r w:rsidR="00DE32E8">
        <w:rPr>
          <w:rFonts w:ascii="Times New Roman" w:hAnsi="Times New Roman" w:cs="Times New Roman"/>
        </w:rPr>
        <w:t xml:space="preserve"> respectively) and blood at 24hr (p=0.0142, for PELP20 treated mice) and liver (p=0.0009 and p=0.0007, for PELP20 and phage cocktail treated mice, respectively)</w:t>
      </w:r>
      <w:r w:rsidR="00ED7D8D">
        <w:rPr>
          <w:rFonts w:ascii="Times New Roman" w:hAnsi="Times New Roman" w:cs="Times New Roman"/>
        </w:rPr>
        <w:t>, kidney (p=0.002 for both PELP20 and phage cocktail treated mice) and spleen (p=0.0025 for both PELP20 and phage cocktail treated mice)</w:t>
      </w:r>
      <w:r w:rsidR="00DE32E8">
        <w:rPr>
          <w:rFonts w:ascii="Times New Roman" w:hAnsi="Times New Roman" w:cs="Times New Roman"/>
        </w:rPr>
        <w:t xml:space="preserve"> </w:t>
      </w:r>
      <w:r w:rsidRPr="009819A3">
        <w:rPr>
          <w:rFonts w:ascii="Times New Roman" w:hAnsi="Times New Roman" w:cs="Times New Roman"/>
        </w:rPr>
        <w:t xml:space="preserve">f) shows </w:t>
      </w:r>
      <w:r w:rsidR="0023522E">
        <w:rPr>
          <w:rFonts w:ascii="Times New Roman" w:hAnsi="Times New Roman" w:cs="Times New Roman"/>
        </w:rPr>
        <w:t>phage plaque forming units (</w:t>
      </w:r>
      <w:r w:rsidRPr="009819A3">
        <w:rPr>
          <w:rFonts w:ascii="Times New Roman" w:hAnsi="Times New Roman" w:cs="Times New Roman"/>
        </w:rPr>
        <w:t>PFU</w:t>
      </w:r>
      <w:r w:rsidR="0023522E">
        <w:rPr>
          <w:rFonts w:ascii="Times New Roman" w:hAnsi="Times New Roman" w:cs="Times New Roman"/>
        </w:rPr>
        <w:t>) the tissues of naïve mice treated with</w:t>
      </w:r>
      <w:r w:rsidRPr="009819A3">
        <w:rPr>
          <w:rFonts w:ascii="Times New Roman" w:hAnsi="Times New Roman" w:cs="Times New Roman"/>
        </w:rPr>
        <w:t xml:space="preserve"> phage cocktail</w:t>
      </w:r>
      <w:r w:rsidR="00BE7201">
        <w:rPr>
          <w:rFonts w:ascii="Times New Roman" w:hAnsi="Times New Roman" w:cs="Times New Roman"/>
        </w:rPr>
        <w:t xml:space="preserve"> (black circles)</w:t>
      </w:r>
      <w:r w:rsidRPr="009819A3">
        <w:rPr>
          <w:rFonts w:ascii="Times New Roman" w:hAnsi="Times New Roman" w:cs="Times New Roman"/>
        </w:rPr>
        <w:t xml:space="preserve"> and </w:t>
      </w:r>
      <w:r w:rsidRPr="00BA3256">
        <w:rPr>
          <w:rFonts w:ascii="Times New Roman" w:hAnsi="Times New Roman" w:cs="Times New Roman"/>
          <w:i/>
          <w:iCs/>
        </w:rPr>
        <w:t>P. aeruginosa</w:t>
      </w:r>
      <w:r w:rsidRPr="009819A3">
        <w:rPr>
          <w:rFonts w:ascii="Times New Roman" w:hAnsi="Times New Roman" w:cs="Times New Roman"/>
        </w:rPr>
        <w:t xml:space="preserve"> infected mice</w:t>
      </w:r>
      <w:r w:rsidR="0023522E">
        <w:rPr>
          <w:rFonts w:ascii="Times New Roman" w:hAnsi="Times New Roman" w:cs="Times New Roman"/>
        </w:rPr>
        <w:t xml:space="preserve"> treated with intravenous</w:t>
      </w:r>
      <w:r w:rsidRPr="009819A3">
        <w:rPr>
          <w:rFonts w:ascii="Times New Roman" w:hAnsi="Times New Roman" w:cs="Times New Roman"/>
        </w:rPr>
        <w:t xml:space="preserve"> phage cocktail</w:t>
      </w:r>
      <w:r w:rsidR="0023522E">
        <w:rPr>
          <w:rFonts w:ascii="Times New Roman" w:hAnsi="Times New Roman" w:cs="Times New Roman"/>
        </w:rPr>
        <w:t xml:space="preserve"> </w:t>
      </w:r>
      <w:r w:rsidRPr="009819A3">
        <w:rPr>
          <w:rFonts w:ascii="Times New Roman" w:hAnsi="Times New Roman" w:cs="Times New Roman"/>
        </w:rPr>
        <w:t>5hr post</w:t>
      </w:r>
      <w:r w:rsidR="0023522E">
        <w:rPr>
          <w:rFonts w:ascii="Times New Roman" w:hAnsi="Times New Roman" w:cs="Times New Roman"/>
        </w:rPr>
        <w:t xml:space="preserve"> bacterial</w:t>
      </w:r>
      <w:r w:rsidRPr="009819A3">
        <w:rPr>
          <w:rFonts w:ascii="Times New Roman" w:hAnsi="Times New Roman" w:cs="Times New Roman"/>
        </w:rPr>
        <w:t xml:space="preserve"> infection</w:t>
      </w:r>
      <w:r w:rsidR="00BE7201">
        <w:rPr>
          <w:rFonts w:ascii="Times New Roman" w:hAnsi="Times New Roman" w:cs="Times New Roman"/>
        </w:rPr>
        <w:t xml:space="preserve"> (pink circles</w:t>
      </w:r>
      <w:r w:rsidR="00F46E05">
        <w:rPr>
          <w:rFonts w:ascii="Times New Roman" w:hAnsi="Times New Roman" w:cs="Times New Roman"/>
        </w:rPr>
        <w:t>.</w:t>
      </w:r>
      <w:r w:rsidR="004D6676" w:rsidRPr="004D6676">
        <w:rPr>
          <w:rFonts w:ascii="Times New Roman" w:hAnsi="Times New Roman" w:cs="Times New Roman"/>
        </w:rPr>
        <w:t xml:space="preserve"> </w:t>
      </w:r>
      <w:r w:rsidR="004D6676">
        <w:rPr>
          <w:rFonts w:ascii="Times New Roman" w:hAnsi="Times New Roman" w:cs="Times New Roman"/>
        </w:rPr>
        <w:t>Each symbol represents an individual mouse and l</w:t>
      </w:r>
      <w:r w:rsidR="004D6676" w:rsidRPr="009819A3">
        <w:rPr>
          <w:rFonts w:ascii="Times New Roman" w:hAnsi="Times New Roman" w:cs="Times New Roman"/>
        </w:rPr>
        <w:t>ine indicates mean</w:t>
      </w:r>
      <w:r w:rsidR="004D6676">
        <w:rPr>
          <w:rFonts w:ascii="Times New Roman" w:hAnsi="Times New Roman" w:cs="Times New Roman"/>
        </w:rPr>
        <w:t xml:space="preserve">. Results are combination of 1 independent experiment, n=5 mice per group. </w:t>
      </w:r>
      <w:r w:rsidRPr="009819A3">
        <w:rPr>
          <w:rFonts w:ascii="Times New Roman" w:hAnsi="Times New Roman" w:cs="Times New Roman"/>
        </w:rPr>
        <w:t xml:space="preserve">Significant difference </w:t>
      </w:r>
      <w:r w:rsidR="00DE32E8">
        <w:rPr>
          <w:rFonts w:ascii="Times New Roman" w:hAnsi="Times New Roman" w:cs="Times New Roman"/>
        </w:rPr>
        <w:t xml:space="preserve">in PFU </w:t>
      </w:r>
      <w:r w:rsidRPr="009819A3">
        <w:rPr>
          <w:rFonts w:ascii="Times New Roman" w:hAnsi="Times New Roman" w:cs="Times New Roman"/>
        </w:rPr>
        <w:t xml:space="preserve">between </w:t>
      </w:r>
      <w:r w:rsidR="0023522E">
        <w:rPr>
          <w:rFonts w:ascii="Times New Roman" w:hAnsi="Times New Roman" w:cs="Times New Roman"/>
        </w:rPr>
        <w:t xml:space="preserve">naïve mice and </w:t>
      </w:r>
      <w:r w:rsidR="0023522E" w:rsidRPr="00DE32E8">
        <w:rPr>
          <w:rFonts w:ascii="Times New Roman" w:hAnsi="Times New Roman" w:cs="Times New Roman"/>
          <w:i/>
          <w:iCs/>
        </w:rPr>
        <w:t xml:space="preserve">P </w:t>
      </w:r>
      <w:r w:rsidR="00DE32E8" w:rsidRPr="00DE32E8">
        <w:rPr>
          <w:rFonts w:ascii="Times New Roman" w:hAnsi="Times New Roman" w:cs="Times New Roman"/>
          <w:i/>
          <w:iCs/>
        </w:rPr>
        <w:t>aeruginosa</w:t>
      </w:r>
      <w:r w:rsidR="0023522E">
        <w:rPr>
          <w:rFonts w:ascii="Times New Roman" w:hAnsi="Times New Roman" w:cs="Times New Roman"/>
        </w:rPr>
        <w:t xml:space="preserve"> infected mice treated with </w:t>
      </w:r>
      <w:r w:rsidRPr="009819A3">
        <w:rPr>
          <w:rFonts w:ascii="Times New Roman" w:hAnsi="Times New Roman" w:cs="Times New Roman"/>
        </w:rPr>
        <w:t xml:space="preserve">phage cocktail </w:t>
      </w:r>
      <w:r w:rsidR="00DE32E8">
        <w:rPr>
          <w:rFonts w:ascii="Times New Roman" w:hAnsi="Times New Roman" w:cs="Times New Roman"/>
        </w:rPr>
        <w:t xml:space="preserve">in the lungs was observed, </w:t>
      </w:r>
      <w:r w:rsidR="00DE32E8" w:rsidRPr="00BA3256">
        <w:rPr>
          <w:rFonts w:ascii="Times New Roman" w:hAnsi="Times New Roman" w:cs="Times New Roman"/>
        </w:rPr>
        <w:t>p&lt;0.0001</w:t>
      </w:r>
      <w:r w:rsidRPr="009819A3">
        <w:rPr>
          <w:rFonts w:ascii="Times New Roman" w:hAnsi="Times New Roman" w:cs="Times New Roman"/>
        </w:rPr>
        <w:t>. The y-axis has been corrected by adding 1 (to zero all samples). Statistics were performed using a two-way ANOVA Bonferroni correction **** p&lt;0.0001 ***&lt;0.001 **p&lt;0.01 *p&lt;0.05.</w:t>
      </w:r>
      <w:r w:rsidR="00034C37">
        <w:rPr>
          <w:rFonts w:ascii="Times New Roman" w:hAnsi="Times New Roman" w:cs="Times New Roman"/>
        </w:rPr>
        <w:t xml:space="preserve"> </w:t>
      </w:r>
      <w:r w:rsidR="00034C37" w:rsidRPr="00034C37">
        <w:rPr>
          <w:rFonts w:ascii="Times New Roman" w:hAnsi="Times New Roman" w:cs="Times New Roman"/>
        </w:rPr>
        <w:t>Source data are provided as a Source Data file.</w:t>
      </w:r>
    </w:p>
    <w:p w14:paraId="06A57A71" w14:textId="2F74A1B5" w:rsidR="009819A3" w:rsidRPr="009819A3" w:rsidRDefault="009819A3" w:rsidP="009819A3">
      <w:pPr>
        <w:rPr>
          <w:rFonts w:ascii="Times New Roman" w:hAnsi="Times New Roman" w:cs="Times New Roman"/>
        </w:rPr>
      </w:pPr>
      <w:r w:rsidRPr="009819A3">
        <w:rPr>
          <w:rFonts w:ascii="Times New Roman" w:hAnsi="Times New Roman" w:cs="Times New Roman"/>
          <w:b/>
          <w:bCs/>
        </w:rPr>
        <w:t xml:space="preserve">Figure 4. Phage resistance develops </w:t>
      </w:r>
      <w:r w:rsidRPr="009819A3">
        <w:rPr>
          <w:rFonts w:ascii="Times New Roman" w:hAnsi="Times New Roman" w:cs="Times New Roman"/>
          <w:b/>
          <w:bCs/>
          <w:i/>
          <w:iCs/>
        </w:rPr>
        <w:t>in vivo</w:t>
      </w:r>
      <w:r w:rsidRPr="009819A3">
        <w:rPr>
          <w:rFonts w:ascii="Times New Roman" w:hAnsi="Times New Roman" w:cs="Times New Roman"/>
          <w:b/>
          <w:bCs/>
        </w:rPr>
        <w:t xml:space="preserve"> due to reduced phage adsorption</w:t>
      </w:r>
      <w:r w:rsidRPr="009819A3">
        <w:rPr>
          <w:rFonts w:ascii="Times New Roman" w:hAnsi="Times New Roman" w:cs="Times New Roman"/>
        </w:rPr>
        <w:t xml:space="preserve">. a) </w:t>
      </w:r>
      <w:r w:rsidR="003B28FA" w:rsidRPr="003B28FA">
        <w:rPr>
          <w:rFonts w:ascii="Times New Roman" w:hAnsi="Times New Roman" w:cs="Times New Roman"/>
        </w:rPr>
        <w:t xml:space="preserve">Heat map displaying phage resistance via </w:t>
      </w:r>
      <w:r w:rsidR="003B28FA">
        <w:rPr>
          <w:rFonts w:ascii="Times New Roman" w:hAnsi="Times New Roman" w:cs="Times New Roman"/>
        </w:rPr>
        <w:t>efficiency of plating (EOP)</w:t>
      </w:r>
      <w:r w:rsidR="003B28FA" w:rsidRPr="003B28FA">
        <w:rPr>
          <w:rFonts w:ascii="Times New Roman" w:hAnsi="Times New Roman" w:cs="Times New Roman"/>
        </w:rPr>
        <w:t xml:space="preserve"> of non-phage treated </w:t>
      </w:r>
      <w:r w:rsidR="003B28FA" w:rsidRPr="003B28FA">
        <w:rPr>
          <w:rFonts w:ascii="Times New Roman" w:hAnsi="Times New Roman" w:cs="Times New Roman"/>
          <w:i/>
          <w:iCs/>
        </w:rPr>
        <w:t>in vivo</w:t>
      </w:r>
      <w:r w:rsidR="003B28FA" w:rsidRPr="003B28FA">
        <w:rPr>
          <w:rFonts w:ascii="Times New Roman" w:hAnsi="Times New Roman" w:cs="Times New Roman"/>
        </w:rPr>
        <w:t xml:space="preserve"> adapted isolates to the phages present in the cocktail. Each score represents susceptibility (white squares, score=1) to resistance (dark blue squares, score=0)</w:t>
      </w:r>
      <w:r w:rsidR="003B28FA">
        <w:rPr>
          <w:rFonts w:ascii="Times New Roman" w:hAnsi="Times New Roman" w:cs="Times New Roman"/>
        </w:rPr>
        <w:t>, n=3 f</w:t>
      </w:r>
      <w:r w:rsidR="003B28FA" w:rsidRPr="003B28FA">
        <w:rPr>
          <w:rFonts w:ascii="Times New Roman" w:hAnsi="Times New Roman" w:cs="Times New Roman"/>
        </w:rPr>
        <w:t>or each group.</w:t>
      </w:r>
      <w:r w:rsidRPr="009819A3">
        <w:rPr>
          <w:rFonts w:ascii="Times New Roman" w:hAnsi="Times New Roman" w:cs="Times New Roman"/>
        </w:rPr>
        <w:t xml:space="preserve"> b) </w:t>
      </w:r>
      <w:r w:rsidR="003B28FA" w:rsidRPr="003B28FA">
        <w:rPr>
          <w:rFonts w:ascii="Times New Roman" w:hAnsi="Times New Roman" w:cs="Times New Roman"/>
        </w:rPr>
        <w:t>Heat map illustrating phage resistance (via EOP) of isolates recovered from delayed PELP20 treated mice to the phages in the cocktail. Scores range from complete susceptibility (white squares, score=1) to complete resistance (dark blue squares, score=0)</w:t>
      </w:r>
      <w:r w:rsidR="003B28FA">
        <w:rPr>
          <w:rFonts w:ascii="Times New Roman" w:hAnsi="Times New Roman" w:cs="Times New Roman"/>
        </w:rPr>
        <w:t>, n=3 f</w:t>
      </w:r>
      <w:r w:rsidR="003B28FA" w:rsidRPr="003B28FA">
        <w:rPr>
          <w:rFonts w:ascii="Times New Roman" w:hAnsi="Times New Roman" w:cs="Times New Roman"/>
        </w:rPr>
        <w:t>or each group.</w:t>
      </w:r>
      <w:r w:rsidR="003B28FA" w:rsidRPr="009819A3">
        <w:rPr>
          <w:rFonts w:ascii="Times New Roman" w:hAnsi="Times New Roman" w:cs="Times New Roman"/>
        </w:rPr>
        <w:t xml:space="preserve"> </w:t>
      </w:r>
      <w:r w:rsidRPr="009819A3">
        <w:rPr>
          <w:rFonts w:ascii="Times New Roman" w:hAnsi="Times New Roman" w:cs="Times New Roman"/>
        </w:rPr>
        <w:t>c)</w:t>
      </w:r>
      <w:r w:rsidR="003B28FA" w:rsidRPr="003B28FA">
        <w:t xml:space="preserve"> </w:t>
      </w:r>
      <w:r w:rsidR="003B28FA" w:rsidRPr="003B28FA">
        <w:rPr>
          <w:rFonts w:ascii="Times New Roman" w:hAnsi="Times New Roman" w:cs="Times New Roman"/>
        </w:rPr>
        <w:t>Heat map showing phage resistance (via efficiency of plating) of isolates recovered from delayed phage cocktail treated mice to the phages present in the cocktail. Scores range from complete susceptibility (white squares, score=1) to complete resistance (dark blue squares, score=0)</w:t>
      </w:r>
      <w:r w:rsidR="003B28FA">
        <w:rPr>
          <w:rFonts w:ascii="Times New Roman" w:hAnsi="Times New Roman" w:cs="Times New Roman"/>
        </w:rPr>
        <w:t>,</w:t>
      </w:r>
      <w:r w:rsidR="003B28FA" w:rsidRPr="003B28FA">
        <w:rPr>
          <w:rFonts w:ascii="Times New Roman" w:hAnsi="Times New Roman" w:cs="Times New Roman"/>
        </w:rPr>
        <w:t xml:space="preserve"> </w:t>
      </w:r>
      <w:r w:rsidR="003B28FA">
        <w:rPr>
          <w:rFonts w:ascii="Times New Roman" w:hAnsi="Times New Roman" w:cs="Times New Roman"/>
        </w:rPr>
        <w:t>n=3 f</w:t>
      </w:r>
      <w:r w:rsidR="003B28FA" w:rsidRPr="003B28FA">
        <w:rPr>
          <w:rFonts w:ascii="Times New Roman" w:hAnsi="Times New Roman" w:cs="Times New Roman"/>
        </w:rPr>
        <w:t>or each group.</w:t>
      </w:r>
      <w:r w:rsidRPr="009819A3">
        <w:rPr>
          <w:rFonts w:ascii="Times New Roman" w:hAnsi="Times New Roman" w:cs="Times New Roman"/>
        </w:rPr>
        <w:t xml:space="preserve"> d)</w:t>
      </w:r>
      <w:r w:rsidR="003B28FA" w:rsidRPr="003B28FA">
        <w:t xml:space="preserve"> </w:t>
      </w:r>
      <w:r w:rsidR="003B28FA" w:rsidRPr="003B28FA">
        <w:rPr>
          <w:rFonts w:ascii="Times New Roman" w:hAnsi="Times New Roman" w:cs="Times New Roman"/>
        </w:rPr>
        <w:t xml:space="preserve">Phage cocktail adsorption over time for the input isolate (black circles) and non-phage treated </w:t>
      </w:r>
      <w:r w:rsidR="003B28FA" w:rsidRPr="003B28FA">
        <w:rPr>
          <w:rFonts w:ascii="Times New Roman" w:hAnsi="Times New Roman" w:cs="Times New Roman"/>
          <w:i/>
          <w:iCs/>
        </w:rPr>
        <w:t>in vivo</w:t>
      </w:r>
      <w:r w:rsidR="003B28FA" w:rsidRPr="003B28FA">
        <w:rPr>
          <w:rFonts w:ascii="Times New Roman" w:hAnsi="Times New Roman" w:cs="Times New Roman"/>
        </w:rPr>
        <w:t xml:space="preserve"> adapted isolates from the lungs (pink circles), liver (green circles), and kidney (purple circles). Mean with SEM is indicated</w:t>
      </w:r>
      <w:r w:rsidR="003B28FA">
        <w:rPr>
          <w:rFonts w:ascii="Times New Roman" w:hAnsi="Times New Roman" w:cs="Times New Roman"/>
        </w:rPr>
        <w:t>,</w:t>
      </w:r>
      <w:r w:rsidR="003B28FA" w:rsidRPr="003B28FA">
        <w:rPr>
          <w:rFonts w:ascii="Times New Roman" w:hAnsi="Times New Roman" w:cs="Times New Roman"/>
        </w:rPr>
        <w:t xml:space="preserve"> </w:t>
      </w:r>
      <w:r w:rsidR="003B28FA">
        <w:rPr>
          <w:rFonts w:ascii="Times New Roman" w:hAnsi="Times New Roman" w:cs="Times New Roman"/>
        </w:rPr>
        <w:t>n=3 f</w:t>
      </w:r>
      <w:r w:rsidR="003B28FA" w:rsidRPr="003B28FA">
        <w:rPr>
          <w:rFonts w:ascii="Times New Roman" w:hAnsi="Times New Roman" w:cs="Times New Roman"/>
        </w:rPr>
        <w:t>or each group.</w:t>
      </w:r>
      <w:r w:rsidR="003B28FA" w:rsidRPr="009819A3">
        <w:rPr>
          <w:rFonts w:ascii="Times New Roman" w:hAnsi="Times New Roman" w:cs="Times New Roman"/>
        </w:rPr>
        <w:t xml:space="preserve"> </w:t>
      </w:r>
      <w:r w:rsidRPr="009819A3">
        <w:rPr>
          <w:rFonts w:ascii="Times New Roman" w:hAnsi="Times New Roman" w:cs="Times New Roman"/>
        </w:rPr>
        <w:t xml:space="preserve">e) </w:t>
      </w:r>
      <w:r w:rsidR="003B28FA" w:rsidRPr="003B28FA">
        <w:rPr>
          <w:rFonts w:ascii="Times New Roman" w:hAnsi="Times New Roman" w:cs="Times New Roman"/>
        </w:rPr>
        <w:t xml:space="preserve">Phage cocktail adsorption over time for the input isolate (black circles) and phage cocktail treated </w:t>
      </w:r>
      <w:r w:rsidR="003B28FA" w:rsidRPr="003B28FA">
        <w:rPr>
          <w:rFonts w:ascii="Times New Roman" w:hAnsi="Times New Roman" w:cs="Times New Roman"/>
          <w:i/>
          <w:iCs/>
        </w:rPr>
        <w:t>in vivo</w:t>
      </w:r>
      <w:r w:rsidR="003B28FA" w:rsidRPr="003B28FA">
        <w:rPr>
          <w:rFonts w:ascii="Times New Roman" w:hAnsi="Times New Roman" w:cs="Times New Roman"/>
        </w:rPr>
        <w:t xml:space="preserve"> adapted isolates from the lungs (pink circles) and liver (green circles). Mean with SEM is indicated</w:t>
      </w:r>
      <w:r w:rsidR="00391FFF">
        <w:rPr>
          <w:rFonts w:ascii="Times New Roman" w:hAnsi="Times New Roman" w:cs="Times New Roman"/>
        </w:rPr>
        <w:t>,</w:t>
      </w:r>
      <w:r w:rsidR="003B28FA">
        <w:rPr>
          <w:rFonts w:ascii="Times New Roman" w:hAnsi="Times New Roman" w:cs="Times New Roman"/>
        </w:rPr>
        <w:t xml:space="preserve"> n=3 f</w:t>
      </w:r>
      <w:r w:rsidR="003B28FA" w:rsidRPr="003B28FA">
        <w:rPr>
          <w:rFonts w:ascii="Times New Roman" w:hAnsi="Times New Roman" w:cs="Times New Roman"/>
        </w:rPr>
        <w:t xml:space="preserve">or each group. </w:t>
      </w:r>
      <w:r w:rsidR="00034C37" w:rsidRPr="00034C37">
        <w:rPr>
          <w:rFonts w:ascii="Times New Roman" w:hAnsi="Times New Roman" w:cs="Times New Roman"/>
        </w:rPr>
        <w:t>Source data are provided as a Source Data file.</w:t>
      </w:r>
    </w:p>
    <w:p w14:paraId="214AAFCF" w14:textId="77777777" w:rsidR="009819A3" w:rsidRDefault="009819A3" w:rsidP="009819A3">
      <w:pPr>
        <w:pStyle w:val="Default"/>
      </w:pPr>
    </w:p>
    <w:p w14:paraId="093FF914" w14:textId="09A0D709" w:rsidR="009819A3" w:rsidRPr="009819A3" w:rsidRDefault="009819A3" w:rsidP="009819A3">
      <w:pPr>
        <w:rPr>
          <w:rFonts w:ascii="Times New Roman" w:hAnsi="Times New Roman" w:cs="Times New Roman"/>
        </w:rPr>
      </w:pPr>
      <w:r w:rsidRPr="009819A3">
        <w:rPr>
          <w:rFonts w:ascii="Times New Roman" w:hAnsi="Times New Roman" w:cs="Times New Roman"/>
          <w:b/>
          <w:bCs/>
        </w:rPr>
        <w:t xml:space="preserve">Figure 5. Adaptation to the lung environment results in the development of phage resistance in the absence of phage treatment. </w:t>
      </w:r>
      <w:r w:rsidR="004443AC">
        <w:rPr>
          <w:rFonts w:ascii="Times New Roman" w:hAnsi="Times New Roman" w:cs="Times New Roman"/>
        </w:rPr>
        <w:t>a</w:t>
      </w:r>
      <w:r w:rsidRPr="009819A3">
        <w:rPr>
          <w:rFonts w:ascii="Times New Roman" w:hAnsi="Times New Roman" w:cs="Times New Roman"/>
        </w:rPr>
        <w:t xml:space="preserve">) </w:t>
      </w:r>
      <w:r w:rsidR="006E6190" w:rsidRPr="006E6190">
        <w:rPr>
          <w:rFonts w:ascii="Times New Roman" w:hAnsi="Times New Roman" w:cs="Times New Roman"/>
        </w:rPr>
        <w:t xml:space="preserve">Heatmaps displaying phage resistance </w:t>
      </w:r>
      <w:r w:rsidR="005755D9">
        <w:rPr>
          <w:rFonts w:ascii="Times New Roman" w:hAnsi="Times New Roman" w:cs="Times New Roman"/>
        </w:rPr>
        <w:t xml:space="preserve">via </w:t>
      </w:r>
      <w:r w:rsidR="006E6190" w:rsidRPr="006E6190">
        <w:rPr>
          <w:rFonts w:ascii="Times New Roman" w:hAnsi="Times New Roman" w:cs="Times New Roman"/>
        </w:rPr>
        <w:t>efficacy of plating</w:t>
      </w:r>
      <w:r w:rsidR="005755D9">
        <w:rPr>
          <w:rFonts w:ascii="Times New Roman" w:hAnsi="Times New Roman" w:cs="Times New Roman"/>
        </w:rPr>
        <w:t xml:space="preserve"> (EOP)</w:t>
      </w:r>
      <w:r w:rsidR="006E6190" w:rsidRPr="006E6190">
        <w:rPr>
          <w:rFonts w:ascii="Times New Roman" w:hAnsi="Times New Roman" w:cs="Times New Roman"/>
        </w:rPr>
        <w:t xml:space="preserve"> of isolates recovered from B9 populations incubated for 48 hours in either Luria-Bertani (LB) or Healthy Lung Media (HLM) under aerobic, microaerophilic, or anaerobic conditions. Each group and condition include 3 populations (referred to by number), and 3 isolates from each population were tested (referred to by letter). Score of 1 indicates complete susceptibility (white squares), while score of 0 indicates total phage resistance (blue squares).</w:t>
      </w:r>
      <w:r w:rsidR="00BE7201">
        <w:rPr>
          <w:rFonts w:ascii="Times New Roman" w:hAnsi="Times New Roman" w:cs="Times New Roman"/>
        </w:rPr>
        <w:t xml:space="preserve"> </w:t>
      </w:r>
      <w:r w:rsidR="004443AC">
        <w:rPr>
          <w:rFonts w:ascii="Times New Roman" w:hAnsi="Times New Roman" w:cs="Times New Roman"/>
        </w:rPr>
        <w:t>b</w:t>
      </w:r>
      <w:r w:rsidRPr="009819A3">
        <w:rPr>
          <w:rFonts w:ascii="Times New Roman" w:hAnsi="Times New Roman" w:cs="Times New Roman"/>
        </w:rPr>
        <w:t xml:space="preserve">) </w:t>
      </w:r>
      <w:r w:rsidR="006E6190" w:rsidRPr="006E6190">
        <w:rPr>
          <w:rFonts w:ascii="Times New Roman" w:hAnsi="Times New Roman" w:cs="Times New Roman"/>
        </w:rPr>
        <w:t>Heatmaps illustrating phage resistance</w:t>
      </w:r>
      <w:r w:rsidR="005755D9">
        <w:rPr>
          <w:rFonts w:ascii="Times New Roman" w:hAnsi="Times New Roman" w:cs="Times New Roman"/>
        </w:rPr>
        <w:t xml:space="preserve"> via EOP</w:t>
      </w:r>
      <w:r w:rsidR="006E6190" w:rsidRPr="006E6190">
        <w:rPr>
          <w:rFonts w:ascii="Times New Roman" w:hAnsi="Times New Roman" w:cs="Times New Roman"/>
        </w:rPr>
        <w:t xml:space="preserve"> from B9 populations grown for 48 hours in LB, LB supplemented with polyamines (same concentration as HLM), and LB supplemented with mucin (same concentration as HLM). Each group and condition include 3 populations (referred to by number), and 3 isolates from each population were tested (referred to by letter). Score of 1 indicates complete susceptibility (white squares), while score of 0 indicates total phage resistance (blue squares).</w:t>
      </w:r>
      <w:r w:rsidR="00323A6B">
        <w:rPr>
          <w:rFonts w:ascii="Times New Roman" w:hAnsi="Times New Roman" w:cs="Times New Roman"/>
        </w:rPr>
        <w:t xml:space="preserve"> </w:t>
      </w:r>
      <w:r w:rsidR="00034C37" w:rsidRPr="00034C37">
        <w:rPr>
          <w:rFonts w:ascii="Times New Roman" w:hAnsi="Times New Roman" w:cs="Times New Roman"/>
        </w:rPr>
        <w:t>Source data are provided as a Source Data file.</w:t>
      </w:r>
    </w:p>
    <w:p w14:paraId="77BF7C43" w14:textId="7B609860" w:rsidR="009819A3" w:rsidRPr="009819A3" w:rsidRDefault="009819A3" w:rsidP="009819A3">
      <w:pPr>
        <w:autoSpaceDE w:val="0"/>
        <w:autoSpaceDN w:val="0"/>
        <w:adjustRightInd w:val="0"/>
        <w:spacing w:after="0" w:line="240" w:lineRule="auto"/>
        <w:rPr>
          <w:rFonts w:ascii="Times New Roman" w:hAnsi="Times New Roman" w:cs="Times New Roman"/>
          <w:b/>
          <w:bCs/>
        </w:rPr>
      </w:pPr>
      <w:r w:rsidRPr="009819A3">
        <w:rPr>
          <w:rFonts w:ascii="Times New Roman" w:hAnsi="Times New Roman" w:cs="Times New Roman"/>
          <w:b/>
          <w:bCs/>
        </w:rPr>
        <w:t xml:space="preserve">Figure 6. Antibiotic susceptibility of non-phage treated isolates recovered from systemic infection </w:t>
      </w:r>
      <w:r w:rsidRPr="009819A3">
        <w:rPr>
          <w:rFonts w:ascii="Times New Roman" w:hAnsi="Times New Roman" w:cs="Times New Roman"/>
          <w:b/>
          <w:bCs/>
          <w:i/>
          <w:iCs/>
        </w:rPr>
        <w:t xml:space="preserve">in vivo </w:t>
      </w:r>
      <w:r w:rsidRPr="009819A3">
        <w:rPr>
          <w:rFonts w:ascii="Times New Roman" w:hAnsi="Times New Roman" w:cs="Times New Roman"/>
          <w:b/>
          <w:bCs/>
        </w:rPr>
        <w:t xml:space="preserve">model. </w:t>
      </w:r>
      <w:r w:rsidR="005755D9">
        <w:rPr>
          <w:rFonts w:ascii="Times New Roman" w:hAnsi="Times New Roman" w:cs="Times New Roman"/>
        </w:rPr>
        <w:t>D</w:t>
      </w:r>
      <w:r w:rsidRPr="009819A3">
        <w:rPr>
          <w:rFonts w:ascii="Times New Roman" w:hAnsi="Times New Roman" w:cs="Times New Roman"/>
        </w:rPr>
        <w:t xml:space="preserve">ifference in inhibition zone diameter in millimetres compared to the input </w:t>
      </w:r>
      <w:r w:rsidRPr="009819A3">
        <w:rPr>
          <w:rFonts w:ascii="Times New Roman" w:hAnsi="Times New Roman" w:cs="Times New Roman"/>
          <w:i/>
          <w:iCs/>
        </w:rPr>
        <w:t xml:space="preserve">P. aeruginosa </w:t>
      </w:r>
      <w:r w:rsidRPr="009819A3">
        <w:rPr>
          <w:rFonts w:ascii="Times New Roman" w:hAnsi="Times New Roman" w:cs="Times New Roman"/>
        </w:rPr>
        <w:t xml:space="preserve">to a panel of antibiotics for isolates recovered from the a) lung b) liver c) blood d) </w:t>
      </w:r>
      <w:r w:rsidRPr="009819A3">
        <w:rPr>
          <w:rFonts w:ascii="Times New Roman" w:hAnsi="Times New Roman" w:cs="Times New Roman"/>
        </w:rPr>
        <w:lastRenderedPageBreak/>
        <w:t xml:space="preserve">kidney and e) spleen. </w:t>
      </w:r>
      <w:r w:rsidR="00BA3256">
        <w:rPr>
          <w:rFonts w:ascii="Times New Roman" w:hAnsi="Times New Roman" w:cs="Times New Roman"/>
        </w:rPr>
        <w:t xml:space="preserve">The mean with </w:t>
      </w:r>
      <w:r w:rsidRPr="009819A3">
        <w:rPr>
          <w:rFonts w:ascii="Times New Roman" w:hAnsi="Times New Roman" w:cs="Times New Roman"/>
        </w:rPr>
        <w:t>SD is indicated and n= 3 isolates tested per group</w:t>
      </w:r>
      <w:r w:rsidR="00323A6B">
        <w:rPr>
          <w:rFonts w:ascii="Times New Roman" w:hAnsi="Times New Roman" w:cs="Times New Roman"/>
        </w:rPr>
        <w:t xml:space="preserve"> </w:t>
      </w:r>
      <w:r w:rsidRPr="009819A3">
        <w:rPr>
          <w:rFonts w:ascii="Times New Roman" w:hAnsi="Times New Roman" w:cs="Times New Roman"/>
        </w:rPr>
        <w:t xml:space="preserve">f) shows a summary of changes in resistance classification according to EUCAST breakpoints. g) </w:t>
      </w:r>
      <w:r w:rsidR="00323A6B" w:rsidRPr="00323A6B">
        <w:rPr>
          <w:rFonts w:ascii="Times New Roman" w:hAnsi="Times New Roman" w:cs="Times New Roman"/>
        </w:rPr>
        <w:t xml:space="preserve">Minimum Inhibitory Concentration (MIC) </w:t>
      </w:r>
      <w:r w:rsidR="00323A6B">
        <w:rPr>
          <w:rFonts w:ascii="Times New Roman" w:hAnsi="Times New Roman" w:cs="Times New Roman"/>
        </w:rPr>
        <w:t xml:space="preserve">of tobramycin and meropenem </w:t>
      </w:r>
      <w:r w:rsidR="00323A6B" w:rsidRPr="00323A6B">
        <w:rPr>
          <w:rFonts w:ascii="Times New Roman" w:hAnsi="Times New Roman" w:cs="Times New Roman"/>
        </w:rPr>
        <w:t xml:space="preserve">determined via E-Test for input and </w:t>
      </w:r>
      <w:r w:rsidR="00323A6B" w:rsidRPr="00323A6B">
        <w:rPr>
          <w:rFonts w:ascii="Times New Roman" w:hAnsi="Times New Roman" w:cs="Times New Roman"/>
          <w:i/>
          <w:iCs/>
        </w:rPr>
        <w:t>in vivo</w:t>
      </w:r>
      <w:r w:rsidR="00323A6B" w:rsidRPr="00323A6B">
        <w:rPr>
          <w:rFonts w:ascii="Times New Roman" w:hAnsi="Times New Roman" w:cs="Times New Roman"/>
        </w:rPr>
        <w:t xml:space="preserve"> adapted isolates, with fold reduction in MIC shown using a colo</w:t>
      </w:r>
      <w:r w:rsidR="00323A6B">
        <w:rPr>
          <w:rFonts w:ascii="Times New Roman" w:hAnsi="Times New Roman" w:cs="Times New Roman"/>
        </w:rPr>
        <w:t>u</w:t>
      </w:r>
      <w:r w:rsidR="00323A6B" w:rsidRPr="00323A6B">
        <w:rPr>
          <w:rFonts w:ascii="Times New Roman" w:hAnsi="Times New Roman" w:cs="Times New Roman"/>
        </w:rPr>
        <w:t>r scheme (white: no change, dark blue: 10-fold change).</w:t>
      </w:r>
      <w:r w:rsidR="00323A6B">
        <w:rPr>
          <w:rFonts w:ascii="Times New Roman" w:hAnsi="Times New Roman" w:cs="Times New Roman"/>
        </w:rPr>
        <w:t xml:space="preserve"> Panel of antibiotics included:</w:t>
      </w:r>
      <w:r w:rsidR="00323A6B" w:rsidRPr="00323A6B">
        <w:rPr>
          <w:rFonts w:ascii="Times New Roman" w:hAnsi="Times New Roman" w:cs="Times New Roman"/>
        </w:rPr>
        <w:t xml:space="preserve"> </w:t>
      </w:r>
      <w:r w:rsidR="00323A6B" w:rsidRPr="009819A3">
        <w:rPr>
          <w:rFonts w:ascii="Times New Roman" w:hAnsi="Times New Roman" w:cs="Times New Roman"/>
        </w:rPr>
        <w:t>Piperacillin (PRL), Piperacillin-tazobactam (PTZ), Ticarcillin (TC), Ticarcillin-clavulanic acid (TIM), Cefepime (CPM), Ceftazidime (CAZ), Ceftolozane-tazaobactam (C/T), Imipenem (IMI), Meropenem (MEM), Aztreonam (ATM), Ciprofloxacin (CIP), Levofloxacin (LEV), Amikacin (AK), Tobramycin (TN)</w:t>
      </w:r>
      <w:r w:rsidR="00323A6B">
        <w:rPr>
          <w:rFonts w:ascii="Times New Roman" w:hAnsi="Times New Roman" w:cs="Times New Roman"/>
        </w:rPr>
        <w:t xml:space="preserve">. </w:t>
      </w:r>
      <w:r w:rsidR="00034C37" w:rsidRPr="00034C37">
        <w:rPr>
          <w:rFonts w:ascii="Times New Roman" w:hAnsi="Times New Roman" w:cs="Times New Roman"/>
        </w:rPr>
        <w:t>Source data are provided as a Source Data file.</w:t>
      </w:r>
    </w:p>
    <w:p w14:paraId="636D94B7" w14:textId="77777777" w:rsidR="009819A3" w:rsidRDefault="009819A3" w:rsidP="009819A3">
      <w:pPr>
        <w:autoSpaceDE w:val="0"/>
        <w:autoSpaceDN w:val="0"/>
        <w:adjustRightInd w:val="0"/>
        <w:spacing w:after="0" w:line="240" w:lineRule="auto"/>
        <w:rPr>
          <w:rFonts w:ascii="TimesNewRomanPSMT" w:hAnsi="TimesNewRomanPSMT" w:cs="TimesNewRomanPSMT"/>
        </w:rPr>
      </w:pPr>
    </w:p>
    <w:p w14:paraId="59BE972E" w14:textId="62FF78C5" w:rsidR="009819A3" w:rsidRPr="005F02E3" w:rsidRDefault="009819A3" w:rsidP="009819A3">
      <w:pPr>
        <w:autoSpaceDE w:val="0"/>
        <w:autoSpaceDN w:val="0"/>
        <w:adjustRightInd w:val="0"/>
        <w:spacing w:after="0" w:line="240" w:lineRule="auto"/>
        <w:rPr>
          <w:rFonts w:ascii="Times New Roman" w:hAnsi="Times New Roman" w:cs="Times New Roman"/>
          <w:b/>
          <w:bCs/>
        </w:rPr>
      </w:pPr>
      <w:r w:rsidRPr="005F02E3">
        <w:rPr>
          <w:rFonts w:ascii="Times New Roman" w:hAnsi="Times New Roman" w:cs="Times New Roman"/>
          <w:b/>
          <w:bCs/>
        </w:rPr>
        <w:t xml:space="preserve">Figure 7. Increased antibiotic susceptibility of delayed phage treated isolates recovered from systemic infection </w:t>
      </w:r>
      <w:r w:rsidRPr="005F02E3">
        <w:rPr>
          <w:rFonts w:ascii="Times New Roman" w:hAnsi="Times New Roman" w:cs="Times New Roman"/>
          <w:b/>
          <w:bCs/>
          <w:i/>
          <w:iCs/>
        </w:rPr>
        <w:t>in vivo</w:t>
      </w:r>
      <w:r w:rsidRPr="005F02E3">
        <w:rPr>
          <w:rFonts w:ascii="Times New Roman" w:hAnsi="Times New Roman" w:cs="Times New Roman"/>
          <w:b/>
          <w:bCs/>
        </w:rPr>
        <w:t xml:space="preserve"> model.</w:t>
      </w:r>
      <w:r w:rsidRPr="005F02E3">
        <w:rPr>
          <w:rFonts w:ascii="Times New Roman" w:hAnsi="Times New Roman" w:cs="Times New Roman"/>
        </w:rPr>
        <w:t xml:space="preserve"> </w:t>
      </w:r>
      <w:r w:rsidR="005755D9">
        <w:rPr>
          <w:rFonts w:ascii="Times New Roman" w:hAnsi="Times New Roman" w:cs="Times New Roman"/>
        </w:rPr>
        <w:t>D</w:t>
      </w:r>
      <w:r w:rsidRPr="005F02E3">
        <w:rPr>
          <w:rFonts w:ascii="Times New Roman" w:hAnsi="Times New Roman" w:cs="Times New Roman"/>
        </w:rPr>
        <w:t xml:space="preserve">ifference in inhibition zone diameter in millimetres compared to the input </w:t>
      </w:r>
      <w:r w:rsidRPr="00BE7201">
        <w:rPr>
          <w:rFonts w:ascii="Times New Roman" w:hAnsi="Times New Roman" w:cs="Times New Roman"/>
          <w:i/>
          <w:iCs/>
        </w:rPr>
        <w:t>P. aeruginosa</w:t>
      </w:r>
      <w:r w:rsidRPr="005F02E3">
        <w:rPr>
          <w:rFonts w:ascii="Times New Roman" w:hAnsi="Times New Roman" w:cs="Times New Roman"/>
        </w:rPr>
        <w:t xml:space="preserve"> isolate to a panel of antibiotics for isolates recovered from the a) lungs b) liver</w:t>
      </w:r>
      <w:r w:rsidR="00323A6B">
        <w:rPr>
          <w:rFonts w:ascii="Times New Roman" w:hAnsi="Times New Roman" w:cs="Times New Roman"/>
        </w:rPr>
        <w:t xml:space="preserve"> and</w:t>
      </w:r>
      <w:r w:rsidRPr="005F02E3">
        <w:rPr>
          <w:rFonts w:ascii="Times New Roman" w:hAnsi="Times New Roman" w:cs="Times New Roman"/>
        </w:rPr>
        <w:t xml:space="preserve"> c) kidney of delayed PELP20 treated mice and</w:t>
      </w:r>
      <w:r w:rsidR="00323A6B">
        <w:rPr>
          <w:rFonts w:ascii="Times New Roman" w:hAnsi="Times New Roman" w:cs="Times New Roman"/>
        </w:rPr>
        <w:t xml:space="preserve"> the</w:t>
      </w:r>
      <w:r w:rsidRPr="005F02E3">
        <w:rPr>
          <w:rFonts w:ascii="Times New Roman" w:hAnsi="Times New Roman" w:cs="Times New Roman"/>
        </w:rPr>
        <w:t xml:space="preserve"> d) lungs</w:t>
      </w:r>
      <w:r w:rsidR="00323A6B">
        <w:rPr>
          <w:rFonts w:ascii="Times New Roman" w:hAnsi="Times New Roman" w:cs="Times New Roman"/>
        </w:rPr>
        <w:t xml:space="preserve"> and e) liver</w:t>
      </w:r>
      <w:r w:rsidRPr="005F02E3">
        <w:rPr>
          <w:rFonts w:ascii="Times New Roman" w:hAnsi="Times New Roman" w:cs="Times New Roman"/>
        </w:rPr>
        <w:t xml:space="preserve"> of delayed phage cocktail treated mice. </w:t>
      </w:r>
      <w:r w:rsidR="00BA3256">
        <w:rPr>
          <w:rFonts w:ascii="Times New Roman" w:hAnsi="Times New Roman" w:cs="Times New Roman"/>
        </w:rPr>
        <w:t xml:space="preserve">The mean with </w:t>
      </w:r>
      <w:r w:rsidRPr="005F02E3">
        <w:rPr>
          <w:rFonts w:ascii="Times New Roman" w:hAnsi="Times New Roman" w:cs="Times New Roman"/>
        </w:rPr>
        <w:t>SD is indicated and n= 3 isolates tested per group f) shows a summary of changes in resistance classification according to EUCAST breakpoints</w:t>
      </w:r>
      <w:r w:rsidR="00323A6B">
        <w:rPr>
          <w:rFonts w:ascii="Times New Roman" w:hAnsi="Times New Roman" w:cs="Times New Roman"/>
        </w:rPr>
        <w:t xml:space="preserve"> </w:t>
      </w:r>
      <w:r w:rsidRPr="005F02E3">
        <w:rPr>
          <w:rFonts w:ascii="Times New Roman" w:hAnsi="Times New Roman" w:cs="Times New Roman"/>
        </w:rPr>
        <w:t xml:space="preserve">g) </w:t>
      </w:r>
      <w:r w:rsidR="00323A6B" w:rsidRPr="00323A6B">
        <w:rPr>
          <w:rFonts w:ascii="Times New Roman" w:hAnsi="Times New Roman" w:cs="Times New Roman"/>
        </w:rPr>
        <w:t>Minimum Inhibitory Concentration (MIC)</w:t>
      </w:r>
      <w:r w:rsidR="00323A6B">
        <w:rPr>
          <w:rFonts w:ascii="Times New Roman" w:hAnsi="Times New Roman" w:cs="Times New Roman"/>
        </w:rPr>
        <w:t xml:space="preserve"> of tobramycin and meropenem</w:t>
      </w:r>
      <w:r w:rsidR="00323A6B" w:rsidRPr="00323A6B">
        <w:rPr>
          <w:rFonts w:ascii="Times New Roman" w:hAnsi="Times New Roman" w:cs="Times New Roman"/>
        </w:rPr>
        <w:t xml:space="preserve"> determined via E-Test for input and </w:t>
      </w:r>
      <w:r w:rsidR="00323A6B" w:rsidRPr="00323A6B">
        <w:rPr>
          <w:rFonts w:ascii="Times New Roman" w:hAnsi="Times New Roman" w:cs="Times New Roman"/>
          <w:i/>
          <w:iCs/>
        </w:rPr>
        <w:t>in vivo</w:t>
      </w:r>
      <w:r w:rsidR="00323A6B" w:rsidRPr="00323A6B">
        <w:rPr>
          <w:rFonts w:ascii="Times New Roman" w:hAnsi="Times New Roman" w:cs="Times New Roman"/>
        </w:rPr>
        <w:t xml:space="preserve"> adapted isolates</w:t>
      </w:r>
      <w:r w:rsidR="00323A6B">
        <w:rPr>
          <w:rFonts w:ascii="Times New Roman" w:hAnsi="Times New Roman" w:cs="Times New Roman"/>
        </w:rPr>
        <w:t xml:space="preserve"> </w:t>
      </w:r>
      <w:r w:rsidR="00323A6B" w:rsidRPr="00323A6B">
        <w:rPr>
          <w:rFonts w:ascii="Times New Roman" w:hAnsi="Times New Roman" w:cs="Times New Roman"/>
        </w:rPr>
        <w:t>with fold reduction in MIC shown using a colo</w:t>
      </w:r>
      <w:r w:rsidR="00323A6B">
        <w:rPr>
          <w:rFonts w:ascii="Times New Roman" w:hAnsi="Times New Roman" w:cs="Times New Roman"/>
        </w:rPr>
        <w:t>u</w:t>
      </w:r>
      <w:r w:rsidR="00323A6B" w:rsidRPr="00323A6B">
        <w:rPr>
          <w:rFonts w:ascii="Times New Roman" w:hAnsi="Times New Roman" w:cs="Times New Roman"/>
        </w:rPr>
        <w:t>r scheme (white: no change, dark blue: 10-fold change).</w:t>
      </w:r>
      <w:r w:rsidR="00323A6B">
        <w:rPr>
          <w:rFonts w:ascii="Times New Roman" w:hAnsi="Times New Roman" w:cs="Times New Roman"/>
        </w:rPr>
        <w:t xml:space="preserve"> </w:t>
      </w:r>
      <w:r w:rsidR="00323A6B" w:rsidRPr="005F02E3">
        <w:rPr>
          <w:rFonts w:ascii="Times New Roman" w:hAnsi="Times New Roman" w:cs="Times New Roman"/>
        </w:rPr>
        <w:t>Panel of antibiotics includes</w:t>
      </w:r>
      <w:r w:rsidR="00323A6B">
        <w:rPr>
          <w:rFonts w:ascii="Times New Roman" w:hAnsi="Times New Roman" w:cs="Times New Roman"/>
        </w:rPr>
        <w:t xml:space="preserve">: </w:t>
      </w:r>
      <w:r w:rsidR="00323A6B" w:rsidRPr="005F02E3">
        <w:rPr>
          <w:rFonts w:ascii="Times New Roman" w:hAnsi="Times New Roman" w:cs="Times New Roman"/>
        </w:rPr>
        <w:t xml:space="preserve">Piperacillin (PRL), Piperacillin-tazobactam (PTZ), Ticarcillin (TC), Ticarcillin-clavulanic acid (TIM), Cefepime (CPM), Ceftazidime (CAZ), Ceftolozane-tazaobactam (C/T), Imipenem (IMI), Meropenem (MEM), Aztreonam (ATM), Ciprofloxacin (CIP), Levofloxacin (LEV), Amikacin (AK), Tobramycin (TN). </w:t>
      </w:r>
      <w:r w:rsidR="00034C37" w:rsidRPr="00034C37">
        <w:rPr>
          <w:rFonts w:ascii="Times New Roman" w:hAnsi="Times New Roman" w:cs="Times New Roman"/>
        </w:rPr>
        <w:t>Source data are provided as a Source Data file.</w:t>
      </w:r>
    </w:p>
    <w:p w14:paraId="0BCE3F49" w14:textId="77777777" w:rsidR="009819A3" w:rsidRDefault="009819A3" w:rsidP="009819A3">
      <w:pPr>
        <w:autoSpaceDE w:val="0"/>
        <w:autoSpaceDN w:val="0"/>
        <w:adjustRightInd w:val="0"/>
        <w:spacing w:after="0" w:line="240" w:lineRule="auto"/>
        <w:rPr>
          <w:rFonts w:ascii="TimesNewRomanPSMT" w:hAnsi="TimesNewRomanPSMT" w:cs="TimesNewRomanPSMT"/>
        </w:rPr>
      </w:pPr>
    </w:p>
    <w:p w14:paraId="7E00A6BB" w14:textId="23AE8E12" w:rsidR="009819A3" w:rsidRPr="005F02E3" w:rsidRDefault="009819A3" w:rsidP="009819A3">
      <w:pPr>
        <w:autoSpaceDE w:val="0"/>
        <w:autoSpaceDN w:val="0"/>
        <w:adjustRightInd w:val="0"/>
        <w:spacing w:after="0" w:line="240" w:lineRule="auto"/>
        <w:rPr>
          <w:rFonts w:ascii="Times New Roman" w:hAnsi="Times New Roman" w:cs="Times New Roman"/>
        </w:rPr>
      </w:pPr>
      <w:r w:rsidRPr="005F02E3">
        <w:rPr>
          <w:rFonts w:ascii="Times New Roman" w:hAnsi="Times New Roman" w:cs="Times New Roman"/>
          <w:b/>
          <w:bCs/>
        </w:rPr>
        <w:t xml:space="preserve">Figure 8. Genetic variation and outer membrane permeability of non-phage and phage treated </w:t>
      </w:r>
      <w:r w:rsidRPr="005F02E3">
        <w:rPr>
          <w:rFonts w:ascii="Times New Roman" w:hAnsi="Times New Roman" w:cs="Times New Roman"/>
          <w:b/>
          <w:bCs/>
          <w:i/>
          <w:iCs/>
        </w:rPr>
        <w:t xml:space="preserve">in vivo </w:t>
      </w:r>
      <w:r w:rsidRPr="005F02E3">
        <w:rPr>
          <w:rFonts w:ascii="Times New Roman" w:hAnsi="Times New Roman" w:cs="Times New Roman"/>
          <w:b/>
          <w:bCs/>
        </w:rPr>
        <w:t xml:space="preserve">adapted isolates. </w:t>
      </w:r>
      <w:r w:rsidRPr="00322791">
        <w:rPr>
          <w:rFonts w:ascii="Times New Roman" w:hAnsi="Times New Roman" w:cs="Times New Roman"/>
        </w:rPr>
        <w:t>a)</w:t>
      </w:r>
      <w:r w:rsidRPr="005F02E3">
        <w:rPr>
          <w:rFonts w:ascii="Times New Roman" w:hAnsi="Times New Roman" w:cs="Times New Roman"/>
          <w:b/>
          <w:bCs/>
        </w:rPr>
        <w:t xml:space="preserve"> </w:t>
      </w:r>
      <w:r w:rsidR="00526B5B" w:rsidRPr="00526B5B">
        <w:rPr>
          <w:rFonts w:ascii="Times New Roman" w:hAnsi="Times New Roman" w:cs="Times New Roman"/>
        </w:rPr>
        <w:t xml:space="preserve">Validated gene variants in non-phage treated, early phage treated, and delayed phage treated isolates </w:t>
      </w:r>
      <w:r w:rsidR="005755D9">
        <w:rPr>
          <w:rFonts w:ascii="Times New Roman" w:hAnsi="Times New Roman" w:cs="Times New Roman"/>
        </w:rPr>
        <w:t xml:space="preserve">that were </w:t>
      </w:r>
      <w:r w:rsidR="00526B5B" w:rsidRPr="00526B5B">
        <w:rPr>
          <w:rFonts w:ascii="Times New Roman" w:hAnsi="Times New Roman" w:cs="Times New Roman"/>
        </w:rPr>
        <w:t>not present in the input B9 ancestor. Lines represent bacterial genomes from different tissues. Solid line: PELP20 treated; dashed line: phage cocktail treated. Dots indicate variants, with size showing the number of isolates (1-3) containing each variant.</w:t>
      </w:r>
      <w:r w:rsidRPr="005F02E3">
        <w:rPr>
          <w:rFonts w:ascii="Times New Roman" w:hAnsi="Times New Roman" w:cs="Times New Roman"/>
        </w:rPr>
        <w:t xml:space="preserve"> b) </w:t>
      </w:r>
      <w:r w:rsidR="00BC6597" w:rsidRPr="00BC6597">
        <w:rPr>
          <w:rFonts w:ascii="Times New Roman" w:hAnsi="Times New Roman" w:cs="Times New Roman"/>
        </w:rPr>
        <w:t xml:space="preserve">Membrane permeability measured by propidium iodide fluorescence for input B9 isolate (black circles), with significant differences compared to </w:t>
      </w:r>
      <w:r w:rsidR="00BC6597" w:rsidRPr="00526B5B">
        <w:rPr>
          <w:rFonts w:ascii="Times New Roman" w:hAnsi="Times New Roman" w:cs="Times New Roman"/>
          <w:i/>
          <w:iCs/>
        </w:rPr>
        <w:t>in vivo</w:t>
      </w:r>
      <w:r w:rsidR="00BC6597" w:rsidRPr="00BC6597">
        <w:rPr>
          <w:rFonts w:ascii="Times New Roman" w:hAnsi="Times New Roman" w:cs="Times New Roman"/>
        </w:rPr>
        <w:t xml:space="preserve"> adapted isolates from lungs (pink squares, p=0.0312), delayed PELP20 isolates from lungs (green triangles, p&lt;0.0001), and delayed phage cocktail isolates from lungs (purple triangles, p&lt;0.0001). Mean with SD is indicated, symbols represent fluorescence readings over 1hr, n=3.</w:t>
      </w:r>
      <w:r w:rsidRPr="005F02E3">
        <w:rPr>
          <w:rFonts w:ascii="Times New Roman" w:hAnsi="Times New Roman" w:cs="Times New Roman"/>
        </w:rPr>
        <w:t xml:space="preserve"> c) </w:t>
      </w:r>
      <w:r w:rsidR="00BC6597" w:rsidRPr="00BC6597">
        <w:rPr>
          <w:rFonts w:ascii="Times New Roman" w:hAnsi="Times New Roman" w:cs="Times New Roman"/>
        </w:rPr>
        <w:t xml:space="preserve">Outer membrane permeability measured by </w:t>
      </w:r>
      <w:r w:rsidR="00526B5B" w:rsidRPr="00526B5B">
        <w:rPr>
          <w:rFonts w:ascii="Times New Roman" w:hAnsi="Times New Roman" w:cs="Times New Roman"/>
        </w:rPr>
        <w:t xml:space="preserve">1-N-phenylnaphthylamine </w:t>
      </w:r>
      <w:r w:rsidR="00526B5B">
        <w:rPr>
          <w:rFonts w:ascii="Times New Roman" w:hAnsi="Times New Roman" w:cs="Times New Roman"/>
        </w:rPr>
        <w:t xml:space="preserve">(NPN) </w:t>
      </w:r>
      <w:r w:rsidR="00BC6597" w:rsidRPr="00BC6597">
        <w:rPr>
          <w:rFonts w:ascii="Times New Roman" w:hAnsi="Times New Roman" w:cs="Times New Roman"/>
        </w:rPr>
        <w:t xml:space="preserve">uptake factor of the input B9 isolate (black circles), with significant differences compared to </w:t>
      </w:r>
      <w:r w:rsidR="00BC6597" w:rsidRPr="00526B5B">
        <w:rPr>
          <w:rFonts w:ascii="Times New Roman" w:hAnsi="Times New Roman" w:cs="Times New Roman"/>
          <w:i/>
          <w:iCs/>
        </w:rPr>
        <w:t>in vivo</w:t>
      </w:r>
      <w:r w:rsidR="00BC6597" w:rsidRPr="00BC6597">
        <w:rPr>
          <w:rFonts w:ascii="Times New Roman" w:hAnsi="Times New Roman" w:cs="Times New Roman"/>
        </w:rPr>
        <w:t xml:space="preserve"> adapted isolates from lungs (pink squares, p=0.0002), delayed PELP20 isolates from lungs (green triangles, p=0.0017), and delayed phage cocktail isolates from lungs (purple triangles, p&lt;0.0001). Mean with SD is indicated, symbols represent fluorescence readings over 15</w:t>
      </w:r>
      <w:r w:rsidR="00322791">
        <w:rPr>
          <w:rFonts w:ascii="Times New Roman" w:hAnsi="Times New Roman" w:cs="Times New Roman"/>
        </w:rPr>
        <w:t xml:space="preserve"> </w:t>
      </w:r>
      <w:r w:rsidR="00BC6597" w:rsidRPr="00BC6597">
        <w:rPr>
          <w:rFonts w:ascii="Times New Roman" w:hAnsi="Times New Roman" w:cs="Times New Roman"/>
        </w:rPr>
        <w:t>mins, n=3.</w:t>
      </w:r>
      <w:r w:rsidR="00CC5E19" w:rsidRPr="005F02E3">
        <w:rPr>
          <w:rFonts w:ascii="Times New Roman" w:hAnsi="Times New Roman" w:cs="Times New Roman"/>
        </w:rPr>
        <w:t xml:space="preserve"> </w:t>
      </w:r>
      <w:r w:rsidRPr="005F02E3">
        <w:rPr>
          <w:rFonts w:ascii="Times New Roman" w:hAnsi="Times New Roman" w:cs="Times New Roman"/>
        </w:rPr>
        <w:t xml:space="preserve">d) </w:t>
      </w:r>
      <w:r w:rsidR="00526B5B" w:rsidRPr="00526B5B">
        <w:rPr>
          <w:rFonts w:ascii="Times New Roman" w:hAnsi="Times New Roman" w:cs="Times New Roman"/>
        </w:rPr>
        <w:t xml:space="preserve">Cytoplasmic membrane polarization measured by 3,3'-dipropylthiadicarbocyanine iodide fluorescence for the input B9 isolate (black circles), with no significant differences compared to </w:t>
      </w:r>
      <w:r w:rsidR="00526B5B" w:rsidRPr="00526B5B">
        <w:rPr>
          <w:rFonts w:ascii="Times New Roman" w:hAnsi="Times New Roman" w:cs="Times New Roman"/>
          <w:i/>
          <w:iCs/>
        </w:rPr>
        <w:t>in vivo</w:t>
      </w:r>
      <w:r w:rsidR="00526B5B" w:rsidRPr="00526B5B">
        <w:rPr>
          <w:rFonts w:ascii="Times New Roman" w:hAnsi="Times New Roman" w:cs="Times New Roman"/>
        </w:rPr>
        <w:t xml:space="preserve"> adapted isolates from the lungs (pink squares), delayed PELP20 isolates from the lungs (green triangles), and delayed phage cocktail treated isolates (purple triangles) from the lungs. Mean with SD is indicated, symbols represent fluorescence over 1hr, n=3.</w:t>
      </w:r>
      <w:r w:rsidR="00526B5B">
        <w:rPr>
          <w:rFonts w:ascii="Times New Roman" w:hAnsi="Times New Roman" w:cs="Times New Roman"/>
        </w:rPr>
        <w:t xml:space="preserve"> </w:t>
      </w:r>
      <w:r w:rsidRPr="005F02E3">
        <w:rPr>
          <w:rFonts w:ascii="Times New Roman" w:hAnsi="Times New Roman" w:cs="Times New Roman"/>
        </w:rPr>
        <w:t>Statistics</w:t>
      </w:r>
      <w:r w:rsidR="00BA3256">
        <w:rPr>
          <w:rFonts w:ascii="Times New Roman" w:hAnsi="Times New Roman" w:cs="Times New Roman"/>
        </w:rPr>
        <w:t xml:space="preserve"> </w:t>
      </w:r>
      <w:r w:rsidRPr="005F02E3">
        <w:rPr>
          <w:rFonts w:ascii="Times New Roman" w:hAnsi="Times New Roman" w:cs="Times New Roman"/>
        </w:rPr>
        <w:t>were performed using a two-way ANOVA</w:t>
      </w:r>
      <w:r w:rsidR="00CC5E19">
        <w:rPr>
          <w:rFonts w:ascii="Times New Roman" w:hAnsi="Times New Roman" w:cs="Times New Roman"/>
        </w:rPr>
        <w:t xml:space="preserve"> with</w:t>
      </w:r>
      <w:r w:rsidRPr="005F02E3">
        <w:rPr>
          <w:rFonts w:ascii="Times New Roman" w:hAnsi="Times New Roman" w:cs="Times New Roman"/>
        </w:rPr>
        <w:t xml:space="preserve"> Bonferroni correction ****p&lt;0.0001 *** p&lt;0.001 **p&lt;0.01 *p&lt;0.05.</w:t>
      </w:r>
      <w:r w:rsidR="00034C37">
        <w:rPr>
          <w:rFonts w:ascii="Times New Roman" w:hAnsi="Times New Roman" w:cs="Times New Roman"/>
        </w:rPr>
        <w:t xml:space="preserve"> </w:t>
      </w:r>
      <w:r w:rsidR="00034C37" w:rsidRPr="00034C37">
        <w:rPr>
          <w:rFonts w:ascii="Times New Roman" w:hAnsi="Times New Roman" w:cs="Times New Roman"/>
        </w:rPr>
        <w:t>Source data are provided as a Source Data file</w:t>
      </w:r>
      <w:r w:rsidR="006C46C1">
        <w:rPr>
          <w:rFonts w:ascii="Times New Roman" w:hAnsi="Times New Roman" w:cs="Times New Roman"/>
        </w:rPr>
        <w:t xml:space="preserve"> and Supplementary data file 2</w:t>
      </w:r>
      <w:r w:rsidR="00034C37" w:rsidRPr="00034C37">
        <w:rPr>
          <w:rFonts w:ascii="Times New Roman" w:hAnsi="Times New Roman" w:cs="Times New Roman"/>
        </w:rPr>
        <w:t>.</w:t>
      </w:r>
    </w:p>
    <w:p w14:paraId="56F64704" w14:textId="77777777" w:rsidR="009819A3" w:rsidRDefault="009819A3" w:rsidP="009819A3">
      <w:pPr>
        <w:autoSpaceDE w:val="0"/>
        <w:autoSpaceDN w:val="0"/>
        <w:adjustRightInd w:val="0"/>
        <w:spacing w:after="0" w:line="240" w:lineRule="auto"/>
        <w:rPr>
          <w:rFonts w:ascii="TimesNewRomanPSMT" w:hAnsi="TimesNewRomanPSMT" w:cs="TimesNewRomanPSMT"/>
        </w:rPr>
      </w:pPr>
    </w:p>
    <w:p w14:paraId="1697A3AF" w14:textId="77777777" w:rsidR="009819A3" w:rsidRDefault="009819A3" w:rsidP="009819A3">
      <w:pPr>
        <w:pStyle w:val="Default"/>
      </w:pPr>
    </w:p>
    <w:p w14:paraId="526F35BB" w14:textId="75EB784D" w:rsidR="009819A3" w:rsidRPr="005F02E3" w:rsidRDefault="009819A3" w:rsidP="009819A3">
      <w:pPr>
        <w:pStyle w:val="Default"/>
        <w:rPr>
          <w:sz w:val="22"/>
          <w:szCs w:val="22"/>
        </w:rPr>
      </w:pPr>
      <w:r w:rsidRPr="005F02E3">
        <w:rPr>
          <w:b/>
          <w:bCs/>
          <w:sz w:val="22"/>
          <w:szCs w:val="22"/>
        </w:rPr>
        <w:t xml:space="preserve">Figure 9. Pre-exposure to phage cocktail results in re-sensitisation to antibiotics </w:t>
      </w:r>
      <w:r w:rsidRPr="005F02E3">
        <w:rPr>
          <w:b/>
          <w:bCs/>
          <w:i/>
          <w:iCs/>
          <w:sz w:val="22"/>
          <w:szCs w:val="22"/>
        </w:rPr>
        <w:t xml:space="preserve">in vivo. </w:t>
      </w:r>
    </w:p>
    <w:p w14:paraId="015CAED8" w14:textId="28845A54" w:rsidR="009819A3" w:rsidRPr="005F02E3" w:rsidRDefault="009819A3" w:rsidP="009819A3">
      <w:pPr>
        <w:autoSpaceDE w:val="0"/>
        <w:autoSpaceDN w:val="0"/>
        <w:adjustRightInd w:val="0"/>
        <w:spacing w:after="0" w:line="240" w:lineRule="auto"/>
        <w:rPr>
          <w:rFonts w:ascii="Times New Roman" w:hAnsi="Times New Roman" w:cs="Times New Roman"/>
        </w:rPr>
      </w:pPr>
      <w:r w:rsidRPr="005F02E3">
        <w:rPr>
          <w:rFonts w:ascii="Times New Roman" w:hAnsi="Times New Roman" w:cs="Times New Roman"/>
        </w:rPr>
        <w:t xml:space="preserve">Bacterial </w:t>
      </w:r>
      <w:r w:rsidR="00613BCF">
        <w:rPr>
          <w:rFonts w:ascii="Times New Roman" w:hAnsi="Times New Roman" w:cs="Times New Roman"/>
        </w:rPr>
        <w:t>colony forming units (</w:t>
      </w:r>
      <w:r w:rsidRPr="005F02E3">
        <w:rPr>
          <w:rFonts w:ascii="Times New Roman" w:hAnsi="Times New Roman" w:cs="Times New Roman"/>
        </w:rPr>
        <w:t>CFU</w:t>
      </w:r>
      <w:r w:rsidR="00613BCF">
        <w:rPr>
          <w:rFonts w:ascii="Times New Roman" w:hAnsi="Times New Roman" w:cs="Times New Roman"/>
        </w:rPr>
        <w:t>)</w:t>
      </w:r>
      <w:r w:rsidRPr="005F02E3">
        <w:rPr>
          <w:rFonts w:ascii="Times New Roman" w:hAnsi="Times New Roman" w:cs="Times New Roman"/>
        </w:rPr>
        <w:t xml:space="preserve"> </w:t>
      </w:r>
      <w:r w:rsidR="00C73A38">
        <w:rPr>
          <w:rFonts w:ascii="Times New Roman" w:hAnsi="Times New Roman" w:cs="Times New Roman"/>
        </w:rPr>
        <w:t xml:space="preserve">in </w:t>
      </w:r>
      <w:r w:rsidR="00C73A38" w:rsidRPr="00C73A38">
        <w:rPr>
          <w:rFonts w:ascii="Times New Roman" w:hAnsi="Times New Roman" w:cs="Times New Roman"/>
          <w:i/>
          <w:iCs/>
        </w:rPr>
        <w:t>P. aeruginosa</w:t>
      </w:r>
      <w:r w:rsidR="00C73A38">
        <w:rPr>
          <w:rFonts w:ascii="Times New Roman" w:hAnsi="Times New Roman" w:cs="Times New Roman"/>
        </w:rPr>
        <w:t xml:space="preserve"> infected mice </w:t>
      </w:r>
      <w:r w:rsidRPr="005F02E3">
        <w:rPr>
          <w:rFonts w:ascii="Times New Roman" w:hAnsi="Times New Roman" w:cs="Times New Roman"/>
        </w:rPr>
        <w:t xml:space="preserve">after treatment </w:t>
      </w:r>
      <w:r w:rsidR="00613BCF">
        <w:rPr>
          <w:rFonts w:ascii="Times New Roman" w:hAnsi="Times New Roman" w:cs="Times New Roman"/>
        </w:rPr>
        <w:t xml:space="preserve">with either PBS or phage cocktail at 5hr post bacterial infection, and treatment with either </w:t>
      </w:r>
      <w:r w:rsidR="00123973">
        <w:rPr>
          <w:rFonts w:ascii="Times New Roman" w:hAnsi="Times New Roman" w:cs="Times New Roman"/>
        </w:rPr>
        <w:t>phosphate buffered saline (</w:t>
      </w:r>
      <w:r w:rsidR="00613BCF">
        <w:rPr>
          <w:rFonts w:ascii="Times New Roman" w:hAnsi="Times New Roman" w:cs="Times New Roman"/>
        </w:rPr>
        <w:t>PBS</w:t>
      </w:r>
      <w:r w:rsidR="00123973">
        <w:rPr>
          <w:rFonts w:ascii="Times New Roman" w:hAnsi="Times New Roman" w:cs="Times New Roman"/>
        </w:rPr>
        <w:t>)</w:t>
      </w:r>
      <w:r w:rsidR="00613BCF">
        <w:rPr>
          <w:rFonts w:ascii="Times New Roman" w:hAnsi="Times New Roman" w:cs="Times New Roman"/>
        </w:rPr>
        <w:t>, meropenem, or tobramycin at 48hr post bacterial infection</w:t>
      </w:r>
      <w:r w:rsidR="00C73A38">
        <w:rPr>
          <w:rFonts w:ascii="Times New Roman" w:hAnsi="Times New Roman" w:cs="Times New Roman"/>
        </w:rPr>
        <w:t>.</w:t>
      </w:r>
      <w:r w:rsidR="00613BCF">
        <w:rPr>
          <w:rFonts w:ascii="Times New Roman" w:hAnsi="Times New Roman" w:cs="Times New Roman"/>
        </w:rPr>
        <w:t xml:space="preserve"> a-e) CFU in the lung, liver, blood, kidney</w:t>
      </w:r>
      <w:r w:rsidR="00E91153">
        <w:rPr>
          <w:rFonts w:ascii="Times New Roman" w:hAnsi="Times New Roman" w:cs="Times New Roman"/>
        </w:rPr>
        <w:t>,</w:t>
      </w:r>
      <w:r w:rsidR="00613BCF">
        <w:rPr>
          <w:rFonts w:ascii="Times New Roman" w:hAnsi="Times New Roman" w:cs="Times New Roman"/>
        </w:rPr>
        <w:t xml:space="preserve"> and spleen 72hr post bacterial infection.</w:t>
      </w:r>
      <w:r w:rsidR="00C73A38">
        <w:rPr>
          <w:rFonts w:ascii="Times New Roman" w:hAnsi="Times New Roman" w:cs="Times New Roman"/>
        </w:rPr>
        <w:t xml:space="preserve"> Treatment groups include PBS (black), phage cocktail (dark purple), tobramycin (</w:t>
      </w:r>
      <w:r w:rsidR="00E91153">
        <w:rPr>
          <w:rFonts w:ascii="Times New Roman" w:hAnsi="Times New Roman" w:cs="Times New Roman"/>
        </w:rPr>
        <w:t>green)</w:t>
      </w:r>
      <w:r w:rsidR="00C73A38">
        <w:rPr>
          <w:rFonts w:ascii="Times New Roman" w:hAnsi="Times New Roman" w:cs="Times New Roman"/>
        </w:rPr>
        <w:t>, meropenem (</w:t>
      </w:r>
      <w:r w:rsidR="00E91153">
        <w:rPr>
          <w:rFonts w:ascii="Times New Roman" w:hAnsi="Times New Roman" w:cs="Times New Roman"/>
        </w:rPr>
        <w:t>pink</w:t>
      </w:r>
      <w:r w:rsidR="00C73A38">
        <w:rPr>
          <w:rFonts w:ascii="Times New Roman" w:hAnsi="Times New Roman" w:cs="Times New Roman"/>
        </w:rPr>
        <w:t>), phage cocktail and meropenem (light purple) and phage cocktail and tobramycin (light blue).</w:t>
      </w:r>
      <w:r w:rsidR="00F46E05">
        <w:rPr>
          <w:rFonts w:ascii="Times New Roman" w:hAnsi="Times New Roman" w:cs="Times New Roman"/>
        </w:rPr>
        <w:t xml:space="preserve"> Each symbol represents an individual mouse </w:t>
      </w:r>
      <w:r w:rsidR="00F46E05">
        <w:rPr>
          <w:rFonts w:ascii="Times New Roman" w:hAnsi="Times New Roman" w:cs="Times New Roman"/>
        </w:rPr>
        <w:lastRenderedPageBreak/>
        <w:t>and</w:t>
      </w:r>
      <w:r w:rsidR="00F46E05" w:rsidRPr="009819A3">
        <w:rPr>
          <w:rFonts w:ascii="Times New Roman" w:hAnsi="Times New Roman" w:cs="Times New Roman"/>
        </w:rPr>
        <w:t xml:space="preserve"> </w:t>
      </w:r>
      <w:r w:rsidR="00F46E05">
        <w:rPr>
          <w:rFonts w:ascii="Times New Roman" w:hAnsi="Times New Roman" w:cs="Times New Roman"/>
        </w:rPr>
        <w:t>l</w:t>
      </w:r>
      <w:r w:rsidR="00F46E05" w:rsidRPr="009819A3">
        <w:rPr>
          <w:rFonts w:ascii="Times New Roman" w:hAnsi="Times New Roman" w:cs="Times New Roman"/>
        </w:rPr>
        <w:t>ine indicates the mean</w:t>
      </w:r>
      <w:r w:rsidR="00F46E05">
        <w:rPr>
          <w:rFonts w:ascii="Times New Roman" w:hAnsi="Times New Roman" w:cs="Times New Roman"/>
        </w:rPr>
        <w:t>. R</w:t>
      </w:r>
      <w:r w:rsidR="00F46E05" w:rsidRPr="009819A3">
        <w:rPr>
          <w:rFonts w:ascii="Times New Roman" w:hAnsi="Times New Roman" w:cs="Times New Roman"/>
        </w:rPr>
        <w:t>esults are combination of two independent experiments, n=10 mice per group per timepoint.</w:t>
      </w:r>
      <w:r w:rsidR="00613BCF">
        <w:rPr>
          <w:rFonts w:ascii="Times New Roman" w:hAnsi="Times New Roman" w:cs="Times New Roman"/>
        </w:rPr>
        <w:t xml:space="preserve"> Significant difference </w:t>
      </w:r>
      <w:r w:rsidR="00C73A38">
        <w:rPr>
          <w:rFonts w:ascii="Times New Roman" w:hAnsi="Times New Roman" w:cs="Times New Roman"/>
        </w:rPr>
        <w:t xml:space="preserve">in CFU between PBS &amp; tobramycin and phage cocktail &amp; tobramycin treated mice </w:t>
      </w:r>
      <w:r w:rsidR="005755D9">
        <w:rPr>
          <w:rFonts w:ascii="Times New Roman" w:hAnsi="Times New Roman" w:cs="Times New Roman"/>
        </w:rPr>
        <w:t>was observed</w:t>
      </w:r>
      <w:r w:rsidR="00C73A38">
        <w:rPr>
          <w:rFonts w:ascii="Times New Roman" w:hAnsi="Times New Roman" w:cs="Times New Roman"/>
        </w:rPr>
        <w:t xml:space="preserve"> in the</w:t>
      </w:r>
      <w:r w:rsidRPr="005F02E3">
        <w:rPr>
          <w:rFonts w:ascii="Times New Roman" w:hAnsi="Times New Roman" w:cs="Times New Roman"/>
        </w:rPr>
        <w:t xml:space="preserve"> lung</w:t>
      </w:r>
      <w:r w:rsidR="006E1F00">
        <w:rPr>
          <w:rFonts w:ascii="Times New Roman" w:hAnsi="Times New Roman" w:cs="Times New Roman"/>
        </w:rPr>
        <w:t xml:space="preserve"> </w:t>
      </w:r>
      <w:r w:rsidR="004E2FEC">
        <w:rPr>
          <w:rFonts w:ascii="Times New Roman" w:hAnsi="Times New Roman" w:cs="Times New Roman"/>
        </w:rPr>
        <w:t>(</w:t>
      </w:r>
      <w:r w:rsidR="006E1F00" w:rsidRPr="006E1F00">
        <w:rPr>
          <w:rFonts w:ascii="Times New Roman" w:hAnsi="Times New Roman" w:cs="Times New Roman"/>
        </w:rPr>
        <w:t>p=0.0238)</w:t>
      </w:r>
      <w:r w:rsidR="00C73A38">
        <w:rPr>
          <w:rFonts w:ascii="Times New Roman" w:hAnsi="Times New Roman" w:cs="Times New Roman"/>
        </w:rPr>
        <w:t>.  Significant differences in CFU between PBS &amp; meropenem and phage cocktail &amp; meropenem treated mice were seen in the</w:t>
      </w:r>
      <w:r w:rsidRPr="005F02E3">
        <w:rPr>
          <w:rFonts w:ascii="Times New Roman" w:hAnsi="Times New Roman" w:cs="Times New Roman"/>
        </w:rPr>
        <w:t xml:space="preserve"> liver</w:t>
      </w:r>
      <w:r w:rsidR="0023592A">
        <w:rPr>
          <w:rFonts w:ascii="Times New Roman" w:hAnsi="Times New Roman" w:cs="Times New Roman"/>
        </w:rPr>
        <w:t xml:space="preserve"> </w:t>
      </w:r>
      <w:bookmarkStart w:id="45" w:name="OLE_LINK3"/>
      <w:r w:rsidR="0023592A">
        <w:rPr>
          <w:rFonts w:ascii="Times New Roman" w:hAnsi="Times New Roman" w:cs="Times New Roman"/>
        </w:rPr>
        <w:t>(</w:t>
      </w:r>
      <w:r w:rsidR="0023592A" w:rsidRPr="006E1F00">
        <w:rPr>
          <w:rFonts w:ascii="Times New Roman" w:hAnsi="Times New Roman" w:cs="Times New Roman"/>
        </w:rPr>
        <w:t>p=0.0</w:t>
      </w:r>
      <w:r w:rsidR="0023592A">
        <w:rPr>
          <w:rFonts w:ascii="Times New Roman" w:hAnsi="Times New Roman" w:cs="Times New Roman"/>
        </w:rPr>
        <w:t>133</w:t>
      </w:r>
      <w:bookmarkEnd w:id="45"/>
      <w:r w:rsidR="0023592A" w:rsidRPr="006E1F00">
        <w:rPr>
          <w:rFonts w:ascii="Times New Roman" w:hAnsi="Times New Roman" w:cs="Times New Roman"/>
        </w:rPr>
        <w:t>)</w:t>
      </w:r>
      <w:r w:rsidRPr="005F02E3">
        <w:rPr>
          <w:rFonts w:ascii="Times New Roman" w:hAnsi="Times New Roman" w:cs="Times New Roman"/>
        </w:rPr>
        <w:t xml:space="preserve"> </w:t>
      </w:r>
      <w:r w:rsidR="00C73A38">
        <w:rPr>
          <w:rFonts w:ascii="Times New Roman" w:hAnsi="Times New Roman" w:cs="Times New Roman"/>
        </w:rPr>
        <w:t xml:space="preserve">and </w:t>
      </w:r>
      <w:r w:rsidRPr="005F02E3">
        <w:rPr>
          <w:rFonts w:ascii="Times New Roman" w:hAnsi="Times New Roman" w:cs="Times New Roman"/>
        </w:rPr>
        <w:t xml:space="preserve">kidney </w:t>
      </w:r>
      <w:r w:rsidR="0023592A">
        <w:rPr>
          <w:rFonts w:ascii="Times New Roman" w:hAnsi="Times New Roman" w:cs="Times New Roman"/>
        </w:rPr>
        <w:t>(</w:t>
      </w:r>
      <w:r w:rsidR="0023592A" w:rsidRPr="006E1F00">
        <w:rPr>
          <w:rFonts w:ascii="Times New Roman" w:hAnsi="Times New Roman" w:cs="Times New Roman"/>
        </w:rPr>
        <w:t>p=0.0</w:t>
      </w:r>
      <w:r w:rsidR="0023592A">
        <w:rPr>
          <w:rFonts w:ascii="Times New Roman" w:hAnsi="Times New Roman" w:cs="Times New Roman"/>
        </w:rPr>
        <w:t>046)</w:t>
      </w:r>
      <w:r w:rsidRPr="005F02E3">
        <w:rPr>
          <w:rFonts w:ascii="Times New Roman" w:hAnsi="Times New Roman" w:cs="Times New Roman"/>
        </w:rPr>
        <w:t>. The y-axis has been corrected by adding 1 (to zero all samples). Statistics were performed using a one</w:t>
      </w:r>
      <w:r w:rsidR="0023592A">
        <w:rPr>
          <w:rFonts w:ascii="Times New Roman" w:hAnsi="Times New Roman" w:cs="Times New Roman"/>
        </w:rPr>
        <w:t>-</w:t>
      </w:r>
      <w:r w:rsidRPr="005F02E3">
        <w:rPr>
          <w:rFonts w:ascii="Times New Roman" w:hAnsi="Times New Roman" w:cs="Times New Roman"/>
        </w:rPr>
        <w:t>way ANOVA Bonferroni correction **p&lt;0.01 *p&lt;0.05.</w:t>
      </w:r>
      <w:r w:rsidR="00034C37" w:rsidRPr="00034C37">
        <w:t xml:space="preserve"> </w:t>
      </w:r>
      <w:r w:rsidR="00034C37" w:rsidRPr="00034C37">
        <w:rPr>
          <w:rFonts w:ascii="Times New Roman" w:hAnsi="Times New Roman" w:cs="Times New Roman"/>
        </w:rPr>
        <w:t>Source data are provided as a Source Data file.</w:t>
      </w:r>
    </w:p>
    <w:p w14:paraId="4B41CE40" w14:textId="77777777" w:rsidR="009819A3" w:rsidRDefault="009819A3" w:rsidP="009819A3">
      <w:pPr>
        <w:pStyle w:val="Default"/>
      </w:pPr>
    </w:p>
    <w:p w14:paraId="36924657" w14:textId="65731703" w:rsidR="009819A3" w:rsidRPr="005F02E3" w:rsidRDefault="009819A3" w:rsidP="009819A3">
      <w:pPr>
        <w:pStyle w:val="Default"/>
        <w:rPr>
          <w:sz w:val="22"/>
          <w:szCs w:val="22"/>
        </w:rPr>
      </w:pPr>
      <w:r w:rsidRPr="005F02E3">
        <w:rPr>
          <w:b/>
          <w:bCs/>
          <w:sz w:val="22"/>
          <w:szCs w:val="22"/>
        </w:rPr>
        <w:t xml:space="preserve">Figure 10. Administration of antibiotics before phage cocktail has limited therapeutic effects. </w:t>
      </w:r>
    </w:p>
    <w:p w14:paraId="1450A93E" w14:textId="692F92CB" w:rsidR="009819A3" w:rsidRDefault="00E91153" w:rsidP="009819A3">
      <w:pPr>
        <w:autoSpaceDE w:val="0"/>
        <w:autoSpaceDN w:val="0"/>
        <w:adjustRightInd w:val="0"/>
        <w:spacing w:after="0" w:line="240" w:lineRule="auto"/>
        <w:rPr>
          <w:rFonts w:ascii="Times New Roman" w:hAnsi="Times New Roman" w:cs="Times New Roman"/>
        </w:rPr>
      </w:pPr>
      <w:r w:rsidRPr="005F02E3">
        <w:rPr>
          <w:rFonts w:ascii="Times New Roman" w:hAnsi="Times New Roman" w:cs="Times New Roman"/>
        </w:rPr>
        <w:t xml:space="preserve">Bacterial </w:t>
      </w:r>
      <w:r>
        <w:rPr>
          <w:rFonts w:ascii="Times New Roman" w:hAnsi="Times New Roman" w:cs="Times New Roman"/>
        </w:rPr>
        <w:t>colony forming units (</w:t>
      </w:r>
      <w:r w:rsidRPr="005F02E3">
        <w:rPr>
          <w:rFonts w:ascii="Times New Roman" w:hAnsi="Times New Roman" w:cs="Times New Roman"/>
        </w:rPr>
        <w:t>CFU</w:t>
      </w:r>
      <w:r>
        <w:rPr>
          <w:rFonts w:ascii="Times New Roman" w:hAnsi="Times New Roman" w:cs="Times New Roman"/>
        </w:rPr>
        <w:t>)</w:t>
      </w:r>
      <w:r w:rsidRPr="005F02E3">
        <w:rPr>
          <w:rFonts w:ascii="Times New Roman" w:hAnsi="Times New Roman" w:cs="Times New Roman"/>
        </w:rPr>
        <w:t xml:space="preserve"> </w:t>
      </w:r>
      <w:r>
        <w:rPr>
          <w:rFonts w:ascii="Times New Roman" w:hAnsi="Times New Roman" w:cs="Times New Roman"/>
        </w:rPr>
        <w:t xml:space="preserve">in </w:t>
      </w:r>
      <w:r w:rsidRPr="00C73A38">
        <w:rPr>
          <w:rFonts w:ascii="Times New Roman" w:hAnsi="Times New Roman" w:cs="Times New Roman"/>
          <w:i/>
          <w:iCs/>
        </w:rPr>
        <w:t>P. aeruginosa</w:t>
      </w:r>
      <w:r>
        <w:rPr>
          <w:rFonts w:ascii="Times New Roman" w:hAnsi="Times New Roman" w:cs="Times New Roman"/>
        </w:rPr>
        <w:t xml:space="preserve"> infected mice </w:t>
      </w:r>
      <w:r w:rsidRPr="005F02E3">
        <w:rPr>
          <w:rFonts w:ascii="Times New Roman" w:hAnsi="Times New Roman" w:cs="Times New Roman"/>
        </w:rPr>
        <w:t>after treatment</w:t>
      </w:r>
      <w:r>
        <w:rPr>
          <w:rFonts w:ascii="Times New Roman" w:hAnsi="Times New Roman" w:cs="Times New Roman"/>
        </w:rPr>
        <w:t xml:space="preserve"> with either </w:t>
      </w:r>
      <w:r w:rsidR="00123973">
        <w:rPr>
          <w:rFonts w:ascii="Times New Roman" w:hAnsi="Times New Roman" w:cs="Times New Roman"/>
        </w:rPr>
        <w:t>phosphate buffered saline (</w:t>
      </w:r>
      <w:r>
        <w:rPr>
          <w:rFonts w:ascii="Times New Roman" w:hAnsi="Times New Roman" w:cs="Times New Roman"/>
        </w:rPr>
        <w:t>PBS</w:t>
      </w:r>
      <w:r w:rsidR="00123973">
        <w:rPr>
          <w:rFonts w:ascii="Times New Roman" w:hAnsi="Times New Roman" w:cs="Times New Roman"/>
        </w:rPr>
        <w:t>)</w:t>
      </w:r>
      <w:r>
        <w:rPr>
          <w:rFonts w:ascii="Times New Roman" w:hAnsi="Times New Roman" w:cs="Times New Roman"/>
        </w:rPr>
        <w:t>, meropenem or tobramycin at 5hr post bacterial infection, and treatment with either PBS or phage cocktail at 48hr post bacterial infection.</w:t>
      </w:r>
      <w:r w:rsidRPr="00E91153">
        <w:rPr>
          <w:rFonts w:ascii="Times New Roman" w:hAnsi="Times New Roman" w:cs="Times New Roman"/>
        </w:rPr>
        <w:t xml:space="preserve"> </w:t>
      </w:r>
      <w:r>
        <w:rPr>
          <w:rFonts w:ascii="Times New Roman" w:hAnsi="Times New Roman" w:cs="Times New Roman"/>
        </w:rPr>
        <w:t>a-e) CFU in the lung, liver, blood, kidney, and spleen 72hr post bacterial infection.</w:t>
      </w:r>
      <w:r w:rsidRPr="00E91153">
        <w:rPr>
          <w:rFonts w:ascii="Times New Roman" w:hAnsi="Times New Roman" w:cs="Times New Roman"/>
        </w:rPr>
        <w:t xml:space="preserve"> </w:t>
      </w:r>
      <w:r>
        <w:rPr>
          <w:rFonts w:ascii="Times New Roman" w:hAnsi="Times New Roman" w:cs="Times New Roman"/>
        </w:rPr>
        <w:t>Treatment groups include PBS (black), phage cocktail (pink), tobramycin (dark purple), meropenem (green), phage cocktail and meropenem (light purple) and phage cocktail and tobramycin (light blue).</w:t>
      </w:r>
      <w:r w:rsidR="00F46E05">
        <w:rPr>
          <w:rFonts w:ascii="Times New Roman" w:hAnsi="Times New Roman" w:cs="Times New Roman"/>
        </w:rPr>
        <w:t xml:space="preserve"> Each symbol represents an individual mouse and</w:t>
      </w:r>
      <w:r w:rsidR="00F46E05" w:rsidRPr="009819A3">
        <w:rPr>
          <w:rFonts w:ascii="Times New Roman" w:hAnsi="Times New Roman" w:cs="Times New Roman"/>
        </w:rPr>
        <w:t xml:space="preserve"> </w:t>
      </w:r>
      <w:r w:rsidR="00F46E05">
        <w:rPr>
          <w:rFonts w:ascii="Times New Roman" w:hAnsi="Times New Roman" w:cs="Times New Roman"/>
        </w:rPr>
        <w:t>l</w:t>
      </w:r>
      <w:r w:rsidR="00F46E05" w:rsidRPr="009819A3">
        <w:rPr>
          <w:rFonts w:ascii="Times New Roman" w:hAnsi="Times New Roman" w:cs="Times New Roman"/>
        </w:rPr>
        <w:t>ine indicates the mean</w:t>
      </w:r>
      <w:r w:rsidR="00F46E05">
        <w:rPr>
          <w:rFonts w:ascii="Times New Roman" w:hAnsi="Times New Roman" w:cs="Times New Roman"/>
        </w:rPr>
        <w:t>. R</w:t>
      </w:r>
      <w:r w:rsidR="00F46E05" w:rsidRPr="009819A3">
        <w:rPr>
          <w:rFonts w:ascii="Times New Roman" w:hAnsi="Times New Roman" w:cs="Times New Roman"/>
        </w:rPr>
        <w:t>esults are combination of two independent experiments, n=10 mice per group per timepoint.</w:t>
      </w:r>
      <w:r w:rsidR="009819A3" w:rsidRPr="005F02E3">
        <w:rPr>
          <w:rFonts w:ascii="Times New Roman" w:hAnsi="Times New Roman" w:cs="Times New Roman"/>
        </w:rPr>
        <w:t xml:space="preserve"> The y-axis has been corrected by adding 1 (to zero all samples). Statistics were performed using a one</w:t>
      </w:r>
      <w:r w:rsidR="001D43C5">
        <w:rPr>
          <w:rFonts w:ascii="Times New Roman" w:hAnsi="Times New Roman" w:cs="Times New Roman"/>
        </w:rPr>
        <w:t>-</w:t>
      </w:r>
      <w:r w:rsidR="009819A3" w:rsidRPr="005F02E3">
        <w:rPr>
          <w:rFonts w:ascii="Times New Roman" w:hAnsi="Times New Roman" w:cs="Times New Roman"/>
        </w:rPr>
        <w:t>way ANOVA</w:t>
      </w:r>
      <w:r w:rsidR="001D43C5">
        <w:rPr>
          <w:rFonts w:ascii="Times New Roman" w:hAnsi="Times New Roman" w:cs="Times New Roman"/>
        </w:rPr>
        <w:t xml:space="preserve">, </w:t>
      </w:r>
      <w:r w:rsidR="009819A3" w:rsidRPr="005F02E3">
        <w:rPr>
          <w:rFonts w:ascii="Times New Roman" w:hAnsi="Times New Roman" w:cs="Times New Roman"/>
        </w:rPr>
        <w:t>Bonferroni correction</w:t>
      </w:r>
      <w:r w:rsidR="001D43C5">
        <w:rPr>
          <w:rFonts w:ascii="Times New Roman" w:hAnsi="Times New Roman" w:cs="Times New Roman"/>
        </w:rPr>
        <w:t xml:space="preserve"> comparing</w:t>
      </w:r>
      <w:r w:rsidR="009819A3" w:rsidRPr="005F02E3">
        <w:rPr>
          <w:rFonts w:ascii="Times New Roman" w:hAnsi="Times New Roman" w:cs="Times New Roman"/>
        </w:rPr>
        <w:t xml:space="preserve"> </w:t>
      </w:r>
      <w:r w:rsidR="001D43C5" w:rsidRPr="005F02E3">
        <w:rPr>
          <w:rFonts w:ascii="Times New Roman" w:hAnsi="Times New Roman" w:cs="Times New Roman"/>
        </w:rPr>
        <w:t>mock treated group</w:t>
      </w:r>
      <w:r w:rsidR="001D43C5">
        <w:rPr>
          <w:rFonts w:ascii="Times New Roman" w:hAnsi="Times New Roman" w:cs="Times New Roman"/>
        </w:rPr>
        <w:t>s</w:t>
      </w:r>
      <w:r w:rsidR="001D43C5" w:rsidRPr="005F02E3">
        <w:rPr>
          <w:rFonts w:ascii="Times New Roman" w:hAnsi="Times New Roman" w:cs="Times New Roman"/>
        </w:rPr>
        <w:t xml:space="preserve"> and both treatment groups</w:t>
      </w:r>
      <w:r w:rsidR="001D43C5">
        <w:rPr>
          <w:rFonts w:ascii="Times New Roman" w:hAnsi="Times New Roman" w:cs="Times New Roman"/>
        </w:rPr>
        <w:t>, no significant differences were observed.</w:t>
      </w:r>
      <w:r w:rsidR="00034C37" w:rsidRPr="00034C37">
        <w:t xml:space="preserve"> </w:t>
      </w:r>
      <w:r w:rsidR="00034C37" w:rsidRPr="00034C37">
        <w:rPr>
          <w:rFonts w:ascii="Times New Roman" w:hAnsi="Times New Roman" w:cs="Times New Roman"/>
        </w:rPr>
        <w:t>Source data are provided as a Source Data file.</w:t>
      </w:r>
    </w:p>
    <w:p w14:paraId="40AEE487" w14:textId="77777777" w:rsidR="00B70DC2" w:rsidRDefault="00B70DC2" w:rsidP="009819A3">
      <w:pPr>
        <w:autoSpaceDE w:val="0"/>
        <w:autoSpaceDN w:val="0"/>
        <w:adjustRightInd w:val="0"/>
        <w:spacing w:after="0" w:line="240" w:lineRule="auto"/>
        <w:rPr>
          <w:rFonts w:ascii="Times New Roman" w:hAnsi="Times New Roman" w:cs="Times New Roman"/>
        </w:rPr>
      </w:pPr>
    </w:p>
    <w:p w14:paraId="47597111" w14:textId="466399B7" w:rsidR="00B70DC2" w:rsidRPr="00B70DC2" w:rsidRDefault="00B70DC2" w:rsidP="009819A3">
      <w:pPr>
        <w:autoSpaceDE w:val="0"/>
        <w:autoSpaceDN w:val="0"/>
        <w:adjustRightInd w:val="0"/>
        <w:spacing w:after="0" w:line="240" w:lineRule="auto"/>
        <w:rPr>
          <w:rFonts w:ascii="Times New Roman" w:hAnsi="Times New Roman" w:cs="Times New Roman"/>
          <w:i/>
          <w:iCs/>
        </w:rPr>
      </w:pPr>
    </w:p>
    <w:sectPr w:rsidR="00B70DC2" w:rsidRPr="00B70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770A"/>
    <w:multiLevelType w:val="hybridMultilevel"/>
    <w:tmpl w:val="C6EA95EC"/>
    <w:lvl w:ilvl="0" w:tplc="475C1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100970"/>
    <w:multiLevelType w:val="hybridMultilevel"/>
    <w:tmpl w:val="A72AA69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214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03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BAC"/>
    <w:rsid w:val="00032B50"/>
    <w:rsid w:val="00034C37"/>
    <w:rsid w:val="00060733"/>
    <w:rsid w:val="00062F5D"/>
    <w:rsid w:val="00123973"/>
    <w:rsid w:val="0017058D"/>
    <w:rsid w:val="00187550"/>
    <w:rsid w:val="001D43C5"/>
    <w:rsid w:val="0023522E"/>
    <w:rsid w:val="0023592A"/>
    <w:rsid w:val="00275F89"/>
    <w:rsid w:val="00290A8B"/>
    <w:rsid w:val="002C52B1"/>
    <w:rsid w:val="002E5AAE"/>
    <w:rsid w:val="002F6ECB"/>
    <w:rsid w:val="00314790"/>
    <w:rsid w:val="003161A4"/>
    <w:rsid w:val="00322791"/>
    <w:rsid w:val="00323A6B"/>
    <w:rsid w:val="00331E2F"/>
    <w:rsid w:val="00391FFF"/>
    <w:rsid w:val="00393E7E"/>
    <w:rsid w:val="003B28FA"/>
    <w:rsid w:val="003B2B01"/>
    <w:rsid w:val="00411338"/>
    <w:rsid w:val="004443AC"/>
    <w:rsid w:val="00451FFD"/>
    <w:rsid w:val="00486105"/>
    <w:rsid w:val="004D6676"/>
    <w:rsid w:val="004E2FEC"/>
    <w:rsid w:val="004F4E8A"/>
    <w:rsid w:val="00526B5B"/>
    <w:rsid w:val="00565110"/>
    <w:rsid w:val="0057158A"/>
    <w:rsid w:val="005755D9"/>
    <w:rsid w:val="005D4968"/>
    <w:rsid w:val="005E03EA"/>
    <w:rsid w:val="005E3E9D"/>
    <w:rsid w:val="005F02E3"/>
    <w:rsid w:val="005F7E10"/>
    <w:rsid w:val="00613BCF"/>
    <w:rsid w:val="00647111"/>
    <w:rsid w:val="006C0E4D"/>
    <w:rsid w:val="006C46C1"/>
    <w:rsid w:val="006E1F00"/>
    <w:rsid w:val="006E6190"/>
    <w:rsid w:val="00745BAC"/>
    <w:rsid w:val="007E098C"/>
    <w:rsid w:val="0085071B"/>
    <w:rsid w:val="00890635"/>
    <w:rsid w:val="008B4958"/>
    <w:rsid w:val="008B6B6E"/>
    <w:rsid w:val="008C0A28"/>
    <w:rsid w:val="008F470B"/>
    <w:rsid w:val="009377F3"/>
    <w:rsid w:val="009819A3"/>
    <w:rsid w:val="009C29E3"/>
    <w:rsid w:val="00A13406"/>
    <w:rsid w:val="00A82934"/>
    <w:rsid w:val="00AB7041"/>
    <w:rsid w:val="00AD3D2F"/>
    <w:rsid w:val="00AE2A65"/>
    <w:rsid w:val="00B25741"/>
    <w:rsid w:val="00B31E2A"/>
    <w:rsid w:val="00B70DC2"/>
    <w:rsid w:val="00B914BC"/>
    <w:rsid w:val="00BA0F1B"/>
    <w:rsid w:val="00BA3256"/>
    <w:rsid w:val="00BC6597"/>
    <w:rsid w:val="00BE7201"/>
    <w:rsid w:val="00C73A38"/>
    <w:rsid w:val="00CA23B3"/>
    <w:rsid w:val="00CC5E19"/>
    <w:rsid w:val="00CD7008"/>
    <w:rsid w:val="00CD78EF"/>
    <w:rsid w:val="00D05B35"/>
    <w:rsid w:val="00D4009B"/>
    <w:rsid w:val="00D745F3"/>
    <w:rsid w:val="00D87995"/>
    <w:rsid w:val="00DA2B93"/>
    <w:rsid w:val="00DE32E8"/>
    <w:rsid w:val="00E91153"/>
    <w:rsid w:val="00E93ED2"/>
    <w:rsid w:val="00EA523B"/>
    <w:rsid w:val="00EC588F"/>
    <w:rsid w:val="00ED7D8D"/>
    <w:rsid w:val="00EF071F"/>
    <w:rsid w:val="00F44B60"/>
    <w:rsid w:val="00F4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E95A"/>
  <w15:chartTrackingRefBased/>
  <w15:docId w15:val="{E169C479-C483-4ECB-BE7F-F3F77F07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C"/>
  </w:style>
  <w:style w:type="paragraph" w:styleId="Heading1">
    <w:name w:val="heading 1"/>
    <w:basedOn w:val="Normal"/>
    <w:next w:val="Normal"/>
    <w:link w:val="Heading1Char"/>
    <w:uiPriority w:val="9"/>
    <w:qFormat/>
    <w:rsid w:val="00745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5B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BA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45BAC"/>
    <w:pPr>
      <w:ind w:left="720"/>
      <w:contextualSpacing/>
    </w:pPr>
  </w:style>
  <w:style w:type="paragraph" w:customStyle="1" w:styleId="Heading11">
    <w:name w:val="Heading 1.1"/>
    <w:basedOn w:val="Heading2"/>
    <w:link w:val="Heading11Char"/>
    <w:autoRedefine/>
    <w:qFormat/>
    <w:rsid w:val="005D4968"/>
    <w:pPr>
      <w:spacing w:before="240"/>
      <w:jc w:val="both"/>
    </w:pPr>
    <w:rPr>
      <w:rFonts w:ascii="Times New Roman" w:hAnsi="Times New Roman" w:cs="Times New Roman"/>
      <w:b/>
      <w:color w:val="auto"/>
      <w:sz w:val="24"/>
      <w:szCs w:val="24"/>
    </w:rPr>
  </w:style>
  <w:style w:type="character" w:customStyle="1" w:styleId="Heading11Char">
    <w:name w:val="Heading 1.1 Char"/>
    <w:basedOn w:val="Heading2Char"/>
    <w:link w:val="Heading11"/>
    <w:rsid w:val="005D4968"/>
    <w:rPr>
      <w:rFonts w:ascii="Times New Roman" w:eastAsiaTheme="majorEastAsia" w:hAnsi="Times New Roman" w:cs="Times New Roman"/>
      <w:b/>
      <w:color w:val="2F5496" w:themeColor="accent1" w:themeShade="BF"/>
      <w:sz w:val="24"/>
      <w:szCs w:val="24"/>
    </w:rPr>
  </w:style>
  <w:style w:type="character" w:customStyle="1" w:styleId="Heading2Char">
    <w:name w:val="Heading 2 Char"/>
    <w:basedOn w:val="DefaultParagraphFont"/>
    <w:link w:val="Heading2"/>
    <w:uiPriority w:val="9"/>
    <w:semiHidden/>
    <w:rsid w:val="00745BAC"/>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745BAC"/>
  </w:style>
  <w:style w:type="character" w:styleId="Hyperlink">
    <w:name w:val="Hyperlink"/>
    <w:basedOn w:val="DefaultParagraphFont"/>
    <w:uiPriority w:val="99"/>
    <w:unhideWhenUsed/>
    <w:rsid w:val="00745BAC"/>
    <w:rPr>
      <w:color w:val="0000FF"/>
      <w:u w:val="single"/>
    </w:rPr>
  </w:style>
  <w:style w:type="paragraph" w:customStyle="1" w:styleId="Default">
    <w:name w:val="Default"/>
    <w:rsid w:val="009819A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D7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nucleotide/CP039988.1?report=genbank&amp;log$=nuclalign&amp;blast_rank=2&amp;RID=H0V9HKPZ013&amp;from=1953718&amp;to=1954482" TargetMode="External"/><Relationship Id="rId13" Type="http://schemas.openxmlformats.org/officeDocument/2006/relationships/hyperlink" Target="https://doi.org/10.1128/AAC.00355-19." TargetMode="External"/><Relationship Id="rId3" Type="http://schemas.openxmlformats.org/officeDocument/2006/relationships/styles" Target="styles.xml"/><Relationship Id="rId7" Type="http://schemas.openxmlformats.org/officeDocument/2006/relationships/hyperlink" Target="mailto:ak68@liverpool.ac.uk" TargetMode="External"/><Relationship Id="rId12" Type="http://schemas.openxmlformats.org/officeDocument/2006/relationships/hyperlink" Target="https://www.genome.jp/dbget-bin/www_bget?refseq:NC_011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fothergill@liv.ac.uk" TargetMode="External"/><Relationship Id="rId11" Type="http://schemas.openxmlformats.org/officeDocument/2006/relationships/hyperlink" Target="https://www.ncbi.nlm.nih.gov/nuccore/NZ_CP03998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nucleotide/CP039988.1?report=genbank&amp;log$=nuclalign&amp;blast_rank=2&amp;RID=H0V9HKPZ013&amp;from=1953718&amp;to=1954482" TargetMode="External"/><Relationship Id="rId4" Type="http://schemas.openxmlformats.org/officeDocument/2006/relationships/settings" Target="settings.xml"/><Relationship Id="rId9" Type="http://schemas.openxmlformats.org/officeDocument/2006/relationships/hyperlink" Target="https://www.ncbi.nlm.nih.gov/nuccore/NZ_CP03998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40E63-9C0C-4184-8718-AEC55E31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4116</TotalTime>
  <Pages>28</Pages>
  <Words>11575</Words>
  <Characters>65979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 Eleri</dc:creator>
  <cp:keywords/>
  <dc:description/>
  <cp:lastModifiedBy>Fothergill, Jo</cp:lastModifiedBy>
  <cp:revision>38</cp:revision>
  <dcterms:created xsi:type="dcterms:W3CDTF">2023-11-22T10:43:00Z</dcterms:created>
  <dcterms:modified xsi:type="dcterms:W3CDTF">2024-01-13T08:04:00Z</dcterms:modified>
</cp:coreProperties>
</file>