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B10A" w14:textId="77777777" w:rsidR="009F7BEE" w:rsidRPr="00C71023" w:rsidRDefault="009F7BEE" w:rsidP="009F7BEE">
      <w:pPr>
        <w:pStyle w:val="Default"/>
        <w:rPr>
          <w:rFonts w:ascii="Times New Roman" w:hAnsi="Times New Roman" w:cs="Times New Roman"/>
          <w:b/>
          <w:bCs/>
          <w:sz w:val="28"/>
          <w:szCs w:val="28"/>
        </w:rPr>
      </w:pPr>
      <w:r w:rsidRPr="00C71023">
        <w:rPr>
          <w:rFonts w:ascii="Times New Roman" w:hAnsi="Times New Roman" w:cs="Times New Roman"/>
          <w:b/>
          <w:bCs/>
          <w:sz w:val="28"/>
          <w:szCs w:val="28"/>
        </w:rPr>
        <w:t>The Seductions and Fallacies of Misogynistic Influencer Culture: Looking Through the Lens of Social Bulimia</w:t>
      </w:r>
    </w:p>
    <w:p w14:paraId="5C8584C3" w14:textId="77777777" w:rsidR="006F256D" w:rsidRPr="00C71023" w:rsidRDefault="006F256D" w:rsidP="001B766F">
      <w:pPr>
        <w:spacing w:after="0" w:line="240" w:lineRule="auto"/>
        <w:jc w:val="both"/>
        <w:rPr>
          <w:rFonts w:ascii="Times New Roman" w:hAnsi="Times New Roman" w:cs="Times New Roman"/>
          <w:sz w:val="24"/>
          <w:szCs w:val="24"/>
        </w:rPr>
      </w:pPr>
    </w:p>
    <w:p w14:paraId="6F52259E" w14:textId="241E2FEE" w:rsidR="006F256D" w:rsidRPr="00C71023" w:rsidRDefault="006F256D" w:rsidP="001B766F">
      <w:pPr>
        <w:spacing w:after="0" w:line="24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 xml:space="preserve">Abstract </w:t>
      </w:r>
    </w:p>
    <w:p w14:paraId="57821173" w14:textId="77777777" w:rsidR="00E230B0" w:rsidRPr="00C71023" w:rsidRDefault="00E230B0" w:rsidP="001B766F">
      <w:pPr>
        <w:spacing w:after="0" w:line="240" w:lineRule="auto"/>
        <w:jc w:val="both"/>
        <w:rPr>
          <w:rFonts w:ascii="Times New Roman" w:hAnsi="Times New Roman" w:cs="Times New Roman"/>
          <w:b/>
          <w:bCs/>
          <w:sz w:val="24"/>
          <w:szCs w:val="24"/>
        </w:rPr>
      </w:pPr>
    </w:p>
    <w:p w14:paraId="4E5A21CA" w14:textId="6DDCF153" w:rsidR="00CF6B2F" w:rsidRPr="00C71023" w:rsidRDefault="00CF6B2F" w:rsidP="00CF6B2F">
      <w:pPr>
        <w:spacing w:after="0" w:line="240" w:lineRule="auto"/>
        <w:jc w:val="both"/>
        <w:rPr>
          <w:rFonts w:ascii="Times New Roman" w:hAnsi="Times New Roman" w:cs="Times New Roman"/>
          <w:sz w:val="24"/>
          <w:szCs w:val="24"/>
        </w:rPr>
      </w:pPr>
      <w:r w:rsidRPr="00C71023">
        <w:rPr>
          <w:rFonts w:ascii="Times New Roman" w:hAnsi="Times New Roman" w:cs="Times New Roman"/>
          <w:sz w:val="24"/>
          <w:szCs w:val="24"/>
        </w:rPr>
        <w:t>In recent years, educators, youth workers and professionals working in prevention of extremism roles have expressed serious concerns about the growing impact of online misogynist content on male adolescents. Via online portals and social media, a number of self-styled ‘influencers’</w:t>
      </w:r>
      <w:r w:rsidR="003C3047">
        <w:rPr>
          <w:rFonts w:ascii="Times New Roman" w:hAnsi="Times New Roman" w:cs="Times New Roman"/>
          <w:sz w:val="24"/>
          <w:szCs w:val="24"/>
        </w:rPr>
        <w:t>,</w:t>
      </w:r>
      <w:r w:rsidRPr="00C71023">
        <w:rPr>
          <w:rFonts w:ascii="Times New Roman" w:hAnsi="Times New Roman" w:cs="Times New Roman"/>
          <w:sz w:val="24"/>
          <w:szCs w:val="24"/>
        </w:rPr>
        <w:t xml:space="preserve"> such as Andrew Tate</w:t>
      </w:r>
      <w:r w:rsidR="008B0643">
        <w:rPr>
          <w:rFonts w:ascii="Times New Roman" w:hAnsi="Times New Roman" w:cs="Times New Roman"/>
          <w:sz w:val="24"/>
          <w:szCs w:val="24"/>
        </w:rPr>
        <w:t>,</w:t>
      </w:r>
      <w:r w:rsidRPr="00C71023">
        <w:rPr>
          <w:rFonts w:ascii="Times New Roman" w:hAnsi="Times New Roman" w:cs="Times New Roman"/>
          <w:sz w:val="24"/>
          <w:szCs w:val="24"/>
        </w:rPr>
        <w:t xml:space="preserve"> are melding patriarchal and sexist messages with promises of quick wealth, status and achievement of an ideal male body. Drawing from qualitative in-depth interviews with educators, practitioners involved in the safeguarding of young people and professionals involved in preventing extremism, in this article we excavate some of the key drivers that encourage participation in misogynistic culture for male adolescents. Deploying Jock Young’s concept of social bulimia we illuminate the attraction of male supremacist ideologies promoted by </w:t>
      </w:r>
      <w:r w:rsidR="008B0643">
        <w:rPr>
          <w:rFonts w:ascii="Times New Roman" w:hAnsi="Times New Roman" w:cs="Times New Roman"/>
          <w:sz w:val="24"/>
          <w:szCs w:val="24"/>
        </w:rPr>
        <w:t>misogynistic influencers</w:t>
      </w:r>
      <w:r w:rsidRPr="00C71023">
        <w:rPr>
          <w:rFonts w:ascii="Times New Roman" w:hAnsi="Times New Roman" w:cs="Times New Roman"/>
          <w:sz w:val="24"/>
          <w:szCs w:val="24"/>
        </w:rPr>
        <w:t>, whilst demonstrating the contradictory dynamics of simultaneous cultural inclusion and structural exclusion and the negative effects of turbulent experiences of ontological insecurity and precarity in contemporary society. In unravelling the gravitational pull of misogynist influencers for adolescent boys and young men</w:t>
      </w:r>
      <w:r w:rsidR="008B0643">
        <w:rPr>
          <w:rFonts w:ascii="Times New Roman" w:hAnsi="Times New Roman" w:cs="Times New Roman"/>
          <w:sz w:val="24"/>
          <w:szCs w:val="24"/>
        </w:rPr>
        <w:t>,</w:t>
      </w:r>
      <w:r w:rsidRPr="00C71023">
        <w:rPr>
          <w:rFonts w:ascii="Times New Roman" w:hAnsi="Times New Roman" w:cs="Times New Roman"/>
          <w:sz w:val="24"/>
          <w:szCs w:val="24"/>
        </w:rPr>
        <w:t xml:space="preserve"> we present illustrative ‘bulimic applications’ as a mechanism </w:t>
      </w:r>
      <w:r w:rsidR="008B0643">
        <w:rPr>
          <w:rFonts w:ascii="Times New Roman" w:hAnsi="Times New Roman" w:cs="Times New Roman"/>
          <w:sz w:val="24"/>
          <w:szCs w:val="24"/>
        </w:rPr>
        <w:t xml:space="preserve">for </w:t>
      </w:r>
      <w:r w:rsidRPr="00C71023">
        <w:rPr>
          <w:rFonts w:ascii="Times New Roman" w:hAnsi="Times New Roman" w:cs="Times New Roman"/>
          <w:sz w:val="24"/>
          <w:szCs w:val="24"/>
        </w:rPr>
        <w:t xml:space="preserve">understanding the ideological mutuality between neo-liberal capitalist ideologies and misogynistic cultures. In emphasizing the need to coalesce explanations for engagement with hateful online content that focus on individual vulnerabilities and susceptibilities with an appreciation of contextual and structural conditions, we </w:t>
      </w:r>
      <w:r w:rsidR="008B0643">
        <w:rPr>
          <w:rFonts w:ascii="Times New Roman" w:hAnsi="Times New Roman" w:cs="Times New Roman"/>
          <w:sz w:val="24"/>
          <w:szCs w:val="24"/>
        </w:rPr>
        <w:t xml:space="preserve">explicate three illustrative </w:t>
      </w:r>
      <w:r w:rsidRPr="00C71023">
        <w:rPr>
          <w:rFonts w:ascii="Times New Roman" w:hAnsi="Times New Roman" w:cs="Times New Roman"/>
          <w:sz w:val="24"/>
          <w:szCs w:val="24"/>
        </w:rPr>
        <w:t xml:space="preserve">applications: </w:t>
      </w:r>
      <w:r w:rsidRPr="00C71023">
        <w:rPr>
          <w:rFonts w:ascii="Times New Roman" w:hAnsi="Times New Roman" w:cs="Times New Roman"/>
          <w:i/>
          <w:iCs/>
          <w:sz w:val="24"/>
          <w:szCs w:val="24"/>
        </w:rPr>
        <w:t>identity, technological cultures and ontological insecurity</w:t>
      </w:r>
      <w:r w:rsidR="008B0643">
        <w:rPr>
          <w:rFonts w:ascii="Times New Roman" w:hAnsi="Times New Roman" w:cs="Times New Roman"/>
          <w:sz w:val="24"/>
          <w:szCs w:val="24"/>
        </w:rPr>
        <w:t>;</w:t>
      </w:r>
      <w:r w:rsidRPr="00C71023">
        <w:rPr>
          <w:rFonts w:ascii="Times New Roman" w:hAnsi="Times New Roman" w:cs="Times New Roman"/>
          <w:i/>
          <w:iCs/>
          <w:sz w:val="24"/>
          <w:szCs w:val="24"/>
        </w:rPr>
        <w:t xml:space="preserve"> aspirational capitalism and neoliberal ‘hustle culture’</w:t>
      </w:r>
      <w:r w:rsidRPr="00C71023">
        <w:rPr>
          <w:rFonts w:ascii="Times New Roman" w:hAnsi="Times New Roman" w:cs="Times New Roman"/>
          <w:sz w:val="24"/>
          <w:szCs w:val="24"/>
        </w:rPr>
        <w:t xml:space="preserve">, and </w:t>
      </w:r>
      <w:r w:rsidRPr="00C71023">
        <w:rPr>
          <w:rFonts w:ascii="Times New Roman" w:hAnsi="Times New Roman" w:cs="Times New Roman"/>
          <w:i/>
          <w:iCs/>
          <w:sz w:val="24"/>
          <w:szCs w:val="24"/>
        </w:rPr>
        <w:t>knowledge and relative ‘truths’</w:t>
      </w:r>
      <w:r w:rsidRPr="00C71023">
        <w:rPr>
          <w:rFonts w:ascii="Times New Roman" w:hAnsi="Times New Roman" w:cs="Times New Roman"/>
          <w:sz w:val="24"/>
          <w:szCs w:val="24"/>
        </w:rPr>
        <w:t>. As we conclude, there is a</w:t>
      </w:r>
      <w:r w:rsidR="008B0643">
        <w:rPr>
          <w:rFonts w:ascii="Times New Roman" w:hAnsi="Times New Roman" w:cs="Times New Roman"/>
          <w:sz w:val="24"/>
          <w:szCs w:val="24"/>
        </w:rPr>
        <w:t xml:space="preserve"> disconcerting - </w:t>
      </w:r>
      <w:r w:rsidRPr="00C71023">
        <w:rPr>
          <w:rFonts w:ascii="Times New Roman" w:hAnsi="Times New Roman" w:cs="Times New Roman"/>
          <w:sz w:val="24"/>
          <w:szCs w:val="24"/>
        </w:rPr>
        <w:t>but tangible</w:t>
      </w:r>
      <w:r w:rsidR="008B0643">
        <w:rPr>
          <w:rFonts w:ascii="Times New Roman" w:hAnsi="Times New Roman" w:cs="Times New Roman"/>
          <w:sz w:val="24"/>
          <w:szCs w:val="24"/>
        </w:rPr>
        <w:t xml:space="preserve"> -</w:t>
      </w:r>
      <w:r w:rsidRPr="00C71023">
        <w:rPr>
          <w:rFonts w:ascii="Times New Roman" w:hAnsi="Times New Roman" w:cs="Times New Roman"/>
          <w:sz w:val="24"/>
          <w:szCs w:val="24"/>
        </w:rPr>
        <w:t xml:space="preserve"> fit between capitalist neoliberal values and misogynistic beliefs that social media influencers</w:t>
      </w:r>
      <w:r w:rsidR="003C3047">
        <w:rPr>
          <w:rFonts w:ascii="Times New Roman" w:hAnsi="Times New Roman" w:cs="Times New Roman"/>
          <w:sz w:val="24"/>
          <w:szCs w:val="24"/>
        </w:rPr>
        <w:t xml:space="preserve"> </w:t>
      </w:r>
      <w:r w:rsidRPr="00C71023">
        <w:rPr>
          <w:rFonts w:ascii="Times New Roman" w:hAnsi="Times New Roman" w:cs="Times New Roman"/>
          <w:sz w:val="24"/>
          <w:szCs w:val="24"/>
        </w:rPr>
        <w:t>seek to both exploit and nurture.</w:t>
      </w:r>
    </w:p>
    <w:p w14:paraId="6011933E" w14:textId="77777777" w:rsidR="004E22AC" w:rsidRPr="00C71023" w:rsidRDefault="004E22AC" w:rsidP="001B766F">
      <w:pPr>
        <w:spacing w:after="0" w:line="240" w:lineRule="auto"/>
        <w:jc w:val="both"/>
        <w:rPr>
          <w:rFonts w:ascii="Times New Roman" w:hAnsi="Times New Roman" w:cs="Times New Roman"/>
          <w:b/>
          <w:bCs/>
          <w:sz w:val="24"/>
          <w:szCs w:val="24"/>
        </w:rPr>
      </w:pPr>
    </w:p>
    <w:p w14:paraId="6625B9DA" w14:textId="5AEA0D6A" w:rsidR="00E67EDB" w:rsidRPr="00C71023" w:rsidRDefault="00E67EDB" w:rsidP="001B766F">
      <w:pPr>
        <w:spacing w:after="0" w:line="24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 xml:space="preserve">Keywords: </w:t>
      </w:r>
      <w:r w:rsidRPr="00C71023">
        <w:rPr>
          <w:rFonts w:ascii="Times New Roman" w:hAnsi="Times New Roman" w:cs="Times New Roman"/>
          <w:sz w:val="24"/>
          <w:szCs w:val="24"/>
        </w:rPr>
        <w:t xml:space="preserve">Online Misogyny, </w:t>
      </w:r>
      <w:r w:rsidR="00BF44F7" w:rsidRPr="00C71023">
        <w:rPr>
          <w:rFonts w:ascii="Times New Roman" w:hAnsi="Times New Roman" w:cs="Times New Roman"/>
          <w:sz w:val="24"/>
          <w:szCs w:val="24"/>
        </w:rPr>
        <w:t xml:space="preserve">Andrew Tate, the Manosphere, </w:t>
      </w:r>
      <w:r w:rsidRPr="00C71023">
        <w:rPr>
          <w:rFonts w:ascii="Times New Roman" w:hAnsi="Times New Roman" w:cs="Times New Roman"/>
          <w:sz w:val="24"/>
          <w:szCs w:val="24"/>
        </w:rPr>
        <w:t xml:space="preserve">Social Media Influencers, </w:t>
      </w:r>
      <w:r w:rsidR="00BF44F7" w:rsidRPr="00C71023">
        <w:rPr>
          <w:rFonts w:ascii="Times New Roman" w:hAnsi="Times New Roman" w:cs="Times New Roman"/>
          <w:sz w:val="24"/>
          <w:szCs w:val="24"/>
        </w:rPr>
        <w:t>Social Bulimia</w:t>
      </w:r>
    </w:p>
    <w:p w14:paraId="6365E5C6" w14:textId="77777777" w:rsidR="006F256D" w:rsidRPr="00C71023" w:rsidRDefault="006F256D" w:rsidP="001B766F">
      <w:pPr>
        <w:spacing w:after="0" w:line="240" w:lineRule="auto"/>
        <w:jc w:val="both"/>
        <w:rPr>
          <w:rFonts w:ascii="Times New Roman" w:hAnsi="Times New Roman" w:cs="Times New Roman"/>
          <w:sz w:val="24"/>
          <w:szCs w:val="24"/>
        </w:rPr>
      </w:pPr>
    </w:p>
    <w:p w14:paraId="6C9FB061" w14:textId="747B5032" w:rsidR="006F256D" w:rsidRPr="00C71023" w:rsidRDefault="006F256D" w:rsidP="001B766F">
      <w:pPr>
        <w:spacing w:after="0" w:line="24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Introduction</w:t>
      </w:r>
    </w:p>
    <w:p w14:paraId="4BB0CD3B" w14:textId="09422D0B" w:rsidR="00B6671D" w:rsidRPr="00C71023" w:rsidRDefault="007157BA"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In recent years, educators, youth workers</w:t>
      </w:r>
      <w:r w:rsidR="00B6671D" w:rsidRPr="00C71023">
        <w:rPr>
          <w:rFonts w:ascii="Times New Roman" w:hAnsi="Times New Roman" w:cs="Times New Roman"/>
          <w:sz w:val="24"/>
          <w:szCs w:val="24"/>
        </w:rPr>
        <w:t xml:space="preserve">, internet safety </w:t>
      </w:r>
      <w:r w:rsidRPr="00C71023">
        <w:rPr>
          <w:rFonts w:ascii="Times New Roman" w:hAnsi="Times New Roman" w:cs="Times New Roman"/>
          <w:sz w:val="24"/>
          <w:szCs w:val="24"/>
        </w:rPr>
        <w:t xml:space="preserve">professionals </w:t>
      </w:r>
      <w:r w:rsidR="00B6671D" w:rsidRPr="00C71023">
        <w:rPr>
          <w:rFonts w:ascii="Times New Roman" w:hAnsi="Times New Roman" w:cs="Times New Roman"/>
          <w:sz w:val="24"/>
          <w:szCs w:val="24"/>
        </w:rPr>
        <w:t xml:space="preserve">and practitioners </w:t>
      </w:r>
      <w:r w:rsidRPr="00C71023">
        <w:rPr>
          <w:rFonts w:ascii="Times New Roman" w:hAnsi="Times New Roman" w:cs="Times New Roman"/>
          <w:sz w:val="24"/>
          <w:szCs w:val="24"/>
        </w:rPr>
        <w:t>working in prevention of extremism roles have expressed concerns about the</w:t>
      </w:r>
      <w:r w:rsidR="008B0643">
        <w:rPr>
          <w:rFonts w:ascii="Times New Roman" w:hAnsi="Times New Roman" w:cs="Times New Roman"/>
          <w:sz w:val="24"/>
          <w:szCs w:val="24"/>
        </w:rPr>
        <w:t xml:space="preserve"> growing</w:t>
      </w:r>
      <w:r w:rsidRPr="00C71023">
        <w:rPr>
          <w:rFonts w:ascii="Times New Roman" w:hAnsi="Times New Roman" w:cs="Times New Roman"/>
          <w:sz w:val="24"/>
          <w:szCs w:val="24"/>
        </w:rPr>
        <w:t xml:space="preserve"> </w:t>
      </w:r>
      <w:r w:rsidR="00B6671D" w:rsidRPr="00C71023">
        <w:rPr>
          <w:rFonts w:ascii="Times New Roman" w:hAnsi="Times New Roman" w:cs="Times New Roman"/>
          <w:sz w:val="24"/>
          <w:szCs w:val="24"/>
        </w:rPr>
        <w:t xml:space="preserve">deleterious </w:t>
      </w:r>
      <w:r w:rsidRPr="00C71023">
        <w:rPr>
          <w:rFonts w:ascii="Times New Roman" w:hAnsi="Times New Roman" w:cs="Times New Roman"/>
          <w:sz w:val="24"/>
          <w:szCs w:val="24"/>
        </w:rPr>
        <w:t>impact</w:t>
      </w:r>
      <w:r w:rsidR="00EE320A" w:rsidRPr="00C71023">
        <w:rPr>
          <w:rFonts w:ascii="Times New Roman" w:hAnsi="Times New Roman" w:cs="Times New Roman"/>
          <w:sz w:val="24"/>
          <w:szCs w:val="24"/>
        </w:rPr>
        <w:t>s</w:t>
      </w:r>
      <w:r w:rsidRPr="00C71023">
        <w:rPr>
          <w:rFonts w:ascii="Times New Roman" w:hAnsi="Times New Roman" w:cs="Times New Roman"/>
          <w:sz w:val="24"/>
          <w:szCs w:val="24"/>
        </w:rPr>
        <w:t xml:space="preserve"> of online </w:t>
      </w:r>
      <w:r w:rsidR="00EE320A" w:rsidRPr="00C71023">
        <w:rPr>
          <w:rFonts w:ascii="Times New Roman" w:hAnsi="Times New Roman" w:cs="Times New Roman"/>
          <w:sz w:val="24"/>
          <w:szCs w:val="24"/>
        </w:rPr>
        <w:t xml:space="preserve">engagement with </w:t>
      </w:r>
      <w:r w:rsidRPr="00C71023">
        <w:rPr>
          <w:rFonts w:ascii="Times New Roman" w:hAnsi="Times New Roman" w:cs="Times New Roman"/>
          <w:sz w:val="24"/>
          <w:szCs w:val="24"/>
        </w:rPr>
        <w:t xml:space="preserve">misogynist content </w:t>
      </w:r>
      <w:r w:rsidR="00C05547" w:rsidRPr="00C71023">
        <w:rPr>
          <w:rFonts w:ascii="Times New Roman" w:hAnsi="Times New Roman" w:cs="Times New Roman"/>
          <w:sz w:val="24"/>
          <w:szCs w:val="24"/>
        </w:rPr>
        <w:t>(</w:t>
      </w:r>
      <w:r w:rsidR="006710ED" w:rsidRPr="00C71023">
        <w:rPr>
          <w:rFonts w:ascii="Times New Roman" w:hAnsi="Times New Roman" w:cs="Times New Roman"/>
          <w:sz w:val="24"/>
          <w:szCs w:val="24"/>
        </w:rPr>
        <w:t xml:space="preserve">see </w:t>
      </w:r>
      <w:r w:rsidR="00492779" w:rsidRPr="00C71023">
        <w:rPr>
          <w:rFonts w:ascii="Times New Roman" w:hAnsi="Times New Roman" w:cs="Times New Roman"/>
          <w:sz w:val="24"/>
          <w:szCs w:val="24"/>
        </w:rPr>
        <w:t>Lawson, 2022; Setty, 2023; Westcott et al., 2023</w:t>
      </w:r>
      <w:r w:rsidR="00C05547" w:rsidRPr="00C71023">
        <w:rPr>
          <w:rFonts w:ascii="Times New Roman" w:hAnsi="Times New Roman" w:cs="Times New Roman"/>
          <w:sz w:val="24"/>
          <w:szCs w:val="24"/>
        </w:rPr>
        <w:t>)</w:t>
      </w:r>
      <w:r w:rsidRPr="00C71023">
        <w:rPr>
          <w:rFonts w:ascii="Times New Roman" w:hAnsi="Times New Roman" w:cs="Times New Roman"/>
          <w:sz w:val="24"/>
          <w:szCs w:val="24"/>
        </w:rPr>
        <w:t xml:space="preserve">. Via </w:t>
      </w:r>
      <w:r w:rsidR="00EE320A" w:rsidRPr="00C71023">
        <w:rPr>
          <w:rFonts w:ascii="Times New Roman" w:hAnsi="Times New Roman" w:cs="Times New Roman"/>
          <w:sz w:val="24"/>
          <w:szCs w:val="24"/>
        </w:rPr>
        <w:t>various</w:t>
      </w:r>
      <w:r w:rsidRPr="00C71023">
        <w:rPr>
          <w:rFonts w:ascii="Times New Roman" w:hAnsi="Times New Roman" w:cs="Times New Roman"/>
          <w:sz w:val="24"/>
          <w:szCs w:val="24"/>
        </w:rPr>
        <w:t xml:space="preserve"> portals and social media</w:t>
      </w:r>
      <w:r w:rsidR="00EE320A" w:rsidRPr="00C71023">
        <w:rPr>
          <w:rFonts w:ascii="Times New Roman" w:hAnsi="Times New Roman" w:cs="Times New Roman"/>
          <w:sz w:val="24"/>
          <w:szCs w:val="24"/>
        </w:rPr>
        <w:t xml:space="preserve"> platforms</w:t>
      </w:r>
      <w:r w:rsidRPr="00C71023">
        <w:rPr>
          <w:rFonts w:ascii="Times New Roman" w:hAnsi="Times New Roman" w:cs="Times New Roman"/>
          <w:sz w:val="24"/>
          <w:szCs w:val="24"/>
        </w:rPr>
        <w:t xml:space="preserve">, a </w:t>
      </w:r>
      <w:r w:rsidR="00EE320A" w:rsidRPr="00C71023">
        <w:rPr>
          <w:rFonts w:ascii="Times New Roman" w:hAnsi="Times New Roman" w:cs="Times New Roman"/>
          <w:sz w:val="24"/>
          <w:szCs w:val="24"/>
        </w:rPr>
        <w:t xml:space="preserve">burgeoning </w:t>
      </w:r>
      <w:r w:rsidRPr="00C71023">
        <w:rPr>
          <w:rFonts w:ascii="Times New Roman" w:hAnsi="Times New Roman" w:cs="Times New Roman"/>
          <w:sz w:val="24"/>
          <w:szCs w:val="24"/>
        </w:rPr>
        <w:t xml:space="preserve">number of </w:t>
      </w:r>
      <w:r w:rsidR="00EE320A" w:rsidRPr="00C71023">
        <w:rPr>
          <w:rFonts w:ascii="Times New Roman" w:hAnsi="Times New Roman" w:cs="Times New Roman"/>
          <w:sz w:val="24"/>
          <w:szCs w:val="24"/>
        </w:rPr>
        <w:t xml:space="preserve">online </w:t>
      </w:r>
      <w:r w:rsidRPr="00C71023">
        <w:rPr>
          <w:rFonts w:ascii="Times New Roman" w:hAnsi="Times New Roman" w:cs="Times New Roman"/>
          <w:sz w:val="24"/>
          <w:szCs w:val="24"/>
        </w:rPr>
        <w:t>‘influencers’</w:t>
      </w:r>
      <w:r w:rsidR="006710ED" w:rsidRPr="00C71023">
        <w:rPr>
          <w:rFonts w:ascii="Times New Roman" w:hAnsi="Times New Roman" w:cs="Times New Roman"/>
          <w:sz w:val="24"/>
          <w:szCs w:val="24"/>
        </w:rPr>
        <w:t xml:space="preserve"> </w:t>
      </w:r>
      <w:r w:rsidR="00EE320A" w:rsidRPr="00C71023">
        <w:rPr>
          <w:rFonts w:ascii="Times New Roman" w:hAnsi="Times New Roman" w:cs="Times New Roman"/>
          <w:sz w:val="24"/>
          <w:szCs w:val="24"/>
        </w:rPr>
        <w:t>are combining</w:t>
      </w:r>
      <w:r w:rsidRPr="00C71023">
        <w:rPr>
          <w:rFonts w:ascii="Times New Roman" w:hAnsi="Times New Roman" w:cs="Times New Roman"/>
          <w:sz w:val="24"/>
          <w:szCs w:val="24"/>
        </w:rPr>
        <w:t xml:space="preserve"> patriarchal</w:t>
      </w:r>
      <w:r w:rsidR="00EE320A"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sexist </w:t>
      </w:r>
      <w:r w:rsidR="00EE320A" w:rsidRPr="00C71023">
        <w:rPr>
          <w:rFonts w:ascii="Times New Roman" w:hAnsi="Times New Roman" w:cs="Times New Roman"/>
          <w:sz w:val="24"/>
          <w:szCs w:val="24"/>
        </w:rPr>
        <w:t xml:space="preserve">and </w:t>
      </w:r>
      <w:r w:rsidR="003765DD" w:rsidRPr="00C71023">
        <w:rPr>
          <w:rFonts w:ascii="Times New Roman" w:hAnsi="Times New Roman" w:cs="Times New Roman"/>
          <w:sz w:val="24"/>
          <w:szCs w:val="24"/>
        </w:rPr>
        <w:t xml:space="preserve">misogynistic ideologies </w:t>
      </w:r>
      <w:r w:rsidR="00EE320A" w:rsidRPr="00C71023">
        <w:rPr>
          <w:rFonts w:ascii="Times New Roman" w:hAnsi="Times New Roman" w:cs="Times New Roman"/>
          <w:sz w:val="24"/>
          <w:szCs w:val="24"/>
        </w:rPr>
        <w:t xml:space="preserve">with tropes that valorise </w:t>
      </w:r>
      <w:r w:rsidR="003765DD" w:rsidRPr="00C71023">
        <w:rPr>
          <w:rFonts w:ascii="Times New Roman" w:hAnsi="Times New Roman" w:cs="Times New Roman"/>
          <w:sz w:val="24"/>
          <w:szCs w:val="24"/>
        </w:rPr>
        <w:t xml:space="preserve">powerful masculinity. Andrew Tate, </w:t>
      </w:r>
      <w:r w:rsidR="008B0643">
        <w:rPr>
          <w:rFonts w:ascii="Times New Roman" w:hAnsi="Times New Roman" w:cs="Times New Roman"/>
          <w:sz w:val="24"/>
          <w:szCs w:val="24"/>
        </w:rPr>
        <w:t xml:space="preserve">arguably </w:t>
      </w:r>
      <w:r w:rsidR="003765DD" w:rsidRPr="00C71023">
        <w:rPr>
          <w:rFonts w:ascii="Times New Roman" w:hAnsi="Times New Roman" w:cs="Times New Roman"/>
          <w:sz w:val="24"/>
          <w:szCs w:val="24"/>
        </w:rPr>
        <w:t xml:space="preserve">the most well-known actor in this sphere, </w:t>
      </w:r>
      <w:r w:rsidR="00600C2D" w:rsidRPr="00C71023">
        <w:rPr>
          <w:rFonts w:ascii="Times New Roman" w:hAnsi="Times New Roman" w:cs="Times New Roman"/>
          <w:sz w:val="24"/>
          <w:szCs w:val="24"/>
        </w:rPr>
        <w:t xml:space="preserve">promises </w:t>
      </w:r>
      <w:r w:rsidR="003765DD" w:rsidRPr="00C71023">
        <w:rPr>
          <w:rFonts w:ascii="Times New Roman" w:hAnsi="Times New Roman" w:cs="Times New Roman"/>
          <w:sz w:val="24"/>
          <w:szCs w:val="24"/>
        </w:rPr>
        <w:t xml:space="preserve">routes to </w:t>
      </w:r>
      <w:r w:rsidRPr="00C71023">
        <w:rPr>
          <w:rFonts w:ascii="Times New Roman" w:hAnsi="Times New Roman" w:cs="Times New Roman"/>
          <w:sz w:val="24"/>
          <w:szCs w:val="24"/>
        </w:rPr>
        <w:t>quick wealth</w:t>
      </w:r>
      <w:r w:rsidR="00600C2D" w:rsidRPr="00C71023">
        <w:rPr>
          <w:rFonts w:ascii="Times New Roman" w:hAnsi="Times New Roman" w:cs="Times New Roman"/>
          <w:sz w:val="24"/>
          <w:szCs w:val="24"/>
        </w:rPr>
        <w:t xml:space="preserve"> and </w:t>
      </w:r>
      <w:r w:rsidRPr="00C71023">
        <w:rPr>
          <w:rFonts w:ascii="Times New Roman" w:hAnsi="Times New Roman" w:cs="Times New Roman"/>
          <w:sz w:val="24"/>
          <w:szCs w:val="24"/>
        </w:rPr>
        <w:t>status</w:t>
      </w:r>
      <w:r w:rsidR="00600C2D" w:rsidRPr="00C71023">
        <w:rPr>
          <w:rFonts w:ascii="Times New Roman" w:hAnsi="Times New Roman" w:cs="Times New Roman"/>
          <w:sz w:val="24"/>
          <w:szCs w:val="24"/>
        </w:rPr>
        <w:t>, combined with lifestyle and fitness advice</w:t>
      </w:r>
      <w:r w:rsidR="00492779" w:rsidRPr="00C71023">
        <w:rPr>
          <w:rFonts w:ascii="Times New Roman" w:hAnsi="Times New Roman" w:cs="Times New Roman"/>
          <w:sz w:val="24"/>
          <w:szCs w:val="24"/>
        </w:rPr>
        <w:t xml:space="preserve"> (Horowitz, 2024</w:t>
      </w:r>
      <w:r w:rsidR="006869B2" w:rsidRPr="00C71023">
        <w:rPr>
          <w:rFonts w:ascii="Times New Roman" w:hAnsi="Times New Roman" w:cs="Times New Roman"/>
          <w:sz w:val="24"/>
          <w:szCs w:val="24"/>
        </w:rPr>
        <w:t>a</w:t>
      </w:r>
      <w:r w:rsidR="00492779"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3765DD" w:rsidRPr="00C71023">
        <w:rPr>
          <w:rFonts w:ascii="Times New Roman" w:hAnsi="Times New Roman" w:cs="Times New Roman"/>
          <w:sz w:val="24"/>
          <w:szCs w:val="24"/>
        </w:rPr>
        <w:t xml:space="preserve">Tate </w:t>
      </w:r>
      <w:r w:rsidRPr="00C71023">
        <w:rPr>
          <w:rFonts w:ascii="Times New Roman" w:hAnsi="Times New Roman" w:cs="Times New Roman"/>
          <w:sz w:val="24"/>
          <w:szCs w:val="24"/>
        </w:rPr>
        <w:t xml:space="preserve">offers </w:t>
      </w:r>
      <w:r w:rsidR="00EE320A" w:rsidRPr="00C71023">
        <w:rPr>
          <w:rFonts w:ascii="Times New Roman" w:hAnsi="Times New Roman" w:cs="Times New Roman"/>
          <w:sz w:val="24"/>
          <w:szCs w:val="24"/>
        </w:rPr>
        <w:t xml:space="preserve">his clients </w:t>
      </w:r>
      <w:r w:rsidRPr="00C71023">
        <w:rPr>
          <w:rFonts w:ascii="Times New Roman" w:hAnsi="Times New Roman" w:cs="Times New Roman"/>
          <w:sz w:val="24"/>
          <w:szCs w:val="24"/>
        </w:rPr>
        <w:t>the opportunity to pay for cou</w:t>
      </w:r>
      <w:r w:rsidR="003765DD" w:rsidRPr="00C71023">
        <w:rPr>
          <w:rFonts w:ascii="Times New Roman" w:hAnsi="Times New Roman" w:cs="Times New Roman"/>
          <w:sz w:val="24"/>
          <w:szCs w:val="24"/>
        </w:rPr>
        <w:t>r</w:t>
      </w:r>
      <w:r w:rsidRPr="00C71023">
        <w:rPr>
          <w:rFonts w:ascii="Times New Roman" w:hAnsi="Times New Roman" w:cs="Times New Roman"/>
          <w:sz w:val="24"/>
          <w:szCs w:val="24"/>
        </w:rPr>
        <w:t>ses taught by self-titled ‘Professors’ that promise an alternative education anchored in ‘</w:t>
      </w:r>
      <w:r w:rsidR="003C3047">
        <w:rPr>
          <w:rFonts w:ascii="Times New Roman" w:hAnsi="Times New Roman" w:cs="Times New Roman"/>
          <w:sz w:val="24"/>
          <w:szCs w:val="24"/>
        </w:rPr>
        <w:t>The R</w:t>
      </w:r>
      <w:r w:rsidRPr="00C71023">
        <w:rPr>
          <w:rFonts w:ascii="Times New Roman" w:hAnsi="Times New Roman" w:cs="Times New Roman"/>
          <w:sz w:val="24"/>
          <w:szCs w:val="24"/>
        </w:rPr>
        <w:t>eal</w:t>
      </w:r>
      <w:r w:rsidR="003C3047">
        <w:rPr>
          <w:rFonts w:ascii="Times New Roman" w:hAnsi="Times New Roman" w:cs="Times New Roman"/>
          <w:sz w:val="24"/>
          <w:szCs w:val="24"/>
        </w:rPr>
        <w:t>R</w:t>
      </w:r>
      <w:r w:rsidRPr="00C71023">
        <w:rPr>
          <w:rFonts w:ascii="Times New Roman" w:hAnsi="Times New Roman" w:cs="Times New Roman"/>
          <w:sz w:val="24"/>
          <w:szCs w:val="24"/>
        </w:rPr>
        <w:t>orld</w:t>
      </w:r>
      <w:r w:rsidR="008B0643">
        <w:rPr>
          <w:rFonts w:ascii="Times New Roman" w:hAnsi="Times New Roman" w:cs="Times New Roman"/>
          <w:sz w:val="24"/>
          <w:szCs w:val="24"/>
        </w:rPr>
        <w:t>’</w:t>
      </w:r>
      <w:r w:rsidR="003765DD" w:rsidRPr="00C71023">
        <w:rPr>
          <w:rFonts w:ascii="Times New Roman" w:hAnsi="Times New Roman" w:cs="Times New Roman"/>
          <w:sz w:val="24"/>
          <w:szCs w:val="24"/>
        </w:rPr>
        <w:t xml:space="preserve"> and geared toward actualising the version of success and male prowess that he promotes</w:t>
      </w:r>
      <w:r w:rsidR="0020631E" w:rsidRPr="00C71023">
        <w:rPr>
          <w:rFonts w:ascii="Times New Roman" w:hAnsi="Times New Roman" w:cs="Times New Roman"/>
          <w:sz w:val="24"/>
          <w:szCs w:val="24"/>
        </w:rPr>
        <w:t>.</w:t>
      </w:r>
      <w:r w:rsidR="0020631E" w:rsidRPr="00C71023">
        <w:rPr>
          <w:rStyle w:val="EndnoteReference"/>
          <w:rFonts w:ascii="Times New Roman" w:hAnsi="Times New Roman" w:cs="Times New Roman"/>
          <w:sz w:val="24"/>
          <w:szCs w:val="24"/>
        </w:rPr>
        <w:endnoteReference w:id="1"/>
      </w:r>
      <w:r w:rsidR="009F7BEE" w:rsidRPr="00C71023">
        <w:rPr>
          <w:rFonts w:ascii="Times New Roman" w:hAnsi="Times New Roman" w:cs="Times New Roman"/>
          <w:sz w:val="24"/>
          <w:szCs w:val="24"/>
        </w:rPr>
        <w:t xml:space="preserve"> </w:t>
      </w:r>
      <w:r w:rsidR="005E1265" w:rsidRPr="00C71023">
        <w:rPr>
          <w:rFonts w:ascii="Times New Roman" w:hAnsi="Times New Roman" w:cs="Times New Roman"/>
          <w:sz w:val="24"/>
          <w:szCs w:val="24"/>
        </w:rPr>
        <w:t>Tate</w:t>
      </w:r>
      <w:r w:rsidR="009F7BEE" w:rsidRPr="00C71023">
        <w:rPr>
          <w:rFonts w:ascii="Times New Roman" w:hAnsi="Times New Roman" w:cs="Times New Roman"/>
          <w:sz w:val="24"/>
          <w:szCs w:val="24"/>
        </w:rPr>
        <w:t>’</w:t>
      </w:r>
      <w:r w:rsidR="005E1265" w:rsidRPr="00C71023">
        <w:rPr>
          <w:rFonts w:ascii="Times New Roman" w:hAnsi="Times New Roman" w:cs="Times New Roman"/>
          <w:sz w:val="24"/>
          <w:szCs w:val="24"/>
        </w:rPr>
        <w:t xml:space="preserve">s hyper-masculine and anti-feminist views </w:t>
      </w:r>
      <w:r w:rsidR="00EE320A" w:rsidRPr="00C71023">
        <w:rPr>
          <w:rFonts w:ascii="Times New Roman" w:hAnsi="Times New Roman" w:cs="Times New Roman"/>
          <w:sz w:val="24"/>
          <w:szCs w:val="24"/>
        </w:rPr>
        <w:t xml:space="preserve">appear to </w:t>
      </w:r>
      <w:r w:rsidR="005E1265" w:rsidRPr="00C71023">
        <w:rPr>
          <w:rFonts w:ascii="Times New Roman" w:hAnsi="Times New Roman" w:cs="Times New Roman"/>
          <w:sz w:val="24"/>
          <w:szCs w:val="24"/>
        </w:rPr>
        <w:t xml:space="preserve">have resonated with </w:t>
      </w:r>
      <w:r w:rsidR="00EE320A" w:rsidRPr="00C71023">
        <w:rPr>
          <w:rFonts w:ascii="Times New Roman" w:hAnsi="Times New Roman" w:cs="Times New Roman"/>
          <w:sz w:val="24"/>
          <w:szCs w:val="24"/>
        </w:rPr>
        <w:t>a virtual community of</w:t>
      </w:r>
      <w:r w:rsidR="005E1265" w:rsidRPr="00C71023">
        <w:rPr>
          <w:rFonts w:ascii="Times New Roman" w:hAnsi="Times New Roman" w:cs="Times New Roman"/>
          <w:sz w:val="24"/>
          <w:szCs w:val="24"/>
        </w:rPr>
        <w:t xml:space="preserve"> </w:t>
      </w:r>
      <w:r w:rsidR="007327C4">
        <w:rPr>
          <w:rFonts w:ascii="Times New Roman" w:hAnsi="Times New Roman" w:cs="Times New Roman"/>
          <w:sz w:val="24"/>
          <w:szCs w:val="24"/>
        </w:rPr>
        <w:t xml:space="preserve">predominantly </w:t>
      </w:r>
      <w:r w:rsidR="002E2E41" w:rsidRPr="00BA1BC7">
        <w:rPr>
          <w:rFonts w:ascii="Times New Roman" w:hAnsi="Times New Roman" w:cs="Times New Roman"/>
          <w:sz w:val="24"/>
          <w:szCs w:val="24"/>
        </w:rPr>
        <w:t xml:space="preserve"> </w:t>
      </w:r>
      <w:r w:rsidR="00EF32C4" w:rsidRPr="00C71023">
        <w:rPr>
          <w:rFonts w:ascii="Times New Roman" w:hAnsi="Times New Roman" w:cs="Times New Roman"/>
          <w:sz w:val="24"/>
          <w:szCs w:val="24"/>
        </w:rPr>
        <w:t>male adolescents</w:t>
      </w:r>
      <w:r w:rsidR="005E1265" w:rsidRPr="00C71023">
        <w:rPr>
          <w:rFonts w:ascii="Times New Roman" w:hAnsi="Times New Roman" w:cs="Times New Roman"/>
          <w:sz w:val="24"/>
          <w:szCs w:val="24"/>
        </w:rPr>
        <w:t xml:space="preserve">, who </w:t>
      </w:r>
      <w:r w:rsidR="00E67EDB" w:rsidRPr="00C71023">
        <w:rPr>
          <w:rFonts w:ascii="Times New Roman" w:hAnsi="Times New Roman" w:cs="Times New Roman"/>
          <w:sz w:val="24"/>
          <w:szCs w:val="24"/>
        </w:rPr>
        <w:t xml:space="preserve">lionise and </w:t>
      </w:r>
      <w:r w:rsidR="005E1265" w:rsidRPr="00C71023">
        <w:rPr>
          <w:rFonts w:ascii="Times New Roman" w:hAnsi="Times New Roman" w:cs="Times New Roman"/>
          <w:sz w:val="24"/>
          <w:szCs w:val="24"/>
        </w:rPr>
        <w:t xml:space="preserve">emulate his language </w:t>
      </w:r>
      <w:r w:rsidR="005E1265" w:rsidRPr="00C71023">
        <w:rPr>
          <w:rFonts w:ascii="Times New Roman" w:hAnsi="Times New Roman" w:cs="Times New Roman"/>
          <w:sz w:val="24"/>
          <w:szCs w:val="24"/>
        </w:rPr>
        <w:lastRenderedPageBreak/>
        <w:t>and attitudes</w:t>
      </w:r>
      <w:r w:rsidR="009F7BEE" w:rsidRPr="00C71023">
        <w:rPr>
          <w:rFonts w:ascii="Times New Roman" w:hAnsi="Times New Roman" w:cs="Times New Roman"/>
          <w:sz w:val="24"/>
          <w:szCs w:val="24"/>
        </w:rPr>
        <w:t>. Unsurprisingly, th</w:t>
      </w:r>
      <w:r w:rsidR="00E67EDB" w:rsidRPr="00C71023">
        <w:rPr>
          <w:rFonts w:ascii="Times New Roman" w:hAnsi="Times New Roman" w:cs="Times New Roman"/>
          <w:sz w:val="24"/>
          <w:szCs w:val="24"/>
        </w:rPr>
        <w:t xml:space="preserve">e popularity of misogynistic influencers such as Tate </w:t>
      </w:r>
      <w:r w:rsidR="009F7BEE" w:rsidRPr="00C71023">
        <w:rPr>
          <w:rFonts w:ascii="Times New Roman" w:hAnsi="Times New Roman" w:cs="Times New Roman"/>
          <w:sz w:val="24"/>
          <w:szCs w:val="24"/>
        </w:rPr>
        <w:t xml:space="preserve">has </w:t>
      </w:r>
      <w:r w:rsidR="00E67EDB" w:rsidRPr="00C71023">
        <w:rPr>
          <w:rFonts w:ascii="Times New Roman" w:hAnsi="Times New Roman" w:cs="Times New Roman"/>
          <w:sz w:val="24"/>
          <w:szCs w:val="24"/>
        </w:rPr>
        <w:t>generated</w:t>
      </w:r>
      <w:r w:rsidR="005E1265" w:rsidRPr="00C71023">
        <w:rPr>
          <w:rFonts w:ascii="Times New Roman" w:hAnsi="Times New Roman" w:cs="Times New Roman"/>
          <w:sz w:val="24"/>
          <w:szCs w:val="24"/>
        </w:rPr>
        <w:t xml:space="preserve"> </w:t>
      </w:r>
      <w:r w:rsidR="009F7BEE" w:rsidRPr="00C71023">
        <w:rPr>
          <w:rFonts w:ascii="Times New Roman" w:hAnsi="Times New Roman" w:cs="Times New Roman"/>
          <w:sz w:val="24"/>
          <w:szCs w:val="24"/>
        </w:rPr>
        <w:t>anxiety</w:t>
      </w:r>
      <w:r w:rsidR="005E1265" w:rsidRPr="00C71023">
        <w:rPr>
          <w:rFonts w:ascii="Times New Roman" w:hAnsi="Times New Roman" w:cs="Times New Roman"/>
          <w:sz w:val="24"/>
          <w:szCs w:val="24"/>
        </w:rPr>
        <w:t xml:space="preserve"> among</w:t>
      </w:r>
      <w:r w:rsidR="00E67EDB" w:rsidRPr="00C71023">
        <w:rPr>
          <w:rFonts w:ascii="Times New Roman" w:hAnsi="Times New Roman" w:cs="Times New Roman"/>
          <w:sz w:val="24"/>
          <w:szCs w:val="24"/>
        </w:rPr>
        <w:t>st</w:t>
      </w:r>
      <w:r w:rsidR="005E1265" w:rsidRPr="00C71023">
        <w:rPr>
          <w:rFonts w:ascii="Times New Roman" w:hAnsi="Times New Roman" w:cs="Times New Roman"/>
          <w:sz w:val="24"/>
          <w:szCs w:val="24"/>
        </w:rPr>
        <w:t xml:space="preserve"> parents</w:t>
      </w:r>
      <w:r w:rsidR="009F7BEE" w:rsidRPr="00C71023">
        <w:rPr>
          <w:rFonts w:ascii="Times New Roman" w:hAnsi="Times New Roman" w:cs="Times New Roman"/>
          <w:sz w:val="24"/>
          <w:szCs w:val="24"/>
        </w:rPr>
        <w:t xml:space="preserve">, youth workers, social workers </w:t>
      </w:r>
      <w:r w:rsidR="005E1265" w:rsidRPr="00C71023">
        <w:rPr>
          <w:rFonts w:ascii="Times New Roman" w:hAnsi="Times New Roman" w:cs="Times New Roman"/>
          <w:sz w:val="24"/>
          <w:szCs w:val="24"/>
        </w:rPr>
        <w:t>and teachers</w:t>
      </w:r>
      <w:r w:rsidR="009F7BEE" w:rsidRPr="00C71023">
        <w:rPr>
          <w:rFonts w:ascii="Times New Roman" w:hAnsi="Times New Roman" w:cs="Times New Roman"/>
          <w:sz w:val="24"/>
          <w:szCs w:val="24"/>
        </w:rPr>
        <w:t xml:space="preserve"> </w:t>
      </w:r>
      <w:r w:rsidR="0020631E" w:rsidRPr="00C71023">
        <w:rPr>
          <w:rFonts w:ascii="Times New Roman" w:hAnsi="Times New Roman" w:cs="Times New Roman"/>
          <w:sz w:val="24"/>
          <w:szCs w:val="24"/>
        </w:rPr>
        <w:t>(Dimsdale, 2022; Garrity, 2023).</w:t>
      </w:r>
      <w:r w:rsidR="005E1265" w:rsidRPr="00C71023">
        <w:rPr>
          <w:rFonts w:ascii="Times New Roman" w:hAnsi="Times New Roman" w:cs="Times New Roman"/>
          <w:sz w:val="24"/>
          <w:szCs w:val="24"/>
        </w:rPr>
        <w:t xml:space="preserve"> </w:t>
      </w:r>
      <w:r w:rsidR="009F7BEE" w:rsidRPr="00C71023">
        <w:rPr>
          <w:rFonts w:ascii="Times New Roman" w:hAnsi="Times New Roman" w:cs="Times New Roman"/>
          <w:sz w:val="24"/>
          <w:szCs w:val="24"/>
        </w:rPr>
        <w:t xml:space="preserve">Evidence suggests that </w:t>
      </w:r>
      <w:r w:rsidR="008B0643">
        <w:rPr>
          <w:rFonts w:ascii="Times New Roman" w:hAnsi="Times New Roman" w:cs="Times New Roman"/>
          <w:sz w:val="24"/>
          <w:szCs w:val="24"/>
        </w:rPr>
        <w:t xml:space="preserve">it is not just male adolescents but also younger boys that are </w:t>
      </w:r>
      <w:r w:rsidR="005E1265" w:rsidRPr="00C71023">
        <w:rPr>
          <w:rFonts w:ascii="Times New Roman" w:hAnsi="Times New Roman" w:cs="Times New Roman"/>
          <w:sz w:val="24"/>
          <w:szCs w:val="24"/>
        </w:rPr>
        <w:t xml:space="preserve">adopting his </w:t>
      </w:r>
      <w:r w:rsidR="00E67EDB" w:rsidRPr="00C71023">
        <w:rPr>
          <w:rFonts w:ascii="Times New Roman" w:hAnsi="Times New Roman" w:cs="Times New Roman"/>
          <w:sz w:val="24"/>
          <w:szCs w:val="24"/>
        </w:rPr>
        <w:t xml:space="preserve">warped and </w:t>
      </w:r>
      <w:r w:rsidR="005E1265" w:rsidRPr="00C71023">
        <w:rPr>
          <w:rFonts w:ascii="Times New Roman" w:hAnsi="Times New Roman" w:cs="Times New Roman"/>
          <w:sz w:val="24"/>
          <w:szCs w:val="24"/>
        </w:rPr>
        <w:t xml:space="preserve">toxic views on gender, contributing to rising levels of misogyny and harassment in </w:t>
      </w:r>
      <w:r w:rsidR="009F7BEE" w:rsidRPr="00C71023">
        <w:rPr>
          <w:rFonts w:ascii="Times New Roman" w:hAnsi="Times New Roman" w:cs="Times New Roman"/>
          <w:sz w:val="24"/>
          <w:szCs w:val="24"/>
        </w:rPr>
        <w:t>schools</w:t>
      </w:r>
      <w:r w:rsidR="005E1265" w:rsidRPr="00C71023">
        <w:rPr>
          <w:rFonts w:ascii="Times New Roman" w:hAnsi="Times New Roman" w:cs="Times New Roman"/>
          <w:sz w:val="24"/>
          <w:szCs w:val="24"/>
        </w:rPr>
        <w:t xml:space="preserve"> (Weale, 2023). Educators have reported </w:t>
      </w:r>
      <w:r w:rsidR="001C6283" w:rsidRPr="00C71023">
        <w:rPr>
          <w:rFonts w:ascii="Times New Roman" w:hAnsi="Times New Roman" w:cs="Times New Roman"/>
          <w:sz w:val="24"/>
          <w:szCs w:val="24"/>
        </w:rPr>
        <w:t xml:space="preserve">multiple </w:t>
      </w:r>
      <w:r w:rsidR="005E1265" w:rsidRPr="00C71023">
        <w:rPr>
          <w:rFonts w:ascii="Times New Roman" w:hAnsi="Times New Roman" w:cs="Times New Roman"/>
          <w:sz w:val="24"/>
          <w:szCs w:val="24"/>
        </w:rPr>
        <w:t xml:space="preserve">incidents where boys </w:t>
      </w:r>
      <w:r w:rsidR="009F7BEE" w:rsidRPr="00C71023">
        <w:rPr>
          <w:rFonts w:ascii="Times New Roman" w:hAnsi="Times New Roman" w:cs="Times New Roman"/>
          <w:sz w:val="24"/>
          <w:szCs w:val="24"/>
        </w:rPr>
        <w:t xml:space="preserve">have directly </w:t>
      </w:r>
      <w:r w:rsidR="005E1265" w:rsidRPr="00C71023">
        <w:rPr>
          <w:rFonts w:ascii="Times New Roman" w:hAnsi="Times New Roman" w:cs="Times New Roman"/>
          <w:sz w:val="24"/>
          <w:szCs w:val="24"/>
        </w:rPr>
        <w:t>use</w:t>
      </w:r>
      <w:r w:rsidR="009F7BEE" w:rsidRPr="00C71023">
        <w:rPr>
          <w:rFonts w:ascii="Times New Roman" w:hAnsi="Times New Roman" w:cs="Times New Roman"/>
          <w:sz w:val="24"/>
          <w:szCs w:val="24"/>
        </w:rPr>
        <w:t>d</w:t>
      </w:r>
      <w:r w:rsidR="005E1265" w:rsidRPr="00C71023">
        <w:rPr>
          <w:rFonts w:ascii="Times New Roman" w:hAnsi="Times New Roman" w:cs="Times New Roman"/>
          <w:sz w:val="24"/>
          <w:szCs w:val="24"/>
        </w:rPr>
        <w:t xml:space="preserve"> Tate’s phrases and </w:t>
      </w:r>
      <w:r w:rsidR="009F7BEE" w:rsidRPr="00C71023">
        <w:rPr>
          <w:rFonts w:ascii="Times New Roman" w:hAnsi="Times New Roman" w:cs="Times New Roman"/>
          <w:sz w:val="24"/>
          <w:szCs w:val="24"/>
        </w:rPr>
        <w:t>arguments</w:t>
      </w:r>
      <w:r w:rsidR="005E1265" w:rsidRPr="00C71023">
        <w:rPr>
          <w:rFonts w:ascii="Times New Roman" w:hAnsi="Times New Roman" w:cs="Times New Roman"/>
          <w:sz w:val="24"/>
          <w:szCs w:val="24"/>
        </w:rPr>
        <w:t xml:space="preserve"> to challenge female teachers and students, </w:t>
      </w:r>
      <w:r w:rsidR="009F7BEE" w:rsidRPr="00C71023">
        <w:rPr>
          <w:rFonts w:ascii="Times New Roman" w:hAnsi="Times New Roman" w:cs="Times New Roman"/>
          <w:sz w:val="24"/>
          <w:szCs w:val="24"/>
        </w:rPr>
        <w:t>raising</w:t>
      </w:r>
      <w:r w:rsidR="00E67EDB" w:rsidRPr="00C71023">
        <w:rPr>
          <w:rFonts w:ascii="Times New Roman" w:hAnsi="Times New Roman" w:cs="Times New Roman"/>
          <w:sz w:val="24"/>
          <w:szCs w:val="24"/>
        </w:rPr>
        <w:t xml:space="preserve"> the troubling horizon of the </w:t>
      </w:r>
      <w:r w:rsidR="005E1265" w:rsidRPr="00C71023">
        <w:rPr>
          <w:rFonts w:ascii="Times New Roman" w:hAnsi="Times New Roman" w:cs="Times New Roman"/>
          <w:sz w:val="24"/>
          <w:szCs w:val="24"/>
        </w:rPr>
        <w:t>normalisation of</w:t>
      </w:r>
      <w:r w:rsidR="009F7BEE" w:rsidRPr="00C71023">
        <w:rPr>
          <w:rFonts w:ascii="Times New Roman" w:hAnsi="Times New Roman" w:cs="Times New Roman"/>
          <w:sz w:val="24"/>
          <w:szCs w:val="24"/>
        </w:rPr>
        <w:t xml:space="preserve"> misogynistic </w:t>
      </w:r>
      <w:r w:rsidR="005E1265" w:rsidRPr="00C71023">
        <w:rPr>
          <w:rFonts w:ascii="Times New Roman" w:hAnsi="Times New Roman" w:cs="Times New Roman"/>
          <w:sz w:val="24"/>
          <w:szCs w:val="24"/>
        </w:rPr>
        <w:t xml:space="preserve">rhetoric (Dimsdale, 2022). </w:t>
      </w:r>
      <w:r w:rsidR="009F7BEE" w:rsidRPr="00C71023">
        <w:rPr>
          <w:rFonts w:ascii="Times New Roman" w:hAnsi="Times New Roman" w:cs="Times New Roman"/>
          <w:sz w:val="24"/>
          <w:szCs w:val="24"/>
        </w:rPr>
        <w:t xml:space="preserve">The </w:t>
      </w:r>
      <w:r w:rsidR="00E67EDB" w:rsidRPr="00C71023">
        <w:rPr>
          <w:rFonts w:ascii="Times New Roman" w:hAnsi="Times New Roman" w:cs="Times New Roman"/>
          <w:sz w:val="24"/>
          <w:szCs w:val="24"/>
        </w:rPr>
        <w:t xml:space="preserve">fame/infamy </w:t>
      </w:r>
      <w:r w:rsidR="009F7BEE" w:rsidRPr="00C71023">
        <w:rPr>
          <w:rFonts w:ascii="Times New Roman" w:hAnsi="Times New Roman" w:cs="Times New Roman"/>
          <w:sz w:val="24"/>
          <w:szCs w:val="24"/>
        </w:rPr>
        <w:t>of influencers such as Tate has coincided with an era in which</w:t>
      </w:r>
      <w:r w:rsidR="002E2E41" w:rsidRPr="00C71023">
        <w:rPr>
          <w:rFonts w:ascii="Times New Roman" w:hAnsi="Times New Roman" w:cs="Times New Roman"/>
          <w:sz w:val="24"/>
          <w:szCs w:val="24"/>
        </w:rPr>
        <w:t xml:space="preserve"> </w:t>
      </w:r>
      <w:r w:rsidR="007327C4">
        <w:rPr>
          <w:rFonts w:ascii="Times New Roman" w:hAnsi="Times New Roman" w:cs="Times New Roman"/>
          <w:sz w:val="24"/>
          <w:szCs w:val="24"/>
        </w:rPr>
        <w:t>in particular</w:t>
      </w:r>
      <w:r w:rsidR="002E2E41" w:rsidRPr="00C71023">
        <w:rPr>
          <w:rFonts w:ascii="Times New Roman" w:hAnsi="Times New Roman" w:cs="Times New Roman"/>
          <w:sz w:val="24"/>
          <w:szCs w:val="24"/>
        </w:rPr>
        <w:t xml:space="preserve"> </w:t>
      </w:r>
      <w:r w:rsidR="00EF32C4" w:rsidRPr="00C71023">
        <w:rPr>
          <w:rFonts w:ascii="Times New Roman" w:hAnsi="Times New Roman" w:cs="Times New Roman"/>
          <w:sz w:val="24"/>
          <w:szCs w:val="24"/>
        </w:rPr>
        <w:t>male adolescents</w:t>
      </w:r>
      <w:r w:rsidR="009F7BEE" w:rsidRPr="00C71023">
        <w:rPr>
          <w:rFonts w:ascii="Times New Roman" w:hAnsi="Times New Roman" w:cs="Times New Roman"/>
          <w:sz w:val="24"/>
          <w:szCs w:val="24"/>
        </w:rPr>
        <w:t xml:space="preserve"> are spending increasingly concentrated chunks of leisure time online, </w:t>
      </w:r>
      <w:r w:rsidR="005E1265" w:rsidRPr="00C71023">
        <w:rPr>
          <w:rFonts w:ascii="Times New Roman" w:hAnsi="Times New Roman" w:cs="Times New Roman"/>
          <w:sz w:val="24"/>
          <w:szCs w:val="24"/>
        </w:rPr>
        <w:t xml:space="preserve">particularly on </w:t>
      </w:r>
      <w:r w:rsidR="001C6283" w:rsidRPr="00C71023">
        <w:rPr>
          <w:rFonts w:ascii="Times New Roman" w:hAnsi="Times New Roman" w:cs="Times New Roman"/>
          <w:sz w:val="24"/>
          <w:szCs w:val="24"/>
        </w:rPr>
        <w:t>user</w:t>
      </w:r>
      <w:r w:rsidR="008B0643">
        <w:rPr>
          <w:rFonts w:ascii="Times New Roman" w:hAnsi="Times New Roman" w:cs="Times New Roman"/>
          <w:sz w:val="24"/>
          <w:szCs w:val="24"/>
        </w:rPr>
        <w:t>-</w:t>
      </w:r>
      <w:r w:rsidR="001C6283" w:rsidRPr="00C71023">
        <w:rPr>
          <w:rFonts w:ascii="Times New Roman" w:hAnsi="Times New Roman" w:cs="Times New Roman"/>
          <w:sz w:val="24"/>
          <w:szCs w:val="24"/>
        </w:rPr>
        <w:t xml:space="preserve">generated </w:t>
      </w:r>
      <w:r w:rsidR="005E1265" w:rsidRPr="00C71023">
        <w:rPr>
          <w:rFonts w:ascii="Times New Roman" w:hAnsi="Times New Roman" w:cs="Times New Roman"/>
          <w:sz w:val="24"/>
          <w:szCs w:val="24"/>
        </w:rPr>
        <w:t>social media platforms</w:t>
      </w:r>
      <w:r w:rsidR="0020631E" w:rsidRPr="00C71023">
        <w:rPr>
          <w:rFonts w:ascii="Times New Roman" w:hAnsi="Times New Roman" w:cs="Times New Roman"/>
          <w:sz w:val="24"/>
          <w:szCs w:val="24"/>
        </w:rPr>
        <w:t xml:space="preserve"> which enable content to be disseminated widely and rapidly </w:t>
      </w:r>
      <w:r w:rsidR="00EE7C54" w:rsidRPr="00C71023">
        <w:rPr>
          <w:rFonts w:ascii="Times New Roman" w:hAnsi="Times New Roman" w:cs="Times New Roman"/>
          <w:sz w:val="24"/>
          <w:szCs w:val="24"/>
        </w:rPr>
        <w:t>(</w:t>
      </w:r>
      <w:r w:rsidR="00E67EDB" w:rsidRPr="00C71023">
        <w:rPr>
          <w:rFonts w:ascii="Times New Roman" w:hAnsi="Times New Roman" w:cs="Times New Roman"/>
          <w:sz w:val="24"/>
          <w:szCs w:val="24"/>
        </w:rPr>
        <w:t xml:space="preserve">see </w:t>
      </w:r>
      <w:r w:rsidR="006B5063" w:rsidRPr="00C71023">
        <w:rPr>
          <w:rFonts w:ascii="Times New Roman" w:hAnsi="Times New Roman" w:cs="Times New Roman"/>
          <w:sz w:val="24"/>
          <w:szCs w:val="24"/>
        </w:rPr>
        <w:t>Horowitz, 2024b</w:t>
      </w:r>
      <w:r w:rsidR="0020631E" w:rsidRPr="00C71023">
        <w:rPr>
          <w:rFonts w:ascii="Times New Roman" w:hAnsi="Times New Roman" w:cs="Times New Roman"/>
          <w:sz w:val="24"/>
          <w:szCs w:val="24"/>
        </w:rPr>
        <w:t xml:space="preserve">; </w:t>
      </w:r>
      <w:r w:rsidR="00AD3F7C" w:rsidRPr="00C71023">
        <w:rPr>
          <w:rFonts w:ascii="Times New Roman" w:hAnsi="Times New Roman" w:cs="Times New Roman"/>
          <w:sz w:val="24"/>
          <w:szCs w:val="24"/>
        </w:rPr>
        <w:t>Weimann and Masri, 2023).</w:t>
      </w:r>
      <w:r w:rsidR="00A218CC" w:rsidRPr="00C71023">
        <w:rPr>
          <w:rFonts w:ascii="Times New Roman" w:hAnsi="Times New Roman" w:cs="Times New Roman"/>
          <w:sz w:val="24"/>
          <w:szCs w:val="24"/>
        </w:rPr>
        <w:t xml:space="preserve"> </w:t>
      </w:r>
      <w:r w:rsidR="00533126" w:rsidRPr="00C71023">
        <w:rPr>
          <w:rFonts w:ascii="Times New Roman" w:hAnsi="Times New Roman" w:cs="Times New Roman"/>
          <w:sz w:val="24"/>
          <w:szCs w:val="24"/>
        </w:rPr>
        <w:t>Here</w:t>
      </w:r>
      <w:r w:rsidR="001C6283" w:rsidRPr="00C71023">
        <w:rPr>
          <w:rFonts w:ascii="Times New Roman" w:hAnsi="Times New Roman" w:cs="Times New Roman"/>
          <w:sz w:val="24"/>
          <w:szCs w:val="24"/>
        </w:rPr>
        <w:t xml:space="preserve">, the accelerative </w:t>
      </w:r>
      <w:r w:rsidR="00A218CC" w:rsidRPr="00C71023">
        <w:rPr>
          <w:rFonts w:ascii="Times New Roman" w:hAnsi="Times New Roman" w:cs="Times New Roman"/>
          <w:sz w:val="24"/>
          <w:szCs w:val="24"/>
        </w:rPr>
        <w:t>power of social media algorithms</w:t>
      </w:r>
      <w:r w:rsidR="001C6283" w:rsidRPr="00C71023">
        <w:rPr>
          <w:rFonts w:ascii="Times New Roman" w:hAnsi="Times New Roman" w:cs="Times New Roman"/>
          <w:sz w:val="24"/>
          <w:szCs w:val="24"/>
        </w:rPr>
        <w:t xml:space="preserve"> has contributed toward encouraging engagement and activity in the </w:t>
      </w:r>
      <w:r w:rsidR="00A218CC" w:rsidRPr="00C71023">
        <w:rPr>
          <w:rFonts w:ascii="Times New Roman" w:hAnsi="Times New Roman" w:cs="Times New Roman"/>
          <w:sz w:val="24"/>
          <w:szCs w:val="24"/>
        </w:rPr>
        <w:t>‘manosphere’</w:t>
      </w:r>
      <w:r w:rsidR="001C6283" w:rsidRPr="00C71023">
        <w:rPr>
          <w:rFonts w:ascii="Times New Roman" w:hAnsi="Times New Roman" w:cs="Times New Roman"/>
          <w:sz w:val="24"/>
          <w:szCs w:val="24"/>
        </w:rPr>
        <w:t>,</w:t>
      </w:r>
      <w:r w:rsidR="00600C2D" w:rsidRPr="00C71023">
        <w:rPr>
          <w:rFonts w:ascii="Times New Roman" w:hAnsi="Times New Roman" w:cs="Times New Roman"/>
          <w:sz w:val="24"/>
          <w:szCs w:val="24"/>
        </w:rPr>
        <w:t xml:space="preserve"> a loosely connected online community w</w:t>
      </w:r>
      <w:r w:rsidR="00E67EDB" w:rsidRPr="00C71023">
        <w:rPr>
          <w:rFonts w:ascii="Times New Roman" w:hAnsi="Times New Roman" w:cs="Times New Roman"/>
          <w:sz w:val="24"/>
          <w:szCs w:val="24"/>
        </w:rPr>
        <w:t>ithin which</w:t>
      </w:r>
      <w:r w:rsidR="00600C2D" w:rsidRPr="00C71023">
        <w:rPr>
          <w:rFonts w:ascii="Times New Roman" w:hAnsi="Times New Roman" w:cs="Times New Roman"/>
          <w:sz w:val="24"/>
          <w:szCs w:val="24"/>
        </w:rPr>
        <w:t xml:space="preserve"> </w:t>
      </w:r>
      <w:r w:rsidR="00E67EDB" w:rsidRPr="00C71023">
        <w:rPr>
          <w:rFonts w:ascii="Times New Roman" w:hAnsi="Times New Roman" w:cs="Times New Roman"/>
          <w:sz w:val="24"/>
          <w:szCs w:val="24"/>
        </w:rPr>
        <w:t xml:space="preserve">contributors </w:t>
      </w:r>
      <w:r w:rsidR="00600C2D" w:rsidRPr="00C71023">
        <w:rPr>
          <w:rFonts w:ascii="Times New Roman" w:hAnsi="Times New Roman" w:cs="Times New Roman"/>
          <w:sz w:val="24"/>
          <w:szCs w:val="24"/>
        </w:rPr>
        <w:t>express and promot</w:t>
      </w:r>
      <w:r w:rsidR="00E67EDB" w:rsidRPr="00C71023">
        <w:rPr>
          <w:rFonts w:ascii="Times New Roman" w:hAnsi="Times New Roman" w:cs="Times New Roman"/>
          <w:sz w:val="24"/>
          <w:szCs w:val="24"/>
        </w:rPr>
        <w:t xml:space="preserve">e </w:t>
      </w:r>
      <w:r w:rsidR="00600C2D" w:rsidRPr="00C71023">
        <w:rPr>
          <w:rFonts w:ascii="Times New Roman" w:hAnsi="Times New Roman" w:cs="Times New Roman"/>
          <w:sz w:val="24"/>
          <w:szCs w:val="24"/>
        </w:rPr>
        <w:t>misogyny</w:t>
      </w:r>
      <w:r w:rsidR="00E67EDB" w:rsidRPr="00C71023">
        <w:rPr>
          <w:rFonts w:ascii="Times New Roman" w:hAnsi="Times New Roman" w:cs="Times New Roman"/>
          <w:sz w:val="24"/>
          <w:szCs w:val="24"/>
        </w:rPr>
        <w:t>, violence against women</w:t>
      </w:r>
      <w:r w:rsidR="00600C2D" w:rsidRPr="00C71023">
        <w:rPr>
          <w:rFonts w:ascii="Times New Roman" w:hAnsi="Times New Roman" w:cs="Times New Roman"/>
          <w:sz w:val="24"/>
          <w:szCs w:val="24"/>
        </w:rPr>
        <w:t xml:space="preserve"> and anti-feminist content </w:t>
      </w:r>
      <w:r w:rsidR="00A218CC" w:rsidRPr="00C71023">
        <w:rPr>
          <w:rFonts w:ascii="Times New Roman" w:hAnsi="Times New Roman" w:cs="Times New Roman"/>
          <w:sz w:val="24"/>
          <w:szCs w:val="24"/>
        </w:rPr>
        <w:t>(Thomas and Balint, 2022).</w:t>
      </w:r>
      <w:r w:rsidR="00B6671D" w:rsidRPr="00C71023">
        <w:rPr>
          <w:rFonts w:ascii="Times New Roman" w:hAnsi="Times New Roman" w:cs="Times New Roman"/>
          <w:sz w:val="24"/>
          <w:szCs w:val="24"/>
        </w:rPr>
        <w:t xml:space="preserve"> </w:t>
      </w:r>
    </w:p>
    <w:p w14:paraId="0BF056DD" w14:textId="77777777" w:rsidR="007157BA" w:rsidRPr="00C71023" w:rsidRDefault="007157BA" w:rsidP="00EE320A">
      <w:pPr>
        <w:spacing w:after="0" w:line="360" w:lineRule="auto"/>
        <w:jc w:val="both"/>
        <w:rPr>
          <w:rFonts w:ascii="Times New Roman" w:hAnsi="Times New Roman" w:cs="Times New Roman"/>
          <w:sz w:val="24"/>
          <w:szCs w:val="24"/>
        </w:rPr>
      </w:pPr>
    </w:p>
    <w:p w14:paraId="406584C1" w14:textId="0143CA48" w:rsidR="007157BA" w:rsidRPr="00C71023" w:rsidRDefault="007157BA"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Drawing from qualitative in-depth interviews with educators, </w:t>
      </w:r>
      <w:r w:rsidR="008C3646" w:rsidRPr="00C71023">
        <w:rPr>
          <w:rFonts w:ascii="Times New Roman" w:hAnsi="Times New Roman" w:cs="Times New Roman"/>
          <w:sz w:val="24"/>
          <w:szCs w:val="24"/>
        </w:rPr>
        <w:t xml:space="preserve">safeguarding </w:t>
      </w:r>
      <w:r w:rsidRPr="00C71023">
        <w:rPr>
          <w:rFonts w:ascii="Times New Roman" w:hAnsi="Times New Roman" w:cs="Times New Roman"/>
          <w:sz w:val="24"/>
          <w:szCs w:val="24"/>
        </w:rPr>
        <w:t xml:space="preserve">practitioners </w:t>
      </w:r>
      <w:r w:rsidR="008C3646" w:rsidRPr="00C71023">
        <w:rPr>
          <w:rFonts w:ascii="Times New Roman" w:hAnsi="Times New Roman" w:cs="Times New Roman"/>
          <w:sz w:val="24"/>
          <w:szCs w:val="24"/>
        </w:rPr>
        <w:t>a</w:t>
      </w:r>
      <w:r w:rsidRPr="00C71023">
        <w:rPr>
          <w:rFonts w:ascii="Times New Roman" w:hAnsi="Times New Roman" w:cs="Times New Roman"/>
          <w:sz w:val="24"/>
          <w:szCs w:val="24"/>
        </w:rPr>
        <w:t xml:space="preserve">nd professionals </w:t>
      </w:r>
      <w:r w:rsidR="008C3646" w:rsidRPr="00C71023">
        <w:rPr>
          <w:rFonts w:ascii="Times New Roman" w:hAnsi="Times New Roman" w:cs="Times New Roman"/>
          <w:sz w:val="24"/>
          <w:szCs w:val="24"/>
        </w:rPr>
        <w:t>working with young people to</w:t>
      </w:r>
      <w:r w:rsidRPr="00C71023">
        <w:rPr>
          <w:rFonts w:ascii="Times New Roman" w:hAnsi="Times New Roman" w:cs="Times New Roman"/>
          <w:sz w:val="24"/>
          <w:szCs w:val="24"/>
        </w:rPr>
        <w:t xml:space="preserve"> prevent</w:t>
      </w:r>
      <w:r w:rsidR="008C3646"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extremism, in this article we </w:t>
      </w:r>
      <w:r w:rsidR="001C6283" w:rsidRPr="00C71023">
        <w:rPr>
          <w:rFonts w:ascii="Times New Roman" w:hAnsi="Times New Roman" w:cs="Times New Roman"/>
          <w:sz w:val="24"/>
          <w:szCs w:val="24"/>
        </w:rPr>
        <w:t>seek, first, to un</w:t>
      </w:r>
      <w:r w:rsidR="008C3646" w:rsidRPr="00C71023">
        <w:rPr>
          <w:rFonts w:ascii="Times New Roman" w:hAnsi="Times New Roman" w:cs="Times New Roman"/>
          <w:sz w:val="24"/>
          <w:szCs w:val="24"/>
        </w:rPr>
        <w:t xml:space="preserve">pack and unravel dominant discourses </w:t>
      </w:r>
      <w:r w:rsidR="00BF44F7" w:rsidRPr="00C71023">
        <w:rPr>
          <w:rFonts w:ascii="Times New Roman" w:hAnsi="Times New Roman" w:cs="Times New Roman"/>
          <w:sz w:val="24"/>
          <w:szCs w:val="24"/>
        </w:rPr>
        <w:t xml:space="preserve">and fallacious narratives </w:t>
      </w:r>
      <w:r w:rsidR="008C3646" w:rsidRPr="00C71023">
        <w:rPr>
          <w:rFonts w:ascii="Times New Roman" w:hAnsi="Times New Roman" w:cs="Times New Roman"/>
          <w:sz w:val="24"/>
          <w:szCs w:val="24"/>
        </w:rPr>
        <w:t>promoted by misogynistic influencers. Second, in order to understand the gravitational pull</w:t>
      </w:r>
      <w:r w:rsidR="00BF44F7" w:rsidRPr="00C71023">
        <w:rPr>
          <w:rFonts w:ascii="Times New Roman" w:hAnsi="Times New Roman" w:cs="Times New Roman"/>
          <w:sz w:val="24"/>
          <w:szCs w:val="24"/>
        </w:rPr>
        <w:t>s and pushes that pave the way</w:t>
      </w:r>
      <w:r w:rsidR="008C3646" w:rsidRPr="00C71023">
        <w:rPr>
          <w:rFonts w:ascii="Times New Roman" w:hAnsi="Times New Roman" w:cs="Times New Roman"/>
          <w:sz w:val="24"/>
          <w:szCs w:val="24"/>
        </w:rPr>
        <w:t xml:space="preserve"> </w:t>
      </w:r>
      <w:r w:rsidR="00BF44F7" w:rsidRPr="00C71023">
        <w:rPr>
          <w:rFonts w:ascii="Times New Roman" w:hAnsi="Times New Roman" w:cs="Times New Roman"/>
          <w:sz w:val="24"/>
          <w:szCs w:val="24"/>
        </w:rPr>
        <w:t xml:space="preserve">for the emergence and consolidation of </w:t>
      </w:r>
      <w:r w:rsidR="008C3646" w:rsidRPr="00C71023">
        <w:rPr>
          <w:rFonts w:ascii="Times New Roman" w:hAnsi="Times New Roman" w:cs="Times New Roman"/>
          <w:sz w:val="24"/>
          <w:szCs w:val="24"/>
        </w:rPr>
        <w:t>misogynistic cultures</w:t>
      </w:r>
      <w:r w:rsidR="004A32FA" w:rsidRPr="00C71023">
        <w:rPr>
          <w:rFonts w:ascii="Times New Roman" w:hAnsi="Times New Roman" w:cs="Times New Roman"/>
          <w:sz w:val="24"/>
          <w:szCs w:val="24"/>
        </w:rPr>
        <w:t>,</w:t>
      </w:r>
      <w:r w:rsidR="008C3646" w:rsidRPr="00C71023">
        <w:rPr>
          <w:rFonts w:ascii="Times New Roman" w:hAnsi="Times New Roman" w:cs="Times New Roman"/>
          <w:sz w:val="24"/>
          <w:szCs w:val="24"/>
        </w:rPr>
        <w:t xml:space="preserve"> we </w:t>
      </w:r>
      <w:r w:rsidR="004A32FA" w:rsidRPr="00C71023">
        <w:rPr>
          <w:rFonts w:ascii="Times New Roman" w:hAnsi="Times New Roman" w:cs="Times New Roman"/>
          <w:sz w:val="24"/>
          <w:szCs w:val="24"/>
        </w:rPr>
        <w:t>utilise Jock Young’s theory of social bulimia</w:t>
      </w:r>
      <w:r w:rsidR="002903FF" w:rsidRPr="00C71023">
        <w:rPr>
          <w:rFonts w:ascii="Times New Roman" w:hAnsi="Times New Roman" w:cs="Times New Roman"/>
          <w:sz w:val="24"/>
          <w:szCs w:val="24"/>
        </w:rPr>
        <w:t xml:space="preserve"> (1999, 2003, 2007) </w:t>
      </w:r>
      <w:r w:rsidR="004A32FA" w:rsidRPr="00C71023">
        <w:rPr>
          <w:rFonts w:ascii="Times New Roman" w:hAnsi="Times New Roman" w:cs="Times New Roman"/>
          <w:sz w:val="24"/>
          <w:szCs w:val="24"/>
        </w:rPr>
        <w:t xml:space="preserve">as a lens for </w:t>
      </w:r>
      <w:r w:rsidR="00BF44F7" w:rsidRPr="00C71023">
        <w:rPr>
          <w:rFonts w:ascii="Times New Roman" w:hAnsi="Times New Roman" w:cs="Times New Roman"/>
          <w:sz w:val="24"/>
          <w:szCs w:val="24"/>
        </w:rPr>
        <w:t xml:space="preserve">critical </w:t>
      </w:r>
      <w:r w:rsidR="004A32FA" w:rsidRPr="00C71023">
        <w:rPr>
          <w:rFonts w:ascii="Times New Roman" w:hAnsi="Times New Roman" w:cs="Times New Roman"/>
          <w:sz w:val="24"/>
          <w:szCs w:val="24"/>
        </w:rPr>
        <w:t>inspection. For analytical purposes</w:t>
      </w:r>
      <w:r w:rsidR="00BF44F7" w:rsidRPr="00C71023">
        <w:rPr>
          <w:rFonts w:ascii="Times New Roman" w:hAnsi="Times New Roman" w:cs="Times New Roman"/>
          <w:sz w:val="24"/>
          <w:szCs w:val="24"/>
        </w:rPr>
        <w:t xml:space="preserve">, </w:t>
      </w:r>
      <w:r w:rsidR="004A32FA" w:rsidRPr="00C71023">
        <w:rPr>
          <w:rFonts w:ascii="Times New Roman" w:hAnsi="Times New Roman" w:cs="Times New Roman"/>
          <w:sz w:val="24"/>
          <w:szCs w:val="24"/>
        </w:rPr>
        <w:t>we prioritise three ‘bulimic applications’ (</w:t>
      </w:r>
      <w:r w:rsidR="00BF44F7" w:rsidRPr="00C71023">
        <w:rPr>
          <w:rFonts w:ascii="Times New Roman" w:hAnsi="Times New Roman" w:cs="Times New Roman"/>
          <w:sz w:val="24"/>
          <w:szCs w:val="24"/>
        </w:rPr>
        <w:t xml:space="preserve">see </w:t>
      </w:r>
      <w:r w:rsidR="00997B44">
        <w:rPr>
          <w:rFonts w:ascii="Times New Roman" w:hAnsi="Times New Roman" w:cs="Times New Roman"/>
          <w:sz w:val="24"/>
          <w:szCs w:val="24"/>
        </w:rPr>
        <w:t>Brotherton and Naegler, 2014</w:t>
      </w:r>
      <w:r w:rsidR="002903FF" w:rsidRPr="00C71023">
        <w:rPr>
          <w:rFonts w:ascii="Times New Roman" w:hAnsi="Times New Roman" w:cs="Times New Roman"/>
          <w:sz w:val="24"/>
          <w:szCs w:val="24"/>
        </w:rPr>
        <w:t>)</w:t>
      </w:r>
      <w:r w:rsidR="00CA1B65" w:rsidRPr="00C71023">
        <w:rPr>
          <w:rFonts w:ascii="Times New Roman" w:hAnsi="Times New Roman" w:cs="Times New Roman"/>
          <w:sz w:val="24"/>
          <w:szCs w:val="24"/>
        </w:rPr>
        <w:t xml:space="preserve">: </w:t>
      </w:r>
      <w:r w:rsidR="00CA1B65" w:rsidRPr="00C71023">
        <w:rPr>
          <w:rFonts w:ascii="Times New Roman" w:hAnsi="Times New Roman" w:cs="Times New Roman"/>
          <w:i/>
          <w:iCs/>
          <w:sz w:val="24"/>
          <w:szCs w:val="24"/>
        </w:rPr>
        <w:t>Identity, technological cultures and ontological insecurity</w:t>
      </w:r>
      <w:r w:rsidR="00CA1B65" w:rsidRPr="00C71023">
        <w:rPr>
          <w:rFonts w:ascii="Times New Roman" w:hAnsi="Times New Roman" w:cs="Times New Roman"/>
          <w:sz w:val="24"/>
          <w:szCs w:val="24"/>
        </w:rPr>
        <w:t>,</w:t>
      </w:r>
      <w:r w:rsidR="00CA1B65" w:rsidRPr="00C71023">
        <w:rPr>
          <w:rFonts w:ascii="Times New Roman" w:hAnsi="Times New Roman" w:cs="Times New Roman"/>
          <w:i/>
          <w:iCs/>
          <w:sz w:val="24"/>
          <w:szCs w:val="24"/>
        </w:rPr>
        <w:t xml:space="preserve"> aspirational capitalism and neoliberal ‘hustle culture’</w:t>
      </w:r>
      <w:r w:rsidR="00CA1B65" w:rsidRPr="00C71023">
        <w:rPr>
          <w:rFonts w:ascii="Times New Roman" w:hAnsi="Times New Roman" w:cs="Times New Roman"/>
          <w:sz w:val="24"/>
          <w:szCs w:val="24"/>
        </w:rPr>
        <w:t xml:space="preserve">, and </w:t>
      </w:r>
      <w:r w:rsidR="00CA1B65" w:rsidRPr="00C71023">
        <w:rPr>
          <w:rFonts w:ascii="Times New Roman" w:hAnsi="Times New Roman" w:cs="Times New Roman"/>
          <w:i/>
          <w:iCs/>
          <w:sz w:val="24"/>
          <w:szCs w:val="24"/>
        </w:rPr>
        <w:t>knowledge</w:t>
      </w:r>
      <w:r w:rsidR="003B0E96" w:rsidRPr="00C71023">
        <w:rPr>
          <w:rFonts w:ascii="Times New Roman" w:hAnsi="Times New Roman" w:cs="Times New Roman"/>
          <w:i/>
          <w:iCs/>
          <w:sz w:val="24"/>
          <w:szCs w:val="24"/>
        </w:rPr>
        <w:t xml:space="preserve"> and relative</w:t>
      </w:r>
      <w:r w:rsidR="00EC44F1" w:rsidRPr="00C71023">
        <w:rPr>
          <w:rFonts w:ascii="Times New Roman" w:hAnsi="Times New Roman" w:cs="Times New Roman"/>
          <w:i/>
          <w:iCs/>
          <w:sz w:val="24"/>
          <w:szCs w:val="24"/>
        </w:rPr>
        <w:t xml:space="preserve"> </w:t>
      </w:r>
      <w:r w:rsidR="00CA1B65" w:rsidRPr="00C71023">
        <w:rPr>
          <w:rFonts w:ascii="Times New Roman" w:hAnsi="Times New Roman" w:cs="Times New Roman"/>
          <w:i/>
          <w:iCs/>
          <w:sz w:val="24"/>
          <w:szCs w:val="24"/>
        </w:rPr>
        <w:t>‘truth</w:t>
      </w:r>
      <w:r w:rsidR="003B0E96" w:rsidRPr="00C71023">
        <w:rPr>
          <w:rFonts w:ascii="Times New Roman" w:hAnsi="Times New Roman" w:cs="Times New Roman"/>
          <w:i/>
          <w:iCs/>
          <w:sz w:val="24"/>
          <w:szCs w:val="24"/>
        </w:rPr>
        <w:t>s</w:t>
      </w:r>
      <w:r w:rsidR="00CA1B65" w:rsidRPr="00C71023">
        <w:rPr>
          <w:rFonts w:ascii="Times New Roman" w:hAnsi="Times New Roman" w:cs="Times New Roman"/>
          <w:i/>
          <w:iCs/>
          <w:sz w:val="24"/>
          <w:szCs w:val="24"/>
        </w:rPr>
        <w:t>’</w:t>
      </w:r>
      <w:r w:rsidR="00CA1B65" w:rsidRPr="00C71023">
        <w:rPr>
          <w:rFonts w:ascii="Times New Roman" w:hAnsi="Times New Roman" w:cs="Times New Roman"/>
          <w:sz w:val="24"/>
          <w:szCs w:val="24"/>
        </w:rPr>
        <w:t xml:space="preserve">. </w:t>
      </w:r>
      <w:r w:rsidR="004A32FA" w:rsidRPr="00C71023">
        <w:rPr>
          <w:rFonts w:ascii="Times New Roman" w:hAnsi="Times New Roman" w:cs="Times New Roman"/>
          <w:sz w:val="24"/>
          <w:szCs w:val="24"/>
        </w:rPr>
        <w:t xml:space="preserve">In deploying the </w:t>
      </w:r>
      <w:r w:rsidRPr="00C71023">
        <w:rPr>
          <w:rFonts w:ascii="Times New Roman" w:hAnsi="Times New Roman" w:cs="Times New Roman"/>
          <w:sz w:val="24"/>
          <w:szCs w:val="24"/>
        </w:rPr>
        <w:t>concept of</w:t>
      </w:r>
      <w:r w:rsidR="004E2F63" w:rsidRPr="00C71023">
        <w:rPr>
          <w:rFonts w:ascii="Times New Roman" w:hAnsi="Times New Roman" w:cs="Times New Roman"/>
          <w:sz w:val="24"/>
          <w:szCs w:val="24"/>
        </w:rPr>
        <w:t xml:space="preserve"> </w:t>
      </w:r>
      <w:r w:rsidRPr="00C71023">
        <w:rPr>
          <w:rFonts w:ascii="Times New Roman" w:hAnsi="Times New Roman" w:cs="Times New Roman"/>
          <w:sz w:val="24"/>
          <w:szCs w:val="24"/>
        </w:rPr>
        <w:t>social bulimia</w:t>
      </w:r>
      <w:r w:rsidR="00CA1B65" w:rsidRPr="00C71023">
        <w:rPr>
          <w:rFonts w:ascii="Times New Roman" w:hAnsi="Times New Roman" w:cs="Times New Roman"/>
          <w:sz w:val="24"/>
          <w:szCs w:val="24"/>
        </w:rPr>
        <w:t>,</w:t>
      </w:r>
      <w:r w:rsidR="003765DD" w:rsidRPr="00C71023">
        <w:rPr>
          <w:rFonts w:ascii="Times New Roman" w:hAnsi="Times New Roman" w:cs="Times New Roman"/>
          <w:i/>
          <w:iCs/>
          <w:sz w:val="24"/>
          <w:szCs w:val="24"/>
        </w:rPr>
        <w:t xml:space="preserve"> </w:t>
      </w:r>
      <w:r w:rsidRPr="00C71023">
        <w:rPr>
          <w:rFonts w:ascii="Times New Roman" w:hAnsi="Times New Roman" w:cs="Times New Roman"/>
          <w:sz w:val="24"/>
          <w:szCs w:val="24"/>
        </w:rPr>
        <w:t xml:space="preserve">we </w:t>
      </w:r>
      <w:r w:rsidR="00BF44F7" w:rsidRPr="00C71023">
        <w:rPr>
          <w:rFonts w:ascii="Times New Roman" w:hAnsi="Times New Roman" w:cs="Times New Roman"/>
          <w:sz w:val="24"/>
          <w:szCs w:val="24"/>
        </w:rPr>
        <w:t xml:space="preserve">wish to </w:t>
      </w:r>
      <w:r w:rsidRPr="00C71023">
        <w:rPr>
          <w:rFonts w:ascii="Times New Roman" w:hAnsi="Times New Roman" w:cs="Times New Roman"/>
          <w:sz w:val="24"/>
          <w:szCs w:val="24"/>
        </w:rPr>
        <w:t xml:space="preserve">illuminate the </w:t>
      </w:r>
      <w:r w:rsidR="00D52039" w:rsidRPr="00C71023">
        <w:rPr>
          <w:rFonts w:ascii="Times New Roman" w:hAnsi="Times New Roman" w:cs="Times New Roman"/>
          <w:sz w:val="24"/>
          <w:szCs w:val="24"/>
        </w:rPr>
        <w:t xml:space="preserve">allure </w:t>
      </w:r>
      <w:r w:rsidR="008B0643">
        <w:rPr>
          <w:rFonts w:ascii="Times New Roman" w:hAnsi="Times New Roman" w:cs="Times New Roman"/>
          <w:sz w:val="24"/>
          <w:szCs w:val="24"/>
        </w:rPr>
        <w:t xml:space="preserve">of </w:t>
      </w:r>
      <w:r w:rsidRPr="00C71023">
        <w:rPr>
          <w:rFonts w:ascii="Times New Roman" w:hAnsi="Times New Roman" w:cs="Times New Roman"/>
          <w:sz w:val="24"/>
          <w:szCs w:val="24"/>
        </w:rPr>
        <w:t xml:space="preserve">male supremacist ideologies promoted by Tate and </w:t>
      </w:r>
      <w:r w:rsidR="00EF32C4" w:rsidRPr="00C71023">
        <w:rPr>
          <w:rFonts w:ascii="Times New Roman" w:hAnsi="Times New Roman" w:cs="Times New Roman"/>
          <w:sz w:val="24"/>
          <w:szCs w:val="24"/>
        </w:rPr>
        <w:t>his contemporaries</w:t>
      </w:r>
      <w:r w:rsidR="00BF44F7" w:rsidRPr="00C71023">
        <w:rPr>
          <w:rFonts w:ascii="Times New Roman" w:hAnsi="Times New Roman" w:cs="Times New Roman"/>
          <w:sz w:val="24"/>
          <w:szCs w:val="24"/>
        </w:rPr>
        <w:t xml:space="preserve">. In so doing, we elucidate </w:t>
      </w:r>
      <w:r w:rsidRPr="00C71023">
        <w:rPr>
          <w:rFonts w:ascii="Times New Roman" w:hAnsi="Times New Roman" w:cs="Times New Roman"/>
          <w:sz w:val="24"/>
          <w:szCs w:val="24"/>
        </w:rPr>
        <w:t>the contradictory dynamics of simultaneous cultural inclusion and structural exclusion and the negative effects of turbulent experiences of ontological insecurity and precarity in contemporary society</w:t>
      </w:r>
      <w:r w:rsidR="00EF32C4"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p>
    <w:p w14:paraId="2ACA570E" w14:textId="77777777" w:rsidR="007157BA" w:rsidRPr="00C71023" w:rsidRDefault="007157BA" w:rsidP="00EE320A">
      <w:pPr>
        <w:spacing w:after="0" w:line="360" w:lineRule="auto"/>
        <w:jc w:val="both"/>
        <w:rPr>
          <w:rFonts w:ascii="Times New Roman" w:hAnsi="Times New Roman" w:cs="Times New Roman"/>
          <w:sz w:val="24"/>
          <w:szCs w:val="24"/>
        </w:rPr>
      </w:pPr>
    </w:p>
    <w:p w14:paraId="54CD3B03" w14:textId="42A98135" w:rsidR="00B91C7C" w:rsidRPr="00C71023" w:rsidRDefault="007157BA"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In </w:t>
      </w:r>
      <w:r w:rsidR="004A32FA" w:rsidRPr="00C71023">
        <w:rPr>
          <w:rFonts w:ascii="Times New Roman" w:hAnsi="Times New Roman" w:cs="Times New Roman"/>
          <w:sz w:val="24"/>
          <w:szCs w:val="24"/>
        </w:rPr>
        <w:t xml:space="preserve">considering the </w:t>
      </w:r>
      <w:r w:rsidR="00EF32C4" w:rsidRPr="00C71023">
        <w:rPr>
          <w:rFonts w:ascii="Times New Roman" w:hAnsi="Times New Roman" w:cs="Times New Roman"/>
          <w:sz w:val="24"/>
          <w:szCs w:val="24"/>
        </w:rPr>
        <w:t xml:space="preserve">apparent </w:t>
      </w:r>
      <w:r w:rsidR="004A32FA" w:rsidRPr="00C71023">
        <w:rPr>
          <w:rFonts w:ascii="Times New Roman" w:hAnsi="Times New Roman" w:cs="Times New Roman"/>
          <w:sz w:val="24"/>
          <w:szCs w:val="24"/>
        </w:rPr>
        <w:t xml:space="preserve">seductiveness </w:t>
      </w:r>
      <w:r w:rsidRPr="00C71023">
        <w:rPr>
          <w:rFonts w:ascii="Times New Roman" w:hAnsi="Times New Roman" w:cs="Times New Roman"/>
          <w:sz w:val="24"/>
          <w:szCs w:val="24"/>
        </w:rPr>
        <w:t xml:space="preserve">of misogynist ideologies </w:t>
      </w:r>
      <w:r w:rsidR="004A32FA" w:rsidRPr="00C71023">
        <w:rPr>
          <w:rFonts w:ascii="Times New Roman" w:hAnsi="Times New Roman" w:cs="Times New Roman"/>
          <w:sz w:val="24"/>
          <w:szCs w:val="24"/>
        </w:rPr>
        <w:t xml:space="preserve">for some </w:t>
      </w:r>
      <w:r w:rsidRPr="00C71023">
        <w:rPr>
          <w:rFonts w:ascii="Times New Roman" w:hAnsi="Times New Roman" w:cs="Times New Roman"/>
          <w:sz w:val="24"/>
          <w:szCs w:val="24"/>
        </w:rPr>
        <w:t>adolescent boys and young men</w:t>
      </w:r>
      <w:r w:rsidR="00EF32C4" w:rsidRPr="00C71023">
        <w:rPr>
          <w:rFonts w:ascii="Times New Roman" w:hAnsi="Times New Roman" w:cs="Times New Roman"/>
          <w:sz w:val="24"/>
          <w:szCs w:val="24"/>
        </w:rPr>
        <w:t>,</w:t>
      </w:r>
      <w:r w:rsidRPr="00C71023">
        <w:rPr>
          <w:rFonts w:ascii="Times New Roman" w:hAnsi="Times New Roman" w:cs="Times New Roman"/>
          <w:sz w:val="24"/>
          <w:szCs w:val="24"/>
        </w:rPr>
        <w:t xml:space="preserve"> we </w:t>
      </w:r>
      <w:r w:rsidR="00AC3C1C">
        <w:rPr>
          <w:rFonts w:ascii="Times New Roman" w:hAnsi="Times New Roman" w:cs="Times New Roman"/>
          <w:sz w:val="24"/>
          <w:szCs w:val="24"/>
        </w:rPr>
        <w:t xml:space="preserve">tap into a disquieting </w:t>
      </w:r>
      <w:r w:rsidR="00EF32C4" w:rsidRPr="00C71023">
        <w:rPr>
          <w:rFonts w:ascii="Times New Roman" w:hAnsi="Times New Roman" w:cs="Times New Roman"/>
          <w:sz w:val="24"/>
          <w:szCs w:val="24"/>
        </w:rPr>
        <w:t xml:space="preserve">alignment between the goals of </w:t>
      </w:r>
      <w:r w:rsidRPr="00C71023">
        <w:rPr>
          <w:rFonts w:ascii="Times New Roman" w:hAnsi="Times New Roman" w:cs="Times New Roman"/>
          <w:sz w:val="24"/>
          <w:szCs w:val="24"/>
        </w:rPr>
        <w:t xml:space="preserve">aspirational capitalism </w:t>
      </w:r>
      <w:r w:rsidR="00EF32C4" w:rsidRPr="00C71023">
        <w:rPr>
          <w:rFonts w:ascii="Times New Roman" w:hAnsi="Times New Roman" w:cs="Times New Roman"/>
          <w:sz w:val="24"/>
          <w:szCs w:val="24"/>
        </w:rPr>
        <w:t xml:space="preserve">- </w:t>
      </w:r>
      <w:r w:rsidR="004A32FA" w:rsidRPr="00C71023">
        <w:rPr>
          <w:rFonts w:ascii="Times New Roman" w:hAnsi="Times New Roman" w:cs="Times New Roman"/>
          <w:sz w:val="24"/>
          <w:szCs w:val="24"/>
        </w:rPr>
        <w:t xml:space="preserve">embedded </w:t>
      </w:r>
      <w:r w:rsidR="00EF32C4" w:rsidRPr="00C71023">
        <w:rPr>
          <w:rFonts w:ascii="Times New Roman" w:hAnsi="Times New Roman" w:cs="Times New Roman"/>
          <w:sz w:val="24"/>
          <w:szCs w:val="24"/>
        </w:rPr>
        <w:t xml:space="preserve">in this context </w:t>
      </w:r>
      <w:r w:rsidR="004A32FA" w:rsidRPr="00C71023">
        <w:rPr>
          <w:rFonts w:ascii="Times New Roman" w:hAnsi="Times New Roman" w:cs="Times New Roman"/>
          <w:sz w:val="24"/>
          <w:szCs w:val="24"/>
        </w:rPr>
        <w:t>in</w:t>
      </w:r>
      <w:r w:rsidRPr="00C71023">
        <w:rPr>
          <w:rFonts w:ascii="Times New Roman" w:hAnsi="Times New Roman" w:cs="Times New Roman"/>
          <w:sz w:val="24"/>
          <w:szCs w:val="24"/>
        </w:rPr>
        <w:t xml:space="preserve"> ‘</w:t>
      </w:r>
      <w:r w:rsidR="005D7897" w:rsidRPr="00C71023">
        <w:rPr>
          <w:rFonts w:ascii="Times New Roman" w:hAnsi="Times New Roman" w:cs="Times New Roman"/>
          <w:sz w:val="24"/>
          <w:szCs w:val="24"/>
        </w:rPr>
        <w:t>hustle</w:t>
      </w:r>
      <w:r w:rsidRPr="00C71023">
        <w:rPr>
          <w:rFonts w:ascii="Times New Roman" w:hAnsi="Times New Roman" w:cs="Times New Roman"/>
          <w:sz w:val="24"/>
          <w:szCs w:val="24"/>
        </w:rPr>
        <w:t xml:space="preserve"> culture’</w:t>
      </w:r>
      <w:r w:rsidR="00EF32C4" w:rsidRPr="00C71023">
        <w:rPr>
          <w:rFonts w:ascii="Times New Roman" w:hAnsi="Times New Roman" w:cs="Times New Roman"/>
          <w:sz w:val="24"/>
          <w:szCs w:val="24"/>
        </w:rPr>
        <w:t xml:space="preserve"> -</w:t>
      </w:r>
      <w:r w:rsidR="004A32FA" w:rsidRPr="00C71023">
        <w:rPr>
          <w:rFonts w:ascii="Times New Roman" w:hAnsi="Times New Roman" w:cs="Times New Roman"/>
          <w:sz w:val="24"/>
          <w:szCs w:val="24"/>
        </w:rPr>
        <w:t xml:space="preserve"> </w:t>
      </w:r>
      <w:r w:rsidRPr="00C71023">
        <w:rPr>
          <w:rFonts w:ascii="Times New Roman" w:hAnsi="Times New Roman" w:cs="Times New Roman"/>
          <w:sz w:val="24"/>
          <w:szCs w:val="24"/>
        </w:rPr>
        <w:t>ideologies of male supremacy</w:t>
      </w:r>
      <w:r w:rsidR="007327C4">
        <w:rPr>
          <w:rStyle w:val="EndnoteReference"/>
          <w:rFonts w:ascii="Times New Roman" w:hAnsi="Times New Roman" w:cs="Times New Roman"/>
          <w:sz w:val="24"/>
          <w:szCs w:val="24"/>
        </w:rPr>
        <w:endnoteReference w:id="2"/>
      </w:r>
      <w:r w:rsidR="00194F36">
        <w:rPr>
          <w:rFonts w:ascii="Times New Roman" w:hAnsi="Times New Roman" w:cs="Times New Roman"/>
          <w:sz w:val="24"/>
          <w:szCs w:val="24"/>
        </w:rPr>
        <w:t xml:space="preserve"> </w:t>
      </w:r>
      <w:r w:rsidRPr="00C71023">
        <w:rPr>
          <w:rFonts w:ascii="Times New Roman" w:hAnsi="Times New Roman" w:cs="Times New Roman"/>
          <w:sz w:val="24"/>
          <w:szCs w:val="24"/>
        </w:rPr>
        <w:t xml:space="preserve">and the search for ‘alternative’ models of </w:t>
      </w:r>
      <w:r w:rsidR="004A32FA" w:rsidRPr="00C71023">
        <w:rPr>
          <w:rFonts w:ascii="Times New Roman" w:hAnsi="Times New Roman" w:cs="Times New Roman"/>
          <w:sz w:val="24"/>
          <w:szCs w:val="24"/>
        </w:rPr>
        <w:t xml:space="preserve">knowledge acquisition outside </w:t>
      </w:r>
      <w:r w:rsidR="00EF32C4" w:rsidRPr="00C71023">
        <w:rPr>
          <w:rFonts w:ascii="Times New Roman" w:hAnsi="Times New Roman" w:cs="Times New Roman"/>
          <w:sz w:val="24"/>
          <w:szCs w:val="24"/>
        </w:rPr>
        <w:t xml:space="preserve">formal </w:t>
      </w:r>
      <w:r w:rsidRPr="00C71023">
        <w:rPr>
          <w:rFonts w:ascii="Times New Roman" w:hAnsi="Times New Roman" w:cs="Times New Roman"/>
          <w:sz w:val="24"/>
          <w:szCs w:val="24"/>
        </w:rPr>
        <w:t>education system</w:t>
      </w:r>
      <w:r w:rsidR="004A32FA" w:rsidRPr="00C71023">
        <w:rPr>
          <w:rFonts w:ascii="Times New Roman" w:hAnsi="Times New Roman" w:cs="Times New Roman"/>
          <w:sz w:val="24"/>
          <w:szCs w:val="24"/>
        </w:rPr>
        <w:t>s</w:t>
      </w:r>
      <w:r w:rsidRPr="00C71023">
        <w:rPr>
          <w:rFonts w:ascii="Times New Roman" w:hAnsi="Times New Roman" w:cs="Times New Roman"/>
          <w:sz w:val="24"/>
          <w:szCs w:val="24"/>
        </w:rPr>
        <w:t xml:space="preserve"> </w:t>
      </w:r>
      <w:r w:rsidRPr="00C71023">
        <w:rPr>
          <w:rFonts w:ascii="Times New Roman" w:hAnsi="Times New Roman" w:cs="Times New Roman"/>
          <w:sz w:val="24"/>
          <w:szCs w:val="24"/>
        </w:rPr>
        <w:lastRenderedPageBreak/>
        <w:t xml:space="preserve">from </w:t>
      </w:r>
      <w:r w:rsidR="00EF32C4" w:rsidRPr="00C71023">
        <w:rPr>
          <w:rFonts w:ascii="Times New Roman" w:hAnsi="Times New Roman" w:cs="Times New Roman"/>
          <w:sz w:val="24"/>
          <w:szCs w:val="24"/>
        </w:rPr>
        <w:t xml:space="preserve">which some young men perceive themselves to be excluded. </w:t>
      </w:r>
      <w:r w:rsidRPr="00C71023">
        <w:rPr>
          <w:rFonts w:ascii="Times New Roman" w:hAnsi="Times New Roman" w:cs="Times New Roman"/>
          <w:sz w:val="24"/>
          <w:szCs w:val="24"/>
        </w:rPr>
        <w:t xml:space="preserve">We conclude by </w:t>
      </w:r>
      <w:r w:rsidR="0090545F" w:rsidRPr="00C71023">
        <w:rPr>
          <w:rFonts w:ascii="Times New Roman" w:hAnsi="Times New Roman" w:cs="Times New Roman"/>
          <w:sz w:val="24"/>
          <w:szCs w:val="24"/>
        </w:rPr>
        <w:t xml:space="preserve">advancing </w:t>
      </w:r>
      <w:r w:rsidRPr="00C71023">
        <w:rPr>
          <w:rFonts w:ascii="Times New Roman" w:hAnsi="Times New Roman" w:cs="Times New Roman"/>
          <w:sz w:val="24"/>
          <w:szCs w:val="24"/>
        </w:rPr>
        <w:t xml:space="preserve">a gendered criminological </w:t>
      </w:r>
      <w:r w:rsidR="0090545F" w:rsidRPr="00C71023">
        <w:rPr>
          <w:rFonts w:ascii="Times New Roman" w:hAnsi="Times New Roman" w:cs="Times New Roman"/>
          <w:sz w:val="24"/>
          <w:szCs w:val="24"/>
        </w:rPr>
        <w:t>perspective</w:t>
      </w:r>
      <w:r w:rsidRPr="00C71023">
        <w:rPr>
          <w:rFonts w:ascii="Times New Roman" w:hAnsi="Times New Roman" w:cs="Times New Roman"/>
          <w:sz w:val="24"/>
          <w:szCs w:val="24"/>
        </w:rPr>
        <w:t xml:space="preserve"> </w:t>
      </w:r>
      <w:r w:rsidR="00AC3C1C">
        <w:rPr>
          <w:rFonts w:ascii="Times New Roman" w:hAnsi="Times New Roman" w:cs="Times New Roman"/>
          <w:sz w:val="24"/>
          <w:szCs w:val="24"/>
        </w:rPr>
        <w:t xml:space="preserve">geared </w:t>
      </w:r>
      <w:r w:rsidRPr="00C71023">
        <w:rPr>
          <w:rFonts w:ascii="Times New Roman" w:hAnsi="Times New Roman" w:cs="Times New Roman"/>
          <w:sz w:val="24"/>
          <w:szCs w:val="24"/>
        </w:rPr>
        <w:t>to</w:t>
      </w:r>
      <w:r w:rsidR="00AC3C1C">
        <w:rPr>
          <w:rFonts w:ascii="Times New Roman" w:hAnsi="Times New Roman" w:cs="Times New Roman"/>
          <w:sz w:val="24"/>
          <w:szCs w:val="24"/>
        </w:rPr>
        <w:t>ward</w:t>
      </w:r>
      <w:r w:rsidRPr="00C71023">
        <w:rPr>
          <w:rFonts w:ascii="Times New Roman" w:hAnsi="Times New Roman" w:cs="Times New Roman"/>
          <w:sz w:val="24"/>
          <w:szCs w:val="24"/>
        </w:rPr>
        <w:t xml:space="preserve"> </w:t>
      </w:r>
      <w:r w:rsidR="00AC3C1C">
        <w:rPr>
          <w:rFonts w:ascii="Times New Roman" w:hAnsi="Times New Roman" w:cs="Times New Roman"/>
          <w:sz w:val="24"/>
          <w:szCs w:val="24"/>
        </w:rPr>
        <w:t>generating deeper</w:t>
      </w:r>
      <w:r w:rsidRPr="00C71023">
        <w:rPr>
          <w:rFonts w:ascii="Times New Roman" w:hAnsi="Times New Roman" w:cs="Times New Roman"/>
          <w:sz w:val="24"/>
          <w:szCs w:val="24"/>
        </w:rPr>
        <w:t xml:space="preserve"> understand</w:t>
      </w:r>
      <w:r w:rsidR="00AC3C1C">
        <w:rPr>
          <w:rFonts w:ascii="Times New Roman" w:hAnsi="Times New Roman" w:cs="Times New Roman"/>
          <w:sz w:val="24"/>
          <w:szCs w:val="24"/>
        </w:rPr>
        <w:t>ings of</w:t>
      </w:r>
      <w:r w:rsidRPr="00C71023">
        <w:rPr>
          <w:rFonts w:ascii="Times New Roman" w:hAnsi="Times New Roman" w:cs="Times New Roman"/>
          <w:sz w:val="24"/>
          <w:szCs w:val="24"/>
        </w:rPr>
        <w:t xml:space="preserve"> the connections between a</w:t>
      </w:r>
      <w:r w:rsidR="004A32FA" w:rsidRPr="00C71023">
        <w:rPr>
          <w:rFonts w:ascii="Times New Roman" w:hAnsi="Times New Roman" w:cs="Times New Roman"/>
          <w:sz w:val="24"/>
          <w:szCs w:val="24"/>
        </w:rPr>
        <w:t xml:space="preserve"> prolonged period of </w:t>
      </w:r>
      <w:r w:rsidR="005D7897" w:rsidRPr="00C71023">
        <w:rPr>
          <w:rFonts w:ascii="Times New Roman" w:hAnsi="Times New Roman" w:cs="Times New Roman"/>
          <w:sz w:val="24"/>
          <w:szCs w:val="24"/>
        </w:rPr>
        <w:t>identity</w:t>
      </w:r>
      <w:r w:rsidR="0090545F" w:rsidRPr="00C71023">
        <w:rPr>
          <w:rFonts w:ascii="Times New Roman" w:hAnsi="Times New Roman" w:cs="Times New Roman"/>
          <w:sz w:val="24"/>
          <w:szCs w:val="24"/>
        </w:rPr>
        <w:t xml:space="preserve"> crises</w:t>
      </w:r>
      <w:r w:rsidRPr="00C71023">
        <w:rPr>
          <w:rFonts w:ascii="Times New Roman" w:hAnsi="Times New Roman" w:cs="Times New Roman"/>
          <w:sz w:val="24"/>
          <w:szCs w:val="24"/>
        </w:rPr>
        <w:t xml:space="preserve">, </w:t>
      </w:r>
      <w:r w:rsidR="0029024B" w:rsidRPr="00C71023">
        <w:rPr>
          <w:rFonts w:ascii="Times New Roman" w:hAnsi="Times New Roman" w:cs="Times New Roman"/>
          <w:sz w:val="24"/>
          <w:szCs w:val="24"/>
        </w:rPr>
        <w:t xml:space="preserve">feelings of </w:t>
      </w:r>
      <w:r w:rsidRPr="00C71023">
        <w:rPr>
          <w:rFonts w:ascii="Times New Roman" w:hAnsi="Times New Roman" w:cs="Times New Roman"/>
          <w:sz w:val="24"/>
          <w:szCs w:val="24"/>
        </w:rPr>
        <w:t>status frustration and the proliferation of harmful and hateful misogynist ideologies and cultures.</w:t>
      </w:r>
      <w:r w:rsidR="005D7897" w:rsidRPr="00C71023">
        <w:rPr>
          <w:rFonts w:ascii="Times New Roman" w:hAnsi="Times New Roman" w:cs="Times New Roman"/>
          <w:sz w:val="24"/>
          <w:szCs w:val="24"/>
        </w:rPr>
        <w:t xml:space="preserve"> </w:t>
      </w:r>
      <w:r w:rsidR="00346C8D" w:rsidRPr="00C71023">
        <w:rPr>
          <w:rFonts w:ascii="Times New Roman" w:hAnsi="Times New Roman" w:cs="Times New Roman"/>
          <w:sz w:val="24"/>
          <w:szCs w:val="24"/>
        </w:rPr>
        <w:t>To</w:t>
      </w:r>
      <w:r w:rsidR="005D7897" w:rsidRPr="00C71023">
        <w:rPr>
          <w:rFonts w:ascii="Times New Roman" w:hAnsi="Times New Roman" w:cs="Times New Roman"/>
          <w:sz w:val="24"/>
          <w:szCs w:val="24"/>
        </w:rPr>
        <w:t xml:space="preserve"> fully understand the </w:t>
      </w:r>
      <w:r w:rsidR="00EF32C4" w:rsidRPr="00C71023">
        <w:rPr>
          <w:rFonts w:ascii="Times New Roman" w:hAnsi="Times New Roman" w:cs="Times New Roman"/>
          <w:sz w:val="24"/>
          <w:szCs w:val="24"/>
        </w:rPr>
        <w:t xml:space="preserve">draw </w:t>
      </w:r>
      <w:r w:rsidR="005D7897" w:rsidRPr="00C71023">
        <w:rPr>
          <w:rFonts w:ascii="Times New Roman" w:hAnsi="Times New Roman" w:cs="Times New Roman"/>
          <w:sz w:val="24"/>
          <w:szCs w:val="24"/>
        </w:rPr>
        <w:t xml:space="preserve">of misogynistic influencers </w:t>
      </w:r>
      <w:r w:rsidR="00EF32C4" w:rsidRPr="00C71023">
        <w:rPr>
          <w:rFonts w:ascii="Times New Roman" w:hAnsi="Times New Roman" w:cs="Times New Roman"/>
          <w:sz w:val="24"/>
          <w:szCs w:val="24"/>
        </w:rPr>
        <w:t>for male adolescents</w:t>
      </w:r>
      <w:r w:rsidR="005D7897" w:rsidRPr="00C71023">
        <w:rPr>
          <w:rFonts w:ascii="Times New Roman" w:hAnsi="Times New Roman" w:cs="Times New Roman"/>
          <w:sz w:val="24"/>
          <w:szCs w:val="24"/>
        </w:rPr>
        <w:t xml:space="preserve">, it is important to </w:t>
      </w:r>
      <w:r w:rsidR="00EF32C4" w:rsidRPr="00C71023">
        <w:rPr>
          <w:rFonts w:ascii="Times New Roman" w:hAnsi="Times New Roman" w:cs="Times New Roman"/>
          <w:sz w:val="24"/>
          <w:szCs w:val="24"/>
        </w:rPr>
        <w:t xml:space="preserve">situate </w:t>
      </w:r>
      <w:r w:rsidR="005D7897" w:rsidRPr="00C71023">
        <w:rPr>
          <w:rFonts w:ascii="Times New Roman" w:hAnsi="Times New Roman" w:cs="Times New Roman"/>
          <w:sz w:val="24"/>
          <w:szCs w:val="24"/>
        </w:rPr>
        <w:t>individual vulnerabilities</w:t>
      </w:r>
      <w:r w:rsidR="00250738" w:rsidRPr="00C71023">
        <w:rPr>
          <w:rFonts w:ascii="Times New Roman" w:hAnsi="Times New Roman" w:cs="Times New Roman"/>
          <w:sz w:val="24"/>
          <w:szCs w:val="24"/>
        </w:rPr>
        <w:t xml:space="preserve"> in the context of structural and cultural push and pull factors</w:t>
      </w:r>
      <w:r w:rsidR="00EF32C4" w:rsidRPr="00C71023">
        <w:rPr>
          <w:rFonts w:ascii="Times New Roman" w:hAnsi="Times New Roman" w:cs="Times New Roman"/>
          <w:sz w:val="24"/>
          <w:szCs w:val="24"/>
        </w:rPr>
        <w:t xml:space="preserve">. </w:t>
      </w:r>
      <w:r w:rsidR="00346C8D" w:rsidRPr="00C71023">
        <w:rPr>
          <w:rFonts w:ascii="Times New Roman" w:hAnsi="Times New Roman" w:cs="Times New Roman"/>
          <w:sz w:val="24"/>
          <w:szCs w:val="24"/>
        </w:rPr>
        <w:t>As we will argue, this involves raising</w:t>
      </w:r>
      <w:r w:rsidR="00250738" w:rsidRPr="00C71023">
        <w:rPr>
          <w:rFonts w:ascii="Times New Roman" w:hAnsi="Times New Roman" w:cs="Times New Roman"/>
          <w:sz w:val="24"/>
          <w:szCs w:val="24"/>
        </w:rPr>
        <w:t xml:space="preserve"> awareness of </w:t>
      </w:r>
      <w:r w:rsidR="00346C8D" w:rsidRPr="00C71023">
        <w:rPr>
          <w:rFonts w:ascii="Times New Roman" w:hAnsi="Times New Roman" w:cs="Times New Roman"/>
          <w:sz w:val="24"/>
          <w:szCs w:val="24"/>
        </w:rPr>
        <w:t xml:space="preserve">the roots of misogynistic </w:t>
      </w:r>
      <w:r w:rsidR="00250738" w:rsidRPr="00C71023">
        <w:rPr>
          <w:rFonts w:ascii="Times New Roman" w:hAnsi="Times New Roman" w:cs="Times New Roman"/>
          <w:sz w:val="24"/>
          <w:szCs w:val="24"/>
        </w:rPr>
        <w:t>perspectives</w:t>
      </w:r>
      <w:r w:rsidR="00346C8D" w:rsidRPr="00C71023">
        <w:rPr>
          <w:rFonts w:ascii="Times New Roman" w:hAnsi="Times New Roman" w:cs="Times New Roman"/>
          <w:sz w:val="24"/>
          <w:szCs w:val="24"/>
        </w:rPr>
        <w:t xml:space="preserve"> and, moreover, shining a light on the (un)comfortable fit between mainstream capitalist ideologies </w:t>
      </w:r>
      <w:r w:rsidR="00AC3C1C">
        <w:rPr>
          <w:rFonts w:ascii="Times New Roman" w:hAnsi="Times New Roman" w:cs="Times New Roman"/>
          <w:sz w:val="24"/>
          <w:szCs w:val="24"/>
        </w:rPr>
        <w:t xml:space="preserve">of success and achievement </w:t>
      </w:r>
      <w:r w:rsidR="00346C8D" w:rsidRPr="00C71023">
        <w:rPr>
          <w:rFonts w:ascii="Times New Roman" w:hAnsi="Times New Roman" w:cs="Times New Roman"/>
          <w:sz w:val="24"/>
          <w:szCs w:val="24"/>
        </w:rPr>
        <w:t xml:space="preserve">and the </w:t>
      </w:r>
      <w:r w:rsidR="00AC3C1C">
        <w:rPr>
          <w:rFonts w:ascii="Times New Roman" w:hAnsi="Times New Roman" w:cs="Times New Roman"/>
          <w:sz w:val="24"/>
          <w:szCs w:val="24"/>
        </w:rPr>
        <w:t xml:space="preserve">harmful </w:t>
      </w:r>
      <w:r w:rsidR="00346C8D" w:rsidRPr="00C71023">
        <w:rPr>
          <w:rFonts w:ascii="Times New Roman" w:hAnsi="Times New Roman" w:cs="Times New Roman"/>
          <w:sz w:val="24"/>
          <w:szCs w:val="24"/>
        </w:rPr>
        <w:t xml:space="preserve">discourses peddled by online misogynistic influencers. </w:t>
      </w:r>
      <w:r w:rsidR="00AC3C1C">
        <w:rPr>
          <w:rFonts w:ascii="Times New Roman" w:hAnsi="Times New Roman" w:cs="Times New Roman"/>
          <w:sz w:val="24"/>
          <w:szCs w:val="24"/>
        </w:rPr>
        <w:t xml:space="preserve">While we are conscious not to accept nor explain away individual motivations and choices that are damaging </w:t>
      </w:r>
      <w:r w:rsidR="00346C8D" w:rsidRPr="00C71023">
        <w:rPr>
          <w:rFonts w:ascii="Times New Roman" w:hAnsi="Times New Roman" w:cs="Times New Roman"/>
          <w:sz w:val="24"/>
          <w:szCs w:val="24"/>
        </w:rPr>
        <w:t xml:space="preserve">we </w:t>
      </w:r>
      <w:r w:rsidR="00AC3C1C">
        <w:rPr>
          <w:rFonts w:ascii="Times New Roman" w:hAnsi="Times New Roman" w:cs="Times New Roman"/>
          <w:sz w:val="24"/>
          <w:szCs w:val="24"/>
        </w:rPr>
        <w:t xml:space="preserve">do </w:t>
      </w:r>
      <w:r w:rsidR="00346C8D" w:rsidRPr="00C71023">
        <w:rPr>
          <w:rFonts w:ascii="Times New Roman" w:hAnsi="Times New Roman" w:cs="Times New Roman"/>
          <w:sz w:val="24"/>
          <w:szCs w:val="24"/>
        </w:rPr>
        <w:t xml:space="preserve">wish to </w:t>
      </w:r>
      <w:r w:rsidR="00AC3C1C">
        <w:rPr>
          <w:rFonts w:ascii="Times New Roman" w:hAnsi="Times New Roman" w:cs="Times New Roman"/>
          <w:sz w:val="24"/>
          <w:szCs w:val="24"/>
        </w:rPr>
        <w:t xml:space="preserve">challenge person-centric explanations for misogynistic hatred that concentrate solely on the pathologies of the individual. To this end, we aver that a </w:t>
      </w:r>
      <w:r w:rsidR="00346C8D" w:rsidRPr="00C71023">
        <w:rPr>
          <w:rFonts w:ascii="Times New Roman" w:hAnsi="Times New Roman" w:cs="Times New Roman"/>
          <w:sz w:val="24"/>
          <w:szCs w:val="24"/>
        </w:rPr>
        <w:t xml:space="preserve">balance  needs to be struck between </w:t>
      </w:r>
      <w:r w:rsidR="00AC3C1C">
        <w:rPr>
          <w:rFonts w:ascii="Times New Roman" w:hAnsi="Times New Roman" w:cs="Times New Roman"/>
          <w:sz w:val="24"/>
          <w:szCs w:val="24"/>
        </w:rPr>
        <w:t xml:space="preserve">challenging and educating </w:t>
      </w:r>
      <w:r w:rsidR="005E0905">
        <w:rPr>
          <w:rFonts w:ascii="Times New Roman" w:hAnsi="Times New Roman" w:cs="Times New Roman"/>
          <w:sz w:val="24"/>
          <w:szCs w:val="24"/>
        </w:rPr>
        <w:t xml:space="preserve">those promulgating hateful ideologies and </w:t>
      </w:r>
      <w:r w:rsidR="00AC3C1C">
        <w:rPr>
          <w:rFonts w:ascii="Times New Roman" w:hAnsi="Times New Roman" w:cs="Times New Roman"/>
          <w:sz w:val="24"/>
          <w:szCs w:val="24"/>
        </w:rPr>
        <w:t xml:space="preserve">focussing on </w:t>
      </w:r>
      <w:r w:rsidR="005E0905">
        <w:rPr>
          <w:rFonts w:ascii="Times New Roman" w:hAnsi="Times New Roman" w:cs="Times New Roman"/>
          <w:sz w:val="24"/>
          <w:szCs w:val="24"/>
        </w:rPr>
        <w:t xml:space="preserve">the wider social, political and economic climate and facets of </w:t>
      </w:r>
      <w:r w:rsidR="005E0905" w:rsidRPr="00C71023">
        <w:rPr>
          <w:rFonts w:ascii="Times New Roman" w:hAnsi="Times New Roman" w:cs="Times New Roman"/>
          <w:sz w:val="24"/>
          <w:szCs w:val="24"/>
        </w:rPr>
        <w:t>neoliberal capitalist culture</w:t>
      </w:r>
      <w:r w:rsidR="005E0905">
        <w:rPr>
          <w:rFonts w:ascii="Times New Roman" w:hAnsi="Times New Roman" w:cs="Times New Roman"/>
          <w:sz w:val="24"/>
          <w:szCs w:val="24"/>
        </w:rPr>
        <w:t xml:space="preserve"> that not only allow such viewpoints to survive, but encourage them to thrive. </w:t>
      </w:r>
      <w:r w:rsidR="0090545F" w:rsidRPr="00C71023">
        <w:rPr>
          <w:rFonts w:ascii="Times New Roman" w:hAnsi="Times New Roman" w:cs="Times New Roman"/>
          <w:sz w:val="24"/>
          <w:szCs w:val="24"/>
        </w:rPr>
        <w:t xml:space="preserve">Prior to providing a capsule account of the </w:t>
      </w:r>
      <w:r w:rsidR="005E0905">
        <w:rPr>
          <w:rFonts w:ascii="Times New Roman" w:hAnsi="Times New Roman" w:cs="Times New Roman"/>
          <w:sz w:val="24"/>
          <w:szCs w:val="24"/>
        </w:rPr>
        <w:t xml:space="preserve">methodological design of the </w:t>
      </w:r>
      <w:r w:rsidR="0090545F" w:rsidRPr="00C71023">
        <w:rPr>
          <w:rFonts w:ascii="Times New Roman" w:hAnsi="Times New Roman" w:cs="Times New Roman"/>
          <w:sz w:val="24"/>
          <w:szCs w:val="24"/>
        </w:rPr>
        <w:t>empirical study that we draw on</w:t>
      </w:r>
      <w:r w:rsidR="004737EC" w:rsidRPr="00C71023">
        <w:rPr>
          <w:rFonts w:ascii="Times New Roman" w:hAnsi="Times New Roman" w:cs="Times New Roman"/>
          <w:sz w:val="24"/>
          <w:szCs w:val="24"/>
        </w:rPr>
        <w:t>, we</w:t>
      </w:r>
      <w:r w:rsidR="007D7B85" w:rsidRPr="00C71023">
        <w:rPr>
          <w:rFonts w:ascii="Times New Roman" w:hAnsi="Times New Roman" w:cs="Times New Roman"/>
          <w:sz w:val="24"/>
          <w:szCs w:val="24"/>
        </w:rPr>
        <w:t xml:space="preserve"> outline</w:t>
      </w:r>
      <w:r w:rsidR="0090545F" w:rsidRPr="00C71023">
        <w:rPr>
          <w:rFonts w:ascii="Times New Roman" w:hAnsi="Times New Roman" w:cs="Times New Roman"/>
          <w:sz w:val="24"/>
          <w:szCs w:val="24"/>
        </w:rPr>
        <w:t xml:space="preserve"> both</w:t>
      </w:r>
      <w:r w:rsidR="004737EC" w:rsidRPr="00C71023">
        <w:rPr>
          <w:rFonts w:ascii="Times New Roman" w:hAnsi="Times New Roman" w:cs="Times New Roman"/>
          <w:sz w:val="24"/>
          <w:szCs w:val="24"/>
        </w:rPr>
        <w:t xml:space="preserve"> the theoretical </w:t>
      </w:r>
      <w:r w:rsidR="007D7B85" w:rsidRPr="00C71023">
        <w:rPr>
          <w:rFonts w:ascii="Times New Roman" w:hAnsi="Times New Roman" w:cs="Times New Roman"/>
          <w:sz w:val="24"/>
          <w:szCs w:val="24"/>
        </w:rPr>
        <w:t xml:space="preserve">compass </w:t>
      </w:r>
      <w:r w:rsidR="00D52039" w:rsidRPr="00C71023">
        <w:rPr>
          <w:rFonts w:ascii="Times New Roman" w:hAnsi="Times New Roman" w:cs="Times New Roman"/>
          <w:sz w:val="24"/>
          <w:szCs w:val="24"/>
        </w:rPr>
        <w:t>for</w:t>
      </w:r>
      <w:r w:rsidR="007D7B85" w:rsidRPr="00C71023">
        <w:rPr>
          <w:rFonts w:ascii="Times New Roman" w:hAnsi="Times New Roman" w:cs="Times New Roman"/>
          <w:sz w:val="24"/>
          <w:szCs w:val="24"/>
        </w:rPr>
        <w:t xml:space="preserve"> this</w:t>
      </w:r>
      <w:r w:rsidR="0090545F" w:rsidRPr="00C71023">
        <w:rPr>
          <w:rFonts w:ascii="Times New Roman" w:hAnsi="Times New Roman" w:cs="Times New Roman"/>
          <w:sz w:val="24"/>
          <w:szCs w:val="24"/>
        </w:rPr>
        <w:t xml:space="preserve"> article</w:t>
      </w:r>
      <w:r w:rsidR="007D7B85" w:rsidRPr="00C71023">
        <w:rPr>
          <w:rFonts w:ascii="Times New Roman" w:hAnsi="Times New Roman" w:cs="Times New Roman"/>
          <w:sz w:val="24"/>
          <w:szCs w:val="24"/>
        </w:rPr>
        <w:t xml:space="preserve"> - provided by</w:t>
      </w:r>
      <w:r w:rsidR="004737EC" w:rsidRPr="00C71023">
        <w:rPr>
          <w:rFonts w:ascii="Times New Roman" w:hAnsi="Times New Roman" w:cs="Times New Roman"/>
          <w:sz w:val="24"/>
          <w:szCs w:val="24"/>
        </w:rPr>
        <w:t xml:space="preserve"> </w:t>
      </w:r>
      <w:r w:rsidR="00D52039" w:rsidRPr="00C71023">
        <w:rPr>
          <w:rFonts w:ascii="Times New Roman" w:hAnsi="Times New Roman" w:cs="Times New Roman"/>
          <w:sz w:val="24"/>
          <w:szCs w:val="24"/>
        </w:rPr>
        <w:t xml:space="preserve">the late Jock </w:t>
      </w:r>
      <w:r w:rsidR="004737EC" w:rsidRPr="00C71023">
        <w:rPr>
          <w:rFonts w:ascii="Times New Roman" w:hAnsi="Times New Roman" w:cs="Times New Roman"/>
          <w:sz w:val="24"/>
          <w:szCs w:val="24"/>
        </w:rPr>
        <w:t>Young’s (199</w:t>
      </w:r>
      <w:r w:rsidR="0090545F" w:rsidRPr="00C71023">
        <w:rPr>
          <w:rFonts w:ascii="Times New Roman" w:hAnsi="Times New Roman" w:cs="Times New Roman"/>
          <w:sz w:val="24"/>
          <w:szCs w:val="24"/>
        </w:rPr>
        <w:t>9</w:t>
      </w:r>
      <w:r w:rsidR="004737EC" w:rsidRPr="00C71023">
        <w:rPr>
          <w:rFonts w:ascii="Times New Roman" w:hAnsi="Times New Roman" w:cs="Times New Roman"/>
          <w:sz w:val="24"/>
          <w:szCs w:val="24"/>
        </w:rPr>
        <w:t xml:space="preserve">, 2003, 2007) </w:t>
      </w:r>
      <w:r w:rsidR="0090545F" w:rsidRPr="00C71023">
        <w:rPr>
          <w:rFonts w:ascii="Times New Roman" w:hAnsi="Times New Roman" w:cs="Times New Roman"/>
          <w:sz w:val="24"/>
          <w:szCs w:val="24"/>
        </w:rPr>
        <w:t>pioneering work</w:t>
      </w:r>
      <w:r w:rsidR="004737EC" w:rsidRPr="00C71023">
        <w:rPr>
          <w:rFonts w:ascii="Times New Roman" w:hAnsi="Times New Roman" w:cs="Times New Roman"/>
          <w:sz w:val="24"/>
          <w:szCs w:val="24"/>
        </w:rPr>
        <w:t xml:space="preserve"> on social bulimia</w:t>
      </w:r>
      <w:r w:rsidR="007D7B85" w:rsidRPr="00C71023">
        <w:rPr>
          <w:rFonts w:ascii="Times New Roman" w:hAnsi="Times New Roman" w:cs="Times New Roman"/>
          <w:sz w:val="24"/>
          <w:szCs w:val="24"/>
        </w:rPr>
        <w:t xml:space="preserve"> </w:t>
      </w:r>
      <w:r w:rsidR="00D52039" w:rsidRPr="00C71023">
        <w:rPr>
          <w:rFonts w:ascii="Times New Roman" w:hAnsi="Times New Roman" w:cs="Times New Roman"/>
          <w:sz w:val="24"/>
          <w:szCs w:val="24"/>
        </w:rPr>
        <w:t xml:space="preserve">- and contextually ground the article with </w:t>
      </w:r>
      <w:r w:rsidR="007D7B85" w:rsidRPr="00C71023">
        <w:rPr>
          <w:rFonts w:ascii="Times New Roman" w:hAnsi="Times New Roman" w:cs="Times New Roman"/>
          <w:sz w:val="24"/>
          <w:szCs w:val="24"/>
        </w:rPr>
        <w:t>reference to the evolution of the</w:t>
      </w:r>
      <w:r w:rsidR="004737EC" w:rsidRPr="00C71023">
        <w:rPr>
          <w:rFonts w:ascii="Times New Roman" w:hAnsi="Times New Roman" w:cs="Times New Roman"/>
          <w:sz w:val="24"/>
          <w:szCs w:val="24"/>
        </w:rPr>
        <w:t xml:space="preserve"> ‘manosphere’ and</w:t>
      </w:r>
      <w:r w:rsidR="004E2F63" w:rsidRPr="00C71023">
        <w:rPr>
          <w:rFonts w:ascii="Times New Roman" w:hAnsi="Times New Roman" w:cs="Times New Roman"/>
          <w:sz w:val="24"/>
          <w:szCs w:val="24"/>
        </w:rPr>
        <w:t xml:space="preserve"> the </w:t>
      </w:r>
      <w:r w:rsidR="00D52039" w:rsidRPr="00C71023">
        <w:rPr>
          <w:rFonts w:ascii="Times New Roman" w:hAnsi="Times New Roman" w:cs="Times New Roman"/>
          <w:sz w:val="24"/>
          <w:szCs w:val="24"/>
        </w:rPr>
        <w:t xml:space="preserve">growing </w:t>
      </w:r>
      <w:r w:rsidR="007D7B85" w:rsidRPr="00C71023">
        <w:rPr>
          <w:rFonts w:ascii="Times New Roman" w:hAnsi="Times New Roman" w:cs="Times New Roman"/>
          <w:sz w:val="24"/>
          <w:szCs w:val="24"/>
        </w:rPr>
        <w:t>prominence of</w:t>
      </w:r>
      <w:r w:rsidR="004737EC" w:rsidRPr="00C71023">
        <w:rPr>
          <w:rFonts w:ascii="Times New Roman" w:hAnsi="Times New Roman" w:cs="Times New Roman"/>
          <w:sz w:val="24"/>
          <w:szCs w:val="24"/>
        </w:rPr>
        <w:t xml:space="preserve"> misogynistic </w:t>
      </w:r>
      <w:r w:rsidR="004E2F63" w:rsidRPr="00C71023">
        <w:rPr>
          <w:rFonts w:ascii="Times New Roman" w:hAnsi="Times New Roman" w:cs="Times New Roman"/>
          <w:sz w:val="24"/>
          <w:szCs w:val="24"/>
        </w:rPr>
        <w:t>influencers.</w:t>
      </w:r>
      <w:r w:rsidR="00F05151" w:rsidRPr="00C71023">
        <w:rPr>
          <w:rStyle w:val="EndnoteReference"/>
          <w:rFonts w:ascii="Times New Roman" w:hAnsi="Times New Roman" w:cs="Times New Roman"/>
          <w:sz w:val="24"/>
          <w:szCs w:val="24"/>
        </w:rPr>
        <w:endnoteReference w:id="3"/>
      </w:r>
    </w:p>
    <w:p w14:paraId="74255526" w14:textId="77777777" w:rsidR="00CA1B65" w:rsidRPr="00C71023" w:rsidRDefault="00CA1B65" w:rsidP="00EE320A">
      <w:pPr>
        <w:spacing w:after="0" w:line="360" w:lineRule="auto"/>
        <w:jc w:val="both"/>
        <w:rPr>
          <w:rFonts w:ascii="Times New Roman" w:hAnsi="Times New Roman" w:cs="Times New Roman"/>
          <w:b/>
          <w:bCs/>
          <w:sz w:val="24"/>
          <w:szCs w:val="24"/>
        </w:rPr>
      </w:pPr>
    </w:p>
    <w:p w14:paraId="2726CA69" w14:textId="2DBDA28B" w:rsidR="00BF617B" w:rsidRPr="00C71023" w:rsidRDefault="006E4D1E" w:rsidP="00EE320A">
      <w:pPr>
        <w:spacing w:after="0" w:line="36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 xml:space="preserve">Social Bulima, </w:t>
      </w:r>
      <w:r w:rsidR="0029024B" w:rsidRPr="00C71023">
        <w:rPr>
          <w:rFonts w:ascii="Times New Roman" w:hAnsi="Times New Roman" w:cs="Times New Roman"/>
          <w:b/>
          <w:bCs/>
          <w:sz w:val="24"/>
          <w:szCs w:val="24"/>
        </w:rPr>
        <w:t>The ‘Manosphere’</w:t>
      </w:r>
      <w:r w:rsidRPr="00C71023">
        <w:rPr>
          <w:rFonts w:ascii="Times New Roman" w:hAnsi="Times New Roman" w:cs="Times New Roman"/>
          <w:b/>
          <w:bCs/>
          <w:sz w:val="24"/>
          <w:szCs w:val="24"/>
        </w:rPr>
        <w:t xml:space="preserve"> and </w:t>
      </w:r>
      <w:r w:rsidR="0029024B" w:rsidRPr="00C71023">
        <w:rPr>
          <w:rFonts w:ascii="Times New Roman" w:hAnsi="Times New Roman" w:cs="Times New Roman"/>
          <w:b/>
          <w:bCs/>
          <w:sz w:val="24"/>
          <w:szCs w:val="24"/>
        </w:rPr>
        <w:t>Misogynistic Cultures</w:t>
      </w:r>
    </w:p>
    <w:p w14:paraId="162FF391" w14:textId="2E13E181" w:rsidR="00BF617B" w:rsidRPr="00C71023" w:rsidRDefault="00BF617B"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A</w:t>
      </w:r>
      <w:r w:rsidR="00D52039" w:rsidRPr="00C71023">
        <w:rPr>
          <w:rFonts w:ascii="Times New Roman" w:hAnsi="Times New Roman" w:cs="Times New Roman"/>
          <w:sz w:val="24"/>
          <w:szCs w:val="24"/>
        </w:rPr>
        <w:t xml:space="preserve">s </w:t>
      </w:r>
      <w:r w:rsidRPr="00C71023">
        <w:rPr>
          <w:rFonts w:ascii="Times New Roman" w:hAnsi="Times New Roman" w:cs="Times New Roman"/>
          <w:sz w:val="24"/>
          <w:szCs w:val="24"/>
        </w:rPr>
        <w:t>Young (1999,</w:t>
      </w:r>
      <w:r w:rsidR="00C67066" w:rsidRPr="00C71023">
        <w:rPr>
          <w:rFonts w:ascii="Times New Roman" w:hAnsi="Times New Roman" w:cs="Times New Roman"/>
          <w:sz w:val="24"/>
          <w:szCs w:val="24"/>
        </w:rPr>
        <w:t xml:space="preserve"> 2003,</w:t>
      </w:r>
      <w:r w:rsidRPr="00C71023">
        <w:rPr>
          <w:rFonts w:ascii="Times New Roman" w:hAnsi="Times New Roman" w:cs="Times New Roman"/>
          <w:sz w:val="24"/>
          <w:szCs w:val="24"/>
        </w:rPr>
        <w:t xml:space="preserve"> 2007)</w:t>
      </w:r>
      <w:r w:rsidR="00D52039" w:rsidRPr="00C71023">
        <w:rPr>
          <w:rFonts w:ascii="Times New Roman" w:hAnsi="Times New Roman" w:cs="Times New Roman"/>
          <w:sz w:val="24"/>
          <w:szCs w:val="24"/>
        </w:rPr>
        <w:t xml:space="preserve"> observed,</w:t>
      </w:r>
      <w:r w:rsidRPr="00C71023">
        <w:rPr>
          <w:rFonts w:ascii="Times New Roman" w:hAnsi="Times New Roman" w:cs="Times New Roman"/>
          <w:sz w:val="24"/>
          <w:szCs w:val="24"/>
        </w:rPr>
        <w:t xml:space="preserve"> Western </w:t>
      </w:r>
      <w:r w:rsidR="00D52039" w:rsidRPr="00C71023">
        <w:rPr>
          <w:rFonts w:ascii="Times New Roman" w:hAnsi="Times New Roman" w:cs="Times New Roman"/>
          <w:sz w:val="24"/>
          <w:szCs w:val="24"/>
        </w:rPr>
        <w:t xml:space="preserve">capitalist </w:t>
      </w:r>
      <w:r w:rsidRPr="00C71023">
        <w:rPr>
          <w:rFonts w:ascii="Times New Roman" w:hAnsi="Times New Roman" w:cs="Times New Roman"/>
          <w:sz w:val="24"/>
          <w:szCs w:val="24"/>
        </w:rPr>
        <w:t>socie</w:t>
      </w:r>
      <w:r w:rsidR="0090545F" w:rsidRPr="00C71023">
        <w:rPr>
          <w:rFonts w:ascii="Times New Roman" w:hAnsi="Times New Roman" w:cs="Times New Roman"/>
          <w:sz w:val="24"/>
          <w:szCs w:val="24"/>
        </w:rPr>
        <w:t xml:space="preserve">ties are characterised </w:t>
      </w:r>
      <w:r w:rsidR="00D52039" w:rsidRPr="00C71023">
        <w:rPr>
          <w:rFonts w:ascii="Times New Roman" w:hAnsi="Times New Roman" w:cs="Times New Roman"/>
          <w:sz w:val="24"/>
          <w:szCs w:val="24"/>
        </w:rPr>
        <w:t xml:space="preserve">by conflicts and tensions arising from drives toward wealth accumulation and status on the one hand </w:t>
      </w:r>
      <w:r w:rsidR="005E0905">
        <w:rPr>
          <w:rFonts w:ascii="Times New Roman" w:hAnsi="Times New Roman" w:cs="Times New Roman"/>
          <w:sz w:val="24"/>
          <w:szCs w:val="24"/>
        </w:rPr>
        <w:t xml:space="preserve">and </w:t>
      </w:r>
      <w:r w:rsidR="00D52039" w:rsidRPr="00C71023">
        <w:rPr>
          <w:rFonts w:ascii="Times New Roman" w:hAnsi="Times New Roman" w:cs="Times New Roman"/>
          <w:sz w:val="24"/>
          <w:szCs w:val="24"/>
        </w:rPr>
        <w:t xml:space="preserve">social exclusion on the other. </w:t>
      </w:r>
      <w:r w:rsidR="005E0905">
        <w:rPr>
          <w:rFonts w:ascii="Times New Roman" w:hAnsi="Times New Roman" w:cs="Times New Roman"/>
          <w:sz w:val="24"/>
          <w:szCs w:val="24"/>
        </w:rPr>
        <w:t>In Young’s vista, e</w:t>
      </w:r>
      <w:r w:rsidRPr="00C71023">
        <w:rPr>
          <w:rFonts w:ascii="Times New Roman" w:hAnsi="Times New Roman" w:cs="Times New Roman"/>
          <w:sz w:val="24"/>
          <w:szCs w:val="24"/>
        </w:rPr>
        <w:t>conomic</w:t>
      </w:r>
      <w:r w:rsidR="00D52039" w:rsidRPr="00C71023">
        <w:rPr>
          <w:rFonts w:ascii="Times New Roman" w:hAnsi="Times New Roman" w:cs="Times New Roman"/>
          <w:sz w:val="24"/>
          <w:szCs w:val="24"/>
        </w:rPr>
        <w:t xml:space="preserve"> </w:t>
      </w:r>
      <w:r w:rsidRPr="00C71023">
        <w:rPr>
          <w:rFonts w:ascii="Times New Roman" w:hAnsi="Times New Roman" w:cs="Times New Roman"/>
          <w:sz w:val="24"/>
          <w:szCs w:val="24"/>
        </w:rPr>
        <w:t>globali</w:t>
      </w:r>
      <w:r w:rsidR="002E2E41" w:rsidRPr="00C71023">
        <w:rPr>
          <w:rFonts w:ascii="Times New Roman" w:hAnsi="Times New Roman" w:cs="Times New Roman"/>
          <w:sz w:val="24"/>
          <w:szCs w:val="24"/>
        </w:rPr>
        <w:t>s</w:t>
      </w:r>
      <w:r w:rsidRPr="00C71023">
        <w:rPr>
          <w:rFonts w:ascii="Times New Roman" w:hAnsi="Times New Roman" w:cs="Times New Roman"/>
          <w:sz w:val="24"/>
          <w:szCs w:val="24"/>
        </w:rPr>
        <w:t xml:space="preserve">ation and the </w:t>
      </w:r>
      <w:r w:rsidR="006D0E64" w:rsidRPr="00C71023">
        <w:rPr>
          <w:rFonts w:ascii="Times New Roman" w:hAnsi="Times New Roman" w:cs="Times New Roman"/>
          <w:sz w:val="24"/>
          <w:szCs w:val="24"/>
        </w:rPr>
        <w:t xml:space="preserve">cementation </w:t>
      </w:r>
      <w:r w:rsidRPr="00C71023">
        <w:rPr>
          <w:rFonts w:ascii="Times New Roman" w:hAnsi="Times New Roman" w:cs="Times New Roman"/>
          <w:sz w:val="24"/>
          <w:szCs w:val="24"/>
        </w:rPr>
        <w:t xml:space="preserve">of neo-liberal </w:t>
      </w:r>
      <w:r w:rsidR="006D0E64" w:rsidRPr="00C71023">
        <w:rPr>
          <w:rFonts w:ascii="Times New Roman" w:hAnsi="Times New Roman" w:cs="Times New Roman"/>
          <w:sz w:val="24"/>
          <w:szCs w:val="24"/>
        </w:rPr>
        <w:t xml:space="preserve">capitalist </w:t>
      </w:r>
      <w:r w:rsidRPr="00C71023">
        <w:rPr>
          <w:rFonts w:ascii="Times New Roman" w:hAnsi="Times New Roman" w:cs="Times New Roman"/>
          <w:sz w:val="24"/>
          <w:szCs w:val="24"/>
        </w:rPr>
        <w:t>ideologies has intensified</w:t>
      </w:r>
      <w:r w:rsidR="006D0E64" w:rsidRPr="00C71023">
        <w:rPr>
          <w:rFonts w:ascii="Times New Roman" w:hAnsi="Times New Roman" w:cs="Times New Roman"/>
          <w:sz w:val="24"/>
          <w:szCs w:val="24"/>
        </w:rPr>
        <w:t xml:space="preserve"> </w:t>
      </w:r>
      <w:r w:rsidRPr="00C71023">
        <w:rPr>
          <w:rFonts w:ascii="Times New Roman" w:hAnsi="Times New Roman" w:cs="Times New Roman"/>
          <w:sz w:val="24"/>
          <w:szCs w:val="24"/>
        </w:rPr>
        <w:t>inequalit</w:t>
      </w:r>
      <w:r w:rsidR="006D0E64" w:rsidRPr="00C71023">
        <w:rPr>
          <w:rFonts w:ascii="Times New Roman" w:hAnsi="Times New Roman" w:cs="Times New Roman"/>
          <w:sz w:val="24"/>
          <w:szCs w:val="24"/>
        </w:rPr>
        <w:t>ies and disparities between the have</w:t>
      </w:r>
      <w:r w:rsidR="0037444A" w:rsidRPr="00C71023">
        <w:rPr>
          <w:rFonts w:ascii="Times New Roman" w:hAnsi="Times New Roman" w:cs="Times New Roman"/>
          <w:sz w:val="24"/>
          <w:szCs w:val="24"/>
        </w:rPr>
        <w:t>’</w:t>
      </w:r>
      <w:r w:rsidR="006D0E64" w:rsidRPr="00C71023">
        <w:rPr>
          <w:rFonts w:ascii="Times New Roman" w:hAnsi="Times New Roman" w:cs="Times New Roman"/>
          <w:sz w:val="24"/>
          <w:szCs w:val="24"/>
        </w:rPr>
        <w:t xml:space="preserve">s and have not’s. </w:t>
      </w:r>
      <w:r w:rsidRPr="00C71023">
        <w:rPr>
          <w:rFonts w:ascii="Times New Roman" w:hAnsi="Times New Roman" w:cs="Times New Roman"/>
          <w:sz w:val="24"/>
          <w:szCs w:val="24"/>
        </w:rPr>
        <w:t xml:space="preserve">Cultural globalisation </w:t>
      </w:r>
      <w:r w:rsidR="006D0E64" w:rsidRPr="00C71023">
        <w:rPr>
          <w:rFonts w:ascii="Times New Roman" w:hAnsi="Times New Roman" w:cs="Times New Roman"/>
          <w:sz w:val="24"/>
          <w:szCs w:val="24"/>
        </w:rPr>
        <w:t>- most notably transformations generated by internet technologies - has facilitated ideational mobility,</w:t>
      </w:r>
      <w:r w:rsidRPr="00C71023">
        <w:rPr>
          <w:rFonts w:ascii="Times New Roman" w:hAnsi="Times New Roman" w:cs="Times New Roman"/>
          <w:sz w:val="24"/>
          <w:szCs w:val="24"/>
        </w:rPr>
        <w:t xml:space="preserve"> hyper-pluralism and the relativisation of norms and values. </w:t>
      </w:r>
      <w:r w:rsidR="006D0E64" w:rsidRPr="00C71023">
        <w:rPr>
          <w:rFonts w:ascii="Times New Roman" w:hAnsi="Times New Roman" w:cs="Times New Roman"/>
          <w:sz w:val="24"/>
          <w:szCs w:val="24"/>
        </w:rPr>
        <w:t>The</w:t>
      </w:r>
      <w:r w:rsidRPr="00C71023">
        <w:rPr>
          <w:rFonts w:ascii="Times New Roman" w:hAnsi="Times New Roman" w:cs="Times New Roman"/>
          <w:sz w:val="24"/>
          <w:szCs w:val="24"/>
        </w:rPr>
        <w:t xml:space="preserve"> </w:t>
      </w:r>
      <w:r w:rsidR="0090545F" w:rsidRPr="00C71023">
        <w:rPr>
          <w:rFonts w:ascii="Times New Roman" w:hAnsi="Times New Roman" w:cs="Times New Roman"/>
          <w:sz w:val="24"/>
          <w:szCs w:val="24"/>
        </w:rPr>
        <w:t>‘</w:t>
      </w:r>
      <w:r w:rsidRPr="00C71023">
        <w:rPr>
          <w:rFonts w:ascii="Times New Roman" w:hAnsi="Times New Roman" w:cs="Times New Roman"/>
          <w:sz w:val="24"/>
          <w:szCs w:val="24"/>
        </w:rPr>
        <w:t>spatial, social and moral overlap</w:t>
      </w:r>
      <w:r w:rsidR="0090545F" w:rsidRPr="00C71023">
        <w:rPr>
          <w:rFonts w:ascii="Times New Roman" w:hAnsi="Times New Roman" w:cs="Times New Roman"/>
          <w:sz w:val="24"/>
          <w:szCs w:val="24"/>
        </w:rPr>
        <w:t xml:space="preserve">’ </w:t>
      </w:r>
      <w:r w:rsidRPr="00C71023">
        <w:rPr>
          <w:rFonts w:ascii="Times New Roman" w:hAnsi="Times New Roman" w:cs="Times New Roman"/>
          <w:sz w:val="24"/>
          <w:szCs w:val="24"/>
        </w:rPr>
        <w:t>(Young</w:t>
      </w:r>
      <w:r w:rsidR="00186A95" w:rsidRPr="00C71023">
        <w:rPr>
          <w:rFonts w:ascii="Times New Roman" w:hAnsi="Times New Roman" w:cs="Times New Roman"/>
          <w:sz w:val="24"/>
          <w:szCs w:val="24"/>
        </w:rPr>
        <w:t>,</w:t>
      </w:r>
      <w:r w:rsidRPr="00C71023">
        <w:rPr>
          <w:rFonts w:ascii="Times New Roman" w:hAnsi="Times New Roman" w:cs="Times New Roman"/>
          <w:sz w:val="24"/>
          <w:szCs w:val="24"/>
        </w:rPr>
        <w:t xml:space="preserve"> 2003</w:t>
      </w:r>
      <w:r w:rsidR="00186A95" w:rsidRPr="00C71023">
        <w:rPr>
          <w:rFonts w:ascii="Times New Roman" w:hAnsi="Times New Roman" w:cs="Times New Roman"/>
          <w:sz w:val="24"/>
          <w:szCs w:val="24"/>
        </w:rPr>
        <w:t>:</w:t>
      </w:r>
      <w:r w:rsidRPr="00C71023">
        <w:rPr>
          <w:rFonts w:ascii="Times New Roman" w:hAnsi="Times New Roman" w:cs="Times New Roman"/>
          <w:sz w:val="24"/>
          <w:szCs w:val="24"/>
        </w:rPr>
        <w:t xml:space="preserve"> 390)</w:t>
      </w:r>
      <w:r w:rsidR="006D0E64" w:rsidRPr="00C71023">
        <w:rPr>
          <w:rFonts w:ascii="Times New Roman" w:hAnsi="Times New Roman" w:cs="Times New Roman"/>
          <w:sz w:val="24"/>
          <w:szCs w:val="24"/>
        </w:rPr>
        <w:t xml:space="preserve"> that globalisation engenders, entwines with processes of </w:t>
      </w:r>
      <w:r w:rsidRPr="00C71023">
        <w:rPr>
          <w:rFonts w:ascii="Times New Roman" w:hAnsi="Times New Roman" w:cs="Times New Roman"/>
          <w:sz w:val="24"/>
          <w:szCs w:val="24"/>
        </w:rPr>
        <w:t xml:space="preserve">economic marginalisation </w:t>
      </w:r>
      <w:r w:rsidR="006D0E64" w:rsidRPr="00C71023">
        <w:rPr>
          <w:rFonts w:ascii="Times New Roman" w:hAnsi="Times New Roman" w:cs="Times New Roman"/>
          <w:sz w:val="24"/>
          <w:szCs w:val="24"/>
        </w:rPr>
        <w:t xml:space="preserve">that </w:t>
      </w:r>
      <w:r w:rsidR="00EB5C8A" w:rsidRPr="00C71023">
        <w:rPr>
          <w:rFonts w:ascii="Times New Roman" w:hAnsi="Times New Roman" w:cs="Times New Roman"/>
          <w:sz w:val="24"/>
          <w:szCs w:val="24"/>
        </w:rPr>
        <w:t xml:space="preserve">propagate and catalyse </w:t>
      </w:r>
      <w:r w:rsidR="006D0E64" w:rsidRPr="00C71023">
        <w:rPr>
          <w:rFonts w:ascii="Times New Roman" w:hAnsi="Times New Roman" w:cs="Times New Roman"/>
          <w:sz w:val="24"/>
          <w:szCs w:val="24"/>
        </w:rPr>
        <w:t xml:space="preserve">feelings of </w:t>
      </w:r>
      <w:r w:rsidRPr="00C71023">
        <w:rPr>
          <w:rFonts w:ascii="Times New Roman" w:hAnsi="Times New Roman" w:cs="Times New Roman"/>
          <w:sz w:val="24"/>
          <w:szCs w:val="24"/>
        </w:rPr>
        <w:t>ontological insecurity</w:t>
      </w:r>
      <w:r w:rsidR="00EB5C8A" w:rsidRPr="00C71023">
        <w:rPr>
          <w:rFonts w:ascii="Times New Roman" w:hAnsi="Times New Roman" w:cs="Times New Roman"/>
          <w:sz w:val="24"/>
          <w:szCs w:val="24"/>
        </w:rPr>
        <w:t xml:space="preserve">. </w:t>
      </w:r>
      <w:r w:rsidR="006D0E64" w:rsidRPr="00C71023">
        <w:rPr>
          <w:rFonts w:ascii="Times New Roman" w:eastAsia="Calibri" w:hAnsi="Times New Roman" w:cs="Times New Roman"/>
          <w:sz w:val="24"/>
          <w:szCs w:val="24"/>
        </w:rPr>
        <w:t xml:space="preserve">In </w:t>
      </w:r>
      <w:r w:rsidR="00EB5C8A" w:rsidRPr="00C71023">
        <w:rPr>
          <w:rFonts w:ascii="Times New Roman" w:eastAsia="Calibri" w:hAnsi="Times New Roman" w:cs="Times New Roman"/>
          <w:sz w:val="24"/>
          <w:szCs w:val="24"/>
        </w:rPr>
        <w:t>unstable and unsteady conditions of ‘vertigo’</w:t>
      </w:r>
      <w:r w:rsidR="005E0905">
        <w:rPr>
          <w:rFonts w:ascii="Times New Roman" w:eastAsia="Calibri" w:hAnsi="Times New Roman" w:cs="Times New Roman"/>
          <w:sz w:val="24"/>
          <w:szCs w:val="24"/>
        </w:rPr>
        <w:t xml:space="preserve">, </w:t>
      </w:r>
      <w:r w:rsidR="006D0E64" w:rsidRPr="00C71023">
        <w:rPr>
          <w:rFonts w:ascii="Times New Roman" w:eastAsia="Calibri" w:hAnsi="Times New Roman" w:cs="Times New Roman"/>
          <w:sz w:val="24"/>
          <w:szCs w:val="24"/>
        </w:rPr>
        <w:t xml:space="preserve">biographical disruption, </w:t>
      </w:r>
      <w:r w:rsidR="006E4D1E" w:rsidRPr="00C71023">
        <w:rPr>
          <w:rFonts w:ascii="Times New Roman" w:eastAsia="Calibri" w:hAnsi="Times New Roman" w:cs="Times New Roman"/>
          <w:sz w:val="24"/>
          <w:szCs w:val="24"/>
        </w:rPr>
        <w:t xml:space="preserve">challenges to identity formation and </w:t>
      </w:r>
      <w:r w:rsidRPr="00C71023">
        <w:rPr>
          <w:rFonts w:ascii="Times New Roman" w:eastAsia="Calibri" w:hAnsi="Times New Roman" w:cs="Times New Roman"/>
          <w:sz w:val="24"/>
          <w:szCs w:val="24"/>
        </w:rPr>
        <w:t>disembeddedness</w:t>
      </w:r>
      <w:r w:rsidR="00EB5C8A" w:rsidRPr="00C71023">
        <w:rPr>
          <w:rFonts w:ascii="Times New Roman" w:eastAsia="Calibri" w:hAnsi="Times New Roman" w:cs="Times New Roman"/>
          <w:sz w:val="24"/>
          <w:szCs w:val="24"/>
        </w:rPr>
        <w:t xml:space="preserve"> are </w:t>
      </w:r>
      <w:r w:rsidR="006E4D1E" w:rsidRPr="00C71023">
        <w:rPr>
          <w:rFonts w:ascii="Times New Roman" w:eastAsia="Calibri" w:hAnsi="Times New Roman" w:cs="Times New Roman"/>
          <w:sz w:val="24"/>
          <w:szCs w:val="24"/>
        </w:rPr>
        <w:t xml:space="preserve">exacerbated </w:t>
      </w:r>
      <w:r w:rsidRPr="00C71023">
        <w:rPr>
          <w:rFonts w:ascii="Times New Roman" w:eastAsia="Calibri" w:hAnsi="Times New Roman" w:cs="Times New Roman"/>
          <w:sz w:val="24"/>
          <w:szCs w:val="24"/>
        </w:rPr>
        <w:t>by experiences of structural inequality</w:t>
      </w:r>
      <w:r w:rsidR="00EB5C8A" w:rsidRPr="00C71023">
        <w:rPr>
          <w:rFonts w:ascii="Times New Roman" w:eastAsia="Calibri" w:hAnsi="Times New Roman" w:cs="Times New Roman"/>
          <w:sz w:val="24"/>
          <w:szCs w:val="24"/>
        </w:rPr>
        <w:t xml:space="preserve"> </w:t>
      </w:r>
      <w:r w:rsidR="00EB5C8A" w:rsidRPr="00C71023">
        <w:rPr>
          <w:rFonts w:ascii="Times New Roman" w:hAnsi="Times New Roman" w:cs="Times New Roman"/>
          <w:sz w:val="24"/>
          <w:szCs w:val="24"/>
        </w:rPr>
        <w:t>(</w:t>
      </w:r>
      <w:r w:rsidR="00EB5C8A" w:rsidRPr="00C71023">
        <w:rPr>
          <w:rFonts w:ascii="Times New Roman" w:eastAsia="Calibri" w:hAnsi="Times New Roman" w:cs="Times New Roman"/>
          <w:sz w:val="24"/>
          <w:szCs w:val="24"/>
        </w:rPr>
        <w:t>Young 2007)</w:t>
      </w:r>
      <w:r w:rsidRPr="00C71023">
        <w:rPr>
          <w:rFonts w:ascii="Times New Roman" w:eastAsia="Calibri" w:hAnsi="Times New Roman" w:cs="Times New Roman"/>
          <w:sz w:val="24"/>
          <w:szCs w:val="24"/>
        </w:rPr>
        <w:t xml:space="preserve">. </w:t>
      </w:r>
    </w:p>
    <w:p w14:paraId="489FB7D9" w14:textId="77777777" w:rsidR="00BF617B" w:rsidRPr="00C71023" w:rsidRDefault="00BF617B" w:rsidP="00EE320A">
      <w:pPr>
        <w:spacing w:after="0" w:line="360" w:lineRule="auto"/>
        <w:jc w:val="both"/>
        <w:rPr>
          <w:rFonts w:ascii="Times New Roman" w:eastAsia="Calibri" w:hAnsi="Times New Roman" w:cs="Times New Roman"/>
          <w:sz w:val="24"/>
          <w:szCs w:val="24"/>
        </w:rPr>
      </w:pPr>
    </w:p>
    <w:p w14:paraId="20B284AA" w14:textId="51BD4959" w:rsidR="00BF617B" w:rsidRPr="00C71023" w:rsidRDefault="00BF617B" w:rsidP="00EE320A">
      <w:pPr>
        <w:spacing w:after="0" w:line="360" w:lineRule="auto"/>
        <w:jc w:val="both"/>
        <w:rPr>
          <w:rFonts w:ascii="Times New Roman" w:hAnsi="Times New Roman" w:cs="Times New Roman"/>
          <w:sz w:val="24"/>
          <w:szCs w:val="24"/>
        </w:rPr>
      </w:pPr>
      <w:r w:rsidRPr="00C71023">
        <w:rPr>
          <w:rFonts w:ascii="Times New Roman" w:eastAsia="Calibri" w:hAnsi="Times New Roman" w:cs="Times New Roman"/>
          <w:sz w:val="24"/>
          <w:szCs w:val="24"/>
        </w:rPr>
        <w:lastRenderedPageBreak/>
        <w:t xml:space="preserve">Drawing </w:t>
      </w:r>
      <w:r w:rsidR="006E4D1E" w:rsidRPr="00C71023">
        <w:rPr>
          <w:rFonts w:ascii="Times New Roman" w:eastAsia="Calibri" w:hAnsi="Times New Roman" w:cs="Times New Roman"/>
          <w:sz w:val="24"/>
          <w:szCs w:val="24"/>
        </w:rPr>
        <w:t xml:space="preserve">on </w:t>
      </w:r>
      <w:r w:rsidRPr="00C71023">
        <w:rPr>
          <w:rFonts w:ascii="Times New Roman" w:eastAsia="Calibri" w:hAnsi="Times New Roman" w:cs="Times New Roman"/>
          <w:sz w:val="24"/>
          <w:szCs w:val="24"/>
        </w:rPr>
        <w:t>Merton’s (19</w:t>
      </w:r>
      <w:r w:rsidR="009354A2" w:rsidRPr="00C71023">
        <w:rPr>
          <w:rFonts w:ascii="Times New Roman" w:eastAsia="Calibri" w:hAnsi="Times New Roman" w:cs="Times New Roman"/>
          <w:sz w:val="24"/>
          <w:szCs w:val="24"/>
        </w:rPr>
        <w:t>38</w:t>
      </w:r>
      <w:r w:rsidRPr="00C71023">
        <w:rPr>
          <w:rFonts w:ascii="Times New Roman" w:eastAsia="Calibri" w:hAnsi="Times New Roman" w:cs="Times New Roman"/>
          <w:sz w:val="24"/>
          <w:szCs w:val="24"/>
        </w:rPr>
        <w:t>) strain theory, Young defines social bulimia as a dynamic that derives from contradict</w:t>
      </w:r>
      <w:r w:rsidR="00EB5C8A" w:rsidRPr="00C71023">
        <w:rPr>
          <w:rFonts w:ascii="Times New Roman" w:eastAsia="Calibri" w:hAnsi="Times New Roman" w:cs="Times New Roman"/>
          <w:sz w:val="24"/>
          <w:szCs w:val="24"/>
        </w:rPr>
        <w:t>ory invitations to</w:t>
      </w:r>
      <w:r w:rsidRPr="00C71023">
        <w:rPr>
          <w:rFonts w:ascii="Times New Roman" w:eastAsia="Calibri" w:hAnsi="Times New Roman" w:cs="Times New Roman"/>
          <w:sz w:val="24"/>
          <w:szCs w:val="24"/>
        </w:rPr>
        <w:t xml:space="preserve"> cultural inclusion and </w:t>
      </w:r>
      <w:r w:rsidR="00EB5C8A" w:rsidRPr="00C71023">
        <w:rPr>
          <w:rFonts w:ascii="Times New Roman" w:eastAsia="Calibri" w:hAnsi="Times New Roman" w:cs="Times New Roman"/>
          <w:sz w:val="24"/>
          <w:szCs w:val="24"/>
        </w:rPr>
        <w:t xml:space="preserve">alienating and exclusionary forces of </w:t>
      </w:r>
      <w:r w:rsidRPr="00C71023">
        <w:rPr>
          <w:rFonts w:ascii="Times New Roman" w:eastAsia="Calibri" w:hAnsi="Times New Roman" w:cs="Times New Roman"/>
          <w:sz w:val="24"/>
          <w:szCs w:val="24"/>
        </w:rPr>
        <w:t xml:space="preserve">structural exclusion. </w:t>
      </w:r>
      <w:r w:rsidR="00EB5C8A" w:rsidRPr="00C71023">
        <w:rPr>
          <w:rFonts w:ascii="Times New Roman" w:eastAsia="Calibri" w:hAnsi="Times New Roman" w:cs="Times New Roman"/>
          <w:sz w:val="24"/>
          <w:szCs w:val="24"/>
        </w:rPr>
        <w:t>Individuals</w:t>
      </w:r>
      <w:r w:rsidRPr="00C71023">
        <w:rPr>
          <w:rFonts w:ascii="Times New Roman" w:eastAsia="Calibri" w:hAnsi="Times New Roman" w:cs="Times New Roman"/>
          <w:sz w:val="24"/>
          <w:szCs w:val="24"/>
        </w:rPr>
        <w:t xml:space="preserve"> in contemporary Western societies are </w:t>
      </w:r>
      <w:r w:rsidR="006E4D1E" w:rsidRPr="00C71023">
        <w:rPr>
          <w:rFonts w:ascii="Times New Roman" w:eastAsia="Calibri" w:hAnsi="Times New Roman" w:cs="Times New Roman"/>
          <w:sz w:val="24"/>
          <w:szCs w:val="24"/>
        </w:rPr>
        <w:t>‘</w:t>
      </w:r>
      <w:r w:rsidRPr="00C71023">
        <w:rPr>
          <w:rFonts w:ascii="Times New Roman" w:eastAsia="Calibri" w:hAnsi="Times New Roman" w:cs="Times New Roman"/>
          <w:sz w:val="24"/>
          <w:szCs w:val="24"/>
        </w:rPr>
        <w:t>included</w:t>
      </w:r>
      <w:r w:rsidR="006E4D1E" w:rsidRPr="00C71023">
        <w:rPr>
          <w:rFonts w:ascii="Times New Roman" w:eastAsia="Calibri" w:hAnsi="Times New Roman" w:cs="Times New Roman"/>
          <w:sz w:val="24"/>
          <w:szCs w:val="24"/>
        </w:rPr>
        <w:t>’</w:t>
      </w:r>
      <w:r w:rsidRPr="00C71023">
        <w:rPr>
          <w:rFonts w:ascii="Times New Roman" w:eastAsia="Calibri" w:hAnsi="Times New Roman" w:cs="Times New Roman"/>
          <w:sz w:val="24"/>
          <w:szCs w:val="24"/>
        </w:rPr>
        <w:t xml:space="preserve"> in manifold and comprehensive ways: </w:t>
      </w:r>
      <w:r w:rsidR="00EB5C8A" w:rsidRPr="00C71023">
        <w:rPr>
          <w:rFonts w:ascii="Times New Roman" w:eastAsia="Calibri" w:hAnsi="Times New Roman" w:cs="Times New Roman"/>
          <w:sz w:val="24"/>
          <w:szCs w:val="24"/>
        </w:rPr>
        <w:t xml:space="preserve">for example, </w:t>
      </w:r>
      <w:r w:rsidRPr="00C71023">
        <w:rPr>
          <w:rFonts w:ascii="Times New Roman" w:eastAsia="Calibri" w:hAnsi="Times New Roman" w:cs="Times New Roman"/>
          <w:sz w:val="24"/>
          <w:szCs w:val="24"/>
        </w:rPr>
        <w:t xml:space="preserve">via </w:t>
      </w:r>
      <w:r w:rsidR="00EB5C8A" w:rsidRPr="00C71023">
        <w:rPr>
          <w:rFonts w:ascii="Times New Roman" w:eastAsia="Calibri" w:hAnsi="Times New Roman" w:cs="Times New Roman"/>
          <w:sz w:val="24"/>
          <w:szCs w:val="24"/>
        </w:rPr>
        <w:t xml:space="preserve">mediated, familial and educational </w:t>
      </w:r>
      <w:r w:rsidRPr="00C71023">
        <w:rPr>
          <w:rFonts w:ascii="Times New Roman" w:eastAsia="Calibri" w:hAnsi="Times New Roman" w:cs="Times New Roman"/>
          <w:sz w:val="24"/>
          <w:szCs w:val="24"/>
        </w:rPr>
        <w:t xml:space="preserve">socialisation </w:t>
      </w:r>
      <w:r w:rsidR="00EB5C8A" w:rsidRPr="00C71023">
        <w:rPr>
          <w:rFonts w:ascii="Times New Roman" w:eastAsia="Calibri" w:hAnsi="Times New Roman" w:cs="Times New Roman"/>
          <w:sz w:val="24"/>
          <w:szCs w:val="24"/>
        </w:rPr>
        <w:t xml:space="preserve">promoting </w:t>
      </w:r>
      <w:r w:rsidR="002268E8" w:rsidRPr="00C71023">
        <w:rPr>
          <w:rFonts w:ascii="Times New Roman" w:eastAsia="Calibri" w:hAnsi="Times New Roman" w:cs="Times New Roman"/>
          <w:sz w:val="24"/>
          <w:szCs w:val="24"/>
        </w:rPr>
        <w:t>meritocratic</w:t>
      </w:r>
      <w:r w:rsidRPr="00C71023">
        <w:rPr>
          <w:rFonts w:ascii="Times New Roman" w:eastAsia="Calibri" w:hAnsi="Times New Roman" w:cs="Times New Roman"/>
          <w:sz w:val="24"/>
          <w:szCs w:val="24"/>
        </w:rPr>
        <w:t xml:space="preserve"> norms and values</w:t>
      </w:r>
      <w:r w:rsidR="002268E8" w:rsidRPr="00C71023">
        <w:rPr>
          <w:rFonts w:ascii="Times New Roman" w:eastAsia="Calibri" w:hAnsi="Times New Roman" w:cs="Times New Roman"/>
          <w:sz w:val="24"/>
          <w:szCs w:val="24"/>
        </w:rPr>
        <w:t xml:space="preserve"> and associated versions of the capitalist ‘good life’ </w:t>
      </w:r>
      <w:r w:rsidRPr="00C71023">
        <w:rPr>
          <w:rFonts w:ascii="Times New Roman" w:eastAsia="Calibri" w:hAnsi="Times New Roman" w:cs="Times New Roman"/>
          <w:sz w:val="24"/>
          <w:szCs w:val="24"/>
        </w:rPr>
        <w:t>(</w:t>
      </w:r>
      <w:r w:rsidR="00C67066" w:rsidRPr="00C71023">
        <w:rPr>
          <w:rFonts w:ascii="Times New Roman" w:eastAsia="Calibri" w:hAnsi="Times New Roman" w:cs="Times New Roman"/>
          <w:sz w:val="24"/>
          <w:szCs w:val="24"/>
        </w:rPr>
        <w:t>Young, 2003, 2007</w:t>
      </w:r>
      <w:r w:rsidRPr="00C71023">
        <w:rPr>
          <w:rFonts w:ascii="Times New Roman" w:eastAsia="Calibri" w:hAnsi="Times New Roman" w:cs="Times New Roman"/>
          <w:sz w:val="24"/>
          <w:szCs w:val="24"/>
        </w:rPr>
        <w:t>). The</w:t>
      </w:r>
      <w:r w:rsidR="002268E8" w:rsidRPr="00C71023">
        <w:rPr>
          <w:rFonts w:ascii="Times New Roman" w:eastAsia="Calibri" w:hAnsi="Times New Roman" w:cs="Times New Roman"/>
          <w:sz w:val="24"/>
          <w:szCs w:val="24"/>
        </w:rPr>
        <w:t xml:space="preserve">se tenets are embodied in </w:t>
      </w:r>
      <w:r w:rsidRPr="00C71023">
        <w:rPr>
          <w:rFonts w:ascii="Times New Roman" w:eastAsia="Calibri" w:hAnsi="Times New Roman" w:cs="Times New Roman"/>
          <w:sz w:val="24"/>
          <w:szCs w:val="24"/>
        </w:rPr>
        <w:t xml:space="preserve">the </w:t>
      </w:r>
      <w:r w:rsidR="004E2F63" w:rsidRPr="00C71023">
        <w:rPr>
          <w:rFonts w:ascii="Times New Roman" w:hAnsi="Times New Roman" w:cs="Times New Roman"/>
          <w:sz w:val="24"/>
          <w:szCs w:val="24"/>
        </w:rPr>
        <w:t>‘</w:t>
      </w:r>
      <w:r w:rsidRPr="00C71023">
        <w:rPr>
          <w:rFonts w:ascii="Times New Roman" w:hAnsi="Times New Roman" w:cs="Times New Roman"/>
          <w:sz w:val="24"/>
          <w:szCs w:val="24"/>
        </w:rPr>
        <w:t>universalism of consumer culture</w:t>
      </w:r>
      <w:r w:rsidR="004E2F63"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Pr="00DA155C">
        <w:rPr>
          <w:rFonts w:ascii="Times New Roman" w:hAnsi="Times New Roman" w:cs="Times New Roman"/>
          <w:sz w:val="24"/>
          <w:szCs w:val="24"/>
        </w:rPr>
        <w:t>(</w:t>
      </w:r>
      <w:r w:rsidR="00997B44">
        <w:rPr>
          <w:rFonts w:ascii="Times New Roman" w:hAnsi="Times New Roman" w:cs="Times New Roman"/>
          <w:sz w:val="24"/>
          <w:szCs w:val="24"/>
        </w:rPr>
        <w:t>Brotherton and Naegler, 2014</w:t>
      </w:r>
      <w:r w:rsidRPr="00DA155C">
        <w:rPr>
          <w:rFonts w:ascii="Times New Roman" w:hAnsi="Times New Roman" w:cs="Times New Roman"/>
          <w:sz w:val="24"/>
          <w:szCs w:val="24"/>
        </w:rPr>
        <w:t>)</w:t>
      </w:r>
      <w:r w:rsidRPr="00C71023">
        <w:rPr>
          <w:rFonts w:ascii="Times New Roman" w:hAnsi="Times New Roman" w:cs="Times New Roman"/>
          <w:sz w:val="24"/>
          <w:szCs w:val="24"/>
        </w:rPr>
        <w:t xml:space="preserve"> and its promises of instant gratification, </w:t>
      </w:r>
      <w:r w:rsidR="002268E8" w:rsidRPr="00C71023">
        <w:rPr>
          <w:rFonts w:ascii="Times New Roman" w:hAnsi="Times New Roman" w:cs="Times New Roman"/>
          <w:sz w:val="24"/>
          <w:szCs w:val="24"/>
        </w:rPr>
        <w:t xml:space="preserve">swift </w:t>
      </w:r>
      <w:r w:rsidRPr="00C71023">
        <w:rPr>
          <w:rFonts w:ascii="Times New Roman" w:hAnsi="Times New Roman" w:cs="Times New Roman"/>
          <w:sz w:val="24"/>
          <w:szCs w:val="24"/>
        </w:rPr>
        <w:t xml:space="preserve">status and </w:t>
      </w:r>
      <w:r w:rsidR="005E0905">
        <w:rPr>
          <w:rFonts w:ascii="Times New Roman" w:hAnsi="Times New Roman" w:cs="Times New Roman"/>
          <w:sz w:val="24"/>
          <w:szCs w:val="24"/>
        </w:rPr>
        <w:t xml:space="preserve">validated </w:t>
      </w:r>
      <w:r w:rsidRPr="00C71023">
        <w:rPr>
          <w:rFonts w:ascii="Times New Roman" w:hAnsi="Times New Roman" w:cs="Times New Roman"/>
          <w:sz w:val="24"/>
          <w:szCs w:val="24"/>
        </w:rPr>
        <w:t>identity</w:t>
      </w:r>
      <w:r w:rsidR="002268E8" w:rsidRPr="00C71023">
        <w:rPr>
          <w:rFonts w:ascii="Times New Roman" w:hAnsi="Times New Roman" w:cs="Times New Roman"/>
          <w:sz w:val="24"/>
          <w:szCs w:val="24"/>
        </w:rPr>
        <w:t>. Such</w:t>
      </w:r>
      <w:r w:rsidRPr="00C71023">
        <w:rPr>
          <w:rFonts w:ascii="Times New Roman" w:hAnsi="Times New Roman" w:cs="Times New Roman"/>
          <w:sz w:val="24"/>
          <w:szCs w:val="24"/>
        </w:rPr>
        <w:t xml:space="preserve"> messag</w:t>
      </w:r>
      <w:r w:rsidR="002268E8" w:rsidRPr="00C71023">
        <w:rPr>
          <w:rFonts w:ascii="Times New Roman" w:hAnsi="Times New Roman" w:cs="Times New Roman"/>
          <w:sz w:val="24"/>
          <w:szCs w:val="24"/>
        </w:rPr>
        <w:t>ing is</w:t>
      </w:r>
      <w:r w:rsidRPr="00C71023">
        <w:rPr>
          <w:rFonts w:ascii="Times New Roman" w:hAnsi="Times New Roman" w:cs="Times New Roman"/>
          <w:sz w:val="24"/>
          <w:szCs w:val="24"/>
        </w:rPr>
        <w:t xml:space="preserve"> </w:t>
      </w:r>
      <w:r w:rsidR="00995FAB" w:rsidRPr="00C71023">
        <w:rPr>
          <w:rFonts w:ascii="Times New Roman" w:hAnsi="Times New Roman" w:cs="Times New Roman"/>
          <w:sz w:val="24"/>
          <w:szCs w:val="24"/>
        </w:rPr>
        <w:t>reinforced by</w:t>
      </w:r>
      <w:r w:rsidRPr="00C71023">
        <w:rPr>
          <w:rFonts w:ascii="Times New Roman" w:hAnsi="Times New Roman" w:cs="Times New Roman"/>
          <w:sz w:val="24"/>
          <w:szCs w:val="24"/>
        </w:rPr>
        <w:t xml:space="preserve"> all-encompassing advertising machi</w:t>
      </w:r>
      <w:r w:rsidR="00995FAB" w:rsidRPr="00C71023">
        <w:rPr>
          <w:rFonts w:ascii="Times New Roman" w:hAnsi="Times New Roman" w:cs="Times New Roman"/>
          <w:sz w:val="24"/>
          <w:szCs w:val="24"/>
        </w:rPr>
        <w:t xml:space="preserve">nes and apparatus </w:t>
      </w:r>
      <w:r w:rsidR="002268E8" w:rsidRPr="00C71023">
        <w:rPr>
          <w:rFonts w:ascii="Times New Roman" w:hAnsi="Times New Roman" w:cs="Times New Roman"/>
          <w:sz w:val="24"/>
          <w:szCs w:val="24"/>
        </w:rPr>
        <w:t>geared toward</w:t>
      </w:r>
      <w:r w:rsidRPr="00C71023">
        <w:rPr>
          <w:rFonts w:ascii="Times New Roman" w:hAnsi="Times New Roman" w:cs="Times New Roman"/>
          <w:sz w:val="24"/>
          <w:szCs w:val="24"/>
        </w:rPr>
        <w:t xml:space="preserve"> constantly </w:t>
      </w:r>
      <w:r w:rsidR="00995FAB" w:rsidRPr="00C71023">
        <w:rPr>
          <w:rFonts w:ascii="Times New Roman" w:hAnsi="Times New Roman" w:cs="Times New Roman"/>
          <w:sz w:val="24"/>
          <w:szCs w:val="24"/>
        </w:rPr>
        <w:t>generat</w:t>
      </w:r>
      <w:r w:rsidR="002268E8" w:rsidRPr="00C71023">
        <w:rPr>
          <w:rFonts w:ascii="Times New Roman" w:hAnsi="Times New Roman" w:cs="Times New Roman"/>
          <w:sz w:val="24"/>
          <w:szCs w:val="24"/>
        </w:rPr>
        <w:t>ing</w:t>
      </w:r>
      <w:r w:rsidRPr="00C71023">
        <w:rPr>
          <w:rFonts w:ascii="Times New Roman" w:hAnsi="Times New Roman" w:cs="Times New Roman"/>
          <w:sz w:val="24"/>
          <w:szCs w:val="24"/>
        </w:rPr>
        <w:t xml:space="preserve"> new </w:t>
      </w:r>
      <w:r w:rsidR="002268E8" w:rsidRPr="00C71023">
        <w:rPr>
          <w:rFonts w:ascii="Times New Roman" w:hAnsi="Times New Roman" w:cs="Times New Roman"/>
          <w:sz w:val="24"/>
          <w:szCs w:val="24"/>
        </w:rPr>
        <w:t xml:space="preserve">marketable </w:t>
      </w:r>
      <w:r w:rsidRPr="00C71023">
        <w:rPr>
          <w:rFonts w:ascii="Times New Roman" w:hAnsi="Times New Roman" w:cs="Times New Roman"/>
          <w:sz w:val="24"/>
          <w:szCs w:val="24"/>
        </w:rPr>
        <w:t xml:space="preserve">desires. </w:t>
      </w:r>
      <w:r w:rsidR="0037444A" w:rsidRPr="00C71023">
        <w:rPr>
          <w:rFonts w:ascii="Times New Roman" w:hAnsi="Times New Roman" w:cs="Times New Roman"/>
          <w:sz w:val="24"/>
          <w:szCs w:val="24"/>
        </w:rPr>
        <w:t>These</w:t>
      </w:r>
      <w:r w:rsidR="00995FAB" w:rsidRPr="00C71023">
        <w:rPr>
          <w:rFonts w:ascii="Times New Roman" w:hAnsi="Times New Roman" w:cs="Times New Roman"/>
          <w:sz w:val="24"/>
          <w:szCs w:val="24"/>
        </w:rPr>
        <w:t xml:space="preserve"> processes are </w:t>
      </w:r>
      <w:r w:rsidRPr="00C71023">
        <w:rPr>
          <w:rFonts w:ascii="Times New Roman" w:hAnsi="Times New Roman" w:cs="Times New Roman"/>
          <w:sz w:val="24"/>
          <w:szCs w:val="24"/>
        </w:rPr>
        <w:t xml:space="preserve">intensified with the </w:t>
      </w:r>
      <w:r w:rsidR="00995FAB" w:rsidRPr="00C71023">
        <w:rPr>
          <w:rFonts w:ascii="Times New Roman" w:hAnsi="Times New Roman" w:cs="Times New Roman"/>
          <w:sz w:val="24"/>
          <w:szCs w:val="24"/>
        </w:rPr>
        <w:t>expansive range and impacts of</w:t>
      </w:r>
      <w:r w:rsidRPr="00C71023">
        <w:rPr>
          <w:rFonts w:ascii="Times New Roman" w:hAnsi="Times New Roman" w:cs="Times New Roman"/>
          <w:sz w:val="24"/>
          <w:szCs w:val="24"/>
        </w:rPr>
        <w:t xml:space="preserve"> the Web 2.0 and social media, increasing not only the exposure to different lifestyles, but encouraging comparison and competition</w:t>
      </w:r>
      <w:r w:rsidR="00995FAB"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2268E8" w:rsidRPr="00C71023">
        <w:rPr>
          <w:rFonts w:ascii="Times New Roman" w:hAnsi="Times New Roman" w:cs="Times New Roman"/>
          <w:sz w:val="24"/>
          <w:szCs w:val="24"/>
        </w:rPr>
        <w:t xml:space="preserve">In </w:t>
      </w:r>
      <w:r w:rsidRPr="00C71023">
        <w:rPr>
          <w:rFonts w:ascii="Times New Roman" w:hAnsi="Times New Roman" w:cs="Times New Roman"/>
          <w:sz w:val="24"/>
          <w:szCs w:val="24"/>
        </w:rPr>
        <w:t>the bulimic society</w:t>
      </w:r>
      <w:r w:rsidR="00416924"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2268E8" w:rsidRPr="00C71023">
        <w:rPr>
          <w:rFonts w:ascii="Times New Roman" w:hAnsi="Times New Roman" w:cs="Times New Roman"/>
          <w:sz w:val="24"/>
          <w:szCs w:val="24"/>
        </w:rPr>
        <w:t>individuals</w:t>
      </w:r>
      <w:r w:rsidRPr="00C71023">
        <w:rPr>
          <w:rFonts w:ascii="Times New Roman" w:hAnsi="Times New Roman" w:cs="Times New Roman"/>
          <w:sz w:val="24"/>
          <w:szCs w:val="24"/>
        </w:rPr>
        <w:t xml:space="preserve"> binge on cultural messages</w:t>
      </w:r>
      <w:r w:rsidR="00995FAB" w:rsidRPr="00C71023">
        <w:rPr>
          <w:rFonts w:ascii="Times New Roman" w:hAnsi="Times New Roman" w:cs="Times New Roman"/>
          <w:sz w:val="24"/>
          <w:szCs w:val="24"/>
        </w:rPr>
        <w:t>, fads</w:t>
      </w:r>
      <w:r w:rsidRPr="00C71023">
        <w:rPr>
          <w:rFonts w:ascii="Times New Roman" w:hAnsi="Times New Roman" w:cs="Times New Roman"/>
          <w:sz w:val="24"/>
          <w:szCs w:val="24"/>
        </w:rPr>
        <w:t xml:space="preserve"> and images of what is </w:t>
      </w:r>
      <w:r w:rsidR="002268E8" w:rsidRPr="00C71023">
        <w:rPr>
          <w:rFonts w:ascii="Times New Roman" w:hAnsi="Times New Roman" w:cs="Times New Roman"/>
          <w:sz w:val="24"/>
          <w:szCs w:val="24"/>
        </w:rPr>
        <w:t xml:space="preserve">considered </w:t>
      </w:r>
      <w:r w:rsidRPr="00C71023">
        <w:rPr>
          <w:rFonts w:ascii="Times New Roman" w:hAnsi="Times New Roman" w:cs="Times New Roman"/>
          <w:sz w:val="24"/>
          <w:szCs w:val="24"/>
        </w:rPr>
        <w:t xml:space="preserve">desirable </w:t>
      </w:r>
      <w:r w:rsidR="00416924"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and </w:t>
      </w:r>
      <w:r w:rsidR="002268E8" w:rsidRPr="00C71023">
        <w:rPr>
          <w:rFonts w:ascii="Times New Roman" w:hAnsi="Times New Roman" w:cs="Times New Roman"/>
          <w:sz w:val="24"/>
          <w:szCs w:val="24"/>
        </w:rPr>
        <w:t>measure themselves against accordant</w:t>
      </w:r>
      <w:r w:rsidR="00995FAB"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markers of success </w:t>
      </w:r>
      <w:r w:rsidRPr="00C71023">
        <w:rPr>
          <w:rFonts w:ascii="Times New Roman" w:eastAsia="Calibri" w:hAnsi="Times New Roman" w:cs="Times New Roman"/>
          <w:sz w:val="24"/>
          <w:szCs w:val="24"/>
        </w:rPr>
        <w:t xml:space="preserve">(Young, 1999, 2003, 2007). </w:t>
      </w:r>
      <w:r w:rsidR="002268E8" w:rsidRPr="00C71023">
        <w:rPr>
          <w:rFonts w:ascii="Times New Roman" w:hAnsi="Times New Roman" w:cs="Times New Roman"/>
          <w:sz w:val="24"/>
          <w:szCs w:val="24"/>
        </w:rPr>
        <w:t xml:space="preserve">Nevertheless, </w:t>
      </w:r>
      <w:r w:rsidRPr="00C71023">
        <w:rPr>
          <w:rFonts w:ascii="Times New Roman" w:hAnsi="Times New Roman" w:cs="Times New Roman"/>
          <w:sz w:val="24"/>
          <w:szCs w:val="24"/>
        </w:rPr>
        <w:t xml:space="preserve">the bulimic society not only </w:t>
      </w:r>
      <w:r w:rsidR="002268E8" w:rsidRPr="00C71023">
        <w:rPr>
          <w:rFonts w:ascii="Times New Roman" w:hAnsi="Times New Roman" w:cs="Times New Roman"/>
          <w:sz w:val="24"/>
          <w:szCs w:val="24"/>
        </w:rPr>
        <w:t xml:space="preserve">swallows up and </w:t>
      </w:r>
      <w:r w:rsidRPr="00C71023">
        <w:rPr>
          <w:rFonts w:ascii="Times New Roman" w:hAnsi="Times New Roman" w:cs="Times New Roman"/>
          <w:sz w:val="24"/>
          <w:szCs w:val="24"/>
        </w:rPr>
        <w:t>devour</w:t>
      </w:r>
      <w:r w:rsidR="002268E8" w:rsidRPr="00C71023">
        <w:rPr>
          <w:rFonts w:ascii="Times New Roman" w:hAnsi="Times New Roman" w:cs="Times New Roman"/>
          <w:sz w:val="24"/>
          <w:szCs w:val="24"/>
        </w:rPr>
        <w:t xml:space="preserve">s, </w:t>
      </w:r>
      <w:r w:rsidRPr="00C71023">
        <w:rPr>
          <w:rFonts w:ascii="Times New Roman" w:hAnsi="Times New Roman" w:cs="Times New Roman"/>
          <w:sz w:val="24"/>
          <w:szCs w:val="24"/>
        </w:rPr>
        <w:t xml:space="preserve">it also </w:t>
      </w:r>
      <w:r w:rsidR="002268E8" w:rsidRPr="00C71023">
        <w:rPr>
          <w:rFonts w:ascii="Times New Roman" w:hAnsi="Times New Roman" w:cs="Times New Roman"/>
          <w:sz w:val="24"/>
          <w:szCs w:val="24"/>
        </w:rPr>
        <w:t xml:space="preserve">expels and excludes it’s ‘members’. </w:t>
      </w:r>
      <w:r w:rsidRPr="00C71023">
        <w:rPr>
          <w:rFonts w:ascii="Times New Roman" w:hAnsi="Times New Roman" w:cs="Times New Roman"/>
          <w:sz w:val="24"/>
          <w:szCs w:val="24"/>
        </w:rPr>
        <w:t xml:space="preserve">While </w:t>
      </w:r>
      <w:r w:rsidR="002268E8" w:rsidRPr="00C71023">
        <w:rPr>
          <w:rFonts w:ascii="Times New Roman" w:hAnsi="Times New Roman" w:cs="Times New Roman"/>
          <w:sz w:val="24"/>
          <w:szCs w:val="24"/>
        </w:rPr>
        <w:t>all citizen-consumers are</w:t>
      </w:r>
      <w:r w:rsidRPr="00C71023">
        <w:rPr>
          <w:rFonts w:ascii="Times New Roman" w:hAnsi="Times New Roman" w:cs="Times New Roman"/>
          <w:sz w:val="24"/>
          <w:szCs w:val="24"/>
        </w:rPr>
        <w:t xml:space="preserve"> exposed to </w:t>
      </w:r>
      <w:r w:rsidR="002268E8" w:rsidRPr="00C71023">
        <w:rPr>
          <w:rFonts w:ascii="Times New Roman" w:hAnsi="Times New Roman" w:cs="Times New Roman"/>
          <w:sz w:val="24"/>
          <w:szCs w:val="24"/>
        </w:rPr>
        <w:t>universal and</w:t>
      </w:r>
      <w:r w:rsidRPr="00C71023">
        <w:rPr>
          <w:rFonts w:ascii="Times New Roman" w:hAnsi="Times New Roman" w:cs="Times New Roman"/>
          <w:sz w:val="24"/>
          <w:szCs w:val="24"/>
        </w:rPr>
        <w:t xml:space="preserve"> inclusive messages of what</w:t>
      </w:r>
      <w:r w:rsidR="002268E8" w:rsidRPr="00C71023">
        <w:rPr>
          <w:rFonts w:ascii="Times New Roman" w:hAnsi="Times New Roman" w:cs="Times New Roman"/>
          <w:sz w:val="24"/>
          <w:szCs w:val="24"/>
        </w:rPr>
        <w:t xml:space="preserve"> is</w:t>
      </w:r>
      <w:r w:rsidRPr="00C71023">
        <w:rPr>
          <w:rFonts w:ascii="Times New Roman" w:hAnsi="Times New Roman" w:cs="Times New Roman"/>
          <w:sz w:val="24"/>
          <w:szCs w:val="24"/>
        </w:rPr>
        <w:t xml:space="preserve"> valued and </w:t>
      </w:r>
      <w:r w:rsidR="002268E8" w:rsidRPr="00C71023">
        <w:rPr>
          <w:rFonts w:ascii="Times New Roman" w:hAnsi="Times New Roman" w:cs="Times New Roman"/>
          <w:sz w:val="24"/>
          <w:szCs w:val="24"/>
        </w:rPr>
        <w:t xml:space="preserve">should be </w:t>
      </w:r>
      <w:r w:rsidRPr="00C71023">
        <w:rPr>
          <w:rFonts w:ascii="Times New Roman" w:hAnsi="Times New Roman" w:cs="Times New Roman"/>
          <w:sz w:val="24"/>
          <w:szCs w:val="24"/>
        </w:rPr>
        <w:t>aspired to, individual</w:t>
      </w:r>
      <w:r w:rsidR="002268E8" w:rsidRPr="00C71023">
        <w:rPr>
          <w:rFonts w:ascii="Times New Roman" w:hAnsi="Times New Roman" w:cs="Times New Roman"/>
          <w:sz w:val="24"/>
          <w:szCs w:val="24"/>
        </w:rPr>
        <w:t xml:space="preserve"> resources and </w:t>
      </w:r>
      <w:r w:rsidR="00416924" w:rsidRPr="00C71023">
        <w:rPr>
          <w:rFonts w:ascii="Times New Roman" w:hAnsi="Times New Roman" w:cs="Times New Roman"/>
          <w:sz w:val="24"/>
          <w:szCs w:val="24"/>
        </w:rPr>
        <w:t xml:space="preserve">the </w:t>
      </w:r>
      <w:r w:rsidRPr="00C71023">
        <w:rPr>
          <w:rFonts w:ascii="Times New Roman" w:hAnsi="Times New Roman" w:cs="Times New Roman"/>
          <w:sz w:val="24"/>
          <w:szCs w:val="24"/>
        </w:rPr>
        <w:t xml:space="preserve">means </w:t>
      </w:r>
      <w:r w:rsidR="002268E8" w:rsidRPr="00C71023">
        <w:rPr>
          <w:rFonts w:ascii="Times New Roman" w:hAnsi="Times New Roman" w:cs="Times New Roman"/>
          <w:sz w:val="24"/>
          <w:szCs w:val="24"/>
        </w:rPr>
        <w:t xml:space="preserve">required </w:t>
      </w:r>
      <w:r w:rsidRPr="00C71023">
        <w:rPr>
          <w:rFonts w:ascii="Times New Roman" w:hAnsi="Times New Roman" w:cs="Times New Roman"/>
          <w:sz w:val="24"/>
          <w:szCs w:val="24"/>
        </w:rPr>
        <w:t xml:space="preserve">to achieve these </w:t>
      </w:r>
      <w:r w:rsidR="002268E8" w:rsidRPr="00C71023">
        <w:rPr>
          <w:rFonts w:ascii="Times New Roman" w:hAnsi="Times New Roman" w:cs="Times New Roman"/>
          <w:sz w:val="24"/>
          <w:szCs w:val="24"/>
        </w:rPr>
        <w:t>ends are uneven and unequal.</w:t>
      </w:r>
      <w:r w:rsidRPr="00C71023">
        <w:rPr>
          <w:rFonts w:ascii="Times New Roman" w:hAnsi="Times New Roman" w:cs="Times New Roman"/>
          <w:sz w:val="24"/>
          <w:szCs w:val="24"/>
        </w:rPr>
        <w:t xml:space="preserve"> </w:t>
      </w:r>
      <w:r w:rsidRPr="00C71023">
        <w:rPr>
          <w:rFonts w:ascii="Times New Roman" w:eastAsia="Calibri" w:hAnsi="Times New Roman" w:cs="Times New Roman"/>
          <w:sz w:val="24"/>
          <w:szCs w:val="24"/>
        </w:rPr>
        <w:t>Structural exclusion follows on from increasing economic and social stratification and the result</w:t>
      </w:r>
      <w:r w:rsidR="00416924" w:rsidRPr="00C71023">
        <w:rPr>
          <w:rFonts w:ascii="Times New Roman" w:eastAsia="Calibri" w:hAnsi="Times New Roman" w:cs="Times New Roman"/>
          <w:sz w:val="24"/>
          <w:szCs w:val="24"/>
        </w:rPr>
        <w:t xml:space="preserve">ant </w:t>
      </w:r>
      <w:r w:rsidRPr="00C71023">
        <w:rPr>
          <w:rFonts w:ascii="Times New Roman" w:eastAsia="Calibri" w:hAnsi="Times New Roman" w:cs="Times New Roman"/>
          <w:sz w:val="24"/>
          <w:szCs w:val="24"/>
        </w:rPr>
        <w:t xml:space="preserve">unpredictable and precarious conditions that systemically block economic possibilities and upward mobility (Young, 1999, </w:t>
      </w:r>
      <w:r w:rsidR="00C67066" w:rsidRPr="00C71023">
        <w:rPr>
          <w:rFonts w:ascii="Times New Roman" w:eastAsia="Calibri" w:hAnsi="Times New Roman" w:cs="Times New Roman"/>
          <w:sz w:val="24"/>
          <w:szCs w:val="24"/>
        </w:rPr>
        <w:t xml:space="preserve">2003, </w:t>
      </w:r>
      <w:r w:rsidRPr="00C71023">
        <w:rPr>
          <w:rFonts w:ascii="Times New Roman" w:eastAsia="Calibri" w:hAnsi="Times New Roman" w:cs="Times New Roman"/>
          <w:sz w:val="24"/>
          <w:szCs w:val="24"/>
        </w:rPr>
        <w:t>2007</w:t>
      </w:r>
      <w:r w:rsidR="00995FAB" w:rsidRPr="00C71023">
        <w:rPr>
          <w:rFonts w:ascii="Times New Roman" w:eastAsia="Calibri" w:hAnsi="Times New Roman" w:cs="Times New Roman"/>
          <w:sz w:val="24"/>
          <w:szCs w:val="24"/>
        </w:rPr>
        <w:t>)</w:t>
      </w:r>
      <w:r w:rsidR="002268E8" w:rsidRPr="00C71023">
        <w:rPr>
          <w:rFonts w:ascii="Times New Roman" w:eastAsia="Calibri" w:hAnsi="Times New Roman" w:cs="Times New Roman"/>
          <w:sz w:val="24"/>
          <w:szCs w:val="24"/>
        </w:rPr>
        <w:t>.</w:t>
      </w:r>
      <w:r w:rsidR="00995FAB" w:rsidRPr="00C71023">
        <w:rPr>
          <w:rFonts w:ascii="Times New Roman" w:eastAsia="Calibri" w:hAnsi="Times New Roman" w:cs="Times New Roman"/>
          <w:sz w:val="24"/>
          <w:szCs w:val="24"/>
        </w:rPr>
        <w:t xml:space="preserve"> </w:t>
      </w:r>
      <w:r w:rsidRPr="00C71023">
        <w:rPr>
          <w:rFonts w:ascii="Times New Roman" w:eastAsia="Calibri" w:hAnsi="Times New Roman" w:cs="Times New Roman"/>
          <w:sz w:val="24"/>
          <w:szCs w:val="24"/>
        </w:rPr>
        <w:t xml:space="preserve">The bulimic condition here results in </w:t>
      </w:r>
      <w:r w:rsidRPr="00C71023">
        <w:rPr>
          <w:rFonts w:ascii="Times New Roman" w:hAnsi="Times New Roman" w:cs="Times New Roman"/>
          <w:sz w:val="24"/>
          <w:szCs w:val="24"/>
        </w:rPr>
        <w:t>paradox</w:t>
      </w:r>
      <w:r w:rsidR="002268E8" w:rsidRPr="00C71023">
        <w:rPr>
          <w:rFonts w:ascii="Times New Roman" w:hAnsi="Times New Roman" w:cs="Times New Roman"/>
          <w:sz w:val="24"/>
          <w:szCs w:val="24"/>
        </w:rPr>
        <w:t>ical</w:t>
      </w:r>
      <w:r w:rsidRPr="00C71023">
        <w:rPr>
          <w:rFonts w:ascii="Times New Roman" w:hAnsi="Times New Roman" w:cs="Times New Roman"/>
          <w:sz w:val="24"/>
          <w:szCs w:val="24"/>
        </w:rPr>
        <w:t xml:space="preserve"> and </w:t>
      </w:r>
      <w:r w:rsidR="00416924" w:rsidRPr="00C71023">
        <w:rPr>
          <w:rFonts w:ascii="Times New Roman" w:hAnsi="Times New Roman" w:cs="Times New Roman"/>
          <w:sz w:val="24"/>
          <w:szCs w:val="24"/>
        </w:rPr>
        <w:t xml:space="preserve">ostensibly </w:t>
      </w:r>
      <w:r w:rsidRPr="00C71023">
        <w:rPr>
          <w:rFonts w:ascii="Times New Roman" w:hAnsi="Times New Roman" w:cs="Times New Roman"/>
          <w:sz w:val="24"/>
          <w:szCs w:val="24"/>
        </w:rPr>
        <w:t xml:space="preserve">contradictory </w:t>
      </w:r>
      <w:r w:rsidR="00416924" w:rsidRPr="00C71023">
        <w:rPr>
          <w:rFonts w:ascii="Times New Roman" w:hAnsi="Times New Roman" w:cs="Times New Roman"/>
          <w:sz w:val="24"/>
          <w:szCs w:val="24"/>
        </w:rPr>
        <w:t>tensions. It</w:t>
      </w:r>
      <w:r w:rsidRPr="00C71023">
        <w:rPr>
          <w:rFonts w:ascii="Times New Roman" w:hAnsi="Times New Roman" w:cs="Times New Roman"/>
          <w:sz w:val="24"/>
          <w:szCs w:val="24"/>
        </w:rPr>
        <w:t xml:space="preserve"> is not based on exclusion </w:t>
      </w:r>
      <w:r w:rsidRPr="00C71023">
        <w:rPr>
          <w:rFonts w:ascii="Times New Roman" w:hAnsi="Times New Roman" w:cs="Times New Roman"/>
          <w:i/>
          <w:iCs/>
          <w:sz w:val="24"/>
          <w:szCs w:val="24"/>
        </w:rPr>
        <w:t>and</w:t>
      </w:r>
      <w:r w:rsidRPr="00C71023">
        <w:rPr>
          <w:rFonts w:ascii="Times New Roman" w:hAnsi="Times New Roman" w:cs="Times New Roman"/>
          <w:sz w:val="24"/>
          <w:szCs w:val="24"/>
        </w:rPr>
        <w:t xml:space="preserve"> inclusion, but</w:t>
      </w:r>
      <w:r w:rsidR="00416924" w:rsidRPr="00C71023">
        <w:rPr>
          <w:rFonts w:ascii="Times New Roman" w:hAnsi="Times New Roman" w:cs="Times New Roman"/>
          <w:sz w:val="24"/>
          <w:szCs w:val="24"/>
        </w:rPr>
        <w:t>, rather</w:t>
      </w:r>
      <w:r w:rsidRPr="00C71023">
        <w:rPr>
          <w:rFonts w:ascii="Times New Roman" w:hAnsi="Times New Roman" w:cs="Times New Roman"/>
          <w:sz w:val="24"/>
          <w:szCs w:val="24"/>
        </w:rPr>
        <w:t xml:space="preserve"> </w:t>
      </w:r>
      <w:r w:rsidR="00416924" w:rsidRPr="00C71023">
        <w:rPr>
          <w:rFonts w:ascii="Times New Roman" w:hAnsi="Times New Roman" w:cs="Times New Roman"/>
          <w:sz w:val="24"/>
          <w:szCs w:val="24"/>
        </w:rPr>
        <w:t>on</w:t>
      </w:r>
      <w:r w:rsidRPr="00C71023">
        <w:rPr>
          <w:rFonts w:ascii="Times New Roman" w:hAnsi="Times New Roman" w:cs="Times New Roman"/>
          <w:sz w:val="24"/>
          <w:szCs w:val="24"/>
        </w:rPr>
        <w:t xml:space="preserve"> simultaneous </w:t>
      </w:r>
      <w:r w:rsidR="00416924" w:rsidRPr="00C71023">
        <w:rPr>
          <w:rFonts w:ascii="Times New Roman" w:hAnsi="Times New Roman" w:cs="Times New Roman"/>
          <w:sz w:val="24"/>
          <w:szCs w:val="24"/>
        </w:rPr>
        <w:t xml:space="preserve">processes of </w:t>
      </w:r>
      <w:r w:rsidRPr="00C71023">
        <w:rPr>
          <w:rFonts w:ascii="Times New Roman" w:hAnsi="Times New Roman" w:cs="Times New Roman"/>
          <w:sz w:val="24"/>
          <w:szCs w:val="24"/>
        </w:rPr>
        <w:t>inclusion/exclusion</w:t>
      </w:r>
      <w:r w:rsidR="00416924" w:rsidRPr="00C71023">
        <w:rPr>
          <w:rFonts w:ascii="Times New Roman" w:hAnsi="Times New Roman" w:cs="Times New Roman"/>
          <w:sz w:val="24"/>
          <w:szCs w:val="24"/>
        </w:rPr>
        <w:t>, manifesting in</w:t>
      </w:r>
      <w:r w:rsidRPr="00C71023">
        <w:rPr>
          <w:rFonts w:ascii="Times New Roman" w:hAnsi="Times New Roman" w:cs="Times New Roman"/>
          <w:sz w:val="24"/>
          <w:szCs w:val="24"/>
        </w:rPr>
        <w:t xml:space="preserve"> bulimic push and pull factors </w:t>
      </w:r>
      <w:r w:rsidR="00416924" w:rsidRPr="00C71023">
        <w:rPr>
          <w:rFonts w:ascii="Times New Roman" w:hAnsi="Times New Roman" w:cs="Times New Roman"/>
          <w:sz w:val="24"/>
          <w:szCs w:val="24"/>
        </w:rPr>
        <w:t>that replicate and reproduce the unceasing and iterative</w:t>
      </w:r>
      <w:r w:rsidRPr="00C71023">
        <w:rPr>
          <w:rFonts w:ascii="Times New Roman" w:hAnsi="Times New Roman" w:cs="Times New Roman"/>
          <w:sz w:val="24"/>
          <w:szCs w:val="24"/>
        </w:rPr>
        <w:t xml:space="preserve"> </w:t>
      </w:r>
      <w:r w:rsidR="00416924" w:rsidRPr="00C71023">
        <w:rPr>
          <w:rFonts w:ascii="Times New Roman" w:hAnsi="Times New Roman" w:cs="Times New Roman"/>
          <w:sz w:val="24"/>
          <w:szCs w:val="24"/>
        </w:rPr>
        <w:t>dynamic of competitive capitalism.</w:t>
      </w:r>
    </w:p>
    <w:p w14:paraId="7B982DD1" w14:textId="77777777" w:rsidR="00BF617B" w:rsidRPr="00C71023" w:rsidRDefault="00BF617B" w:rsidP="00EE320A">
      <w:pPr>
        <w:spacing w:after="0" w:line="360" w:lineRule="auto"/>
        <w:jc w:val="both"/>
        <w:rPr>
          <w:rFonts w:ascii="Times New Roman" w:hAnsi="Times New Roman" w:cs="Times New Roman"/>
          <w:sz w:val="24"/>
          <w:szCs w:val="24"/>
        </w:rPr>
      </w:pPr>
    </w:p>
    <w:p w14:paraId="78AB2393" w14:textId="7290F629" w:rsidR="00BF617B" w:rsidRPr="00C71023" w:rsidRDefault="00416924"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For Young (1999; 2003; 2007), t</w:t>
      </w:r>
      <w:r w:rsidR="00BF617B" w:rsidRPr="00C71023">
        <w:rPr>
          <w:rFonts w:ascii="Times New Roman" w:hAnsi="Times New Roman" w:cs="Times New Roman"/>
          <w:sz w:val="24"/>
          <w:szCs w:val="24"/>
        </w:rPr>
        <w:t>he education system plays a central role in the bulimic process</w:t>
      </w:r>
      <w:r w:rsidR="00F444B7" w:rsidRPr="00C71023">
        <w:rPr>
          <w:rFonts w:ascii="Times New Roman" w:hAnsi="Times New Roman" w:cs="Times New Roman"/>
          <w:sz w:val="24"/>
          <w:szCs w:val="24"/>
        </w:rPr>
        <w:t xml:space="preserve">, embedding </w:t>
      </w:r>
      <w:r w:rsidR="00BF617B" w:rsidRPr="00C71023">
        <w:rPr>
          <w:rFonts w:ascii="Times New Roman" w:hAnsi="Times New Roman" w:cs="Times New Roman"/>
          <w:sz w:val="24"/>
          <w:szCs w:val="24"/>
        </w:rPr>
        <w:t>ideas of meritocracy</w:t>
      </w:r>
      <w:r w:rsidRPr="00C71023">
        <w:rPr>
          <w:rFonts w:ascii="Times New Roman" w:hAnsi="Times New Roman" w:cs="Times New Roman"/>
          <w:sz w:val="24"/>
          <w:szCs w:val="24"/>
        </w:rPr>
        <w:t xml:space="preserve">, </w:t>
      </w:r>
      <w:r w:rsidR="00BF617B" w:rsidRPr="00C71023">
        <w:rPr>
          <w:rFonts w:ascii="Times New Roman" w:hAnsi="Times New Roman" w:cs="Times New Roman"/>
          <w:sz w:val="24"/>
          <w:szCs w:val="24"/>
        </w:rPr>
        <w:t xml:space="preserve">equal opportunity </w:t>
      </w:r>
      <w:r w:rsidRPr="00C71023">
        <w:rPr>
          <w:rFonts w:ascii="Times New Roman" w:hAnsi="Times New Roman" w:cs="Times New Roman"/>
          <w:sz w:val="24"/>
          <w:szCs w:val="24"/>
        </w:rPr>
        <w:t>and individualism</w:t>
      </w:r>
      <w:r w:rsidR="005E0905">
        <w:rPr>
          <w:rFonts w:ascii="Times New Roman" w:hAnsi="Times New Roman" w:cs="Times New Roman"/>
          <w:sz w:val="24"/>
          <w:szCs w:val="24"/>
        </w:rPr>
        <w:t>. T</w:t>
      </w:r>
      <w:r w:rsidR="00F444B7" w:rsidRPr="00C71023">
        <w:rPr>
          <w:rFonts w:ascii="Times New Roman" w:hAnsi="Times New Roman" w:cs="Times New Roman"/>
          <w:sz w:val="24"/>
          <w:szCs w:val="24"/>
        </w:rPr>
        <w:t xml:space="preserve">hrough </w:t>
      </w:r>
      <w:r w:rsidR="00BF617B" w:rsidRPr="00C71023">
        <w:rPr>
          <w:rFonts w:ascii="Times New Roman" w:hAnsi="Times New Roman" w:cs="Times New Roman"/>
          <w:sz w:val="24"/>
          <w:szCs w:val="24"/>
        </w:rPr>
        <w:t xml:space="preserve">hard work and dedication to the demands of the labour market, wealth and success can be achieved by all. This promise does not hold up </w:t>
      </w:r>
      <w:r w:rsidR="00812C95" w:rsidRPr="00C71023">
        <w:rPr>
          <w:rFonts w:ascii="Times New Roman" w:hAnsi="Times New Roman" w:cs="Times New Roman"/>
          <w:sz w:val="24"/>
          <w:szCs w:val="24"/>
        </w:rPr>
        <w:t>in</w:t>
      </w:r>
      <w:r w:rsidR="00BF617B" w:rsidRPr="00C71023">
        <w:rPr>
          <w:rFonts w:ascii="Times New Roman" w:hAnsi="Times New Roman" w:cs="Times New Roman"/>
          <w:sz w:val="24"/>
          <w:szCs w:val="24"/>
        </w:rPr>
        <w:t xml:space="preserve"> reality: </w:t>
      </w:r>
      <w:r w:rsidR="00F2665B" w:rsidRPr="00C71023">
        <w:rPr>
          <w:rFonts w:ascii="Times New Roman" w:hAnsi="Times New Roman" w:cs="Times New Roman"/>
          <w:sz w:val="24"/>
          <w:szCs w:val="24"/>
        </w:rPr>
        <w:t xml:space="preserve">31.7% of young people who come from </w:t>
      </w:r>
      <w:r w:rsidR="00F444B7" w:rsidRPr="00C71023">
        <w:rPr>
          <w:rFonts w:ascii="Times New Roman" w:hAnsi="Times New Roman" w:cs="Times New Roman"/>
          <w:sz w:val="24"/>
          <w:szCs w:val="24"/>
        </w:rPr>
        <w:t xml:space="preserve">communities </w:t>
      </w:r>
      <w:r w:rsidR="00F2665B" w:rsidRPr="00C71023">
        <w:rPr>
          <w:rFonts w:ascii="Times New Roman" w:hAnsi="Times New Roman" w:cs="Times New Roman"/>
          <w:sz w:val="24"/>
          <w:szCs w:val="24"/>
        </w:rPr>
        <w:t>calculated as least likely to participate in higher education, actually progress</w:t>
      </w:r>
      <w:r w:rsidR="00F444B7" w:rsidRPr="00C71023">
        <w:rPr>
          <w:rFonts w:ascii="Times New Roman" w:hAnsi="Times New Roman" w:cs="Times New Roman"/>
          <w:sz w:val="24"/>
          <w:szCs w:val="24"/>
        </w:rPr>
        <w:t xml:space="preserve"> on</w:t>
      </w:r>
      <w:r w:rsidR="00F2665B" w:rsidRPr="00C71023">
        <w:rPr>
          <w:rFonts w:ascii="Times New Roman" w:hAnsi="Times New Roman" w:cs="Times New Roman"/>
          <w:sz w:val="24"/>
          <w:szCs w:val="24"/>
        </w:rPr>
        <w:t xml:space="preserve"> to higher education study (Department for Education, 2024)</w:t>
      </w:r>
      <w:r w:rsidR="00BF617B" w:rsidRPr="00C71023">
        <w:rPr>
          <w:rFonts w:ascii="Times New Roman" w:hAnsi="Times New Roman" w:cs="Times New Roman"/>
          <w:sz w:val="24"/>
          <w:szCs w:val="24"/>
        </w:rPr>
        <w:t>. In fact, the education system constitutes one of the strongest forces in the reproduction of inequalities (</w:t>
      </w:r>
      <w:r w:rsidR="00F2665B" w:rsidRPr="00C71023">
        <w:rPr>
          <w:rFonts w:ascii="Times New Roman" w:hAnsi="Times New Roman" w:cs="Times New Roman"/>
          <w:sz w:val="24"/>
          <w:szCs w:val="24"/>
        </w:rPr>
        <w:t>Tahir, 2022</w:t>
      </w:r>
      <w:r w:rsidR="00BF617B" w:rsidRPr="00C71023">
        <w:rPr>
          <w:rFonts w:ascii="Times New Roman" w:hAnsi="Times New Roman" w:cs="Times New Roman"/>
          <w:sz w:val="24"/>
          <w:szCs w:val="24"/>
        </w:rPr>
        <w:t xml:space="preserve">). </w:t>
      </w:r>
      <w:r w:rsidR="00143FCB" w:rsidRPr="00C71023">
        <w:rPr>
          <w:rFonts w:ascii="Times New Roman" w:hAnsi="Times New Roman" w:cs="Times New Roman"/>
          <w:sz w:val="24"/>
          <w:szCs w:val="24"/>
        </w:rPr>
        <w:t>The promise of meritocracy and the just reward of hard work</w:t>
      </w:r>
      <w:r w:rsidR="00BF617B" w:rsidRPr="00C71023">
        <w:rPr>
          <w:rFonts w:ascii="Times New Roman" w:hAnsi="Times New Roman" w:cs="Times New Roman"/>
          <w:sz w:val="24"/>
          <w:szCs w:val="24"/>
        </w:rPr>
        <w:t xml:space="preserve"> </w:t>
      </w:r>
      <w:r w:rsidR="00812C95" w:rsidRPr="00C71023">
        <w:rPr>
          <w:rFonts w:ascii="Times New Roman" w:hAnsi="Times New Roman" w:cs="Times New Roman"/>
          <w:sz w:val="24"/>
          <w:szCs w:val="24"/>
        </w:rPr>
        <w:t>are</w:t>
      </w:r>
      <w:r w:rsidR="00BF617B" w:rsidRPr="00C71023">
        <w:rPr>
          <w:rFonts w:ascii="Times New Roman" w:hAnsi="Times New Roman" w:cs="Times New Roman"/>
          <w:sz w:val="24"/>
          <w:szCs w:val="24"/>
        </w:rPr>
        <w:t xml:space="preserve"> strong pull factor</w:t>
      </w:r>
      <w:r w:rsidR="00812C95" w:rsidRPr="00C71023">
        <w:rPr>
          <w:rFonts w:ascii="Times New Roman" w:hAnsi="Times New Roman" w:cs="Times New Roman"/>
          <w:sz w:val="24"/>
          <w:szCs w:val="24"/>
        </w:rPr>
        <w:t>s</w:t>
      </w:r>
      <w:r w:rsidR="00BF617B" w:rsidRPr="00C71023">
        <w:rPr>
          <w:rFonts w:ascii="Times New Roman" w:hAnsi="Times New Roman" w:cs="Times New Roman"/>
          <w:sz w:val="24"/>
          <w:szCs w:val="24"/>
        </w:rPr>
        <w:t xml:space="preserve"> of the bulimic society, but </w:t>
      </w:r>
      <w:r w:rsidR="00F444B7" w:rsidRPr="00C71023">
        <w:rPr>
          <w:rFonts w:ascii="Times New Roman" w:hAnsi="Times New Roman" w:cs="Times New Roman"/>
          <w:sz w:val="24"/>
          <w:szCs w:val="24"/>
        </w:rPr>
        <w:t>when fractured</w:t>
      </w:r>
      <w:r w:rsidR="00BF617B" w:rsidRPr="00C71023">
        <w:rPr>
          <w:rFonts w:ascii="Times New Roman" w:hAnsi="Times New Roman" w:cs="Times New Roman"/>
          <w:sz w:val="24"/>
          <w:szCs w:val="24"/>
        </w:rPr>
        <w:t xml:space="preserve"> by structural exclusion, can </w:t>
      </w:r>
      <w:r w:rsidR="00F444B7" w:rsidRPr="00C71023">
        <w:rPr>
          <w:rFonts w:ascii="Times New Roman" w:hAnsi="Times New Roman" w:cs="Times New Roman"/>
          <w:sz w:val="24"/>
          <w:szCs w:val="24"/>
        </w:rPr>
        <w:t>foster</w:t>
      </w:r>
      <w:r w:rsidR="00BF617B" w:rsidRPr="00C71023">
        <w:rPr>
          <w:rFonts w:ascii="Times New Roman" w:hAnsi="Times New Roman" w:cs="Times New Roman"/>
          <w:sz w:val="24"/>
          <w:szCs w:val="24"/>
        </w:rPr>
        <w:t xml:space="preserve"> </w:t>
      </w:r>
      <w:r w:rsidR="00F444B7" w:rsidRPr="00C71023">
        <w:rPr>
          <w:rFonts w:ascii="Times New Roman" w:hAnsi="Times New Roman" w:cs="Times New Roman"/>
          <w:sz w:val="24"/>
          <w:szCs w:val="24"/>
        </w:rPr>
        <w:t xml:space="preserve">disenfranchisement and </w:t>
      </w:r>
      <w:r w:rsidR="00BF617B" w:rsidRPr="00C71023">
        <w:rPr>
          <w:rFonts w:ascii="Times New Roman" w:hAnsi="Times New Roman" w:cs="Times New Roman"/>
          <w:sz w:val="24"/>
          <w:szCs w:val="24"/>
        </w:rPr>
        <w:t xml:space="preserve">resentment. </w:t>
      </w:r>
      <w:r w:rsidR="00F444B7" w:rsidRPr="00C71023">
        <w:rPr>
          <w:rFonts w:ascii="Times New Roman" w:hAnsi="Times New Roman" w:cs="Times New Roman"/>
          <w:sz w:val="24"/>
          <w:szCs w:val="24"/>
        </w:rPr>
        <w:t xml:space="preserve">Feelings of </w:t>
      </w:r>
      <w:r w:rsidR="00BF617B" w:rsidRPr="00C71023">
        <w:rPr>
          <w:rFonts w:ascii="Times New Roman" w:hAnsi="Times New Roman" w:cs="Times New Roman"/>
          <w:sz w:val="24"/>
          <w:szCs w:val="24"/>
        </w:rPr>
        <w:t xml:space="preserve">frustration can </w:t>
      </w:r>
      <w:r w:rsidR="00F444B7" w:rsidRPr="00C71023">
        <w:rPr>
          <w:rFonts w:ascii="Times New Roman" w:hAnsi="Times New Roman" w:cs="Times New Roman"/>
          <w:sz w:val="24"/>
          <w:szCs w:val="24"/>
        </w:rPr>
        <w:t xml:space="preserve">encourage </w:t>
      </w:r>
      <w:r w:rsidR="00BF617B" w:rsidRPr="00C71023">
        <w:rPr>
          <w:rFonts w:ascii="Times New Roman" w:hAnsi="Times New Roman" w:cs="Times New Roman"/>
          <w:sz w:val="24"/>
          <w:szCs w:val="24"/>
        </w:rPr>
        <w:t xml:space="preserve">alternative ways of </w:t>
      </w:r>
      <w:r w:rsidR="00F444B7" w:rsidRPr="00C71023">
        <w:rPr>
          <w:rFonts w:ascii="Times New Roman" w:hAnsi="Times New Roman" w:cs="Times New Roman"/>
          <w:sz w:val="24"/>
          <w:szCs w:val="24"/>
        </w:rPr>
        <w:t xml:space="preserve">seeking </w:t>
      </w:r>
      <w:r w:rsidR="00BF617B" w:rsidRPr="00C71023">
        <w:rPr>
          <w:rFonts w:ascii="Times New Roman" w:hAnsi="Times New Roman" w:cs="Times New Roman"/>
          <w:sz w:val="24"/>
          <w:szCs w:val="24"/>
        </w:rPr>
        <w:t xml:space="preserve">ideals of success and wealth, including </w:t>
      </w:r>
      <w:r w:rsidR="00BF617B" w:rsidRPr="00C71023">
        <w:rPr>
          <w:rFonts w:ascii="Times New Roman" w:hAnsi="Times New Roman" w:cs="Times New Roman"/>
          <w:sz w:val="24"/>
          <w:szCs w:val="24"/>
        </w:rPr>
        <w:lastRenderedPageBreak/>
        <w:t xml:space="preserve">criminal and transgressive behaviours. This, as Young (1999) point out, is not the result of a </w:t>
      </w:r>
      <w:r w:rsidR="00BF617B" w:rsidRPr="00C71023">
        <w:rPr>
          <w:rFonts w:ascii="Times New Roman" w:hAnsi="Times New Roman" w:cs="Times New Roman"/>
          <w:i/>
          <w:iCs/>
          <w:sz w:val="24"/>
          <w:szCs w:val="24"/>
        </w:rPr>
        <w:t xml:space="preserve">lack </w:t>
      </w:r>
      <w:r w:rsidR="00BF617B" w:rsidRPr="00C71023">
        <w:rPr>
          <w:rFonts w:ascii="Times New Roman" w:hAnsi="Times New Roman" w:cs="Times New Roman"/>
          <w:sz w:val="24"/>
          <w:szCs w:val="24"/>
        </w:rPr>
        <w:t xml:space="preserve">of culture or socialisation. On the contrary, it is the result of simultaneous </w:t>
      </w:r>
      <w:r w:rsidR="00F444B7" w:rsidRPr="00C71023">
        <w:rPr>
          <w:rFonts w:ascii="Times New Roman" w:hAnsi="Times New Roman" w:cs="Times New Roman"/>
          <w:sz w:val="24"/>
          <w:szCs w:val="24"/>
        </w:rPr>
        <w:t xml:space="preserve">exhortations to </w:t>
      </w:r>
      <w:r w:rsidR="00BF617B" w:rsidRPr="00C71023">
        <w:rPr>
          <w:rFonts w:ascii="Times New Roman" w:hAnsi="Times New Roman" w:cs="Times New Roman"/>
          <w:sz w:val="24"/>
          <w:szCs w:val="24"/>
        </w:rPr>
        <w:t xml:space="preserve">cultural inclusion </w:t>
      </w:r>
      <w:r w:rsidR="00F444B7" w:rsidRPr="00C71023">
        <w:rPr>
          <w:rFonts w:ascii="Times New Roman" w:hAnsi="Times New Roman" w:cs="Times New Roman"/>
          <w:sz w:val="24"/>
          <w:szCs w:val="24"/>
        </w:rPr>
        <w:t xml:space="preserve">butting up against contradictory experiences of </w:t>
      </w:r>
      <w:r w:rsidR="00BF617B" w:rsidRPr="00C71023">
        <w:rPr>
          <w:rFonts w:ascii="Times New Roman" w:hAnsi="Times New Roman" w:cs="Times New Roman"/>
          <w:sz w:val="24"/>
          <w:szCs w:val="24"/>
        </w:rPr>
        <w:t xml:space="preserve">structural exclusion. Here, what is central to Young’s concept of the bulimic condition is that it is experienced as distinctly </w:t>
      </w:r>
      <w:r w:rsidR="00F444B7" w:rsidRPr="00C71023">
        <w:rPr>
          <w:rFonts w:ascii="Times New Roman" w:hAnsi="Times New Roman" w:cs="Times New Roman"/>
          <w:sz w:val="24"/>
          <w:szCs w:val="24"/>
        </w:rPr>
        <w:t xml:space="preserve">visceral and </w:t>
      </w:r>
      <w:r w:rsidR="00BF617B" w:rsidRPr="00C71023">
        <w:rPr>
          <w:rFonts w:ascii="Times New Roman" w:hAnsi="Times New Roman" w:cs="Times New Roman"/>
          <w:sz w:val="24"/>
          <w:szCs w:val="24"/>
        </w:rPr>
        <w:t xml:space="preserve">emotional. In a society that </w:t>
      </w:r>
      <w:r w:rsidR="00F444B7" w:rsidRPr="00C71023">
        <w:rPr>
          <w:rFonts w:ascii="Times New Roman" w:hAnsi="Times New Roman" w:cs="Times New Roman"/>
          <w:sz w:val="24"/>
          <w:szCs w:val="24"/>
        </w:rPr>
        <w:t xml:space="preserve">places primary </w:t>
      </w:r>
      <w:r w:rsidR="00BF617B" w:rsidRPr="00C71023">
        <w:rPr>
          <w:rFonts w:ascii="Times New Roman" w:hAnsi="Times New Roman" w:cs="Times New Roman"/>
          <w:sz w:val="24"/>
          <w:szCs w:val="24"/>
        </w:rPr>
        <w:t xml:space="preserve">value on economic success, wealth and the ability to consume, economic deprivation can be experienced as </w:t>
      </w:r>
      <w:r w:rsidR="00F444B7" w:rsidRPr="00C71023">
        <w:rPr>
          <w:rFonts w:ascii="Times New Roman" w:hAnsi="Times New Roman" w:cs="Times New Roman"/>
          <w:sz w:val="24"/>
          <w:szCs w:val="24"/>
        </w:rPr>
        <w:t xml:space="preserve">marginalising and </w:t>
      </w:r>
      <w:r w:rsidR="00BF617B" w:rsidRPr="00C71023">
        <w:rPr>
          <w:rFonts w:ascii="Times New Roman" w:hAnsi="Times New Roman" w:cs="Times New Roman"/>
          <w:sz w:val="24"/>
          <w:szCs w:val="24"/>
        </w:rPr>
        <w:t>humiliating (Young</w:t>
      </w:r>
      <w:r w:rsidR="00DB1CC6">
        <w:rPr>
          <w:rFonts w:ascii="Times New Roman" w:hAnsi="Times New Roman" w:cs="Times New Roman"/>
          <w:sz w:val="24"/>
          <w:szCs w:val="24"/>
        </w:rPr>
        <w:t>,</w:t>
      </w:r>
      <w:r w:rsidR="00BF617B" w:rsidRPr="00C71023">
        <w:rPr>
          <w:rFonts w:ascii="Times New Roman" w:hAnsi="Times New Roman" w:cs="Times New Roman"/>
          <w:sz w:val="24"/>
          <w:szCs w:val="24"/>
        </w:rPr>
        <w:t xml:space="preserve"> 2003, 2007). </w:t>
      </w:r>
      <w:r w:rsidR="00F444B7" w:rsidRPr="00C71023">
        <w:rPr>
          <w:rFonts w:ascii="Times New Roman" w:hAnsi="Times New Roman" w:cs="Times New Roman"/>
          <w:sz w:val="24"/>
          <w:szCs w:val="24"/>
        </w:rPr>
        <w:t>Thus,</w:t>
      </w:r>
      <w:r w:rsidR="00BF617B" w:rsidRPr="00C71023">
        <w:rPr>
          <w:rFonts w:ascii="Times New Roman" w:hAnsi="Times New Roman" w:cs="Times New Roman"/>
          <w:sz w:val="24"/>
          <w:szCs w:val="24"/>
        </w:rPr>
        <w:t xml:space="preserve"> </w:t>
      </w:r>
      <w:r w:rsidR="00F444B7" w:rsidRPr="00C71023">
        <w:rPr>
          <w:rFonts w:ascii="Times New Roman" w:hAnsi="Times New Roman" w:cs="Times New Roman"/>
          <w:sz w:val="24"/>
          <w:szCs w:val="24"/>
        </w:rPr>
        <w:t>economic</w:t>
      </w:r>
      <w:r w:rsidR="00BF617B" w:rsidRPr="00C71023">
        <w:rPr>
          <w:rFonts w:ascii="Times New Roman" w:hAnsi="Times New Roman" w:cs="Times New Roman"/>
          <w:sz w:val="24"/>
          <w:szCs w:val="24"/>
        </w:rPr>
        <w:t xml:space="preserve"> deprivation </w:t>
      </w:r>
      <w:r w:rsidR="00DB10EA" w:rsidRPr="00C71023">
        <w:rPr>
          <w:rFonts w:ascii="Times New Roman" w:hAnsi="Times New Roman" w:cs="Times New Roman"/>
          <w:sz w:val="24"/>
          <w:szCs w:val="24"/>
        </w:rPr>
        <w:t>is married in</w:t>
      </w:r>
      <w:r w:rsidR="00F444B7" w:rsidRPr="00C71023">
        <w:rPr>
          <w:rFonts w:ascii="Times New Roman" w:hAnsi="Times New Roman" w:cs="Times New Roman"/>
          <w:sz w:val="24"/>
          <w:szCs w:val="24"/>
        </w:rPr>
        <w:t xml:space="preserve"> a symbiotic relationship </w:t>
      </w:r>
      <w:r w:rsidR="00DB10EA" w:rsidRPr="00C71023">
        <w:rPr>
          <w:rFonts w:ascii="Times New Roman" w:hAnsi="Times New Roman" w:cs="Times New Roman"/>
          <w:sz w:val="24"/>
          <w:szCs w:val="24"/>
        </w:rPr>
        <w:t>to</w:t>
      </w:r>
      <w:r w:rsidR="00F444B7" w:rsidRPr="00C71023">
        <w:rPr>
          <w:rFonts w:ascii="Times New Roman" w:hAnsi="Times New Roman" w:cs="Times New Roman"/>
          <w:sz w:val="24"/>
          <w:szCs w:val="24"/>
        </w:rPr>
        <w:t xml:space="preserve"> </w:t>
      </w:r>
      <w:r w:rsidR="00BF617B" w:rsidRPr="00C71023">
        <w:rPr>
          <w:rFonts w:ascii="Times New Roman" w:hAnsi="Times New Roman" w:cs="Times New Roman"/>
          <w:sz w:val="24"/>
          <w:szCs w:val="24"/>
        </w:rPr>
        <w:t xml:space="preserve">ontological deprivation, </w:t>
      </w:r>
      <w:r w:rsidR="00DB10EA" w:rsidRPr="00C71023">
        <w:rPr>
          <w:rFonts w:ascii="Times New Roman" w:hAnsi="Times New Roman" w:cs="Times New Roman"/>
          <w:sz w:val="24"/>
          <w:szCs w:val="24"/>
        </w:rPr>
        <w:t xml:space="preserve">encouraging individual privatised ‘solutions’ to systemically generated conditions </w:t>
      </w:r>
      <w:r w:rsidR="00BF617B" w:rsidRPr="00C71023">
        <w:rPr>
          <w:rFonts w:ascii="Times New Roman" w:hAnsi="Times New Roman" w:cs="Times New Roman"/>
          <w:sz w:val="24"/>
          <w:szCs w:val="24"/>
        </w:rPr>
        <w:t xml:space="preserve">of </w:t>
      </w:r>
      <w:r w:rsidR="00DB10EA" w:rsidRPr="00C71023">
        <w:rPr>
          <w:rFonts w:ascii="Times New Roman" w:hAnsi="Times New Roman" w:cs="Times New Roman"/>
          <w:sz w:val="24"/>
          <w:szCs w:val="24"/>
        </w:rPr>
        <w:t xml:space="preserve">precarity and </w:t>
      </w:r>
      <w:r w:rsidR="00BF617B" w:rsidRPr="00C71023">
        <w:rPr>
          <w:rFonts w:ascii="Times New Roman" w:hAnsi="Times New Roman" w:cs="Times New Roman"/>
          <w:sz w:val="24"/>
          <w:szCs w:val="24"/>
        </w:rPr>
        <w:t>uncertainty</w:t>
      </w:r>
      <w:r w:rsidR="00DB10EA" w:rsidRPr="00C71023">
        <w:rPr>
          <w:rFonts w:ascii="Times New Roman" w:hAnsi="Times New Roman" w:cs="Times New Roman"/>
          <w:sz w:val="24"/>
          <w:szCs w:val="24"/>
        </w:rPr>
        <w:t>.</w:t>
      </w:r>
      <w:r w:rsidR="00BF617B" w:rsidRPr="00C71023">
        <w:rPr>
          <w:rFonts w:ascii="Times New Roman" w:hAnsi="Times New Roman" w:cs="Times New Roman"/>
          <w:sz w:val="24"/>
          <w:szCs w:val="24"/>
        </w:rPr>
        <w:t xml:space="preserve"> </w:t>
      </w:r>
      <w:bookmarkStart w:id="0" w:name="_Hlk181014145"/>
      <w:r w:rsidR="00DB10EA" w:rsidRPr="00C71023">
        <w:rPr>
          <w:rFonts w:ascii="Times New Roman" w:hAnsi="Times New Roman" w:cs="Times New Roman"/>
          <w:sz w:val="24"/>
          <w:szCs w:val="24"/>
        </w:rPr>
        <w:t xml:space="preserve">Amidst </w:t>
      </w:r>
      <w:r w:rsidR="00BF617B" w:rsidRPr="00C71023">
        <w:rPr>
          <w:rFonts w:ascii="Times New Roman" w:hAnsi="Times New Roman" w:cs="Times New Roman"/>
          <w:sz w:val="24"/>
          <w:szCs w:val="24"/>
        </w:rPr>
        <w:t xml:space="preserve">the push and pull dynamics of the bulimic society, people </w:t>
      </w:r>
      <w:r w:rsidR="00DB10EA" w:rsidRPr="00C71023">
        <w:rPr>
          <w:rFonts w:ascii="Times New Roman" w:hAnsi="Times New Roman" w:cs="Times New Roman"/>
          <w:sz w:val="24"/>
          <w:szCs w:val="24"/>
        </w:rPr>
        <w:t>engage in and create</w:t>
      </w:r>
      <w:r w:rsidR="00BF617B" w:rsidRPr="00C71023">
        <w:rPr>
          <w:rFonts w:ascii="Times New Roman" w:hAnsi="Times New Roman" w:cs="Times New Roman"/>
          <w:sz w:val="24"/>
          <w:szCs w:val="24"/>
        </w:rPr>
        <w:t xml:space="preserve"> ways to cope with structural </w:t>
      </w:r>
      <w:r w:rsidR="00DB10EA" w:rsidRPr="00C71023">
        <w:rPr>
          <w:rFonts w:ascii="Times New Roman" w:hAnsi="Times New Roman" w:cs="Times New Roman"/>
          <w:sz w:val="24"/>
          <w:szCs w:val="24"/>
        </w:rPr>
        <w:t xml:space="preserve">inequalities, </w:t>
      </w:r>
      <w:r w:rsidR="00BF617B" w:rsidRPr="00C71023">
        <w:rPr>
          <w:rFonts w:ascii="Times New Roman" w:hAnsi="Times New Roman" w:cs="Times New Roman"/>
          <w:sz w:val="24"/>
          <w:szCs w:val="24"/>
        </w:rPr>
        <w:t xml:space="preserve">powerlessness and alienation, </w:t>
      </w:r>
      <w:r w:rsidR="00DB10EA" w:rsidRPr="00C71023">
        <w:rPr>
          <w:rFonts w:ascii="Times New Roman" w:hAnsi="Times New Roman" w:cs="Times New Roman"/>
          <w:sz w:val="24"/>
          <w:szCs w:val="24"/>
        </w:rPr>
        <w:t xml:space="preserve">exploring </w:t>
      </w:r>
      <w:r w:rsidR="00BF617B" w:rsidRPr="00C71023">
        <w:rPr>
          <w:rFonts w:ascii="Times New Roman" w:hAnsi="Times New Roman" w:cs="Times New Roman"/>
          <w:sz w:val="24"/>
          <w:szCs w:val="24"/>
        </w:rPr>
        <w:t xml:space="preserve">new avenues for reasserting identity. </w:t>
      </w:r>
      <w:bookmarkEnd w:id="0"/>
    </w:p>
    <w:p w14:paraId="56320AC1" w14:textId="77777777" w:rsidR="00BF617B" w:rsidRPr="00C71023" w:rsidRDefault="00BF617B" w:rsidP="00EE320A">
      <w:pPr>
        <w:spacing w:after="0" w:line="360" w:lineRule="auto"/>
        <w:jc w:val="both"/>
        <w:rPr>
          <w:rFonts w:ascii="Times New Roman" w:hAnsi="Times New Roman" w:cs="Times New Roman"/>
          <w:sz w:val="24"/>
          <w:szCs w:val="24"/>
        </w:rPr>
      </w:pPr>
    </w:p>
    <w:p w14:paraId="15204DFC" w14:textId="79201645" w:rsidR="00860E41" w:rsidRPr="00C71023" w:rsidRDefault="00BF617B"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As we shall illustrate, the concept of social </w:t>
      </w:r>
      <w:r w:rsidR="00D542F8" w:rsidRPr="00C71023">
        <w:rPr>
          <w:rFonts w:ascii="Times New Roman" w:hAnsi="Times New Roman" w:cs="Times New Roman"/>
          <w:sz w:val="24"/>
          <w:szCs w:val="24"/>
        </w:rPr>
        <w:t>bulimia</w:t>
      </w:r>
      <w:r w:rsidRPr="00C71023">
        <w:rPr>
          <w:rFonts w:ascii="Times New Roman" w:hAnsi="Times New Roman" w:cs="Times New Roman"/>
          <w:sz w:val="24"/>
          <w:szCs w:val="24"/>
        </w:rPr>
        <w:t xml:space="preserve"> provides an entry point to understanding the diverse range of processes and practices that are </w:t>
      </w:r>
      <w:r w:rsidR="00D542F8" w:rsidRPr="00C71023">
        <w:rPr>
          <w:rFonts w:ascii="Times New Roman" w:hAnsi="Times New Roman" w:cs="Times New Roman"/>
          <w:sz w:val="24"/>
          <w:szCs w:val="24"/>
        </w:rPr>
        <w:t>crystallising</w:t>
      </w:r>
      <w:r w:rsidR="00282464" w:rsidRPr="00C71023">
        <w:rPr>
          <w:rFonts w:ascii="Times New Roman" w:hAnsi="Times New Roman" w:cs="Times New Roman"/>
          <w:sz w:val="24"/>
          <w:szCs w:val="24"/>
        </w:rPr>
        <w:t xml:space="preserve"> around misogynistic cultures in general and the evolution of the </w:t>
      </w:r>
      <w:r w:rsidR="00E47668" w:rsidRPr="00C71023">
        <w:rPr>
          <w:rFonts w:ascii="Times New Roman" w:hAnsi="Times New Roman" w:cs="Times New Roman"/>
          <w:sz w:val="24"/>
          <w:szCs w:val="24"/>
        </w:rPr>
        <w:t>‘</w:t>
      </w:r>
      <w:r w:rsidR="00282464" w:rsidRPr="00C71023">
        <w:rPr>
          <w:rFonts w:ascii="Times New Roman" w:hAnsi="Times New Roman" w:cs="Times New Roman"/>
          <w:sz w:val="24"/>
          <w:szCs w:val="24"/>
        </w:rPr>
        <w:t>manosphere</w:t>
      </w:r>
      <w:r w:rsidR="00E47668" w:rsidRPr="00C71023">
        <w:rPr>
          <w:rFonts w:ascii="Times New Roman" w:hAnsi="Times New Roman" w:cs="Times New Roman"/>
          <w:sz w:val="24"/>
          <w:szCs w:val="24"/>
        </w:rPr>
        <w:t>’</w:t>
      </w:r>
      <w:r w:rsidR="00282464" w:rsidRPr="00C71023">
        <w:rPr>
          <w:rFonts w:ascii="Times New Roman" w:hAnsi="Times New Roman" w:cs="Times New Roman"/>
          <w:sz w:val="24"/>
          <w:szCs w:val="24"/>
        </w:rPr>
        <w:t xml:space="preserve"> </w:t>
      </w:r>
      <w:r w:rsidR="00E47668" w:rsidRPr="00C71023">
        <w:rPr>
          <w:rFonts w:ascii="Times New Roman" w:hAnsi="Times New Roman" w:cs="Times New Roman"/>
          <w:sz w:val="24"/>
          <w:szCs w:val="24"/>
        </w:rPr>
        <w:t xml:space="preserve">and </w:t>
      </w:r>
      <w:r w:rsidR="002B020D" w:rsidRPr="00C71023">
        <w:rPr>
          <w:rFonts w:ascii="Times New Roman" w:hAnsi="Times New Roman" w:cs="Times New Roman"/>
          <w:sz w:val="24"/>
          <w:szCs w:val="24"/>
        </w:rPr>
        <w:t>associated</w:t>
      </w:r>
      <w:r w:rsidR="00E47668" w:rsidRPr="00C71023">
        <w:rPr>
          <w:rFonts w:ascii="Times New Roman" w:hAnsi="Times New Roman" w:cs="Times New Roman"/>
          <w:sz w:val="24"/>
          <w:szCs w:val="24"/>
        </w:rPr>
        <w:t xml:space="preserve"> anti-feminist and misogynist male influencers </w:t>
      </w:r>
      <w:r w:rsidR="00282464" w:rsidRPr="00C71023">
        <w:rPr>
          <w:rFonts w:ascii="Times New Roman" w:hAnsi="Times New Roman" w:cs="Times New Roman"/>
          <w:sz w:val="24"/>
          <w:szCs w:val="24"/>
        </w:rPr>
        <w:t>more specifically</w:t>
      </w:r>
      <w:r w:rsidR="0007530D" w:rsidRPr="00C71023">
        <w:rPr>
          <w:rFonts w:ascii="Times New Roman" w:hAnsi="Times New Roman" w:cs="Times New Roman"/>
          <w:sz w:val="24"/>
          <w:szCs w:val="24"/>
        </w:rPr>
        <w:t xml:space="preserve">. </w:t>
      </w:r>
      <w:r w:rsidR="002D2A0F" w:rsidRPr="00C71023">
        <w:rPr>
          <w:rFonts w:ascii="Times New Roman" w:hAnsi="Times New Roman" w:cs="Times New Roman"/>
          <w:sz w:val="24"/>
          <w:szCs w:val="24"/>
        </w:rPr>
        <w:t>The ‘manosphere’</w:t>
      </w:r>
      <w:bookmarkStart w:id="1" w:name="_Hlk180997717"/>
      <w:r w:rsidR="00E47668" w:rsidRPr="00C71023">
        <w:rPr>
          <w:rFonts w:ascii="Times New Roman" w:hAnsi="Times New Roman" w:cs="Times New Roman"/>
          <w:sz w:val="24"/>
          <w:szCs w:val="24"/>
        </w:rPr>
        <w:t xml:space="preserve"> is</w:t>
      </w:r>
      <w:r w:rsidR="002D2A0F" w:rsidRPr="00C71023">
        <w:rPr>
          <w:rFonts w:ascii="Times New Roman" w:hAnsi="Times New Roman" w:cs="Times New Roman"/>
          <w:sz w:val="24"/>
          <w:szCs w:val="24"/>
        </w:rPr>
        <w:t xml:space="preserve"> a loosely connected online community w</w:t>
      </w:r>
      <w:r w:rsidR="00DB10EA" w:rsidRPr="00C71023">
        <w:rPr>
          <w:rFonts w:ascii="Times New Roman" w:hAnsi="Times New Roman" w:cs="Times New Roman"/>
          <w:sz w:val="24"/>
          <w:szCs w:val="24"/>
        </w:rPr>
        <w:t>ithin which</w:t>
      </w:r>
      <w:r w:rsidR="002D2A0F" w:rsidRPr="00C71023">
        <w:rPr>
          <w:rFonts w:ascii="Times New Roman" w:hAnsi="Times New Roman" w:cs="Times New Roman"/>
          <w:sz w:val="24"/>
          <w:szCs w:val="24"/>
        </w:rPr>
        <w:t xml:space="preserve"> people express and promote toxic masculinity, misogyny and anti-feminist content</w:t>
      </w:r>
      <w:bookmarkEnd w:id="1"/>
      <w:r w:rsidR="00E47668" w:rsidRPr="00C71023">
        <w:rPr>
          <w:rFonts w:ascii="Times New Roman" w:hAnsi="Times New Roman" w:cs="Times New Roman"/>
          <w:sz w:val="24"/>
          <w:szCs w:val="24"/>
        </w:rPr>
        <w:t xml:space="preserve">. In recent years, the impact of the manosphere on young men and boys has become a subject of growing societal concern. </w:t>
      </w:r>
      <w:r w:rsidR="007327C4" w:rsidRPr="00F279A7">
        <w:rPr>
          <w:rFonts w:ascii="Times New Roman" w:hAnsi="Times New Roman" w:cs="Times New Roman"/>
          <w:sz w:val="24"/>
          <w:szCs w:val="24"/>
        </w:rPr>
        <w:t>It includes groups such as Men’s Rights Activists (MRAs) who canvass against the alleged legal discrimination of men (see  O’Donnell, 2022); MGOTWs or ‘Men Going Their Own Ways’ - a separatist male supremacist organisation  that rejects any intimate relationships with women and encourages men to engage in self-improvement in order to reject a ‘gynocentric’ social order (Jones et al., 2019); Pick Up Artists (PUAs) who develop and share (often pseudo-scientific) dating advice and strategies with the aim of  manipulating and coercing women to engage in  sexual encounters (Knutson, 2024); and incels or involuntary celibates, sexually disenfranchised men whose nihilistic take on the ‘sexual market’ – conceived to be  skewed unjustly towards women – who express hostility and hatred toward women (see Ging, 2019).</w:t>
      </w:r>
      <w:r w:rsidR="007327C4">
        <w:rPr>
          <w:rFonts w:ascii="Times New Roman" w:hAnsi="Times New Roman" w:cs="Times New Roman"/>
          <w:sz w:val="24"/>
          <w:szCs w:val="24"/>
        </w:rPr>
        <w:t xml:space="preserve"> Despite evident differences in composition and orientation, t</w:t>
      </w:r>
      <w:r w:rsidR="007327C4" w:rsidRPr="00C71023">
        <w:rPr>
          <w:rFonts w:ascii="Times New Roman" w:hAnsi="Times New Roman" w:cs="Times New Roman"/>
          <w:sz w:val="24"/>
          <w:szCs w:val="24"/>
        </w:rPr>
        <w:t xml:space="preserve">hose operating in the manosphere share </w:t>
      </w:r>
      <w:r w:rsidR="007327C4">
        <w:rPr>
          <w:rFonts w:ascii="Times New Roman" w:hAnsi="Times New Roman" w:cs="Times New Roman"/>
          <w:sz w:val="24"/>
          <w:szCs w:val="24"/>
        </w:rPr>
        <w:t xml:space="preserve">common ground in expressing </w:t>
      </w:r>
      <w:r w:rsidR="007327C4" w:rsidRPr="00C71023">
        <w:rPr>
          <w:rFonts w:ascii="Times New Roman" w:hAnsi="Times New Roman" w:cs="Times New Roman"/>
          <w:sz w:val="24"/>
          <w:szCs w:val="24"/>
        </w:rPr>
        <w:t xml:space="preserve">disdainful </w:t>
      </w:r>
      <w:r w:rsidR="0029024B" w:rsidRPr="00C71023">
        <w:rPr>
          <w:rFonts w:ascii="Times New Roman" w:hAnsi="Times New Roman" w:cs="Times New Roman"/>
          <w:sz w:val="24"/>
          <w:szCs w:val="24"/>
        </w:rPr>
        <w:t>attitudes toward</w:t>
      </w:r>
      <w:r w:rsidR="005329AE" w:rsidRPr="00C71023">
        <w:rPr>
          <w:rFonts w:ascii="Times New Roman" w:hAnsi="Times New Roman" w:cs="Times New Roman"/>
          <w:sz w:val="24"/>
          <w:szCs w:val="24"/>
        </w:rPr>
        <w:t xml:space="preserve"> </w:t>
      </w:r>
      <w:r w:rsidR="002D2A0F" w:rsidRPr="00C71023">
        <w:rPr>
          <w:rFonts w:ascii="Times New Roman" w:hAnsi="Times New Roman" w:cs="Times New Roman"/>
          <w:sz w:val="24"/>
          <w:szCs w:val="24"/>
        </w:rPr>
        <w:t>feminism</w:t>
      </w:r>
      <w:r w:rsidR="00DB2834">
        <w:rPr>
          <w:rFonts w:ascii="Times New Roman" w:hAnsi="Times New Roman" w:cs="Times New Roman"/>
          <w:sz w:val="24"/>
          <w:szCs w:val="24"/>
        </w:rPr>
        <w:t xml:space="preserve"> and women’s rights</w:t>
      </w:r>
      <w:r w:rsidR="002D2A0F" w:rsidRPr="00C71023">
        <w:rPr>
          <w:rFonts w:ascii="Times New Roman" w:hAnsi="Times New Roman" w:cs="Times New Roman"/>
          <w:sz w:val="24"/>
          <w:szCs w:val="24"/>
        </w:rPr>
        <w:t xml:space="preserve"> (</w:t>
      </w:r>
      <w:r w:rsidR="00DB2834">
        <w:rPr>
          <w:rFonts w:ascii="Times New Roman" w:hAnsi="Times New Roman" w:cs="Times New Roman"/>
          <w:sz w:val="24"/>
          <w:szCs w:val="24"/>
        </w:rPr>
        <w:t xml:space="preserve">see </w:t>
      </w:r>
      <w:r w:rsidR="00502253" w:rsidRPr="00C71023">
        <w:rPr>
          <w:rFonts w:ascii="Times New Roman" w:hAnsi="Times New Roman" w:cs="Times New Roman"/>
          <w:sz w:val="24"/>
          <w:szCs w:val="24"/>
        </w:rPr>
        <w:t>Marwick and Caplan, 2018; Ging, 2019</w:t>
      </w:r>
      <w:r w:rsidR="002D2A0F" w:rsidRPr="00C71023">
        <w:rPr>
          <w:rFonts w:ascii="Times New Roman" w:hAnsi="Times New Roman" w:cs="Times New Roman"/>
          <w:sz w:val="24"/>
          <w:szCs w:val="24"/>
        </w:rPr>
        <w:t xml:space="preserve">), position </w:t>
      </w:r>
      <w:r w:rsidR="00F26B97" w:rsidRPr="00C71023">
        <w:rPr>
          <w:rFonts w:ascii="Times New Roman" w:hAnsi="Times New Roman" w:cs="Times New Roman"/>
          <w:sz w:val="24"/>
          <w:szCs w:val="24"/>
        </w:rPr>
        <w:t>gender equality</w:t>
      </w:r>
      <w:r w:rsidR="002D2A0F" w:rsidRPr="00C71023">
        <w:rPr>
          <w:rFonts w:ascii="Times New Roman" w:hAnsi="Times New Roman" w:cs="Times New Roman"/>
          <w:sz w:val="24"/>
          <w:szCs w:val="24"/>
        </w:rPr>
        <w:t xml:space="preserve"> as a threat to men (</w:t>
      </w:r>
      <w:r w:rsidR="00202756" w:rsidRPr="00C71023">
        <w:rPr>
          <w:rFonts w:ascii="Times New Roman" w:hAnsi="Times New Roman" w:cs="Times New Roman"/>
          <w:sz w:val="24"/>
          <w:szCs w:val="24"/>
        </w:rPr>
        <w:t>DiMuccio and Knowles, 2020</w:t>
      </w:r>
      <w:r w:rsidR="002D2A0F" w:rsidRPr="00C71023">
        <w:rPr>
          <w:rFonts w:ascii="Times New Roman" w:hAnsi="Times New Roman" w:cs="Times New Roman"/>
          <w:sz w:val="24"/>
          <w:szCs w:val="24"/>
        </w:rPr>
        <w:t>)</w:t>
      </w:r>
      <w:r w:rsidR="00F26B97" w:rsidRPr="00C71023">
        <w:rPr>
          <w:rFonts w:ascii="Times New Roman" w:hAnsi="Times New Roman" w:cs="Times New Roman"/>
          <w:sz w:val="24"/>
          <w:szCs w:val="24"/>
        </w:rPr>
        <w:t xml:space="preserve"> </w:t>
      </w:r>
      <w:r w:rsidR="00304504" w:rsidRPr="00C71023">
        <w:rPr>
          <w:rFonts w:ascii="Times New Roman" w:hAnsi="Times New Roman" w:cs="Times New Roman"/>
          <w:sz w:val="24"/>
          <w:szCs w:val="24"/>
        </w:rPr>
        <w:t>p</w:t>
      </w:r>
      <w:r w:rsidR="00F26B97" w:rsidRPr="00C71023">
        <w:rPr>
          <w:rFonts w:ascii="Times New Roman" w:hAnsi="Times New Roman" w:cs="Times New Roman"/>
          <w:sz w:val="24"/>
          <w:szCs w:val="24"/>
        </w:rPr>
        <w:t xml:space="preserve">romote harmful ideologies </w:t>
      </w:r>
      <w:r w:rsidR="0029024B" w:rsidRPr="00C71023">
        <w:rPr>
          <w:rFonts w:ascii="Times New Roman" w:hAnsi="Times New Roman" w:cs="Times New Roman"/>
          <w:sz w:val="24"/>
          <w:szCs w:val="24"/>
        </w:rPr>
        <w:t xml:space="preserve">about </w:t>
      </w:r>
      <w:r w:rsidR="00F26B97" w:rsidRPr="00C71023">
        <w:rPr>
          <w:rFonts w:ascii="Times New Roman" w:hAnsi="Times New Roman" w:cs="Times New Roman"/>
          <w:sz w:val="24"/>
          <w:szCs w:val="24"/>
        </w:rPr>
        <w:t>male supremacy</w:t>
      </w:r>
      <w:r w:rsidR="0029024B" w:rsidRPr="00C71023">
        <w:rPr>
          <w:rFonts w:ascii="Times New Roman" w:hAnsi="Times New Roman" w:cs="Times New Roman"/>
          <w:sz w:val="24"/>
          <w:szCs w:val="24"/>
        </w:rPr>
        <w:t xml:space="preserve"> and </w:t>
      </w:r>
      <w:r w:rsidR="00DB2834">
        <w:rPr>
          <w:rFonts w:ascii="Times New Roman" w:hAnsi="Times New Roman" w:cs="Times New Roman"/>
          <w:sz w:val="24"/>
          <w:szCs w:val="24"/>
        </w:rPr>
        <w:t xml:space="preserve">entitlement </w:t>
      </w:r>
      <w:r w:rsidR="0029024B" w:rsidRPr="00C71023">
        <w:rPr>
          <w:rFonts w:ascii="Times New Roman" w:hAnsi="Times New Roman" w:cs="Times New Roman"/>
          <w:sz w:val="24"/>
          <w:szCs w:val="24"/>
        </w:rPr>
        <w:t xml:space="preserve">to </w:t>
      </w:r>
      <w:r w:rsidR="00995FAB" w:rsidRPr="00C71023">
        <w:rPr>
          <w:rFonts w:ascii="Times New Roman" w:hAnsi="Times New Roman" w:cs="Times New Roman"/>
          <w:sz w:val="24"/>
          <w:szCs w:val="24"/>
        </w:rPr>
        <w:t>subordinate</w:t>
      </w:r>
      <w:r w:rsidR="00304504" w:rsidRPr="00C71023">
        <w:rPr>
          <w:rFonts w:ascii="Times New Roman" w:hAnsi="Times New Roman" w:cs="Times New Roman"/>
          <w:sz w:val="24"/>
          <w:szCs w:val="24"/>
        </w:rPr>
        <w:t xml:space="preserve"> and </w:t>
      </w:r>
      <w:r w:rsidR="0029024B" w:rsidRPr="00C71023">
        <w:rPr>
          <w:rFonts w:ascii="Times New Roman" w:hAnsi="Times New Roman" w:cs="Times New Roman"/>
          <w:sz w:val="24"/>
          <w:szCs w:val="24"/>
        </w:rPr>
        <w:t>denigrate women</w:t>
      </w:r>
      <w:r w:rsidR="009D7A9C" w:rsidRPr="00C71023">
        <w:rPr>
          <w:rFonts w:ascii="Times New Roman" w:hAnsi="Times New Roman" w:cs="Times New Roman"/>
          <w:sz w:val="24"/>
          <w:szCs w:val="24"/>
        </w:rPr>
        <w:t xml:space="preserve"> (Chang, 202</w:t>
      </w:r>
      <w:r w:rsidR="00011DE8" w:rsidRPr="00C71023">
        <w:rPr>
          <w:rFonts w:ascii="Times New Roman" w:hAnsi="Times New Roman" w:cs="Times New Roman"/>
          <w:sz w:val="24"/>
          <w:szCs w:val="24"/>
        </w:rPr>
        <w:t>2</w:t>
      </w:r>
      <w:r w:rsidR="009D7A9C" w:rsidRPr="00C71023">
        <w:rPr>
          <w:rFonts w:ascii="Times New Roman" w:hAnsi="Times New Roman" w:cs="Times New Roman"/>
          <w:sz w:val="24"/>
          <w:szCs w:val="24"/>
        </w:rPr>
        <w:t>)</w:t>
      </w:r>
      <w:r w:rsidR="00F26B97" w:rsidRPr="00C71023">
        <w:rPr>
          <w:rFonts w:ascii="Times New Roman" w:hAnsi="Times New Roman" w:cs="Times New Roman"/>
          <w:sz w:val="24"/>
          <w:szCs w:val="24"/>
        </w:rPr>
        <w:t xml:space="preserve">. </w:t>
      </w:r>
      <w:r w:rsidR="0029024B" w:rsidRPr="00C71023">
        <w:rPr>
          <w:rFonts w:ascii="Times New Roman" w:hAnsi="Times New Roman" w:cs="Times New Roman"/>
          <w:sz w:val="24"/>
          <w:szCs w:val="24"/>
        </w:rPr>
        <w:t xml:space="preserve">Manosphere spaces often combine these perspectives </w:t>
      </w:r>
      <w:r w:rsidR="00F26B97" w:rsidRPr="00C71023">
        <w:rPr>
          <w:rFonts w:ascii="Times New Roman" w:hAnsi="Times New Roman" w:cs="Times New Roman"/>
          <w:sz w:val="24"/>
          <w:szCs w:val="24"/>
        </w:rPr>
        <w:t>with homo/transphobic and white supremacist views</w:t>
      </w:r>
      <w:r w:rsidR="0029024B" w:rsidRPr="00C71023">
        <w:rPr>
          <w:rFonts w:ascii="Times New Roman" w:hAnsi="Times New Roman" w:cs="Times New Roman"/>
          <w:sz w:val="24"/>
          <w:szCs w:val="24"/>
        </w:rPr>
        <w:t xml:space="preserve">. Further, </w:t>
      </w:r>
      <w:r w:rsidR="00DB10EA" w:rsidRPr="00C71023">
        <w:rPr>
          <w:rFonts w:ascii="Times New Roman" w:hAnsi="Times New Roman" w:cs="Times New Roman"/>
          <w:sz w:val="24"/>
          <w:szCs w:val="24"/>
        </w:rPr>
        <w:t>many groups and organisations</w:t>
      </w:r>
      <w:r w:rsidR="0029024B" w:rsidRPr="00C71023">
        <w:rPr>
          <w:rFonts w:ascii="Times New Roman" w:hAnsi="Times New Roman" w:cs="Times New Roman"/>
          <w:sz w:val="24"/>
          <w:szCs w:val="24"/>
        </w:rPr>
        <w:t xml:space="preserve"> acting in the manosphere </w:t>
      </w:r>
      <w:r w:rsidR="0029024B" w:rsidRPr="00C71023">
        <w:rPr>
          <w:rFonts w:ascii="Times New Roman" w:hAnsi="Times New Roman" w:cs="Times New Roman"/>
          <w:sz w:val="24"/>
          <w:szCs w:val="24"/>
        </w:rPr>
        <w:lastRenderedPageBreak/>
        <w:t xml:space="preserve">promulgate </w:t>
      </w:r>
      <w:r w:rsidR="00F26B97" w:rsidRPr="00C71023">
        <w:rPr>
          <w:rFonts w:ascii="Times New Roman" w:hAnsi="Times New Roman" w:cs="Times New Roman"/>
          <w:sz w:val="24"/>
          <w:szCs w:val="24"/>
        </w:rPr>
        <w:t xml:space="preserve">toxic ideas about gender roles, </w:t>
      </w:r>
      <w:r w:rsidR="0029024B" w:rsidRPr="00C71023">
        <w:rPr>
          <w:rFonts w:ascii="Times New Roman" w:hAnsi="Times New Roman" w:cs="Times New Roman"/>
          <w:sz w:val="24"/>
          <w:szCs w:val="24"/>
        </w:rPr>
        <w:t xml:space="preserve">express </w:t>
      </w:r>
      <w:r w:rsidR="00F26B97" w:rsidRPr="00C71023">
        <w:rPr>
          <w:rFonts w:ascii="Times New Roman" w:hAnsi="Times New Roman" w:cs="Times New Roman"/>
          <w:sz w:val="24"/>
          <w:szCs w:val="24"/>
        </w:rPr>
        <w:t xml:space="preserve">anxieties </w:t>
      </w:r>
      <w:r w:rsidR="0029024B" w:rsidRPr="00C71023">
        <w:rPr>
          <w:rFonts w:ascii="Times New Roman" w:hAnsi="Times New Roman" w:cs="Times New Roman"/>
          <w:sz w:val="24"/>
          <w:szCs w:val="24"/>
        </w:rPr>
        <w:t xml:space="preserve">and/or anger </w:t>
      </w:r>
      <w:r w:rsidR="00F26B97" w:rsidRPr="00C71023">
        <w:rPr>
          <w:rFonts w:ascii="Times New Roman" w:hAnsi="Times New Roman" w:cs="Times New Roman"/>
          <w:sz w:val="24"/>
          <w:szCs w:val="24"/>
        </w:rPr>
        <w:t>around</w:t>
      </w:r>
      <w:r w:rsidR="009D7A9C" w:rsidRPr="00C71023">
        <w:rPr>
          <w:rFonts w:ascii="Times New Roman" w:hAnsi="Times New Roman" w:cs="Times New Roman"/>
          <w:sz w:val="24"/>
          <w:szCs w:val="24"/>
        </w:rPr>
        <w:t xml:space="preserve"> purported</w:t>
      </w:r>
      <w:r w:rsidR="00F26B97" w:rsidRPr="00C71023">
        <w:rPr>
          <w:rFonts w:ascii="Times New Roman" w:hAnsi="Times New Roman" w:cs="Times New Roman"/>
          <w:sz w:val="24"/>
          <w:szCs w:val="24"/>
        </w:rPr>
        <w:t xml:space="preserve"> romantic rejection</w:t>
      </w:r>
      <w:r w:rsidR="0029024B" w:rsidRPr="00C71023">
        <w:rPr>
          <w:rFonts w:ascii="Times New Roman" w:hAnsi="Times New Roman" w:cs="Times New Roman"/>
          <w:sz w:val="24"/>
          <w:szCs w:val="24"/>
        </w:rPr>
        <w:t xml:space="preserve"> by women</w:t>
      </w:r>
      <w:r w:rsidR="009D7A9C" w:rsidRPr="00C71023">
        <w:rPr>
          <w:rFonts w:ascii="Times New Roman" w:hAnsi="Times New Roman" w:cs="Times New Roman"/>
          <w:sz w:val="24"/>
          <w:szCs w:val="24"/>
        </w:rPr>
        <w:t xml:space="preserve"> (Chang, 202</w:t>
      </w:r>
      <w:r w:rsidR="00011DE8" w:rsidRPr="00C71023">
        <w:rPr>
          <w:rFonts w:ascii="Times New Roman" w:hAnsi="Times New Roman" w:cs="Times New Roman"/>
          <w:sz w:val="24"/>
          <w:szCs w:val="24"/>
        </w:rPr>
        <w:t>2</w:t>
      </w:r>
      <w:r w:rsidR="009D7A9C" w:rsidRPr="00C71023">
        <w:rPr>
          <w:rFonts w:ascii="Times New Roman" w:hAnsi="Times New Roman" w:cs="Times New Roman"/>
          <w:sz w:val="24"/>
          <w:szCs w:val="24"/>
        </w:rPr>
        <w:t>)</w:t>
      </w:r>
      <w:r w:rsidR="00DB10EA" w:rsidRPr="00C71023">
        <w:rPr>
          <w:rFonts w:ascii="Times New Roman" w:hAnsi="Times New Roman" w:cs="Times New Roman"/>
          <w:sz w:val="24"/>
          <w:szCs w:val="24"/>
        </w:rPr>
        <w:t xml:space="preserve"> </w:t>
      </w:r>
      <w:r w:rsidR="004C252E" w:rsidRPr="00C71023">
        <w:rPr>
          <w:rFonts w:ascii="Times New Roman" w:hAnsi="Times New Roman" w:cs="Times New Roman"/>
          <w:sz w:val="24"/>
          <w:szCs w:val="24"/>
        </w:rPr>
        <w:t>and justify and encourage sexualised violence against women</w:t>
      </w:r>
      <w:r w:rsidR="0029024B" w:rsidRPr="00C71023">
        <w:rPr>
          <w:rFonts w:ascii="Times New Roman" w:hAnsi="Times New Roman" w:cs="Times New Roman"/>
          <w:sz w:val="24"/>
          <w:szCs w:val="24"/>
        </w:rPr>
        <w:t xml:space="preserve"> (</w:t>
      </w:r>
      <w:r w:rsidR="004C252E" w:rsidRPr="00C71023">
        <w:rPr>
          <w:rFonts w:ascii="Times New Roman" w:hAnsi="Times New Roman" w:cs="Times New Roman"/>
          <w:sz w:val="24"/>
          <w:szCs w:val="24"/>
        </w:rPr>
        <w:t>Gosse et al., 2024</w:t>
      </w:r>
      <w:r w:rsidR="0029024B" w:rsidRPr="00C71023">
        <w:rPr>
          <w:rFonts w:ascii="Times New Roman" w:hAnsi="Times New Roman" w:cs="Times New Roman"/>
          <w:sz w:val="24"/>
          <w:szCs w:val="24"/>
        </w:rPr>
        <w:t>). Th</w:t>
      </w:r>
      <w:r w:rsidR="00331FA1" w:rsidRPr="00C71023">
        <w:rPr>
          <w:rFonts w:ascii="Times New Roman" w:hAnsi="Times New Roman" w:cs="Times New Roman"/>
          <w:sz w:val="24"/>
          <w:szCs w:val="24"/>
        </w:rPr>
        <w:t xml:space="preserve">is melange of ideas, attitudes and beliefs </w:t>
      </w:r>
      <w:r w:rsidR="00304504" w:rsidRPr="00C71023">
        <w:rPr>
          <w:rFonts w:ascii="Times New Roman" w:hAnsi="Times New Roman" w:cs="Times New Roman"/>
          <w:sz w:val="24"/>
          <w:szCs w:val="24"/>
        </w:rPr>
        <w:t>are often interlaced</w:t>
      </w:r>
      <w:r w:rsidR="0007530D" w:rsidRPr="00C71023">
        <w:rPr>
          <w:rFonts w:ascii="Times New Roman" w:hAnsi="Times New Roman" w:cs="Times New Roman"/>
          <w:sz w:val="24"/>
          <w:szCs w:val="24"/>
        </w:rPr>
        <w:t xml:space="preserve"> </w:t>
      </w:r>
      <w:r w:rsidR="00331FA1" w:rsidRPr="00C71023">
        <w:rPr>
          <w:rFonts w:ascii="Times New Roman" w:hAnsi="Times New Roman" w:cs="Times New Roman"/>
          <w:sz w:val="24"/>
          <w:szCs w:val="24"/>
        </w:rPr>
        <w:t>with concerns about</w:t>
      </w:r>
      <w:r w:rsidR="00D542F8" w:rsidRPr="00C71023">
        <w:rPr>
          <w:rFonts w:ascii="Times New Roman" w:hAnsi="Times New Roman" w:cs="Times New Roman"/>
          <w:sz w:val="24"/>
          <w:szCs w:val="24"/>
        </w:rPr>
        <w:t xml:space="preserve"> </w:t>
      </w:r>
      <w:r w:rsidR="00F26B97" w:rsidRPr="00C71023">
        <w:rPr>
          <w:rFonts w:ascii="Times New Roman" w:hAnsi="Times New Roman" w:cs="Times New Roman"/>
          <w:sz w:val="24"/>
          <w:szCs w:val="24"/>
        </w:rPr>
        <w:t>economic instability</w:t>
      </w:r>
      <w:r w:rsidR="00331FA1" w:rsidRPr="00C71023">
        <w:rPr>
          <w:rFonts w:ascii="Times New Roman" w:hAnsi="Times New Roman" w:cs="Times New Roman"/>
          <w:sz w:val="24"/>
          <w:szCs w:val="24"/>
        </w:rPr>
        <w:t xml:space="preserve"> for men, the decline of ‘masculine’ </w:t>
      </w:r>
      <w:r w:rsidR="00304504" w:rsidRPr="00C71023">
        <w:rPr>
          <w:rFonts w:ascii="Times New Roman" w:hAnsi="Times New Roman" w:cs="Times New Roman"/>
          <w:sz w:val="24"/>
          <w:szCs w:val="24"/>
        </w:rPr>
        <w:t>industries</w:t>
      </w:r>
      <w:r w:rsidR="00D542F8" w:rsidRPr="00C71023">
        <w:rPr>
          <w:rFonts w:ascii="Times New Roman" w:hAnsi="Times New Roman" w:cs="Times New Roman"/>
          <w:sz w:val="24"/>
          <w:szCs w:val="24"/>
        </w:rPr>
        <w:t xml:space="preserve"> </w:t>
      </w:r>
      <w:r w:rsidR="00F26B97" w:rsidRPr="00C71023">
        <w:rPr>
          <w:rFonts w:ascii="Times New Roman" w:hAnsi="Times New Roman" w:cs="Times New Roman"/>
          <w:sz w:val="24"/>
          <w:szCs w:val="24"/>
        </w:rPr>
        <w:t>and a perceived loss of male status in society (</w:t>
      </w:r>
      <w:r w:rsidR="001503D4" w:rsidRPr="00C71023">
        <w:rPr>
          <w:rFonts w:ascii="Times New Roman" w:hAnsi="Times New Roman" w:cs="Times New Roman"/>
          <w:sz w:val="24"/>
          <w:szCs w:val="24"/>
        </w:rPr>
        <w:t>Whitehead, 2021</w:t>
      </w:r>
      <w:r w:rsidR="00202756" w:rsidRPr="00C71023">
        <w:rPr>
          <w:rFonts w:ascii="Times New Roman" w:hAnsi="Times New Roman" w:cs="Times New Roman"/>
          <w:sz w:val="24"/>
          <w:szCs w:val="24"/>
        </w:rPr>
        <w:t>; Maloney et al., 2024</w:t>
      </w:r>
      <w:r w:rsidR="00F26B97" w:rsidRPr="00C71023">
        <w:rPr>
          <w:rFonts w:ascii="Times New Roman" w:hAnsi="Times New Roman" w:cs="Times New Roman"/>
          <w:sz w:val="24"/>
          <w:szCs w:val="24"/>
        </w:rPr>
        <w:t xml:space="preserve">). </w:t>
      </w:r>
      <w:r w:rsidR="00847405" w:rsidRPr="00C71023">
        <w:rPr>
          <w:rFonts w:ascii="Times New Roman" w:hAnsi="Times New Roman" w:cs="Times New Roman"/>
          <w:sz w:val="24"/>
          <w:szCs w:val="24"/>
        </w:rPr>
        <w:t>To this end, although the main interests of subgroup</w:t>
      </w:r>
      <w:r w:rsidR="00304504" w:rsidRPr="00C71023">
        <w:rPr>
          <w:rFonts w:ascii="Times New Roman" w:hAnsi="Times New Roman" w:cs="Times New Roman"/>
          <w:sz w:val="24"/>
          <w:szCs w:val="24"/>
        </w:rPr>
        <w:t>s and strata</w:t>
      </w:r>
      <w:r w:rsidR="00847405" w:rsidRPr="00C71023">
        <w:rPr>
          <w:rFonts w:ascii="Times New Roman" w:hAnsi="Times New Roman" w:cs="Times New Roman"/>
          <w:sz w:val="24"/>
          <w:szCs w:val="24"/>
        </w:rPr>
        <w:t xml:space="preserve"> within the manosphere</w:t>
      </w:r>
      <w:r w:rsidR="00BF49A0" w:rsidRPr="00C71023">
        <w:rPr>
          <w:rFonts w:ascii="Times New Roman" w:hAnsi="Times New Roman" w:cs="Times New Roman"/>
          <w:sz w:val="24"/>
          <w:szCs w:val="24"/>
        </w:rPr>
        <w:t xml:space="preserve"> </w:t>
      </w:r>
      <w:r w:rsidR="00847405" w:rsidRPr="00C71023">
        <w:rPr>
          <w:rFonts w:ascii="Times New Roman" w:hAnsi="Times New Roman" w:cs="Times New Roman"/>
          <w:sz w:val="24"/>
          <w:szCs w:val="24"/>
        </w:rPr>
        <w:t xml:space="preserve">may differ, </w:t>
      </w:r>
      <w:r w:rsidR="00304504" w:rsidRPr="00C71023">
        <w:rPr>
          <w:rFonts w:ascii="Times New Roman" w:hAnsi="Times New Roman" w:cs="Times New Roman"/>
          <w:sz w:val="24"/>
          <w:szCs w:val="24"/>
        </w:rPr>
        <w:t>commonality and community congregate around notions of devalued and excluded male</w:t>
      </w:r>
      <w:r w:rsidR="00847405" w:rsidRPr="00C71023">
        <w:rPr>
          <w:rFonts w:ascii="Times New Roman" w:hAnsi="Times New Roman" w:cs="Times New Roman"/>
          <w:sz w:val="24"/>
          <w:szCs w:val="24"/>
        </w:rPr>
        <w:t xml:space="preserve"> </w:t>
      </w:r>
      <w:r w:rsidR="00304504" w:rsidRPr="00C71023">
        <w:rPr>
          <w:rFonts w:ascii="Times New Roman" w:hAnsi="Times New Roman" w:cs="Times New Roman"/>
          <w:sz w:val="24"/>
          <w:szCs w:val="24"/>
        </w:rPr>
        <w:t xml:space="preserve">roles and identities and antagonism and hostility toward women </w:t>
      </w:r>
      <w:r w:rsidR="00847405" w:rsidRPr="00C71023">
        <w:rPr>
          <w:rFonts w:ascii="Times New Roman" w:hAnsi="Times New Roman" w:cs="Times New Roman"/>
          <w:sz w:val="24"/>
          <w:szCs w:val="24"/>
        </w:rPr>
        <w:t>(</w:t>
      </w:r>
      <w:r w:rsidR="00304504" w:rsidRPr="00C71023">
        <w:rPr>
          <w:rFonts w:ascii="Times New Roman" w:hAnsi="Times New Roman" w:cs="Times New Roman"/>
          <w:sz w:val="24"/>
          <w:szCs w:val="24"/>
        </w:rPr>
        <w:t xml:space="preserve">see </w:t>
      </w:r>
      <w:r w:rsidR="00847405" w:rsidRPr="00C71023">
        <w:rPr>
          <w:rFonts w:ascii="Times New Roman" w:hAnsi="Times New Roman" w:cs="Times New Roman"/>
          <w:sz w:val="24"/>
          <w:szCs w:val="24"/>
        </w:rPr>
        <w:t xml:space="preserve">Tranchese and Sugiura, 2021). </w:t>
      </w:r>
    </w:p>
    <w:p w14:paraId="40FBC745" w14:textId="77777777" w:rsidR="00F5579B" w:rsidRPr="00C71023" w:rsidRDefault="00F5579B" w:rsidP="00EE320A">
      <w:pPr>
        <w:spacing w:after="0" w:line="360" w:lineRule="auto"/>
        <w:jc w:val="both"/>
        <w:rPr>
          <w:rFonts w:ascii="Times New Roman" w:hAnsi="Times New Roman" w:cs="Times New Roman"/>
          <w:sz w:val="24"/>
          <w:szCs w:val="24"/>
        </w:rPr>
      </w:pPr>
    </w:p>
    <w:p w14:paraId="7DA558AB" w14:textId="4D28BD7C" w:rsidR="00D36676" w:rsidRPr="00C71023" w:rsidRDefault="00D542F8"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An </w:t>
      </w:r>
      <w:r w:rsidR="00502253" w:rsidRPr="00C71023">
        <w:rPr>
          <w:rFonts w:ascii="Times New Roman" w:hAnsi="Times New Roman" w:cs="Times New Roman"/>
          <w:sz w:val="24"/>
          <w:szCs w:val="24"/>
        </w:rPr>
        <w:t xml:space="preserve">emerging body of research </w:t>
      </w:r>
      <w:r w:rsidR="00304504" w:rsidRPr="00C71023">
        <w:rPr>
          <w:rFonts w:ascii="Times New Roman" w:hAnsi="Times New Roman" w:cs="Times New Roman"/>
          <w:sz w:val="24"/>
          <w:szCs w:val="24"/>
        </w:rPr>
        <w:t xml:space="preserve">exploring </w:t>
      </w:r>
      <w:r w:rsidR="00502253" w:rsidRPr="00C71023">
        <w:rPr>
          <w:rFonts w:ascii="Times New Roman" w:hAnsi="Times New Roman" w:cs="Times New Roman"/>
          <w:sz w:val="24"/>
          <w:szCs w:val="24"/>
        </w:rPr>
        <w:t>the</w:t>
      </w:r>
      <w:r w:rsidR="00134D42" w:rsidRPr="00C71023">
        <w:rPr>
          <w:rFonts w:ascii="Times New Roman" w:hAnsi="Times New Roman" w:cs="Times New Roman"/>
          <w:sz w:val="24"/>
          <w:szCs w:val="24"/>
        </w:rPr>
        <w:t xml:space="preserve"> underlying reasons</w:t>
      </w:r>
      <w:r w:rsidR="002E2E41" w:rsidRPr="00C71023">
        <w:rPr>
          <w:rFonts w:ascii="Times New Roman" w:hAnsi="Times New Roman" w:cs="Times New Roman"/>
          <w:sz w:val="24"/>
          <w:szCs w:val="24"/>
        </w:rPr>
        <w:t xml:space="preserve"> </w:t>
      </w:r>
      <w:r w:rsidR="00F114E2">
        <w:rPr>
          <w:rFonts w:ascii="Times New Roman" w:hAnsi="Times New Roman" w:cs="Times New Roman"/>
          <w:sz w:val="24"/>
          <w:szCs w:val="24"/>
        </w:rPr>
        <w:t xml:space="preserve">that </w:t>
      </w:r>
      <w:r w:rsidR="007327C4">
        <w:rPr>
          <w:rFonts w:ascii="Times New Roman" w:hAnsi="Times New Roman" w:cs="Times New Roman"/>
          <w:sz w:val="24"/>
          <w:szCs w:val="24"/>
        </w:rPr>
        <w:t xml:space="preserve">(predominantly) </w:t>
      </w:r>
      <w:r w:rsidR="00304504" w:rsidRPr="00C71023">
        <w:rPr>
          <w:rFonts w:ascii="Times New Roman" w:hAnsi="Times New Roman" w:cs="Times New Roman"/>
          <w:sz w:val="24"/>
          <w:szCs w:val="24"/>
        </w:rPr>
        <w:t>male adolescents</w:t>
      </w:r>
      <w:r w:rsidR="00F114E2">
        <w:rPr>
          <w:rFonts w:ascii="Times New Roman" w:hAnsi="Times New Roman" w:cs="Times New Roman"/>
          <w:sz w:val="24"/>
          <w:szCs w:val="24"/>
        </w:rPr>
        <w:t xml:space="preserve"> </w:t>
      </w:r>
      <w:r w:rsidR="007327C4">
        <w:rPr>
          <w:rFonts w:ascii="Times New Roman" w:hAnsi="Times New Roman" w:cs="Times New Roman"/>
          <w:sz w:val="24"/>
          <w:szCs w:val="24"/>
        </w:rPr>
        <w:t>choose to</w:t>
      </w:r>
      <w:r w:rsidR="00304504" w:rsidRPr="00C71023">
        <w:rPr>
          <w:rFonts w:ascii="Times New Roman" w:hAnsi="Times New Roman" w:cs="Times New Roman"/>
          <w:sz w:val="24"/>
          <w:szCs w:val="24"/>
        </w:rPr>
        <w:t xml:space="preserve"> ‘join’ the</w:t>
      </w:r>
      <w:r w:rsidR="00DA0B52" w:rsidRPr="00C71023">
        <w:rPr>
          <w:rFonts w:ascii="Times New Roman" w:hAnsi="Times New Roman" w:cs="Times New Roman"/>
          <w:sz w:val="24"/>
          <w:szCs w:val="24"/>
        </w:rPr>
        <w:t xml:space="preserve"> manosphere</w:t>
      </w:r>
      <w:r w:rsidR="00304504" w:rsidRPr="00C71023">
        <w:rPr>
          <w:rFonts w:ascii="Times New Roman" w:hAnsi="Times New Roman" w:cs="Times New Roman"/>
          <w:sz w:val="24"/>
          <w:szCs w:val="24"/>
        </w:rPr>
        <w:t xml:space="preserve"> has focussed on </w:t>
      </w:r>
      <w:r w:rsidR="00BD5260" w:rsidRPr="00C71023">
        <w:rPr>
          <w:rFonts w:ascii="Times New Roman" w:hAnsi="Times New Roman" w:cs="Times New Roman"/>
          <w:sz w:val="24"/>
          <w:szCs w:val="24"/>
        </w:rPr>
        <w:t xml:space="preserve">incels or involuntary celibates </w:t>
      </w:r>
      <w:r w:rsidR="00304504" w:rsidRPr="00C71023">
        <w:rPr>
          <w:rFonts w:ascii="Times New Roman" w:hAnsi="Times New Roman" w:cs="Times New Roman"/>
          <w:sz w:val="24"/>
          <w:szCs w:val="24"/>
        </w:rPr>
        <w:t>-</w:t>
      </w:r>
      <w:r w:rsidR="00BD5260" w:rsidRPr="00C71023">
        <w:rPr>
          <w:rFonts w:ascii="Times New Roman" w:hAnsi="Times New Roman" w:cs="Times New Roman"/>
          <w:sz w:val="24"/>
          <w:szCs w:val="24"/>
        </w:rPr>
        <w:t xml:space="preserve"> a highly misogynistic online community of young men who feel sexually rejected by women</w:t>
      </w:r>
      <w:r w:rsidR="00304504" w:rsidRPr="00C71023">
        <w:rPr>
          <w:rFonts w:ascii="Times New Roman" w:hAnsi="Times New Roman" w:cs="Times New Roman"/>
          <w:sz w:val="24"/>
          <w:szCs w:val="24"/>
        </w:rPr>
        <w:t xml:space="preserve">. These studies </w:t>
      </w:r>
      <w:r w:rsidR="00BD5260" w:rsidRPr="00C71023">
        <w:rPr>
          <w:rFonts w:ascii="Times New Roman" w:hAnsi="Times New Roman" w:cs="Times New Roman"/>
          <w:sz w:val="24"/>
          <w:szCs w:val="24"/>
        </w:rPr>
        <w:t>suggested that participation is a result of experiences of marginalisation</w:t>
      </w:r>
      <w:r w:rsidR="0007530D" w:rsidRPr="00C71023">
        <w:rPr>
          <w:rFonts w:ascii="Times New Roman" w:hAnsi="Times New Roman" w:cs="Times New Roman"/>
          <w:sz w:val="24"/>
          <w:szCs w:val="24"/>
        </w:rPr>
        <w:t xml:space="preserve"> and relative deprivation</w:t>
      </w:r>
      <w:r w:rsidR="006D0503" w:rsidRPr="00C71023">
        <w:rPr>
          <w:rFonts w:ascii="Times New Roman" w:hAnsi="Times New Roman" w:cs="Times New Roman"/>
          <w:sz w:val="24"/>
          <w:szCs w:val="24"/>
        </w:rPr>
        <w:t xml:space="preserve"> (Hoffman et al., 2020; Beale et al., 2021; Sugiura, 2021)</w:t>
      </w:r>
      <w:r w:rsidR="00B96795" w:rsidRPr="00C71023">
        <w:rPr>
          <w:rFonts w:ascii="Times New Roman" w:hAnsi="Times New Roman" w:cs="Times New Roman"/>
          <w:sz w:val="24"/>
          <w:szCs w:val="24"/>
        </w:rPr>
        <w:t xml:space="preserve"> and </w:t>
      </w:r>
      <w:r w:rsidR="00134D42" w:rsidRPr="00C71023">
        <w:rPr>
          <w:rFonts w:ascii="Times New Roman" w:hAnsi="Times New Roman" w:cs="Times New Roman"/>
          <w:sz w:val="24"/>
          <w:szCs w:val="24"/>
        </w:rPr>
        <w:t xml:space="preserve">forms of social exclusion </w:t>
      </w:r>
      <w:r w:rsidR="00304504" w:rsidRPr="00C71023">
        <w:rPr>
          <w:rFonts w:ascii="Times New Roman" w:hAnsi="Times New Roman" w:cs="Times New Roman"/>
          <w:sz w:val="24"/>
          <w:szCs w:val="24"/>
        </w:rPr>
        <w:t xml:space="preserve">indexed to </w:t>
      </w:r>
      <w:r w:rsidR="00304A26" w:rsidRPr="00C71023">
        <w:rPr>
          <w:rFonts w:ascii="Times New Roman" w:hAnsi="Times New Roman" w:cs="Times New Roman"/>
          <w:sz w:val="24"/>
          <w:szCs w:val="24"/>
        </w:rPr>
        <w:t>education or employment</w:t>
      </w:r>
      <w:r w:rsidR="00B96795" w:rsidRPr="00C71023">
        <w:rPr>
          <w:rFonts w:ascii="Times New Roman" w:hAnsi="Times New Roman" w:cs="Times New Roman"/>
          <w:sz w:val="24"/>
          <w:szCs w:val="24"/>
        </w:rPr>
        <w:t xml:space="preserve"> </w:t>
      </w:r>
      <w:r w:rsidR="00304A26" w:rsidRPr="00C71023">
        <w:rPr>
          <w:rFonts w:ascii="Times New Roman" w:hAnsi="Times New Roman" w:cs="Times New Roman"/>
          <w:sz w:val="24"/>
          <w:szCs w:val="24"/>
        </w:rPr>
        <w:t>(Jelodar and Fran</w:t>
      </w:r>
      <w:r w:rsidR="007B27A3" w:rsidRPr="00C71023">
        <w:rPr>
          <w:rFonts w:ascii="Times New Roman" w:hAnsi="Times New Roman" w:cs="Times New Roman"/>
          <w:sz w:val="24"/>
          <w:szCs w:val="24"/>
        </w:rPr>
        <w:t>k,</w:t>
      </w:r>
      <w:r w:rsidR="00304A26" w:rsidRPr="00C71023">
        <w:rPr>
          <w:rFonts w:ascii="Times New Roman" w:hAnsi="Times New Roman" w:cs="Times New Roman"/>
          <w:sz w:val="24"/>
          <w:szCs w:val="24"/>
        </w:rPr>
        <w:t xml:space="preserve"> 2021)</w:t>
      </w:r>
      <w:r w:rsidR="00B96795" w:rsidRPr="00C71023">
        <w:rPr>
          <w:rFonts w:ascii="Times New Roman" w:hAnsi="Times New Roman" w:cs="Times New Roman"/>
          <w:sz w:val="24"/>
          <w:szCs w:val="24"/>
        </w:rPr>
        <w:t xml:space="preserve">. Struggles with </w:t>
      </w:r>
      <w:r w:rsidR="00304A26" w:rsidRPr="00C71023">
        <w:rPr>
          <w:rFonts w:ascii="Times New Roman" w:hAnsi="Times New Roman" w:cs="Times New Roman"/>
          <w:sz w:val="24"/>
          <w:szCs w:val="24"/>
        </w:rPr>
        <w:t>mental health (Glace</w:t>
      </w:r>
      <w:r w:rsidR="000B5892" w:rsidRPr="00C71023">
        <w:rPr>
          <w:rFonts w:ascii="Times New Roman" w:hAnsi="Times New Roman" w:cs="Times New Roman"/>
          <w:sz w:val="24"/>
          <w:szCs w:val="24"/>
        </w:rPr>
        <w:t xml:space="preserve"> et al., </w:t>
      </w:r>
      <w:r w:rsidR="00304A26" w:rsidRPr="00C71023">
        <w:rPr>
          <w:rFonts w:ascii="Times New Roman" w:hAnsi="Times New Roman" w:cs="Times New Roman"/>
          <w:sz w:val="24"/>
          <w:szCs w:val="24"/>
        </w:rPr>
        <w:t>2021; Jaki et al.</w:t>
      </w:r>
      <w:r w:rsidR="000B5892" w:rsidRPr="00C71023">
        <w:rPr>
          <w:rFonts w:ascii="Times New Roman" w:hAnsi="Times New Roman" w:cs="Times New Roman"/>
          <w:sz w:val="24"/>
          <w:szCs w:val="24"/>
        </w:rPr>
        <w:t>,</w:t>
      </w:r>
      <w:r w:rsidR="00304A26" w:rsidRPr="00C71023">
        <w:rPr>
          <w:rFonts w:ascii="Times New Roman" w:hAnsi="Times New Roman" w:cs="Times New Roman"/>
          <w:sz w:val="24"/>
          <w:szCs w:val="24"/>
        </w:rPr>
        <w:t xml:space="preserve"> 2019</w:t>
      </w:r>
      <w:r w:rsidR="00491610" w:rsidRPr="00C71023">
        <w:rPr>
          <w:rFonts w:ascii="Times New Roman" w:hAnsi="Times New Roman" w:cs="Times New Roman"/>
          <w:sz w:val="24"/>
          <w:szCs w:val="24"/>
        </w:rPr>
        <w:t>; Sparks and Papandreou, 2023</w:t>
      </w:r>
      <w:r w:rsidR="00B96795" w:rsidRPr="00C71023">
        <w:rPr>
          <w:rFonts w:ascii="Times New Roman" w:hAnsi="Times New Roman" w:cs="Times New Roman"/>
          <w:sz w:val="24"/>
          <w:szCs w:val="24"/>
        </w:rPr>
        <w:t xml:space="preserve">) and experiences of </w:t>
      </w:r>
      <w:r w:rsidR="00FF653A" w:rsidRPr="00C71023">
        <w:rPr>
          <w:rFonts w:ascii="Times New Roman" w:hAnsi="Times New Roman" w:cs="Times New Roman"/>
          <w:sz w:val="24"/>
          <w:szCs w:val="24"/>
        </w:rPr>
        <w:t>loneliness and hopelessness (Maloney et al., 2024; Maxwell et al., 2020</w:t>
      </w:r>
      <w:r w:rsidR="00491610" w:rsidRPr="00C71023">
        <w:rPr>
          <w:rFonts w:ascii="Times New Roman" w:hAnsi="Times New Roman" w:cs="Times New Roman"/>
          <w:color w:val="222222"/>
          <w:sz w:val="24"/>
          <w:szCs w:val="24"/>
          <w:shd w:val="clear" w:color="auto" w:fill="FFFFFF"/>
        </w:rPr>
        <w:t>; Sparks et al., 2024</w:t>
      </w:r>
      <w:r w:rsidR="00FF653A" w:rsidRPr="00C71023">
        <w:rPr>
          <w:rFonts w:ascii="Times New Roman" w:hAnsi="Times New Roman" w:cs="Times New Roman"/>
          <w:sz w:val="24"/>
          <w:szCs w:val="24"/>
        </w:rPr>
        <w:t>)</w:t>
      </w:r>
      <w:r w:rsidR="00776CEB" w:rsidRPr="00C71023">
        <w:rPr>
          <w:rFonts w:ascii="Times New Roman" w:hAnsi="Times New Roman" w:cs="Times New Roman"/>
          <w:sz w:val="24"/>
          <w:szCs w:val="24"/>
        </w:rPr>
        <w:t xml:space="preserve"> also feature in such accounts. The </w:t>
      </w:r>
      <w:r w:rsidR="000A5822" w:rsidRPr="00C71023">
        <w:rPr>
          <w:rFonts w:ascii="Times New Roman" w:hAnsi="Times New Roman" w:cs="Times New Roman"/>
          <w:sz w:val="24"/>
          <w:szCs w:val="24"/>
        </w:rPr>
        <w:t>m</w:t>
      </w:r>
      <w:r w:rsidR="0036652A" w:rsidRPr="00C71023">
        <w:rPr>
          <w:rFonts w:ascii="Times New Roman" w:hAnsi="Times New Roman" w:cs="Times New Roman"/>
          <w:sz w:val="24"/>
          <w:szCs w:val="24"/>
        </w:rPr>
        <w:t xml:space="preserve">isogynistic </w:t>
      </w:r>
      <w:r w:rsidR="00776CEB" w:rsidRPr="00C71023">
        <w:rPr>
          <w:rFonts w:ascii="Times New Roman" w:hAnsi="Times New Roman" w:cs="Times New Roman"/>
          <w:sz w:val="24"/>
          <w:szCs w:val="24"/>
        </w:rPr>
        <w:t xml:space="preserve">- and imagined - </w:t>
      </w:r>
      <w:r w:rsidR="00304A26" w:rsidRPr="00C71023">
        <w:rPr>
          <w:rFonts w:ascii="Times New Roman" w:hAnsi="Times New Roman" w:cs="Times New Roman"/>
          <w:sz w:val="24"/>
          <w:szCs w:val="24"/>
        </w:rPr>
        <w:t>communities</w:t>
      </w:r>
      <w:r w:rsidR="0036652A" w:rsidRPr="00C71023">
        <w:rPr>
          <w:rFonts w:ascii="Times New Roman" w:hAnsi="Times New Roman" w:cs="Times New Roman"/>
          <w:sz w:val="24"/>
          <w:szCs w:val="24"/>
        </w:rPr>
        <w:t xml:space="preserve"> </w:t>
      </w:r>
      <w:r w:rsidR="000A5822" w:rsidRPr="00C71023">
        <w:rPr>
          <w:rFonts w:ascii="Times New Roman" w:hAnsi="Times New Roman" w:cs="Times New Roman"/>
          <w:sz w:val="24"/>
          <w:szCs w:val="24"/>
        </w:rPr>
        <w:t xml:space="preserve">of the manosphere </w:t>
      </w:r>
      <w:r w:rsidR="00776CEB" w:rsidRPr="00C71023">
        <w:rPr>
          <w:rFonts w:ascii="Times New Roman" w:hAnsi="Times New Roman" w:cs="Times New Roman"/>
          <w:sz w:val="24"/>
          <w:szCs w:val="24"/>
        </w:rPr>
        <w:t xml:space="preserve">may thus be </w:t>
      </w:r>
      <w:r w:rsidR="00304A26" w:rsidRPr="00C71023">
        <w:rPr>
          <w:rFonts w:ascii="Times New Roman" w:hAnsi="Times New Roman" w:cs="Times New Roman"/>
          <w:sz w:val="24"/>
          <w:szCs w:val="24"/>
        </w:rPr>
        <w:t>provid</w:t>
      </w:r>
      <w:r w:rsidR="00776CEB" w:rsidRPr="00C71023">
        <w:rPr>
          <w:rFonts w:ascii="Times New Roman" w:hAnsi="Times New Roman" w:cs="Times New Roman"/>
          <w:sz w:val="24"/>
          <w:szCs w:val="24"/>
        </w:rPr>
        <w:t>ing</w:t>
      </w:r>
      <w:r w:rsidR="00304A26" w:rsidRPr="00C71023">
        <w:rPr>
          <w:rFonts w:ascii="Times New Roman" w:hAnsi="Times New Roman" w:cs="Times New Roman"/>
          <w:sz w:val="24"/>
          <w:szCs w:val="24"/>
        </w:rPr>
        <w:t xml:space="preserve"> young men who feel excluded with a sense of belonging and a space to share grievances and receive validation</w:t>
      </w:r>
      <w:r w:rsidR="00776CEB" w:rsidRPr="00C71023">
        <w:rPr>
          <w:rFonts w:ascii="Times New Roman" w:hAnsi="Times New Roman" w:cs="Times New Roman"/>
          <w:sz w:val="24"/>
          <w:szCs w:val="24"/>
        </w:rPr>
        <w:t xml:space="preserve">. Given the </w:t>
      </w:r>
      <w:r w:rsidR="00B85C8C" w:rsidRPr="00C71023">
        <w:rPr>
          <w:rFonts w:ascii="Times New Roman" w:hAnsi="Times New Roman" w:cs="Times New Roman"/>
          <w:sz w:val="24"/>
          <w:szCs w:val="24"/>
        </w:rPr>
        <w:t xml:space="preserve">plentiful supply of </w:t>
      </w:r>
      <w:r w:rsidR="00304A26" w:rsidRPr="00C71023">
        <w:rPr>
          <w:rFonts w:ascii="Times New Roman" w:hAnsi="Times New Roman" w:cs="Times New Roman"/>
          <w:sz w:val="24"/>
          <w:szCs w:val="24"/>
        </w:rPr>
        <w:t xml:space="preserve">narratives that allow </w:t>
      </w:r>
      <w:r w:rsidR="00B85C8C" w:rsidRPr="00C71023">
        <w:rPr>
          <w:rFonts w:ascii="Times New Roman" w:hAnsi="Times New Roman" w:cs="Times New Roman"/>
          <w:sz w:val="24"/>
          <w:szCs w:val="24"/>
        </w:rPr>
        <w:t xml:space="preserve">attribution or </w:t>
      </w:r>
      <w:r w:rsidR="00304A26" w:rsidRPr="00C71023">
        <w:rPr>
          <w:rFonts w:ascii="Times New Roman" w:hAnsi="Times New Roman" w:cs="Times New Roman"/>
          <w:sz w:val="24"/>
          <w:szCs w:val="24"/>
        </w:rPr>
        <w:t xml:space="preserve">shifting </w:t>
      </w:r>
      <w:r w:rsidR="00B85C8C" w:rsidRPr="00C71023">
        <w:rPr>
          <w:rFonts w:ascii="Times New Roman" w:hAnsi="Times New Roman" w:cs="Times New Roman"/>
          <w:sz w:val="24"/>
          <w:szCs w:val="24"/>
        </w:rPr>
        <w:t xml:space="preserve">of </w:t>
      </w:r>
      <w:r w:rsidR="00304A26" w:rsidRPr="00C71023">
        <w:rPr>
          <w:rFonts w:ascii="Times New Roman" w:hAnsi="Times New Roman" w:cs="Times New Roman"/>
          <w:sz w:val="24"/>
          <w:szCs w:val="24"/>
        </w:rPr>
        <w:t>blame</w:t>
      </w:r>
      <w:r w:rsidR="00B85C8C" w:rsidRPr="00C71023">
        <w:rPr>
          <w:rFonts w:ascii="Times New Roman" w:hAnsi="Times New Roman" w:cs="Times New Roman"/>
          <w:sz w:val="24"/>
          <w:szCs w:val="24"/>
        </w:rPr>
        <w:t xml:space="preserve"> from self to others,</w:t>
      </w:r>
      <w:r w:rsidR="00900A58" w:rsidRPr="00C71023">
        <w:rPr>
          <w:rFonts w:ascii="Times New Roman" w:hAnsi="Times New Roman" w:cs="Times New Roman"/>
          <w:sz w:val="24"/>
          <w:szCs w:val="24"/>
        </w:rPr>
        <w:t xml:space="preserve"> </w:t>
      </w:r>
      <w:r w:rsidR="00776CEB" w:rsidRPr="00C71023">
        <w:rPr>
          <w:rFonts w:ascii="Times New Roman" w:hAnsi="Times New Roman" w:cs="Times New Roman"/>
          <w:sz w:val="24"/>
          <w:szCs w:val="24"/>
        </w:rPr>
        <w:t xml:space="preserve">such engagement may be both catalytic and reproductive </w:t>
      </w:r>
      <w:r w:rsidR="00304A26" w:rsidRPr="00C71023">
        <w:rPr>
          <w:rFonts w:ascii="Times New Roman" w:hAnsi="Times New Roman" w:cs="Times New Roman"/>
          <w:sz w:val="24"/>
          <w:szCs w:val="24"/>
        </w:rPr>
        <w:t>(</w:t>
      </w:r>
      <w:r w:rsidR="00776CEB" w:rsidRPr="00C71023">
        <w:rPr>
          <w:rFonts w:ascii="Times New Roman" w:hAnsi="Times New Roman" w:cs="Times New Roman"/>
          <w:sz w:val="24"/>
          <w:szCs w:val="24"/>
        </w:rPr>
        <w:t xml:space="preserve">see </w:t>
      </w:r>
      <w:r w:rsidR="00304A26" w:rsidRPr="00C71023">
        <w:rPr>
          <w:rFonts w:ascii="Times New Roman" w:hAnsi="Times New Roman" w:cs="Times New Roman"/>
          <w:sz w:val="24"/>
          <w:szCs w:val="24"/>
        </w:rPr>
        <w:t>Helm et al.</w:t>
      </w:r>
      <w:r w:rsidR="00BA71CE" w:rsidRPr="00C71023">
        <w:rPr>
          <w:rFonts w:ascii="Times New Roman" w:hAnsi="Times New Roman" w:cs="Times New Roman"/>
          <w:sz w:val="24"/>
          <w:szCs w:val="24"/>
        </w:rPr>
        <w:t>, 2024</w:t>
      </w:r>
      <w:r w:rsidR="00304A26" w:rsidRPr="00C71023">
        <w:rPr>
          <w:rFonts w:ascii="Times New Roman" w:hAnsi="Times New Roman" w:cs="Times New Roman"/>
          <w:sz w:val="24"/>
          <w:szCs w:val="24"/>
        </w:rPr>
        <w:t xml:space="preserve">). </w:t>
      </w:r>
      <w:r w:rsidR="00776CEB" w:rsidRPr="00C71023">
        <w:rPr>
          <w:rFonts w:ascii="Times New Roman" w:hAnsi="Times New Roman" w:cs="Times New Roman"/>
          <w:sz w:val="24"/>
          <w:szCs w:val="24"/>
        </w:rPr>
        <w:t xml:space="preserve">Cognate academic research has </w:t>
      </w:r>
      <w:r w:rsidR="00637664" w:rsidRPr="00C71023">
        <w:rPr>
          <w:rFonts w:ascii="Times New Roman" w:hAnsi="Times New Roman" w:cs="Times New Roman"/>
          <w:sz w:val="24"/>
          <w:szCs w:val="24"/>
        </w:rPr>
        <w:t>centr</w:t>
      </w:r>
      <w:r w:rsidR="00776CEB" w:rsidRPr="00C71023">
        <w:rPr>
          <w:rFonts w:ascii="Times New Roman" w:hAnsi="Times New Roman" w:cs="Times New Roman"/>
          <w:sz w:val="24"/>
          <w:szCs w:val="24"/>
        </w:rPr>
        <w:t>ed on</w:t>
      </w:r>
      <w:r w:rsidR="00637664" w:rsidRPr="00C71023">
        <w:rPr>
          <w:rFonts w:ascii="Times New Roman" w:hAnsi="Times New Roman" w:cs="Times New Roman"/>
          <w:sz w:val="24"/>
          <w:szCs w:val="24"/>
        </w:rPr>
        <w:t xml:space="preserve"> </w:t>
      </w:r>
      <w:r w:rsidR="00AB2712" w:rsidRPr="00C71023">
        <w:rPr>
          <w:rFonts w:ascii="Times New Roman" w:hAnsi="Times New Roman" w:cs="Times New Roman"/>
          <w:sz w:val="24"/>
          <w:szCs w:val="24"/>
        </w:rPr>
        <w:t xml:space="preserve">emotional </w:t>
      </w:r>
      <w:r w:rsidR="00637664" w:rsidRPr="00C71023">
        <w:rPr>
          <w:rFonts w:ascii="Times New Roman" w:hAnsi="Times New Roman" w:cs="Times New Roman"/>
          <w:sz w:val="24"/>
          <w:szCs w:val="24"/>
        </w:rPr>
        <w:t>experiences of humiliation</w:t>
      </w:r>
      <w:r w:rsidR="00AB2712" w:rsidRPr="00C71023">
        <w:rPr>
          <w:rFonts w:ascii="Times New Roman" w:hAnsi="Times New Roman" w:cs="Times New Roman"/>
          <w:sz w:val="24"/>
          <w:szCs w:val="24"/>
        </w:rPr>
        <w:t>, shame and resentment</w:t>
      </w:r>
      <w:r w:rsidR="00637664" w:rsidRPr="00C71023">
        <w:rPr>
          <w:rFonts w:ascii="Times New Roman" w:hAnsi="Times New Roman" w:cs="Times New Roman"/>
          <w:sz w:val="24"/>
          <w:szCs w:val="24"/>
        </w:rPr>
        <w:t xml:space="preserve">, and how young men and boys </w:t>
      </w:r>
      <w:r w:rsidR="00E0471C" w:rsidRPr="00C71023">
        <w:rPr>
          <w:rFonts w:ascii="Times New Roman" w:hAnsi="Times New Roman" w:cs="Times New Roman"/>
          <w:sz w:val="24"/>
          <w:szCs w:val="24"/>
        </w:rPr>
        <w:t xml:space="preserve">who come to feel emasculated may then be attracted by misogynistic attitudes that express a desire for violent retribution (see </w:t>
      </w:r>
      <w:r w:rsidR="00AB2712" w:rsidRPr="00C71023">
        <w:rPr>
          <w:rFonts w:ascii="Times New Roman" w:hAnsi="Times New Roman" w:cs="Times New Roman"/>
          <w:sz w:val="24"/>
          <w:szCs w:val="24"/>
        </w:rPr>
        <w:t xml:space="preserve">Cottee, 2020; Kimmel 2013; Khalish and Kimmel, 2010; </w:t>
      </w:r>
      <w:r w:rsidR="00E0471C" w:rsidRPr="00C71023">
        <w:rPr>
          <w:rFonts w:ascii="Times New Roman" w:hAnsi="Times New Roman" w:cs="Times New Roman"/>
          <w:sz w:val="24"/>
          <w:szCs w:val="24"/>
        </w:rPr>
        <w:t>Thorburn</w:t>
      </w:r>
      <w:r w:rsidR="005536EE" w:rsidRPr="00C71023">
        <w:rPr>
          <w:rFonts w:ascii="Times New Roman" w:hAnsi="Times New Roman" w:cs="Times New Roman"/>
          <w:sz w:val="24"/>
          <w:szCs w:val="24"/>
        </w:rPr>
        <w:t xml:space="preserve"> et al., </w:t>
      </w:r>
      <w:r w:rsidR="00E0471C" w:rsidRPr="00C71023">
        <w:rPr>
          <w:rFonts w:ascii="Times New Roman" w:hAnsi="Times New Roman" w:cs="Times New Roman"/>
          <w:sz w:val="24"/>
          <w:szCs w:val="24"/>
        </w:rPr>
        <w:t>2023).</w:t>
      </w:r>
      <w:r w:rsidR="00847405" w:rsidRPr="00C71023">
        <w:rPr>
          <w:rFonts w:ascii="Times New Roman" w:hAnsi="Times New Roman" w:cs="Times New Roman"/>
          <w:sz w:val="24"/>
          <w:szCs w:val="24"/>
        </w:rPr>
        <w:t xml:space="preserve"> Here, Kimmel (2013</w:t>
      </w:r>
      <w:r w:rsidR="00EE42E2" w:rsidRPr="00C71023">
        <w:rPr>
          <w:rFonts w:ascii="Times New Roman" w:hAnsi="Times New Roman" w:cs="Times New Roman"/>
          <w:sz w:val="24"/>
          <w:szCs w:val="24"/>
        </w:rPr>
        <w:t>)</w:t>
      </w:r>
      <w:r w:rsidR="00847405" w:rsidRPr="00C71023">
        <w:rPr>
          <w:rFonts w:ascii="Times New Roman" w:hAnsi="Times New Roman" w:cs="Times New Roman"/>
          <w:sz w:val="24"/>
          <w:szCs w:val="24"/>
        </w:rPr>
        <w:t xml:space="preserve"> </w:t>
      </w:r>
      <w:r w:rsidR="00B85C8C" w:rsidRPr="00C71023">
        <w:rPr>
          <w:rFonts w:ascii="Times New Roman" w:hAnsi="Times New Roman" w:cs="Times New Roman"/>
          <w:sz w:val="24"/>
          <w:szCs w:val="24"/>
        </w:rPr>
        <w:t xml:space="preserve">explain </w:t>
      </w:r>
      <w:r w:rsidR="00847405" w:rsidRPr="00C71023">
        <w:rPr>
          <w:rFonts w:ascii="Times New Roman" w:hAnsi="Times New Roman" w:cs="Times New Roman"/>
          <w:sz w:val="24"/>
          <w:szCs w:val="24"/>
        </w:rPr>
        <w:t xml:space="preserve">participation in the manosphere as </w:t>
      </w:r>
      <w:r w:rsidR="00EE42E2" w:rsidRPr="00C71023">
        <w:rPr>
          <w:rFonts w:ascii="Times New Roman" w:hAnsi="Times New Roman" w:cs="Times New Roman"/>
          <w:sz w:val="24"/>
          <w:szCs w:val="24"/>
        </w:rPr>
        <w:t xml:space="preserve">a response to </w:t>
      </w:r>
      <w:r w:rsidR="00847405" w:rsidRPr="00C71023">
        <w:rPr>
          <w:rFonts w:ascii="Times New Roman" w:hAnsi="Times New Roman" w:cs="Times New Roman"/>
          <w:i/>
          <w:iCs/>
          <w:sz w:val="24"/>
          <w:szCs w:val="24"/>
        </w:rPr>
        <w:t>aggrieved entitlement:</w:t>
      </w:r>
      <w:r w:rsidR="00EE42E2" w:rsidRPr="00C71023">
        <w:rPr>
          <w:rFonts w:ascii="Times New Roman" w:hAnsi="Times New Roman" w:cs="Times New Roman"/>
          <w:i/>
          <w:iCs/>
          <w:sz w:val="24"/>
          <w:szCs w:val="24"/>
        </w:rPr>
        <w:t xml:space="preserve"> </w:t>
      </w:r>
      <w:r w:rsidR="00EE42E2" w:rsidRPr="00C71023">
        <w:rPr>
          <w:rFonts w:ascii="Times New Roman" w:hAnsi="Times New Roman" w:cs="Times New Roman"/>
          <w:sz w:val="24"/>
          <w:szCs w:val="24"/>
        </w:rPr>
        <w:t xml:space="preserve">the </w:t>
      </w:r>
      <w:r w:rsidR="001E21CC" w:rsidRPr="00C71023">
        <w:rPr>
          <w:rFonts w:ascii="Times New Roman" w:hAnsi="Times New Roman" w:cs="Times New Roman"/>
          <w:sz w:val="24"/>
          <w:szCs w:val="24"/>
        </w:rPr>
        <w:t xml:space="preserve">highly </w:t>
      </w:r>
      <w:r w:rsidR="00EE42E2" w:rsidRPr="00C71023">
        <w:rPr>
          <w:rFonts w:ascii="Times New Roman" w:hAnsi="Times New Roman" w:cs="Times New Roman"/>
          <w:sz w:val="24"/>
          <w:szCs w:val="24"/>
        </w:rPr>
        <w:t>emotional reaction to the gradual loss of dominance and privilege of men that comes with greater gender inequality</w:t>
      </w:r>
      <w:r w:rsidR="00715349" w:rsidRPr="00C71023">
        <w:rPr>
          <w:rFonts w:ascii="Times New Roman" w:hAnsi="Times New Roman" w:cs="Times New Roman"/>
          <w:sz w:val="24"/>
          <w:szCs w:val="24"/>
        </w:rPr>
        <w:t xml:space="preserve">. For </w:t>
      </w:r>
      <w:r w:rsidR="00D90D6F" w:rsidRPr="00C71023">
        <w:rPr>
          <w:rFonts w:ascii="Times New Roman" w:hAnsi="Times New Roman" w:cs="Times New Roman"/>
          <w:sz w:val="24"/>
          <w:szCs w:val="24"/>
        </w:rPr>
        <w:t>example, women’s and girls’ growing success in education and in the workforce</w:t>
      </w:r>
      <w:r w:rsidR="00715349" w:rsidRPr="00C71023">
        <w:rPr>
          <w:rFonts w:ascii="Times New Roman" w:hAnsi="Times New Roman" w:cs="Times New Roman"/>
          <w:sz w:val="24"/>
          <w:szCs w:val="24"/>
        </w:rPr>
        <w:t xml:space="preserve"> </w:t>
      </w:r>
      <w:r w:rsidR="00D90D6F" w:rsidRPr="00C71023">
        <w:rPr>
          <w:rFonts w:ascii="Times New Roman" w:hAnsi="Times New Roman" w:cs="Times New Roman"/>
          <w:sz w:val="24"/>
          <w:szCs w:val="24"/>
        </w:rPr>
        <w:t>lead</w:t>
      </w:r>
      <w:r w:rsidR="00715349" w:rsidRPr="00C71023">
        <w:rPr>
          <w:rFonts w:ascii="Times New Roman" w:hAnsi="Times New Roman" w:cs="Times New Roman"/>
          <w:sz w:val="24"/>
          <w:szCs w:val="24"/>
        </w:rPr>
        <w:t xml:space="preserve">s to </w:t>
      </w:r>
      <w:r w:rsidR="00B85C8C" w:rsidRPr="00C71023">
        <w:rPr>
          <w:rFonts w:ascii="Times New Roman" w:hAnsi="Times New Roman" w:cs="Times New Roman"/>
          <w:sz w:val="24"/>
          <w:szCs w:val="24"/>
        </w:rPr>
        <w:t xml:space="preserve">some </w:t>
      </w:r>
      <w:r w:rsidR="00D90D6F" w:rsidRPr="00C71023">
        <w:rPr>
          <w:rFonts w:ascii="Times New Roman" w:hAnsi="Times New Roman" w:cs="Times New Roman"/>
          <w:sz w:val="24"/>
          <w:szCs w:val="24"/>
        </w:rPr>
        <w:t xml:space="preserve">young men </w:t>
      </w:r>
      <w:r w:rsidR="00B85C8C" w:rsidRPr="00C71023">
        <w:rPr>
          <w:rFonts w:ascii="Times New Roman" w:hAnsi="Times New Roman" w:cs="Times New Roman"/>
          <w:sz w:val="24"/>
          <w:szCs w:val="24"/>
        </w:rPr>
        <w:t xml:space="preserve">who are unable to match these achievements </w:t>
      </w:r>
      <w:r w:rsidR="00D90D6F" w:rsidRPr="00C71023">
        <w:rPr>
          <w:rFonts w:ascii="Times New Roman" w:hAnsi="Times New Roman" w:cs="Times New Roman"/>
          <w:sz w:val="24"/>
          <w:szCs w:val="24"/>
        </w:rPr>
        <w:t>feeling they have been ‘left behind’ and not provided with equal opportunities (Setty</w:t>
      </w:r>
      <w:r w:rsidR="005536EE" w:rsidRPr="00C71023">
        <w:rPr>
          <w:rFonts w:ascii="Times New Roman" w:hAnsi="Times New Roman" w:cs="Times New Roman"/>
          <w:sz w:val="24"/>
          <w:szCs w:val="24"/>
        </w:rPr>
        <w:t>,</w:t>
      </w:r>
      <w:r w:rsidR="00D90D6F" w:rsidRPr="00C71023">
        <w:rPr>
          <w:rFonts w:ascii="Times New Roman" w:hAnsi="Times New Roman" w:cs="Times New Roman"/>
          <w:sz w:val="24"/>
          <w:szCs w:val="24"/>
        </w:rPr>
        <w:t xml:space="preserve"> 2023).</w:t>
      </w:r>
      <w:r w:rsidR="00642FA0" w:rsidRPr="00C71023">
        <w:rPr>
          <w:rFonts w:ascii="Times New Roman" w:hAnsi="Times New Roman" w:cs="Times New Roman"/>
          <w:sz w:val="24"/>
          <w:szCs w:val="24"/>
        </w:rPr>
        <w:t xml:space="preserve"> </w:t>
      </w:r>
      <w:r w:rsidR="00FC6FA7" w:rsidRPr="00C71023">
        <w:rPr>
          <w:rFonts w:ascii="Times New Roman" w:hAnsi="Times New Roman" w:cs="Times New Roman"/>
          <w:sz w:val="24"/>
          <w:szCs w:val="24"/>
        </w:rPr>
        <w:t xml:space="preserve">Here, the frustration that universal aspirations of success in education and in the workforce cannot be achieved, and the feeling of ‘betrayal’ </w:t>
      </w:r>
      <w:r w:rsidR="00087C27" w:rsidRPr="00C71023">
        <w:rPr>
          <w:rFonts w:ascii="Times New Roman" w:hAnsi="Times New Roman" w:cs="Times New Roman"/>
          <w:sz w:val="24"/>
          <w:szCs w:val="24"/>
        </w:rPr>
        <w:t>of the belief that</w:t>
      </w:r>
      <w:r w:rsidR="00FC6FA7" w:rsidRPr="00C71023">
        <w:rPr>
          <w:rFonts w:ascii="Times New Roman" w:hAnsi="Times New Roman" w:cs="Times New Roman"/>
          <w:sz w:val="24"/>
          <w:szCs w:val="24"/>
        </w:rPr>
        <w:t xml:space="preserve"> one is entitled to </w:t>
      </w:r>
      <w:r w:rsidR="00087C27" w:rsidRPr="00C71023">
        <w:rPr>
          <w:rFonts w:ascii="Times New Roman" w:hAnsi="Times New Roman" w:cs="Times New Roman"/>
          <w:sz w:val="24"/>
          <w:szCs w:val="24"/>
        </w:rPr>
        <w:t xml:space="preserve">this </w:t>
      </w:r>
      <w:r w:rsidR="00FC6FA7" w:rsidRPr="00C71023">
        <w:rPr>
          <w:rFonts w:ascii="Times New Roman" w:hAnsi="Times New Roman" w:cs="Times New Roman"/>
          <w:sz w:val="24"/>
          <w:szCs w:val="24"/>
        </w:rPr>
        <w:t xml:space="preserve">success simply by virtue of being born male </w:t>
      </w:r>
      <w:r w:rsidR="00087C27" w:rsidRPr="00C71023">
        <w:rPr>
          <w:rFonts w:ascii="Times New Roman" w:hAnsi="Times New Roman" w:cs="Times New Roman"/>
          <w:sz w:val="24"/>
          <w:szCs w:val="24"/>
        </w:rPr>
        <w:t xml:space="preserve">necessitates </w:t>
      </w:r>
      <w:r w:rsidR="00087C27" w:rsidRPr="00C71023">
        <w:rPr>
          <w:rFonts w:ascii="Times New Roman" w:hAnsi="Times New Roman" w:cs="Times New Roman"/>
          <w:sz w:val="24"/>
          <w:szCs w:val="24"/>
        </w:rPr>
        <w:lastRenderedPageBreak/>
        <w:t xml:space="preserve">ways of coping with these perceived grievances and experiences of humiliation (Young 1999, </w:t>
      </w:r>
      <w:r w:rsidR="005B40B7" w:rsidRPr="00C71023">
        <w:rPr>
          <w:rFonts w:ascii="Times New Roman" w:hAnsi="Times New Roman" w:cs="Times New Roman"/>
          <w:sz w:val="24"/>
          <w:szCs w:val="24"/>
        </w:rPr>
        <w:t xml:space="preserve">2003, </w:t>
      </w:r>
      <w:r w:rsidR="00087C27" w:rsidRPr="00C71023">
        <w:rPr>
          <w:rFonts w:ascii="Times New Roman" w:hAnsi="Times New Roman" w:cs="Times New Roman"/>
          <w:sz w:val="24"/>
          <w:szCs w:val="24"/>
        </w:rPr>
        <w:t xml:space="preserve">2007). </w:t>
      </w:r>
      <w:r w:rsidR="00D36676" w:rsidRPr="00C71023">
        <w:rPr>
          <w:rFonts w:ascii="Times New Roman" w:hAnsi="Times New Roman" w:cs="Times New Roman"/>
          <w:sz w:val="24"/>
          <w:szCs w:val="24"/>
        </w:rPr>
        <w:t xml:space="preserve">To some extent, then, participation in the manosphere can be understood </w:t>
      </w:r>
      <w:r w:rsidR="005B40B7" w:rsidRPr="00C71023">
        <w:rPr>
          <w:rFonts w:ascii="Times New Roman" w:hAnsi="Times New Roman" w:cs="Times New Roman"/>
          <w:sz w:val="24"/>
          <w:szCs w:val="24"/>
        </w:rPr>
        <w:t xml:space="preserve">as a strategy to ‘take back’ a lost sense of manhood (Kimmel, 2018; Lawson, 2022) </w:t>
      </w:r>
      <w:r w:rsidR="00D36676" w:rsidRPr="00C71023">
        <w:rPr>
          <w:rFonts w:ascii="Times New Roman" w:hAnsi="Times New Roman" w:cs="Times New Roman"/>
          <w:sz w:val="24"/>
          <w:szCs w:val="24"/>
        </w:rPr>
        <w:t xml:space="preserve">as a </w:t>
      </w:r>
      <w:r w:rsidR="00DC1685" w:rsidRPr="00C71023">
        <w:rPr>
          <w:rFonts w:ascii="Times New Roman" w:hAnsi="Times New Roman" w:cs="Times New Roman"/>
          <w:sz w:val="24"/>
          <w:szCs w:val="24"/>
        </w:rPr>
        <w:t>‘</w:t>
      </w:r>
      <w:r w:rsidR="00D36676" w:rsidRPr="00C71023">
        <w:rPr>
          <w:rFonts w:ascii="Times New Roman" w:hAnsi="Times New Roman" w:cs="Times New Roman"/>
          <w:sz w:val="24"/>
          <w:szCs w:val="24"/>
        </w:rPr>
        <w:t>response to a gendered sense of ontological insecurity</w:t>
      </w:r>
      <w:r w:rsidR="00DC1685" w:rsidRPr="00C71023">
        <w:rPr>
          <w:rFonts w:ascii="Times New Roman" w:hAnsi="Times New Roman" w:cs="Times New Roman"/>
          <w:sz w:val="24"/>
          <w:szCs w:val="24"/>
        </w:rPr>
        <w:t>’</w:t>
      </w:r>
      <w:r w:rsidR="00D36676" w:rsidRPr="00C71023">
        <w:rPr>
          <w:rFonts w:ascii="Times New Roman" w:hAnsi="Times New Roman" w:cs="Times New Roman"/>
          <w:sz w:val="24"/>
          <w:szCs w:val="24"/>
        </w:rPr>
        <w:t xml:space="preserve"> (Maloney et al., 202</w:t>
      </w:r>
      <w:r w:rsidR="004A033D" w:rsidRPr="00C71023">
        <w:rPr>
          <w:rFonts w:ascii="Times New Roman" w:hAnsi="Times New Roman" w:cs="Times New Roman"/>
          <w:sz w:val="24"/>
          <w:szCs w:val="24"/>
        </w:rPr>
        <w:t>4</w:t>
      </w:r>
      <w:r w:rsidR="00157482" w:rsidRPr="00C71023">
        <w:rPr>
          <w:rFonts w:ascii="Times New Roman" w:hAnsi="Times New Roman" w:cs="Times New Roman"/>
          <w:sz w:val="24"/>
          <w:szCs w:val="24"/>
        </w:rPr>
        <w:t>:</w:t>
      </w:r>
      <w:r w:rsidR="00D36676" w:rsidRPr="00C71023">
        <w:rPr>
          <w:rFonts w:ascii="Times New Roman" w:hAnsi="Times New Roman" w:cs="Times New Roman"/>
          <w:sz w:val="24"/>
          <w:szCs w:val="24"/>
        </w:rPr>
        <w:t xml:space="preserve"> 2)</w:t>
      </w:r>
      <w:r w:rsidR="00062D78" w:rsidRPr="00C71023">
        <w:rPr>
          <w:rFonts w:ascii="Times New Roman" w:hAnsi="Times New Roman" w:cs="Times New Roman"/>
          <w:sz w:val="24"/>
          <w:szCs w:val="24"/>
        </w:rPr>
        <w:t xml:space="preserve"> experienced by young men and boys struggling with their identity and </w:t>
      </w:r>
      <w:r w:rsidR="00F17DB2" w:rsidRPr="00C71023">
        <w:rPr>
          <w:rFonts w:ascii="Times New Roman" w:hAnsi="Times New Roman" w:cs="Times New Roman"/>
          <w:sz w:val="24"/>
          <w:szCs w:val="24"/>
        </w:rPr>
        <w:t xml:space="preserve">ideals of </w:t>
      </w:r>
      <w:r w:rsidR="00062D78" w:rsidRPr="00C71023">
        <w:rPr>
          <w:rFonts w:ascii="Times New Roman" w:hAnsi="Times New Roman" w:cs="Times New Roman"/>
          <w:sz w:val="24"/>
          <w:szCs w:val="24"/>
        </w:rPr>
        <w:t>masculinity</w:t>
      </w:r>
      <w:r w:rsidR="005B40B7" w:rsidRPr="00C71023">
        <w:rPr>
          <w:rFonts w:ascii="Times New Roman" w:hAnsi="Times New Roman" w:cs="Times New Roman"/>
          <w:sz w:val="24"/>
          <w:szCs w:val="24"/>
        </w:rPr>
        <w:t xml:space="preserve">. </w:t>
      </w:r>
      <w:r w:rsidR="000067AB">
        <w:rPr>
          <w:rFonts w:ascii="Times New Roman" w:hAnsi="Times New Roman" w:cs="Times New Roman"/>
          <w:sz w:val="24"/>
          <w:szCs w:val="24"/>
        </w:rPr>
        <w:t>B</w:t>
      </w:r>
      <w:r w:rsidR="000728CE" w:rsidRPr="00C71023">
        <w:rPr>
          <w:rFonts w:ascii="Times New Roman" w:hAnsi="Times New Roman" w:cs="Times New Roman"/>
          <w:sz w:val="24"/>
          <w:szCs w:val="24"/>
        </w:rPr>
        <w:t xml:space="preserve">y promising </w:t>
      </w:r>
      <w:r w:rsidR="00F114E2">
        <w:rPr>
          <w:rFonts w:ascii="Times New Roman" w:hAnsi="Times New Roman" w:cs="Times New Roman"/>
          <w:sz w:val="24"/>
          <w:szCs w:val="24"/>
        </w:rPr>
        <w:t xml:space="preserve">men </w:t>
      </w:r>
      <w:r w:rsidR="000728CE" w:rsidRPr="00C71023">
        <w:rPr>
          <w:rFonts w:ascii="Times New Roman" w:hAnsi="Times New Roman" w:cs="Times New Roman"/>
          <w:sz w:val="24"/>
          <w:szCs w:val="24"/>
        </w:rPr>
        <w:t xml:space="preserve">answers, justification and a sense of identity and belonging, the manosphere </w:t>
      </w:r>
      <w:r w:rsidR="007327C4">
        <w:rPr>
          <w:rFonts w:ascii="Times New Roman" w:hAnsi="Times New Roman" w:cs="Times New Roman"/>
          <w:sz w:val="24"/>
          <w:szCs w:val="24"/>
        </w:rPr>
        <w:t xml:space="preserve">offers a concrete - and essentialised - masculine </w:t>
      </w:r>
      <w:r w:rsidR="007327C4" w:rsidRPr="00C71023">
        <w:rPr>
          <w:rFonts w:ascii="Times New Roman" w:hAnsi="Times New Roman" w:cs="Times New Roman"/>
          <w:sz w:val="24"/>
          <w:szCs w:val="24"/>
        </w:rPr>
        <w:t xml:space="preserve"> identity</w:t>
      </w:r>
      <w:r w:rsidR="007327C4">
        <w:rPr>
          <w:rFonts w:ascii="Times New Roman" w:hAnsi="Times New Roman" w:cs="Times New Roman"/>
          <w:sz w:val="24"/>
          <w:szCs w:val="24"/>
        </w:rPr>
        <w:t xml:space="preserve">, expansive opportunities to interact with </w:t>
      </w:r>
      <w:r w:rsidR="007327C4" w:rsidRPr="00C71023">
        <w:rPr>
          <w:rFonts w:ascii="Times New Roman" w:hAnsi="Times New Roman" w:cs="Times New Roman"/>
          <w:sz w:val="24"/>
          <w:szCs w:val="24"/>
        </w:rPr>
        <w:t xml:space="preserve"> a defined community of ideationally supportive peers</w:t>
      </w:r>
      <w:r w:rsidR="007327C4">
        <w:rPr>
          <w:rFonts w:ascii="Times New Roman" w:hAnsi="Times New Roman" w:cs="Times New Roman"/>
          <w:sz w:val="24"/>
          <w:szCs w:val="24"/>
        </w:rPr>
        <w:t xml:space="preserve"> and a safe place</w:t>
      </w:r>
      <w:r w:rsidR="007327C4" w:rsidRPr="00C71023">
        <w:rPr>
          <w:rFonts w:ascii="Times New Roman" w:hAnsi="Times New Roman" w:cs="Times New Roman"/>
          <w:sz w:val="24"/>
          <w:szCs w:val="24"/>
        </w:rPr>
        <w:t xml:space="preserve"> in which otherwise difficult experiences such as (perceived) exclusion, ostracism and suffering of personal abuse can be </w:t>
      </w:r>
      <w:r w:rsidR="007327C4">
        <w:rPr>
          <w:rFonts w:ascii="Times New Roman" w:hAnsi="Times New Roman" w:cs="Times New Roman"/>
          <w:sz w:val="24"/>
          <w:szCs w:val="24"/>
        </w:rPr>
        <w:t xml:space="preserve">expressed </w:t>
      </w:r>
      <w:r w:rsidR="00C15688" w:rsidRPr="00C71023">
        <w:rPr>
          <w:rFonts w:ascii="Times New Roman" w:hAnsi="Times New Roman" w:cs="Times New Roman"/>
          <w:sz w:val="24"/>
          <w:szCs w:val="24"/>
        </w:rPr>
        <w:t>(Lawson, 2023).</w:t>
      </w:r>
      <w:r w:rsidR="000728CE" w:rsidRPr="00C71023">
        <w:rPr>
          <w:rFonts w:ascii="Times New Roman" w:hAnsi="Times New Roman" w:cs="Times New Roman"/>
          <w:sz w:val="24"/>
          <w:szCs w:val="24"/>
        </w:rPr>
        <w:t xml:space="preserve"> </w:t>
      </w:r>
    </w:p>
    <w:p w14:paraId="14A89A1B" w14:textId="77777777" w:rsidR="00D36676" w:rsidRPr="00C71023" w:rsidRDefault="00D36676" w:rsidP="00EE320A">
      <w:pPr>
        <w:spacing w:after="0" w:line="360" w:lineRule="auto"/>
        <w:jc w:val="both"/>
        <w:rPr>
          <w:rFonts w:ascii="Times New Roman" w:hAnsi="Times New Roman" w:cs="Times New Roman"/>
          <w:sz w:val="24"/>
          <w:szCs w:val="24"/>
        </w:rPr>
      </w:pPr>
    </w:p>
    <w:p w14:paraId="7A99F6BD" w14:textId="2D74B865" w:rsidR="00E9151F" w:rsidRPr="00C71023" w:rsidRDefault="00B00361"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Accordingly, </w:t>
      </w:r>
      <w:r w:rsidR="00B67E12" w:rsidRPr="00C71023">
        <w:rPr>
          <w:rFonts w:ascii="Times New Roman" w:hAnsi="Times New Roman" w:cs="Times New Roman"/>
          <w:sz w:val="24"/>
          <w:szCs w:val="24"/>
        </w:rPr>
        <w:t>the manosphere increasingly attracts those who aim to profit from it as social media influencers offering ‘solutions’ to men’s issues (</w:t>
      </w:r>
      <w:r w:rsidR="004D70B9" w:rsidRPr="00C71023">
        <w:rPr>
          <w:rFonts w:ascii="Times New Roman" w:hAnsi="Times New Roman" w:cs="Times New Roman"/>
          <w:sz w:val="24"/>
          <w:szCs w:val="24"/>
        </w:rPr>
        <w:t>Horowitz, 2024</w:t>
      </w:r>
      <w:r w:rsidR="002C7957" w:rsidRPr="00C71023">
        <w:rPr>
          <w:rFonts w:ascii="Times New Roman" w:hAnsi="Times New Roman" w:cs="Times New Roman"/>
          <w:sz w:val="24"/>
          <w:szCs w:val="24"/>
        </w:rPr>
        <w:t>a</w:t>
      </w:r>
      <w:r w:rsidR="00B67E12" w:rsidRPr="00C71023">
        <w:rPr>
          <w:rFonts w:ascii="Times New Roman" w:hAnsi="Times New Roman" w:cs="Times New Roman"/>
          <w:sz w:val="24"/>
          <w:szCs w:val="24"/>
        </w:rPr>
        <w:t>).</w:t>
      </w:r>
      <w:r w:rsidR="004C05CF"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Among young men and boys, these social media influencers are increasingly growing in popularity. Famous figures, such as Andrew Tate, </w:t>
      </w:r>
      <w:r w:rsidR="005E0905">
        <w:rPr>
          <w:rFonts w:ascii="Times New Roman" w:hAnsi="Times New Roman" w:cs="Times New Roman"/>
          <w:sz w:val="24"/>
          <w:szCs w:val="24"/>
        </w:rPr>
        <w:t xml:space="preserve">the </w:t>
      </w:r>
      <w:r w:rsidRPr="00C71023">
        <w:rPr>
          <w:rFonts w:ascii="Times New Roman" w:hAnsi="Times New Roman" w:cs="Times New Roman"/>
          <w:sz w:val="24"/>
          <w:szCs w:val="24"/>
        </w:rPr>
        <w:t>former kickboxer turned social media influencer, has as substantial internet following with over 6.9 million follower</w:t>
      </w:r>
      <w:r w:rsidR="005E0905">
        <w:rPr>
          <w:rFonts w:ascii="Times New Roman" w:hAnsi="Times New Roman" w:cs="Times New Roman"/>
          <w:sz w:val="24"/>
          <w:szCs w:val="24"/>
        </w:rPr>
        <w:t>s</w:t>
      </w:r>
      <w:r w:rsidRPr="00C71023">
        <w:rPr>
          <w:rFonts w:ascii="Times New Roman" w:hAnsi="Times New Roman" w:cs="Times New Roman"/>
          <w:sz w:val="24"/>
          <w:szCs w:val="24"/>
        </w:rPr>
        <w:t xml:space="preserve"> on X (BBC</w:t>
      </w:r>
      <w:r w:rsidR="005536EE" w:rsidRPr="00C71023">
        <w:rPr>
          <w:rFonts w:ascii="Times New Roman" w:hAnsi="Times New Roman" w:cs="Times New Roman"/>
          <w:sz w:val="24"/>
          <w:szCs w:val="24"/>
        </w:rPr>
        <w:t xml:space="preserve"> News,</w:t>
      </w:r>
      <w:r w:rsidRPr="00C71023">
        <w:rPr>
          <w:rFonts w:ascii="Times New Roman" w:hAnsi="Times New Roman" w:cs="Times New Roman"/>
          <w:sz w:val="24"/>
          <w:szCs w:val="24"/>
        </w:rPr>
        <w:t xml:space="preserve"> 2024), and with his </w:t>
      </w:r>
      <w:r w:rsidR="00E55D90" w:rsidRPr="00C71023">
        <w:rPr>
          <w:rFonts w:ascii="Times New Roman" w:hAnsi="Times New Roman" w:cs="Times New Roman"/>
          <w:sz w:val="24"/>
          <w:szCs w:val="24"/>
        </w:rPr>
        <w:t xml:space="preserve">various </w:t>
      </w:r>
      <w:r w:rsidR="00EC44F1" w:rsidRPr="00C71023">
        <w:rPr>
          <w:rFonts w:ascii="Times New Roman" w:hAnsi="Times New Roman" w:cs="Times New Roman"/>
          <w:sz w:val="24"/>
          <w:szCs w:val="24"/>
        </w:rPr>
        <w:t>entrepreneurial</w:t>
      </w:r>
      <w:r w:rsidRPr="00C71023">
        <w:rPr>
          <w:rFonts w:ascii="Times New Roman" w:hAnsi="Times New Roman" w:cs="Times New Roman"/>
          <w:sz w:val="24"/>
          <w:szCs w:val="24"/>
        </w:rPr>
        <w:t xml:space="preserve"> training enterprises </w:t>
      </w:r>
      <w:r w:rsidR="00E55D90" w:rsidRPr="00C71023">
        <w:rPr>
          <w:rFonts w:ascii="Times New Roman" w:hAnsi="Times New Roman" w:cs="Times New Roman"/>
          <w:sz w:val="24"/>
          <w:szCs w:val="24"/>
        </w:rPr>
        <w:t xml:space="preserve">(interchangeably called </w:t>
      </w:r>
      <w:r w:rsidRPr="00C71023">
        <w:rPr>
          <w:rFonts w:ascii="Times New Roman" w:hAnsi="Times New Roman" w:cs="Times New Roman"/>
          <w:i/>
          <w:iCs/>
          <w:sz w:val="24"/>
          <w:szCs w:val="24"/>
        </w:rPr>
        <w:t>Hustlers University</w:t>
      </w:r>
      <w:r w:rsidR="00861471" w:rsidRPr="00C71023">
        <w:rPr>
          <w:rStyle w:val="EndnoteReference"/>
          <w:rFonts w:ascii="Times New Roman" w:hAnsi="Times New Roman" w:cs="Times New Roman"/>
          <w:i/>
          <w:iCs/>
          <w:sz w:val="24"/>
          <w:szCs w:val="24"/>
        </w:rPr>
        <w:endnoteReference w:id="4"/>
      </w:r>
      <w:r w:rsidRPr="00C71023">
        <w:rPr>
          <w:rFonts w:ascii="Times New Roman" w:hAnsi="Times New Roman" w:cs="Times New Roman"/>
          <w:sz w:val="24"/>
          <w:szCs w:val="24"/>
        </w:rPr>
        <w:t xml:space="preserve"> </w:t>
      </w:r>
      <w:r w:rsidR="00E55D90" w:rsidRPr="00C71023">
        <w:rPr>
          <w:rFonts w:ascii="Times New Roman" w:hAnsi="Times New Roman" w:cs="Times New Roman"/>
          <w:sz w:val="24"/>
          <w:szCs w:val="24"/>
        </w:rPr>
        <w:t xml:space="preserve">or </w:t>
      </w:r>
      <w:r w:rsidRPr="00C71023">
        <w:rPr>
          <w:rFonts w:ascii="Times New Roman" w:hAnsi="Times New Roman" w:cs="Times New Roman"/>
          <w:i/>
          <w:iCs/>
          <w:sz w:val="24"/>
          <w:szCs w:val="24"/>
        </w:rPr>
        <w:t>The Real World</w:t>
      </w:r>
      <w:r w:rsidRPr="00C71023">
        <w:rPr>
          <w:rFonts w:ascii="Times New Roman" w:hAnsi="Times New Roman" w:cs="Times New Roman"/>
          <w:sz w:val="24"/>
          <w:szCs w:val="24"/>
        </w:rPr>
        <w:t xml:space="preserve"> </w:t>
      </w:r>
      <w:r w:rsidR="00861471" w:rsidRPr="00C71023">
        <w:rPr>
          <w:rStyle w:val="EndnoteReference"/>
          <w:rFonts w:ascii="Times New Roman" w:hAnsi="Times New Roman" w:cs="Times New Roman"/>
          <w:sz w:val="24"/>
          <w:szCs w:val="24"/>
        </w:rPr>
        <w:endnoteReference w:id="5"/>
      </w:r>
      <w:r w:rsidR="00E55D90"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Pr="00F279A7">
        <w:rPr>
          <w:rFonts w:ascii="Times New Roman" w:hAnsi="Times New Roman" w:cs="Times New Roman"/>
          <w:sz w:val="24"/>
          <w:szCs w:val="24"/>
        </w:rPr>
        <w:t>having over 200</w:t>
      </w:r>
      <w:r w:rsidR="009A42AB" w:rsidRPr="00F279A7">
        <w:rPr>
          <w:rFonts w:ascii="Times New Roman" w:hAnsi="Times New Roman" w:cs="Times New Roman"/>
          <w:sz w:val="24"/>
          <w:szCs w:val="24"/>
        </w:rPr>
        <w:t>,</w:t>
      </w:r>
      <w:r w:rsidRPr="00F279A7">
        <w:rPr>
          <w:rFonts w:ascii="Times New Roman" w:hAnsi="Times New Roman" w:cs="Times New Roman"/>
          <w:sz w:val="24"/>
          <w:szCs w:val="24"/>
        </w:rPr>
        <w:t>000 paying members</w:t>
      </w:r>
      <w:r w:rsidR="00D92409" w:rsidRPr="00F279A7">
        <w:rPr>
          <w:rFonts w:ascii="Times New Roman" w:hAnsi="Times New Roman" w:cs="Times New Roman"/>
          <w:sz w:val="24"/>
          <w:szCs w:val="24"/>
        </w:rPr>
        <w:t xml:space="preserve"> (Hope not Hate, 2024)</w:t>
      </w:r>
      <w:r w:rsidRPr="00F279A7">
        <w:rPr>
          <w:rFonts w:ascii="Times New Roman" w:hAnsi="Times New Roman" w:cs="Times New Roman"/>
          <w:sz w:val="24"/>
          <w:szCs w:val="24"/>
        </w:rPr>
        <w:t>.</w:t>
      </w:r>
      <w:r w:rsidR="007327C4" w:rsidRPr="00F279A7">
        <w:rPr>
          <w:rFonts w:ascii="Times New Roman" w:hAnsi="Times New Roman" w:cs="Times New Roman"/>
          <w:sz w:val="24"/>
          <w:szCs w:val="24"/>
        </w:rPr>
        <w:t>While Tate promotes attitudes and values that resonate with other manosphere groups - such as an orientation toward  self-improvement promoted by the   MGTOW, a  focus on ‘dating advice’ amongst  PUAs followers (Jones et al., 2019; Knutson, 2024</w:t>
      </w:r>
      <w:r w:rsidR="007327C4">
        <w:rPr>
          <w:rFonts w:ascii="Times New Roman" w:hAnsi="Times New Roman" w:cs="Times New Roman"/>
          <w:sz w:val="24"/>
          <w:szCs w:val="24"/>
        </w:rPr>
        <w:t>) and  reference to the ‘Red Pill’ as an overarching metaphor pervading misogynistic online spaces (Ging, 2019), he has established their own  profitable  channel within the manosphere</w:t>
      </w:r>
      <w:r w:rsidR="0022068E">
        <w:rPr>
          <w:rFonts w:ascii="Times New Roman" w:hAnsi="Times New Roman" w:cs="Times New Roman"/>
          <w:sz w:val="24"/>
          <w:szCs w:val="24"/>
        </w:rPr>
        <w:t xml:space="preserve">. </w:t>
      </w:r>
      <w:r w:rsidRPr="00C71023">
        <w:rPr>
          <w:rFonts w:ascii="Times New Roman" w:hAnsi="Times New Roman" w:cs="Times New Roman"/>
          <w:sz w:val="24"/>
          <w:szCs w:val="24"/>
        </w:rPr>
        <w:t xml:space="preserve">Tate’s content combines self-improvement advice with messages of male supremacy, positioning himself as a ‘role model’ of masculinity characterised by wealth, power and the domination and </w:t>
      </w:r>
      <w:r w:rsidR="00DA6692">
        <w:rPr>
          <w:rFonts w:ascii="Times New Roman" w:hAnsi="Times New Roman" w:cs="Times New Roman"/>
          <w:sz w:val="24"/>
          <w:szCs w:val="24"/>
        </w:rPr>
        <w:t xml:space="preserve">a leading advocate in promoting the </w:t>
      </w:r>
      <w:r w:rsidRPr="00C71023">
        <w:rPr>
          <w:rFonts w:ascii="Times New Roman" w:hAnsi="Times New Roman" w:cs="Times New Roman"/>
          <w:sz w:val="24"/>
          <w:szCs w:val="24"/>
        </w:rPr>
        <w:t xml:space="preserve">subordination of women </w:t>
      </w:r>
      <w:r w:rsidR="00171965" w:rsidRPr="00C71023">
        <w:rPr>
          <w:rFonts w:ascii="Times New Roman" w:hAnsi="Times New Roman" w:cs="Times New Roman"/>
          <w:sz w:val="24"/>
          <w:szCs w:val="24"/>
        </w:rPr>
        <w:t>(Artsy, 2023</w:t>
      </w:r>
      <w:r w:rsidRPr="00C71023">
        <w:rPr>
          <w:rFonts w:ascii="Times New Roman" w:hAnsi="Times New Roman" w:cs="Times New Roman"/>
          <w:sz w:val="24"/>
          <w:szCs w:val="24"/>
        </w:rPr>
        <w:t xml:space="preserve">). </w:t>
      </w:r>
      <w:r w:rsidR="00E04419" w:rsidRPr="00C71023">
        <w:rPr>
          <w:rFonts w:ascii="Times New Roman" w:hAnsi="Times New Roman" w:cs="Times New Roman"/>
          <w:sz w:val="24"/>
          <w:szCs w:val="24"/>
        </w:rPr>
        <w:t xml:space="preserve">Opposing feminism and feminist informed notions on consent and women’s sexual agency, Tate </w:t>
      </w:r>
      <w:r w:rsidR="009A42AB" w:rsidRPr="00C71023">
        <w:rPr>
          <w:rFonts w:ascii="Times New Roman" w:hAnsi="Times New Roman" w:cs="Times New Roman"/>
          <w:sz w:val="24"/>
          <w:szCs w:val="24"/>
        </w:rPr>
        <w:t xml:space="preserve">aggressively champions </w:t>
      </w:r>
      <w:r w:rsidR="00E04419" w:rsidRPr="00C71023">
        <w:rPr>
          <w:rFonts w:ascii="Times New Roman" w:hAnsi="Times New Roman" w:cs="Times New Roman"/>
          <w:sz w:val="24"/>
          <w:szCs w:val="24"/>
        </w:rPr>
        <w:t>ideas of men’s sexual entitlement (Nichol</w:t>
      </w:r>
      <w:r w:rsidR="006808AF" w:rsidRPr="00C71023">
        <w:rPr>
          <w:rFonts w:ascii="Times New Roman" w:hAnsi="Times New Roman" w:cs="Times New Roman"/>
          <w:sz w:val="24"/>
          <w:szCs w:val="24"/>
        </w:rPr>
        <w:t>a</w:t>
      </w:r>
      <w:r w:rsidR="00E04419" w:rsidRPr="00C71023">
        <w:rPr>
          <w:rFonts w:ascii="Times New Roman" w:hAnsi="Times New Roman" w:cs="Times New Roman"/>
          <w:sz w:val="24"/>
          <w:szCs w:val="24"/>
        </w:rPr>
        <w:t>s, 2024)</w:t>
      </w:r>
      <w:r w:rsidR="00D90D6F" w:rsidRPr="00C71023">
        <w:rPr>
          <w:rFonts w:ascii="Times New Roman" w:hAnsi="Times New Roman" w:cs="Times New Roman"/>
          <w:sz w:val="24"/>
          <w:szCs w:val="24"/>
        </w:rPr>
        <w:t xml:space="preserve">; tapping into </w:t>
      </w:r>
      <w:r w:rsidR="009A42AB" w:rsidRPr="00C71023">
        <w:rPr>
          <w:rFonts w:ascii="Times New Roman" w:hAnsi="Times New Roman" w:cs="Times New Roman"/>
          <w:sz w:val="24"/>
          <w:szCs w:val="24"/>
        </w:rPr>
        <w:t xml:space="preserve">- and symbolically ‘resolving’ - </w:t>
      </w:r>
      <w:r w:rsidR="00D90D6F" w:rsidRPr="00C71023">
        <w:rPr>
          <w:rFonts w:ascii="Times New Roman" w:hAnsi="Times New Roman" w:cs="Times New Roman"/>
          <w:sz w:val="24"/>
          <w:szCs w:val="24"/>
        </w:rPr>
        <w:t>young men’s anxieties surrounding sexuality (Setty</w:t>
      </w:r>
      <w:r w:rsidR="005536EE" w:rsidRPr="00C71023">
        <w:rPr>
          <w:rFonts w:ascii="Times New Roman" w:hAnsi="Times New Roman" w:cs="Times New Roman"/>
          <w:sz w:val="24"/>
          <w:szCs w:val="24"/>
        </w:rPr>
        <w:t>,</w:t>
      </w:r>
      <w:r w:rsidR="00D90D6F" w:rsidRPr="00C71023">
        <w:rPr>
          <w:rFonts w:ascii="Times New Roman" w:hAnsi="Times New Roman" w:cs="Times New Roman"/>
          <w:sz w:val="24"/>
          <w:szCs w:val="24"/>
        </w:rPr>
        <w:t xml:space="preserve"> 2023). </w:t>
      </w:r>
      <w:r w:rsidR="009A42AB" w:rsidRPr="00C71023">
        <w:rPr>
          <w:rFonts w:ascii="Times New Roman" w:hAnsi="Times New Roman" w:cs="Times New Roman"/>
          <w:sz w:val="24"/>
          <w:szCs w:val="24"/>
        </w:rPr>
        <w:t>Tate</w:t>
      </w:r>
      <w:r w:rsidRPr="00C71023">
        <w:rPr>
          <w:rFonts w:ascii="Times New Roman" w:hAnsi="Times New Roman" w:cs="Times New Roman"/>
          <w:sz w:val="24"/>
          <w:szCs w:val="24"/>
        </w:rPr>
        <w:t xml:space="preserve"> has </w:t>
      </w:r>
      <w:r w:rsidR="00E04419" w:rsidRPr="00C71023">
        <w:rPr>
          <w:rFonts w:ascii="Times New Roman" w:hAnsi="Times New Roman" w:cs="Times New Roman"/>
          <w:sz w:val="24"/>
          <w:szCs w:val="24"/>
        </w:rPr>
        <w:t xml:space="preserve">further </w:t>
      </w:r>
      <w:r w:rsidRPr="00C71023">
        <w:rPr>
          <w:rFonts w:ascii="Times New Roman" w:hAnsi="Times New Roman" w:cs="Times New Roman"/>
          <w:sz w:val="24"/>
          <w:szCs w:val="24"/>
        </w:rPr>
        <w:t>gained notoriety not only for his lavish lifestyle</w:t>
      </w:r>
      <w:r w:rsidR="00C618ED" w:rsidRPr="00C71023">
        <w:rPr>
          <w:rFonts w:ascii="Times New Roman" w:hAnsi="Times New Roman" w:cs="Times New Roman"/>
          <w:sz w:val="24"/>
          <w:szCs w:val="24"/>
        </w:rPr>
        <w:t xml:space="preserve"> </w:t>
      </w:r>
      <w:r w:rsidR="009A42AB" w:rsidRPr="00C71023">
        <w:rPr>
          <w:rFonts w:ascii="Times New Roman" w:hAnsi="Times New Roman" w:cs="Times New Roman"/>
          <w:sz w:val="24"/>
          <w:szCs w:val="24"/>
        </w:rPr>
        <w:t>fuelled by enterprises aimed at recapturing male supremacy,</w:t>
      </w:r>
      <w:r w:rsidR="007976D3"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but </w:t>
      </w:r>
      <w:r w:rsidR="009A42AB" w:rsidRPr="00C71023">
        <w:rPr>
          <w:rFonts w:ascii="Times New Roman" w:hAnsi="Times New Roman" w:cs="Times New Roman"/>
          <w:sz w:val="24"/>
          <w:szCs w:val="24"/>
        </w:rPr>
        <w:t xml:space="preserve">also </w:t>
      </w:r>
      <w:r w:rsidRPr="00C71023">
        <w:rPr>
          <w:rFonts w:ascii="Times New Roman" w:hAnsi="Times New Roman" w:cs="Times New Roman"/>
          <w:sz w:val="24"/>
          <w:szCs w:val="24"/>
        </w:rPr>
        <w:t xml:space="preserve">for </w:t>
      </w:r>
      <w:r w:rsidR="009A42AB" w:rsidRPr="00C71023">
        <w:rPr>
          <w:rFonts w:ascii="Times New Roman" w:hAnsi="Times New Roman" w:cs="Times New Roman"/>
          <w:sz w:val="24"/>
          <w:szCs w:val="24"/>
        </w:rPr>
        <w:t>the</w:t>
      </w:r>
      <w:r w:rsidR="007976D3"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criminal legal </w:t>
      </w:r>
      <w:r w:rsidR="0093681B" w:rsidRPr="00C71023">
        <w:rPr>
          <w:rFonts w:ascii="Times New Roman" w:hAnsi="Times New Roman" w:cs="Times New Roman"/>
          <w:sz w:val="24"/>
          <w:szCs w:val="24"/>
        </w:rPr>
        <w:t xml:space="preserve">charges against him. He </w:t>
      </w:r>
      <w:r w:rsidR="00F279A7">
        <w:rPr>
          <w:rFonts w:ascii="Times New Roman" w:hAnsi="Times New Roman" w:cs="Times New Roman"/>
          <w:sz w:val="24"/>
          <w:szCs w:val="24"/>
        </w:rPr>
        <w:t xml:space="preserve">and his bother Tristan Tate were arrested and are under </w:t>
      </w:r>
      <w:r w:rsidRPr="00C71023">
        <w:rPr>
          <w:rFonts w:ascii="Times New Roman" w:hAnsi="Times New Roman" w:cs="Times New Roman"/>
          <w:sz w:val="24"/>
          <w:szCs w:val="24"/>
        </w:rPr>
        <w:t>investigation in Romania for allegations</w:t>
      </w:r>
      <w:r w:rsidR="007976D3" w:rsidRPr="00C71023">
        <w:rPr>
          <w:rFonts w:ascii="Times New Roman" w:hAnsi="Times New Roman" w:cs="Times New Roman"/>
          <w:sz w:val="24"/>
          <w:szCs w:val="24"/>
        </w:rPr>
        <w:t xml:space="preserve"> o</w:t>
      </w:r>
      <w:r w:rsidRPr="00C71023">
        <w:rPr>
          <w:rFonts w:ascii="Times New Roman" w:hAnsi="Times New Roman" w:cs="Times New Roman"/>
          <w:sz w:val="24"/>
          <w:szCs w:val="24"/>
        </w:rPr>
        <w:t>f human trafficking, sexual exploitation, rape and organised crime (</w:t>
      </w:r>
      <w:r w:rsidR="0093681B" w:rsidRPr="00C71023">
        <w:rPr>
          <w:rFonts w:ascii="Times New Roman" w:hAnsi="Times New Roman" w:cs="Times New Roman"/>
          <w:sz w:val="24"/>
          <w:szCs w:val="24"/>
        </w:rPr>
        <w:t xml:space="preserve">see </w:t>
      </w:r>
      <w:r w:rsidRPr="00C71023">
        <w:rPr>
          <w:rFonts w:ascii="Times New Roman" w:hAnsi="Times New Roman" w:cs="Times New Roman"/>
          <w:sz w:val="24"/>
          <w:szCs w:val="24"/>
        </w:rPr>
        <w:t>Rainsford, 2024; Williamson and Wright</w:t>
      </w:r>
      <w:r w:rsidR="005536EE" w:rsidRPr="00C71023">
        <w:rPr>
          <w:rFonts w:ascii="Times New Roman" w:hAnsi="Times New Roman" w:cs="Times New Roman"/>
          <w:sz w:val="24"/>
          <w:szCs w:val="24"/>
        </w:rPr>
        <w:t>,</w:t>
      </w:r>
      <w:r w:rsidRPr="00C71023">
        <w:rPr>
          <w:rFonts w:ascii="Times New Roman" w:hAnsi="Times New Roman" w:cs="Times New Roman"/>
          <w:sz w:val="24"/>
          <w:szCs w:val="24"/>
        </w:rPr>
        <w:t xml:space="preserve"> 2023). </w:t>
      </w:r>
      <w:r w:rsidR="00F279A7">
        <w:rPr>
          <w:rFonts w:ascii="Times New Roman" w:hAnsi="Times New Roman" w:cs="Times New Roman"/>
          <w:sz w:val="24"/>
          <w:szCs w:val="24"/>
        </w:rPr>
        <w:t xml:space="preserve">While investigations are ongoing, the two-year travel ban for the Tate bothers has recently been </w:t>
      </w:r>
      <w:r w:rsidR="00F279A7">
        <w:rPr>
          <w:rFonts w:ascii="Times New Roman" w:hAnsi="Times New Roman" w:cs="Times New Roman"/>
          <w:sz w:val="24"/>
          <w:szCs w:val="24"/>
        </w:rPr>
        <w:lastRenderedPageBreak/>
        <w:t xml:space="preserve">lifted and they currently reside in the United States (BBC News, 2025). </w:t>
      </w:r>
      <w:r w:rsidRPr="00C71023">
        <w:rPr>
          <w:rFonts w:ascii="Times New Roman" w:hAnsi="Times New Roman" w:cs="Times New Roman"/>
          <w:sz w:val="24"/>
          <w:szCs w:val="24"/>
        </w:rPr>
        <w:t xml:space="preserve">Despite the severity of the crimes under investigation, Tate’s influence, especially among young men and boys, continues to grow. A poll by </w:t>
      </w:r>
      <w:r w:rsidRPr="00C71023">
        <w:rPr>
          <w:rFonts w:ascii="Times New Roman" w:hAnsi="Times New Roman" w:cs="Times New Roman"/>
          <w:i/>
          <w:iCs/>
          <w:sz w:val="24"/>
          <w:szCs w:val="24"/>
        </w:rPr>
        <w:t>Hope not Hate</w:t>
      </w:r>
      <w:r w:rsidRPr="00C71023">
        <w:rPr>
          <w:rFonts w:ascii="Times New Roman" w:hAnsi="Times New Roman" w:cs="Times New Roman"/>
          <w:sz w:val="24"/>
          <w:szCs w:val="24"/>
        </w:rPr>
        <w:t xml:space="preserve"> (2024) of </w:t>
      </w:r>
      <w:r w:rsidR="0093681B" w:rsidRPr="00C71023">
        <w:rPr>
          <w:rFonts w:ascii="Times New Roman" w:hAnsi="Times New Roman" w:cs="Times New Roman"/>
          <w:sz w:val="24"/>
          <w:szCs w:val="24"/>
        </w:rPr>
        <w:t xml:space="preserve">over two thousand </w:t>
      </w:r>
      <w:r w:rsidRPr="00C71023">
        <w:rPr>
          <w:rFonts w:ascii="Times New Roman" w:hAnsi="Times New Roman" w:cs="Times New Roman"/>
          <w:sz w:val="24"/>
          <w:szCs w:val="24"/>
        </w:rPr>
        <w:t>16-24 year olds in the UK, found that 95%</w:t>
      </w:r>
      <w:r w:rsidR="00861471" w:rsidRPr="00C71023">
        <w:rPr>
          <w:rFonts w:ascii="Times New Roman" w:hAnsi="Times New Roman" w:cs="Times New Roman"/>
          <w:sz w:val="24"/>
          <w:szCs w:val="24"/>
        </w:rPr>
        <w:t xml:space="preserve"> </w:t>
      </w:r>
      <w:r w:rsidR="0093681B" w:rsidRPr="00C71023">
        <w:rPr>
          <w:rFonts w:ascii="Times New Roman" w:hAnsi="Times New Roman" w:cs="Times New Roman"/>
          <w:sz w:val="24"/>
          <w:szCs w:val="24"/>
        </w:rPr>
        <w:t xml:space="preserve">were aware of him, a quarter of whom </w:t>
      </w:r>
      <w:r w:rsidRPr="00C71023">
        <w:rPr>
          <w:rFonts w:ascii="Times New Roman" w:hAnsi="Times New Roman" w:cs="Times New Roman"/>
          <w:sz w:val="24"/>
          <w:szCs w:val="24"/>
        </w:rPr>
        <w:t>had a favourable opinion</w:t>
      </w:r>
      <w:r w:rsidR="0093681B" w:rsidRPr="00C71023">
        <w:rPr>
          <w:rFonts w:ascii="Times New Roman" w:hAnsi="Times New Roman" w:cs="Times New Roman"/>
          <w:sz w:val="24"/>
          <w:szCs w:val="24"/>
        </w:rPr>
        <w:t>.</w:t>
      </w:r>
      <w:r w:rsidRPr="00C71023">
        <w:rPr>
          <w:rFonts w:ascii="Times New Roman" w:hAnsi="Times New Roman" w:cs="Times New Roman"/>
          <w:sz w:val="24"/>
          <w:szCs w:val="24"/>
        </w:rPr>
        <w:t xml:space="preserve"> 22% </w:t>
      </w:r>
      <w:r w:rsidR="0093681B" w:rsidRPr="00C71023">
        <w:rPr>
          <w:rFonts w:ascii="Times New Roman" w:hAnsi="Times New Roman" w:cs="Times New Roman"/>
          <w:sz w:val="24"/>
          <w:szCs w:val="24"/>
        </w:rPr>
        <w:t>of those polled concurred that Tate ‘</w:t>
      </w:r>
      <w:r w:rsidRPr="00C71023">
        <w:rPr>
          <w:rFonts w:ascii="Times New Roman" w:hAnsi="Times New Roman" w:cs="Times New Roman"/>
          <w:sz w:val="24"/>
          <w:szCs w:val="24"/>
        </w:rPr>
        <w:t xml:space="preserve">wants men to be real men’ and 20% </w:t>
      </w:r>
      <w:r w:rsidR="00776CEB" w:rsidRPr="00C71023">
        <w:rPr>
          <w:rFonts w:ascii="Times New Roman" w:hAnsi="Times New Roman" w:cs="Times New Roman"/>
          <w:sz w:val="24"/>
          <w:szCs w:val="24"/>
        </w:rPr>
        <w:t xml:space="preserve">agreed </w:t>
      </w:r>
      <w:r w:rsidRPr="00C71023">
        <w:rPr>
          <w:rFonts w:ascii="Times New Roman" w:hAnsi="Times New Roman" w:cs="Times New Roman"/>
          <w:sz w:val="24"/>
          <w:szCs w:val="24"/>
        </w:rPr>
        <w:t xml:space="preserve">that ‘he tells it how it is’. </w:t>
      </w:r>
    </w:p>
    <w:p w14:paraId="14E06D6E" w14:textId="77777777" w:rsidR="00861471" w:rsidRPr="00C71023" w:rsidRDefault="00861471" w:rsidP="00EE320A">
      <w:pPr>
        <w:spacing w:after="0" w:line="360" w:lineRule="auto"/>
        <w:jc w:val="both"/>
        <w:rPr>
          <w:rFonts w:ascii="Times New Roman" w:hAnsi="Times New Roman" w:cs="Times New Roman"/>
          <w:sz w:val="24"/>
          <w:szCs w:val="24"/>
        </w:rPr>
      </w:pPr>
    </w:p>
    <w:p w14:paraId="401B50C3" w14:textId="5404077F" w:rsidR="00C1101D" w:rsidRPr="00C71023" w:rsidRDefault="00494A71"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Despite these concerning trends</w:t>
      </w:r>
      <w:r w:rsidR="0048202B" w:rsidRPr="00C71023">
        <w:rPr>
          <w:rFonts w:ascii="Times New Roman" w:hAnsi="Times New Roman" w:cs="Times New Roman"/>
          <w:sz w:val="24"/>
          <w:szCs w:val="24"/>
        </w:rPr>
        <w:t xml:space="preserve"> and the growing body of research on the manosphere</w:t>
      </w:r>
      <w:r w:rsidRPr="00C71023">
        <w:rPr>
          <w:rFonts w:ascii="Times New Roman" w:hAnsi="Times New Roman" w:cs="Times New Roman"/>
          <w:sz w:val="24"/>
          <w:szCs w:val="24"/>
        </w:rPr>
        <w:t xml:space="preserve">, research on </w:t>
      </w:r>
      <w:r w:rsidR="00B05CC2" w:rsidRPr="00C71023">
        <w:rPr>
          <w:rFonts w:ascii="Times New Roman" w:hAnsi="Times New Roman" w:cs="Times New Roman"/>
          <w:sz w:val="24"/>
          <w:szCs w:val="24"/>
        </w:rPr>
        <w:t xml:space="preserve">the particular questions of </w:t>
      </w:r>
      <w:r w:rsidRPr="00C71023">
        <w:rPr>
          <w:rFonts w:ascii="Times New Roman" w:hAnsi="Times New Roman" w:cs="Times New Roman"/>
          <w:sz w:val="24"/>
          <w:szCs w:val="24"/>
        </w:rPr>
        <w:t>what makes misogynistic influencers</w:t>
      </w:r>
      <w:r w:rsidR="0048202B" w:rsidRPr="00C71023">
        <w:rPr>
          <w:rFonts w:ascii="Times New Roman" w:hAnsi="Times New Roman" w:cs="Times New Roman"/>
          <w:sz w:val="24"/>
          <w:szCs w:val="24"/>
        </w:rPr>
        <w:t xml:space="preserve"> attractive to young men and boys is relatively sparse. </w:t>
      </w:r>
      <w:r w:rsidRPr="00C71023">
        <w:rPr>
          <w:rFonts w:ascii="Times New Roman" w:hAnsi="Times New Roman" w:cs="Times New Roman"/>
          <w:sz w:val="24"/>
          <w:szCs w:val="24"/>
        </w:rPr>
        <w:t xml:space="preserve"> </w:t>
      </w:r>
      <w:r w:rsidR="00CB1CA2" w:rsidRPr="00C71023">
        <w:rPr>
          <w:rFonts w:ascii="Times New Roman" w:hAnsi="Times New Roman" w:cs="Times New Roman"/>
          <w:sz w:val="24"/>
          <w:szCs w:val="24"/>
        </w:rPr>
        <w:t xml:space="preserve">As one of the few studies focusing particularly on Tate and similar figures, </w:t>
      </w:r>
      <w:r w:rsidR="00594FCA" w:rsidRPr="00C71023">
        <w:rPr>
          <w:rFonts w:ascii="Times New Roman" w:hAnsi="Times New Roman" w:cs="Times New Roman"/>
          <w:sz w:val="24"/>
          <w:szCs w:val="24"/>
        </w:rPr>
        <w:t>Westcott et al</w:t>
      </w:r>
      <w:r w:rsidR="00C618ED" w:rsidRPr="00C71023">
        <w:rPr>
          <w:rFonts w:ascii="Times New Roman" w:hAnsi="Times New Roman" w:cs="Times New Roman"/>
          <w:sz w:val="24"/>
          <w:szCs w:val="24"/>
        </w:rPr>
        <w:t>.</w:t>
      </w:r>
      <w:r w:rsidR="00594FCA" w:rsidRPr="00C71023">
        <w:rPr>
          <w:rFonts w:ascii="Times New Roman" w:hAnsi="Times New Roman" w:cs="Times New Roman"/>
          <w:sz w:val="24"/>
          <w:szCs w:val="24"/>
        </w:rPr>
        <w:t xml:space="preserve"> (2023)</w:t>
      </w:r>
      <w:r w:rsidR="00861471" w:rsidRPr="00C71023">
        <w:rPr>
          <w:rFonts w:ascii="Times New Roman" w:hAnsi="Times New Roman" w:cs="Times New Roman"/>
          <w:sz w:val="24"/>
          <w:szCs w:val="24"/>
        </w:rPr>
        <w:t xml:space="preserve"> identify </w:t>
      </w:r>
      <w:r w:rsidR="00D254EC" w:rsidRPr="00C71023">
        <w:rPr>
          <w:rFonts w:ascii="Times New Roman" w:hAnsi="Times New Roman" w:cs="Times New Roman"/>
          <w:sz w:val="24"/>
          <w:szCs w:val="24"/>
        </w:rPr>
        <w:t>a resurgence of misogynistic behaviour among Australian male students, who are increasingly adopting anti-feminist attitudes and male-supremacists views</w:t>
      </w:r>
      <w:r w:rsidR="008A51C4" w:rsidRPr="00C71023">
        <w:rPr>
          <w:rFonts w:ascii="Times New Roman" w:hAnsi="Times New Roman" w:cs="Times New Roman"/>
          <w:sz w:val="24"/>
          <w:szCs w:val="24"/>
        </w:rPr>
        <w:t xml:space="preserve">; attitudes than can often be directly linked to the narratives populated by misogynistic influencers, in particular Tate.  </w:t>
      </w:r>
      <w:r w:rsidR="00C52AC5" w:rsidRPr="00C71023">
        <w:rPr>
          <w:rFonts w:ascii="Times New Roman" w:hAnsi="Times New Roman" w:cs="Times New Roman"/>
          <w:sz w:val="24"/>
          <w:szCs w:val="24"/>
        </w:rPr>
        <w:t>While mostly concerned with the negative impact</w:t>
      </w:r>
      <w:r w:rsidR="00FA2FDA" w:rsidRPr="00C71023">
        <w:rPr>
          <w:rFonts w:ascii="Times New Roman" w:hAnsi="Times New Roman" w:cs="Times New Roman"/>
          <w:sz w:val="24"/>
          <w:szCs w:val="24"/>
        </w:rPr>
        <w:t>s</w:t>
      </w:r>
      <w:r w:rsidR="00C52AC5" w:rsidRPr="00C71023">
        <w:rPr>
          <w:rFonts w:ascii="Times New Roman" w:hAnsi="Times New Roman" w:cs="Times New Roman"/>
          <w:sz w:val="24"/>
          <w:szCs w:val="24"/>
        </w:rPr>
        <w:t xml:space="preserve"> on male and female students and teachers, </w:t>
      </w:r>
      <w:r w:rsidR="00FA2FDA" w:rsidRPr="00C71023">
        <w:rPr>
          <w:rFonts w:ascii="Times New Roman" w:hAnsi="Times New Roman" w:cs="Times New Roman"/>
          <w:sz w:val="24"/>
          <w:szCs w:val="24"/>
        </w:rPr>
        <w:t xml:space="preserve">Westcott et al. (2023) anchor male students’ openness to influencers’ narratives in their awareness of the privileges, resources and power attributed </w:t>
      </w:r>
      <w:r w:rsidR="00D360D7" w:rsidRPr="00C71023">
        <w:rPr>
          <w:rFonts w:ascii="Times New Roman" w:hAnsi="Times New Roman" w:cs="Times New Roman"/>
          <w:sz w:val="24"/>
          <w:szCs w:val="24"/>
        </w:rPr>
        <w:t>to a hegemonic masculinity (Connell</w:t>
      </w:r>
      <w:r w:rsidR="00AE2FAF" w:rsidRPr="00C71023">
        <w:rPr>
          <w:rFonts w:ascii="Times New Roman" w:hAnsi="Times New Roman" w:cs="Times New Roman"/>
          <w:sz w:val="24"/>
          <w:szCs w:val="24"/>
        </w:rPr>
        <w:t>,</w:t>
      </w:r>
      <w:r w:rsidR="00D360D7" w:rsidRPr="00C71023">
        <w:rPr>
          <w:rFonts w:ascii="Times New Roman" w:hAnsi="Times New Roman" w:cs="Times New Roman"/>
          <w:sz w:val="24"/>
          <w:szCs w:val="24"/>
        </w:rPr>
        <w:t xml:space="preserve"> </w:t>
      </w:r>
      <w:r w:rsidR="004D1015" w:rsidRPr="00C71023">
        <w:rPr>
          <w:rFonts w:ascii="Times New Roman" w:hAnsi="Times New Roman" w:cs="Times New Roman"/>
          <w:sz w:val="24"/>
          <w:szCs w:val="24"/>
        </w:rPr>
        <w:t>200</w:t>
      </w:r>
      <w:r w:rsidR="00AE2FAF" w:rsidRPr="00C71023">
        <w:rPr>
          <w:rFonts w:ascii="Times New Roman" w:hAnsi="Times New Roman" w:cs="Times New Roman"/>
          <w:sz w:val="24"/>
          <w:szCs w:val="24"/>
        </w:rPr>
        <w:t>5)</w:t>
      </w:r>
      <w:r w:rsidR="008A51C4" w:rsidRPr="00C71023">
        <w:rPr>
          <w:rFonts w:ascii="Times New Roman" w:hAnsi="Times New Roman" w:cs="Times New Roman"/>
          <w:sz w:val="24"/>
          <w:szCs w:val="24"/>
        </w:rPr>
        <w:t xml:space="preserve">. </w:t>
      </w:r>
      <w:r w:rsidR="00FD33AC" w:rsidRPr="00C71023">
        <w:rPr>
          <w:rFonts w:ascii="Times New Roman" w:hAnsi="Times New Roman" w:cs="Times New Roman"/>
          <w:sz w:val="24"/>
          <w:szCs w:val="24"/>
        </w:rPr>
        <w:t xml:space="preserve">The type of masculinity promoted by Tate here </w:t>
      </w:r>
      <w:r w:rsidR="006F699B" w:rsidRPr="00C71023">
        <w:rPr>
          <w:rFonts w:ascii="Times New Roman" w:hAnsi="Times New Roman" w:cs="Times New Roman"/>
          <w:sz w:val="24"/>
          <w:szCs w:val="24"/>
        </w:rPr>
        <w:t xml:space="preserve">is </w:t>
      </w:r>
      <w:r w:rsidR="004E3F32" w:rsidRPr="00C71023">
        <w:rPr>
          <w:rFonts w:ascii="Times New Roman" w:hAnsi="Times New Roman" w:cs="Times New Roman"/>
          <w:sz w:val="24"/>
          <w:szCs w:val="24"/>
        </w:rPr>
        <w:t>understood</w:t>
      </w:r>
      <w:r w:rsidR="006F699B" w:rsidRPr="00C71023">
        <w:rPr>
          <w:rFonts w:ascii="Times New Roman" w:hAnsi="Times New Roman" w:cs="Times New Roman"/>
          <w:sz w:val="24"/>
          <w:szCs w:val="24"/>
        </w:rPr>
        <w:t xml:space="preserve"> as attractive to male students because of its association with e</w:t>
      </w:r>
      <w:r w:rsidR="004E3F32" w:rsidRPr="00C71023">
        <w:rPr>
          <w:rFonts w:ascii="Times New Roman" w:hAnsi="Times New Roman" w:cs="Times New Roman"/>
          <w:sz w:val="24"/>
          <w:szCs w:val="24"/>
        </w:rPr>
        <w:t xml:space="preserve">xtreme wealth in combination with hard work </w:t>
      </w:r>
      <w:r w:rsidR="00721E89" w:rsidRPr="00C71023">
        <w:rPr>
          <w:rFonts w:ascii="Times New Roman" w:hAnsi="Times New Roman" w:cs="Times New Roman"/>
          <w:sz w:val="24"/>
          <w:szCs w:val="24"/>
        </w:rPr>
        <w:t>-</w:t>
      </w:r>
      <w:r w:rsidR="004E3F32" w:rsidRPr="00C71023">
        <w:rPr>
          <w:rFonts w:ascii="Times New Roman" w:hAnsi="Times New Roman" w:cs="Times New Roman"/>
          <w:sz w:val="24"/>
          <w:szCs w:val="24"/>
        </w:rPr>
        <w:t xml:space="preserve"> in other words, wealth that is earned not gifted </w:t>
      </w:r>
      <w:r w:rsidR="00721E89" w:rsidRPr="00C71023">
        <w:rPr>
          <w:rFonts w:ascii="Times New Roman" w:hAnsi="Times New Roman" w:cs="Times New Roman"/>
          <w:sz w:val="24"/>
          <w:szCs w:val="24"/>
        </w:rPr>
        <w:t xml:space="preserve">- </w:t>
      </w:r>
      <w:r w:rsidR="004E3F32" w:rsidRPr="00C71023">
        <w:rPr>
          <w:rFonts w:ascii="Times New Roman" w:hAnsi="Times New Roman" w:cs="Times New Roman"/>
          <w:sz w:val="24"/>
          <w:szCs w:val="24"/>
        </w:rPr>
        <w:t>as well as the dominance over women</w:t>
      </w:r>
      <w:r w:rsidR="003B0453" w:rsidRPr="00C71023">
        <w:rPr>
          <w:rFonts w:ascii="Times New Roman" w:hAnsi="Times New Roman" w:cs="Times New Roman"/>
          <w:sz w:val="24"/>
          <w:szCs w:val="24"/>
        </w:rPr>
        <w:t xml:space="preserve"> as an expression of ‘gendered power’ (Westcott et al. 2023: 168). </w:t>
      </w:r>
      <w:r w:rsidR="00D8705F" w:rsidRPr="00C71023">
        <w:rPr>
          <w:rFonts w:ascii="Times New Roman" w:hAnsi="Times New Roman" w:cs="Times New Roman"/>
          <w:sz w:val="24"/>
          <w:szCs w:val="24"/>
        </w:rPr>
        <w:t>Haslop et al</w:t>
      </w:r>
      <w:r w:rsidR="00100A4D" w:rsidRPr="00C71023">
        <w:rPr>
          <w:rFonts w:ascii="Times New Roman" w:hAnsi="Times New Roman" w:cs="Times New Roman"/>
          <w:sz w:val="24"/>
          <w:szCs w:val="24"/>
        </w:rPr>
        <w:t>.</w:t>
      </w:r>
      <w:r w:rsidR="00721E89" w:rsidRPr="00C71023">
        <w:rPr>
          <w:rFonts w:ascii="Times New Roman" w:hAnsi="Times New Roman" w:cs="Times New Roman"/>
          <w:sz w:val="24"/>
          <w:szCs w:val="24"/>
        </w:rPr>
        <w:t>’s</w:t>
      </w:r>
      <w:r w:rsidR="00D8705F" w:rsidRPr="00C71023">
        <w:rPr>
          <w:rFonts w:ascii="Times New Roman" w:hAnsi="Times New Roman" w:cs="Times New Roman"/>
          <w:sz w:val="24"/>
          <w:szCs w:val="24"/>
        </w:rPr>
        <w:t>. (2024)</w:t>
      </w:r>
      <w:r w:rsidR="00DB4318" w:rsidRPr="00C71023">
        <w:rPr>
          <w:rFonts w:ascii="Times New Roman" w:hAnsi="Times New Roman" w:cs="Times New Roman"/>
          <w:sz w:val="24"/>
          <w:szCs w:val="24"/>
          <w:shd w:val="clear" w:color="auto" w:fill="FFFFFF"/>
        </w:rPr>
        <w:t xml:space="preserve"> </w:t>
      </w:r>
      <w:r w:rsidR="005E1CE9" w:rsidRPr="00C71023">
        <w:rPr>
          <w:rFonts w:ascii="Times New Roman" w:hAnsi="Times New Roman" w:cs="Times New Roman"/>
          <w:sz w:val="24"/>
          <w:szCs w:val="24"/>
          <w:shd w:val="clear" w:color="auto" w:fill="FFFFFF"/>
        </w:rPr>
        <w:t>study fo</w:t>
      </w:r>
      <w:r w:rsidR="00721E89" w:rsidRPr="00C71023">
        <w:rPr>
          <w:rFonts w:ascii="Times New Roman" w:hAnsi="Times New Roman" w:cs="Times New Roman"/>
          <w:sz w:val="24"/>
          <w:szCs w:val="24"/>
          <w:shd w:val="clear" w:color="auto" w:fill="FFFFFF"/>
        </w:rPr>
        <w:t>cu</w:t>
      </w:r>
      <w:r w:rsidR="005E1CE9" w:rsidRPr="00C71023">
        <w:rPr>
          <w:rFonts w:ascii="Times New Roman" w:hAnsi="Times New Roman" w:cs="Times New Roman"/>
          <w:sz w:val="24"/>
          <w:szCs w:val="24"/>
          <w:shd w:val="clear" w:color="auto" w:fill="FFFFFF"/>
        </w:rPr>
        <w:t xml:space="preserve">sses on the affective and emotional dimensions of hegemonic masculinity as a form of </w:t>
      </w:r>
      <w:r w:rsidR="005E1CE9" w:rsidRPr="00C71023">
        <w:rPr>
          <w:rFonts w:ascii="Times New Roman" w:hAnsi="Times New Roman" w:cs="Times New Roman"/>
          <w:color w:val="333333"/>
          <w:sz w:val="24"/>
          <w:szCs w:val="24"/>
          <w:shd w:val="clear" w:color="auto" w:fill="FFFFFF"/>
        </w:rPr>
        <w:t xml:space="preserve">‘homosocial capital’ (3), or the relational bonds between </w:t>
      </w:r>
      <w:r w:rsidR="00276E86" w:rsidRPr="00C71023">
        <w:rPr>
          <w:rFonts w:ascii="Times New Roman" w:hAnsi="Times New Roman" w:cs="Times New Roman"/>
          <w:color w:val="333333"/>
          <w:sz w:val="24"/>
          <w:szCs w:val="24"/>
          <w:shd w:val="clear" w:color="auto" w:fill="FFFFFF"/>
        </w:rPr>
        <w:t xml:space="preserve">young </w:t>
      </w:r>
      <w:r w:rsidR="005E1CE9" w:rsidRPr="00C71023">
        <w:rPr>
          <w:rFonts w:ascii="Times New Roman" w:hAnsi="Times New Roman" w:cs="Times New Roman"/>
          <w:color w:val="333333"/>
          <w:sz w:val="24"/>
          <w:szCs w:val="24"/>
          <w:shd w:val="clear" w:color="auto" w:fill="FFFFFF"/>
        </w:rPr>
        <w:t>men that can be actively reproducing a competitive masculinity, for example by pressuring men to prove their heterosexuality and sexual virility via the objectification of women. Further, fear plays a central role in these homosocial enactment</w:t>
      </w:r>
      <w:r w:rsidR="00721E89" w:rsidRPr="00C71023">
        <w:rPr>
          <w:rFonts w:ascii="Times New Roman" w:hAnsi="Times New Roman" w:cs="Times New Roman"/>
          <w:color w:val="333333"/>
          <w:sz w:val="24"/>
          <w:szCs w:val="24"/>
          <w:shd w:val="clear" w:color="auto" w:fill="FFFFFF"/>
        </w:rPr>
        <w:t>s</w:t>
      </w:r>
      <w:r w:rsidR="005E1CE9" w:rsidRPr="00C71023">
        <w:rPr>
          <w:rFonts w:ascii="Times New Roman" w:hAnsi="Times New Roman" w:cs="Times New Roman"/>
          <w:color w:val="333333"/>
          <w:sz w:val="24"/>
          <w:szCs w:val="24"/>
          <w:shd w:val="clear" w:color="auto" w:fill="FFFFFF"/>
        </w:rPr>
        <w:t xml:space="preserve">. This includes </w:t>
      </w:r>
      <w:r w:rsidR="00276E86" w:rsidRPr="00C71023">
        <w:rPr>
          <w:rFonts w:ascii="Times New Roman" w:hAnsi="Times New Roman" w:cs="Times New Roman"/>
          <w:color w:val="333333"/>
          <w:sz w:val="24"/>
          <w:szCs w:val="24"/>
          <w:shd w:val="clear" w:color="auto" w:fill="FFFFFF"/>
        </w:rPr>
        <w:t>‘men’s fears about their place in the order of hegemonic masculinity’ (8), financial anxieties, and the additional fear of other men detecting these emotions. Tate’s moneti</w:t>
      </w:r>
      <w:r w:rsidR="00C71023">
        <w:rPr>
          <w:rFonts w:ascii="Times New Roman" w:hAnsi="Times New Roman" w:cs="Times New Roman"/>
          <w:color w:val="333333"/>
          <w:sz w:val="24"/>
          <w:szCs w:val="24"/>
          <w:shd w:val="clear" w:color="auto" w:fill="FFFFFF"/>
        </w:rPr>
        <w:t>s</w:t>
      </w:r>
      <w:r w:rsidR="00276E86" w:rsidRPr="00C71023">
        <w:rPr>
          <w:rFonts w:ascii="Times New Roman" w:hAnsi="Times New Roman" w:cs="Times New Roman"/>
          <w:color w:val="333333"/>
          <w:sz w:val="24"/>
          <w:szCs w:val="24"/>
          <w:shd w:val="clear" w:color="auto" w:fill="FFFFFF"/>
        </w:rPr>
        <w:t xml:space="preserve">ed online content then offers the alleged ‘solutions’ by promising young men that they can learn how achieve the standards of a masculinity that is characterised by hard work, economic and sexual success, heterosexuality, and achieving the status of the ‘alpha’ dominating other men and women. In this sense financial insecurities and fears surrounding masculinities are seen as intricately linked, thus allowing Tate and similar figures to exploit these fears, spread hateful ideologies, and gain notoriety in the process (Haslop et al., 2024). </w:t>
      </w:r>
    </w:p>
    <w:p w14:paraId="03853344" w14:textId="77777777" w:rsidR="00F53BE3" w:rsidRPr="00C71023" w:rsidRDefault="00F53BE3" w:rsidP="00EE320A">
      <w:pPr>
        <w:spacing w:after="0" w:line="360" w:lineRule="auto"/>
        <w:jc w:val="both"/>
        <w:rPr>
          <w:rFonts w:ascii="Times New Roman" w:hAnsi="Times New Roman" w:cs="Times New Roman"/>
          <w:sz w:val="24"/>
          <w:szCs w:val="24"/>
        </w:rPr>
      </w:pPr>
    </w:p>
    <w:p w14:paraId="299009F3" w14:textId="73865559" w:rsidR="00404788" w:rsidRPr="00C71023" w:rsidRDefault="00EE320A"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b/>
          <w:bCs/>
          <w:sz w:val="24"/>
          <w:szCs w:val="24"/>
        </w:rPr>
        <w:lastRenderedPageBreak/>
        <w:t xml:space="preserve">Project Design and Research </w:t>
      </w:r>
      <w:r w:rsidR="00404788" w:rsidRPr="00C71023">
        <w:rPr>
          <w:rFonts w:ascii="Times New Roman" w:hAnsi="Times New Roman" w:cs="Times New Roman"/>
          <w:b/>
          <w:bCs/>
          <w:sz w:val="24"/>
          <w:szCs w:val="24"/>
        </w:rPr>
        <w:t>Method</w:t>
      </w:r>
      <w:r w:rsidRPr="00C71023">
        <w:rPr>
          <w:rFonts w:ascii="Times New Roman" w:hAnsi="Times New Roman" w:cs="Times New Roman"/>
          <w:b/>
          <w:bCs/>
          <w:sz w:val="24"/>
          <w:szCs w:val="24"/>
        </w:rPr>
        <w:t>s</w:t>
      </w:r>
    </w:p>
    <w:p w14:paraId="339C75D6" w14:textId="4421BB98" w:rsidR="00BF573B" w:rsidRDefault="001F5D84"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Prior to coalescing primary empirical data from a study oriented toward understanding the underlying factors that have contributed to the emergence and apparent growth in forms of composite or ‘mixed’ extremism with the theory of social bulimia, it is first necessary to provide a capsule account of the project design and trajectory. </w:t>
      </w:r>
      <w:r w:rsidR="00404788" w:rsidRPr="00C71023">
        <w:rPr>
          <w:rFonts w:ascii="Times New Roman" w:hAnsi="Times New Roman" w:cs="Times New Roman"/>
          <w:sz w:val="24"/>
          <w:szCs w:val="24"/>
        </w:rPr>
        <w:t>The </w:t>
      </w:r>
      <w:r w:rsidR="00404788" w:rsidRPr="00C71023">
        <w:rPr>
          <w:rFonts w:ascii="Times New Roman" w:hAnsi="Times New Roman" w:cs="Times New Roman"/>
          <w:i/>
          <w:iCs/>
          <w:sz w:val="24"/>
          <w:szCs w:val="24"/>
        </w:rPr>
        <w:t>Conceptualising</w:t>
      </w:r>
      <w:r w:rsidR="003C3047">
        <w:rPr>
          <w:rFonts w:ascii="Times New Roman" w:hAnsi="Times New Roman" w:cs="Times New Roman"/>
          <w:i/>
          <w:iCs/>
          <w:sz w:val="24"/>
          <w:szCs w:val="24"/>
        </w:rPr>
        <w:t>,</w:t>
      </w:r>
      <w:r w:rsidR="00404788" w:rsidRPr="00C71023">
        <w:rPr>
          <w:rFonts w:ascii="Times New Roman" w:hAnsi="Times New Roman" w:cs="Times New Roman"/>
          <w:i/>
          <w:iCs/>
          <w:sz w:val="24"/>
          <w:szCs w:val="24"/>
        </w:rPr>
        <w:t xml:space="preserve"> Understanding</w:t>
      </w:r>
      <w:r w:rsidR="003C3047">
        <w:rPr>
          <w:rFonts w:ascii="Times New Roman" w:hAnsi="Times New Roman" w:cs="Times New Roman"/>
          <w:i/>
          <w:iCs/>
          <w:sz w:val="24"/>
          <w:szCs w:val="24"/>
        </w:rPr>
        <w:t xml:space="preserve"> and Preventing</w:t>
      </w:r>
      <w:r w:rsidR="00404788" w:rsidRPr="00C71023">
        <w:rPr>
          <w:rFonts w:ascii="Times New Roman" w:hAnsi="Times New Roman" w:cs="Times New Roman"/>
          <w:i/>
          <w:iCs/>
          <w:sz w:val="24"/>
          <w:szCs w:val="24"/>
        </w:rPr>
        <w:t xml:space="preserve"> Mixed Forms of Extremism</w:t>
      </w:r>
      <w:r w:rsidRPr="00C71023">
        <w:rPr>
          <w:rFonts w:ascii="Times New Roman" w:hAnsi="Times New Roman" w:cs="Times New Roman"/>
          <w:sz w:val="24"/>
          <w:szCs w:val="24"/>
        </w:rPr>
        <w:t xml:space="preserve"> </w:t>
      </w:r>
      <w:r w:rsidR="003C3047">
        <w:rPr>
          <w:rFonts w:ascii="Times New Roman" w:hAnsi="Times New Roman" w:cs="Times New Roman"/>
          <w:sz w:val="24"/>
          <w:szCs w:val="24"/>
        </w:rPr>
        <w:t xml:space="preserve">(CUPMFE) project </w:t>
      </w:r>
      <w:r w:rsidRPr="00C71023">
        <w:rPr>
          <w:rFonts w:ascii="Times New Roman" w:hAnsi="Times New Roman" w:cs="Times New Roman"/>
          <w:sz w:val="24"/>
          <w:szCs w:val="24"/>
        </w:rPr>
        <w:t xml:space="preserve">was </w:t>
      </w:r>
      <w:r w:rsidR="00A176AD">
        <w:rPr>
          <w:rFonts w:ascii="Times New Roman" w:hAnsi="Times New Roman" w:cs="Times New Roman"/>
          <w:sz w:val="24"/>
          <w:szCs w:val="24"/>
        </w:rPr>
        <w:t xml:space="preserve">created </w:t>
      </w:r>
      <w:r w:rsidRPr="00C71023">
        <w:rPr>
          <w:rFonts w:ascii="Times New Roman" w:hAnsi="Times New Roman" w:cs="Times New Roman"/>
          <w:sz w:val="24"/>
          <w:szCs w:val="24"/>
        </w:rPr>
        <w:t>to</w:t>
      </w:r>
      <w:r w:rsidR="00404788" w:rsidRPr="00C71023">
        <w:rPr>
          <w:rFonts w:ascii="Times New Roman" w:hAnsi="Times New Roman" w:cs="Times New Roman"/>
          <w:sz w:val="24"/>
          <w:szCs w:val="24"/>
        </w:rPr>
        <w:t xml:space="preserve"> engage with a range of experts and practitioners to increase knowledge about and understanding of </w:t>
      </w:r>
      <w:r w:rsidR="003C6B4D" w:rsidRPr="00C71023">
        <w:rPr>
          <w:rFonts w:ascii="Times New Roman" w:hAnsi="Times New Roman" w:cs="Times New Roman"/>
          <w:sz w:val="24"/>
          <w:szCs w:val="24"/>
        </w:rPr>
        <w:t xml:space="preserve">problematic </w:t>
      </w:r>
      <w:r w:rsidR="00404788" w:rsidRPr="00C71023">
        <w:rPr>
          <w:rFonts w:ascii="Times New Roman" w:hAnsi="Times New Roman" w:cs="Times New Roman"/>
          <w:sz w:val="24"/>
          <w:szCs w:val="24"/>
        </w:rPr>
        <w:t>mixed ideologies, such as misogynistic, Incel, far-right and conspiracist. Participants interviewed came from a wide range of stakeholder constituencies and communities, including professionals involved in extremism prevention, youth and social workers, educators, policy makers, NGOs, think-tanks, academic researchers, security experts and the police service. The project was peer reviewed and gained ethical approval from the home University.</w:t>
      </w:r>
      <w:r w:rsidR="00A176AD">
        <w:rPr>
          <w:rFonts w:ascii="Times New Roman" w:hAnsi="Times New Roman" w:cs="Times New Roman"/>
          <w:sz w:val="24"/>
          <w:szCs w:val="24"/>
        </w:rPr>
        <w:t xml:space="preserve"> </w:t>
      </w:r>
      <w:r w:rsidR="00404788" w:rsidRPr="00C71023">
        <w:rPr>
          <w:rFonts w:ascii="Times New Roman" w:hAnsi="Times New Roman" w:cs="Times New Roman"/>
          <w:sz w:val="24"/>
          <w:szCs w:val="24"/>
        </w:rPr>
        <w:t>120 qualitative semi-structured interviews were conducted, following a semi structured topic guide oriented toward the nature and origins of mixed forms of extremism, the dilemmas faced by practitioners involved in safeguarding and prevention roles and the ethical and methodological challenges involved in acquiring knowledge in the area. A purposive sample was gathered via utilising networks and trusted gatekeepers to access participants and snowball sampling was operationalised to boost the sample size. A participant information sheet was shared with prospective participants outlining the purpose of the study and the parameters of involvement. Informed consent was given by participants prior to the commencement of interviews. All interviews were transcribed and NVivo 1</w:t>
      </w:r>
      <w:r w:rsidR="00A176AD">
        <w:rPr>
          <w:rFonts w:ascii="Times New Roman" w:hAnsi="Times New Roman" w:cs="Times New Roman"/>
          <w:sz w:val="24"/>
          <w:szCs w:val="24"/>
        </w:rPr>
        <w:t>2</w:t>
      </w:r>
      <w:r w:rsidR="00404788" w:rsidRPr="00C71023">
        <w:rPr>
          <w:rFonts w:ascii="Times New Roman" w:hAnsi="Times New Roman" w:cs="Times New Roman"/>
          <w:sz w:val="24"/>
          <w:szCs w:val="24"/>
        </w:rPr>
        <w:t xml:space="preserve"> software was utilised to </w:t>
      </w:r>
      <w:r w:rsidR="00A176AD">
        <w:rPr>
          <w:rFonts w:ascii="Times New Roman" w:hAnsi="Times New Roman" w:cs="Times New Roman"/>
          <w:sz w:val="24"/>
          <w:szCs w:val="24"/>
        </w:rPr>
        <w:t>organise and code the dataset</w:t>
      </w:r>
      <w:r w:rsidR="00404788" w:rsidRPr="00C71023">
        <w:rPr>
          <w:rFonts w:ascii="Times New Roman" w:hAnsi="Times New Roman" w:cs="Times New Roman"/>
          <w:sz w:val="24"/>
          <w:szCs w:val="24"/>
        </w:rPr>
        <w:t>. Post transcription</w:t>
      </w:r>
      <w:r w:rsidR="00FF38B8">
        <w:rPr>
          <w:rFonts w:ascii="Times New Roman" w:hAnsi="Times New Roman" w:cs="Times New Roman"/>
          <w:sz w:val="24"/>
          <w:szCs w:val="24"/>
        </w:rPr>
        <w:t xml:space="preserve"> </w:t>
      </w:r>
      <w:r w:rsidR="00A176AD">
        <w:rPr>
          <w:rFonts w:ascii="Times New Roman" w:hAnsi="Times New Roman" w:cs="Times New Roman"/>
          <w:sz w:val="24"/>
          <w:szCs w:val="24"/>
        </w:rPr>
        <w:t>,</w:t>
      </w:r>
      <w:r w:rsidR="00404788" w:rsidRPr="00C71023">
        <w:rPr>
          <w:rFonts w:ascii="Times New Roman" w:hAnsi="Times New Roman" w:cs="Times New Roman"/>
          <w:sz w:val="24"/>
          <w:szCs w:val="24"/>
        </w:rPr>
        <w:t>pseudo-anonymisation</w:t>
      </w:r>
      <w:r w:rsidR="00A176AD">
        <w:rPr>
          <w:rFonts w:ascii="Times New Roman" w:hAnsi="Times New Roman" w:cs="Times New Roman"/>
          <w:sz w:val="24"/>
          <w:szCs w:val="24"/>
        </w:rPr>
        <w:t xml:space="preserve"> and data </w:t>
      </w:r>
      <w:r w:rsidR="00D84EF2">
        <w:rPr>
          <w:rFonts w:ascii="Times New Roman" w:hAnsi="Times New Roman" w:cs="Times New Roman"/>
          <w:sz w:val="24"/>
          <w:szCs w:val="24"/>
        </w:rPr>
        <w:t>entry</w:t>
      </w:r>
      <w:r w:rsidR="00404788" w:rsidRPr="00C71023">
        <w:rPr>
          <w:rFonts w:ascii="Times New Roman" w:hAnsi="Times New Roman" w:cs="Times New Roman"/>
          <w:sz w:val="24"/>
          <w:szCs w:val="24"/>
        </w:rPr>
        <w:t xml:space="preserve"> thematic analysis</w:t>
      </w:r>
      <w:r w:rsidR="00D84EF2">
        <w:rPr>
          <w:rFonts w:ascii="Times New Roman" w:hAnsi="Times New Roman" w:cs="Times New Roman"/>
          <w:sz w:val="24"/>
          <w:szCs w:val="24"/>
        </w:rPr>
        <w:t xml:space="preserve"> was deployed</w:t>
      </w:r>
      <w:r w:rsidR="00FF38B8">
        <w:rPr>
          <w:rFonts w:ascii="Times New Roman" w:hAnsi="Times New Roman" w:cs="Times New Roman"/>
          <w:sz w:val="24"/>
          <w:szCs w:val="24"/>
        </w:rPr>
        <w:t xml:space="preserve"> </w:t>
      </w:r>
      <w:r w:rsidR="00404788" w:rsidRPr="00C71023">
        <w:rPr>
          <w:rFonts w:ascii="Times New Roman" w:hAnsi="Times New Roman" w:cs="Times New Roman"/>
          <w:sz w:val="24"/>
          <w:szCs w:val="24"/>
        </w:rPr>
        <w:t>following constructivist grounded theory principles (see Bryant and Charmaz, 2010; Charmaz, 2014). Phases of initial, focused and categorical coding facilitated recursive analysis with constant comparison of data being deployed throughout the process (Charmaz, 2014; Clarke and Braun, 2013). Post completion of the manual coding process</w:t>
      </w:r>
      <w:r w:rsidR="00D84EF2">
        <w:rPr>
          <w:rFonts w:ascii="Times New Roman" w:hAnsi="Times New Roman" w:cs="Times New Roman"/>
          <w:sz w:val="24"/>
          <w:szCs w:val="24"/>
        </w:rPr>
        <w:t xml:space="preserve"> - including processual exploration of connective possibilities and interrogation of categories - </w:t>
      </w:r>
      <w:r w:rsidR="00404788" w:rsidRPr="00C71023">
        <w:rPr>
          <w:rFonts w:ascii="Times New Roman" w:hAnsi="Times New Roman" w:cs="Times New Roman"/>
          <w:sz w:val="24"/>
          <w:szCs w:val="24"/>
        </w:rPr>
        <w:t xml:space="preserve">salient themes </w:t>
      </w:r>
      <w:r w:rsidR="00D84EF2">
        <w:rPr>
          <w:rFonts w:ascii="Times New Roman" w:hAnsi="Times New Roman" w:cs="Times New Roman"/>
          <w:sz w:val="24"/>
          <w:szCs w:val="24"/>
        </w:rPr>
        <w:t>were determined</w:t>
      </w:r>
      <w:r w:rsidR="00BF573B">
        <w:rPr>
          <w:rFonts w:ascii="Times New Roman" w:hAnsi="Times New Roman" w:cs="Times New Roman"/>
          <w:sz w:val="24"/>
          <w:szCs w:val="24"/>
        </w:rPr>
        <w:t xml:space="preserve"> </w:t>
      </w:r>
      <w:r w:rsidR="00404788" w:rsidRPr="00C71023">
        <w:rPr>
          <w:rFonts w:ascii="Times New Roman" w:hAnsi="Times New Roman" w:cs="Times New Roman"/>
          <w:sz w:val="24"/>
          <w:szCs w:val="24"/>
        </w:rPr>
        <w:t>by the project team</w:t>
      </w:r>
      <w:r w:rsidR="00BF573B">
        <w:rPr>
          <w:rFonts w:ascii="Times New Roman" w:hAnsi="Times New Roman" w:cs="Times New Roman"/>
          <w:sz w:val="24"/>
          <w:szCs w:val="24"/>
        </w:rPr>
        <w:t xml:space="preserve"> and prioritised for </w:t>
      </w:r>
      <w:r w:rsidR="003C77E1">
        <w:rPr>
          <w:rFonts w:ascii="Times New Roman" w:hAnsi="Times New Roman" w:cs="Times New Roman"/>
          <w:sz w:val="24"/>
          <w:szCs w:val="24"/>
        </w:rPr>
        <w:t>both policy-related focus and theoretical development</w:t>
      </w:r>
      <w:r w:rsidR="00D84EF2">
        <w:rPr>
          <w:rFonts w:ascii="Times New Roman" w:hAnsi="Times New Roman" w:cs="Times New Roman"/>
          <w:sz w:val="24"/>
          <w:szCs w:val="24"/>
        </w:rPr>
        <w:t xml:space="preserve">. </w:t>
      </w:r>
      <w:r w:rsidR="00BF573B">
        <w:rPr>
          <w:rFonts w:ascii="Times New Roman" w:hAnsi="Times New Roman" w:cs="Times New Roman"/>
          <w:sz w:val="24"/>
          <w:szCs w:val="24"/>
        </w:rPr>
        <w:t>These included themes coded as ‘</w:t>
      </w:r>
      <w:r w:rsidR="003A0CD1">
        <w:rPr>
          <w:rFonts w:ascii="Times New Roman" w:hAnsi="Times New Roman" w:cs="Times New Roman"/>
          <w:sz w:val="24"/>
          <w:szCs w:val="24"/>
        </w:rPr>
        <w:t xml:space="preserve">media, </w:t>
      </w:r>
      <w:r w:rsidR="00BF573B">
        <w:rPr>
          <w:rFonts w:ascii="Times New Roman" w:hAnsi="Times New Roman" w:cs="Times New Roman"/>
          <w:sz w:val="24"/>
          <w:szCs w:val="24"/>
        </w:rPr>
        <w:t>self-identity</w:t>
      </w:r>
      <w:r w:rsidR="003A0CD1">
        <w:rPr>
          <w:rFonts w:ascii="Times New Roman" w:hAnsi="Times New Roman" w:cs="Times New Roman"/>
          <w:sz w:val="24"/>
          <w:szCs w:val="24"/>
        </w:rPr>
        <w:t xml:space="preserve"> </w:t>
      </w:r>
      <w:r w:rsidR="00BF573B">
        <w:rPr>
          <w:rFonts w:ascii="Times New Roman" w:hAnsi="Times New Roman" w:cs="Times New Roman"/>
          <w:sz w:val="24"/>
          <w:szCs w:val="24"/>
        </w:rPr>
        <w:t>and insecurity’, ‘</w:t>
      </w:r>
      <w:r w:rsidR="003A0CD1">
        <w:rPr>
          <w:rFonts w:ascii="Times New Roman" w:hAnsi="Times New Roman" w:cs="Times New Roman"/>
          <w:sz w:val="24"/>
          <w:szCs w:val="24"/>
        </w:rPr>
        <w:t xml:space="preserve">gendered patterns and trends’ </w:t>
      </w:r>
      <w:r w:rsidR="00BF573B">
        <w:rPr>
          <w:rFonts w:ascii="Times New Roman" w:hAnsi="Times New Roman" w:cs="Times New Roman"/>
          <w:sz w:val="24"/>
          <w:szCs w:val="24"/>
        </w:rPr>
        <w:t>and ‘</w:t>
      </w:r>
      <w:r w:rsidR="003A0CD1">
        <w:rPr>
          <w:rFonts w:ascii="Times New Roman" w:hAnsi="Times New Roman" w:cs="Times New Roman"/>
          <w:sz w:val="24"/>
          <w:szCs w:val="24"/>
        </w:rPr>
        <w:t xml:space="preserve">contemporary </w:t>
      </w:r>
      <w:r w:rsidR="00BF573B">
        <w:rPr>
          <w:rFonts w:ascii="Times New Roman" w:hAnsi="Times New Roman" w:cs="Times New Roman"/>
          <w:sz w:val="24"/>
          <w:szCs w:val="24"/>
        </w:rPr>
        <w:t>knowledge contests’.</w:t>
      </w:r>
    </w:p>
    <w:p w14:paraId="1D4F1A08" w14:textId="77777777" w:rsidR="00BF573B" w:rsidRDefault="00BF573B" w:rsidP="00EE320A">
      <w:pPr>
        <w:spacing w:after="0" w:line="360" w:lineRule="auto"/>
        <w:jc w:val="both"/>
        <w:rPr>
          <w:rFonts w:ascii="Times New Roman" w:hAnsi="Times New Roman" w:cs="Times New Roman"/>
          <w:sz w:val="24"/>
          <w:szCs w:val="24"/>
        </w:rPr>
      </w:pPr>
    </w:p>
    <w:p w14:paraId="773EE9F2" w14:textId="5D269B72" w:rsidR="00404788" w:rsidRPr="00C71023" w:rsidRDefault="00BF573B" w:rsidP="00EE3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following section, </w:t>
      </w:r>
      <w:r w:rsidR="00D84EF2">
        <w:rPr>
          <w:rFonts w:ascii="Times New Roman" w:hAnsi="Times New Roman" w:cs="Times New Roman"/>
          <w:sz w:val="24"/>
          <w:szCs w:val="24"/>
        </w:rPr>
        <w:t xml:space="preserve">we utilise </w:t>
      </w:r>
      <w:r w:rsidR="003C77E1">
        <w:rPr>
          <w:rFonts w:ascii="Times New Roman" w:hAnsi="Times New Roman" w:cs="Times New Roman"/>
          <w:sz w:val="24"/>
          <w:szCs w:val="24"/>
        </w:rPr>
        <w:t xml:space="preserve">the </w:t>
      </w:r>
      <w:r w:rsidR="00D84EF2">
        <w:rPr>
          <w:rFonts w:ascii="Times New Roman" w:hAnsi="Times New Roman" w:cs="Times New Roman"/>
          <w:sz w:val="24"/>
          <w:szCs w:val="24"/>
        </w:rPr>
        <w:t>concept</w:t>
      </w:r>
      <w:r w:rsidR="003C77E1">
        <w:rPr>
          <w:rFonts w:ascii="Times New Roman" w:hAnsi="Times New Roman" w:cs="Times New Roman"/>
          <w:sz w:val="24"/>
          <w:szCs w:val="24"/>
        </w:rPr>
        <w:t xml:space="preserve"> of </w:t>
      </w:r>
      <w:r w:rsidR="00D84EF2">
        <w:rPr>
          <w:rFonts w:ascii="Times New Roman" w:hAnsi="Times New Roman" w:cs="Times New Roman"/>
          <w:sz w:val="24"/>
          <w:szCs w:val="24"/>
        </w:rPr>
        <w:t xml:space="preserve">social bulimia to </w:t>
      </w:r>
      <w:r>
        <w:rPr>
          <w:rFonts w:ascii="Times New Roman" w:hAnsi="Times New Roman" w:cs="Times New Roman"/>
          <w:sz w:val="24"/>
          <w:szCs w:val="24"/>
        </w:rPr>
        <w:t xml:space="preserve">both </w:t>
      </w:r>
      <w:r w:rsidR="003C77E1">
        <w:rPr>
          <w:rFonts w:ascii="Times New Roman" w:hAnsi="Times New Roman" w:cs="Times New Roman"/>
          <w:sz w:val="24"/>
          <w:szCs w:val="24"/>
        </w:rPr>
        <w:t xml:space="preserve">elaborate </w:t>
      </w:r>
      <w:r>
        <w:rPr>
          <w:rFonts w:ascii="Times New Roman" w:hAnsi="Times New Roman" w:cs="Times New Roman"/>
          <w:sz w:val="24"/>
          <w:szCs w:val="24"/>
        </w:rPr>
        <w:t xml:space="preserve">and extend </w:t>
      </w:r>
      <w:r w:rsidR="003C77E1">
        <w:rPr>
          <w:rFonts w:ascii="Times New Roman" w:hAnsi="Times New Roman" w:cs="Times New Roman"/>
          <w:sz w:val="24"/>
          <w:szCs w:val="24"/>
        </w:rPr>
        <w:t xml:space="preserve">prominent processes emerging in data analysis, mapping the data derived themes to component parts of Young’s framework. </w:t>
      </w:r>
      <w:r w:rsidR="008878F6">
        <w:rPr>
          <w:rFonts w:ascii="Times New Roman" w:hAnsi="Times New Roman" w:cs="Times New Roman"/>
          <w:sz w:val="24"/>
          <w:szCs w:val="24"/>
        </w:rPr>
        <w:t xml:space="preserve"> </w:t>
      </w:r>
    </w:p>
    <w:p w14:paraId="7AFD9E9F" w14:textId="77777777" w:rsidR="00404788" w:rsidRPr="00C71023" w:rsidRDefault="00404788" w:rsidP="00EE320A">
      <w:pPr>
        <w:spacing w:after="0" w:line="360" w:lineRule="auto"/>
        <w:jc w:val="both"/>
        <w:rPr>
          <w:rFonts w:ascii="Times New Roman" w:hAnsi="Times New Roman" w:cs="Times New Roman"/>
          <w:sz w:val="24"/>
          <w:szCs w:val="24"/>
        </w:rPr>
      </w:pPr>
    </w:p>
    <w:p w14:paraId="14892E71" w14:textId="2C292248" w:rsidR="003C6B4D" w:rsidRPr="00C71023" w:rsidRDefault="00D254EC" w:rsidP="00EE320A">
      <w:pPr>
        <w:spacing w:after="0" w:line="36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 xml:space="preserve">Bulimic </w:t>
      </w:r>
      <w:r w:rsidR="003C6B4D" w:rsidRPr="00C71023">
        <w:rPr>
          <w:rFonts w:ascii="Times New Roman" w:hAnsi="Times New Roman" w:cs="Times New Roman"/>
          <w:b/>
          <w:bCs/>
          <w:sz w:val="24"/>
          <w:szCs w:val="24"/>
        </w:rPr>
        <w:t>A</w:t>
      </w:r>
      <w:r w:rsidRPr="00C71023">
        <w:rPr>
          <w:rFonts w:ascii="Times New Roman" w:hAnsi="Times New Roman" w:cs="Times New Roman"/>
          <w:b/>
          <w:bCs/>
          <w:sz w:val="24"/>
          <w:szCs w:val="24"/>
        </w:rPr>
        <w:t xml:space="preserve">pplications: Understanding </w:t>
      </w:r>
      <w:r w:rsidR="003C6B4D" w:rsidRPr="00C71023">
        <w:rPr>
          <w:rFonts w:ascii="Times New Roman" w:hAnsi="Times New Roman" w:cs="Times New Roman"/>
          <w:b/>
          <w:bCs/>
          <w:sz w:val="24"/>
          <w:szCs w:val="24"/>
        </w:rPr>
        <w:t>the P</w:t>
      </w:r>
      <w:r w:rsidRPr="00C71023">
        <w:rPr>
          <w:rFonts w:ascii="Times New Roman" w:hAnsi="Times New Roman" w:cs="Times New Roman"/>
          <w:b/>
          <w:bCs/>
          <w:sz w:val="24"/>
          <w:szCs w:val="24"/>
        </w:rPr>
        <w:t xml:space="preserve">ush and </w:t>
      </w:r>
      <w:r w:rsidR="003C6B4D" w:rsidRPr="00C71023">
        <w:rPr>
          <w:rFonts w:ascii="Times New Roman" w:hAnsi="Times New Roman" w:cs="Times New Roman"/>
          <w:b/>
          <w:bCs/>
          <w:sz w:val="24"/>
          <w:szCs w:val="24"/>
        </w:rPr>
        <w:t>P</w:t>
      </w:r>
      <w:r w:rsidRPr="00C71023">
        <w:rPr>
          <w:rFonts w:ascii="Times New Roman" w:hAnsi="Times New Roman" w:cs="Times New Roman"/>
          <w:b/>
          <w:bCs/>
          <w:sz w:val="24"/>
          <w:szCs w:val="24"/>
        </w:rPr>
        <w:t xml:space="preserve">ull of </w:t>
      </w:r>
      <w:r w:rsidR="003C6B4D" w:rsidRPr="00C71023">
        <w:rPr>
          <w:rFonts w:ascii="Times New Roman" w:hAnsi="Times New Roman" w:cs="Times New Roman"/>
          <w:b/>
          <w:bCs/>
          <w:sz w:val="24"/>
          <w:szCs w:val="24"/>
        </w:rPr>
        <w:t>M</w:t>
      </w:r>
      <w:r w:rsidRPr="00C71023">
        <w:rPr>
          <w:rFonts w:ascii="Times New Roman" w:hAnsi="Times New Roman" w:cs="Times New Roman"/>
          <w:b/>
          <w:bCs/>
          <w:sz w:val="24"/>
          <w:szCs w:val="24"/>
        </w:rPr>
        <w:t xml:space="preserve">isogynistic </w:t>
      </w:r>
      <w:r w:rsidR="003C6B4D" w:rsidRPr="00C71023">
        <w:rPr>
          <w:rFonts w:ascii="Times New Roman" w:hAnsi="Times New Roman" w:cs="Times New Roman"/>
          <w:b/>
          <w:bCs/>
          <w:sz w:val="24"/>
          <w:szCs w:val="24"/>
        </w:rPr>
        <w:t>C</w:t>
      </w:r>
      <w:r w:rsidRPr="00C71023">
        <w:rPr>
          <w:rFonts w:ascii="Times New Roman" w:hAnsi="Times New Roman" w:cs="Times New Roman"/>
          <w:b/>
          <w:bCs/>
          <w:sz w:val="24"/>
          <w:szCs w:val="24"/>
        </w:rPr>
        <w:t>ultures</w:t>
      </w:r>
    </w:p>
    <w:p w14:paraId="5FDE5AB0" w14:textId="77777777" w:rsidR="006710ED" w:rsidRPr="00C71023" w:rsidRDefault="006710ED" w:rsidP="00EE320A">
      <w:pPr>
        <w:spacing w:after="0" w:line="360" w:lineRule="auto"/>
        <w:jc w:val="both"/>
        <w:rPr>
          <w:rFonts w:ascii="Times New Roman" w:hAnsi="Times New Roman" w:cs="Times New Roman"/>
          <w:b/>
          <w:bCs/>
          <w:i/>
          <w:iCs/>
          <w:sz w:val="24"/>
          <w:szCs w:val="24"/>
        </w:rPr>
      </w:pPr>
      <w:r w:rsidRPr="00C71023">
        <w:rPr>
          <w:rFonts w:ascii="Times New Roman" w:hAnsi="Times New Roman" w:cs="Times New Roman"/>
          <w:b/>
          <w:bCs/>
          <w:i/>
          <w:iCs/>
          <w:sz w:val="24"/>
          <w:szCs w:val="24"/>
        </w:rPr>
        <w:t xml:space="preserve">Identity, Technological Cultures and Ontological Insecurity </w:t>
      </w:r>
    </w:p>
    <w:p w14:paraId="63A40C63" w14:textId="0403F5E1"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As Young posited (1999, 2003, 2007), the turbulent, uncertain and unstable conditions created by hyper-capitalism, impact on </w:t>
      </w:r>
      <w:r w:rsidR="003C6B4D" w:rsidRPr="00C71023">
        <w:rPr>
          <w:rFonts w:ascii="Times New Roman" w:hAnsi="Times New Roman" w:cs="Times New Roman"/>
          <w:sz w:val="24"/>
          <w:szCs w:val="24"/>
        </w:rPr>
        <w:t xml:space="preserve">processes and practices of </w:t>
      </w:r>
      <w:r w:rsidRPr="00C71023">
        <w:rPr>
          <w:rFonts w:ascii="Times New Roman" w:hAnsi="Times New Roman" w:cs="Times New Roman"/>
          <w:sz w:val="24"/>
          <w:szCs w:val="24"/>
        </w:rPr>
        <w:t>identity formation as individuals strive to create and maintain a stable sense of self</w:t>
      </w:r>
      <w:r w:rsidR="003C6B4D" w:rsidRPr="00C71023">
        <w:rPr>
          <w:rFonts w:ascii="Times New Roman" w:hAnsi="Times New Roman" w:cs="Times New Roman"/>
          <w:sz w:val="24"/>
          <w:szCs w:val="24"/>
        </w:rPr>
        <w:t xml:space="preserve">. </w:t>
      </w:r>
      <w:r w:rsidR="00CA509D" w:rsidRPr="00C71023">
        <w:rPr>
          <w:rFonts w:ascii="Times New Roman" w:hAnsi="Times New Roman" w:cs="Times New Roman"/>
          <w:sz w:val="24"/>
          <w:szCs w:val="24"/>
        </w:rPr>
        <w:t>P</w:t>
      </w:r>
      <w:r w:rsidRPr="00C71023">
        <w:rPr>
          <w:rFonts w:ascii="Times New Roman" w:hAnsi="Times New Roman" w:cs="Times New Roman"/>
          <w:sz w:val="24"/>
          <w:szCs w:val="24"/>
        </w:rPr>
        <w:t>ractitioners participating in the study,</w:t>
      </w:r>
      <w:r w:rsidR="003C6B4D" w:rsidRPr="00C71023">
        <w:rPr>
          <w:rFonts w:ascii="Times New Roman" w:hAnsi="Times New Roman" w:cs="Times New Roman"/>
          <w:sz w:val="24"/>
          <w:szCs w:val="24"/>
        </w:rPr>
        <w:t xml:space="preserve"> frequently flagged the </w:t>
      </w:r>
      <w:r w:rsidRPr="00C71023">
        <w:rPr>
          <w:rFonts w:ascii="Times New Roman" w:hAnsi="Times New Roman" w:cs="Times New Roman"/>
          <w:sz w:val="24"/>
          <w:szCs w:val="24"/>
        </w:rPr>
        <w:t>struggle</w:t>
      </w:r>
      <w:r w:rsidR="003C6B4D" w:rsidRPr="00C71023">
        <w:rPr>
          <w:rFonts w:ascii="Times New Roman" w:hAnsi="Times New Roman" w:cs="Times New Roman"/>
          <w:sz w:val="24"/>
          <w:szCs w:val="24"/>
        </w:rPr>
        <w:t>s</w:t>
      </w:r>
      <w:r w:rsidRPr="00C71023">
        <w:rPr>
          <w:rFonts w:ascii="Times New Roman" w:hAnsi="Times New Roman" w:cs="Times New Roman"/>
          <w:sz w:val="24"/>
          <w:szCs w:val="24"/>
        </w:rPr>
        <w:t xml:space="preserve"> </w:t>
      </w:r>
      <w:r w:rsidR="003C6B4D" w:rsidRPr="00C71023">
        <w:rPr>
          <w:rFonts w:ascii="Times New Roman" w:hAnsi="Times New Roman" w:cs="Times New Roman"/>
          <w:sz w:val="24"/>
          <w:szCs w:val="24"/>
        </w:rPr>
        <w:t>that some young males experience with</w:t>
      </w:r>
      <w:r w:rsidRPr="00C71023">
        <w:rPr>
          <w:rFonts w:ascii="Times New Roman" w:hAnsi="Times New Roman" w:cs="Times New Roman"/>
          <w:sz w:val="24"/>
          <w:szCs w:val="24"/>
        </w:rPr>
        <w:t xml:space="preserve"> identity </w:t>
      </w:r>
      <w:r w:rsidR="003C6B4D" w:rsidRPr="00C71023">
        <w:rPr>
          <w:rFonts w:ascii="Times New Roman" w:hAnsi="Times New Roman" w:cs="Times New Roman"/>
          <w:sz w:val="24"/>
          <w:szCs w:val="24"/>
        </w:rPr>
        <w:t xml:space="preserve">formation </w:t>
      </w:r>
      <w:r w:rsidRPr="00C71023">
        <w:rPr>
          <w:rFonts w:ascii="Times New Roman" w:hAnsi="Times New Roman" w:cs="Times New Roman"/>
          <w:sz w:val="24"/>
          <w:szCs w:val="24"/>
        </w:rPr>
        <w:t xml:space="preserve">and their desire for </w:t>
      </w:r>
      <w:r w:rsidR="00CA509D" w:rsidRPr="00C71023">
        <w:rPr>
          <w:rFonts w:ascii="Times New Roman" w:hAnsi="Times New Roman" w:cs="Times New Roman"/>
          <w:sz w:val="24"/>
          <w:szCs w:val="24"/>
        </w:rPr>
        <w:t xml:space="preserve">both status and </w:t>
      </w:r>
      <w:r w:rsidRPr="00C71023">
        <w:rPr>
          <w:rFonts w:ascii="Times New Roman" w:hAnsi="Times New Roman" w:cs="Times New Roman"/>
          <w:sz w:val="24"/>
          <w:szCs w:val="24"/>
        </w:rPr>
        <w:t>belonging</w:t>
      </w:r>
      <w:r w:rsidR="003C6B4D" w:rsidRPr="00C71023">
        <w:rPr>
          <w:rFonts w:ascii="Times New Roman" w:hAnsi="Times New Roman" w:cs="Times New Roman"/>
          <w:sz w:val="24"/>
          <w:szCs w:val="24"/>
        </w:rPr>
        <w:t xml:space="preserve">. </w:t>
      </w:r>
      <w:r w:rsidR="00CA509D" w:rsidRPr="00C71023">
        <w:rPr>
          <w:rFonts w:ascii="Times New Roman" w:hAnsi="Times New Roman" w:cs="Times New Roman"/>
          <w:sz w:val="24"/>
          <w:szCs w:val="24"/>
        </w:rPr>
        <w:t>S</w:t>
      </w:r>
      <w:r w:rsidR="003C6B4D" w:rsidRPr="00C71023">
        <w:rPr>
          <w:rFonts w:ascii="Times New Roman" w:hAnsi="Times New Roman" w:cs="Times New Roman"/>
          <w:sz w:val="24"/>
          <w:szCs w:val="24"/>
        </w:rPr>
        <w:t xml:space="preserve">uch struggles </w:t>
      </w:r>
      <w:r w:rsidR="00CA509D" w:rsidRPr="00C71023">
        <w:rPr>
          <w:rFonts w:ascii="Times New Roman" w:hAnsi="Times New Roman" w:cs="Times New Roman"/>
          <w:sz w:val="24"/>
          <w:szCs w:val="24"/>
        </w:rPr>
        <w:t xml:space="preserve">were seen to </w:t>
      </w:r>
      <w:r w:rsidR="003C6B4D" w:rsidRPr="00C71023">
        <w:rPr>
          <w:rFonts w:ascii="Times New Roman" w:hAnsi="Times New Roman" w:cs="Times New Roman"/>
          <w:sz w:val="24"/>
          <w:szCs w:val="24"/>
        </w:rPr>
        <w:t>open</w:t>
      </w:r>
      <w:r w:rsidR="00CA509D" w:rsidRPr="00C71023">
        <w:rPr>
          <w:rFonts w:ascii="Times New Roman" w:hAnsi="Times New Roman" w:cs="Times New Roman"/>
          <w:sz w:val="24"/>
          <w:szCs w:val="24"/>
        </w:rPr>
        <w:t xml:space="preserve"> </w:t>
      </w:r>
      <w:r w:rsidR="003C6B4D" w:rsidRPr="00C71023">
        <w:rPr>
          <w:rFonts w:ascii="Times New Roman" w:hAnsi="Times New Roman" w:cs="Times New Roman"/>
          <w:sz w:val="24"/>
          <w:szCs w:val="24"/>
        </w:rPr>
        <w:t>up a gap that misogynistic influence</w:t>
      </w:r>
      <w:r w:rsidR="003C3047">
        <w:rPr>
          <w:rFonts w:ascii="Times New Roman" w:hAnsi="Times New Roman" w:cs="Times New Roman"/>
          <w:sz w:val="24"/>
          <w:szCs w:val="24"/>
        </w:rPr>
        <w:t>r</w:t>
      </w:r>
      <w:r w:rsidR="003C6B4D" w:rsidRPr="00C71023">
        <w:rPr>
          <w:rFonts w:ascii="Times New Roman" w:hAnsi="Times New Roman" w:cs="Times New Roman"/>
          <w:sz w:val="24"/>
          <w:szCs w:val="24"/>
        </w:rPr>
        <w:t xml:space="preserve">s could exploit. While the target market for misogynistic influencers </w:t>
      </w:r>
      <w:r w:rsidR="002E47CA" w:rsidRPr="00C71023">
        <w:rPr>
          <w:rFonts w:ascii="Times New Roman" w:hAnsi="Times New Roman" w:cs="Times New Roman"/>
          <w:sz w:val="24"/>
          <w:szCs w:val="24"/>
        </w:rPr>
        <w:t xml:space="preserve">for monetisation is </w:t>
      </w:r>
      <w:r w:rsidR="00AC0ED0">
        <w:rPr>
          <w:rFonts w:ascii="Times New Roman" w:hAnsi="Times New Roman" w:cs="Times New Roman"/>
          <w:sz w:val="24"/>
          <w:szCs w:val="24"/>
        </w:rPr>
        <w:t xml:space="preserve">predominantly </w:t>
      </w:r>
      <w:r w:rsidR="002E47CA" w:rsidRPr="00C71023">
        <w:rPr>
          <w:rFonts w:ascii="Times New Roman" w:hAnsi="Times New Roman" w:cs="Times New Roman"/>
          <w:sz w:val="24"/>
          <w:szCs w:val="24"/>
        </w:rPr>
        <w:t xml:space="preserve">male adolescents, several participants working with young </w:t>
      </w:r>
      <w:r w:rsidR="00CA509D" w:rsidRPr="00C71023">
        <w:rPr>
          <w:rFonts w:ascii="Times New Roman" w:hAnsi="Times New Roman" w:cs="Times New Roman"/>
          <w:sz w:val="24"/>
          <w:szCs w:val="24"/>
        </w:rPr>
        <w:t xml:space="preserve">people </w:t>
      </w:r>
      <w:r w:rsidRPr="00C71023">
        <w:rPr>
          <w:rFonts w:ascii="Times New Roman" w:hAnsi="Times New Roman" w:cs="Times New Roman"/>
          <w:sz w:val="24"/>
          <w:szCs w:val="24"/>
        </w:rPr>
        <w:t xml:space="preserve">interfacing with such content </w:t>
      </w:r>
      <w:r w:rsidR="002E47CA" w:rsidRPr="00C71023">
        <w:rPr>
          <w:rFonts w:ascii="Times New Roman" w:hAnsi="Times New Roman" w:cs="Times New Roman"/>
          <w:sz w:val="24"/>
          <w:szCs w:val="24"/>
        </w:rPr>
        <w:t>believed that th</w:t>
      </w:r>
      <w:r w:rsidR="00CA509D" w:rsidRPr="00C71023">
        <w:rPr>
          <w:rFonts w:ascii="Times New Roman" w:hAnsi="Times New Roman" w:cs="Times New Roman"/>
          <w:sz w:val="24"/>
          <w:szCs w:val="24"/>
        </w:rPr>
        <w:t>e age of engagement</w:t>
      </w:r>
      <w:r w:rsidR="002E47CA"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had slipped downwards over time, regardless of motivation: </w:t>
      </w:r>
    </w:p>
    <w:p w14:paraId="277C24FB" w14:textId="77777777" w:rsidR="006710ED" w:rsidRPr="00C71023" w:rsidRDefault="006710ED" w:rsidP="00EE320A">
      <w:pPr>
        <w:spacing w:after="0" w:line="360" w:lineRule="auto"/>
        <w:jc w:val="both"/>
        <w:rPr>
          <w:rFonts w:ascii="Times New Roman" w:hAnsi="Times New Roman" w:cs="Times New Roman"/>
          <w:sz w:val="24"/>
          <w:szCs w:val="24"/>
        </w:rPr>
      </w:pPr>
    </w:p>
    <w:p w14:paraId="60A3840D" w14:textId="4DDFC22B"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You get younger children, aged 10,</w:t>
      </w:r>
      <w:r w:rsidR="00D84EF2">
        <w:rPr>
          <w:rFonts w:ascii="Times New Roman" w:hAnsi="Times New Roman" w:cs="Times New Roman"/>
          <w:sz w:val="24"/>
          <w:szCs w:val="24"/>
        </w:rPr>
        <w:t xml:space="preserve"> </w:t>
      </w:r>
      <w:r w:rsidRPr="00C71023">
        <w:rPr>
          <w:rFonts w:ascii="Times New Roman" w:hAnsi="Times New Roman" w:cs="Times New Roman"/>
          <w:sz w:val="24"/>
          <w:szCs w:val="24"/>
        </w:rPr>
        <w:t>11, and 12, who are getting introduced into that kind of misogynistic world online</w:t>
      </w:r>
      <w:r w:rsidR="002E47CA" w:rsidRPr="00C71023">
        <w:rPr>
          <w:rFonts w:ascii="Times New Roman" w:hAnsi="Times New Roman" w:cs="Times New Roman"/>
          <w:sz w:val="24"/>
          <w:szCs w:val="24"/>
        </w:rPr>
        <w:t>.</w:t>
      </w:r>
    </w:p>
    <w:p w14:paraId="6625BE43" w14:textId="66602A61" w:rsidR="0069388B" w:rsidRPr="00C71023" w:rsidRDefault="0069388B"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(Tina, Youth Social Worker</w:t>
      </w:r>
      <w:r w:rsidR="000F16A8" w:rsidRPr="00C71023">
        <w:rPr>
          <w:rFonts w:ascii="Times New Roman" w:hAnsi="Times New Roman" w:cs="Times New Roman"/>
          <w:sz w:val="24"/>
          <w:szCs w:val="24"/>
        </w:rPr>
        <w:t>)</w:t>
      </w:r>
    </w:p>
    <w:p w14:paraId="3BC5AAC1" w14:textId="77777777" w:rsidR="006710ED" w:rsidRPr="00C71023" w:rsidRDefault="006710ED" w:rsidP="00EE320A">
      <w:pPr>
        <w:spacing w:after="0" w:line="360" w:lineRule="auto"/>
        <w:jc w:val="both"/>
        <w:rPr>
          <w:rFonts w:ascii="Times New Roman" w:hAnsi="Times New Roman" w:cs="Times New Roman"/>
          <w:sz w:val="24"/>
          <w:szCs w:val="24"/>
        </w:rPr>
      </w:pPr>
    </w:p>
    <w:p w14:paraId="29347FDD" w14:textId="2E2662B7"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 xml:space="preserve">In primary schools young boys are having </w:t>
      </w:r>
      <w:r w:rsidR="003C3047">
        <w:rPr>
          <w:rFonts w:ascii="Times New Roman" w:hAnsi="Times New Roman" w:cs="Times New Roman"/>
          <w:sz w:val="24"/>
          <w:szCs w:val="24"/>
        </w:rPr>
        <w:t xml:space="preserve">really </w:t>
      </w:r>
      <w:r w:rsidRPr="00C71023">
        <w:rPr>
          <w:rFonts w:ascii="Times New Roman" w:hAnsi="Times New Roman" w:cs="Times New Roman"/>
          <w:sz w:val="24"/>
          <w:szCs w:val="24"/>
        </w:rPr>
        <w:t>bad attitudes towards female teachers and towards female students</w:t>
      </w:r>
      <w:r w:rsidR="002E47CA" w:rsidRPr="00C71023">
        <w:rPr>
          <w:rFonts w:ascii="Times New Roman" w:hAnsi="Times New Roman" w:cs="Times New Roman"/>
          <w:sz w:val="24"/>
          <w:szCs w:val="24"/>
        </w:rPr>
        <w:t>. I</w:t>
      </w:r>
      <w:r w:rsidRPr="00C71023">
        <w:rPr>
          <w:rFonts w:ascii="Times New Roman" w:hAnsi="Times New Roman" w:cs="Times New Roman"/>
          <w:sz w:val="24"/>
          <w:szCs w:val="24"/>
        </w:rPr>
        <w:t>t’s clear</w:t>
      </w:r>
      <w:r w:rsidR="002E47CA"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2E47CA" w:rsidRPr="00C71023">
        <w:rPr>
          <w:rFonts w:ascii="Times New Roman" w:hAnsi="Times New Roman" w:cs="Times New Roman"/>
          <w:sz w:val="24"/>
          <w:szCs w:val="24"/>
        </w:rPr>
        <w:t>It</w:t>
      </w:r>
      <w:r w:rsidRPr="00C71023">
        <w:rPr>
          <w:rFonts w:ascii="Times New Roman" w:hAnsi="Times New Roman" w:cs="Times New Roman"/>
          <w:sz w:val="24"/>
          <w:szCs w:val="24"/>
        </w:rPr>
        <w:t>’s the influence of some Youtubers and online influencers</w:t>
      </w:r>
      <w:r w:rsidR="002E47CA" w:rsidRPr="00C71023">
        <w:rPr>
          <w:rFonts w:ascii="Times New Roman" w:hAnsi="Times New Roman" w:cs="Times New Roman"/>
          <w:sz w:val="24"/>
          <w:szCs w:val="24"/>
        </w:rPr>
        <w:t>, s</w:t>
      </w:r>
      <w:r w:rsidRPr="00C71023">
        <w:rPr>
          <w:rFonts w:ascii="Times New Roman" w:hAnsi="Times New Roman" w:cs="Times New Roman"/>
          <w:sz w:val="24"/>
          <w:szCs w:val="24"/>
        </w:rPr>
        <w:t xml:space="preserve">aying stuff like </w:t>
      </w:r>
      <w:r w:rsidR="00100A4D" w:rsidRPr="00C71023">
        <w:rPr>
          <w:rFonts w:ascii="Times New Roman" w:hAnsi="Times New Roman" w:cs="Times New Roman"/>
          <w:sz w:val="24"/>
          <w:szCs w:val="24"/>
        </w:rPr>
        <w:t>‘</w:t>
      </w:r>
      <w:r w:rsidRPr="00C71023">
        <w:rPr>
          <w:rFonts w:ascii="Times New Roman" w:hAnsi="Times New Roman" w:cs="Times New Roman"/>
          <w:sz w:val="24"/>
          <w:szCs w:val="24"/>
        </w:rPr>
        <w:t>I’m not listening to the girls</w:t>
      </w:r>
      <w:r w:rsidR="00100A4D" w:rsidRPr="00C71023">
        <w:rPr>
          <w:rFonts w:ascii="Times New Roman" w:hAnsi="Times New Roman" w:cs="Times New Roman"/>
          <w:sz w:val="24"/>
          <w:szCs w:val="24"/>
        </w:rPr>
        <w:t>’</w:t>
      </w:r>
      <w:r w:rsidRPr="00C71023">
        <w:rPr>
          <w:rFonts w:ascii="Times New Roman" w:hAnsi="Times New Roman" w:cs="Times New Roman"/>
          <w:sz w:val="24"/>
          <w:szCs w:val="24"/>
        </w:rPr>
        <w:t xml:space="preserve">. They were doing some </w:t>
      </w:r>
      <w:r w:rsidR="00100A4D" w:rsidRPr="00C71023">
        <w:rPr>
          <w:rFonts w:ascii="Times New Roman" w:hAnsi="Times New Roman" w:cs="Times New Roman"/>
          <w:sz w:val="24"/>
          <w:szCs w:val="24"/>
        </w:rPr>
        <w:t>‘</w:t>
      </w:r>
      <w:r w:rsidRPr="00C71023">
        <w:rPr>
          <w:rFonts w:ascii="Times New Roman" w:hAnsi="Times New Roman" w:cs="Times New Roman"/>
          <w:sz w:val="24"/>
          <w:szCs w:val="24"/>
        </w:rPr>
        <w:t>If I was prime minister</w:t>
      </w:r>
      <w:r w:rsidR="00100A4D" w:rsidRPr="00C71023">
        <w:rPr>
          <w:rFonts w:ascii="Times New Roman" w:hAnsi="Times New Roman" w:cs="Times New Roman"/>
          <w:sz w:val="24"/>
          <w:szCs w:val="24"/>
        </w:rPr>
        <w:t>’</w:t>
      </w:r>
      <w:r w:rsidR="00350D7E">
        <w:rPr>
          <w:rFonts w:ascii="Times New Roman" w:hAnsi="Times New Roman" w:cs="Times New Roman"/>
          <w:sz w:val="24"/>
          <w:szCs w:val="24"/>
        </w:rPr>
        <w:t xml:space="preserve"> </w:t>
      </w:r>
      <w:r w:rsidRPr="00C71023">
        <w:rPr>
          <w:rFonts w:ascii="Times New Roman" w:hAnsi="Times New Roman" w:cs="Times New Roman"/>
          <w:sz w:val="24"/>
          <w:szCs w:val="24"/>
        </w:rPr>
        <w:t xml:space="preserve"> type of thing</w:t>
      </w:r>
      <w:r w:rsidR="002E47CA" w:rsidRPr="00C71023">
        <w:rPr>
          <w:rFonts w:ascii="Times New Roman" w:hAnsi="Times New Roman" w:cs="Times New Roman"/>
          <w:sz w:val="24"/>
          <w:szCs w:val="24"/>
        </w:rPr>
        <w:t xml:space="preserve"> in </w:t>
      </w:r>
      <w:r w:rsidR="003C3047">
        <w:rPr>
          <w:rFonts w:ascii="Times New Roman" w:hAnsi="Times New Roman" w:cs="Times New Roman"/>
          <w:sz w:val="24"/>
          <w:szCs w:val="24"/>
        </w:rPr>
        <w:t>a s</w:t>
      </w:r>
      <w:r w:rsidR="002E47CA" w:rsidRPr="00C71023">
        <w:rPr>
          <w:rFonts w:ascii="Times New Roman" w:hAnsi="Times New Roman" w:cs="Times New Roman"/>
          <w:sz w:val="24"/>
          <w:szCs w:val="24"/>
        </w:rPr>
        <w:t>chool</w:t>
      </w:r>
      <w:r w:rsidR="003C3047">
        <w:rPr>
          <w:rFonts w:ascii="Times New Roman" w:hAnsi="Times New Roman" w:cs="Times New Roman"/>
          <w:sz w:val="24"/>
          <w:szCs w:val="24"/>
        </w:rPr>
        <w:t xml:space="preserve"> I visited</w:t>
      </w:r>
      <w:r w:rsidRPr="00C71023">
        <w:rPr>
          <w:rFonts w:ascii="Times New Roman" w:hAnsi="Times New Roman" w:cs="Times New Roman"/>
          <w:sz w:val="24"/>
          <w:szCs w:val="24"/>
        </w:rPr>
        <w:t>, and one of the Year 5 boys said</w:t>
      </w:r>
      <w:r w:rsidR="00D84EF2">
        <w:rPr>
          <w:rFonts w:ascii="Times New Roman" w:hAnsi="Times New Roman" w:cs="Times New Roman"/>
          <w:sz w:val="24"/>
          <w:szCs w:val="24"/>
        </w:rPr>
        <w:t>:</w:t>
      </w:r>
      <w:r w:rsidRPr="00C71023">
        <w:rPr>
          <w:rFonts w:ascii="Times New Roman" w:hAnsi="Times New Roman" w:cs="Times New Roman"/>
          <w:sz w:val="24"/>
          <w:szCs w:val="24"/>
        </w:rPr>
        <w:t xml:space="preserve"> </w:t>
      </w:r>
      <w:r w:rsidR="00100A4D" w:rsidRPr="00C71023">
        <w:rPr>
          <w:rFonts w:ascii="Times New Roman" w:hAnsi="Times New Roman" w:cs="Times New Roman"/>
          <w:sz w:val="24"/>
          <w:szCs w:val="24"/>
        </w:rPr>
        <w:t>‘</w:t>
      </w:r>
      <w:r w:rsidRPr="00C71023">
        <w:rPr>
          <w:rFonts w:ascii="Times New Roman" w:hAnsi="Times New Roman" w:cs="Times New Roman"/>
          <w:sz w:val="24"/>
          <w:szCs w:val="24"/>
        </w:rPr>
        <w:t xml:space="preserve">If I was </w:t>
      </w:r>
      <w:r w:rsidR="003C3047">
        <w:rPr>
          <w:rFonts w:ascii="Times New Roman" w:hAnsi="Times New Roman" w:cs="Times New Roman"/>
          <w:sz w:val="24"/>
          <w:szCs w:val="24"/>
        </w:rPr>
        <w:t>P</w:t>
      </w:r>
      <w:r w:rsidRPr="00C71023">
        <w:rPr>
          <w:rFonts w:ascii="Times New Roman" w:hAnsi="Times New Roman" w:cs="Times New Roman"/>
          <w:sz w:val="24"/>
          <w:szCs w:val="24"/>
        </w:rPr>
        <w:t xml:space="preserve">rime </w:t>
      </w:r>
      <w:r w:rsidR="003C3047">
        <w:rPr>
          <w:rFonts w:ascii="Times New Roman" w:hAnsi="Times New Roman" w:cs="Times New Roman"/>
          <w:sz w:val="24"/>
          <w:szCs w:val="24"/>
        </w:rPr>
        <w:t>M</w:t>
      </w:r>
      <w:r w:rsidRPr="00C71023">
        <w:rPr>
          <w:rFonts w:ascii="Times New Roman" w:hAnsi="Times New Roman" w:cs="Times New Roman"/>
          <w:sz w:val="24"/>
          <w:szCs w:val="24"/>
        </w:rPr>
        <w:t>inister I would send all the girls to the army</w:t>
      </w:r>
      <w:r w:rsidR="002E47CA" w:rsidRPr="00C71023">
        <w:rPr>
          <w:rFonts w:ascii="Times New Roman" w:hAnsi="Times New Roman" w:cs="Times New Roman"/>
          <w:sz w:val="24"/>
          <w:szCs w:val="24"/>
        </w:rPr>
        <w:t>,</w:t>
      </w:r>
      <w:r w:rsidRPr="00C71023">
        <w:rPr>
          <w:rFonts w:ascii="Times New Roman" w:hAnsi="Times New Roman" w:cs="Times New Roman"/>
          <w:sz w:val="24"/>
          <w:szCs w:val="24"/>
        </w:rPr>
        <w:t xml:space="preserve"> so they could go to war and die</w:t>
      </w:r>
      <w:r w:rsidR="00100A4D" w:rsidRPr="00C71023">
        <w:rPr>
          <w:rFonts w:ascii="Times New Roman" w:hAnsi="Times New Roman" w:cs="Times New Roman"/>
          <w:sz w:val="24"/>
          <w:szCs w:val="24"/>
        </w:rPr>
        <w:t>’</w:t>
      </w:r>
      <w:r w:rsidRPr="00C71023">
        <w:rPr>
          <w:rFonts w:ascii="Times New Roman" w:hAnsi="Times New Roman" w:cs="Times New Roman"/>
          <w:sz w:val="24"/>
          <w:szCs w:val="24"/>
        </w:rPr>
        <w:t>.</w:t>
      </w:r>
    </w:p>
    <w:p w14:paraId="5E19FB47" w14:textId="5A6DFFE7"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ab/>
      </w:r>
      <w:r w:rsidR="000F16A8" w:rsidRPr="00C71023">
        <w:rPr>
          <w:rFonts w:ascii="Times New Roman" w:hAnsi="Times New Roman" w:cs="Times New Roman"/>
          <w:sz w:val="24"/>
          <w:szCs w:val="24"/>
        </w:rPr>
        <w:t>(</w:t>
      </w:r>
      <w:r w:rsidRPr="00C71023">
        <w:rPr>
          <w:rFonts w:ascii="Times New Roman" w:hAnsi="Times New Roman" w:cs="Times New Roman"/>
          <w:sz w:val="24"/>
          <w:szCs w:val="24"/>
        </w:rPr>
        <w:t>Louise</w:t>
      </w:r>
      <w:r w:rsidR="0069388B"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69388B" w:rsidRPr="00C71023">
        <w:rPr>
          <w:rFonts w:ascii="Times New Roman" w:hAnsi="Times New Roman" w:cs="Times New Roman"/>
          <w:sz w:val="24"/>
          <w:szCs w:val="24"/>
        </w:rPr>
        <w:t xml:space="preserve">Counter-Extremism </w:t>
      </w:r>
      <w:r w:rsidR="003C3047">
        <w:rPr>
          <w:rFonts w:ascii="Times New Roman" w:hAnsi="Times New Roman" w:cs="Times New Roman"/>
          <w:sz w:val="24"/>
          <w:szCs w:val="24"/>
        </w:rPr>
        <w:t>Education</w:t>
      </w:r>
      <w:r w:rsidR="003C3047" w:rsidRPr="00C71023">
        <w:rPr>
          <w:rFonts w:ascii="Times New Roman" w:hAnsi="Times New Roman" w:cs="Times New Roman"/>
          <w:sz w:val="24"/>
          <w:szCs w:val="24"/>
        </w:rPr>
        <w:t xml:space="preserve"> </w:t>
      </w:r>
      <w:r w:rsidR="0069388B" w:rsidRPr="00C71023">
        <w:rPr>
          <w:rFonts w:ascii="Times New Roman" w:hAnsi="Times New Roman" w:cs="Times New Roman"/>
          <w:sz w:val="24"/>
          <w:szCs w:val="24"/>
        </w:rPr>
        <w:t>Officer</w:t>
      </w:r>
      <w:r w:rsidR="000F16A8" w:rsidRPr="00C71023">
        <w:rPr>
          <w:rFonts w:ascii="Times New Roman" w:hAnsi="Times New Roman" w:cs="Times New Roman"/>
          <w:sz w:val="24"/>
          <w:szCs w:val="24"/>
        </w:rPr>
        <w:t>)</w:t>
      </w:r>
    </w:p>
    <w:p w14:paraId="25C9C343" w14:textId="77777777" w:rsidR="006710ED" w:rsidRPr="00C71023" w:rsidRDefault="006710ED" w:rsidP="00EE320A">
      <w:pPr>
        <w:spacing w:after="0" w:line="360" w:lineRule="auto"/>
        <w:jc w:val="both"/>
        <w:rPr>
          <w:rFonts w:ascii="Times New Roman" w:hAnsi="Times New Roman" w:cs="Times New Roman"/>
          <w:sz w:val="24"/>
          <w:szCs w:val="24"/>
        </w:rPr>
      </w:pPr>
    </w:p>
    <w:p w14:paraId="4854AD78" w14:textId="7244D454"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A variety of factors were </w:t>
      </w:r>
      <w:r w:rsidR="00CA509D" w:rsidRPr="00C71023">
        <w:rPr>
          <w:rFonts w:ascii="Times New Roman" w:hAnsi="Times New Roman" w:cs="Times New Roman"/>
          <w:sz w:val="24"/>
          <w:szCs w:val="24"/>
        </w:rPr>
        <w:t xml:space="preserve">deemed to be </w:t>
      </w:r>
      <w:r w:rsidRPr="00C71023">
        <w:rPr>
          <w:rFonts w:ascii="Times New Roman" w:hAnsi="Times New Roman" w:cs="Times New Roman"/>
          <w:sz w:val="24"/>
          <w:szCs w:val="24"/>
        </w:rPr>
        <w:t xml:space="preserve">instrumental in the proliferation </w:t>
      </w:r>
      <w:r w:rsidR="00CA509D" w:rsidRPr="00C71023">
        <w:rPr>
          <w:rFonts w:ascii="Times New Roman" w:hAnsi="Times New Roman" w:cs="Times New Roman"/>
          <w:sz w:val="24"/>
          <w:szCs w:val="24"/>
        </w:rPr>
        <w:t xml:space="preserve">of online platforms and portals that subordinate, denigrate or </w:t>
      </w:r>
      <w:r w:rsidRPr="00C71023">
        <w:rPr>
          <w:rFonts w:ascii="Times New Roman" w:hAnsi="Times New Roman" w:cs="Times New Roman"/>
          <w:sz w:val="24"/>
          <w:szCs w:val="24"/>
        </w:rPr>
        <w:t xml:space="preserve">promote hatred toward women. </w:t>
      </w:r>
      <w:r w:rsidR="00CA509D" w:rsidRPr="00C71023">
        <w:rPr>
          <w:rFonts w:ascii="Times New Roman" w:hAnsi="Times New Roman" w:cs="Times New Roman"/>
          <w:sz w:val="24"/>
          <w:szCs w:val="24"/>
        </w:rPr>
        <w:t>In relation to individual susceptibility, p</w:t>
      </w:r>
      <w:r w:rsidRPr="00C71023">
        <w:rPr>
          <w:rFonts w:ascii="Times New Roman" w:hAnsi="Times New Roman" w:cs="Times New Roman"/>
          <w:sz w:val="24"/>
          <w:szCs w:val="24"/>
        </w:rPr>
        <w:t>articipants raised a range of individual vulnerabilities as potential risk factors, including disrupted or dysfunctional caring backgrounds</w:t>
      </w:r>
      <w:r w:rsidR="00CA509D" w:rsidRPr="00C71023">
        <w:rPr>
          <w:rFonts w:ascii="Times New Roman" w:hAnsi="Times New Roman" w:cs="Times New Roman"/>
          <w:sz w:val="24"/>
          <w:szCs w:val="24"/>
        </w:rPr>
        <w:t>, childhood trauma</w:t>
      </w:r>
      <w:r w:rsidR="0013070C" w:rsidRPr="00C71023">
        <w:rPr>
          <w:rFonts w:ascii="Times New Roman" w:hAnsi="Times New Roman" w:cs="Times New Roman"/>
          <w:sz w:val="24"/>
          <w:szCs w:val="24"/>
        </w:rPr>
        <w:t xml:space="preserve"> and</w:t>
      </w:r>
      <w:r w:rsidRPr="00C71023">
        <w:rPr>
          <w:rFonts w:ascii="Times New Roman" w:hAnsi="Times New Roman" w:cs="Times New Roman"/>
          <w:sz w:val="24"/>
          <w:szCs w:val="24"/>
        </w:rPr>
        <w:t xml:space="preserve"> mental health problem</w:t>
      </w:r>
      <w:r w:rsidR="0013070C" w:rsidRPr="00C71023">
        <w:rPr>
          <w:rFonts w:ascii="Times New Roman" w:hAnsi="Times New Roman" w:cs="Times New Roman"/>
          <w:sz w:val="24"/>
          <w:szCs w:val="24"/>
        </w:rPr>
        <w:t>s</w:t>
      </w:r>
      <w:r w:rsidRPr="00C71023">
        <w:rPr>
          <w:rFonts w:ascii="Times New Roman" w:hAnsi="Times New Roman" w:cs="Times New Roman"/>
          <w:sz w:val="24"/>
          <w:szCs w:val="24"/>
        </w:rPr>
        <w:t>. Some participants also</w:t>
      </w:r>
      <w:r w:rsidR="00CA509D" w:rsidRPr="00C71023">
        <w:rPr>
          <w:rFonts w:ascii="Times New Roman" w:hAnsi="Times New Roman" w:cs="Times New Roman"/>
          <w:sz w:val="24"/>
          <w:szCs w:val="24"/>
        </w:rPr>
        <w:t xml:space="preserve"> drew attention to</w:t>
      </w:r>
      <w:r w:rsidRPr="00C71023">
        <w:rPr>
          <w:rFonts w:ascii="Times New Roman" w:hAnsi="Times New Roman" w:cs="Times New Roman"/>
          <w:sz w:val="24"/>
          <w:szCs w:val="24"/>
        </w:rPr>
        <w:t xml:space="preserve"> the facilitative capacity of social media and its concomitant technological affordances - such as algorithmic connectivity - for </w:t>
      </w:r>
      <w:r w:rsidR="00CA509D" w:rsidRPr="00C71023">
        <w:rPr>
          <w:rFonts w:ascii="Times New Roman" w:hAnsi="Times New Roman" w:cs="Times New Roman"/>
          <w:sz w:val="24"/>
          <w:szCs w:val="24"/>
        </w:rPr>
        <w:t xml:space="preserve">the </w:t>
      </w:r>
      <w:r w:rsidRPr="00C71023">
        <w:rPr>
          <w:rFonts w:ascii="Times New Roman" w:hAnsi="Times New Roman" w:cs="Times New Roman"/>
          <w:sz w:val="24"/>
          <w:szCs w:val="24"/>
        </w:rPr>
        <w:lastRenderedPageBreak/>
        <w:t xml:space="preserve">promotion of misogynistic cultures and advancement of the manosphere. This accords with preceding academic studies that have emphasized the importance of digital infrastructures </w:t>
      </w:r>
      <w:r w:rsidR="00CA509D" w:rsidRPr="00C71023">
        <w:rPr>
          <w:rFonts w:ascii="Times New Roman" w:hAnsi="Times New Roman" w:cs="Times New Roman"/>
          <w:sz w:val="24"/>
          <w:szCs w:val="24"/>
        </w:rPr>
        <w:t>in</w:t>
      </w:r>
      <w:r w:rsidRPr="00C71023">
        <w:rPr>
          <w:rFonts w:ascii="Times New Roman" w:hAnsi="Times New Roman" w:cs="Times New Roman"/>
          <w:sz w:val="24"/>
          <w:szCs w:val="24"/>
        </w:rPr>
        <w:t xml:space="preserve"> the growth and spread of misogynist ideologies online (see Ging and Siapera, 2018; Jaki et al., 2019). Participants also reflected on </w:t>
      </w:r>
      <w:r w:rsidR="00CA509D" w:rsidRPr="00C71023">
        <w:rPr>
          <w:rFonts w:ascii="Times New Roman" w:hAnsi="Times New Roman" w:cs="Times New Roman"/>
          <w:sz w:val="24"/>
          <w:szCs w:val="24"/>
        </w:rPr>
        <w:t>the ways in which</w:t>
      </w:r>
      <w:r w:rsidRPr="00C71023">
        <w:rPr>
          <w:rFonts w:ascii="Times New Roman" w:hAnsi="Times New Roman" w:cs="Times New Roman"/>
          <w:sz w:val="24"/>
          <w:szCs w:val="24"/>
        </w:rPr>
        <w:t xml:space="preserve"> influencers’ knowledge and digital skills allowed them to target audiences effectively: </w:t>
      </w:r>
    </w:p>
    <w:p w14:paraId="738F9D0C" w14:textId="77777777" w:rsidR="006710ED" w:rsidRPr="00C71023" w:rsidRDefault="006710ED" w:rsidP="00EE320A">
      <w:pPr>
        <w:spacing w:after="0" w:line="360" w:lineRule="auto"/>
        <w:jc w:val="both"/>
        <w:rPr>
          <w:rFonts w:ascii="Times New Roman" w:hAnsi="Times New Roman" w:cs="Times New Roman"/>
          <w:sz w:val="24"/>
          <w:szCs w:val="24"/>
        </w:rPr>
      </w:pPr>
    </w:p>
    <w:p w14:paraId="6788C7FF" w14:textId="5D19869E"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Influencers basically make money online, but they really know how to use the internet to moneti</w:t>
      </w:r>
      <w:r w:rsidR="00C71023">
        <w:rPr>
          <w:rFonts w:ascii="Times New Roman" w:hAnsi="Times New Roman" w:cs="Times New Roman"/>
          <w:sz w:val="24"/>
          <w:szCs w:val="24"/>
        </w:rPr>
        <w:t>s</w:t>
      </w:r>
      <w:r w:rsidRPr="00C71023">
        <w:rPr>
          <w:rFonts w:ascii="Times New Roman" w:hAnsi="Times New Roman" w:cs="Times New Roman"/>
          <w:sz w:val="24"/>
          <w:szCs w:val="24"/>
        </w:rPr>
        <w:t>e their online behaviour or their social media. They’ve just really learned how to use Instagram and Facebook and YouTube and then they just take advantage of some underprivileged people who don’t really have access to what they have and are aspiring to become something like that.</w:t>
      </w:r>
    </w:p>
    <w:p w14:paraId="2692AC37" w14:textId="6FFF21C0" w:rsidR="009512EB" w:rsidRPr="00C71023" w:rsidRDefault="000F16A8" w:rsidP="00EE320A">
      <w:pPr>
        <w:spacing w:after="0" w:line="360" w:lineRule="auto"/>
        <w:ind w:firstLine="720"/>
        <w:jc w:val="both"/>
        <w:rPr>
          <w:rFonts w:ascii="Times New Roman" w:hAnsi="Times New Roman" w:cs="Times New Roman"/>
          <w:sz w:val="24"/>
          <w:szCs w:val="24"/>
        </w:rPr>
      </w:pPr>
      <w:r w:rsidRPr="00C71023">
        <w:rPr>
          <w:rFonts w:ascii="Times New Roman" w:hAnsi="Times New Roman" w:cs="Times New Roman"/>
          <w:sz w:val="24"/>
          <w:szCs w:val="24"/>
        </w:rPr>
        <w:t>(</w:t>
      </w:r>
      <w:r w:rsidR="009512EB" w:rsidRPr="00C71023">
        <w:rPr>
          <w:rFonts w:ascii="Times New Roman" w:hAnsi="Times New Roman" w:cs="Times New Roman"/>
          <w:sz w:val="24"/>
          <w:szCs w:val="24"/>
        </w:rPr>
        <w:t>David, Serving Police Officer</w:t>
      </w:r>
      <w:r w:rsidRPr="00C71023">
        <w:rPr>
          <w:rFonts w:ascii="Times New Roman" w:hAnsi="Times New Roman" w:cs="Times New Roman"/>
          <w:sz w:val="24"/>
          <w:szCs w:val="24"/>
        </w:rPr>
        <w:t>)</w:t>
      </w:r>
    </w:p>
    <w:p w14:paraId="549C6C77" w14:textId="77777777" w:rsidR="006710ED" w:rsidRPr="00C71023" w:rsidRDefault="006710ED" w:rsidP="00EE320A">
      <w:pPr>
        <w:spacing w:after="0" w:line="360" w:lineRule="auto"/>
        <w:jc w:val="both"/>
        <w:rPr>
          <w:rFonts w:ascii="Times New Roman" w:hAnsi="Times New Roman" w:cs="Times New Roman"/>
          <w:sz w:val="24"/>
          <w:szCs w:val="24"/>
        </w:rPr>
      </w:pPr>
    </w:p>
    <w:p w14:paraId="48B3CBFD" w14:textId="21C410AC"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As Young (1999, 2007) points out, the technological revolution of the Web 2.0 and user-generated social media plays a major factor not only in the process of cultural globalisation, but in the dynamics of cultural inclusion. Social media here in particular creates desires, encourages competition, and exposes young people to aspirational lifestyles. At the same time, algorithms allow for content to spread quickly and widely </w:t>
      </w:r>
      <w:r w:rsidR="00CA509D" w:rsidRPr="00C71023">
        <w:rPr>
          <w:rFonts w:ascii="Times New Roman" w:hAnsi="Times New Roman" w:cs="Times New Roman"/>
          <w:sz w:val="24"/>
          <w:szCs w:val="24"/>
        </w:rPr>
        <w:t>-</w:t>
      </w:r>
      <w:r w:rsidRPr="00C71023">
        <w:rPr>
          <w:rFonts w:ascii="Times New Roman" w:hAnsi="Times New Roman" w:cs="Times New Roman"/>
          <w:sz w:val="24"/>
          <w:szCs w:val="24"/>
        </w:rPr>
        <w:t xml:space="preserve"> an advantage for those, as David points out, who </w:t>
      </w:r>
      <w:r w:rsidR="00CA509D" w:rsidRPr="00C71023">
        <w:rPr>
          <w:rFonts w:ascii="Times New Roman" w:hAnsi="Times New Roman" w:cs="Times New Roman"/>
          <w:sz w:val="24"/>
          <w:szCs w:val="24"/>
        </w:rPr>
        <w:t xml:space="preserve">possess the </w:t>
      </w:r>
      <w:r w:rsidRPr="00C71023">
        <w:rPr>
          <w:rFonts w:ascii="Times New Roman" w:hAnsi="Times New Roman" w:cs="Times New Roman"/>
          <w:sz w:val="24"/>
          <w:szCs w:val="24"/>
        </w:rPr>
        <w:t>know</w:t>
      </w:r>
      <w:r w:rsidR="00D84EF2">
        <w:rPr>
          <w:rFonts w:ascii="Times New Roman" w:hAnsi="Times New Roman" w:cs="Times New Roman"/>
          <w:sz w:val="24"/>
          <w:szCs w:val="24"/>
        </w:rPr>
        <w:t>-</w:t>
      </w:r>
      <w:r w:rsidRPr="00C71023">
        <w:rPr>
          <w:rFonts w:ascii="Times New Roman" w:hAnsi="Times New Roman" w:cs="Times New Roman"/>
          <w:sz w:val="24"/>
          <w:szCs w:val="24"/>
        </w:rPr>
        <w:t>how to u</w:t>
      </w:r>
      <w:r w:rsidR="00CA509D" w:rsidRPr="00C71023">
        <w:rPr>
          <w:rFonts w:ascii="Times New Roman" w:hAnsi="Times New Roman" w:cs="Times New Roman"/>
          <w:sz w:val="24"/>
          <w:szCs w:val="24"/>
        </w:rPr>
        <w:t>tilise</w:t>
      </w:r>
      <w:r w:rsidRPr="00C71023">
        <w:rPr>
          <w:rFonts w:ascii="Times New Roman" w:hAnsi="Times New Roman" w:cs="Times New Roman"/>
          <w:sz w:val="24"/>
          <w:szCs w:val="24"/>
        </w:rPr>
        <w:t xml:space="preserve"> and manipulate social media and its technological </w:t>
      </w:r>
      <w:r w:rsidR="008C165B" w:rsidRPr="00C71023">
        <w:rPr>
          <w:rFonts w:ascii="Times New Roman" w:hAnsi="Times New Roman" w:cs="Times New Roman"/>
          <w:sz w:val="24"/>
          <w:szCs w:val="24"/>
        </w:rPr>
        <w:t>functions and features</w:t>
      </w:r>
      <w:r w:rsidR="00CA509D"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for </w:t>
      </w:r>
      <w:r w:rsidR="00CA509D" w:rsidRPr="00C71023">
        <w:rPr>
          <w:rFonts w:ascii="Times New Roman" w:hAnsi="Times New Roman" w:cs="Times New Roman"/>
          <w:sz w:val="24"/>
          <w:szCs w:val="24"/>
        </w:rPr>
        <w:t>profit</w:t>
      </w:r>
      <w:r w:rsidRPr="00C71023">
        <w:rPr>
          <w:rFonts w:ascii="Times New Roman" w:hAnsi="Times New Roman" w:cs="Times New Roman"/>
          <w:sz w:val="24"/>
          <w:szCs w:val="24"/>
        </w:rPr>
        <w:t xml:space="preserve">. However, </w:t>
      </w:r>
      <w:r w:rsidR="008C165B" w:rsidRPr="00C71023">
        <w:rPr>
          <w:rFonts w:ascii="Times New Roman" w:hAnsi="Times New Roman" w:cs="Times New Roman"/>
          <w:sz w:val="24"/>
          <w:szCs w:val="24"/>
        </w:rPr>
        <w:t>aside from technological affordances, to attain a</w:t>
      </w:r>
      <w:r w:rsidRPr="00C71023">
        <w:rPr>
          <w:rFonts w:ascii="Times New Roman" w:hAnsi="Times New Roman" w:cs="Times New Roman"/>
          <w:sz w:val="24"/>
          <w:szCs w:val="24"/>
        </w:rPr>
        <w:t xml:space="preserve"> </w:t>
      </w:r>
      <w:r w:rsidR="008C165B" w:rsidRPr="00C71023">
        <w:rPr>
          <w:rFonts w:ascii="Times New Roman" w:hAnsi="Times New Roman" w:cs="Times New Roman"/>
          <w:sz w:val="24"/>
          <w:szCs w:val="24"/>
        </w:rPr>
        <w:t>fuller</w:t>
      </w:r>
      <w:r w:rsidRPr="00C71023">
        <w:rPr>
          <w:rFonts w:ascii="Times New Roman" w:hAnsi="Times New Roman" w:cs="Times New Roman"/>
          <w:sz w:val="24"/>
          <w:szCs w:val="24"/>
        </w:rPr>
        <w:t xml:space="preserve"> understanding of the bulimic dynamics underlying the appeal of misogynistic influencers, it is necessary to </w:t>
      </w:r>
      <w:r w:rsidR="00D84EF2">
        <w:rPr>
          <w:rFonts w:ascii="Times New Roman" w:hAnsi="Times New Roman" w:cs="Times New Roman"/>
          <w:sz w:val="24"/>
          <w:szCs w:val="24"/>
        </w:rPr>
        <w:t xml:space="preserve">drill down into the ways in which </w:t>
      </w:r>
      <w:r w:rsidRPr="00C71023">
        <w:rPr>
          <w:rFonts w:ascii="Times New Roman" w:hAnsi="Times New Roman" w:cs="Times New Roman"/>
          <w:sz w:val="24"/>
          <w:szCs w:val="24"/>
        </w:rPr>
        <w:t xml:space="preserve"> processes of cultural inclusion are accompanied by exclusionary logics. In this context, participants</w:t>
      </w:r>
      <w:r w:rsidR="008C165B" w:rsidRPr="00C71023">
        <w:rPr>
          <w:rFonts w:ascii="Times New Roman" w:hAnsi="Times New Roman" w:cs="Times New Roman"/>
          <w:sz w:val="24"/>
          <w:szCs w:val="24"/>
        </w:rPr>
        <w:t>’</w:t>
      </w:r>
      <w:r w:rsidRPr="00C71023">
        <w:rPr>
          <w:rFonts w:ascii="Times New Roman" w:hAnsi="Times New Roman" w:cs="Times New Roman"/>
          <w:sz w:val="24"/>
          <w:szCs w:val="24"/>
        </w:rPr>
        <w:t xml:space="preserve"> reflections and experiences suggested the impact of a wider cultural conflict that can be conceptualised </w:t>
      </w:r>
      <w:r w:rsidR="008C165B" w:rsidRPr="00C71023">
        <w:rPr>
          <w:rFonts w:ascii="Times New Roman" w:hAnsi="Times New Roman" w:cs="Times New Roman"/>
          <w:sz w:val="24"/>
          <w:szCs w:val="24"/>
        </w:rPr>
        <w:t xml:space="preserve">and interpreted </w:t>
      </w:r>
      <w:r w:rsidRPr="00C71023">
        <w:rPr>
          <w:rFonts w:ascii="Times New Roman" w:hAnsi="Times New Roman" w:cs="Times New Roman"/>
          <w:sz w:val="24"/>
          <w:szCs w:val="24"/>
        </w:rPr>
        <w:t>in Young’s (1999, 2007) terms</w:t>
      </w:r>
      <w:r w:rsidR="008C165B" w:rsidRPr="00C71023">
        <w:rPr>
          <w:rFonts w:ascii="Times New Roman" w:hAnsi="Times New Roman" w:cs="Times New Roman"/>
          <w:sz w:val="24"/>
          <w:szCs w:val="24"/>
        </w:rPr>
        <w:t>. This conflict</w:t>
      </w:r>
      <w:r w:rsidRPr="00C71023">
        <w:rPr>
          <w:rFonts w:ascii="Times New Roman" w:hAnsi="Times New Roman" w:cs="Times New Roman"/>
          <w:sz w:val="24"/>
          <w:szCs w:val="24"/>
        </w:rPr>
        <w:t xml:space="preserve"> stem</w:t>
      </w:r>
      <w:r w:rsidR="008C165B" w:rsidRPr="00C71023">
        <w:rPr>
          <w:rFonts w:ascii="Times New Roman" w:hAnsi="Times New Roman" w:cs="Times New Roman"/>
          <w:sz w:val="24"/>
          <w:szCs w:val="24"/>
        </w:rPr>
        <w:t>s</w:t>
      </w:r>
      <w:r w:rsidRPr="00C71023">
        <w:rPr>
          <w:rFonts w:ascii="Times New Roman" w:hAnsi="Times New Roman" w:cs="Times New Roman"/>
          <w:sz w:val="24"/>
          <w:szCs w:val="24"/>
        </w:rPr>
        <w:t xml:space="preserve"> from </w:t>
      </w:r>
      <w:r w:rsidR="008C165B" w:rsidRPr="00C71023">
        <w:rPr>
          <w:rFonts w:ascii="Times New Roman" w:hAnsi="Times New Roman" w:cs="Times New Roman"/>
          <w:sz w:val="24"/>
          <w:szCs w:val="24"/>
        </w:rPr>
        <w:t xml:space="preserve">the </w:t>
      </w:r>
      <w:r w:rsidRPr="00C71023">
        <w:rPr>
          <w:rFonts w:ascii="Times New Roman" w:hAnsi="Times New Roman" w:cs="Times New Roman"/>
          <w:sz w:val="24"/>
          <w:szCs w:val="24"/>
        </w:rPr>
        <w:t xml:space="preserve">tensions </w:t>
      </w:r>
      <w:r w:rsidR="008C165B" w:rsidRPr="00C71023">
        <w:rPr>
          <w:rFonts w:ascii="Times New Roman" w:hAnsi="Times New Roman" w:cs="Times New Roman"/>
          <w:sz w:val="24"/>
          <w:szCs w:val="24"/>
        </w:rPr>
        <w:t xml:space="preserve">that </w:t>
      </w:r>
      <w:r w:rsidRPr="00C71023">
        <w:rPr>
          <w:rFonts w:ascii="Times New Roman" w:hAnsi="Times New Roman" w:cs="Times New Roman"/>
          <w:sz w:val="24"/>
          <w:szCs w:val="24"/>
        </w:rPr>
        <w:t>deriv</w:t>
      </w:r>
      <w:r w:rsidR="008C165B" w:rsidRPr="00C71023">
        <w:rPr>
          <w:rFonts w:ascii="Times New Roman" w:hAnsi="Times New Roman" w:cs="Times New Roman"/>
          <w:sz w:val="24"/>
          <w:szCs w:val="24"/>
        </w:rPr>
        <w:t xml:space="preserve">es from the coming together of </w:t>
      </w:r>
      <w:r w:rsidRPr="00C71023">
        <w:rPr>
          <w:rFonts w:ascii="Times New Roman" w:hAnsi="Times New Roman" w:cs="Times New Roman"/>
          <w:sz w:val="24"/>
          <w:szCs w:val="24"/>
        </w:rPr>
        <w:t xml:space="preserve">aspirational ideas and structural barriers, </w:t>
      </w:r>
      <w:r w:rsidR="008C165B" w:rsidRPr="00C71023">
        <w:rPr>
          <w:rFonts w:ascii="Times New Roman" w:hAnsi="Times New Roman" w:cs="Times New Roman"/>
          <w:sz w:val="24"/>
          <w:szCs w:val="24"/>
        </w:rPr>
        <w:t xml:space="preserve">which proselytises </w:t>
      </w:r>
      <w:r w:rsidRPr="00C71023">
        <w:rPr>
          <w:rFonts w:ascii="Times New Roman" w:hAnsi="Times New Roman" w:cs="Times New Roman"/>
          <w:sz w:val="24"/>
          <w:szCs w:val="24"/>
        </w:rPr>
        <w:t xml:space="preserve">young people’s struggles to achieve a centred state of self and </w:t>
      </w:r>
      <w:r w:rsidR="008C165B" w:rsidRPr="00C71023">
        <w:rPr>
          <w:rFonts w:ascii="Times New Roman" w:hAnsi="Times New Roman" w:cs="Times New Roman"/>
          <w:sz w:val="24"/>
          <w:szCs w:val="24"/>
        </w:rPr>
        <w:t xml:space="preserve">a state of </w:t>
      </w:r>
      <w:r w:rsidRPr="00C71023">
        <w:rPr>
          <w:rFonts w:ascii="Times New Roman" w:hAnsi="Times New Roman" w:cs="Times New Roman"/>
          <w:sz w:val="24"/>
          <w:szCs w:val="24"/>
        </w:rPr>
        <w:t xml:space="preserve">ontological security. </w:t>
      </w:r>
      <w:r w:rsidR="008C165B" w:rsidRPr="00C71023">
        <w:rPr>
          <w:rFonts w:ascii="Times New Roman" w:hAnsi="Times New Roman" w:cs="Times New Roman"/>
          <w:sz w:val="24"/>
          <w:szCs w:val="24"/>
        </w:rPr>
        <w:t>La</w:t>
      </w:r>
      <w:r w:rsidRPr="00C71023">
        <w:rPr>
          <w:rFonts w:ascii="Times New Roman" w:hAnsi="Times New Roman" w:cs="Times New Roman"/>
          <w:sz w:val="24"/>
          <w:szCs w:val="24"/>
        </w:rPr>
        <w:t>ck of belonging was</w:t>
      </w:r>
      <w:r w:rsidR="008C165B" w:rsidRPr="00C71023">
        <w:rPr>
          <w:rFonts w:ascii="Times New Roman" w:hAnsi="Times New Roman" w:cs="Times New Roman"/>
          <w:sz w:val="24"/>
          <w:szCs w:val="24"/>
        </w:rPr>
        <w:t xml:space="preserve"> flagged by participants as an Achillies heel</w:t>
      </w:r>
      <w:r w:rsidR="003C3047">
        <w:rPr>
          <w:rFonts w:ascii="Times New Roman" w:hAnsi="Times New Roman" w:cs="Times New Roman"/>
          <w:sz w:val="24"/>
          <w:szCs w:val="24"/>
        </w:rPr>
        <w:t>,</w:t>
      </w:r>
      <w:r w:rsidR="008C165B" w:rsidRPr="00C71023">
        <w:rPr>
          <w:rFonts w:ascii="Times New Roman" w:hAnsi="Times New Roman" w:cs="Times New Roman"/>
          <w:sz w:val="24"/>
          <w:szCs w:val="24"/>
        </w:rPr>
        <w:t xml:space="preserve"> rendering some adolescents vulnerable, particularly when coupled to idealised body and gender expectations:</w:t>
      </w:r>
      <w:r w:rsidRPr="00C71023">
        <w:rPr>
          <w:rFonts w:ascii="Times New Roman" w:hAnsi="Times New Roman" w:cs="Times New Roman"/>
          <w:sz w:val="24"/>
          <w:szCs w:val="24"/>
        </w:rPr>
        <w:t xml:space="preserve"> </w:t>
      </w:r>
    </w:p>
    <w:p w14:paraId="34A58D2A" w14:textId="77777777" w:rsidR="006710ED" w:rsidRPr="00C71023" w:rsidRDefault="006710ED" w:rsidP="00EE320A">
      <w:pPr>
        <w:spacing w:after="0" w:line="360" w:lineRule="auto"/>
        <w:jc w:val="both"/>
        <w:rPr>
          <w:rFonts w:ascii="Times New Roman" w:hAnsi="Times New Roman" w:cs="Times New Roman"/>
          <w:sz w:val="24"/>
          <w:szCs w:val="24"/>
        </w:rPr>
      </w:pPr>
    </w:p>
    <w:p w14:paraId="4E255F72" w14:textId="63D000EA"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I think a lot of times it is that young people want to belong to something. You know</w:t>
      </w:r>
      <w:r w:rsidR="008C165B"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there’s that sense that they have nothing. And then someone reaches out to them and says: </w:t>
      </w:r>
      <w:r w:rsidR="00100A4D" w:rsidRPr="00C71023">
        <w:rPr>
          <w:rFonts w:ascii="Times New Roman" w:hAnsi="Times New Roman" w:cs="Times New Roman"/>
          <w:sz w:val="24"/>
          <w:szCs w:val="24"/>
        </w:rPr>
        <w:t>‘</w:t>
      </w:r>
      <w:r w:rsidR="008C165B" w:rsidRPr="00C71023">
        <w:rPr>
          <w:rFonts w:ascii="Times New Roman" w:hAnsi="Times New Roman" w:cs="Times New Roman"/>
          <w:sz w:val="24"/>
          <w:szCs w:val="24"/>
        </w:rPr>
        <w:t>Y</w:t>
      </w:r>
      <w:r w:rsidRPr="00C71023">
        <w:rPr>
          <w:rFonts w:ascii="Times New Roman" w:hAnsi="Times New Roman" w:cs="Times New Roman"/>
          <w:sz w:val="24"/>
          <w:szCs w:val="24"/>
        </w:rPr>
        <w:t>ou know, why don’t you come and do this? Why don’t you be part of our group? We’ll look after you</w:t>
      </w:r>
      <w:r w:rsidR="00100A4D" w:rsidRPr="00C71023">
        <w:rPr>
          <w:rFonts w:ascii="Times New Roman" w:hAnsi="Times New Roman" w:cs="Times New Roman"/>
          <w:sz w:val="24"/>
          <w:szCs w:val="24"/>
        </w:rPr>
        <w:t xml:space="preserve">.’ </w:t>
      </w:r>
      <w:r w:rsidRPr="00C71023">
        <w:rPr>
          <w:rFonts w:ascii="Times New Roman" w:hAnsi="Times New Roman" w:cs="Times New Roman"/>
          <w:sz w:val="24"/>
          <w:szCs w:val="24"/>
        </w:rPr>
        <w:t>And it’s that sense of wanting to belong</w:t>
      </w:r>
      <w:r w:rsidR="008878F6">
        <w:rPr>
          <w:rFonts w:ascii="Times New Roman" w:hAnsi="Times New Roman" w:cs="Times New Roman"/>
          <w:sz w:val="24"/>
          <w:szCs w:val="24"/>
        </w:rPr>
        <w:t xml:space="preserve"> that is important</w:t>
      </w:r>
      <w:r w:rsidRPr="00C71023">
        <w:rPr>
          <w:rFonts w:ascii="Times New Roman" w:hAnsi="Times New Roman" w:cs="Times New Roman"/>
          <w:sz w:val="24"/>
          <w:szCs w:val="24"/>
        </w:rPr>
        <w:t xml:space="preserve">. </w:t>
      </w:r>
    </w:p>
    <w:p w14:paraId="0ACB746E" w14:textId="14FC6B64" w:rsidR="006710ED" w:rsidRPr="00DB1CC6" w:rsidRDefault="000F16A8" w:rsidP="00EE320A">
      <w:pPr>
        <w:spacing w:after="0" w:line="360" w:lineRule="auto"/>
        <w:ind w:firstLine="720"/>
        <w:jc w:val="both"/>
        <w:rPr>
          <w:rFonts w:ascii="Times New Roman" w:hAnsi="Times New Roman" w:cs="Times New Roman"/>
          <w:sz w:val="24"/>
          <w:szCs w:val="24"/>
        </w:rPr>
      </w:pPr>
      <w:r w:rsidRPr="00DB1CC6">
        <w:rPr>
          <w:rFonts w:ascii="Times New Roman" w:hAnsi="Times New Roman" w:cs="Times New Roman"/>
          <w:sz w:val="24"/>
          <w:szCs w:val="24"/>
        </w:rPr>
        <w:lastRenderedPageBreak/>
        <w:t>(</w:t>
      </w:r>
      <w:r w:rsidR="0069388B" w:rsidRPr="00DB1CC6">
        <w:rPr>
          <w:rFonts w:ascii="Times New Roman" w:hAnsi="Times New Roman" w:cs="Times New Roman"/>
          <w:sz w:val="24"/>
          <w:szCs w:val="24"/>
        </w:rPr>
        <w:t>Susan</w:t>
      </w:r>
      <w:r w:rsidR="006710ED" w:rsidRPr="00DB1CC6">
        <w:rPr>
          <w:rFonts w:ascii="Times New Roman" w:hAnsi="Times New Roman" w:cs="Times New Roman"/>
          <w:sz w:val="24"/>
          <w:szCs w:val="24"/>
        </w:rPr>
        <w:t xml:space="preserve">, </w:t>
      </w:r>
      <w:r w:rsidR="0069388B" w:rsidRPr="00DB1CC6">
        <w:rPr>
          <w:rFonts w:ascii="Times New Roman" w:hAnsi="Times New Roman" w:cs="Times New Roman"/>
          <w:sz w:val="24"/>
          <w:szCs w:val="24"/>
        </w:rPr>
        <w:t>Educational Awareness Practitioner</w:t>
      </w:r>
      <w:r w:rsidRPr="00DB1CC6">
        <w:rPr>
          <w:rFonts w:ascii="Times New Roman" w:hAnsi="Times New Roman" w:cs="Times New Roman"/>
          <w:sz w:val="24"/>
          <w:szCs w:val="24"/>
        </w:rPr>
        <w:t>)</w:t>
      </w:r>
      <w:r w:rsidR="0069388B" w:rsidRPr="00DB1CC6">
        <w:rPr>
          <w:rFonts w:ascii="Times New Roman" w:hAnsi="Times New Roman" w:cs="Times New Roman"/>
          <w:sz w:val="24"/>
          <w:szCs w:val="24"/>
        </w:rPr>
        <w:t xml:space="preserve"> </w:t>
      </w:r>
    </w:p>
    <w:p w14:paraId="3A3E5589" w14:textId="77777777" w:rsidR="006710ED" w:rsidRPr="00DB1CC6" w:rsidRDefault="006710ED" w:rsidP="00EE320A">
      <w:pPr>
        <w:spacing w:after="0" w:line="360" w:lineRule="auto"/>
        <w:ind w:firstLine="720"/>
        <w:jc w:val="both"/>
        <w:rPr>
          <w:rFonts w:ascii="Times New Roman" w:hAnsi="Times New Roman" w:cs="Times New Roman"/>
          <w:sz w:val="24"/>
          <w:szCs w:val="24"/>
        </w:rPr>
      </w:pPr>
    </w:p>
    <w:p w14:paraId="04643DBE" w14:textId="6A377720" w:rsidR="006710ED" w:rsidRPr="00DB1CC6" w:rsidRDefault="006710ED" w:rsidP="00EE320A">
      <w:pPr>
        <w:spacing w:after="0" w:line="360" w:lineRule="auto"/>
        <w:ind w:left="720"/>
        <w:jc w:val="both"/>
        <w:rPr>
          <w:rFonts w:ascii="Times New Roman" w:hAnsi="Times New Roman" w:cs="Times New Roman"/>
          <w:sz w:val="24"/>
          <w:szCs w:val="24"/>
        </w:rPr>
      </w:pPr>
      <w:r w:rsidRPr="00DB1CC6">
        <w:rPr>
          <w:rFonts w:ascii="Times New Roman" w:hAnsi="Times New Roman" w:cs="Times New Roman"/>
          <w:sz w:val="24"/>
          <w:szCs w:val="24"/>
        </w:rPr>
        <w:t xml:space="preserve">I wouldn’t say young men are attracted to Tate because </w:t>
      </w:r>
      <w:r w:rsidR="008878F6">
        <w:rPr>
          <w:rFonts w:ascii="Times New Roman" w:hAnsi="Times New Roman" w:cs="Times New Roman"/>
          <w:sz w:val="24"/>
          <w:szCs w:val="24"/>
        </w:rPr>
        <w:t xml:space="preserve">of </w:t>
      </w:r>
      <w:r w:rsidRPr="00DB1CC6">
        <w:rPr>
          <w:rFonts w:ascii="Times New Roman" w:hAnsi="Times New Roman" w:cs="Times New Roman"/>
          <w:sz w:val="24"/>
          <w:szCs w:val="24"/>
        </w:rPr>
        <w:t xml:space="preserve"> a crisis of masculinity, but part </w:t>
      </w:r>
      <w:r w:rsidR="008C165B" w:rsidRPr="00DB1CC6">
        <w:rPr>
          <w:rFonts w:ascii="Times New Roman" w:hAnsi="Times New Roman" w:cs="Times New Roman"/>
          <w:sz w:val="24"/>
          <w:szCs w:val="24"/>
        </w:rPr>
        <w:t xml:space="preserve">of it </w:t>
      </w:r>
      <w:r w:rsidRPr="00DB1CC6">
        <w:rPr>
          <w:rFonts w:ascii="Times New Roman" w:hAnsi="Times New Roman" w:cs="Times New Roman"/>
          <w:sz w:val="24"/>
          <w:szCs w:val="24"/>
        </w:rPr>
        <w:t xml:space="preserve">would be looking for a kind of identity. </w:t>
      </w:r>
      <w:r w:rsidR="003C3047">
        <w:rPr>
          <w:rFonts w:ascii="Times New Roman" w:hAnsi="Times New Roman" w:cs="Times New Roman"/>
          <w:sz w:val="24"/>
          <w:szCs w:val="24"/>
        </w:rPr>
        <w:t>“</w:t>
      </w:r>
      <w:r w:rsidRPr="00DB1CC6">
        <w:rPr>
          <w:rFonts w:ascii="Times New Roman" w:hAnsi="Times New Roman" w:cs="Times New Roman"/>
          <w:sz w:val="24"/>
          <w:szCs w:val="24"/>
        </w:rPr>
        <w:t>How do I fit in here?</w:t>
      </w:r>
      <w:r w:rsidR="003C3047">
        <w:rPr>
          <w:rFonts w:ascii="Times New Roman" w:hAnsi="Times New Roman" w:cs="Times New Roman"/>
          <w:sz w:val="24"/>
          <w:szCs w:val="24"/>
        </w:rPr>
        <w:t>”</w:t>
      </w:r>
      <w:r w:rsidRPr="00DB1CC6">
        <w:rPr>
          <w:rFonts w:ascii="Times New Roman" w:hAnsi="Times New Roman" w:cs="Times New Roman"/>
          <w:sz w:val="24"/>
          <w:szCs w:val="24"/>
        </w:rPr>
        <w:t xml:space="preserve"> That definitely impacts people. You know, it doesn’t have to be masculinity. Although it can be masculinity as well, but even like body image and things like that. Things like social media being curated, all those beautiful pictures. That definitely </w:t>
      </w:r>
      <w:r w:rsidR="008878F6">
        <w:rPr>
          <w:rFonts w:ascii="Times New Roman" w:hAnsi="Times New Roman" w:cs="Times New Roman"/>
          <w:sz w:val="24"/>
          <w:szCs w:val="24"/>
        </w:rPr>
        <w:t xml:space="preserve">has </w:t>
      </w:r>
      <w:r w:rsidRPr="00DB1CC6">
        <w:rPr>
          <w:rFonts w:ascii="Times New Roman" w:hAnsi="Times New Roman" w:cs="Times New Roman"/>
          <w:sz w:val="24"/>
          <w:szCs w:val="24"/>
        </w:rPr>
        <w:t xml:space="preserve"> an impact on young people’s identity and mental health and things like that.</w:t>
      </w:r>
    </w:p>
    <w:p w14:paraId="0C3D2278" w14:textId="648A8420" w:rsidR="006710ED" w:rsidRPr="00DB1CC6" w:rsidRDefault="000F16A8" w:rsidP="0069388B">
      <w:pPr>
        <w:spacing w:after="0" w:line="360" w:lineRule="auto"/>
        <w:ind w:firstLine="720"/>
        <w:jc w:val="both"/>
        <w:rPr>
          <w:rFonts w:ascii="Times New Roman" w:hAnsi="Times New Roman" w:cs="Times New Roman"/>
          <w:sz w:val="24"/>
          <w:szCs w:val="24"/>
        </w:rPr>
      </w:pPr>
      <w:r w:rsidRPr="00C71023">
        <w:rPr>
          <w:rFonts w:ascii="Times New Roman" w:hAnsi="Times New Roman" w:cs="Times New Roman"/>
          <w:sz w:val="24"/>
          <w:szCs w:val="24"/>
        </w:rPr>
        <w:t>(</w:t>
      </w:r>
      <w:r w:rsidR="0069388B" w:rsidRPr="00C71023">
        <w:rPr>
          <w:rFonts w:ascii="Times New Roman" w:hAnsi="Times New Roman" w:cs="Times New Roman"/>
          <w:sz w:val="24"/>
          <w:szCs w:val="24"/>
        </w:rPr>
        <w:t xml:space="preserve">Louise, Counter-Extremism </w:t>
      </w:r>
      <w:r w:rsidR="003C3047">
        <w:rPr>
          <w:rFonts w:ascii="Times New Roman" w:hAnsi="Times New Roman" w:cs="Times New Roman"/>
          <w:sz w:val="24"/>
          <w:szCs w:val="24"/>
        </w:rPr>
        <w:t>Education</w:t>
      </w:r>
      <w:r w:rsidR="003C3047" w:rsidRPr="00C71023">
        <w:rPr>
          <w:rFonts w:ascii="Times New Roman" w:hAnsi="Times New Roman" w:cs="Times New Roman"/>
          <w:sz w:val="24"/>
          <w:szCs w:val="24"/>
        </w:rPr>
        <w:t xml:space="preserve"> </w:t>
      </w:r>
      <w:r w:rsidR="0069388B" w:rsidRPr="00C71023">
        <w:rPr>
          <w:rFonts w:ascii="Times New Roman" w:hAnsi="Times New Roman" w:cs="Times New Roman"/>
          <w:sz w:val="24"/>
          <w:szCs w:val="24"/>
        </w:rPr>
        <w:t>Officer</w:t>
      </w:r>
      <w:r w:rsidRPr="00C71023">
        <w:rPr>
          <w:rFonts w:ascii="Times New Roman" w:hAnsi="Times New Roman" w:cs="Times New Roman"/>
          <w:sz w:val="24"/>
          <w:szCs w:val="24"/>
        </w:rPr>
        <w:t>)</w:t>
      </w:r>
    </w:p>
    <w:p w14:paraId="71895511" w14:textId="77777777" w:rsidR="0069388B" w:rsidRPr="00DB1CC6" w:rsidRDefault="0069388B" w:rsidP="00EE320A">
      <w:pPr>
        <w:spacing w:after="0" w:line="360" w:lineRule="auto"/>
        <w:jc w:val="both"/>
        <w:rPr>
          <w:rFonts w:ascii="Times New Roman" w:hAnsi="Times New Roman" w:cs="Times New Roman"/>
          <w:sz w:val="24"/>
          <w:szCs w:val="24"/>
        </w:rPr>
      </w:pPr>
      <w:r w:rsidRPr="00DB1CC6">
        <w:rPr>
          <w:rFonts w:ascii="Times New Roman" w:hAnsi="Times New Roman" w:cs="Times New Roman"/>
          <w:sz w:val="24"/>
          <w:szCs w:val="24"/>
        </w:rPr>
        <w:t xml:space="preserve"> </w:t>
      </w:r>
    </w:p>
    <w:p w14:paraId="20600B78" w14:textId="349776EC" w:rsidR="006710ED" w:rsidRPr="00DB1CC6" w:rsidRDefault="006710ED" w:rsidP="00EE320A">
      <w:pPr>
        <w:spacing w:after="0" w:line="360" w:lineRule="auto"/>
        <w:jc w:val="both"/>
        <w:rPr>
          <w:rFonts w:ascii="Times New Roman" w:hAnsi="Times New Roman" w:cs="Times New Roman"/>
          <w:sz w:val="24"/>
          <w:szCs w:val="24"/>
        </w:rPr>
      </w:pPr>
      <w:r w:rsidRPr="00DB1CC6">
        <w:rPr>
          <w:rFonts w:ascii="Times New Roman" w:hAnsi="Times New Roman" w:cs="Times New Roman"/>
          <w:sz w:val="24"/>
          <w:szCs w:val="24"/>
        </w:rPr>
        <w:t xml:space="preserve">As argued earlier, young men and boy’s desire to belong, and the manosphere’s promise of a </w:t>
      </w:r>
      <w:r w:rsidR="00FC4C9E" w:rsidRPr="00DB1CC6">
        <w:rPr>
          <w:rFonts w:ascii="Times New Roman" w:hAnsi="Times New Roman" w:cs="Times New Roman"/>
          <w:sz w:val="24"/>
          <w:szCs w:val="24"/>
        </w:rPr>
        <w:t xml:space="preserve">strong </w:t>
      </w:r>
      <w:r w:rsidRPr="00DB1CC6">
        <w:rPr>
          <w:rFonts w:ascii="Times New Roman" w:hAnsi="Times New Roman" w:cs="Times New Roman"/>
          <w:sz w:val="24"/>
          <w:szCs w:val="24"/>
        </w:rPr>
        <w:t xml:space="preserve">community and collective sense of identity, is often mentioned as a significant factor in explaining the popularity and growth of </w:t>
      </w:r>
      <w:r w:rsidR="00FC4C9E" w:rsidRPr="00DB1CC6">
        <w:rPr>
          <w:rFonts w:ascii="Times New Roman" w:hAnsi="Times New Roman" w:cs="Times New Roman"/>
          <w:sz w:val="24"/>
          <w:szCs w:val="24"/>
        </w:rPr>
        <w:t>misogynistic</w:t>
      </w:r>
      <w:r w:rsidRPr="00DB1CC6">
        <w:rPr>
          <w:rFonts w:ascii="Times New Roman" w:hAnsi="Times New Roman" w:cs="Times New Roman"/>
          <w:sz w:val="24"/>
          <w:szCs w:val="24"/>
        </w:rPr>
        <w:t xml:space="preserve"> ideologies (Tranchese and Sugiura, 2021; </w:t>
      </w:r>
      <w:r w:rsidRPr="00C71023">
        <w:rPr>
          <w:rFonts w:ascii="Times New Roman" w:hAnsi="Times New Roman" w:cs="Times New Roman"/>
          <w:sz w:val="24"/>
          <w:szCs w:val="24"/>
        </w:rPr>
        <w:t>Maloney et al., 2024; Maxwell et al., 2020).</w:t>
      </w:r>
      <w:r w:rsidR="00FC4C9E" w:rsidRPr="00DB1CC6">
        <w:rPr>
          <w:rFonts w:ascii="Times New Roman" w:hAnsi="Times New Roman" w:cs="Times New Roman"/>
          <w:sz w:val="24"/>
          <w:szCs w:val="24"/>
        </w:rPr>
        <w:t xml:space="preserve"> </w:t>
      </w:r>
      <w:r w:rsidRPr="00DB1CC6">
        <w:rPr>
          <w:rFonts w:ascii="Times New Roman" w:hAnsi="Times New Roman" w:cs="Times New Roman"/>
          <w:sz w:val="24"/>
          <w:szCs w:val="24"/>
        </w:rPr>
        <w:t>Here, young men’s experiences of lack of belonging</w:t>
      </w:r>
      <w:r w:rsidR="0013070C" w:rsidRPr="00DB1CC6">
        <w:rPr>
          <w:rFonts w:ascii="Times New Roman" w:hAnsi="Times New Roman" w:cs="Times New Roman"/>
          <w:sz w:val="24"/>
          <w:szCs w:val="24"/>
        </w:rPr>
        <w:t xml:space="preserve">, </w:t>
      </w:r>
      <w:r w:rsidRPr="00DB1CC6">
        <w:rPr>
          <w:rFonts w:ascii="Times New Roman" w:hAnsi="Times New Roman" w:cs="Times New Roman"/>
          <w:sz w:val="24"/>
          <w:szCs w:val="24"/>
        </w:rPr>
        <w:t>loneliness</w:t>
      </w:r>
      <w:r w:rsidR="0013070C" w:rsidRPr="00DB1CC6">
        <w:rPr>
          <w:rFonts w:ascii="Times New Roman" w:hAnsi="Times New Roman" w:cs="Times New Roman"/>
          <w:sz w:val="24"/>
          <w:szCs w:val="24"/>
        </w:rPr>
        <w:t xml:space="preserve"> and social isolation </w:t>
      </w:r>
      <w:r w:rsidRPr="00DB1CC6">
        <w:rPr>
          <w:rFonts w:ascii="Times New Roman" w:hAnsi="Times New Roman" w:cs="Times New Roman"/>
          <w:sz w:val="24"/>
          <w:szCs w:val="24"/>
        </w:rPr>
        <w:t xml:space="preserve">are </w:t>
      </w:r>
      <w:r w:rsidR="00FC4C9E" w:rsidRPr="00DB1CC6">
        <w:rPr>
          <w:rFonts w:ascii="Times New Roman" w:hAnsi="Times New Roman" w:cs="Times New Roman"/>
          <w:sz w:val="24"/>
          <w:szCs w:val="24"/>
        </w:rPr>
        <w:t xml:space="preserve">perceived </w:t>
      </w:r>
      <w:r w:rsidRPr="00DB1CC6">
        <w:rPr>
          <w:rFonts w:ascii="Times New Roman" w:hAnsi="Times New Roman" w:cs="Times New Roman"/>
          <w:sz w:val="24"/>
          <w:szCs w:val="24"/>
        </w:rPr>
        <w:t xml:space="preserve">to </w:t>
      </w:r>
      <w:r w:rsidR="00FC4C9E" w:rsidRPr="00DB1CC6">
        <w:rPr>
          <w:rFonts w:ascii="Times New Roman" w:hAnsi="Times New Roman" w:cs="Times New Roman"/>
          <w:sz w:val="24"/>
          <w:szCs w:val="24"/>
        </w:rPr>
        <w:t xml:space="preserve">be significant </w:t>
      </w:r>
      <w:r w:rsidRPr="00DB1CC6">
        <w:rPr>
          <w:rFonts w:ascii="Times New Roman" w:hAnsi="Times New Roman" w:cs="Times New Roman"/>
          <w:sz w:val="24"/>
          <w:szCs w:val="24"/>
        </w:rPr>
        <w:t xml:space="preserve">in </w:t>
      </w:r>
      <w:r w:rsidR="00FC4C9E" w:rsidRPr="00DB1CC6">
        <w:rPr>
          <w:rFonts w:ascii="Times New Roman" w:hAnsi="Times New Roman" w:cs="Times New Roman"/>
          <w:sz w:val="24"/>
          <w:szCs w:val="24"/>
        </w:rPr>
        <w:t xml:space="preserve">journeys into </w:t>
      </w:r>
      <w:r w:rsidRPr="00DB1CC6">
        <w:rPr>
          <w:rFonts w:ascii="Times New Roman" w:hAnsi="Times New Roman" w:cs="Times New Roman"/>
          <w:sz w:val="24"/>
          <w:szCs w:val="24"/>
        </w:rPr>
        <w:t xml:space="preserve">the manosphere (Botto and Gottzén, 2022; Tietjen and Tirkkonen, 2023). </w:t>
      </w:r>
      <w:r w:rsidR="00FC4C9E" w:rsidRPr="00DB1CC6">
        <w:rPr>
          <w:rFonts w:ascii="Times New Roman" w:hAnsi="Times New Roman" w:cs="Times New Roman"/>
          <w:sz w:val="24"/>
          <w:szCs w:val="24"/>
        </w:rPr>
        <w:t>For some, e</w:t>
      </w:r>
      <w:r w:rsidRPr="00DB1CC6">
        <w:rPr>
          <w:rFonts w:ascii="Times New Roman" w:hAnsi="Times New Roman" w:cs="Times New Roman"/>
          <w:sz w:val="24"/>
          <w:szCs w:val="24"/>
        </w:rPr>
        <w:t xml:space="preserve">xisting vulnerabilities </w:t>
      </w:r>
      <w:r w:rsidR="008878F6">
        <w:rPr>
          <w:rFonts w:ascii="Times New Roman" w:hAnsi="Times New Roman" w:cs="Times New Roman"/>
          <w:sz w:val="24"/>
          <w:szCs w:val="24"/>
        </w:rPr>
        <w:t xml:space="preserve">are </w:t>
      </w:r>
      <w:r w:rsidR="00FC4C9E" w:rsidRPr="00DB1CC6">
        <w:rPr>
          <w:rFonts w:ascii="Times New Roman" w:hAnsi="Times New Roman" w:cs="Times New Roman"/>
          <w:sz w:val="24"/>
          <w:szCs w:val="24"/>
        </w:rPr>
        <w:t xml:space="preserve"> </w:t>
      </w:r>
      <w:r w:rsidRPr="00DB1CC6">
        <w:rPr>
          <w:rFonts w:ascii="Times New Roman" w:hAnsi="Times New Roman" w:cs="Times New Roman"/>
          <w:sz w:val="24"/>
          <w:szCs w:val="24"/>
        </w:rPr>
        <w:t xml:space="preserve">accompanied by a sense of aggrieved entitlement that </w:t>
      </w:r>
      <w:r w:rsidR="00FC4C9E" w:rsidRPr="00DB1CC6">
        <w:rPr>
          <w:rFonts w:ascii="Times New Roman" w:hAnsi="Times New Roman" w:cs="Times New Roman"/>
          <w:sz w:val="24"/>
          <w:szCs w:val="24"/>
        </w:rPr>
        <w:t>men are</w:t>
      </w:r>
      <w:r w:rsidRPr="00DB1CC6">
        <w:rPr>
          <w:rFonts w:ascii="Times New Roman" w:hAnsi="Times New Roman" w:cs="Times New Roman"/>
          <w:sz w:val="24"/>
          <w:szCs w:val="24"/>
        </w:rPr>
        <w:t xml:space="preserve"> ‘owed’ friendship, sex and affection </w:t>
      </w:r>
      <w:r w:rsidR="00FC4C9E" w:rsidRPr="00DB1CC6">
        <w:rPr>
          <w:rFonts w:ascii="Times New Roman" w:hAnsi="Times New Roman" w:cs="Times New Roman"/>
          <w:sz w:val="24"/>
          <w:szCs w:val="24"/>
        </w:rPr>
        <w:t xml:space="preserve">by women </w:t>
      </w:r>
      <w:r w:rsidRPr="00DB1CC6">
        <w:rPr>
          <w:rFonts w:ascii="Times New Roman" w:hAnsi="Times New Roman" w:cs="Times New Roman"/>
          <w:sz w:val="24"/>
          <w:szCs w:val="24"/>
        </w:rPr>
        <w:t>(</w:t>
      </w:r>
      <w:r w:rsidRPr="00C71023">
        <w:rPr>
          <w:rFonts w:ascii="Times New Roman" w:hAnsi="Times New Roman" w:cs="Times New Roman"/>
          <w:sz w:val="24"/>
          <w:szCs w:val="24"/>
        </w:rPr>
        <w:t>Kimmel, 2013; Khalish and Kimmel, 2010</w:t>
      </w:r>
      <w:r w:rsidRPr="00DB1CC6">
        <w:rPr>
          <w:rFonts w:ascii="Times New Roman" w:hAnsi="Times New Roman" w:cs="Times New Roman"/>
          <w:sz w:val="24"/>
          <w:szCs w:val="24"/>
        </w:rPr>
        <w:t xml:space="preserve">). As </w:t>
      </w:r>
      <w:r w:rsidR="000F16A8" w:rsidRPr="00DB1CC6">
        <w:rPr>
          <w:rFonts w:ascii="Times New Roman" w:hAnsi="Times New Roman" w:cs="Times New Roman"/>
          <w:sz w:val="24"/>
          <w:szCs w:val="24"/>
        </w:rPr>
        <w:t>Mark</w:t>
      </w:r>
      <w:r w:rsidRPr="00DB1CC6">
        <w:rPr>
          <w:rFonts w:ascii="Times New Roman" w:hAnsi="Times New Roman" w:cs="Times New Roman"/>
          <w:sz w:val="24"/>
          <w:szCs w:val="24"/>
        </w:rPr>
        <w:t xml:space="preserve"> </w:t>
      </w:r>
      <w:r w:rsidR="008878F6">
        <w:rPr>
          <w:rFonts w:ascii="Times New Roman" w:hAnsi="Times New Roman" w:cs="Times New Roman"/>
          <w:sz w:val="24"/>
          <w:szCs w:val="24"/>
        </w:rPr>
        <w:t>reasons:</w:t>
      </w:r>
      <w:r w:rsidRPr="00DB1CC6">
        <w:rPr>
          <w:rFonts w:ascii="Times New Roman" w:hAnsi="Times New Roman" w:cs="Times New Roman"/>
          <w:sz w:val="24"/>
          <w:szCs w:val="24"/>
        </w:rPr>
        <w:t xml:space="preserve">: </w:t>
      </w:r>
    </w:p>
    <w:p w14:paraId="1FA4C513" w14:textId="77777777" w:rsidR="006710ED" w:rsidRPr="00DB1CC6" w:rsidRDefault="006710ED" w:rsidP="00EE320A">
      <w:pPr>
        <w:spacing w:after="0" w:line="360" w:lineRule="auto"/>
        <w:jc w:val="both"/>
        <w:rPr>
          <w:rFonts w:ascii="Times New Roman" w:hAnsi="Times New Roman" w:cs="Times New Roman"/>
          <w:sz w:val="24"/>
          <w:szCs w:val="24"/>
        </w:rPr>
      </w:pPr>
    </w:p>
    <w:p w14:paraId="0F293283" w14:textId="31BA1AD2" w:rsidR="006710ED" w:rsidRPr="00DB1CC6" w:rsidRDefault="006710ED" w:rsidP="00EE320A">
      <w:pPr>
        <w:spacing w:after="0" w:line="360" w:lineRule="auto"/>
        <w:ind w:left="720"/>
        <w:jc w:val="both"/>
        <w:rPr>
          <w:rFonts w:ascii="Times New Roman" w:hAnsi="Times New Roman" w:cs="Times New Roman"/>
          <w:sz w:val="24"/>
          <w:szCs w:val="24"/>
        </w:rPr>
      </w:pPr>
      <w:r w:rsidRPr="00DB1CC6">
        <w:rPr>
          <w:rFonts w:ascii="Times New Roman" w:hAnsi="Times New Roman" w:cs="Times New Roman"/>
          <w:sz w:val="24"/>
          <w:szCs w:val="24"/>
        </w:rPr>
        <w:t>I do think that some boys and men feel like they</w:t>
      </w:r>
      <w:r w:rsidR="00100A4D" w:rsidRPr="00DB1CC6">
        <w:rPr>
          <w:rFonts w:ascii="Times New Roman" w:hAnsi="Times New Roman" w:cs="Times New Roman"/>
          <w:sz w:val="24"/>
          <w:szCs w:val="24"/>
        </w:rPr>
        <w:t>’</w:t>
      </w:r>
      <w:r w:rsidRPr="00DB1CC6">
        <w:rPr>
          <w:rFonts w:ascii="Times New Roman" w:hAnsi="Times New Roman" w:cs="Times New Roman"/>
          <w:sz w:val="24"/>
          <w:szCs w:val="24"/>
        </w:rPr>
        <w:t>re not getting as much interest or, you know</w:t>
      </w:r>
      <w:r w:rsidR="008878F6">
        <w:rPr>
          <w:rFonts w:ascii="Times New Roman" w:hAnsi="Times New Roman" w:cs="Times New Roman"/>
          <w:sz w:val="24"/>
          <w:szCs w:val="24"/>
        </w:rPr>
        <w:t>,</w:t>
      </w:r>
      <w:r w:rsidRPr="00DB1CC6">
        <w:rPr>
          <w:rFonts w:ascii="Times New Roman" w:hAnsi="Times New Roman" w:cs="Times New Roman"/>
          <w:sz w:val="24"/>
          <w:szCs w:val="24"/>
        </w:rPr>
        <w:t xml:space="preserve"> the kind of relationships or sexual activity that they might have done in the past. So there is a sense of entitlement and a sense of something that has shifted in society. That means that they</w:t>
      </w:r>
      <w:r w:rsidR="00100A4D" w:rsidRPr="00DB1CC6">
        <w:rPr>
          <w:rFonts w:ascii="Times New Roman" w:hAnsi="Times New Roman" w:cs="Times New Roman"/>
          <w:sz w:val="24"/>
          <w:szCs w:val="24"/>
        </w:rPr>
        <w:t>’</w:t>
      </w:r>
      <w:r w:rsidRPr="00DB1CC6">
        <w:rPr>
          <w:rFonts w:ascii="Times New Roman" w:hAnsi="Times New Roman" w:cs="Times New Roman"/>
          <w:sz w:val="24"/>
          <w:szCs w:val="24"/>
        </w:rPr>
        <w:t>re suffering relative to the past. So I think, you know, anyone that can kind of give a clear answer and be very masculine and seen as Alpha, and has, you know, all these attractive women and you kind of think, well, that maybe that is something that I also deserve? There</w:t>
      </w:r>
      <w:r w:rsidR="00FC4C9E" w:rsidRPr="00DB1CC6">
        <w:rPr>
          <w:rFonts w:ascii="Times New Roman" w:hAnsi="Times New Roman" w:cs="Times New Roman"/>
          <w:sz w:val="24"/>
          <w:szCs w:val="24"/>
        </w:rPr>
        <w:t>’</w:t>
      </w:r>
      <w:r w:rsidRPr="00DB1CC6">
        <w:rPr>
          <w:rFonts w:ascii="Times New Roman" w:hAnsi="Times New Roman" w:cs="Times New Roman"/>
          <w:sz w:val="24"/>
          <w:szCs w:val="24"/>
        </w:rPr>
        <w:t>s that entitlement.</w:t>
      </w:r>
    </w:p>
    <w:p w14:paraId="3A837F71" w14:textId="12DC4871" w:rsidR="006710ED" w:rsidRPr="00DB1CC6" w:rsidRDefault="000F16A8" w:rsidP="00EE320A">
      <w:pPr>
        <w:spacing w:after="0" w:line="360" w:lineRule="auto"/>
        <w:ind w:left="720"/>
        <w:jc w:val="both"/>
        <w:rPr>
          <w:rFonts w:ascii="Times New Roman" w:hAnsi="Times New Roman" w:cs="Times New Roman"/>
          <w:sz w:val="24"/>
          <w:szCs w:val="24"/>
        </w:rPr>
      </w:pPr>
      <w:r w:rsidRPr="00DB1CC6">
        <w:rPr>
          <w:rFonts w:ascii="Times New Roman" w:hAnsi="Times New Roman" w:cs="Times New Roman"/>
          <w:sz w:val="24"/>
          <w:szCs w:val="24"/>
        </w:rPr>
        <w:t>(Mark, Independent Global Security Expert)</w:t>
      </w:r>
    </w:p>
    <w:p w14:paraId="01467373" w14:textId="77777777" w:rsidR="0013070C" w:rsidRPr="00DB1CC6" w:rsidRDefault="0013070C" w:rsidP="00EE320A">
      <w:pPr>
        <w:spacing w:after="0" w:line="360" w:lineRule="auto"/>
        <w:jc w:val="both"/>
        <w:rPr>
          <w:rFonts w:ascii="Times New Roman" w:hAnsi="Times New Roman" w:cs="Times New Roman"/>
          <w:sz w:val="24"/>
          <w:szCs w:val="24"/>
        </w:rPr>
      </w:pPr>
    </w:p>
    <w:p w14:paraId="25F1EFAD" w14:textId="61CAF8A3" w:rsidR="006710ED" w:rsidRPr="00DB1CC6" w:rsidRDefault="00FC4C9E" w:rsidP="00EE320A">
      <w:pPr>
        <w:spacing w:after="0" w:line="360" w:lineRule="auto"/>
        <w:jc w:val="both"/>
        <w:rPr>
          <w:rFonts w:ascii="Times New Roman" w:hAnsi="Times New Roman" w:cs="Times New Roman"/>
          <w:sz w:val="24"/>
          <w:szCs w:val="24"/>
        </w:rPr>
      </w:pPr>
      <w:r w:rsidRPr="00DB1CC6">
        <w:rPr>
          <w:rFonts w:ascii="Times New Roman" w:hAnsi="Times New Roman" w:cs="Times New Roman"/>
          <w:sz w:val="24"/>
          <w:szCs w:val="24"/>
        </w:rPr>
        <w:t>In addition to identity and belonging,</w:t>
      </w:r>
      <w:r w:rsidR="006710ED" w:rsidRPr="00DB1CC6">
        <w:rPr>
          <w:rFonts w:ascii="Times New Roman" w:hAnsi="Times New Roman" w:cs="Times New Roman"/>
          <w:sz w:val="24"/>
          <w:szCs w:val="24"/>
        </w:rPr>
        <w:t xml:space="preserve"> </w:t>
      </w:r>
      <w:r w:rsidR="00B950AE" w:rsidRPr="00DB1CC6">
        <w:rPr>
          <w:rFonts w:ascii="Times New Roman" w:hAnsi="Times New Roman" w:cs="Times New Roman"/>
          <w:sz w:val="24"/>
          <w:szCs w:val="24"/>
        </w:rPr>
        <w:t>other underlying explanations for engagement in misogynistic cultures were identified that</w:t>
      </w:r>
      <w:r w:rsidR="006710ED" w:rsidRPr="00DB1CC6">
        <w:rPr>
          <w:rFonts w:ascii="Times New Roman" w:hAnsi="Times New Roman" w:cs="Times New Roman"/>
          <w:sz w:val="24"/>
          <w:szCs w:val="24"/>
        </w:rPr>
        <w:t xml:space="preserve"> </w:t>
      </w:r>
      <w:r w:rsidR="00B950AE" w:rsidRPr="00DB1CC6">
        <w:rPr>
          <w:rFonts w:ascii="Times New Roman" w:hAnsi="Times New Roman" w:cs="Times New Roman"/>
          <w:sz w:val="24"/>
          <w:szCs w:val="24"/>
        </w:rPr>
        <w:t xml:space="preserve">accord </w:t>
      </w:r>
      <w:r w:rsidR="006710ED" w:rsidRPr="00DB1CC6">
        <w:rPr>
          <w:rFonts w:ascii="Times New Roman" w:hAnsi="Times New Roman" w:cs="Times New Roman"/>
          <w:sz w:val="24"/>
          <w:szCs w:val="24"/>
        </w:rPr>
        <w:t xml:space="preserve">with Young’s (1999, 2007) theorizing on ontological insecurity and the precariousness of identity. </w:t>
      </w:r>
      <w:r w:rsidR="00B950AE" w:rsidRPr="00DB1CC6">
        <w:rPr>
          <w:rFonts w:ascii="Times New Roman" w:hAnsi="Times New Roman" w:cs="Times New Roman"/>
          <w:sz w:val="24"/>
          <w:szCs w:val="24"/>
        </w:rPr>
        <w:t>In this ve</w:t>
      </w:r>
      <w:r w:rsidR="00484B4E" w:rsidRPr="00DB1CC6">
        <w:rPr>
          <w:rFonts w:ascii="Times New Roman" w:hAnsi="Times New Roman" w:cs="Times New Roman"/>
          <w:sz w:val="24"/>
          <w:szCs w:val="24"/>
        </w:rPr>
        <w:t>in</w:t>
      </w:r>
      <w:r w:rsidR="00B950AE" w:rsidRPr="00DB1CC6">
        <w:rPr>
          <w:rFonts w:ascii="Times New Roman" w:hAnsi="Times New Roman" w:cs="Times New Roman"/>
          <w:sz w:val="24"/>
          <w:szCs w:val="24"/>
        </w:rPr>
        <w:t xml:space="preserve">, </w:t>
      </w:r>
      <w:r w:rsidR="006710ED" w:rsidRPr="00DB1CC6">
        <w:rPr>
          <w:rFonts w:ascii="Times New Roman" w:hAnsi="Times New Roman" w:cs="Times New Roman"/>
          <w:sz w:val="24"/>
          <w:szCs w:val="24"/>
        </w:rPr>
        <w:t xml:space="preserve">participation in the manosphere </w:t>
      </w:r>
      <w:r w:rsidR="00B950AE" w:rsidRPr="00DB1CC6">
        <w:rPr>
          <w:rFonts w:ascii="Times New Roman" w:hAnsi="Times New Roman" w:cs="Times New Roman"/>
          <w:sz w:val="24"/>
          <w:szCs w:val="24"/>
        </w:rPr>
        <w:t>was considered to be</w:t>
      </w:r>
      <w:r w:rsidR="006710ED" w:rsidRPr="00C71023">
        <w:rPr>
          <w:rFonts w:ascii="Times New Roman" w:hAnsi="Times New Roman" w:cs="Times New Roman"/>
          <w:sz w:val="24"/>
          <w:szCs w:val="24"/>
        </w:rPr>
        <w:t xml:space="preserve"> </w:t>
      </w:r>
      <w:r w:rsidR="00484B4E" w:rsidRPr="00C71023">
        <w:rPr>
          <w:rFonts w:ascii="Times New Roman" w:hAnsi="Times New Roman" w:cs="Times New Roman"/>
          <w:sz w:val="24"/>
          <w:szCs w:val="24"/>
        </w:rPr>
        <w:t xml:space="preserve">linked to </w:t>
      </w:r>
      <w:r w:rsidR="006710ED" w:rsidRPr="00C71023">
        <w:rPr>
          <w:rFonts w:ascii="Times New Roman" w:hAnsi="Times New Roman" w:cs="Times New Roman"/>
          <w:sz w:val="24"/>
          <w:szCs w:val="24"/>
        </w:rPr>
        <w:t xml:space="preserve">sense of ontological insecurity that is distinctly gendered and tied to the uncertainty and anxieties surrounding ideals of masculinity </w:t>
      </w:r>
      <w:r w:rsidR="00484B4E" w:rsidRPr="00C71023">
        <w:rPr>
          <w:rFonts w:ascii="Times New Roman" w:hAnsi="Times New Roman" w:cs="Times New Roman"/>
          <w:sz w:val="24"/>
          <w:szCs w:val="24"/>
        </w:rPr>
        <w:t xml:space="preserve">among </w:t>
      </w:r>
      <w:r w:rsidR="00484B4E" w:rsidRPr="00C71023">
        <w:rPr>
          <w:rFonts w:ascii="Times New Roman" w:hAnsi="Times New Roman" w:cs="Times New Roman"/>
          <w:sz w:val="24"/>
          <w:szCs w:val="24"/>
        </w:rPr>
        <w:lastRenderedPageBreak/>
        <w:t xml:space="preserve">adolescent males </w:t>
      </w:r>
      <w:r w:rsidR="006710ED" w:rsidRPr="00C71023">
        <w:rPr>
          <w:rFonts w:ascii="Times New Roman" w:hAnsi="Times New Roman" w:cs="Times New Roman"/>
          <w:sz w:val="24"/>
          <w:szCs w:val="24"/>
        </w:rPr>
        <w:t xml:space="preserve">(Haslop et al., 2024; Maloney et al., 2024).  </w:t>
      </w:r>
      <w:r w:rsidR="006710ED" w:rsidRPr="00DB1CC6">
        <w:rPr>
          <w:rFonts w:ascii="Times New Roman" w:hAnsi="Times New Roman" w:cs="Times New Roman"/>
          <w:sz w:val="24"/>
          <w:szCs w:val="24"/>
        </w:rPr>
        <w:t xml:space="preserve">However, as the quotes above suggest, </w:t>
      </w:r>
      <w:r w:rsidR="00AC0ED0" w:rsidRPr="00DB1CC6">
        <w:rPr>
          <w:rFonts w:ascii="Times New Roman" w:hAnsi="Times New Roman" w:cs="Times New Roman"/>
          <w:sz w:val="24"/>
          <w:szCs w:val="24"/>
        </w:rPr>
        <w:t xml:space="preserve">for </w:t>
      </w:r>
      <w:r w:rsidR="00AC0ED0">
        <w:rPr>
          <w:rFonts w:ascii="Times New Roman" w:hAnsi="Times New Roman" w:cs="Times New Roman"/>
          <w:sz w:val="24"/>
          <w:szCs w:val="24"/>
        </w:rPr>
        <w:t xml:space="preserve">some </w:t>
      </w:r>
      <w:r w:rsidR="00AC0ED0" w:rsidRPr="00DB1CC6">
        <w:rPr>
          <w:rFonts w:ascii="Times New Roman" w:hAnsi="Times New Roman" w:cs="Times New Roman"/>
          <w:sz w:val="24"/>
          <w:szCs w:val="24"/>
        </w:rPr>
        <w:t xml:space="preserve">young men </w:t>
      </w:r>
      <w:r w:rsidR="00AC0ED0">
        <w:rPr>
          <w:rFonts w:ascii="Times New Roman" w:hAnsi="Times New Roman" w:cs="Times New Roman"/>
          <w:sz w:val="24"/>
          <w:szCs w:val="24"/>
        </w:rPr>
        <w:t xml:space="preserve">being seen as successful and powerful is indexed to </w:t>
      </w:r>
      <w:r w:rsidR="00AC0ED0" w:rsidRPr="00DB1CC6">
        <w:rPr>
          <w:rFonts w:ascii="Times New Roman" w:hAnsi="Times New Roman" w:cs="Times New Roman"/>
          <w:sz w:val="24"/>
          <w:szCs w:val="24"/>
        </w:rPr>
        <w:t xml:space="preserve">capacity to </w:t>
      </w:r>
      <w:r w:rsidR="00AC0ED0">
        <w:rPr>
          <w:rFonts w:ascii="Times New Roman" w:hAnsi="Times New Roman" w:cs="Times New Roman"/>
          <w:sz w:val="24"/>
          <w:szCs w:val="24"/>
        </w:rPr>
        <w:t xml:space="preserve"> flaunt </w:t>
      </w:r>
      <w:r w:rsidR="00AC0ED0" w:rsidRPr="00DB1CC6">
        <w:rPr>
          <w:rFonts w:ascii="Times New Roman" w:hAnsi="Times New Roman" w:cs="Times New Roman"/>
          <w:sz w:val="24"/>
          <w:szCs w:val="24"/>
        </w:rPr>
        <w:t xml:space="preserve">the </w:t>
      </w:r>
      <w:r w:rsidR="00AC0ED0">
        <w:rPr>
          <w:rFonts w:ascii="Times New Roman" w:hAnsi="Times New Roman" w:cs="Times New Roman"/>
          <w:sz w:val="24"/>
          <w:szCs w:val="24"/>
        </w:rPr>
        <w:t xml:space="preserve">extravagances </w:t>
      </w:r>
      <w:r w:rsidR="006710ED" w:rsidRPr="00DB1CC6">
        <w:rPr>
          <w:rFonts w:ascii="Times New Roman" w:hAnsi="Times New Roman" w:cs="Times New Roman"/>
          <w:sz w:val="24"/>
          <w:szCs w:val="24"/>
        </w:rPr>
        <w:t>of consumer culture</w:t>
      </w:r>
      <w:r w:rsidR="00350D7E">
        <w:rPr>
          <w:rFonts w:ascii="Times New Roman" w:hAnsi="Times New Roman" w:cs="Times New Roman"/>
          <w:sz w:val="24"/>
          <w:szCs w:val="24"/>
        </w:rPr>
        <w:t xml:space="preserve"> - </w:t>
      </w:r>
      <w:r w:rsidR="006710ED" w:rsidRPr="00DB1CC6">
        <w:rPr>
          <w:rFonts w:ascii="Times New Roman" w:hAnsi="Times New Roman" w:cs="Times New Roman"/>
          <w:sz w:val="24"/>
          <w:szCs w:val="24"/>
        </w:rPr>
        <w:t xml:space="preserve">including </w:t>
      </w:r>
      <w:r w:rsidR="0013070C" w:rsidRPr="00DB1CC6">
        <w:rPr>
          <w:rFonts w:ascii="Times New Roman" w:hAnsi="Times New Roman" w:cs="Times New Roman"/>
          <w:sz w:val="24"/>
          <w:szCs w:val="24"/>
        </w:rPr>
        <w:t xml:space="preserve">possession of status symbols </w:t>
      </w:r>
      <w:r w:rsidR="00350D7E">
        <w:rPr>
          <w:rFonts w:ascii="Times New Roman" w:hAnsi="Times New Roman" w:cs="Times New Roman"/>
          <w:sz w:val="24"/>
          <w:szCs w:val="24"/>
        </w:rPr>
        <w:t xml:space="preserve">- </w:t>
      </w:r>
      <w:r w:rsidR="0013070C" w:rsidRPr="00DB1CC6">
        <w:rPr>
          <w:rFonts w:ascii="Times New Roman" w:hAnsi="Times New Roman" w:cs="Times New Roman"/>
          <w:sz w:val="24"/>
          <w:szCs w:val="24"/>
        </w:rPr>
        <w:t xml:space="preserve">and </w:t>
      </w:r>
      <w:r w:rsidR="006710ED" w:rsidRPr="00DB1CC6">
        <w:rPr>
          <w:rFonts w:ascii="Times New Roman" w:hAnsi="Times New Roman" w:cs="Times New Roman"/>
          <w:sz w:val="24"/>
          <w:szCs w:val="24"/>
        </w:rPr>
        <w:t>adhere</w:t>
      </w:r>
      <w:r w:rsidR="0013070C" w:rsidRPr="00DB1CC6">
        <w:rPr>
          <w:rFonts w:ascii="Times New Roman" w:hAnsi="Times New Roman" w:cs="Times New Roman"/>
          <w:sz w:val="24"/>
          <w:szCs w:val="24"/>
        </w:rPr>
        <w:t>nce</w:t>
      </w:r>
      <w:r w:rsidR="006710ED" w:rsidRPr="00DB1CC6">
        <w:rPr>
          <w:rFonts w:ascii="Times New Roman" w:hAnsi="Times New Roman" w:cs="Times New Roman"/>
          <w:sz w:val="24"/>
          <w:szCs w:val="24"/>
        </w:rPr>
        <w:t xml:space="preserve"> to physical idea</w:t>
      </w:r>
      <w:r w:rsidR="0013070C" w:rsidRPr="00DB1CC6">
        <w:rPr>
          <w:rFonts w:ascii="Times New Roman" w:hAnsi="Times New Roman" w:cs="Times New Roman"/>
          <w:sz w:val="24"/>
          <w:szCs w:val="24"/>
        </w:rPr>
        <w:t>l</w:t>
      </w:r>
      <w:r w:rsidR="006710ED" w:rsidRPr="00DB1CC6">
        <w:rPr>
          <w:rFonts w:ascii="Times New Roman" w:hAnsi="Times New Roman" w:cs="Times New Roman"/>
          <w:sz w:val="24"/>
          <w:szCs w:val="24"/>
        </w:rPr>
        <w:t xml:space="preserve">s of </w:t>
      </w:r>
      <w:r w:rsidR="00350D7E">
        <w:rPr>
          <w:rFonts w:ascii="Times New Roman" w:hAnsi="Times New Roman" w:cs="Times New Roman"/>
          <w:sz w:val="24"/>
          <w:szCs w:val="24"/>
        </w:rPr>
        <w:t xml:space="preserve">male </w:t>
      </w:r>
      <w:r w:rsidR="006710ED" w:rsidRPr="00DB1CC6">
        <w:rPr>
          <w:rFonts w:ascii="Times New Roman" w:hAnsi="Times New Roman" w:cs="Times New Roman"/>
          <w:sz w:val="24"/>
          <w:szCs w:val="24"/>
        </w:rPr>
        <w:t xml:space="preserve">attractiveness. </w:t>
      </w:r>
      <w:r w:rsidR="00484B4E" w:rsidRPr="00DB1CC6">
        <w:rPr>
          <w:rFonts w:ascii="Times New Roman" w:hAnsi="Times New Roman" w:cs="Times New Roman"/>
          <w:sz w:val="24"/>
          <w:szCs w:val="24"/>
        </w:rPr>
        <w:t xml:space="preserve">This aspect of </w:t>
      </w:r>
      <w:r w:rsidR="006710ED" w:rsidRPr="00DB1CC6">
        <w:rPr>
          <w:rFonts w:ascii="Times New Roman" w:hAnsi="Times New Roman" w:cs="Times New Roman"/>
          <w:sz w:val="24"/>
          <w:szCs w:val="24"/>
        </w:rPr>
        <w:t>young men’s feelings of precari</w:t>
      </w:r>
      <w:r w:rsidR="00484B4E" w:rsidRPr="00DB1CC6">
        <w:rPr>
          <w:rFonts w:ascii="Times New Roman" w:hAnsi="Times New Roman" w:cs="Times New Roman"/>
          <w:sz w:val="24"/>
          <w:szCs w:val="24"/>
        </w:rPr>
        <w:t>ty around</w:t>
      </w:r>
      <w:r w:rsidR="006710ED" w:rsidRPr="00DB1CC6">
        <w:rPr>
          <w:rFonts w:ascii="Times New Roman" w:hAnsi="Times New Roman" w:cs="Times New Roman"/>
          <w:sz w:val="24"/>
          <w:szCs w:val="24"/>
        </w:rPr>
        <w:t xml:space="preserve"> identity seemed to be equally, if not even more, central </w:t>
      </w:r>
      <w:r w:rsidR="00484B4E" w:rsidRPr="00DB1CC6">
        <w:rPr>
          <w:rFonts w:ascii="Times New Roman" w:hAnsi="Times New Roman" w:cs="Times New Roman"/>
          <w:sz w:val="24"/>
          <w:szCs w:val="24"/>
        </w:rPr>
        <w:t xml:space="preserve">in explanations </w:t>
      </w:r>
      <w:r w:rsidR="006710ED" w:rsidRPr="00DB1CC6">
        <w:rPr>
          <w:rFonts w:ascii="Times New Roman" w:hAnsi="Times New Roman" w:cs="Times New Roman"/>
          <w:sz w:val="24"/>
          <w:szCs w:val="24"/>
        </w:rPr>
        <w:t xml:space="preserve">than struggles surrounding ideas and ideals of masculinity </w:t>
      </w:r>
      <w:r w:rsidR="008878F6">
        <w:rPr>
          <w:rFonts w:ascii="Times New Roman" w:hAnsi="Times New Roman" w:cs="Times New Roman"/>
          <w:sz w:val="24"/>
          <w:szCs w:val="24"/>
        </w:rPr>
        <w:t>-</w:t>
      </w:r>
      <w:r w:rsidR="006710ED" w:rsidRPr="00DB1CC6">
        <w:rPr>
          <w:rFonts w:ascii="Times New Roman" w:hAnsi="Times New Roman" w:cs="Times New Roman"/>
          <w:sz w:val="24"/>
          <w:szCs w:val="24"/>
        </w:rPr>
        <w:t xml:space="preserve"> at least </w:t>
      </w:r>
      <w:r w:rsidR="008878F6">
        <w:rPr>
          <w:rFonts w:ascii="Times New Roman" w:hAnsi="Times New Roman" w:cs="Times New Roman"/>
          <w:sz w:val="24"/>
          <w:szCs w:val="24"/>
        </w:rPr>
        <w:t xml:space="preserve">in relation to </w:t>
      </w:r>
      <w:r w:rsidR="006710ED" w:rsidRPr="00DB1CC6">
        <w:rPr>
          <w:rFonts w:ascii="Times New Roman" w:hAnsi="Times New Roman" w:cs="Times New Roman"/>
          <w:i/>
          <w:iCs/>
          <w:sz w:val="24"/>
          <w:szCs w:val="24"/>
        </w:rPr>
        <w:t xml:space="preserve"> initial</w:t>
      </w:r>
      <w:r w:rsidR="006710ED" w:rsidRPr="00DB1CC6">
        <w:rPr>
          <w:rFonts w:ascii="Times New Roman" w:hAnsi="Times New Roman" w:cs="Times New Roman"/>
          <w:sz w:val="24"/>
          <w:szCs w:val="24"/>
        </w:rPr>
        <w:t xml:space="preserve"> engagement with manosphere content. As Young (2007) points out, economic deprivation accompanied by </w:t>
      </w:r>
      <w:r w:rsidR="00484B4E" w:rsidRPr="00DB1CC6">
        <w:rPr>
          <w:rFonts w:ascii="Times New Roman" w:hAnsi="Times New Roman" w:cs="Times New Roman"/>
          <w:sz w:val="24"/>
          <w:szCs w:val="24"/>
        </w:rPr>
        <w:t xml:space="preserve">invoked but denied </w:t>
      </w:r>
      <w:r w:rsidR="006710ED" w:rsidRPr="00DB1CC6">
        <w:rPr>
          <w:rFonts w:ascii="Times New Roman" w:hAnsi="Times New Roman" w:cs="Times New Roman"/>
          <w:sz w:val="24"/>
          <w:szCs w:val="24"/>
        </w:rPr>
        <w:t xml:space="preserve">cultural inclusion </w:t>
      </w:r>
      <w:r w:rsidR="00484B4E" w:rsidRPr="00DB1CC6">
        <w:rPr>
          <w:rFonts w:ascii="Times New Roman" w:hAnsi="Times New Roman" w:cs="Times New Roman"/>
          <w:sz w:val="24"/>
          <w:szCs w:val="24"/>
        </w:rPr>
        <w:t>-</w:t>
      </w:r>
      <w:r w:rsidR="006710ED" w:rsidRPr="00DB1CC6">
        <w:rPr>
          <w:rFonts w:ascii="Times New Roman" w:hAnsi="Times New Roman" w:cs="Times New Roman"/>
          <w:sz w:val="24"/>
          <w:szCs w:val="24"/>
        </w:rPr>
        <w:t xml:space="preserve"> here</w:t>
      </w:r>
      <w:r w:rsidR="00484B4E" w:rsidRPr="00DB1CC6">
        <w:rPr>
          <w:rFonts w:ascii="Times New Roman" w:hAnsi="Times New Roman" w:cs="Times New Roman"/>
          <w:sz w:val="24"/>
          <w:szCs w:val="24"/>
        </w:rPr>
        <w:t xml:space="preserve">by </w:t>
      </w:r>
      <w:r w:rsidR="006710ED" w:rsidRPr="00DB1CC6">
        <w:rPr>
          <w:rFonts w:ascii="Times New Roman" w:hAnsi="Times New Roman" w:cs="Times New Roman"/>
          <w:sz w:val="24"/>
          <w:szCs w:val="24"/>
        </w:rPr>
        <w:t xml:space="preserve">exposure to online consumer and lifestyle cultures - can be experienced as deeply humiliating, further exacerbating </w:t>
      </w:r>
      <w:r w:rsidR="00484B4E" w:rsidRPr="00DB1CC6">
        <w:rPr>
          <w:rFonts w:ascii="Times New Roman" w:hAnsi="Times New Roman" w:cs="Times New Roman"/>
          <w:sz w:val="24"/>
          <w:szCs w:val="24"/>
        </w:rPr>
        <w:t>a</w:t>
      </w:r>
      <w:r w:rsidR="006710ED" w:rsidRPr="00DB1CC6">
        <w:rPr>
          <w:rFonts w:ascii="Times New Roman" w:hAnsi="Times New Roman" w:cs="Times New Roman"/>
          <w:sz w:val="24"/>
          <w:szCs w:val="24"/>
        </w:rPr>
        <w:t xml:space="preserve"> pervading sense of </w:t>
      </w:r>
      <w:r w:rsidR="00484B4E" w:rsidRPr="00DB1CC6">
        <w:rPr>
          <w:rFonts w:ascii="Times New Roman" w:hAnsi="Times New Roman" w:cs="Times New Roman"/>
          <w:sz w:val="24"/>
          <w:szCs w:val="24"/>
        </w:rPr>
        <w:t xml:space="preserve">self </w:t>
      </w:r>
      <w:r w:rsidR="006710ED" w:rsidRPr="00DB1CC6">
        <w:rPr>
          <w:rFonts w:ascii="Times New Roman" w:hAnsi="Times New Roman" w:cs="Times New Roman"/>
          <w:sz w:val="24"/>
          <w:szCs w:val="24"/>
        </w:rPr>
        <w:t>uncertainty</w:t>
      </w:r>
      <w:r w:rsidR="008878F6">
        <w:rPr>
          <w:rFonts w:ascii="Times New Roman" w:hAnsi="Times New Roman" w:cs="Times New Roman"/>
          <w:sz w:val="24"/>
          <w:szCs w:val="24"/>
        </w:rPr>
        <w:t xml:space="preserve"> and marginalisation</w:t>
      </w:r>
      <w:r w:rsidR="006710ED" w:rsidRPr="00DB1CC6">
        <w:rPr>
          <w:rFonts w:ascii="Times New Roman" w:hAnsi="Times New Roman" w:cs="Times New Roman"/>
          <w:sz w:val="24"/>
          <w:szCs w:val="24"/>
        </w:rPr>
        <w:t xml:space="preserve">. </w:t>
      </w:r>
      <w:r w:rsidR="00484B4E" w:rsidRPr="00DB1CC6">
        <w:rPr>
          <w:rFonts w:ascii="Times New Roman" w:hAnsi="Times New Roman" w:cs="Times New Roman"/>
          <w:sz w:val="24"/>
          <w:szCs w:val="24"/>
        </w:rPr>
        <w:t xml:space="preserve">The </w:t>
      </w:r>
      <w:r w:rsidR="006710ED" w:rsidRPr="00DB1CC6">
        <w:rPr>
          <w:rFonts w:ascii="Times New Roman" w:hAnsi="Times New Roman" w:cs="Times New Roman"/>
          <w:sz w:val="24"/>
          <w:szCs w:val="24"/>
        </w:rPr>
        <w:t xml:space="preserve">feeling of ‘having nothing’ </w:t>
      </w:r>
      <w:r w:rsidR="00484B4E" w:rsidRPr="00DB1CC6">
        <w:rPr>
          <w:rFonts w:ascii="Times New Roman" w:hAnsi="Times New Roman" w:cs="Times New Roman"/>
          <w:sz w:val="24"/>
          <w:szCs w:val="24"/>
        </w:rPr>
        <w:t>-</w:t>
      </w:r>
      <w:r w:rsidR="006710ED" w:rsidRPr="00DB1CC6">
        <w:rPr>
          <w:rFonts w:ascii="Times New Roman" w:hAnsi="Times New Roman" w:cs="Times New Roman"/>
          <w:sz w:val="24"/>
          <w:szCs w:val="24"/>
        </w:rPr>
        <w:t xml:space="preserve"> </w:t>
      </w:r>
      <w:r w:rsidR="00484B4E" w:rsidRPr="00DB1CC6">
        <w:rPr>
          <w:rFonts w:ascii="Times New Roman" w:hAnsi="Times New Roman" w:cs="Times New Roman"/>
          <w:sz w:val="24"/>
          <w:szCs w:val="24"/>
        </w:rPr>
        <w:t>in</w:t>
      </w:r>
      <w:r w:rsidR="006710ED" w:rsidRPr="00DB1CC6">
        <w:rPr>
          <w:rFonts w:ascii="Times New Roman" w:hAnsi="Times New Roman" w:cs="Times New Roman"/>
          <w:sz w:val="24"/>
          <w:szCs w:val="24"/>
        </w:rPr>
        <w:t xml:space="preserve"> </w:t>
      </w:r>
      <w:r w:rsidR="009E5E8D" w:rsidRPr="00DB1CC6">
        <w:rPr>
          <w:rFonts w:ascii="Times New Roman" w:hAnsi="Times New Roman" w:cs="Times New Roman"/>
          <w:sz w:val="24"/>
          <w:szCs w:val="24"/>
        </w:rPr>
        <w:t>Susan</w:t>
      </w:r>
      <w:r w:rsidR="006710ED" w:rsidRPr="00DB1CC6">
        <w:rPr>
          <w:rFonts w:ascii="Times New Roman" w:hAnsi="Times New Roman" w:cs="Times New Roman"/>
          <w:sz w:val="24"/>
          <w:szCs w:val="24"/>
        </w:rPr>
        <w:t xml:space="preserve">’s words </w:t>
      </w:r>
      <w:r w:rsidR="00484B4E" w:rsidRPr="00DB1CC6">
        <w:rPr>
          <w:rFonts w:ascii="Times New Roman" w:hAnsi="Times New Roman" w:cs="Times New Roman"/>
          <w:sz w:val="24"/>
          <w:szCs w:val="24"/>
        </w:rPr>
        <w:t>-</w:t>
      </w:r>
      <w:r w:rsidR="006710ED" w:rsidRPr="00DB1CC6">
        <w:rPr>
          <w:rFonts w:ascii="Times New Roman" w:hAnsi="Times New Roman" w:cs="Times New Roman"/>
          <w:sz w:val="24"/>
          <w:szCs w:val="24"/>
        </w:rPr>
        <w:t xml:space="preserve"> </w:t>
      </w:r>
      <w:r w:rsidR="00484B4E" w:rsidRPr="00DB1CC6">
        <w:rPr>
          <w:rFonts w:ascii="Times New Roman" w:hAnsi="Times New Roman" w:cs="Times New Roman"/>
          <w:sz w:val="24"/>
          <w:szCs w:val="24"/>
        </w:rPr>
        <w:t xml:space="preserve">morphs into the </w:t>
      </w:r>
      <w:r w:rsidR="006710ED" w:rsidRPr="00DB1CC6">
        <w:rPr>
          <w:rFonts w:ascii="Times New Roman" w:hAnsi="Times New Roman" w:cs="Times New Roman"/>
          <w:sz w:val="24"/>
          <w:szCs w:val="24"/>
        </w:rPr>
        <w:t>experience of ‘being nothing’</w:t>
      </w:r>
      <w:r w:rsidR="00484B4E" w:rsidRPr="00DB1CC6">
        <w:rPr>
          <w:rFonts w:ascii="Times New Roman" w:hAnsi="Times New Roman" w:cs="Times New Roman"/>
          <w:sz w:val="24"/>
          <w:szCs w:val="24"/>
        </w:rPr>
        <w:t xml:space="preserve">, </w:t>
      </w:r>
      <w:r w:rsidR="006710ED" w:rsidRPr="00DB1CC6">
        <w:rPr>
          <w:rFonts w:ascii="Times New Roman" w:hAnsi="Times New Roman" w:cs="Times New Roman"/>
          <w:sz w:val="24"/>
          <w:szCs w:val="24"/>
        </w:rPr>
        <w:t xml:space="preserve">driving </w:t>
      </w:r>
      <w:r w:rsidR="008878F6">
        <w:rPr>
          <w:rFonts w:ascii="Times New Roman" w:hAnsi="Times New Roman" w:cs="Times New Roman"/>
          <w:sz w:val="24"/>
          <w:szCs w:val="24"/>
        </w:rPr>
        <w:t xml:space="preserve">some </w:t>
      </w:r>
      <w:r w:rsidR="006710ED" w:rsidRPr="00DB1CC6">
        <w:rPr>
          <w:rFonts w:ascii="Times New Roman" w:hAnsi="Times New Roman" w:cs="Times New Roman"/>
          <w:sz w:val="24"/>
          <w:szCs w:val="24"/>
        </w:rPr>
        <w:t xml:space="preserve">young men and boys to look for ‘solutions’ and </w:t>
      </w:r>
      <w:r w:rsidR="00484B4E" w:rsidRPr="00DB1CC6">
        <w:rPr>
          <w:rFonts w:ascii="Times New Roman" w:hAnsi="Times New Roman" w:cs="Times New Roman"/>
          <w:sz w:val="24"/>
          <w:szCs w:val="24"/>
        </w:rPr>
        <w:t xml:space="preserve">alternate </w:t>
      </w:r>
      <w:r w:rsidR="006710ED" w:rsidRPr="00DB1CC6">
        <w:rPr>
          <w:rFonts w:ascii="Times New Roman" w:hAnsi="Times New Roman" w:cs="Times New Roman"/>
          <w:sz w:val="24"/>
          <w:szCs w:val="24"/>
        </w:rPr>
        <w:t xml:space="preserve">coping strategies. </w:t>
      </w:r>
    </w:p>
    <w:p w14:paraId="4D848FF2" w14:textId="77777777" w:rsidR="006710ED" w:rsidRPr="00C71023" w:rsidRDefault="006710ED" w:rsidP="00EE320A">
      <w:pPr>
        <w:spacing w:after="0" w:line="360" w:lineRule="auto"/>
        <w:jc w:val="both"/>
        <w:rPr>
          <w:rFonts w:ascii="Times New Roman" w:hAnsi="Times New Roman" w:cs="Times New Roman"/>
          <w:i/>
          <w:iCs/>
          <w:sz w:val="24"/>
          <w:szCs w:val="24"/>
        </w:rPr>
      </w:pPr>
    </w:p>
    <w:p w14:paraId="7193176B" w14:textId="7632CF47" w:rsidR="006710ED" w:rsidRPr="00C71023" w:rsidRDefault="006710ED" w:rsidP="00EE320A">
      <w:pPr>
        <w:spacing w:after="0" w:line="360" w:lineRule="auto"/>
        <w:jc w:val="both"/>
        <w:rPr>
          <w:rFonts w:ascii="Times New Roman" w:hAnsi="Times New Roman" w:cs="Times New Roman"/>
          <w:b/>
          <w:bCs/>
          <w:i/>
          <w:iCs/>
          <w:sz w:val="24"/>
          <w:szCs w:val="24"/>
        </w:rPr>
      </w:pPr>
      <w:r w:rsidRPr="00C71023">
        <w:rPr>
          <w:rFonts w:ascii="Times New Roman" w:hAnsi="Times New Roman" w:cs="Times New Roman"/>
          <w:b/>
          <w:bCs/>
          <w:i/>
          <w:iCs/>
          <w:sz w:val="24"/>
          <w:szCs w:val="24"/>
        </w:rPr>
        <w:t>Aspirational capitalism and neoliberal ‘hustle culture’</w:t>
      </w:r>
    </w:p>
    <w:p w14:paraId="312501C1" w14:textId="575A2D8B" w:rsidR="006710ED" w:rsidRPr="00DB1CC6" w:rsidRDefault="006710ED" w:rsidP="00EE320A">
      <w:pPr>
        <w:spacing w:after="0" w:line="360" w:lineRule="auto"/>
        <w:jc w:val="both"/>
        <w:rPr>
          <w:rFonts w:ascii="Times New Roman" w:hAnsi="Times New Roman" w:cs="Times New Roman"/>
          <w:sz w:val="24"/>
          <w:szCs w:val="24"/>
          <w:highlight w:val="yellow"/>
        </w:rPr>
      </w:pPr>
      <w:r w:rsidRPr="00DB1CC6">
        <w:rPr>
          <w:rFonts w:ascii="Times New Roman" w:hAnsi="Times New Roman" w:cs="Times New Roman"/>
          <w:sz w:val="24"/>
          <w:szCs w:val="24"/>
        </w:rPr>
        <w:t xml:space="preserve">For Young (2007), the underlying instabilities and challenges that arise in relation to identity issues and the maintenance of a coherent sense of self in the </w:t>
      </w:r>
      <w:r w:rsidR="00484B4E" w:rsidRPr="00DB1CC6">
        <w:rPr>
          <w:rFonts w:ascii="Times New Roman" w:hAnsi="Times New Roman" w:cs="Times New Roman"/>
          <w:sz w:val="24"/>
          <w:szCs w:val="24"/>
        </w:rPr>
        <w:t>‘</w:t>
      </w:r>
      <w:r w:rsidRPr="00DB1CC6">
        <w:rPr>
          <w:rFonts w:ascii="Times New Roman" w:hAnsi="Times New Roman" w:cs="Times New Roman"/>
          <w:sz w:val="24"/>
          <w:szCs w:val="24"/>
        </w:rPr>
        <w:t>vertigo</w:t>
      </w:r>
      <w:r w:rsidR="00484B4E" w:rsidRPr="00DB1CC6">
        <w:rPr>
          <w:rFonts w:ascii="Times New Roman" w:hAnsi="Times New Roman" w:cs="Times New Roman"/>
          <w:sz w:val="24"/>
          <w:szCs w:val="24"/>
        </w:rPr>
        <w:t>’</w:t>
      </w:r>
      <w:r w:rsidRPr="00DB1CC6">
        <w:rPr>
          <w:rFonts w:ascii="Times New Roman" w:hAnsi="Times New Roman" w:cs="Times New Roman"/>
          <w:sz w:val="24"/>
          <w:szCs w:val="24"/>
        </w:rPr>
        <w:t xml:space="preserve"> of </w:t>
      </w:r>
      <w:r w:rsidR="00484B4E" w:rsidRPr="00DB1CC6">
        <w:rPr>
          <w:rFonts w:ascii="Times New Roman" w:hAnsi="Times New Roman" w:cs="Times New Roman"/>
          <w:sz w:val="24"/>
          <w:szCs w:val="24"/>
        </w:rPr>
        <w:t xml:space="preserve">late </w:t>
      </w:r>
      <w:r w:rsidRPr="00DB1CC6">
        <w:rPr>
          <w:rFonts w:ascii="Times New Roman" w:hAnsi="Times New Roman" w:cs="Times New Roman"/>
          <w:sz w:val="24"/>
          <w:szCs w:val="24"/>
        </w:rPr>
        <w:t xml:space="preserve">modernity are connected to neo-liberal capitalist ideologies about achieving the ‘good life’, via acquiring wealth, status and success. In this context, </w:t>
      </w:r>
      <w:r w:rsidR="003C77E1">
        <w:rPr>
          <w:rFonts w:ascii="Times New Roman" w:hAnsi="Times New Roman" w:cs="Times New Roman"/>
          <w:sz w:val="24"/>
          <w:szCs w:val="24"/>
        </w:rPr>
        <w:t xml:space="preserve">acquiring </w:t>
      </w:r>
      <w:r w:rsidRPr="00DB1CC6">
        <w:rPr>
          <w:rFonts w:ascii="Times New Roman" w:hAnsi="Times New Roman" w:cs="Times New Roman"/>
          <w:sz w:val="24"/>
          <w:szCs w:val="24"/>
        </w:rPr>
        <w:t xml:space="preserve">the kinds of </w:t>
      </w:r>
      <w:r w:rsidRPr="00C71023">
        <w:rPr>
          <w:rFonts w:ascii="Times New Roman" w:hAnsi="Times New Roman" w:cs="Times New Roman"/>
          <w:sz w:val="24"/>
          <w:szCs w:val="24"/>
        </w:rPr>
        <w:t xml:space="preserve">aspirational lifestyles </w:t>
      </w:r>
      <w:r w:rsidR="003C77E1">
        <w:rPr>
          <w:rFonts w:ascii="Times New Roman" w:hAnsi="Times New Roman" w:cs="Times New Roman"/>
          <w:sz w:val="24"/>
          <w:szCs w:val="24"/>
        </w:rPr>
        <w:t xml:space="preserve">and socio-economic gravitas </w:t>
      </w:r>
      <w:r w:rsidRPr="00C71023">
        <w:rPr>
          <w:rFonts w:ascii="Times New Roman" w:hAnsi="Times New Roman" w:cs="Times New Roman"/>
          <w:sz w:val="24"/>
          <w:szCs w:val="24"/>
        </w:rPr>
        <w:t xml:space="preserve">presented by misogynistic influencers </w:t>
      </w:r>
      <w:r w:rsidR="00D30EB3" w:rsidRPr="00C71023">
        <w:rPr>
          <w:rFonts w:ascii="Times New Roman" w:hAnsi="Times New Roman" w:cs="Times New Roman"/>
          <w:sz w:val="24"/>
          <w:szCs w:val="24"/>
        </w:rPr>
        <w:t>was seen to serve</w:t>
      </w:r>
      <w:r w:rsidRPr="00C71023">
        <w:rPr>
          <w:rFonts w:ascii="Times New Roman" w:hAnsi="Times New Roman" w:cs="Times New Roman"/>
          <w:sz w:val="24"/>
          <w:szCs w:val="24"/>
        </w:rPr>
        <w:t xml:space="preserve"> not only a</w:t>
      </w:r>
      <w:r w:rsidR="00D30EB3" w:rsidRPr="00C71023">
        <w:rPr>
          <w:rFonts w:ascii="Times New Roman" w:hAnsi="Times New Roman" w:cs="Times New Roman"/>
          <w:sz w:val="24"/>
          <w:szCs w:val="24"/>
        </w:rPr>
        <w:t>s a</w:t>
      </w:r>
      <w:r w:rsidRPr="00C71023">
        <w:rPr>
          <w:rFonts w:ascii="Times New Roman" w:hAnsi="Times New Roman" w:cs="Times New Roman"/>
          <w:sz w:val="24"/>
          <w:szCs w:val="24"/>
        </w:rPr>
        <w:t xml:space="preserve"> gravitational pull but also a hook</w:t>
      </w:r>
      <w:r w:rsidR="003C77E1">
        <w:rPr>
          <w:rFonts w:ascii="Times New Roman" w:hAnsi="Times New Roman" w:cs="Times New Roman"/>
          <w:sz w:val="24"/>
          <w:szCs w:val="24"/>
        </w:rPr>
        <w:t xml:space="preserve"> for </w:t>
      </w:r>
      <w:r w:rsidR="003C77E1" w:rsidRPr="00C71023">
        <w:rPr>
          <w:rFonts w:ascii="Times New Roman" w:hAnsi="Times New Roman" w:cs="Times New Roman"/>
          <w:sz w:val="24"/>
          <w:szCs w:val="24"/>
        </w:rPr>
        <w:t>boys and young men</w:t>
      </w:r>
      <w:r w:rsidR="00D30EB3" w:rsidRPr="00C71023">
        <w:rPr>
          <w:rFonts w:ascii="Times New Roman" w:hAnsi="Times New Roman" w:cs="Times New Roman"/>
          <w:sz w:val="24"/>
          <w:szCs w:val="24"/>
        </w:rPr>
        <w:t>,</w:t>
      </w:r>
      <w:r w:rsidRPr="00C71023">
        <w:rPr>
          <w:rFonts w:ascii="Times New Roman" w:hAnsi="Times New Roman" w:cs="Times New Roman"/>
          <w:sz w:val="24"/>
          <w:szCs w:val="24"/>
        </w:rPr>
        <w:t xml:space="preserve"> drawing </w:t>
      </w:r>
      <w:r w:rsidR="003C77E1">
        <w:rPr>
          <w:rFonts w:ascii="Times New Roman" w:hAnsi="Times New Roman" w:cs="Times New Roman"/>
          <w:sz w:val="24"/>
          <w:szCs w:val="24"/>
        </w:rPr>
        <w:t xml:space="preserve">them </w:t>
      </w:r>
      <w:r w:rsidRPr="00C71023">
        <w:rPr>
          <w:rFonts w:ascii="Times New Roman" w:hAnsi="Times New Roman" w:cs="Times New Roman"/>
          <w:sz w:val="24"/>
          <w:szCs w:val="24"/>
        </w:rPr>
        <w:t>deeper into</w:t>
      </w:r>
      <w:r w:rsidR="003C77E1">
        <w:rPr>
          <w:rFonts w:ascii="Times New Roman" w:hAnsi="Times New Roman" w:cs="Times New Roman"/>
          <w:sz w:val="24"/>
          <w:szCs w:val="24"/>
        </w:rPr>
        <w:t xml:space="preserve"> the miasma of</w:t>
      </w:r>
      <w:r w:rsidRPr="00C71023">
        <w:rPr>
          <w:rFonts w:ascii="Times New Roman" w:hAnsi="Times New Roman" w:cs="Times New Roman"/>
          <w:sz w:val="24"/>
          <w:szCs w:val="24"/>
        </w:rPr>
        <w:t xml:space="preserve"> misogynistic ideologies and cultures:</w:t>
      </w:r>
    </w:p>
    <w:p w14:paraId="73C11949" w14:textId="77777777" w:rsidR="006710ED" w:rsidRPr="00C71023" w:rsidRDefault="006710ED" w:rsidP="00EE320A">
      <w:pPr>
        <w:spacing w:after="0" w:line="360" w:lineRule="auto"/>
        <w:jc w:val="both"/>
        <w:rPr>
          <w:rFonts w:ascii="Times New Roman" w:hAnsi="Times New Roman" w:cs="Times New Roman"/>
          <w:sz w:val="24"/>
          <w:szCs w:val="24"/>
        </w:rPr>
      </w:pPr>
    </w:p>
    <w:p w14:paraId="51F3ECFF" w14:textId="17750EBC"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 xml:space="preserve">Andrew Tate knows how to show young people </w:t>
      </w:r>
      <w:r w:rsidR="003C3047">
        <w:rPr>
          <w:rFonts w:ascii="Times New Roman" w:hAnsi="Times New Roman" w:cs="Times New Roman"/>
          <w:sz w:val="24"/>
          <w:szCs w:val="24"/>
        </w:rPr>
        <w:t>“</w:t>
      </w:r>
      <w:r w:rsidRPr="00C71023">
        <w:rPr>
          <w:rFonts w:ascii="Times New Roman" w:hAnsi="Times New Roman" w:cs="Times New Roman"/>
          <w:sz w:val="24"/>
          <w:szCs w:val="24"/>
        </w:rPr>
        <w:t>look how successful I am, I’ve got all these millions, all these sports cars. If you want to be like me, you need to do A, B and C</w:t>
      </w:r>
      <w:r w:rsidR="003C3047">
        <w:rPr>
          <w:rFonts w:ascii="Times New Roman" w:hAnsi="Times New Roman" w:cs="Times New Roman"/>
          <w:sz w:val="24"/>
          <w:szCs w:val="24"/>
        </w:rPr>
        <w:t>”</w:t>
      </w:r>
      <w:r w:rsidRPr="00C71023">
        <w:rPr>
          <w:rFonts w:ascii="Times New Roman" w:hAnsi="Times New Roman" w:cs="Times New Roman"/>
          <w:sz w:val="24"/>
          <w:szCs w:val="24"/>
        </w:rPr>
        <w:t xml:space="preserve">. And sort of like, a lot of young boys will look at that and go </w:t>
      </w:r>
      <w:r w:rsidR="003C3047">
        <w:rPr>
          <w:rFonts w:ascii="Times New Roman" w:hAnsi="Times New Roman" w:cs="Times New Roman"/>
          <w:sz w:val="24"/>
          <w:szCs w:val="24"/>
        </w:rPr>
        <w:t>“</w:t>
      </w:r>
      <w:r w:rsidRPr="00C71023">
        <w:rPr>
          <w:rFonts w:ascii="Times New Roman" w:hAnsi="Times New Roman" w:cs="Times New Roman"/>
          <w:sz w:val="24"/>
          <w:szCs w:val="24"/>
        </w:rPr>
        <w:t>Yeah, actually, I do want to be like you. I want to have these sports cars. I do want to have loads of money</w:t>
      </w:r>
      <w:r w:rsidR="003C3047">
        <w:rPr>
          <w:rFonts w:ascii="Times New Roman" w:hAnsi="Times New Roman" w:cs="Times New Roman"/>
          <w:sz w:val="24"/>
          <w:szCs w:val="24"/>
        </w:rPr>
        <w:t>”</w:t>
      </w:r>
      <w:r w:rsidR="00D30EB3" w:rsidRPr="00C71023">
        <w:rPr>
          <w:rFonts w:ascii="Times New Roman" w:hAnsi="Times New Roman" w:cs="Times New Roman"/>
          <w:sz w:val="24"/>
          <w:szCs w:val="24"/>
        </w:rPr>
        <w:t>. A</w:t>
      </w:r>
      <w:r w:rsidRPr="00C71023">
        <w:rPr>
          <w:rFonts w:ascii="Times New Roman" w:hAnsi="Times New Roman" w:cs="Times New Roman"/>
          <w:sz w:val="24"/>
          <w:szCs w:val="24"/>
        </w:rPr>
        <w:t>nd then they may go into that initially, thinking, you know something different, but then they</w:t>
      </w:r>
      <w:r w:rsidR="00D30EB3" w:rsidRPr="00C71023">
        <w:rPr>
          <w:rFonts w:ascii="Times New Roman" w:hAnsi="Times New Roman" w:cs="Times New Roman"/>
          <w:sz w:val="24"/>
          <w:szCs w:val="24"/>
        </w:rPr>
        <w:t>’</w:t>
      </w:r>
      <w:r w:rsidRPr="00C71023">
        <w:rPr>
          <w:rFonts w:ascii="Times New Roman" w:hAnsi="Times New Roman" w:cs="Times New Roman"/>
          <w:sz w:val="24"/>
          <w:szCs w:val="24"/>
        </w:rPr>
        <w:t>re drawn into it, into these type of ideas and behaviours about ‘</w:t>
      </w:r>
      <w:r w:rsidR="00D30EB3" w:rsidRPr="00C71023">
        <w:rPr>
          <w:rFonts w:ascii="Times New Roman" w:hAnsi="Times New Roman" w:cs="Times New Roman"/>
          <w:sz w:val="24"/>
          <w:szCs w:val="24"/>
        </w:rPr>
        <w:t>t</w:t>
      </w:r>
      <w:r w:rsidRPr="00C71023">
        <w:rPr>
          <w:rFonts w:ascii="Times New Roman" w:hAnsi="Times New Roman" w:cs="Times New Roman"/>
          <w:sz w:val="24"/>
          <w:szCs w:val="24"/>
        </w:rPr>
        <w:t>his is how you treat a woman.’</w:t>
      </w:r>
    </w:p>
    <w:p w14:paraId="0D9FD319" w14:textId="77777777" w:rsidR="000F16A8" w:rsidRPr="00DB1CC6" w:rsidRDefault="000F16A8" w:rsidP="000F16A8">
      <w:pPr>
        <w:spacing w:after="0" w:line="360" w:lineRule="auto"/>
        <w:ind w:firstLine="720"/>
        <w:jc w:val="both"/>
        <w:rPr>
          <w:rFonts w:ascii="Times New Roman" w:hAnsi="Times New Roman" w:cs="Times New Roman"/>
          <w:sz w:val="24"/>
          <w:szCs w:val="24"/>
        </w:rPr>
      </w:pPr>
      <w:r w:rsidRPr="00DB1CC6">
        <w:rPr>
          <w:rFonts w:ascii="Times New Roman" w:hAnsi="Times New Roman" w:cs="Times New Roman"/>
          <w:sz w:val="24"/>
          <w:szCs w:val="24"/>
        </w:rPr>
        <w:t xml:space="preserve">(Susan, Educational Awareness Practitioner) </w:t>
      </w:r>
    </w:p>
    <w:p w14:paraId="11EC0015" w14:textId="77777777" w:rsidR="006710ED" w:rsidRPr="00C71023" w:rsidRDefault="006710ED" w:rsidP="00EE320A">
      <w:pPr>
        <w:spacing w:after="0" w:line="360" w:lineRule="auto"/>
        <w:ind w:left="720"/>
        <w:jc w:val="both"/>
        <w:rPr>
          <w:rFonts w:ascii="Times New Roman" w:hAnsi="Times New Roman" w:cs="Times New Roman"/>
          <w:sz w:val="24"/>
          <w:szCs w:val="24"/>
        </w:rPr>
      </w:pPr>
    </w:p>
    <w:p w14:paraId="25CBE731" w14:textId="77777777"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 xml:space="preserve">I think it’s about if you want to be successful, this is the way to do it. Young men are seeing success as having what they class as a beautiful woman, having sports cars, </w:t>
      </w:r>
      <w:r w:rsidRPr="00C71023">
        <w:rPr>
          <w:rFonts w:ascii="Times New Roman" w:hAnsi="Times New Roman" w:cs="Times New Roman"/>
          <w:sz w:val="24"/>
          <w:szCs w:val="24"/>
        </w:rPr>
        <w:lastRenderedPageBreak/>
        <w:t>having lots of money, smoking cigars, drinking champagne while having these gorgeous beach holidays. And Tate’s got it, and they want it, so why can’t they have it?</w:t>
      </w:r>
    </w:p>
    <w:p w14:paraId="0005B586" w14:textId="0C4AD566" w:rsidR="006710ED" w:rsidRPr="00C71023" w:rsidRDefault="009E5E8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(Ingrid, Youth Worker)</w:t>
      </w:r>
    </w:p>
    <w:p w14:paraId="09C17646" w14:textId="77777777" w:rsidR="009E5E8D" w:rsidRPr="00C71023" w:rsidRDefault="009E5E8D" w:rsidP="00EE320A">
      <w:pPr>
        <w:spacing w:after="0" w:line="360" w:lineRule="auto"/>
        <w:ind w:left="720"/>
        <w:jc w:val="both"/>
        <w:rPr>
          <w:rFonts w:ascii="Times New Roman" w:hAnsi="Times New Roman" w:cs="Times New Roman"/>
          <w:sz w:val="24"/>
          <w:szCs w:val="24"/>
        </w:rPr>
      </w:pPr>
    </w:p>
    <w:p w14:paraId="7611773F" w14:textId="77777777"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They become attracted to the persona that’s presented online. And they want to live that lifestyle that they present online, because especially when you come from a deprived background, I think they are attracted to the lifestyle, to the money and the lifestyle that they show. They think these things will make them more able to present as more male than they really are. They have that male persona in their mind, that if you don’t treat women in fairly then you’re more masculine or you’re more male. That’s kind of what I think attracts them. Wealth and masculinity, yeah.</w:t>
      </w:r>
    </w:p>
    <w:p w14:paraId="1718941E" w14:textId="76B129AD" w:rsidR="006710ED" w:rsidRPr="00C71023" w:rsidRDefault="009E5E8D" w:rsidP="00EE320A">
      <w:pPr>
        <w:spacing w:after="0" w:line="360" w:lineRule="auto"/>
        <w:ind w:firstLine="720"/>
        <w:jc w:val="both"/>
        <w:rPr>
          <w:rFonts w:ascii="Times New Roman" w:hAnsi="Times New Roman" w:cs="Times New Roman"/>
          <w:sz w:val="24"/>
          <w:szCs w:val="24"/>
        </w:rPr>
      </w:pPr>
      <w:r w:rsidRPr="00C71023">
        <w:rPr>
          <w:rFonts w:ascii="Times New Roman" w:hAnsi="Times New Roman" w:cs="Times New Roman"/>
          <w:sz w:val="24"/>
          <w:szCs w:val="24"/>
        </w:rPr>
        <w:t>(Paul</w:t>
      </w:r>
      <w:r w:rsidR="006710ED" w:rsidRPr="00C71023">
        <w:rPr>
          <w:rFonts w:ascii="Times New Roman" w:hAnsi="Times New Roman" w:cs="Times New Roman"/>
          <w:sz w:val="24"/>
          <w:szCs w:val="24"/>
        </w:rPr>
        <w:t xml:space="preserve">, </w:t>
      </w:r>
      <w:r w:rsidRPr="00C71023">
        <w:rPr>
          <w:rFonts w:ascii="Times New Roman" w:hAnsi="Times New Roman" w:cs="Times New Roman"/>
          <w:sz w:val="24"/>
          <w:szCs w:val="24"/>
        </w:rPr>
        <w:t>Youth Probation Officer)</w:t>
      </w:r>
      <w:r w:rsidR="006710ED" w:rsidRPr="00C71023">
        <w:rPr>
          <w:rFonts w:ascii="Times New Roman" w:hAnsi="Times New Roman" w:cs="Times New Roman"/>
          <w:sz w:val="24"/>
          <w:szCs w:val="24"/>
        </w:rPr>
        <w:t xml:space="preserve"> </w:t>
      </w:r>
    </w:p>
    <w:p w14:paraId="24F6F746" w14:textId="77777777" w:rsidR="006710ED" w:rsidRPr="00C71023" w:rsidRDefault="006710ED" w:rsidP="00EE320A">
      <w:pPr>
        <w:spacing w:after="0" w:line="360" w:lineRule="auto"/>
        <w:jc w:val="both"/>
        <w:rPr>
          <w:rFonts w:ascii="Times New Roman" w:hAnsi="Times New Roman" w:cs="Times New Roman"/>
          <w:sz w:val="24"/>
          <w:szCs w:val="24"/>
        </w:rPr>
      </w:pPr>
    </w:p>
    <w:p w14:paraId="769E2B7F" w14:textId="47E057E9"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The lifestyles projected by influencers, and the assurance that young men can achieve these by following their methods, promises not only a tool for escaping economic deprivation, </w:t>
      </w:r>
      <w:r w:rsidR="00CD3808">
        <w:rPr>
          <w:rFonts w:ascii="Times New Roman" w:hAnsi="Times New Roman" w:cs="Times New Roman"/>
          <w:sz w:val="24"/>
          <w:szCs w:val="24"/>
        </w:rPr>
        <w:t xml:space="preserve">it also ideationally restores </w:t>
      </w:r>
      <w:r w:rsidRPr="00C71023">
        <w:rPr>
          <w:rFonts w:ascii="Times New Roman" w:hAnsi="Times New Roman" w:cs="Times New Roman"/>
          <w:sz w:val="24"/>
          <w:szCs w:val="24"/>
        </w:rPr>
        <w:t xml:space="preserve">, the promise of meritocracy that </w:t>
      </w:r>
      <w:r w:rsidR="004F3599" w:rsidRPr="00C71023">
        <w:rPr>
          <w:rFonts w:ascii="Times New Roman" w:hAnsi="Times New Roman" w:cs="Times New Roman"/>
          <w:sz w:val="24"/>
          <w:szCs w:val="24"/>
        </w:rPr>
        <w:t>under</w:t>
      </w:r>
      <w:r w:rsidR="00CD3808">
        <w:rPr>
          <w:rFonts w:ascii="Times New Roman" w:hAnsi="Times New Roman" w:cs="Times New Roman"/>
          <w:sz w:val="24"/>
          <w:szCs w:val="24"/>
        </w:rPr>
        <w:t xml:space="preserve">pins </w:t>
      </w:r>
      <w:r w:rsidR="004F3599"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the </w:t>
      </w:r>
      <w:r w:rsidR="00CD3808">
        <w:rPr>
          <w:rFonts w:ascii="Times New Roman" w:hAnsi="Times New Roman" w:cs="Times New Roman"/>
          <w:sz w:val="24"/>
          <w:szCs w:val="24"/>
        </w:rPr>
        <w:t xml:space="preserve">discombobulating </w:t>
      </w:r>
      <w:r w:rsidRPr="00C71023">
        <w:rPr>
          <w:rFonts w:ascii="Times New Roman" w:hAnsi="Times New Roman" w:cs="Times New Roman"/>
          <w:sz w:val="24"/>
          <w:szCs w:val="24"/>
        </w:rPr>
        <w:t>push and pull dynamics of the bulimic society (Young 2003, 2007). It is then also associated with a</w:t>
      </w:r>
      <w:r w:rsidR="009B59F3"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masculine identity characterised by status, wealth and the domination of women </w:t>
      </w:r>
      <w:r w:rsidR="004F3599" w:rsidRPr="00C71023">
        <w:rPr>
          <w:rFonts w:ascii="Times New Roman" w:hAnsi="Times New Roman" w:cs="Times New Roman"/>
          <w:sz w:val="24"/>
          <w:szCs w:val="24"/>
        </w:rPr>
        <w:t xml:space="preserve">- </w:t>
      </w:r>
      <w:r w:rsidRPr="00C71023">
        <w:rPr>
          <w:rFonts w:ascii="Times New Roman" w:hAnsi="Times New Roman" w:cs="Times New Roman"/>
          <w:sz w:val="24"/>
          <w:szCs w:val="24"/>
        </w:rPr>
        <w:t>and other men</w:t>
      </w:r>
      <w:r w:rsidR="004F3599"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 thus in turn feeding further into providing a sense of ontological security </w:t>
      </w:r>
      <w:r w:rsidR="004F3599" w:rsidRPr="00C71023">
        <w:rPr>
          <w:rFonts w:ascii="Times New Roman" w:hAnsi="Times New Roman" w:cs="Times New Roman"/>
          <w:sz w:val="24"/>
          <w:szCs w:val="24"/>
        </w:rPr>
        <w:t>(</w:t>
      </w:r>
      <w:r w:rsidRPr="00C71023">
        <w:rPr>
          <w:rFonts w:ascii="Times New Roman" w:hAnsi="Times New Roman" w:cs="Times New Roman"/>
          <w:sz w:val="24"/>
          <w:szCs w:val="24"/>
        </w:rPr>
        <w:t xml:space="preserve">Haslop et al., 2024; Westcott et al., 2023). Chiming with Young’s (1999, 2003, 2007) observations about the interconnectivity between dominant notions of the ‘good life’ in western capitalism and social malaise, </w:t>
      </w:r>
      <w:bookmarkStart w:id="2" w:name="_Hlk181117145"/>
      <w:r w:rsidR="00BD4137">
        <w:rPr>
          <w:rFonts w:ascii="Times New Roman" w:hAnsi="Times New Roman" w:cs="Times New Roman"/>
          <w:sz w:val="24"/>
          <w:szCs w:val="24"/>
        </w:rPr>
        <w:t>Peter</w:t>
      </w:r>
      <w:r w:rsidRPr="00C71023">
        <w:rPr>
          <w:rFonts w:ascii="Times New Roman" w:hAnsi="Times New Roman" w:cs="Times New Roman"/>
          <w:sz w:val="24"/>
          <w:szCs w:val="24"/>
        </w:rPr>
        <w:t xml:space="preserve">, a </w:t>
      </w:r>
      <w:r w:rsidR="00566FBE">
        <w:rPr>
          <w:rFonts w:ascii="Times New Roman" w:hAnsi="Times New Roman" w:cs="Times New Roman"/>
          <w:sz w:val="24"/>
          <w:szCs w:val="24"/>
        </w:rPr>
        <w:t>community cohesion officer</w:t>
      </w:r>
      <w:r w:rsidR="00CD3808">
        <w:rPr>
          <w:rFonts w:ascii="Times New Roman" w:hAnsi="Times New Roman" w:cs="Times New Roman"/>
          <w:sz w:val="24"/>
          <w:szCs w:val="24"/>
        </w:rPr>
        <w:t>,</w:t>
      </w:r>
      <w:r w:rsidRPr="00C71023">
        <w:rPr>
          <w:rFonts w:ascii="Times New Roman" w:hAnsi="Times New Roman" w:cs="Times New Roman"/>
          <w:sz w:val="24"/>
          <w:szCs w:val="24"/>
        </w:rPr>
        <w:t xml:space="preserve"> suggests the aspirations of influencers such as Tate should not necessarily be viewed through the </w:t>
      </w:r>
      <w:r w:rsidR="00CD3808">
        <w:rPr>
          <w:rFonts w:ascii="Times New Roman" w:hAnsi="Times New Roman" w:cs="Times New Roman"/>
          <w:sz w:val="24"/>
          <w:szCs w:val="24"/>
        </w:rPr>
        <w:t xml:space="preserve">deviant </w:t>
      </w:r>
      <w:r w:rsidRPr="00C71023">
        <w:rPr>
          <w:rFonts w:ascii="Times New Roman" w:hAnsi="Times New Roman" w:cs="Times New Roman"/>
          <w:sz w:val="24"/>
          <w:szCs w:val="24"/>
        </w:rPr>
        <w:t xml:space="preserve">lens of ‘extremism’, but rather as conforming with prevalent aspirations and values espoused in Western capitalist societies: </w:t>
      </w:r>
      <w:bookmarkEnd w:id="2"/>
    </w:p>
    <w:p w14:paraId="7466AB53" w14:textId="77777777" w:rsidR="004F3599" w:rsidRPr="00C71023" w:rsidRDefault="004F3599" w:rsidP="00EE320A">
      <w:pPr>
        <w:spacing w:after="0" w:line="360" w:lineRule="auto"/>
        <w:jc w:val="both"/>
        <w:rPr>
          <w:rFonts w:ascii="Times New Roman" w:hAnsi="Times New Roman" w:cs="Times New Roman"/>
          <w:sz w:val="24"/>
          <w:szCs w:val="24"/>
        </w:rPr>
      </w:pPr>
    </w:p>
    <w:p w14:paraId="2CF7AEC2" w14:textId="01BB7C92" w:rsidR="006710ED" w:rsidRPr="00C71023" w:rsidRDefault="006710ED" w:rsidP="00EE320A">
      <w:pPr>
        <w:spacing w:after="0" w:line="360" w:lineRule="auto"/>
        <w:ind w:left="720"/>
        <w:jc w:val="both"/>
        <w:rPr>
          <w:rFonts w:ascii="Times New Roman" w:hAnsi="Times New Roman" w:cs="Times New Roman"/>
          <w:sz w:val="24"/>
          <w:szCs w:val="24"/>
        </w:rPr>
      </w:pPr>
      <w:r w:rsidRPr="00DB1CC6">
        <w:rPr>
          <w:rFonts w:ascii="Times New Roman" w:hAnsi="Times New Roman" w:cs="Times New Roman"/>
          <w:sz w:val="24"/>
          <w:szCs w:val="24"/>
        </w:rPr>
        <w:t xml:space="preserve">This is a global issue. We’ve created a world where status and respect is linked to your car and </w:t>
      </w:r>
      <w:r w:rsidR="004F3599" w:rsidRPr="00DB1CC6">
        <w:rPr>
          <w:rFonts w:ascii="Times New Roman" w:hAnsi="Times New Roman" w:cs="Times New Roman"/>
          <w:sz w:val="24"/>
          <w:szCs w:val="24"/>
        </w:rPr>
        <w:t xml:space="preserve">the </w:t>
      </w:r>
      <w:r w:rsidRPr="00DB1CC6">
        <w:rPr>
          <w:rFonts w:ascii="Times New Roman" w:hAnsi="Times New Roman" w:cs="Times New Roman"/>
          <w:sz w:val="24"/>
          <w:szCs w:val="24"/>
        </w:rPr>
        <w:t>amount of money you</w:t>
      </w:r>
      <w:r w:rsidR="004F3599" w:rsidRPr="00DB1CC6">
        <w:rPr>
          <w:rFonts w:ascii="Times New Roman" w:hAnsi="Times New Roman" w:cs="Times New Roman"/>
          <w:sz w:val="24"/>
          <w:szCs w:val="24"/>
        </w:rPr>
        <w:t>’v</w:t>
      </w:r>
      <w:r w:rsidRPr="00DB1CC6">
        <w:rPr>
          <w:rFonts w:ascii="Times New Roman" w:hAnsi="Times New Roman" w:cs="Times New Roman"/>
          <w:sz w:val="24"/>
          <w:szCs w:val="24"/>
        </w:rPr>
        <w:t>e got in your bank</w:t>
      </w:r>
      <w:r w:rsidR="004F3599" w:rsidRPr="00DB1CC6">
        <w:rPr>
          <w:rFonts w:ascii="Times New Roman" w:hAnsi="Times New Roman" w:cs="Times New Roman"/>
          <w:sz w:val="24"/>
          <w:szCs w:val="24"/>
        </w:rPr>
        <w:t>. T</w:t>
      </w:r>
      <w:r w:rsidRPr="00DB1CC6">
        <w:rPr>
          <w:rFonts w:ascii="Times New Roman" w:hAnsi="Times New Roman" w:cs="Times New Roman"/>
          <w:sz w:val="24"/>
          <w:szCs w:val="24"/>
        </w:rPr>
        <w:t>hen we get surprised that young people want to have a Rolex and they</w:t>
      </w:r>
      <w:r w:rsidR="00100A4D" w:rsidRPr="00DB1CC6">
        <w:rPr>
          <w:rFonts w:ascii="Times New Roman" w:hAnsi="Times New Roman" w:cs="Times New Roman"/>
          <w:sz w:val="24"/>
          <w:szCs w:val="24"/>
        </w:rPr>
        <w:t>’</w:t>
      </w:r>
      <w:r w:rsidR="004F3599" w:rsidRPr="00DB1CC6">
        <w:rPr>
          <w:rFonts w:ascii="Times New Roman" w:hAnsi="Times New Roman" w:cs="Times New Roman"/>
          <w:sz w:val="24"/>
          <w:szCs w:val="24"/>
        </w:rPr>
        <w:t>l</w:t>
      </w:r>
      <w:r w:rsidRPr="00DB1CC6">
        <w:rPr>
          <w:rFonts w:ascii="Times New Roman" w:hAnsi="Times New Roman" w:cs="Times New Roman"/>
          <w:sz w:val="24"/>
          <w:szCs w:val="24"/>
        </w:rPr>
        <w:t>l do lots of things to get that. It</w:t>
      </w:r>
      <w:r w:rsidR="004F3599" w:rsidRPr="00DB1CC6">
        <w:rPr>
          <w:rFonts w:ascii="Times New Roman" w:hAnsi="Times New Roman" w:cs="Times New Roman"/>
          <w:sz w:val="24"/>
          <w:szCs w:val="24"/>
        </w:rPr>
        <w:t>’</w:t>
      </w:r>
      <w:r w:rsidRPr="00DB1CC6">
        <w:rPr>
          <w:rFonts w:ascii="Times New Roman" w:hAnsi="Times New Roman" w:cs="Times New Roman"/>
          <w:sz w:val="24"/>
          <w:szCs w:val="24"/>
        </w:rPr>
        <w:t>s really depressing. It</w:t>
      </w:r>
      <w:r w:rsidR="004F3599" w:rsidRPr="00DB1CC6">
        <w:rPr>
          <w:rFonts w:ascii="Times New Roman" w:hAnsi="Times New Roman" w:cs="Times New Roman"/>
          <w:sz w:val="24"/>
          <w:szCs w:val="24"/>
        </w:rPr>
        <w:t>’</w:t>
      </w:r>
      <w:r w:rsidRPr="00DB1CC6">
        <w:rPr>
          <w:rFonts w:ascii="Times New Roman" w:hAnsi="Times New Roman" w:cs="Times New Roman"/>
          <w:sz w:val="24"/>
          <w:szCs w:val="24"/>
        </w:rPr>
        <w:t>s like, what have we prioriti</w:t>
      </w:r>
      <w:r w:rsidR="002F1A7B" w:rsidRPr="00DB1CC6">
        <w:rPr>
          <w:rFonts w:ascii="Times New Roman" w:hAnsi="Times New Roman" w:cs="Times New Roman"/>
          <w:sz w:val="24"/>
          <w:szCs w:val="24"/>
        </w:rPr>
        <w:t>s</w:t>
      </w:r>
      <w:r w:rsidRPr="00DB1CC6">
        <w:rPr>
          <w:rFonts w:ascii="Times New Roman" w:hAnsi="Times New Roman" w:cs="Times New Roman"/>
          <w:sz w:val="24"/>
          <w:szCs w:val="24"/>
        </w:rPr>
        <w:t>ed? And I think they</w:t>
      </w:r>
      <w:r w:rsidR="004F3599" w:rsidRPr="00DB1CC6">
        <w:rPr>
          <w:rFonts w:ascii="Times New Roman" w:hAnsi="Times New Roman" w:cs="Times New Roman"/>
          <w:sz w:val="24"/>
          <w:szCs w:val="24"/>
        </w:rPr>
        <w:t>’</w:t>
      </w:r>
      <w:r w:rsidRPr="00DB1CC6">
        <w:rPr>
          <w:rFonts w:ascii="Times New Roman" w:hAnsi="Times New Roman" w:cs="Times New Roman"/>
          <w:sz w:val="24"/>
          <w:szCs w:val="24"/>
        </w:rPr>
        <w:t>re responding to that in their own sort of ways. How, as a young person in [large UK city] - an area that has been like economically deprived through policy for decades, how am I going to get a piece of the action? And then there</w:t>
      </w:r>
      <w:r w:rsidR="004F3599" w:rsidRPr="00DB1CC6">
        <w:rPr>
          <w:rFonts w:ascii="Times New Roman" w:hAnsi="Times New Roman" w:cs="Times New Roman"/>
          <w:sz w:val="24"/>
          <w:szCs w:val="24"/>
        </w:rPr>
        <w:t>’</w:t>
      </w:r>
      <w:r w:rsidRPr="00DB1CC6">
        <w:rPr>
          <w:rFonts w:ascii="Times New Roman" w:hAnsi="Times New Roman" w:cs="Times New Roman"/>
          <w:sz w:val="24"/>
          <w:szCs w:val="24"/>
        </w:rPr>
        <w:t>s a man coming along and saying, actually hustle culture and, you know, reasserting your identity as a man and going out there and getting it. It</w:t>
      </w:r>
      <w:r w:rsidR="004F3599" w:rsidRPr="00DB1CC6">
        <w:rPr>
          <w:rFonts w:ascii="Times New Roman" w:hAnsi="Times New Roman" w:cs="Times New Roman"/>
          <w:sz w:val="24"/>
          <w:szCs w:val="24"/>
        </w:rPr>
        <w:t>’</w:t>
      </w:r>
      <w:r w:rsidRPr="00DB1CC6">
        <w:rPr>
          <w:rFonts w:ascii="Times New Roman" w:hAnsi="Times New Roman" w:cs="Times New Roman"/>
          <w:sz w:val="24"/>
          <w:szCs w:val="24"/>
        </w:rPr>
        <w:t>s a bit American dream, isn</w:t>
      </w:r>
      <w:r w:rsidR="004F3599" w:rsidRPr="00DB1CC6">
        <w:rPr>
          <w:rFonts w:ascii="Times New Roman" w:hAnsi="Times New Roman" w:cs="Times New Roman"/>
          <w:sz w:val="24"/>
          <w:szCs w:val="24"/>
        </w:rPr>
        <w:t>’</w:t>
      </w:r>
      <w:r w:rsidRPr="00DB1CC6">
        <w:rPr>
          <w:rFonts w:ascii="Times New Roman" w:hAnsi="Times New Roman" w:cs="Times New Roman"/>
          <w:sz w:val="24"/>
          <w:szCs w:val="24"/>
        </w:rPr>
        <w:t xml:space="preserve">t it? You work hard at this, you play the system. </w:t>
      </w:r>
    </w:p>
    <w:p w14:paraId="63CA1E3A" w14:textId="77777777" w:rsidR="003A0CD1" w:rsidRPr="00C71023" w:rsidRDefault="003A0CD1" w:rsidP="003A0CD1">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lastRenderedPageBreak/>
        <w:t>(Peter, Community Cohesion Officer)</w:t>
      </w:r>
    </w:p>
    <w:p w14:paraId="2CFBDE1A" w14:textId="77777777" w:rsidR="006710ED" w:rsidRPr="00C71023" w:rsidRDefault="006710ED" w:rsidP="00EE320A">
      <w:pPr>
        <w:spacing w:after="0" w:line="360" w:lineRule="auto"/>
        <w:jc w:val="both"/>
        <w:rPr>
          <w:rFonts w:ascii="Times New Roman" w:hAnsi="Times New Roman" w:cs="Times New Roman"/>
          <w:i/>
          <w:iCs/>
          <w:sz w:val="24"/>
          <w:szCs w:val="24"/>
        </w:rPr>
      </w:pPr>
    </w:p>
    <w:p w14:paraId="6347A1F8" w14:textId="0DB6F003"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The </w:t>
      </w:r>
      <w:r w:rsidRPr="00C71023">
        <w:rPr>
          <w:rFonts w:ascii="Times New Roman" w:hAnsi="Times New Roman" w:cs="Times New Roman"/>
          <w:i/>
          <w:iCs/>
          <w:sz w:val="24"/>
          <w:szCs w:val="24"/>
        </w:rPr>
        <w:t>‘</w:t>
      </w:r>
      <w:r w:rsidRPr="00C71023">
        <w:rPr>
          <w:rFonts w:ascii="Times New Roman" w:hAnsi="Times New Roman" w:cs="Times New Roman"/>
          <w:sz w:val="24"/>
          <w:szCs w:val="24"/>
        </w:rPr>
        <w:t xml:space="preserve">hustle culture’ mentioned here by </w:t>
      </w:r>
      <w:r w:rsidR="00BD4137">
        <w:rPr>
          <w:rFonts w:ascii="Times New Roman" w:hAnsi="Times New Roman" w:cs="Times New Roman"/>
          <w:sz w:val="24"/>
          <w:szCs w:val="24"/>
        </w:rPr>
        <w:t>Peter</w:t>
      </w:r>
      <w:r w:rsidRPr="00C71023">
        <w:rPr>
          <w:rFonts w:ascii="Times New Roman" w:hAnsi="Times New Roman" w:cs="Times New Roman"/>
          <w:sz w:val="24"/>
          <w:szCs w:val="24"/>
        </w:rPr>
        <w:t xml:space="preserve"> describes a lifestyle is characterised by the glorification of professional success, status and wealth as the result of maximum productivity and a full dedication to working life (Horowitz, 2024a; Garrity, 2023, Malkoc, 2021; Thorburn, 2013). Those ascribing to hustle culture adopt a highly individualistic and aspirational attitude that celebrates working long hours and ‘being busy’, whilst shunning leisure activities and the idea of work-life balance (Tonietto et al., 2021). Professional and financial success is here seen as the result of ‘putting in the labour’ working under the assumption of a meritocracy that rewards those most dedicated (Carnegie 2023). Hustle culture </w:t>
      </w:r>
      <w:r w:rsidR="001150D5" w:rsidRPr="00C71023">
        <w:rPr>
          <w:rFonts w:ascii="Times New Roman" w:hAnsi="Times New Roman" w:cs="Times New Roman"/>
          <w:sz w:val="24"/>
          <w:szCs w:val="24"/>
        </w:rPr>
        <w:t>can be seen</w:t>
      </w:r>
      <w:r w:rsidRPr="00C71023">
        <w:rPr>
          <w:rFonts w:ascii="Times New Roman" w:hAnsi="Times New Roman" w:cs="Times New Roman"/>
          <w:sz w:val="24"/>
          <w:szCs w:val="24"/>
        </w:rPr>
        <w:t xml:space="preserve"> both as a result of neoliberal capitalism and the accompanying precarious, uncertainty and instability of work (Allen and Finn, 2024), as well as a response to it</w:t>
      </w:r>
      <w:r w:rsidR="000C4CA4" w:rsidRPr="00C71023">
        <w:rPr>
          <w:rFonts w:ascii="Times New Roman" w:hAnsi="Times New Roman" w:cs="Times New Roman"/>
          <w:sz w:val="24"/>
          <w:szCs w:val="24"/>
        </w:rPr>
        <w:t>: it ‘both normalizes and affirms experiences of uncertainty’ (Thieme, 2017: 529).</w:t>
      </w:r>
      <w:r w:rsidR="00961F8F">
        <w:rPr>
          <w:rFonts w:ascii="Times New Roman" w:hAnsi="Times New Roman" w:cs="Times New Roman"/>
          <w:sz w:val="24"/>
          <w:szCs w:val="24"/>
        </w:rPr>
        <w:t xml:space="preserve"> </w:t>
      </w:r>
      <w:r w:rsidRPr="00C71023">
        <w:rPr>
          <w:rFonts w:ascii="Times New Roman" w:hAnsi="Times New Roman" w:cs="Times New Roman"/>
          <w:sz w:val="24"/>
          <w:szCs w:val="24"/>
        </w:rPr>
        <w:t>A culture of overwork and the constant striving for success here becomes a way of coping with anxiet</w:t>
      </w:r>
      <w:r w:rsidR="000C4CA4" w:rsidRPr="00C71023">
        <w:rPr>
          <w:rFonts w:ascii="Times New Roman" w:hAnsi="Times New Roman" w:cs="Times New Roman"/>
          <w:sz w:val="24"/>
          <w:szCs w:val="24"/>
        </w:rPr>
        <w:t>ies</w:t>
      </w:r>
      <w:r w:rsidRPr="00C71023">
        <w:rPr>
          <w:rFonts w:ascii="Times New Roman" w:hAnsi="Times New Roman" w:cs="Times New Roman"/>
          <w:sz w:val="24"/>
          <w:szCs w:val="24"/>
        </w:rPr>
        <w:t xml:space="preserve"> surrounding economic marginalisation</w:t>
      </w:r>
      <w:r w:rsidR="00CD3808">
        <w:rPr>
          <w:rFonts w:ascii="Times New Roman" w:hAnsi="Times New Roman" w:cs="Times New Roman"/>
          <w:sz w:val="24"/>
          <w:szCs w:val="24"/>
        </w:rPr>
        <w:t xml:space="preserve"> and self</w:t>
      </w:r>
      <w:r w:rsidR="003A0CD1">
        <w:rPr>
          <w:rFonts w:ascii="Times New Roman" w:hAnsi="Times New Roman" w:cs="Times New Roman"/>
          <w:sz w:val="24"/>
          <w:szCs w:val="24"/>
        </w:rPr>
        <w:t>-</w:t>
      </w:r>
      <w:r w:rsidR="00CD3808">
        <w:rPr>
          <w:rFonts w:ascii="Times New Roman" w:hAnsi="Times New Roman" w:cs="Times New Roman"/>
          <w:sz w:val="24"/>
          <w:szCs w:val="24"/>
        </w:rPr>
        <w:t xml:space="preserve">worth, </w:t>
      </w:r>
      <w:r w:rsidRPr="00C71023">
        <w:rPr>
          <w:rFonts w:ascii="Times New Roman" w:hAnsi="Times New Roman" w:cs="Times New Roman"/>
          <w:sz w:val="24"/>
          <w:szCs w:val="24"/>
        </w:rPr>
        <w:t>in which an all-consuming ‘hustling’ is turned into a source of pride and accomplishment (Carnegie, 2023).</w:t>
      </w:r>
    </w:p>
    <w:p w14:paraId="59700D69" w14:textId="77777777" w:rsidR="000C4CA4" w:rsidRPr="00C71023" w:rsidRDefault="000C4CA4" w:rsidP="00EE320A">
      <w:pPr>
        <w:spacing w:after="0" w:line="360" w:lineRule="auto"/>
        <w:jc w:val="both"/>
        <w:rPr>
          <w:rFonts w:ascii="Times New Roman" w:hAnsi="Times New Roman" w:cs="Times New Roman"/>
          <w:sz w:val="24"/>
          <w:szCs w:val="24"/>
        </w:rPr>
      </w:pPr>
    </w:p>
    <w:p w14:paraId="22CFEC59" w14:textId="07C46AE5"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The aspirational and motivational narratives promoted by misogynist influencers and moneti</w:t>
      </w:r>
      <w:r w:rsidR="002F1A7B" w:rsidRPr="00C71023">
        <w:rPr>
          <w:rFonts w:ascii="Times New Roman" w:hAnsi="Times New Roman" w:cs="Times New Roman"/>
          <w:sz w:val="24"/>
          <w:szCs w:val="24"/>
        </w:rPr>
        <w:t>s</w:t>
      </w:r>
      <w:r w:rsidRPr="00C71023">
        <w:rPr>
          <w:rFonts w:ascii="Times New Roman" w:hAnsi="Times New Roman" w:cs="Times New Roman"/>
          <w:sz w:val="24"/>
          <w:szCs w:val="24"/>
        </w:rPr>
        <w:t>ed by them via entrepreneurial training courses or online materials distinctly mirror the values of this hustle culture (Horowitz, 2024a; Garrity, 2023; Thorburn, 2013</w:t>
      </w:r>
      <w:r w:rsidR="001D17BB" w:rsidRPr="00C71023">
        <w:rPr>
          <w:rFonts w:ascii="Times New Roman" w:hAnsi="Times New Roman" w:cs="Times New Roman"/>
          <w:sz w:val="24"/>
          <w:szCs w:val="24"/>
        </w:rPr>
        <w:t xml:space="preserve">). </w:t>
      </w:r>
      <w:r w:rsidRPr="00C71023">
        <w:rPr>
          <w:rFonts w:ascii="Times New Roman" w:hAnsi="Times New Roman" w:cs="Times New Roman"/>
          <w:sz w:val="24"/>
          <w:szCs w:val="24"/>
        </w:rPr>
        <w:t xml:space="preserve">As several authors have pointed out (Thorburn, 2013, Van Valkenburgh 2018; </w:t>
      </w:r>
      <w:r w:rsidR="001D17BB" w:rsidRPr="00C71023">
        <w:rPr>
          <w:rFonts w:ascii="Times New Roman" w:hAnsi="Times New Roman" w:cs="Times New Roman"/>
          <w:sz w:val="24"/>
          <w:szCs w:val="24"/>
        </w:rPr>
        <w:t>O’Neill, 2018</w:t>
      </w:r>
      <w:r w:rsidRPr="00C71023">
        <w:rPr>
          <w:rFonts w:ascii="Times New Roman" w:hAnsi="Times New Roman" w:cs="Times New Roman"/>
          <w:sz w:val="24"/>
          <w:szCs w:val="24"/>
        </w:rPr>
        <w:t xml:space="preserve">), neoliberal </w:t>
      </w:r>
      <w:r w:rsidR="00CD3808">
        <w:rPr>
          <w:rFonts w:ascii="Times New Roman" w:hAnsi="Times New Roman" w:cs="Times New Roman"/>
          <w:sz w:val="24"/>
          <w:szCs w:val="24"/>
        </w:rPr>
        <w:t xml:space="preserve">capitalist </w:t>
      </w:r>
      <w:r w:rsidRPr="00C71023">
        <w:rPr>
          <w:rFonts w:ascii="Times New Roman" w:hAnsi="Times New Roman" w:cs="Times New Roman"/>
          <w:sz w:val="24"/>
          <w:szCs w:val="24"/>
        </w:rPr>
        <w:t xml:space="preserve">imperatives </w:t>
      </w:r>
      <w:r w:rsidR="004F3599" w:rsidRPr="00C71023">
        <w:rPr>
          <w:rFonts w:ascii="Times New Roman" w:hAnsi="Times New Roman" w:cs="Times New Roman"/>
          <w:sz w:val="24"/>
          <w:szCs w:val="24"/>
        </w:rPr>
        <w:t>scaffold</w:t>
      </w:r>
      <w:r w:rsidRPr="00C71023">
        <w:rPr>
          <w:rFonts w:ascii="Times New Roman" w:hAnsi="Times New Roman" w:cs="Times New Roman"/>
          <w:sz w:val="24"/>
          <w:szCs w:val="24"/>
        </w:rPr>
        <w:t xml:space="preserve"> the logics </w:t>
      </w:r>
      <w:r w:rsidR="003C3047">
        <w:rPr>
          <w:rFonts w:ascii="Times New Roman" w:hAnsi="Times New Roman" w:cs="Times New Roman"/>
          <w:sz w:val="24"/>
          <w:szCs w:val="24"/>
        </w:rPr>
        <w:t xml:space="preserve">that </w:t>
      </w:r>
      <w:r w:rsidRPr="00C71023">
        <w:rPr>
          <w:rFonts w:ascii="Times New Roman" w:hAnsi="Times New Roman" w:cs="Times New Roman"/>
          <w:sz w:val="24"/>
          <w:szCs w:val="24"/>
        </w:rPr>
        <w:t>driv</w:t>
      </w:r>
      <w:r w:rsidR="003C3047">
        <w:rPr>
          <w:rFonts w:ascii="Times New Roman" w:hAnsi="Times New Roman" w:cs="Times New Roman"/>
          <w:sz w:val="24"/>
          <w:szCs w:val="24"/>
        </w:rPr>
        <w:t>e</w:t>
      </w:r>
      <w:r w:rsidRPr="00C71023">
        <w:rPr>
          <w:rFonts w:ascii="Times New Roman" w:hAnsi="Times New Roman" w:cs="Times New Roman"/>
          <w:sz w:val="24"/>
          <w:szCs w:val="24"/>
        </w:rPr>
        <w:t xml:space="preserve"> the manosphere. </w:t>
      </w:r>
      <w:bookmarkStart w:id="3" w:name="_Hlk181117653"/>
      <w:r w:rsidRPr="00C71023">
        <w:rPr>
          <w:rFonts w:ascii="Times New Roman" w:hAnsi="Times New Roman" w:cs="Times New Roman"/>
          <w:sz w:val="24"/>
          <w:szCs w:val="24"/>
        </w:rPr>
        <w:t>M</w:t>
      </w:r>
      <w:r w:rsidR="004F3599" w:rsidRPr="00C71023">
        <w:rPr>
          <w:rFonts w:ascii="Times New Roman" w:hAnsi="Times New Roman" w:cs="Times New Roman"/>
          <w:sz w:val="24"/>
          <w:szCs w:val="24"/>
        </w:rPr>
        <w:t>isogynistic</w:t>
      </w:r>
      <w:r w:rsidRPr="00C71023">
        <w:rPr>
          <w:rFonts w:ascii="Times New Roman" w:hAnsi="Times New Roman" w:cs="Times New Roman"/>
          <w:sz w:val="24"/>
          <w:szCs w:val="24"/>
        </w:rPr>
        <w:t xml:space="preserve"> discourses and ideologies trade on fictitious, partial or incomplete accounts of the makings of and priorities within what Tate dubs ‘the Real World’</w:t>
      </w:r>
      <w:bookmarkEnd w:id="3"/>
      <w:r w:rsidRPr="00C71023">
        <w:rPr>
          <w:rFonts w:ascii="Times New Roman" w:hAnsi="Times New Roman" w:cs="Times New Roman"/>
          <w:sz w:val="24"/>
          <w:szCs w:val="24"/>
        </w:rPr>
        <w:t xml:space="preserve">. </w:t>
      </w:r>
      <w:r w:rsidR="004F3599" w:rsidRPr="00C71023">
        <w:rPr>
          <w:rFonts w:ascii="Times New Roman" w:hAnsi="Times New Roman" w:cs="Times New Roman"/>
          <w:sz w:val="24"/>
          <w:szCs w:val="24"/>
        </w:rPr>
        <w:t>In the manosphere</w:t>
      </w:r>
      <w:r w:rsidRPr="00C71023">
        <w:rPr>
          <w:rFonts w:ascii="Times New Roman" w:hAnsi="Times New Roman" w:cs="Times New Roman"/>
          <w:sz w:val="24"/>
          <w:szCs w:val="24"/>
        </w:rPr>
        <w:t>, dating strategies commonly</w:t>
      </w:r>
      <w:r w:rsidR="004F3599" w:rsidRPr="00C71023">
        <w:rPr>
          <w:rFonts w:ascii="Times New Roman" w:hAnsi="Times New Roman" w:cs="Times New Roman"/>
          <w:sz w:val="24"/>
          <w:szCs w:val="24"/>
        </w:rPr>
        <w:t xml:space="preserve"> </w:t>
      </w:r>
      <w:r w:rsidRPr="00C71023">
        <w:rPr>
          <w:rFonts w:ascii="Times New Roman" w:hAnsi="Times New Roman" w:cs="Times New Roman"/>
          <w:sz w:val="24"/>
          <w:szCs w:val="24"/>
        </w:rPr>
        <w:t>draw on and reproduce pseudo</w:t>
      </w:r>
      <w:r w:rsidR="004F3599" w:rsidRPr="00C71023">
        <w:rPr>
          <w:rFonts w:ascii="Times New Roman" w:hAnsi="Times New Roman" w:cs="Times New Roman"/>
          <w:sz w:val="24"/>
          <w:szCs w:val="24"/>
        </w:rPr>
        <w:t>-</w:t>
      </w:r>
      <w:r w:rsidRPr="00C71023">
        <w:rPr>
          <w:rFonts w:ascii="Times New Roman" w:hAnsi="Times New Roman" w:cs="Times New Roman"/>
          <w:sz w:val="24"/>
          <w:szCs w:val="24"/>
        </w:rPr>
        <w:t>scientific notions of a sexual marketplace in which men - the ‘buyers’ of sex - compete for the attention of women as the ‘sellers’ of sex (Thorburn, 2013; Van Valkenburgh, 2018, Cannito and Camoletto, 2022). In this distorted application of neoliberal capital logics to sexual relationships, women and men are both ascribed a ‘sexual market value’. For men, this market value can, so the argument goes, be increased by ‘investment’ in the triumvirate of ‘Look, Status, Money’ (Cannito and Camoletto, 2022); in other words, by achieving financial and professional success, increasing one’s economic and social capital and improving one’s physical attractiveness through exercise or plastic surgery. Influencers such as Tate, who moneti</w:t>
      </w:r>
      <w:r w:rsidR="002F1A7B" w:rsidRPr="00C71023">
        <w:rPr>
          <w:rFonts w:ascii="Times New Roman" w:hAnsi="Times New Roman" w:cs="Times New Roman"/>
          <w:sz w:val="24"/>
          <w:szCs w:val="24"/>
        </w:rPr>
        <w:t>s</w:t>
      </w:r>
      <w:r w:rsidRPr="00C71023">
        <w:rPr>
          <w:rFonts w:ascii="Times New Roman" w:hAnsi="Times New Roman" w:cs="Times New Roman"/>
          <w:sz w:val="24"/>
          <w:szCs w:val="24"/>
        </w:rPr>
        <w:t xml:space="preserve">e </w:t>
      </w:r>
      <w:r w:rsidR="00445AEE" w:rsidRPr="00C71023">
        <w:rPr>
          <w:rFonts w:ascii="Times New Roman" w:hAnsi="Times New Roman" w:cs="Times New Roman"/>
          <w:sz w:val="24"/>
          <w:szCs w:val="24"/>
        </w:rPr>
        <w:t xml:space="preserve">lifestyle </w:t>
      </w:r>
      <w:r w:rsidRPr="00C71023">
        <w:rPr>
          <w:rFonts w:ascii="Times New Roman" w:hAnsi="Times New Roman" w:cs="Times New Roman"/>
          <w:sz w:val="24"/>
          <w:szCs w:val="24"/>
        </w:rPr>
        <w:t>advice and sell training courses for men to enhance their (sexual) status, not only</w:t>
      </w:r>
      <w:r w:rsidR="00CD3808">
        <w:rPr>
          <w:rFonts w:ascii="Times New Roman" w:hAnsi="Times New Roman" w:cs="Times New Roman"/>
          <w:sz w:val="24"/>
          <w:szCs w:val="24"/>
        </w:rPr>
        <w:t xml:space="preserve"> privilege</w:t>
      </w:r>
      <w:r w:rsidRPr="00C71023">
        <w:rPr>
          <w:rFonts w:ascii="Times New Roman" w:hAnsi="Times New Roman" w:cs="Times New Roman"/>
          <w:sz w:val="24"/>
          <w:szCs w:val="24"/>
        </w:rPr>
        <w:t xml:space="preserve"> economic success as central to sexual success, </w:t>
      </w:r>
      <w:r w:rsidRPr="00C71023">
        <w:rPr>
          <w:rFonts w:ascii="Times New Roman" w:hAnsi="Times New Roman" w:cs="Times New Roman"/>
          <w:sz w:val="24"/>
          <w:szCs w:val="24"/>
        </w:rPr>
        <w:lastRenderedPageBreak/>
        <w:t>they also reproduce flawed - and often unachievable - standards of masculinity</w:t>
      </w:r>
      <w:r w:rsidR="00CD3808">
        <w:rPr>
          <w:rFonts w:ascii="Times New Roman" w:hAnsi="Times New Roman" w:cs="Times New Roman"/>
          <w:sz w:val="24"/>
          <w:szCs w:val="24"/>
        </w:rPr>
        <w:t>,</w:t>
      </w:r>
      <w:r w:rsidRPr="00C71023">
        <w:rPr>
          <w:rFonts w:ascii="Times New Roman" w:hAnsi="Times New Roman" w:cs="Times New Roman"/>
          <w:sz w:val="24"/>
          <w:szCs w:val="24"/>
        </w:rPr>
        <w:t xml:space="preserve"> that are based on erroneous and intrinsic principles of male superiority. Once young men and boys are</w:t>
      </w:r>
      <w:r w:rsidR="00CD3808">
        <w:rPr>
          <w:rFonts w:ascii="Times New Roman" w:hAnsi="Times New Roman" w:cs="Times New Roman"/>
          <w:sz w:val="24"/>
          <w:szCs w:val="24"/>
        </w:rPr>
        <w:t xml:space="preserve"> immersed in</w:t>
      </w:r>
      <w:r w:rsidRPr="00C71023">
        <w:rPr>
          <w:rFonts w:ascii="Times New Roman" w:hAnsi="Times New Roman" w:cs="Times New Roman"/>
          <w:sz w:val="24"/>
          <w:szCs w:val="24"/>
        </w:rPr>
        <w:t xml:space="preserve"> engaging with these ideas, another pressure point is added to the already existing experiences of ontological insecurity within neoliberal capitalist societies. Influencers then present fabricated ‘solutions’ to achieve the aspirational ideals </w:t>
      </w:r>
      <w:r w:rsidR="00FB5807" w:rsidRPr="00C71023">
        <w:rPr>
          <w:rFonts w:ascii="Times New Roman" w:hAnsi="Times New Roman" w:cs="Times New Roman"/>
          <w:sz w:val="24"/>
          <w:szCs w:val="24"/>
        </w:rPr>
        <w:t xml:space="preserve">which </w:t>
      </w:r>
      <w:r w:rsidRPr="00C71023">
        <w:rPr>
          <w:rFonts w:ascii="Times New Roman" w:hAnsi="Times New Roman" w:cs="Times New Roman"/>
          <w:sz w:val="24"/>
          <w:szCs w:val="24"/>
        </w:rPr>
        <w:t xml:space="preserve">they promote, thus capitalising on the vulnerabilities of young men </w:t>
      </w:r>
      <w:r w:rsidR="00FB5807" w:rsidRPr="00C71023">
        <w:rPr>
          <w:rFonts w:ascii="Times New Roman" w:hAnsi="Times New Roman" w:cs="Times New Roman"/>
          <w:sz w:val="24"/>
          <w:szCs w:val="24"/>
        </w:rPr>
        <w:t xml:space="preserve">who may </w:t>
      </w:r>
      <w:r w:rsidRPr="00C71023">
        <w:rPr>
          <w:rFonts w:ascii="Times New Roman" w:hAnsi="Times New Roman" w:cs="Times New Roman"/>
          <w:sz w:val="24"/>
          <w:szCs w:val="24"/>
        </w:rPr>
        <w:t xml:space="preserve">struggle with societal pressures </w:t>
      </w:r>
      <w:r w:rsidR="00FB5807" w:rsidRPr="00C71023">
        <w:rPr>
          <w:rFonts w:ascii="Times New Roman" w:hAnsi="Times New Roman" w:cs="Times New Roman"/>
          <w:sz w:val="24"/>
          <w:szCs w:val="24"/>
        </w:rPr>
        <w:t xml:space="preserve">and be unable </w:t>
      </w:r>
      <w:r w:rsidRPr="00C71023">
        <w:rPr>
          <w:rFonts w:ascii="Times New Roman" w:hAnsi="Times New Roman" w:cs="Times New Roman"/>
          <w:sz w:val="24"/>
          <w:szCs w:val="24"/>
        </w:rPr>
        <w:t>to conform to the</w:t>
      </w:r>
      <w:r w:rsidR="00FB5807" w:rsidRPr="00C71023">
        <w:rPr>
          <w:rFonts w:ascii="Times New Roman" w:hAnsi="Times New Roman" w:cs="Times New Roman"/>
          <w:sz w:val="24"/>
          <w:szCs w:val="24"/>
        </w:rPr>
        <w:t xml:space="preserve"> peak masculinity</w:t>
      </w:r>
      <w:r w:rsidRPr="00C71023">
        <w:rPr>
          <w:rFonts w:ascii="Times New Roman" w:hAnsi="Times New Roman" w:cs="Times New Roman"/>
          <w:sz w:val="24"/>
          <w:szCs w:val="24"/>
        </w:rPr>
        <w:t xml:space="preserve"> that misogynistic influencers </w:t>
      </w:r>
      <w:r w:rsidR="00FB5807" w:rsidRPr="00C71023">
        <w:rPr>
          <w:rFonts w:ascii="Times New Roman" w:hAnsi="Times New Roman" w:cs="Times New Roman"/>
          <w:sz w:val="24"/>
          <w:szCs w:val="24"/>
        </w:rPr>
        <w:t xml:space="preserve">peddle </w:t>
      </w:r>
      <w:r w:rsidRPr="00C71023">
        <w:rPr>
          <w:rFonts w:ascii="Times New Roman" w:hAnsi="Times New Roman" w:cs="Times New Roman"/>
          <w:sz w:val="24"/>
          <w:szCs w:val="24"/>
        </w:rPr>
        <w:t xml:space="preserve">(Haslop et al., 2024; Thorburn et al., 2022; Thorburn 2013): </w:t>
      </w:r>
      <w:r w:rsidRPr="00C71023" w:rsidDel="00DB1E63">
        <w:rPr>
          <w:rFonts w:ascii="Times New Roman" w:hAnsi="Times New Roman" w:cs="Times New Roman"/>
          <w:sz w:val="24"/>
          <w:szCs w:val="24"/>
        </w:rPr>
        <w:t xml:space="preserve"> </w:t>
      </w:r>
    </w:p>
    <w:p w14:paraId="1DAAE342" w14:textId="77777777" w:rsidR="006710ED" w:rsidRPr="00C71023" w:rsidRDefault="006710ED" w:rsidP="00EE320A">
      <w:pPr>
        <w:spacing w:after="0" w:line="360" w:lineRule="auto"/>
        <w:jc w:val="both"/>
        <w:rPr>
          <w:rFonts w:ascii="Times New Roman" w:hAnsi="Times New Roman" w:cs="Times New Roman"/>
          <w:sz w:val="24"/>
          <w:szCs w:val="24"/>
        </w:rPr>
      </w:pPr>
    </w:p>
    <w:p w14:paraId="3FDD150C" w14:textId="2FB22E79" w:rsidR="006710ED"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It</w:t>
      </w:r>
      <w:r w:rsidR="00451DEB" w:rsidRPr="00C71023">
        <w:rPr>
          <w:rFonts w:ascii="Times New Roman" w:hAnsi="Times New Roman" w:cs="Times New Roman"/>
          <w:sz w:val="24"/>
          <w:szCs w:val="24"/>
        </w:rPr>
        <w:t>’</w:t>
      </w:r>
      <w:r w:rsidRPr="00C71023">
        <w:rPr>
          <w:rFonts w:ascii="Times New Roman" w:hAnsi="Times New Roman" w:cs="Times New Roman"/>
          <w:sz w:val="24"/>
          <w:szCs w:val="24"/>
        </w:rPr>
        <w:t xml:space="preserve">s like a really weird heterosexual cisgender format that we’re talking about. </w:t>
      </w:r>
      <w:r w:rsidR="003C3047">
        <w:rPr>
          <w:rFonts w:ascii="Times New Roman" w:hAnsi="Times New Roman" w:cs="Times New Roman"/>
          <w:sz w:val="24"/>
          <w:szCs w:val="24"/>
        </w:rPr>
        <w:t>“</w:t>
      </w:r>
      <w:r w:rsidRPr="00C71023">
        <w:rPr>
          <w:rFonts w:ascii="Times New Roman" w:hAnsi="Times New Roman" w:cs="Times New Roman"/>
          <w:sz w:val="24"/>
          <w:szCs w:val="24"/>
        </w:rPr>
        <w:t>The girls are going to be impressed by</w:t>
      </w:r>
      <w:r w:rsidR="00CB4018">
        <w:rPr>
          <w:rFonts w:ascii="Times New Roman" w:hAnsi="Times New Roman" w:cs="Times New Roman"/>
          <w:sz w:val="24"/>
          <w:szCs w:val="24"/>
        </w:rPr>
        <w:t xml:space="preserve"> </w:t>
      </w:r>
      <w:r w:rsidR="00CD3808">
        <w:rPr>
          <w:rFonts w:ascii="Times New Roman" w:hAnsi="Times New Roman" w:cs="Times New Roman"/>
          <w:sz w:val="24"/>
          <w:szCs w:val="24"/>
        </w:rPr>
        <w:t>me</w:t>
      </w:r>
      <w:r w:rsidRPr="00C71023">
        <w:rPr>
          <w:rFonts w:ascii="Times New Roman" w:hAnsi="Times New Roman" w:cs="Times New Roman"/>
          <w:sz w:val="24"/>
          <w:szCs w:val="24"/>
        </w:rPr>
        <w:t xml:space="preserve">. The boys are going to respect me and </w:t>
      </w:r>
      <w:r w:rsidR="00FB5807" w:rsidRPr="00C71023">
        <w:rPr>
          <w:rFonts w:ascii="Times New Roman" w:hAnsi="Times New Roman" w:cs="Times New Roman"/>
          <w:sz w:val="24"/>
          <w:szCs w:val="24"/>
        </w:rPr>
        <w:t>I’</w:t>
      </w:r>
      <w:r w:rsidRPr="00C71023">
        <w:rPr>
          <w:rFonts w:ascii="Times New Roman" w:hAnsi="Times New Roman" w:cs="Times New Roman"/>
          <w:sz w:val="24"/>
          <w:szCs w:val="24"/>
        </w:rPr>
        <w:t>m going to have some self-respect and I can, like, pay for my mum’s electricity if I can game the system, because I know the system’s against me</w:t>
      </w:r>
      <w:r w:rsidR="003C3047">
        <w:rPr>
          <w:rFonts w:ascii="Times New Roman" w:hAnsi="Times New Roman" w:cs="Times New Roman"/>
          <w:sz w:val="24"/>
          <w:szCs w:val="24"/>
        </w:rPr>
        <w:t>”</w:t>
      </w:r>
      <w:r w:rsidRPr="00C71023">
        <w:rPr>
          <w:rFonts w:ascii="Times New Roman" w:hAnsi="Times New Roman" w:cs="Times New Roman"/>
          <w:sz w:val="24"/>
          <w:szCs w:val="24"/>
        </w:rPr>
        <w:t>. And I think what people like Tate promote is just an ideological version of that.</w:t>
      </w:r>
    </w:p>
    <w:p w14:paraId="02A4BBBF" w14:textId="77777777" w:rsidR="00CD3808" w:rsidRPr="00C71023" w:rsidRDefault="00CD3808" w:rsidP="00CD3808">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(Alison, Youth Education and Support Worker)</w:t>
      </w:r>
    </w:p>
    <w:p w14:paraId="67CFF62A" w14:textId="77777777" w:rsidR="00997B44" w:rsidRDefault="00997B44" w:rsidP="00EE320A">
      <w:pPr>
        <w:spacing w:line="360" w:lineRule="auto"/>
        <w:jc w:val="both"/>
        <w:rPr>
          <w:rFonts w:ascii="Times New Roman" w:hAnsi="Times New Roman" w:cs="Times New Roman"/>
          <w:sz w:val="24"/>
          <w:szCs w:val="24"/>
        </w:rPr>
      </w:pPr>
    </w:p>
    <w:p w14:paraId="0CD6B813" w14:textId="527EDC22" w:rsidR="00815584" w:rsidRPr="00C71023" w:rsidRDefault="00FB5807" w:rsidP="00EE320A">
      <w:pPr>
        <w:spacing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These reflections chime with </w:t>
      </w:r>
      <w:r w:rsidR="009E5E8D" w:rsidRPr="00C71023">
        <w:rPr>
          <w:rFonts w:ascii="Times New Roman" w:hAnsi="Times New Roman" w:cs="Times New Roman"/>
          <w:sz w:val="24"/>
          <w:szCs w:val="24"/>
        </w:rPr>
        <w:t>Susan</w:t>
      </w:r>
      <w:r w:rsidR="006710ED" w:rsidRPr="00C71023">
        <w:rPr>
          <w:rFonts w:ascii="Times New Roman" w:hAnsi="Times New Roman" w:cs="Times New Roman"/>
          <w:sz w:val="24"/>
          <w:szCs w:val="24"/>
        </w:rPr>
        <w:t xml:space="preserve">’s </w:t>
      </w:r>
      <w:r w:rsidRPr="00C71023">
        <w:rPr>
          <w:rFonts w:ascii="Times New Roman" w:hAnsi="Times New Roman" w:cs="Times New Roman"/>
          <w:sz w:val="24"/>
          <w:szCs w:val="24"/>
        </w:rPr>
        <w:t xml:space="preserve">earlier </w:t>
      </w:r>
      <w:r w:rsidR="006710ED" w:rsidRPr="00C71023">
        <w:rPr>
          <w:rFonts w:ascii="Times New Roman" w:hAnsi="Times New Roman" w:cs="Times New Roman"/>
          <w:sz w:val="24"/>
          <w:szCs w:val="24"/>
        </w:rPr>
        <w:t>observation</w:t>
      </w:r>
      <w:r w:rsidRPr="00C71023">
        <w:rPr>
          <w:rFonts w:ascii="Times New Roman" w:hAnsi="Times New Roman" w:cs="Times New Roman"/>
          <w:sz w:val="24"/>
          <w:szCs w:val="24"/>
        </w:rPr>
        <w:t xml:space="preserve">s about how male adolescents can become </w:t>
      </w:r>
      <w:r w:rsidR="006710ED" w:rsidRPr="00C71023">
        <w:rPr>
          <w:rFonts w:ascii="Times New Roman" w:hAnsi="Times New Roman" w:cs="Times New Roman"/>
          <w:sz w:val="24"/>
          <w:szCs w:val="24"/>
        </w:rPr>
        <w:t>‘drawn into’ misogynistic attitudes</w:t>
      </w:r>
      <w:r w:rsidRPr="00C71023">
        <w:rPr>
          <w:rFonts w:ascii="Times New Roman" w:hAnsi="Times New Roman" w:cs="Times New Roman"/>
          <w:sz w:val="24"/>
          <w:szCs w:val="24"/>
        </w:rPr>
        <w:t xml:space="preserve"> via</w:t>
      </w:r>
      <w:r w:rsidR="006710ED" w:rsidRPr="00C71023">
        <w:rPr>
          <w:rFonts w:ascii="Times New Roman" w:hAnsi="Times New Roman" w:cs="Times New Roman"/>
          <w:sz w:val="24"/>
          <w:szCs w:val="24"/>
        </w:rPr>
        <w:t xml:space="preserve"> seeking out advice </w:t>
      </w:r>
      <w:r w:rsidRPr="00C71023">
        <w:rPr>
          <w:rFonts w:ascii="Times New Roman" w:hAnsi="Times New Roman" w:cs="Times New Roman"/>
          <w:sz w:val="24"/>
          <w:szCs w:val="24"/>
        </w:rPr>
        <w:t xml:space="preserve">about </w:t>
      </w:r>
      <w:r w:rsidR="006710ED" w:rsidRPr="00C71023">
        <w:rPr>
          <w:rFonts w:ascii="Times New Roman" w:hAnsi="Times New Roman" w:cs="Times New Roman"/>
          <w:sz w:val="24"/>
          <w:szCs w:val="24"/>
        </w:rPr>
        <w:t xml:space="preserve">how to achieve </w:t>
      </w:r>
      <w:r w:rsidRPr="00C71023">
        <w:rPr>
          <w:rFonts w:ascii="Times New Roman" w:hAnsi="Times New Roman" w:cs="Times New Roman"/>
          <w:sz w:val="24"/>
          <w:szCs w:val="24"/>
        </w:rPr>
        <w:t xml:space="preserve">status and </w:t>
      </w:r>
      <w:r w:rsidR="006710ED" w:rsidRPr="00C71023">
        <w:rPr>
          <w:rFonts w:ascii="Times New Roman" w:hAnsi="Times New Roman" w:cs="Times New Roman"/>
          <w:sz w:val="24"/>
          <w:szCs w:val="24"/>
        </w:rPr>
        <w:t xml:space="preserve">a </w:t>
      </w:r>
      <w:r w:rsidR="0027102E" w:rsidRPr="00C71023">
        <w:rPr>
          <w:rFonts w:ascii="Times New Roman" w:hAnsi="Times New Roman" w:cs="Times New Roman"/>
          <w:sz w:val="24"/>
          <w:szCs w:val="24"/>
        </w:rPr>
        <w:t xml:space="preserve">lavish </w:t>
      </w:r>
      <w:r w:rsidR="006710ED" w:rsidRPr="00C71023">
        <w:rPr>
          <w:rFonts w:ascii="Times New Roman" w:hAnsi="Times New Roman" w:cs="Times New Roman"/>
          <w:sz w:val="24"/>
          <w:szCs w:val="24"/>
        </w:rPr>
        <w:t>lifestyle. As Van Valkenburgh (2018: 98) argues, the manosphere takes the ‘</w:t>
      </w:r>
      <w:bookmarkStart w:id="4" w:name="_Hlk180771729"/>
      <w:r w:rsidR="006710ED" w:rsidRPr="00C71023">
        <w:rPr>
          <w:rFonts w:ascii="Times New Roman" w:hAnsi="Times New Roman" w:cs="Times New Roman"/>
          <w:sz w:val="24"/>
          <w:szCs w:val="24"/>
        </w:rPr>
        <w:t xml:space="preserve">commodification fetishization of women’ </w:t>
      </w:r>
      <w:bookmarkEnd w:id="4"/>
      <w:r w:rsidR="006710ED" w:rsidRPr="00C71023">
        <w:rPr>
          <w:rFonts w:ascii="Times New Roman" w:hAnsi="Times New Roman" w:cs="Times New Roman"/>
          <w:sz w:val="24"/>
          <w:szCs w:val="24"/>
        </w:rPr>
        <w:t>to an ‘extreme’ by reducing them to objects to be consumed and assigning a quantifiable sexual market value. Misogynist influencers often display narratives that equate consumer items and status symbols such as cars or expensive holidays with the ‘possession’ of women classified as conventionally attractive. For example, Tate’s website</w:t>
      </w:r>
      <w:r w:rsidR="003E5B0C" w:rsidRPr="00C71023">
        <w:rPr>
          <w:rFonts w:ascii="Times New Roman" w:hAnsi="Times New Roman" w:cs="Times New Roman"/>
          <w:sz w:val="24"/>
          <w:szCs w:val="24"/>
        </w:rPr>
        <w:t>s</w:t>
      </w:r>
      <w:r w:rsidR="0027102E" w:rsidRPr="00C71023">
        <w:rPr>
          <w:rStyle w:val="EndnoteReference"/>
          <w:rFonts w:ascii="Times New Roman" w:hAnsi="Times New Roman" w:cs="Times New Roman"/>
          <w:sz w:val="24"/>
          <w:szCs w:val="24"/>
        </w:rPr>
        <w:endnoteReference w:id="6"/>
      </w:r>
      <w:r w:rsidR="006710ED" w:rsidRPr="00C71023">
        <w:rPr>
          <w:rFonts w:ascii="Times New Roman" w:hAnsi="Times New Roman" w:cs="Times New Roman"/>
          <w:sz w:val="24"/>
          <w:szCs w:val="24"/>
        </w:rPr>
        <w:t xml:space="preserve"> sho</w:t>
      </w:r>
      <w:r w:rsidRPr="00C71023">
        <w:rPr>
          <w:rFonts w:ascii="Times New Roman" w:hAnsi="Times New Roman" w:cs="Times New Roman"/>
          <w:sz w:val="24"/>
          <w:szCs w:val="24"/>
        </w:rPr>
        <w:t>w</w:t>
      </w:r>
      <w:r w:rsidR="006710ED" w:rsidRPr="00C71023">
        <w:rPr>
          <w:rFonts w:ascii="Times New Roman" w:hAnsi="Times New Roman" w:cs="Times New Roman"/>
          <w:sz w:val="24"/>
          <w:szCs w:val="24"/>
        </w:rPr>
        <w:t xml:space="preserve"> footage of the influencer partying with women on a luxury yacht in front of the Dubai skyline, and feature AI-generated images of scantily-clad women </w:t>
      </w:r>
      <w:r w:rsidRPr="00C71023">
        <w:rPr>
          <w:rFonts w:ascii="Times New Roman" w:hAnsi="Times New Roman" w:cs="Times New Roman"/>
          <w:sz w:val="24"/>
          <w:szCs w:val="24"/>
        </w:rPr>
        <w:t xml:space="preserve">draped over </w:t>
      </w:r>
      <w:r w:rsidR="006710ED" w:rsidRPr="00C71023">
        <w:rPr>
          <w:rFonts w:ascii="Times New Roman" w:hAnsi="Times New Roman" w:cs="Times New Roman"/>
          <w:sz w:val="24"/>
          <w:szCs w:val="24"/>
        </w:rPr>
        <w:t>sportscars. Within this ‘fantasy’ mirage a seemingly casual ideational transition is made from desired consumer commodities to the objectification of women</w:t>
      </w:r>
      <w:r w:rsidR="00EC44F1" w:rsidRPr="00C71023">
        <w:rPr>
          <w:rFonts w:ascii="Times New Roman" w:hAnsi="Times New Roman" w:cs="Times New Roman"/>
          <w:sz w:val="24"/>
          <w:szCs w:val="24"/>
        </w:rPr>
        <w:t xml:space="preserve"> (see also </w:t>
      </w:r>
      <w:r w:rsidR="00997B44">
        <w:rPr>
          <w:rFonts w:ascii="Times New Roman" w:hAnsi="Times New Roman" w:cs="Times New Roman"/>
          <w:sz w:val="24"/>
          <w:szCs w:val="24"/>
        </w:rPr>
        <w:t>Naegler and Salman, 2016</w:t>
      </w:r>
      <w:r w:rsidR="0037444A"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To some extent then, what is sold here is an exaggerated version of hustle culture that feeds off precisely the precariousness and uncertainty created by neoliberal capitalism itself</w:t>
      </w:r>
      <w:r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including the paradox of finding pride and a sense of accomplishment in one’s own exploitation. </w:t>
      </w:r>
      <w:r w:rsidRPr="00C71023">
        <w:rPr>
          <w:rFonts w:ascii="Times New Roman" w:hAnsi="Times New Roman" w:cs="Times New Roman"/>
          <w:sz w:val="24"/>
          <w:szCs w:val="24"/>
        </w:rPr>
        <w:t xml:space="preserve">While </w:t>
      </w:r>
      <w:r w:rsidR="006710ED" w:rsidRPr="00C71023">
        <w:rPr>
          <w:rFonts w:ascii="Times New Roman" w:hAnsi="Times New Roman" w:cs="Times New Roman"/>
          <w:sz w:val="24"/>
          <w:szCs w:val="24"/>
        </w:rPr>
        <w:t xml:space="preserve">hustle culture </w:t>
      </w:r>
      <w:r w:rsidR="00815584" w:rsidRPr="00C71023">
        <w:rPr>
          <w:rFonts w:ascii="Times New Roman" w:hAnsi="Times New Roman" w:cs="Times New Roman"/>
          <w:sz w:val="24"/>
          <w:szCs w:val="24"/>
        </w:rPr>
        <w:t>acts as a magnet to</w:t>
      </w:r>
      <w:r w:rsidR="006710ED" w:rsidRPr="00C71023">
        <w:rPr>
          <w:rFonts w:ascii="Times New Roman" w:hAnsi="Times New Roman" w:cs="Times New Roman"/>
          <w:sz w:val="24"/>
          <w:szCs w:val="24"/>
        </w:rPr>
        <w:t xml:space="preserve"> draw </w:t>
      </w:r>
      <w:r w:rsidR="00815584" w:rsidRPr="00C71023">
        <w:rPr>
          <w:rFonts w:ascii="Times New Roman" w:hAnsi="Times New Roman" w:cs="Times New Roman"/>
          <w:sz w:val="24"/>
          <w:szCs w:val="24"/>
        </w:rPr>
        <w:t>boys and</w:t>
      </w:r>
      <w:r w:rsidR="006710ED" w:rsidRPr="00C71023">
        <w:rPr>
          <w:rFonts w:ascii="Times New Roman" w:hAnsi="Times New Roman" w:cs="Times New Roman"/>
          <w:sz w:val="24"/>
          <w:szCs w:val="24"/>
        </w:rPr>
        <w:t xml:space="preserve"> young men </w:t>
      </w:r>
      <w:r w:rsidR="00815584" w:rsidRPr="00C71023">
        <w:rPr>
          <w:rFonts w:ascii="Times New Roman" w:hAnsi="Times New Roman" w:cs="Times New Roman"/>
          <w:sz w:val="24"/>
          <w:szCs w:val="24"/>
        </w:rPr>
        <w:t>into the lifeworld of misogynistic</w:t>
      </w:r>
      <w:r w:rsidR="006710ED" w:rsidRPr="00C71023">
        <w:rPr>
          <w:rFonts w:ascii="Times New Roman" w:hAnsi="Times New Roman" w:cs="Times New Roman"/>
          <w:sz w:val="24"/>
          <w:szCs w:val="24"/>
        </w:rPr>
        <w:t xml:space="preserve"> influencers’, </w:t>
      </w:r>
      <w:r w:rsidR="00815584" w:rsidRPr="00C71023">
        <w:rPr>
          <w:rFonts w:ascii="Times New Roman" w:hAnsi="Times New Roman" w:cs="Times New Roman"/>
          <w:sz w:val="24"/>
          <w:szCs w:val="24"/>
        </w:rPr>
        <w:t>within the online space they</w:t>
      </w:r>
      <w:r w:rsidR="006710ED" w:rsidRPr="00C71023">
        <w:rPr>
          <w:rFonts w:ascii="Times New Roman" w:hAnsi="Times New Roman" w:cs="Times New Roman"/>
          <w:sz w:val="24"/>
          <w:szCs w:val="24"/>
        </w:rPr>
        <w:t xml:space="preserve"> </w:t>
      </w:r>
      <w:r w:rsidR="003E5B0C" w:rsidRPr="00C71023">
        <w:rPr>
          <w:rFonts w:ascii="Times New Roman" w:hAnsi="Times New Roman" w:cs="Times New Roman"/>
          <w:sz w:val="24"/>
          <w:szCs w:val="24"/>
        </w:rPr>
        <w:t xml:space="preserve">are </w:t>
      </w:r>
      <w:r w:rsidR="006710ED" w:rsidRPr="00C71023">
        <w:rPr>
          <w:rFonts w:ascii="Times New Roman" w:hAnsi="Times New Roman" w:cs="Times New Roman"/>
          <w:sz w:val="24"/>
          <w:szCs w:val="24"/>
        </w:rPr>
        <w:t xml:space="preserve">encouraged to apply the same neoliberal capitalist logics to sexual and romantic relationships. This not only expands </w:t>
      </w:r>
      <w:r w:rsidR="006710ED" w:rsidRPr="00C71023">
        <w:rPr>
          <w:rFonts w:ascii="Times New Roman" w:hAnsi="Times New Roman" w:cs="Times New Roman"/>
          <w:sz w:val="24"/>
          <w:szCs w:val="24"/>
        </w:rPr>
        <w:lastRenderedPageBreak/>
        <w:t xml:space="preserve">the influences of harmful misogynistic ideologies among targeted audiences, but also provides Tate and similar figures with the notoriety </w:t>
      </w:r>
      <w:r w:rsidR="00815584" w:rsidRPr="00C71023">
        <w:rPr>
          <w:rFonts w:ascii="Times New Roman" w:hAnsi="Times New Roman" w:cs="Times New Roman"/>
          <w:sz w:val="24"/>
          <w:szCs w:val="24"/>
        </w:rPr>
        <w:t xml:space="preserve">that </w:t>
      </w:r>
      <w:r w:rsidR="006710ED" w:rsidRPr="00C71023">
        <w:rPr>
          <w:rFonts w:ascii="Times New Roman" w:hAnsi="Times New Roman" w:cs="Times New Roman"/>
          <w:sz w:val="24"/>
          <w:szCs w:val="24"/>
        </w:rPr>
        <w:t>they require to be economically succe</w:t>
      </w:r>
      <w:r w:rsidR="00815584" w:rsidRPr="00C71023">
        <w:rPr>
          <w:rFonts w:ascii="Times New Roman" w:hAnsi="Times New Roman" w:cs="Times New Roman"/>
          <w:sz w:val="24"/>
          <w:szCs w:val="24"/>
        </w:rPr>
        <w:t>s</w:t>
      </w:r>
      <w:r w:rsidR="006710ED" w:rsidRPr="00C71023">
        <w:rPr>
          <w:rFonts w:ascii="Times New Roman" w:hAnsi="Times New Roman" w:cs="Times New Roman"/>
          <w:sz w:val="24"/>
          <w:szCs w:val="24"/>
        </w:rPr>
        <w:t>s</w:t>
      </w:r>
      <w:r w:rsidR="00815584" w:rsidRPr="00C71023">
        <w:rPr>
          <w:rFonts w:ascii="Times New Roman" w:hAnsi="Times New Roman" w:cs="Times New Roman"/>
          <w:sz w:val="24"/>
          <w:szCs w:val="24"/>
        </w:rPr>
        <w:t>ful</w:t>
      </w:r>
      <w:r w:rsidR="003E5B0C" w:rsidRPr="00C71023">
        <w:rPr>
          <w:rFonts w:ascii="Times New Roman" w:hAnsi="Times New Roman" w:cs="Times New Roman"/>
          <w:sz w:val="24"/>
          <w:szCs w:val="24"/>
        </w:rPr>
        <w:t xml:space="preserve">. </w:t>
      </w:r>
    </w:p>
    <w:p w14:paraId="4DA45180" w14:textId="77777777" w:rsidR="00F53BE3" w:rsidRPr="00C71023" w:rsidRDefault="00F53BE3" w:rsidP="00EE320A">
      <w:pPr>
        <w:spacing w:after="0" w:line="360" w:lineRule="auto"/>
        <w:jc w:val="both"/>
        <w:rPr>
          <w:rFonts w:ascii="Times New Roman" w:hAnsi="Times New Roman" w:cs="Times New Roman"/>
          <w:b/>
          <w:bCs/>
          <w:i/>
          <w:iCs/>
          <w:sz w:val="24"/>
          <w:szCs w:val="24"/>
        </w:rPr>
      </w:pPr>
    </w:p>
    <w:p w14:paraId="7D9E8629" w14:textId="01FC786B" w:rsidR="006710ED" w:rsidRPr="00C71023" w:rsidRDefault="006710ED" w:rsidP="00EE320A">
      <w:pPr>
        <w:spacing w:after="0" w:line="360" w:lineRule="auto"/>
        <w:jc w:val="both"/>
        <w:rPr>
          <w:rFonts w:ascii="Times New Roman" w:hAnsi="Times New Roman" w:cs="Times New Roman"/>
          <w:b/>
          <w:bCs/>
          <w:i/>
          <w:iCs/>
          <w:sz w:val="24"/>
          <w:szCs w:val="24"/>
        </w:rPr>
      </w:pPr>
      <w:r w:rsidRPr="00C71023">
        <w:rPr>
          <w:rFonts w:ascii="Times New Roman" w:hAnsi="Times New Roman" w:cs="Times New Roman"/>
          <w:b/>
          <w:bCs/>
          <w:i/>
          <w:iCs/>
          <w:sz w:val="24"/>
          <w:szCs w:val="24"/>
        </w:rPr>
        <w:t>Knowledge</w:t>
      </w:r>
      <w:r w:rsidR="003241C9" w:rsidRPr="00C71023">
        <w:rPr>
          <w:rFonts w:ascii="Times New Roman" w:hAnsi="Times New Roman" w:cs="Times New Roman"/>
          <w:b/>
          <w:bCs/>
          <w:i/>
          <w:iCs/>
          <w:sz w:val="24"/>
          <w:szCs w:val="24"/>
        </w:rPr>
        <w:t xml:space="preserve"> and</w:t>
      </w:r>
      <w:r w:rsidR="003B0E96" w:rsidRPr="00C71023">
        <w:rPr>
          <w:rFonts w:ascii="Times New Roman" w:hAnsi="Times New Roman" w:cs="Times New Roman"/>
          <w:b/>
          <w:bCs/>
          <w:i/>
          <w:iCs/>
          <w:sz w:val="24"/>
          <w:szCs w:val="24"/>
        </w:rPr>
        <w:t xml:space="preserve"> relative</w:t>
      </w:r>
      <w:r w:rsidRPr="00C71023">
        <w:rPr>
          <w:rFonts w:ascii="Times New Roman" w:hAnsi="Times New Roman" w:cs="Times New Roman"/>
          <w:b/>
          <w:bCs/>
          <w:i/>
          <w:iCs/>
          <w:sz w:val="24"/>
          <w:szCs w:val="24"/>
        </w:rPr>
        <w:t xml:space="preserve"> ‘truth</w:t>
      </w:r>
      <w:r w:rsidR="003B0E96" w:rsidRPr="00C71023">
        <w:rPr>
          <w:rFonts w:ascii="Times New Roman" w:hAnsi="Times New Roman" w:cs="Times New Roman"/>
          <w:b/>
          <w:bCs/>
          <w:i/>
          <w:iCs/>
          <w:sz w:val="24"/>
          <w:szCs w:val="24"/>
        </w:rPr>
        <w:t>s</w:t>
      </w:r>
      <w:r w:rsidRPr="00C71023">
        <w:rPr>
          <w:rFonts w:ascii="Times New Roman" w:hAnsi="Times New Roman" w:cs="Times New Roman"/>
          <w:b/>
          <w:bCs/>
          <w:i/>
          <w:iCs/>
          <w:sz w:val="24"/>
          <w:szCs w:val="24"/>
        </w:rPr>
        <w:t xml:space="preserve">’ </w:t>
      </w:r>
    </w:p>
    <w:p w14:paraId="2973F70B" w14:textId="4DB9B9E1" w:rsidR="006710ED" w:rsidRPr="00C71023" w:rsidRDefault="00815584"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In as much as neo-liberal capitalist dynamics and pressures to conform to ‘high-value’ identities can be seen to underpin the world-building of misogynistic influencers, </w:t>
      </w:r>
      <w:r w:rsidR="006710ED" w:rsidRPr="00C71023">
        <w:rPr>
          <w:rFonts w:ascii="Times New Roman" w:hAnsi="Times New Roman" w:cs="Times New Roman"/>
          <w:sz w:val="24"/>
          <w:szCs w:val="24"/>
        </w:rPr>
        <w:t xml:space="preserve">a further </w:t>
      </w:r>
      <w:r w:rsidRPr="00C71023">
        <w:rPr>
          <w:rFonts w:ascii="Times New Roman" w:hAnsi="Times New Roman" w:cs="Times New Roman"/>
          <w:sz w:val="24"/>
          <w:szCs w:val="24"/>
        </w:rPr>
        <w:t xml:space="preserve">interlinked </w:t>
      </w:r>
      <w:r w:rsidR="006710ED" w:rsidRPr="00C71023">
        <w:rPr>
          <w:rFonts w:ascii="Times New Roman" w:hAnsi="Times New Roman" w:cs="Times New Roman"/>
          <w:sz w:val="24"/>
          <w:szCs w:val="24"/>
        </w:rPr>
        <w:t xml:space="preserve">element </w:t>
      </w:r>
      <w:r w:rsidRPr="00C71023">
        <w:rPr>
          <w:rFonts w:ascii="Times New Roman" w:hAnsi="Times New Roman" w:cs="Times New Roman"/>
          <w:sz w:val="24"/>
          <w:szCs w:val="24"/>
        </w:rPr>
        <w:t xml:space="preserve">oriented toward education and the search of a ‘truth’ via the acquisition of knowledge </w:t>
      </w:r>
      <w:r w:rsidR="006710ED" w:rsidRPr="00C71023">
        <w:rPr>
          <w:rFonts w:ascii="Times New Roman" w:hAnsi="Times New Roman" w:cs="Times New Roman"/>
          <w:sz w:val="24"/>
          <w:szCs w:val="24"/>
        </w:rPr>
        <w:t xml:space="preserve">emerged as significant in </w:t>
      </w:r>
      <w:r w:rsidR="003A0CD1">
        <w:rPr>
          <w:rFonts w:ascii="Times New Roman" w:hAnsi="Times New Roman" w:cs="Times New Roman"/>
          <w:sz w:val="24"/>
          <w:szCs w:val="24"/>
        </w:rPr>
        <w:t xml:space="preserve">several </w:t>
      </w:r>
      <w:r w:rsidR="006710ED" w:rsidRPr="00C71023">
        <w:rPr>
          <w:rFonts w:ascii="Times New Roman" w:hAnsi="Times New Roman" w:cs="Times New Roman"/>
          <w:sz w:val="24"/>
          <w:szCs w:val="24"/>
        </w:rPr>
        <w:t>participants’ account</w:t>
      </w:r>
      <w:r w:rsidRPr="00C71023">
        <w:rPr>
          <w:rFonts w:ascii="Times New Roman" w:hAnsi="Times New Roman" w:cs="Times New Roman"/>
          <w:sz w:val="24"/>
          <w:szCs w:val="24"/>
        </w:rPr>
        <w:t xml:space="preserve">s. </w:t>
      </w:r>
      <w:r w:rsidR="006710ED" w:rsidRPr="00C71023">
        <w:rPr>
          <w:rFonts w:ascii="Times New Roman" w:hAnsi="Times New Roman" w:cs="Times New Roman"/>
          <w:sz w:val="24"/>
          <w:szCs w:val="24"/>
        </w:rPr>
        <w:t xml:space="preserve">Here, participants observed that influencers </w:t>
      </w:r>
      <w:r w:rsidRPr="00C71023">
        <w:rPr>
          <w:rFonts w:ascii="Times New Roman" w:hAnsi="Times New Roman" w:cs="Times New Roman"/>
          <w:sz w:val="24"/>
          <w:szCs w:val="24"/>
        </w:rPr>
        <w:t xml:space="preserve">are </w:t>
      </w:r>
      <w:r w:rsidR="006710ED" w:rsidRPr="00C71023">
        <w:rPr>
          <w:rFonts w:ascii="Times New Roman" w:hAnsi="Times New Roman" w:cs="Times New Roman"/>
          <w:sz w:val="24"/>
          <w:szCs w:val="24"/>
        </w:rPr>
        <w:t xml:space="preserve">increasingly </w:t>
      </w:r>
      <w:r w:rsidRPr="00C71023">
        <w:rPr>
          <w:rFonts w:ascii="Times New Roman" w:hAnsi="Times New Roman" w:cs="Times New Roman"/>
          <w:sz w:val="24"/>
          <w:szCs w:val="24"/>
        </w:rPr>
        <w:t xml:space="preserve">presenting </w:t>
      </w:r>
      <w:r w:rsidR="006710ED" w:rsidRPr="00C71023">
        <w:rPr>
          <w:rFonts w:ascii="Times New Roman" w:hAnsi="Times New Roman" w:cs="Times New Roman"/>
          <w:sz w:val="24"/>
          <w:szCs w:val="24"/>
        </w:rPr>
        <w:t>their content as educational materials</w:t>
      </w:r>
      <w:r w:rsidRPr="00C71023">
        <w:rPr>
          <w:rFonts w:ascii="Times New Roman" w:hAnsi="Times New Roman" w:cs="Times New Roman"/>
          <w:sz w:val="24"/>
          <w:szCs w:val="24"/>
        </w:rPr>
        <w:t xml:space="preserve">. While this may be, in part, a </w:t>
      </w:r>
      <w:r w:rsidR="00B65277" w:rsidRPr="00C71023">
        <w:rPr>
          <w:rFonts w:ascii="Times New Roman" w:hAnsi="Times New Roman" w:cs="Times New Roman"/>
          <w:sz w:val="24"/>
          <w:szCs w:val="24"/>
        </w:rPr>
        <w:t xml:space="preserve">protective strategy </w:t>
      </w:r>
      <w:r w:rsidR="006710ED" w:rsidRPr="00C71023">
        <w:rPr>
          <w:rFonts w:ascii="Times New Roman" w:hAnsi="Times New Roman" w:cs="Times New Roman"/>
          <w:sz w:val="24"/>
          <w:szCs w:val="24"/>
        </w:rPr>
        <w:t xml:space="preserve">to circumvent </w:t>
      </w:r>
      <w:r w:rsidR="00B65277" w:rsidRPr="00C71023">
        <w:rPr>
          <w:rFonts w:ascii="Times New Roman" w:hAnsi="Times New Roman" w:cs="Times New Roman"/>
          <w:sz w:val="24"/>
          <w:szCs w:val="24"/>
        </w:rPr>
        <w:t xml:space="preserve">stronger </w:t>
      </w:r>
      <w:r w:rsidR="006710ED" w:rsidRPr="00C71023">
        <w:rPr>
          <w:rFonts w:ascii="Times New Roman" w:hAnsi="Times New Roman" w:cs="Times New Roman"/>
          <w:sz w:val="24"/>
          <w:szCs w:val="24"/>
        </w:rPr>
        <w:t xml:space="preserve">regulation of social media platforms </w:t>
      </w:r>
      <w:r w:rsidR="00B65277" w:rsidRPr="00C71023">
        <w:rPr>
          <w:rFonts w:ascii="Times New Roman" w:hAnsi="Times New Roman" w:cs="Times New Roman"/>
          <w:sz w:val="24"/>
          <w:szCs w:val="24"/>
        </w:rPr>
        <w:t>and banning of</w:t>
      </w:r>
      <w:r w:rsidR="006710ED" w:rsidRPr="00C71023">
        <w:rPr>
          <w:rFonts w:ascii="Times New Roman" w:hAnsi="Times New Roman" w:cs="Times New Roman"/>
          <w:sz w:val="24"/>
          <w:szCs w:val="24"/>
        </w:rPr>
        <w:t xml:space="preserve"> content (see Miranda, 2022)</w:t>
      </w:r>
      <w:r w:rsidR="00B65277" w:rsidRPr="00C71023">
        <w:rPr>
          <w:rFonts w:ascii="Times New Roman" w:hAnsi="Times New Roman" w:cs="Times New Roman"/>
          <w:sz w:val="24"/>
          <w:szCs w:val="24"/>
        </w:rPr>
        <w:t xml:space="preserve">, the trend toward monetizing education appears to be gaining traction. For instance, two of </w:t>
      </w:r>
      <w:r w:rsidR="003A0CD1">
        <w:rPr>
          <w:rFonts w:ascii="Times New Roman" w:hAnsi="Times New Roman" w:cs="Times New Roman"/>
          <w:sz w:val="24"/>
          <w:szCs w:val="24"/>
        </w:rPr>
        <w:t xml:space="preserve">Andrew </w:t>
      </w:r>
      <w:r w:rsidR="00B65277" w:rsidRPr="00C71023">
        <w:rPr>
          <w:rFonts w:ascii="Times New Roman" w:hAnsi="Times New Roman" w:cs="Times New Roman"/>
          <w:sz w:val="24"/>
          <w:szCs w:val="24"/>
        </w:rPr>
        <w:t xml:space="preserve">Tate’s </w:t>
      </w:r>
      <w:r w:rsidR="006710ED" w:rsidRPr="00C71023">
        <w:rPr>
          <w:rFonts w:ascii="Times New Roman" w:hAnsi="Times New Roman" w:cs="Times New Roman"/>
          <w:sz w:val="24"/>
          <w:szCs w:val="24"/>
        </w:rPr>
        <w:t xml:space="preserve">companies </w:t>
      </w:r>
      <w:r w:rsidR="006710ED" w:rsidRPr="00C71023">
        <w:rPr>
          <w:rFonts w:ascii="Times New Roman" w:hAnsi="Times New Roman" w:cs="Times New Roman"/>
          <w:i/>
          <w:iCs/>
          <w:sz w:val="24"/>
          <w:szCs w:val="24"/>
        </w:rPr>
        <w:t>The Real World</w:t>
      </w:r>
      <w:r w:rsidR="005279B4"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and </w:t>
      </w:r>
      <w:r w:rsidR="006710ED" w:rsidRPr="00C71023">
        <w:rPr>
          <w:rFonts w:ascii="Times New Roman" w:hAnsi="Times New Roman" w:cs="Times New Roman"/>
          <w:i/>
          <w:iCs/>
          <w:sz w:val="24"/>
          <w:szCs w:val="24"/>
        </w:rPr>
        <w:t>Hustlers Universit</w:t>
      </w:r>
      <w:r w:rsidR="005279B4" w:rsidRPr="00C71023">
        <w:rPr>
          <w:rFonts w:ascii="Times New Roman" w:hAnsi="Times New Roman" w:cs="Times New Roman"/>
          <w:i/>
          <w:iCs/>
          <w:sz w:val="24"/>
          <w:szCs w:val="24"/>
        </w:rPr>
        <w:t>y</w:t>
      </w:r>
      <w:r w:rsidR="005279B4" w:rsidRPr="00C71023">
        <w:rPr>
          <w:rStyle w:val="FootnoteReference"/>
          <w:rFonts w:ascii="Times New Roman" w:hAnsi="Times New Roman" w:cs="Times New Roman"/>
          <w:sz w:val="24"/>
          <w:szCs w:val="24"/>
        </w:rPr>
        <w:t xml:space="preserve"> </w:t>
      </w:r>
      <w:r w:rsidR="00B65277" w:rsidRPr="00C71023">
        <w:rPr>
          <w:rFonts w:ascii="Times New Roman" w:hAnsi="Times New Roman" w:cs="Times New Roman"/>
          <w:sz w:val="24"/>
          <w:szCs w:val="24"/>
        </w:rPr>
        <w:t xml:space="preserve">each sell ‘educative’ packages that promise to provide the tools </w:t>
      </w:r>
      <w:r w:rsidR="003A0CD1">
        <w:rPr>
          <w:rFonts w:ascii="Times New Roman" w:hAnsi="Times New Roman" w:cs="Times New Roman"/>
          <w:sz w:val="24"/>
          <w:szCs w:val="24"/>
        </w:rPr>
        <w:t xml:space="preserve">and techniques </w:t>
      </w:r>
      <w:r w:rsidR="00B65277" w:rsidRPr="00C71023">
        <w:rPr>
          <w:rFonts w:ascii="Times New Roman" w:hAnsi="Times New Roman" w:cs="Times New Roman"/>
          <w:sz w:val="24"/>
          <w:szCs w:val="24"/>
        </w:rPr>
        <w:t>required to achieve cultural status and economic wealth</w:t>
      </w:r>
      <w:r w:rsidR="00B70D79">
        <w:rPr>
          <w:rFonts w:ascii="Times New Roman" w:hAnsi="Times New Roman" w:cs="Times New Roman"/>
          <w:sz w:val="24"/>
          <w:szCs w:val="24"/>
        </w:rPr>
        <w:t xml:space="preserve">. </w:t>
      </w:r>
      <w:bookmarkStart w:id="5" w:name="_Hlk180774983"/>
      <w:r w:rsidR="003A0CD1">
        <w:rPr>
          <w:rFonts w:ascii="Times New Roman" w:hAnsi="Times New Roman" w:cs="Times New Roman"/>
          <w:sz w:val="24"/>
          <w:szCs w:val="24"/>
        </w:rPr>
        <w:t xml:space="preserve">Tate’s </w:t>
      </w:r>
      <w:r w:rsidR="006710ED" w:rsidRPr="00C71023">
        <w:rPr>
          <w:rFonts w:ascii="Times New Roman" w:hAnsi="Times New Roman" w:cs="Times New Roman"/>
          <w:sz w:val="24"/>
          <w:szCs w:val="24"/>
        </w:rPr>
        <w:t>TheRealWorldPortal.com</w:t>
      </w:r>
      <w:bookmarkEnd w:id="5"/>
      <w:r w:rsidR="000773D2">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is promoted as a ‘global community’ allowing ‘like-minded individuals’ to achieve ‘their financial goals’ through paid training courses and mentorship around subjects such as e-commerce, cryptocurrency and stocks, but also personal development and health and fitness. </w:t>
      </w:r>
      <w:r w:rsidR="00B65277" w:rsidRPr="00C71023">
        <w:rPr>
          <w:rFonts w:ascii="Times New Roman" w:hAnsi="Times New Roman" w:cs="Times New Roman"/>
          <w:sz w:val="24"/>
          <w:szCs w:val="24"/>
        </w:rPr>
        <w:t>This</w:t>
      </w:r>
      <w:r w:rsidR="003E5B0C" w:rsidRPr="00C71023">
        <w:rPr>
          <w:rFonts w:ascii="Times New Roman" w:hAnsi="Times New Roman" w:cs="Times New Roman"/>
          <w:sz w:val="24"/>
          <w:szCs w:val="24"/>
        </w:rPr>
        <w:t xml:space="preserve"> website</w:t>
      </w:r>
      <w:r w:rsidR="006710ED" w:rsidRPr="00C71023">
        <w:rPr>
          <w:rFonts w:ascii="Times New Roman" w:hAnsi="Times New Roman" w:cs="Times New Roman"/>
          <w:sz w:val="24"/>
          <w:szCs w:val="24"/>
        </w:rPr>
        <w:t xml:space="preserve"> assures </w:t>
      </w:r>
      <w:r w:rsidR="00B65277" w:rsidRPr="00C71023">
        <w:rPr>
          <w:rFonts w:ascii="Times New Roman" w:hAnsi="Times New Roman" w:cs="Times New Roman"/>
          <w:sz w:val="24"/>
          <w:szCs w:val="24"/>
        </w:rPr>
        <w:t xml:space="preserve">audiences </w:t>
      </w:r>
      <w:r w:rsidR="006710ED" w:rsidRPr="00C71023">
        <w:rPr>
          <w:rFonts w:ascii="Times New Roman" w:hAnsi="Times New Roman" w:cs="Times New Roman"/>
          <w:sz w:val="24"/>
          <w:szCs w:val="24"/>
        </w:rPr>
        <w:t>that ‘</w:t>
      </w:r>
      <w:r w:rsidR="003A0CD1">
        <w:rPr>
          <w:rFonts w:ascii="Times New Roman" w:hAnsi="Times New Roman" w:cs="Times New Roman"/>
          <w:sz w:val="24"/>
          <w:szCs w:val="24"/>
        </w:rPr>
        <w:t>t</w:t>
      </w:r>
      <w:r w:rsidR="006710ED" w:rsidRPr="00C71023">
        <w:rPr>
          <w:rFonts w:ascii="Times New Roman" w:hAnsi="Times New Roman" w:cs="Times New Roman"/>
          <w:sz w:val="24"/>
          <w:szCs w:val="24"/>
        </w:rPr>
        <w:t>here is a version of you that is living the exact life you want. A version that has:​ The Money. The Freedom. The Lifestyle’</w:t>
      </w:r>
      <w:r w:rsidR="00B65277" w:rsidRPr="00C71023">
        <w:rPr>
          <w:rFonts w:ascii="Times New Roman" w:hAnsi="Times New Roman" w:cs="Times New Roman"/>
          <w:sz w:val="24"/>
          <w:szCs w:val="24"/>
        </w:rPr>
        <w:t xml:space="preserve">. The </w:t>
      </w:r>
      <w:r w:rsidR="003A0CD1">
        <w:rPr>
          <w:rFonts w:ascii="Times New Roman" w:hAnsi="Times New Roman" w:cs="Times New Roman"/>
          <w:sz w:val="24"/>
          <w:szCs w:val="24"/>
        </w:rPr>
        <w:t xml:space="preserve">provocative enticement that </w:t>
      </w:r>
      <w:r w:rsidR="00B65277" w:rsidRPr="00C71023">
        <w:rPr>
          <w:rFonts w:ascii="Times New Roman" w:hAnsi="Times New Roman" w:cs="Times New Roman"/>
          <w:sz w:val="24"/>
          <w:szCs w:val="24"/>
        </w:rPr>
        <w:t>follows</w:t>
      </w:r>
      <w:r w:rsidR="003A0CD1">
        <w:rPr>
          <w:rFonts w:ascii="Times New Roman" w:hAnsi="Times New Roman" w:cs="Times New Roman"/>
          <w:sz w:val="24"/>
          <w:szCs w:val="24"/>
        </w:rPr>
        <w:t xml:space="preserve"> advises: </w:t>
      </w:r>
      <w:r w:rsidR="00B65277"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 ‘The only way to get there is by taking action with the right knowledge</w:t>
      </w:r>
      <w:r w:rsidR="003E5B0C" w:rsidRPr="00C71023">
        <w:rPr>
          <w:rFonts w:ascii="Times New Roman" w:hAnsi="Times New Roman" w:cs="Times New Roman"/>
          <w:sz w:val="24"/>
          <w:szCs w:val="24"/>
        </w:rPr>
        <w:t>’</w:t>
      </w:r>
      <w:r w:rsidR="006710ED" w:rsidRPr="00C71023">
        <w:rPr>
          <w:rFonts w:ascii="Times New Roman" w:hAnsi="Times New Roman" w:cs="Times New Roman"/>
          <w:sz w:val="24"/>
          <w:szCs w:val="24"/>
        </w:rPr>
        <w:t>.</w:t>
      </w:r>
      <w:r w:rsidR="003E5B0C" w:rsidRPr="00C71023">
        <w:rPr>
          <w:rStyle w:val="EndnoteReference"/>
          <w:rFonts w:ascii="Times New Roman" w:hAnsi="Times New Roman" w:cs="Times New Roman"/>
          <w:sz w:val="24"/>
          <w:szCs w:val="24"/>
        </w:rPr>
        <w:t xml:space="preserve"> </w:t>
      </w:r>
      <w:r w:rsidR="003E5B0C" w:rsidRPr="00C71023">
        <w:rPr>
          <w:rStyle w:val="EndnoteReference"/>
          <w:rFonts w:ascii="Times New Roman" w:hAnsi="Times New Roman" w:cs="Times New Roman"/>
          <w:sz w:val="24"/>
          <w:szCs w:val="24"/>
        </w:rPr>
        <w:endnoteReference w:id="7"/>
      </w:r>
      <w:r w:rsidR="006710ED" w:rsidRPr="00C71023">
        <w:rPr>
          <w:rFonts w:ascii="Times New Roman" w:hAnsi="Times New Roman" w:cs="Times New Roman"/>
          <w:sz w:val="24"/>
          <w:szCs w:val="24"/>
        </w:rPr>
        <w:t xml:space="preserve"> This knowledge is taught by ‘multimillionaire mentors’</w:t>
      </w:r>
      <w:r w:rsidR="003E5B0C" w:rsidRPr="00C71023">
        <w:rPr>
          <w:rStyle w:val="EndnoteReference"/>
          <w:rFonts w:ascii="Times New Roman" w:hAnsi="Times New Roman" w:cs="Times New Roman"/>
          <w:sz w:val="24"/>
          <w:szCs w:val="24"/>
        </w:rPr>
        <w:endnoteReference w:id="8"/>
      </w:r>
      <w:r w:rsidR="006710ED" w:rsidRPr="00C71023">
        <w:rPr>
          <w:rFonts w:ascii="Times New Roman" w:hAnsi="Times New Roman" w:cs="Times New Roman"/>
          <w:sz w:val="24"/>
          <w:szCs w:val="24"/>
        </w:rPr>
        <w:t xml:space="preserve"> which ‘are hand-picked by Andrew Tate’ </w:t>
      </w:r>
      <w:r w:rsidR="00B65277" w:rsidRPr="00C71023">
        <w:rPr>
          <w:rFonts w:ascii="Times New Roman" w:hAnsi="Times New Roman" w:cs="Times New Roman"/>
          <w:sz w:val="24"/>
          <w:szCs w:val="24"/>
        </w:rPr>
        <w:t xml:space="preserve">and </w:t>
      </w:r>
      <w:r w:rsidR="006710ED" w:rsidRPr="00C71023">
        <w:rPr>
          <w:rFonts w:ascii="Times New Roman" w:hAnsi="Times New Roman" w:cs="Times New Roman"/>
          <w:sz w:val="24"/>
          <w:szCs w:val="24"/>
        </w:rPr>
        <w:t>gained wealth ‘using [his] methods’</w:t>
      </w:r>
      <w:r w:rsidR="003E5B0C" w:rsidRPr="00C71023">
        <w:rPr>
          <w:rStyle w:val="EndnoteReference"/>
          <w:rFonts w:ascii="Times New Roman" w:hAnsi="Times New Roman" w:cs="Times New Roman"/>
          <w:sz w:val="24"/>
          <w:szCs w:val="24"/>
        </w:rPr>
        <w:endnoteReference w:id="9"/>
      </w:r>
      <w:r w:rsidR="005279B4"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Significantly, </w:t>
      </w:r>
      <w:r w:rsidR="00B65277" w:rsidRPr="00C71023">
        <w:rPr>
          <w:rFonts w:ascii="Times New Roman" w:hAnsi="Times New Roman" w:cs="Times New Roman"/>
          <w:sz w:val="24"/>
          <w:szCs w:val="24"/>
        </w:rPr>
        <w:t xml:space="preserve">Tate’s </w:t>
      </w:r>
      <w:r w:rsidR="006710ED" w:rsidRPr="00C71023">
        <w:rPr>
          <w:rFonts w:ascii="Times New Roman" w:hAnsi="Times New Roman" w:cs="Times New Roman"/>
          <w:sz w:val="24"/>
          <w:szCs w:val="24"/>
        </w:rPr>
        <w:t>websites refer to these mentors as ‘</w:t>
      </w:r>
      <w:r w:rsidR="00B65277" w:rsidRPr="00C71023">
        <w:rPr>
          <w:rFonts w:ascii="Times New Roman" w:hAnsi="Times New Roman" w:cs="Times New Roman"/>
          <w:sz w:val="24"/>
          <w:szCs w:val="24"/>
        </w:rPr>
        <w:t>P</w:t>
      </w:r>
      <w:r w:rsidR="006710ED" w:rsidRPr="00C71023">
        <w:rPr>
          <w:rFonts w:ascii="Times New Roman" w:hAnsi="Times New Roman" w:cs="Times New Roman"/>
          <w:sz w:val="24"/>
          <w:szCs w:val="24"/>
        </w:rPr>
        <w:t>rofessors’</w:t>
      </w:r>
      <w:r w:rsidR="005279B4" w:rsidRPr="00C71023">
        <w:rPr>
          <w:rStyle w:val="EndnoteReference"/>
          <w:rFonts w:ascii="Times New Roman" w:hAnsi="Times New Roman" w:cs="Times New Roman"/>
          <w:sz w:val="24"/>
          <w:szCs w:val="24"/>
        </w:rPr>
        <w:endnoteReference w:id="10"/>
      </w:r>
      <w:r w:rsidR="006710ED" w:rsidRPr="00C71023">
        <w:rPr>
          <w:rFonts w:ascii="Times New Roman" w:hAnsi="Times New Roman" w:cs="Times New Roman"/>
          <w:sz w:val="24"/>
          <w:szCs w:val="24"/>
        </w:rPr>
        <w:t xml:space="preserve">. While the title is doubtless intended to </w:t>
      </w:r>
      <w:r w:rsidR="005455C4" w:rsidRPr="00C71023">
        <w:rPr>
          <w:rFonts w:ascii="Times New Roman" w:hAnsi="Times New Roman" w:cs="Times New Roman"/>
          <w:sz w:val="24"/>
          <w:szCs w:val="24"/>
        </w:rPr>
        <w:t>imbue authority</w:t>
      </w:r>
      <w:r w:rsidR="006710ED" w:rsidRPr="00C71023">
        <w:rPr>
          <w:rFonts w:ascii="Times New Roman" w:hAnsi="Times New Roman" w:cs="Times New Roman"/>
          <w:sz w:val="24"/>
          <w:szCs w:val="24"/>
        </w:rPr>
        <w:t xml:space="preserve"> and legitimacy, </w:t>
      </w:r>
      <w:r w:rsidR="00B65277" w:rsidRPr="00C71023">
        <w:rPr>
          <w:rFonts w:ascii="Times New Roman" w:hAnsi="Times New Roman" w:cs="Times New Roman"/>
          <w:sz w:val="24"/>
          <w:szCs w:val="24"/>
        </w:rPr>
        <w:t xml:space="preserve">the USP </w:t>
      </w:r>
      <w:r w:rsidR="003A0CD1">
        <w:rPr>
          <w:rFonts w:ascii="Times New Roman" w:hAnsi="Times New Roman" w:cs="Times New Roman"/>
          <w:sz w:val="24"/>
          <w:szCs w:val="24"/>
        </w:rPr>
        <w:t xml:space="preserve">of Tate’s modern day academy of grifters and grafters </w:t>
      </w:r>
      <w:r w:rsidR="006710ED" w:rsidRPr="00C71023">
        <w:rPr>
          <w:rFonts w:ascii="Times New Roman" w:hAnsi="Times New Roman" w:cs="Times New Roman"/>
          <w:sz w:val="24"/>
          <w:szCs w:val="24"/>
        </w:rPr>
        <w:t xml:space="preserve">is that </w:t>
      </w:r>
      <w:r w:rsidR="00B65277" w:rsidRPr="00C71023">
        <w:rPr>
          <w:rFonts w:ascii="Times New Roman" w:hAnsi="Times New Roman" w:cs="Times New Roman"/>
          <w:sz w:val="24"/>
          <w:szCs w:val="24"/>
        </w:rPr>
        <w:t xml:space="preserve">their </w:t>
      </w:r>
      <w:r w:rsidR="006710ED" w:rsidRPr="00C71023">
        <w:rPr>
          <w:rFonts w:ascii="Times New Roman" w:hAnsi="Times New Roman" w:cs="Times New Roman"/>
          <w:sz w:val="24"/>
          <w:szCs w:val="24"/>
        </w:rPr>
        <w:t>‘teachings come from experience, not theory</w:t>
      </w:r>
      <w:r w:rsidR="00B65277" w:rsidRPr="00C71023">
        <w:rPr>
          <w:rFonts w:ascii="Times New Roman" w:hAnsi="Times New Roman" w:cs="Times New Roman"/>
          <w:sz w:val="24"/>
          <w:szCs w:val="24"/>
        </w:rPr>
        <w:t>’. Such street-smart credentials</w:t>
      </w:r>
      <w:r w:rsidR="006710ED" w:rsidRPr="00C71023">
        <w:rPr>
          <w:rFonts w:ascii="Times New Roman" w:hAnsi="Times New Roman" w:cs="Times New Roman"/>
          <w:sz w:val="24"/>
          <w:szCs w:val="24"/>
        </w:rPr>
        <w:t xml:space="preserve"> thus allow</w:t>
      </w:r>
      <w:r w:rsidR="00B65277" w:rsidRPr="00C71023">
        <w:rPr>
          <w:rFonts w:ascii="Times New Roman" w:hAnsi="Times New Roman" w:cs="Times New Roman"/>
          <w:sz w:val="24"/>
          <w:szCs w:val="24"/>
        </w:rPr>
        <w:t xml:space="preserve"> </w:t>
      </w:r>
      <w:r w:rsidR="003A0CD1">
        <w:rPr>
          <w:rFonts w:ascii="Times New Roman" w:hAnsi="Times New Roman" w:cs="Times New Roman"/>
          <w:sz w:val="24"/>
          <w:szCs w:val="24"/>
        </w:rPr>
        <w:t xml:space="preserve">‘tutors’ </w:t>
      </w:r>
      <w:r w:rsidR="006710ED" w:rsidRPr="00C71023">
        <w:rPr>
          <w:rFonts w:ascii="Times New Roman" w:hAnsi="Times New Roman" w:cs="Times New Roman"/>
          <w:sz w:val="24"/>
          <w:szCs w:val="24"/>
        </w:rPr>
        <w:t xml:space="preserve"> to teach customers ‘how to make money through action, not a textbook</w:t>
      </w:r>
      <w:r w:rsidR="005279B4" w:rsidRPr="00C71023">
        <w:rPr>
          <w:rFonts w:ascii="Times New Roman" w:hAnsi="Times New Roman" w:cs="Times New Roman"/>
          <w:sz w:val="24"/>
          <w:szCs w:val="24"/>
        </w:rPr>
        <w:t>’</w:t>
      </w:r>
      <w:r w:rsidR="005279B4" w:rsidRPr="00C71023">
        <w:rPr>
          <w:rStyle w:val="EndnoteReference"/>
          <w:rFonts w:ascii="Times New Roman" w:hAnsi="Times New Roman" w:cs="Times New Roman"/>
          <w:sz w:val="24"/>
          <w:szCs w:val="24"/>
        </w:rPr>
        <w:endnoteReference w:id="11"/>
      </w:r>
      <w:r w:rsidR="005279B4" w:rsidRPr="00C71023">
        <w:rPr>
          <w:rFonts w:ascii="Times New Roman" w:hAnsi="Times New Roman" w:cs="Times New Roman"/>
          <w:sz w:val="24"/>
          <w:szCs w:val="24"/>
        </w:rPr>
        <w:t xml:space="preserve">. </w:t>
      </w:r>
      <w:r w:rsidR="006A72B0" w:rsidRPr="00C71023">
        <w:rPr>
          <w:rFonts w:ascii="Times New Roman" w:hAnsi="Times New Roman" w:cs="Times New Roman"/>
          <w:sz w:val="24"/>
          <w:szCs w:val="24"/>
        </w:rPr>
        <w:t>Axial in promotion is the denigration of traditional government approved schooling. As Tate boasts on one of his many websites, ‘The modern education system is designed to make you poor’.</w:t>
      </w:r>
      <w:r w:rsidR="006A72B0" w:rsidRPr="00C71023">
        <w:rPr>
          <w:rStyle w:val="EndnoteReference"/>
          <w:rFonts w:ascii="Times New Roman" w:hAnsi="Times New Roman" w:cs="Times New Roman"/>
          <w:sz w:val="24"/>
          <w:szCs w:val="24"/>
        </w:rPr>
        <w:endnoteReference w:id="12"/>
      </w:r>
      <w:r w:rsidR="006A72B0"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Here, a juxtaposition is </w:t>
      </w:r>
      <w:r w:rsidR="00B65277" w:rsidRPr="00C71023">
        <w:rPr>
          <w:rFonts w:ascii="Times New Roman" w:hAnsi="Times New Roman" w:cs="Times New Roman"/>
          <w:sz w:val="24"/>
          <w:szCs w:val="24"/>
        </w:rPr>
        <w:t>created</w:t>
      </w:r>
      <w:r w:rsidR="006710ED" w:rsidRPr="00C71023">
        <w:rPr>
          <w:rFonts w:ascii="Times New Roman" w:hAnsi="Times New Roman" w:cs="Times New Roman"/>
          <w:sz w:val="24"/>
          <w:szCs w:val="24"/>
        </w:rPr>
        <w:t xml:space="preserve"> between </w:t>
      </w:r>
      <w:r w:rsidR="00B65277" w:rsidRPr="00C71023">
        <w:rPr>
          <w:rFonts w:ascii="Times New Roman" w:hAnsi="Times New Roman" w:cs="Times New Roman"/>
          <w:sz w:val="24"/>
          <w:szCs w:val="24"/>
        </w:rPr>
        <w:t xml:space="preserve">formal </w:t>
      </w:r>
      <w:r w:rsidR="006710ED" w:rsidRPr="00C71023">
        <w:rPr>
          <w:rFonts w:ascii="Times New Roman" w:hAnsi="Times New Roman" w:cs="Times New Roman"/>
          <w:sz w:val="24"/>
          <w:szCs w:val="24"/>
        </w:rPr>
        <w:t>education system</w:t>
      </w:r>
      <w:r w:rsidR="00B65277" w:rsidRPr="00C71023">
        <w:rPr>
          <w:rFonts w:ascii="Times New Roman" w:hAnsi="Times New Roman" w:cs="Times New Roman"/>
          <w:sz w:val="24"/>
          <w:szCs w:val="24"/>
        </w:rPr>
        <w:t>s</w:t>
      </w:r>
      <w:r w:rsidR="006710ED" w:rsidRPr="00C71023">
        <w:rPr>
          <w:rFonts w:ascii="Times New Roman" w:hAnsi="Times New Roman" w:cs="Times New Roman"/>
          <w:sz w:val="24"/>
          <w:szCs w:val="24"/>
        </w:rPr>
        <w:t xml:space="preserve"> based on abstract theoretical teachings </w:t>
      </w:r>
      <w:r w:rsidR="00B65277" w:rsidRPr="00C71023">
        <w:rPr>
          <w:rFonts w:ascii="Times New Roman" w:hAnsi="Times New Roman" w:cs="Times New Roman"/>
          <w:sz w:val="24"/>
          <w:szCs w:val="24"/>
        </w:rPr>
        <w:t>that</w:t>
      </w:r>
      <w:r w:rsidR="006A72B0" w:rsidRPr="00C71023">
        <w:rPr>
          <w:rFonts w:ascii="Times New Roman" w:hAnsi="Times New Roman" w:cs="Times New Roman"/>
          <w:sz w:val="24"/>
          <w:szCs w:val="24"/>
        </w:rPr>
        <w:t xml:space="preserve"> have </w:t>
      </w:r>
      <w:r w:rsidR="00B65277" w:rsidRPr="00C71023">
        <w:rPr>
          <w:rFonts w:ascii="Times New Roman" w:hAnsi="Times New Roman" w:cs="Times New Roman"/>
          <w:sz w:val="24"/>
          <w:szCs w:val="24"/>
        </w:rPr>
        <w:t xml:space="preserve">thwarted young men in </w:t>
      </w:r>
      <w:r w:rsidR="006710ED" w:rsidRPr="00C71023">
        <w:rPr>
          <w:rFonts w:ascii="Times New Roman" w:hAnsi="Times New Roman" w:cs="Times New Roman"/>
          <w:sz w:val="24"/>
          <w:szCs w:val="24"/>
        </w:rPr>
        <w:t>achie</w:t>
      </w:r>
      <w:r w:rsidR="00B65277" w:rsidRPr="00C71023">
        <w:rPr>
          <w:rFonts w:ascii="Times New Roman" w:hAnsi="Times New Roman" w:cs="Times New Roman"/>
          <w:sz w:val="24"/>
          <w:szCs w:val="24"/>
        </w:rPr>
        <w:t>ving</w:t>
      </w:r>
      <w:r w:rsidR="006710ED" w:rsidRPr="00C71023">
        <w:rPr>
          <w:rFonts w:ascii="Times New Roman" w:hAnsi="Times New Roman" w:cs="Times New Roman"/>
          <w:sz w:val="24"/>
          <w:szCs w:val="24"/>
        </w:rPr>
        <w:t xml:space="preserve"> their dreams of wealth and a luxurious lifestyle, and an ‘unmatched education system; anchored in ‘reality’ </w:t>
      </w:r>
      <w:r w:rsidR="00B65277" w:rsidRPr="00C71023">
        <w:rPr>
          <w:rFonts w:ascii="Times New Roman" w:hAnsi="Times New Roman" w:cs="Times New Roman"/>
          <w:sz w:val="24"/>
          <w:szCs w:val="24"/>
        </w:rPr>
        <w:t xml:space="preserve">and </w:t>
      </w:r>
      <w:r w:rsidR="006710ED" w:rsidRPr="00C71023">
        <w:rPr>
          <w:rFonts w:ascii="Times New Roman" w:hAnsi="Times New Roman" w:cs="Times New Roman"/>
          <w:sz w:val="24"/>
          <w:szCs w:val="24"/>
        </w:rPr>
        <w:t xml:space="preserve">linking ‘like-minded people’ </w:t>
      </w:r>
      <w:r w:rsidR="00B65277" w:rsidRPr="00C71023">
        <w:rPr>
          <w:rFonts w:ascii="Times New Roman" w:hAnsi="Times New Roman" w:cs="Times New Roman"/>
          <w:sz w:val="24"/>
          <w:szCs w:val="24"/>
        </w:rPr>
        <w:t>together</w:t>
      </w:r>
      <w:r w:rsidR="006710ED" w:rsidRPr="00C71023">
        <w:rPr>
          <w:rFonts w:ascii="Times New Roman" w:hAnsi="Times New Roman" w:cs="Times New Roman"/>
          <w:sz w:val="24"/>
          <w:szCs w:val="24"/>
        </w:rPr>
        <w:t xml:space="preserve"> to ‘bring real results’</w:t>
      </w:r>
      <w:r w:rsidR="00FD2D4C" w:rsidRPr="00C71023">
        <w:rPr>
          <w:rStyle w:val="EndnoteReference"/>
          <w:rFonts w:ascii="Times New Roman" w:hAnsi="Times New Roman" w:cs="Times New Roman"/>
          <w:sz w:val="24"/>
          <w:szCs w:val="24"/>
        </w:rPr>
        <w:endnoteReference w:id="13"/>
      </w:r>
      <w:r w:rsidR="006710ED" w:rsidRPr="00C71023">
        <w:rPr>
          <w:rFonts w:ascii="Times New Roman" w:hAnsi="Times New Roman" w:cs="Times New Roman"/>
          <w:sz w:val="24"/>
          <w:szCs w:val="24"/>
        </w:rPr>
        <w:t xml:space="preserve">. </w:t>
      </w:r>
    </w:p>
    <w:p w14:paraId="60D93D28" w14:textId="77777777" w:rsidR="006710ED" w:rsidRPr="00C71023" w:rsidRDefault="006710ED" w:rsidP="00EE320A">
      <w:pPr>
        <w:spacing w:after="0" w:line="360" w:lineRule="auto"/>
        <w:jc w:val="both"/>
        <w:rPr>
          <w:rFonts w:ascii="Times New Roman" w:hAnsi="Times New Roman" w:cs="Times New Roman"/>
          <w:sz w:val="24"/>
          <w:szCs w:val="24"/>
        </w:rPr>
      </w:pPr>
    </w:p>
    <w:p w14:paraId="090C1169" w14:textId="691CDA82" w:rsidR="006710ED" w:rsidRPr="00DB1CC6"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lastRenderedPageBreak/>
        <w:t xml:space="preserve">The bulimic push and pull of </w:t>
      </w:r>
      <w:r w:rsidR="006A72B0" w:rsidRPr="00C71023">
        <w:rPr>
          <w:rFonts w:ascii="Times New Roman" w:hAnsi="Times New Roman" w:cs="Times New Roman"/>
          <w:sz w:val="24"/>
          <w:szCs w:val="24"/>
        </w:rPr>
        <w:t xml:space="preserve">such </w:t>
      </w:r>
      <w:r w:rsidRPr="00C71023">
        <w:rPr>
          <w:rFonts w:ascii="Times New Roman" w:hAnsi="Times New Roman" w:cs="Times New Roman"/>
          <w:sz w:val="24"/>
          <w:szCs w:val="24"/>
        </w:rPr>
        <w:t xml:space="preserve">promises rely </w:t>
      </w:r>
      <w:r w:rsidR="006A72B0" w:rsidRPr="00C71023">
        <w:rPr>
          <w:rFonts w:ascii="Times New Roman" w:hAnsi="Times New Roman" w:cs="Times New Roman"/>
          <w:sz w:val="24"/>
          <w:szCs w:val="24"/>
        </w:rPr>
        <w:t xml:space="preserve">on addressing and </w:t>
      </w:r>
      <w:r w:rsidRPr="00C71023">
        <w:rPr>
          <w:rFonts w:ascii="Times New Roman" w:hAnsi="Times New Roman" w:cs="Times New Roman"/>
          <w:sz w:val="24"/>
          <w:szCs w:val="24"/>
        </w:rPr>
        <w:t>correcti</w:t>
      </w:r>
      <w:r w:rsidR="006A72B0" w:rsidRPr="00C71023">
        <w:rPr>
          <w:rFonts w:ascii="Times New Roman" w:hAnsi="Times New Roman" w:cs="Times New Roman"/>
          <w:sz w:val="24"/>
          <w:szCs w:val="24"/>
        </w:rPr>
        <w:t>ng</w:t>
      </w:r>
      <w:r w:rsidRPr="00C71023">
        <w:rPr>
          <w:rFonts w:ascii="Times New Roman" w:hAnsi="Times New Roman" w:cs="Times New Roman"/>
          <w:sz w:val="24"/>
          <w:szCs w:val="24"/>
        </w:rPr>
        <w:t xml:space="preserve"> the broke</w:t>
      </w:r>
      <w:r w:rsidR="00015D95" w:rsidRPr="00C71023">
        <w:rPr>
          <w:rFonts w:ascii="Times New Roman" w:hAnsi="Times New Roman" w:cs="Times New Roman"/>
          <w:sz w:val="24"/>
          <w:szCs w:val="24"/>
        </w:rPr>
        <w:t>n dreams</w:t>
      </w:r>
      <w:r w:rsidRPr="00C71023">
        <w:rPr>
          <w:rFonts w:ascii="Times New Roman" w:hAnsi="Times New Roman" w:cs="Times New Roman"/>
          <w:sz w:val="24"/>
          <w:szCs w:val="24"/>
        </w:rPr>
        <w:t xml:space="preserve"> of meritocracy and equal opportunity. T</w:t>
      </w:r>
      <w:r w:rsidR="006A72B0" w:rsidRPr="00C71023">
        <w:rPr>
          <w:rFonts w:ascii="Times New Roman" w:hAnsi="Times New Roman" w:cs="Times New Roman"/>
          <w:sz w:val="24"/>
          <w:szCs w:val="24"/>
        </w:rPr>
        <w:t xml:space="preserve">ate’s </w:t>
      </w:r>
      <w:r w:rsidRPr="00C71023">
        <w:rPr>
          <w:rFonts w:ascii="Times New Roman" w:hAnsi="Times New Roman" w:cs="Times New Roman"/>
          <w:sz w:val="24"/>
          <w:szCs w:val="24"/>
        </w:rPr>
        <w:t xml:space="preserve">companies vow to </w:t>
      </w:r>
      <w:r w:rsidR="006A72B0" w:rsidRPr="00C71023">
        <w:rPr>
          <w:rFonts w:ascii="Times New Roman" w:hAnsi="Times New Roman" w:cs="Times New Roman"/>
          <w:sz w:val="24"/>
          <w:szCs w:val="24"/>
        </w:rPr>
        <w:t xml:space="preserve">provide </w:t>
      </w:r>
      <w:r w:rsidRPr="00C71023">
        <w:rPr>
          <w:rFonts w:ascii="Times New Roman" w:hAnsi="Times New Roman" w:cs="Times New Roman"/>
          <w:sz w:val="24"/>
          <w:szCs w:val="24"/>
        </w:rPr>
        <w:t xml:space="preserve">young men </w:t>
      </w:r>
      <w:r w:rsidR="006A72B0" w:rsidRPr="00C71023">
        <w:rPr>
          <w:rFonts w:ascii="Times New Roman" w:hAnsi="Times New Roman" w:cs="Times New Roman"/>
          <w:sz w:val="24"/>
          <w:szCs w:val="24"/>
        </w:rPr>
        <w:t xml:space="preserve">with the </w:t>
      </w:r>
      <w:r w:rsidRPr="00C71023">
        <w:rPr>
          <w:rFonts w:ascii="Times New Roman" w:hAnsi="Times New Roman" w:cs="Times New Roman"/>
          <w:sz w:val="24"/>
          <w:szCs w:val="24"/>
        </w:rPr>
        <w:t xml:space="preserve">tools </w:t>
      </w:r>
      <w:r w:rsidR="006A72B0" w:rsidRPr="00C71023">
        <w:rPr>
          <w:rFonts w:ascii="Times New Roman" w:hAnsi="Times New Roman" w:cs="Times New Roman"/>
          <w:sz w:val="24"/>
          <w:szCs w:val="24"/>
        </w:rPr>
        <w:t xml:space="preserve">needed </w:t>
      </w:r>
      <w:r w:rsidRPr="00C71023">
        <w:rPr>
          <w:rFonts w:ascii="Times New Roman" w:hAnsi="Times New Roman" w:cs="Times New Roman"/>
          <w:sz w:val="24"/>
          <w:szCs w:val="24"/>
        </w:rPr>
        <w:t>to escape economic deprivation</w:t>
      </w:r>
      <w:r w:rsidR="006A72B0" w:rsidRPr="00C71023">
        <w:rPr>
          <w:rFonts w:ascii="Times New Roman" w:hAnsi="Times New Roman" w:cs="Times New Roman"/>
          <w:sz w:val="24"/>
          <w:szCs w:val="24"/>
        </w:rPr>
        <w:t xml:space="preserve"> and trade of his self-styled rags to riches biography. He</w:t>
      </w:r>
      <w:r w:rsidRPr="00C71023">
        <w:rPr>
          <w:rFonts w:ascii="Times New Roman" w:hAnsi="Times New Roman" w:cs="Times New Roman"/>
          <w:sz w:val="24"/>
          <w:szCs w:val="24"/>
        </w:rPr>
        <w:t xml:space="preserve"> ‘grew up broke</w:t>
      </w:r>
      <w:r w:rsidR="006A72B0"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6A72B0" w:rsidRPr="00C71023">
        <w:rPr>
          <w:rFonts w:ascii="Times New Roman" w:hAnsi="Times New Roman" w:cs="Times New Roman"/>
          <w:sz w:val="24"/>
          <w:szCs w:val="24"/>
        </w:rPr>
        <w:t>but</w:t>
      </w:r>
      <w:r w:rsidR="00015D95" w:rsidRPr="00C71023">
        <w:rPr>
          <w:rFonts w:ascii="Times New Roman" w:hAnsi="Times New Roman" w:cs="Times New Roman"/>
          <w:sz w:val="24"/>
          <w:szCs w:val="24"/>
        </w:rPr>
        <w:t xml:space="preserve"> </w:t>
      </w:r>
      <w:r w:rsidR="006A72B0" w:rsidRPr="00C71023">
        <w:rPr>
          <w:rFonts w:ascii="Times New Roman" w:hAnsi="Times New Roman" w:cs="Times New Roman"/>
          <w:sz w:val="24"/>
          <w:szCs w:val="24"/>
        </w:rPr>
        <w:t>is now</w:t>
      </w:r>
      <w:r w:rsidRPr="00C71023">
        <w:rPr>
          <w:rFonts w:ascii="Times New Roman" w:hAnsi="Times New Roman" w:cs="Times New Roman"/>
          <w:sz w:val="24"/>
          <w:szCs w:val="24"/>
        </w:rPr>
        <w:t xml:space="preserve"> </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a world champion billionaire’</w:t>
      </w:r>
      <w:r w:rsidR="006A72B0" w:rsidRPr="00C71023">
        <w:rPr>
          <w:rFonts w:ascii="Times New Roman" w:hAnsi="Times New Roman" w:cs="Times New Roman"/>
          <w:sz w:val="24"/>
          <w:szCs w:val="24"/>
        </w:rPr>
        <w:t>. While the tools to achieve are accessible at a price, success depends on hard work and application, as personified in Tate’s promise that he</w:t>
      </w:r>
      <w:r w:rsidRPr="00C71023">
        <w:rPr>
          <w:rFonts w:ascii="Times New Roman" w:hAnsi="Times New Roman" w:cs="Times New Roman"/>
          <w:sz w:val="24"/>
          <w:szCs w:val="24"/>
        </w:rPr>
        <w:t xml:space="preserve"> ‘will tell you what to do, but you still need to do the work’</w:t>
      </w:r>
      <w:r w:rsidR="006F7AE3" w:rsidRPr="00C71023">
        <w:rPr>
          <w:rStyle w:val="EndnoteReference"/>
          <w:rFonts w:ascii="Times New Roman" w:hAnsi="Times New Roman" w:cs="Times New Roman"/>
          <w:sz w:val="24"/>
          <w:szCs w:val="24"/>
        </w:rPr>
        <w:endnoteReference w:id="14"/>
      </w:r>
      <w:r w:rsidRPr="00C71023">
        <w:rPr>
          <w:rFonts w:ascii="Times New Roman" w:hAnsi="Times New Roman" w:cs="Times New Roman"/>
          <w:sz w:val="24"/>
          <w:szCs w:val="24"/>
        </w:rPr>
        <w:t xml:space="preserve">. </w:t>
      </w:r>
      <w:r w:rsidR="006A72B0" w:rsidRPr="00C71023">
        <w:rPr>
          <w:rFonts w:ascii="Times New Roman" w:hAnsi="Times New Roman" w:cs="Times New Roman"/>
          <w:sz w:val="24"/>
          <w:szCs w:val="24"/>
        </w:rPr>
        <w:t>Here t</w:t>
      </w:r>
      <w:r w:rsidRPr="00C71023">
        <w:rPr>
          <w:rFonts w:ascii="Times New Roman" w:hAnsi="Times New Roman" w:cs="Times New Roman"/>
          <w:sz w:val="24"/>
          <w:szCs w:val="24"/>
        </w:rPr>
        <w:t xml:space="preserve">he values of neoliberal hustle culture are </w:t>
      </w:r>
      <w:r w:rsidR="006A72B0" w:rsidRPr="00C71023">
        <w:rPr>
          <w:rFonts w:ascii="Times New Roman" w:hAnsi="Times New Roman" w:cs="Times New Roman"/>
          <w:sz w:val="24"/>
          <w:szCs w:val="24"/>
        </w:rPr>
        <w:t>foregrounded</w:t>
      </w:r>
      <w:r w:rsidRPr="00C71023">
        <w:rPr>
          <w:rFonts w:ascii="Times New Roman" w:hAnsi="Times New Roman" w:cs="Times New Roman"/>
          <w:sz w:val="24"/>
          <w:szCs w:val="24"/>
        </w:rPr>
        <w:t xml:space="preserve">, but </w:t>
      </w:r>
      <w:r w:rsidR="00015D95" w:rsidRPr="00C71023">
        <w:rPr>
          <w:rFonts w:ascii="Times New Roman" w:hAnsi="Times New Roman" w:cs="Times New Roman"/>
          <w:sz w:val="24"/>
          <w:szCs w:val="24"/>
        </w:rPr>
        <w:t xml:space="preserve">also </w:t>
      </w:r>
      <w:r w:rsidRPr="00C71023">
        <w:rPr>
          <w:rFonts w:ascii="Times New Roman" w:hAnsi="Times New Roman" w:cs="Times New Roman"/>
          <w:sz w:val="24"/>
          <w:szCs w:val="24"/>
        </w:rPr>
        <w:t>combined with another bulimic dynamic</w:t>
      </w:r>
      <w:r w:rsidR="00015D95" w:rsidRPr="00C71023">
        <w:rPr>
          <w:rFonts w:ascii="Times New Roman" w:hAnsi="Times New Roman" w:cs="Times New Roman"/>
          <w:sz w:val="24"/>
          <w:szCs w:val="24"/>
        </w:rPr>
        <w:t>, that of redemption for those excluded by formal education systems</w:t>
      </w:r>
      <w:r w:rsidRPr="00C71023">
        <w:rPr>
          <w:rFonts w:ascii="Times New Roman" w:hAnsi="Times New Roman" w:cs="Times New Roman"/>
          <w:sz w:val="24"/>
          <w:szCs w:val="24"/>
        </w:rPr>
        <w:t xml:space="preserve">. </w:t>
      </w:r>
      <w:r w:rsidR="00015D95" w:rsidRPr="00C71023">
        <w:rPr>
          <w:rFonts w:ascii="Times New Roman" w:hAnsi="Times New Roman" w:cs="Times New Roman"/>
          <w:sz w:val="24"/>
          <w:szCs w:val="24"/>
        </w:rPr>
        <w:t xml:space="preserve">Tapping into this seam of thought, David discussed </w:t>
      </w:r>
      <w:r w:rsidRPr="00DB1CC6">
        <w:rPr>
          <w:rFonts w:ascii="Times New Roman" w:hAnsi="Times New Roman" w:cs="Times New Roman"/>
          <w:sz w:val="24"/>
          <w:szCs w:val="24"/>
        </w:rPr>
        <w:t xml:space="preserve">the </w:t>
      </w:r>
      <w:r w:rsidR="00015D95" w:rsidRPr="00DB1CC6">
        <w:rPr>
          <w:rFonts w:ascii="Times New Roman" w:hAnsi="Times New Roman" w:cs="Times New Roman"/>
          <w:sz w:val="24"/>
          <w:szCs w:val="24"/>
        </w:rPr>
        <w:t xml:space="preserve">case </w:t>
      </w:r>
      <w:r w:rsidRPr="00DB1CC6">
        <w:rPr>
          <w:rFonts w:ascii="Times New Roman" w:hAnsi="Times New Roman" w:cs="Times New Roman"/>
          <w:sz w:val="24"/>
          <w:szCs w:val="24"/>
        </w:rPr>
        <w:t>of a young m</w:t>
      </w:r>
      <w:r w:rsidR="004C3CBE">
        <w:rPr>
          <w:rFonts w:ascii="Times New Roman" w:hAnsi="Times New Roman" w:cs="Times New Roman"/>
          <w:sz w:val="24"/>
          <w:szCs w:val="24"/>
        </w:rPr>
        <w:t>a</w:t>
      </w:r>
      <w:r w:rsidRPr="00DB1CC6">
        <w:rPr>
          <w:rFonts w:ascii="Times New Roman" w:hAnsi="Times New Roman" w:cs="Times New Roman"/>
          <w:sz w:val="24"/>
          <w:szCs w:val="24"/>
        </w:rPr>
        <w:t xml:space="preserve">n </w:t>
      </w:r>
      <w:r w:rsidR="004C3CBE">
        <w:rPr>
          <w:rFonts w:ascii="Times New Roman" w:hAnsi="Times New Roman" w:cs="Times New Roman"/>
          <w:sz w:val="24"/>
          <w:szCs w:val="24"/>
        </w:rPr>
        <w:t xml:space="preserve">considered vulnerable to extremism that </w:t>
      </w:r>
      <w:r w:rsidRPr="00DB1CC6">
        <w:rPr>
          <w:rFonts w:ascii="Times New Roman" w:hAnsi="Times New Roman" w:cs="Times New Roman"/>
          <w:sz w:val="24"/>
          <w:szCs w:val="24"/>
        </w:rPr>
        <w:t xml:space="preserve">he was working </w:t>
      </w:r>
      <w:r w:rsidR="00015D95" w:rsidRPr="00DB1CC6">
        <w:rPr>
          <w:rFonts w:ascii="Times New Roman" w:hAnsi="Times New Roman" w:cs="Times New Roman"/>
          <w:sz w:val="24"/>
          <w:szCs w:val="24"/>
        </w:rPr>
        <w:t>with who</w:t>
      </w:r>
      <w:r w:rsidRPr="00DB1CC6">
        <w:rPr>
          <w:rFonts w:ascii="Times New Roman" w:hAnsi="Times New Roman" w:cs="Times New Roman"/>
          <w:sz w:val="24"/>
          <w:szCs w:val="24"/>
        </w:rPr>
        <w:t xml:space="preserve"> had subscribed to </w:t>
      </w:r>
      <w:r w:rsidR="00015D95" w:rsidRPr="00DB1CC6">
        <w:rPr>
          <w:rFonts w:ascii="Times New Roman" w:hAnsi="Times New Roman" w:cs="Times New Roman"/>
          <w:sz w:val="24"/>
          <w:szCs w:val="24"/>
        </w:rPr>
        <w:t xml:space="preserve">the </w:t>
      </w:r>
      <w:r w:rsidRPr="00DB1CC6">
        <w:rPr>
          <w:rFonts w:ascii="Times New Roman" w:hAnsi="Times New Roman" w:cs="Times New Roman"/>
          <w:sz w:val="24"/>
          <w:szCs w:val="24"/>
        </w:rPr>
        <w:t>‘Real World’ website and was considering enrolling and paying for the training courses:</w:t>
      </w:r>
    </w:p>
    <w:p w14:paraId="2F048F82" w14:textId="77777777" w:rsidR="006710ED" w:rsidRPr="00DB1CC6" w:rsidRDefault="006710ED" w:rsidP="00EE320A">
      <w:pPr>
        <w:spacing w:after="0" w:line="360" w:lineRule="auto"/>
        <w:jc w:val="both"/>
        <w:rPr>
          <w:rFonts w:ascii="Times New Roman" w:hAnsi="Times New Roman" w:cs="Times New Roman"/>
          <w:sz w:val="24"/>
          <w:szCs w:val="24"/>
        </w:rPr>
      </w:pPr>
    </w:p>
    <w:p w14:paraId="5D024810" w14:textId="74E6C526" w:rsidR="006710ED" w:rsidRPr="00C71023" w:rsidRDefault="006710ED" w:rsidP="00EE320A">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And I asked him, do you know, what</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s their background? I mean, why are they called ‘</w:t>
      </w:r>
      <w:r w:rsidR="00015D95" w:rsidRPr="00C71023">
        <w:rPr>
          <w:rFonts w:ascii="Times New Roman" w:hAnsi="Times New Roman" w:cs="Times New Roman"/>
          <w:sz w:val="24"/>
          <w:szCs w:val="24"/>
        </w:rPr>
        <w:t>P</w:t>
      </w:r>
      <w:r w:rsidRPr="00C71023">
        <w:rPr>
          <w:rFonts w:ascii="Times New Roman" w:hAnsi="Times New Roman" w:cs="Times New Roman"/>
          <w:sz w:val="24"/>
          <w:szCs w:val="24"/>
        </w:rPr>
        <w:t>rofessors’? Are they? Do they have a degree or something? The thing that I don</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t understand is why people say that they don</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t really like school and they don</w:t>
      </w:r>
      <w:r w:rsidR="00015D95" w:rsidRPr="00C71023">
        <w:rPr>
          <w:rFonts w:ascii="Times New Roman" w:hAnsi="Times New Roman" w:cs="Times New Roman"/>
          <w:sz w:val="24"/>
          <w:szCs w:val="24"/>
        </w:rPr>
        <w:t>’t</w:t>
      </w:r>
      <w:r w:rsidRPr="00C71023">
        <w:rPr>
          <w:rFonts w:ascii="Times New Roman" w:hAnsi="Times New Roman" w:cs="Times New Roman"/>
          <w:sz w:val="24"/>
          <w:szCs w:val="24"/>
        </w:rPr>
        <w:t xml:space="preserve"> want to have access to education. But </w:t>
      </w:r>
      <w:r w:rsidR="00015D95" w:rsidRPr="00C71023">
        <w:rPr>
          <w:rFonts w:ascii="Times New Roman" w:hAnsi="Times New Roman" w:cs="Times New Roman"/>
          <w:sz w:val="24"/>
          <w:szCs w:val="24"/>
        </w:rPr>
        <w:t xml:space="preserve">at </w:t>
      </w:r>
      <w:r w:rsidRPr="00C71023">
        <w:rPr>
          <w:rFonts w:ascii="Times New Roman" w:hAnsi="Times New Roman" w:cs="Times New Roman"/>
          <w:sz w:val="24"/>
          <w:szCs w:val="24"/>
        </w:rPr>
        <w:t>the same time they will go and pay someone like Andrew Tate to educate them. It</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s a bit, yeah, it</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s a bit controversial, isn</w:t>
      </w:r>
      <w:r w:rsidR="00015D95" w:rsidRPr="00C71023">
        <w:rPr>
          <w:rFonts w:ascii="Times New Roman" w:hAnsi="Times New Roman" w:cs="Times New Roman"/>
          <w:sz w:val="24"/>
          <w:szCs w:val="24"/>
        </w:rPr>
        <w:t>’</w:t>
      </w:r>
      <w:r w:rsidRPr="00C71023">
        <w:rPr>
          <w:rFonts w:ascii="Times New Roman" w:hAnsi="Times New Roman" w:cs="Times New Roman"/>
          <w:sz w:val="24"/>
          <w:szCs w:val="24"/>
        </w:rPr>
        <w:t>t it? The thing is that they create that false mentality and the false idea that you are in the University and the education that you get is at University level.</w:t>
      </w:r>
    </w:p>
    <w:p w14:paraId="3B9385D9" w14:textId="41099786" w:rsidR="006710ED" w:rsidRPr="00C71023" w:rsidRDefault="009E5E8D" w:rsidP="00EE320A">
      <w:pPr>
        <w:spacing w:after="0" w:line="360" w:lineRule="auto"/>
        <w:ind w:firstLine="720"/>
        <w:jc w:val="both"/>
        <w:rPr>
          <w:rFonts w:ascii="Times New Roman" w:hAnsi="Times New Roman" w:cs="Times New Roman"/>
          <w:sz w:val="24"/>
          <w:szCs w:val="24"/>
        </w:rPr>
      </w:pPr>
      <w:r w:rsidRPr="00C71023">
        <w:rPr>
          <w:rFonts w:ascii="Times New Roman" w:hAnsi="Times New Roman" w:cs="Times New Roman"/>
          <w:sz w:val="24"/>
          <w:szCs w:val="24"/>
        </w:rPr>
        <w:t>(</w:t>
      </w:r>
      <w:r w:rsidR="006710ED" w:rsidRPr="00C71023">
        <w:rPr>
          <w:rFonts w:ascii="Times New Roman" w:hAnsi="Times New Roman" w:cs="Times New Roman"/>
          <w:sz w:val="24"/>
          <w:szCs w:val="24"/>
        </w:rPr>
        <w:t>David, Serving Police Officer</w:t>
      </w:r>
      <w:r w:rsidRPr="00C71023">
        <w:rPr>
          <w:rFonts w:ascii="Times New Roman" w:hAnsi="Times New Roman" w:cs="Times New Roman"/>
          <w:sz w:val="24"/>
          <w:szCs w:val="24"/>
        </w:rPr>
        <w:t>)</w:t>
      </w:r>
    </w:p>
    <w:p w14:paraId="2582AF39" w14:textId="77777777" w:rsidR="006710ED" w:rsidRPr="00C71023" w:rsidRDefault="006710ED" w:rsidP="00EE320A">
      <w:pPr>
        <w:spacing w:after="0" w:line="360" w:lineRule="auto"/>
        <w:jc w:val="both"/>
        <w:rPr>
          <w:rFonts w:ascii="Times New Roman" w:hAnsi="Times New Roman" w:cs="Times New Roman"/>
          <w:sz w:val="24"/>
          <w:szCs w:val="24"/>
        </w:rPr>
      </w:pPr>
    </w:p>
    <w:p w14:paraId="2188EBEF" w14:textId="12F78B0A" w:rsidR="006710ED" w:rsidRPr="00C71023" w:rsidRDefault="00015D95"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Here David pinpoints</w:t>
      </w:r>
      <w:r w:rsidR="006710ED" w:rsidRPr="00C71023">
        <w:rPr>
          <w:rFonts w:ascii="Times New Roman" w:hAnsi="Times New Roman" w:cs="Times New Roman"/>
          <w:sz w:val="24"/>
          <w:szCs w:val="24"/>
        </w:rPr>
        <w:t xml:space="preserve"> the illusion created by the ‘Real World’ promises to provide an education that</w:t>
      </w:r>
      <w:r w:rsidRPr="00C71023">
        <w:rPr>
          <w:rFonts w:ascii="Times New Roman" w:hAnsi="Times New Roman" w:cs="Times New Roman"/>
          <w:sz w:val="24"/>
          <w:szCs w:val="24"/>
        </w:rPr>
        <w:t xml:space="preserve"> removes the imposed barriers of </w:t>
      </w:r>
      <w:r w:rsidR="006710ED" w:rsidRPr="00C71023">
        <w:rPr>
          <w:rFonts w:ascii="Times New Roman" w:hAnsi="Times New Roman" w:cs="Times New Roman"/>
          <w:sz w:val="24"/>
          <w:szCs w:val="24"/>
        </w:rPr>
        <w:t>traditional higher education,</w:t>
      </w:r>
      <w:r w:rsidRPr="00C71023">
        <w:rPr>
          <w:rFonts w:ascii="Times New Roman" w:hAnsi="Times New Roman" w:cs="Times New Roman"/>
          <w:sz w:val="24"/>
          <w:szCs w:val="24"/>
        </w:rPr>
        <w:t xml:space="preserve"> but</w:t>
      </w:r>
      <w:r w:rsidR="006710ED" w:rsidRPr="00C71023">
        <w:rPr>
          <w:rFonts w:ascii="Times New Roman" w:hAnsi="Times New Roman" w:cs="Times New Roman"/>
          <w:sz w:val="24"/>
          <w:szCs w:val="24"/>
        </w:rPr>
        <w:t xml:space="preserve"> is at least of the same, if not better quality</w:t>
      </w:r>
      <w:r w:rsidRPr="00C71023">
        <w:rPr>
          <w:rFonts w:ascii="Times New Roman" w:hAnsi="Times New Roman" w:cs="Times New Roman"/>
          <w:sz w:val="24"/>
          <w:szCs w:val="24"/>
        </w:rPr>
        <w:t xml:space="preserve">. He expresses </w:t>
      </w:r>
      <w:r w:rsidR="006710ED" w:rsidRPr="00C71023">
        <w:rPr>
          <w:rFonts w:ascii="Times New Roman" w:hAnsi="Times New Roman" w:cs="Times New Roman"/>
          <w:sz w:val="24"/>
          <w:szCs w:val="24"/>
        </w:rPr>
        <w:t xml:space="preserve">surprise about </w:t>
      </w:r>
      <w:r w:rsidRPr="00C71023">
        <w:rPr>
          <w:rFonts w:ascii="Times New Roman" w:hAnsi="Times New Roman" w:cs="Times New Roman"/>
          <w:sz w:val="24"/>
          <w:szCs w:val="24"/>
        </w:rPr>
        <w:t xml:space="preserve">the apparent contradiction </w:t>
      </w:r>
      <w:r w:rsidR="00F47890" w:rsidRPr="00C71023">
        <w:rPr>
          <w:rFonts w:ascii="Times New Roman" w:hAnsi="Times New Roman" w:cs="Times New Roman"/>
          <w:sz w:val="24"/>
          <w:szCs w:val="24"/>
        </w:rPr>
        <w:t xml:space="preserve">between rejection of </w:t>
      </w:r>
      <w:r w:rsidR="006710ED" w:rsidRPr="00C71023">
        <w:rPr>
          <w:rFonts w:ascii="Times New Roman" w:hAnsi="Times New Roman" w:cs="Times New Roman"/>
          <w:sz w:val="24"/>
          <w:szCs w:val="24"/>
        </w:rPr>
        <w:t>formal education</w:t>
      </w:r>
      <w:r w:rsidR="00F47890" w:rsidRPr="00C71023">
        <w:rPr>
          <w:rFonts w:ascii="Times New Roman" w:hAnsi="Times New Roman" w:cs="Times New Roman"/>
          <w:sz w:val="24"/>
          <w:szCs w:val="24"/>
        </w:rPr>
        <w:t xml:space="preserve"> and investment in alternative </w:t>
      </w:r>
      <w:r w:rsidR="006710ED" w:rsidRPr="00C71023">
        <w:rPr>
          <w:rFonts w:ascii="Times New Roman" w:hAnsi="Times New Roman" w:cs="Times New Roman"/>
          <w:sz w:val="24"/>
          <w:szCs w:val="24"/>
        </w:rPr>
        <w:t xml:space="preserve">education of questionable worth. The </w:t>
      </w:r>
      <w:r w:rsidR="004C3CBE">
        <w:rPr>
          <w:rFonts w:ascii="Times New Roman" w:hAnsi="Times New Roman" w:cs="Times New Roman"/>
          <w:sz w:val="24"/>
          <w:szCs w:val="24"/>
        </w:rPr>
        <w:t xml:space="preserve">prime </w:t>
      </w:r>
      <w:r w:rsidR="00F47890" w:rsidRPr="00C71023">
        <w:rPr>
          <w:rFonts w:ascii="Times New Roman" w:hAnsi="Times New Roman" w:cs="Times New Roman"/>
          <w:sz w:val="24"/>
          <w:szCs w:val="24"/>
        </w:rPr>
        <w:t xml:space="preserve">target market for </w:t>
      </w:r>
      <w:r w:rsidR="006710ED" w:rsidRPr="00C71023">
        <w:rPr>
          <w:rFonts w:ascii="Times New Roman" w:hAnsi="Times New Roman" w:cs="Times New Roman"/>
          <w:sz w:val="24"/>
          <w:szCs w:val="24"/>
        </w:rPr>
        <w:t xml:space="preserve">these companies </w:t>
      </w:r>
      <w:r w:rsidR="00F47890" w:rsidRPr="00C71023">
        <w:rPr>
          <w:rFonts w:ascii="Times New Roman" w:hAnsi="Times New Roman" w:cs="Times New Roman"/>
          <w:sz w:val="24"/>
          <w:szCs w:val="24"/>
        </w:rPr>
        <w:t xml:space="preserve">is arguably those who have </w:t>
      </w:r>
      <w:r w:rsidR="006710ED" w:rsidRPr="00C71023">
        <w:rPr>
          <w:rFonts w:ascii="Times New Roman" w:hAnsi="Times New Roman" w:cs="Times New Roman"/>
          <w:sz w:val="24"/>
          <w:szCs w:val="24"/>
        </w:rPr>
        <w:t>experienced exclusion from the formal education system</w:t>
      </w:r>
      <w:r w:rsidR="00F47890" w:rsidRPr="00C71023">
        <w:rPr>
          <w:rFonts w:ascii="Times New Roman" w:hAnsi="Times New Roman" w:cs="Times New Roman"/>
          <w:sz w:val="24"/>
          <w:szCs w:val="24"/>
        </w:rPr>
        <w:t xml:space="preserve"> and/or</w:t>
      </w:r>
      <w:r w:rsidR="006710ED" w:rsidRPr="00C71023">
        <w:rPr>
          <w:rFonts w:ascii="Times New Roman" w:hAnsi="Times New Roman" w:cs="Times New Roman"/>
          <w:sz w:val="24"/>
          <w:szCs w:val="24"/>
        </w:rPr>
        <w:t xml:space="preserve"> </w:t>
      </w:r>
      <w:r w:rsidR="00F47890" w:rsidRPr="00C71023">
        <w:rPr>
          <w:rFonts w:ascii="Times New Roman" w:hAnsi="Times New Roman" w:cs="Times New Roman"/>
          <w:sz w:val="24"/>
          <w:szCs w:val="24"/>
        </w:rPr>
        <w:t>may</w:t>
      </w:r>
      <w:r w:rsidR="006710ED" w:rsidRPr="00C71023">
        <w:rPr>
          <w:rFonts w:ascii="Times New Roman" w:hAnsi="Times New Roman" w:cs="Times New Roman"/>
          <w:sz w:val="24"/>
          <w:szCs w:val="24"/>
        </w:rPr>
        <w:t xml:space="preserve"> not be able to </w:t>
      </w:r>
      <w:r w:rsidR="00F47890" w:rsidRPr="00C71023">
        <w:rPr>
          <w:rFonts w:ascii="Times New Roman" w:hAnsi="Times New Roman" w:cs="Times New Roman"/>
          <w:sz w:val="24"/>
          <w:szCs w:val="24"/>
        </w:rPr>
        <w:t xml:space="preserve">either access or </w:t>
      </w:r>
      <w:r w:rsidR="006710ED" w:rsidRPr="00C71023">
        <w:rPr>
          <w:rFonts w:ascii="Times New Roman" w:hAnsi="Times New Roman" w:cs="Times New Roman"/>
          <w:sz w:val="24"/>
          <w:szCs w:val="24"/>
        </w:rPr>
        <w:t xml:space="preserve">afford university education. </w:t>
      </w:r>
      <w:r w:rsidR="00F47890" w:rsidRPr="00C71023">
        <w:rPr>
          <w:rFonts w:ascii="Times New Roman" w:hAnsi="Times New Roman" w:cs="Times New Roman"/>
          <w:sz w:val="24"/>
          <w:szCs w:val="24"/>
        </w:rPr>
        <w:t xml:space="preserve">The alternative Tate and others present is not only branded as </w:t>
      </w:r>
      <w:r w:rsidR="006710ED" w:rsidRPr="00C71023">
        <w:rPr>
          <w:rFonts w:ascii="Times New Roman" w:hAnsi="Times New Roman" w:cs="Times New Roman"/>
          <w:sz w:val="24"/>
          <w:szCs w:val="24"/>
        </w:rPr>
        <w:t>an alternative way of acquiring knowledge</w:t>
      </w:r>
      <w:r w:rsidR="00F47890" w:rsidRPr="00C71023">
        <w:rPr>
          <w:rFonts w:ascii="Times New Roman" w:hAnsi="Times New Roman" w:cs="Times New Roman"/>
          <w:sz w:val="24"/>
          <w:szCs w:val="24"/>
        </w:rPr>
        <w:t>. Moreover, it presents an experiential opportunity</w:t>
      </w:r>
      <w:r w:rsidR="006710ED" w:rsidRPr="00C71023">
        <w:rPr>
          <w:rFonts w:ascii="Times New Roman" w:hAnsi="Times New Roman" w:cs="Times New Roman"/>
          <w:sz w:val="24"/>
          <w:szCs w:val="24"/>
        </w:rPr>
        <w:t xml:space="preserve"> that is </w:t>
      </w:r>
      <w:r w:rsidR="006710ED" w:rsidRPr="00C71023">
        <w:rPr>
          <w:rFonts w:ascii="Times New Roman" w:hAnsi="Times New Roman" w:cs="Times New Roman"/>
          <w:i/>
          <w:iCs/>
          <w:sz w:val="24"/>
          <w:szCs w:val="24"/>
        </w:rPr>
        <w:t xml:space="preserve">better </w:t>
      </w:r>
      <w:r w:rsidR="006710ED" w:rsidRPr="00C71023">
        <w:rPr>
          <w:rFonts w:ascii="Times New Roman" w:hAnsi="Times New Roman" w:cs="Times New Roman"/>
          <w:sz w:val="24"/>
          <w:szCs w:val="24"/>
        </w:rPr>
        <w:t xml:space="preserve">and more suited </w:t>
      </w:r>
      <w:r w:rsidR="00F47890" w:rsidRPr="00C71023">
        <w:rPr>
          <w:rFonts w:ascii="Times New Roman" w:hAnsi="Times New Roman" w:cs="Times New Roman"/>
          <w:sz w:val="24"/>
          <w:szCs w:val="24"/>
        </w:rPr>
        <w:t xml:space="preserve">to </w:t>
      </w:r>
      <w:r w:rsidR="006710ED" w:rsidRPr="00C71023">
        <w:rPr>
          <w:rFonts w:ascii="Times New Roman" w:hAnsi="Times New Roman" w:cs="Times New Roman"/>
          <w:sz w:val="24"/>
          <w:szCs w:val="24"/>
        </w:rPr>
        <w:t xml:space="preserve">achieve aspirations of </w:t>
      </w:r>
      <w:r w:rsidR="00F47890" w:rsidRPr="00C71023">
        <w:rPr>
          <w:rFonts w:ascii="Times New Roman" w:hAnsi="Times New Roman" w:cs="Times New Roman"/>
          <w:sz w:val="24"/>
          <w:szCs w:val="24"/>
        </w:rPr>
        <w:t>status</w:t>
      </w:r>
      <w:r w:rsidR="004C3CBE">
        <w:rPr>
          <w:rFonts w:ascii="Times New Roman" w:hAnsi="Times New Roman" w:cs="Times New Roman"/>
          <w:sz w:val="24"/>
          <w:szCs w:val="24"/>
        </w:rPr>
        <w:t>,</w:t>
      </w:r>
      <w:r w:rsidR="00F47890" w:rsidRPr="00C71023">
        <w:rPr>
          <w:rFonts w:ascii="Times New Roman" w:hAnsi="Times New Roman" w:cs="Times New Roman"/>
          <w:sz w:val="24"/>
          <w:szCs w:val="24"/>
        </w:rPr>
        <w:t xml:space="preserve"> </w:t>
      </w:r>
      <w:r w:rsidR="006710ED" w:rsidRPr="00C71023">
        <w:rPr>
          <w:rFonts w:ascii="Times New Roman" w:hAnsi="Times New Roman" w:cs="Times New Roman"/>
          <w:sz w:val="24"/>
          <w:szCs w:val="24"/>
        </w:rPr>
        <w:t xml:space="preserve">wealth and luxury. </w:t>
      </w:r>
    </w:p>
    <w:p w14:paraId="1CCFFB94" w14:textId="77777777" w:rsidR="006710ED" w:rsidRPr="00C71023" w:rsidRDefault="006710ED" w:rsidP="00EE320A">
      <w:pPr>
        <w:spacing w:after="0" w:line="360" w:lineRule="auto"/>
        <w:jc w:val="both"/>
        <w:rPr>
          <w:rFonts w:ascii="Times New Roman" w:hAnsi="Times New Roman" w:cs="Times New Roman"/>
          <w:sz w:val="24"/>
          <w:szCs w:val="24"/>
        </w:rPr>
      </w:pPr>
    </w:p>
    <w:p w14:paraId="71F328BD" w14:textId="5AF1D335" w:rsidR="006710ED"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The anti-intellectualism </w:t>
      </w:r>
      <w:r w:rsidR="00F47890" w:rsidRPr="00C71023">
        <w:rPr>
          <w:rFonts w:ascii="Times New Roman" w:hAnsi="Times New Roman" w:cs="Times New Roman"/>
          <w:sz w:val="24"/>
          <w:szCs w:val="24"/>
        </w:rPr>
        <w:t>exhibited in Tate’s</w:t>
      </w:r>
      <w:r w:rsidRPr="00C71023">
        <w:rPr>
          <w:rFonts w:ascii="Times New Roman" w:hAnsi="Times New Roman" w:cs="Times New Roman"/>
          <w:sz w:val="24"/>
          <w:szCs w:val="24"/>
        </w:rPr>
        <w:t xml:space="preserve"> advertising narratives </w:t>
      </w:r>
      <w:r w:rsidR="00F47890" w:rsidRPr="00C71023">
        <w:rPr>
          <w:rFonts w:ascii="Times New Roman" w:hAnsi="Times New Roman" w:cs="Times New Roman"/>
          <w:sz w:val="24"/>
          <w:szCs w:val="24"/>
        </w:rPr>
        <w:t>is paraded as a badge of honour. He boasts, for example, that ‘</w:t>
      </w:r>
      <w:r w:rsidRPr="00C71023">
        <w:rPr>
          <w:rFonts w:ascii="Times New Roman" w:hAnsi="Times New Roman" w:cs="Times New Roman"/>
          <w:sz w:val="24"/>
          <w:szCs w:val="24"/>
        </w:rPr>
        <w:t xml:space="preserve">Reading books is for losers who are afraid to learn </w:t>
      </w:r>
      <w:r w:rsidR="002513A5" w:rsidRPr="00C71023">
        <w:rPr>
          <w:rFonts w:ascii="Times New Roman" w:hAnsi="Times New Roman" w:cs="Times New Roman"/>
          <w:sz w:val="24"/>
          <w:szCs w:val="24"/>
        </w:rPr>
        <w:t>from</w:t>
      </w:r>
      <w:r w:rsidRPr="00C71023">
        <w:rPr>
          <w:rFonts w:ascii="Times New Roman" w:hAnsi="Times New Roman" w:cs="Times New Roman"/>
          <w:sz w:val="24"/>
          <w:szCs w:val="24"/>
        </w:rPr>
        <w:t xml:space="preserve"> life’</w:t>
      </w:r>
      <w:r w:rsidR="004D0347" w:rsidRPr="00C71023">
        <w:rPr>
          <w:rFonts w:ascii="Times New Roman" w:hAnsi="Times New Roman" w:cs="Times New Roman"/>
          <w:sz w:val="24"/>
          <w:szCs w:val="24"/>
        </w:rPr>
        <w:t>,</w:t>
      </w:r>
      <w:r w:rsidRPr="00C71023">
        <w:rPr>
          <w:rFonts w:ascii="Times New Roman" w:hAnsi="Times New Roman" w:cs="Times New Roman"/>
          <w:sz w:val="24"/>
          <w:szCs w:val="24"/>
        </w:rPr>
        <w:t xml:space="preserve"> </w:t>
      </w:r>
      <w:r w:rsidR="00F47890" w:rsidRPr="00C71023">
        <w:rPr>
          <w:rFonts w:ascii="Times New Roman" w:hAnsi="Times New Roman" w:cs="Times New Roman"/>
          <w:sz w:val="24"/>
          <w:szCs w:val="24"/>
        </w:rPr>
        <w:t>describing this practice as</w:t>
      </w:r>
      <w:r w:rsidRPr="00C71023">
        <w:rPr>
          <w:rFonts w:ascii="Times New Roman" w:hAnsi="Times New Roman" w:cs="Times New Roman"/>
          <w:sz w:val="24"/>
          <w:szCs w:val="24"/>
        </w:rPr>
        <w:t xml:space="preserve"> ‘a total waste of time’</w:t>
      </w:r>
      <w:r w:rsidR="002513A5" w:rsidRPr="00C71023">
        <w:rPr>
          <w:rStyle w:val="EndnoteReference"/>
          <w:rFonts w:ascii="Times New Roman" w:hAnsi="Times New Roman" w:cs="Times New Roman"/>
          <w:sz w:val="24"/>
          <w:szCs w:val="24"/>
        </w:rPr>
        <w:endnoteReference w:id="15"/>
      </w:r>
      <w:r w:rsidR="00F47890" w:rsidRPr="00C71023">
        <w:rPr>
          <w:rFonts w:ascii="Times New Roman" w:hAnsi="Times New Roman" w:cs="Times New Roman"/>
          <w:sz w:val="24"/>
          <w:szCs w:val="24"/>
        </w:rPr>
        <w:t xml:space="preserve">. Such brash comments lean into an </w:t>
      </w:r>
      <w:r w:rsidRPr="00C71023">
        <w:rPr>
          <w:rFonts w:ascii="Times New Roman" w:hAnsi="Times New Roman" w:cs="Times New Roman"/>
          <w:sz w:val="24"/>
          <w:szCs w:val="24"/>
        </w:rPr>
        <w:lastRenderedPageBreak/>
        <w:t xml:space="preserve">anti-establishment stance that positions target audiences as </w:t>
      </w:r>
      <w:r w:rsidR="00F47890" w:rsidRPr="00C71023">
        <w:rPr>
          <w:rFonts w:ascii="Times New Roman" w:hAnsi="Times New Roman" w:cs="Times New Roman"/>
          <w:sz w:val="24"/>
          <w:szCs w:val="24"/>
        </w:rPr>
        <w:t xml:space="preserve">heroic rebels </w:t>
      </w:r>
      <w:r w:rsidRPr="00C71023">
        <w:rPr>
          <w:rFonts w:ascii="Times New Roman" w:hAnsi="Times New Roman" w:cs="Times New Roman"/>
          <w:sz w:val="24"/>
          <w:szCs w:val="24"/>
        </w:rPr>
        <w:t>re</w:t>
      </w:r>
      <w:r w:rsidR="00F47890" w:rsidRPr="00C71023">
        <w:rPr>
          <w:rFonts w:ascii="Times New Roman" w:hAnsi="Times New Roman" w:cs="Times New Roman"/>
          <w:sz w:val="24"/>
          <w:szCs w:val="24"/>
        </w:rPr>
        <w:t xml:space="preserve">sisting the loaded dice of </w:t>
      </w:r>
      <w:r w:rsidRPr="00C71023">
        <w:rPr>
          <w:rFonts w:ascii="Times New Roman" w:hAnsi="Times New Roman" w:cs="Times New Roman"/>
          <w:sz w:val="24"/>
          <w:szCs w:val="24"/>
        </w:rPr>
        <w:t xml:space="preserve">the status quo. Here, the </w:t>
      </w:r>
      <w:r w:rsidR="004D0347" w:rsidRPr="00C71023">
        <w:rPr>
          <w:rFonts w:ascii="Times New Roman" w:hAnsi="Times New Roman" w:cs="Times New Roman"/>
          <w:sz w:val="24"/>
          <w:szCs w:val="24"/>
        </w:rPr>
        <w:t xml:space="preserve">promise of </w:t>
      </w:r>
      <w:r w:rsidRPr="00C71023">
        <w:rPr>
          <w:rFonts w:ascii="Times New Roman" w:hAnsi="Times New Roman" w:cs="Times New Roman"/>
          <w:sz w:val="24"/>
          <w:szCs w:val="24"/>
        </w:rPr>
        <w:t xml:space="preserve">alternative education and the knowledge it provides offers young men and boys </w:t>
      </w:r>
      <w:r w:rsidR="004D0347" w:rsidRPr="00C71023">
        <w:rPr>
          <w:rFonts w:ascii="Times New Roman" w:hAnsi="Times New Roman" w:cs="Times New Roman"/>
          <w:sz w:val="24"/>
          <w:szCs w:val="24"/>
        </w:rPr>
        <w:t xml:space="preserve">not only an outlet route to success, but also </w:t>
      </w:r>
      <w:r w:rsidRPr="00C71023">
        <w:rPr>
          <w:rFonts w:ascii="Times New Roman" w:hAnsi="Times New Roman" w:cs="Times New Roman"/>
          <w:sz w:val="24"/>
          <w:szCs w:val="24"/>
        </w:rPr>
        <w:t>a sense of superiority and certainty. In</w:t>
      </w:r>
      <w:r w:rsidR="004D0347" w:rsidRPr="00C71023">
        <w:rPr>
          <w:rFonts w:ascii="Times New Roman" w:hAnsi="Times New Roman" w:cs="Times New Roman"/>
          <w:sz w:val="24"/>
          <w:szCs w:val="24"/>
        </w:rPr>
        <w:t xml:space="preserve"> presenting such narratives influencers such as Tate </w:t>
      </w:r>
      <w:r w:rsidRPr="00C71023">
        <w:rPr>
          <w:rFonts w:ascii="Times New Roman" w:hAnsi="Times New Roman" w:cs="Times New Roman"/>
          <w:sz w:val="24"/>
          <w:szCs w:val="24"/>
        </w:rPr>
        <w:t xml:space="preserve">promise </w:t>
      </w:r>
      <w:r w:rsidR="004D0347" w:rsidRPr="00C71023">
        <w:rPr>
          <w:rFonts w:ascii="Times New Roman" w:hAnsi="Times New Roman" w:cs="Times New Roman"/>
          <w:sz w:val="24"/>
          <w:szCs w:val="24"/>
        </w:rPr>
        <w:t xml:space="preserve">a nirvana of finding purpose and </w:t>
      </w:r>
      <w:r w:rsidRPr="00C71023">
        <w:rPr>
          <w:rFonts w:ascii="Times New Roman" w:hAnsi="Times New Roman" w:cs="Times New Roman"/>
          <w:sz w:val="24"/>
          <w:szCs w:val="24"/>
        </w:rPr>
        <w:t>unlocking universal ‘truth’:</w:t>
      </w:r>
    </w:p>
    <w:p w14:paraId="186EE1E9" w14:textId="77777777" w:rsidR="006710ED" w:rsidRPr="00C71023" w:rsidRDefault="006710ED" w:rsidP="00EE320A">
      <w:pPr>
        <w:spacing w:after="0" w:line="360" w:lineRule="auto"/>
        <w:jc w:val="both"/>
        <w:rPr>
          <w:rFonts w:ascii="Times New Roman" w:hAnsi="Times New Roman" w:cs="Times New Roman"/>
          <w:sz w:val="24"/>
          <w:szCs w:val="24"/>
        </w:rPr>
      </w:pPr>
    </w:p>
    <w:p w14:paraId="1E09B760" w14:textId="75FBBA8A" w:rsidR="005455C4" w:rsidRPr="00DB1CC6" w:rsidRDefault="006710ED" w:rsidP="004D0347">
      <w:pPr>
        <w:spacing w:after="0" w:line="360" w:lineRule="auto"/>
        <w:ind w:left="720"/>
        <w:jc w:val="both"/>
        <w:rPr>
          <w:rFonts w:ascii="Times New Roman" w:hAnsi="Times New Roman" w:cs="Times New Roman"/>
          <w:sz w:val="24"/>
          <w:szCs w:val="24"/>
        </w:rPr>
      </w:pPr>
      <w:r w:rsidRPr="00DB1CC6">
        <w:rPr>
          <w:rFonts w:ascii="Times New Roman" w:hAnsi="Times New Roman" w:cs="Times New Roman"/>
          <w:sz w:val="24"/>
          <w:szCs w:val="24"/>
        </w:rPr>
        <w:t>I think they</w:t>
      </w:r>
      <w:r w:rsidR="004D0347" w:rsidRPr="00DB1CC6">
        <w:rPr>
          <w:rFonts w:ascii="Times New Roman" w:hAnsi="Times New Roman" w:cs="Times New Roman"/>
          <w:sz w:val="24"/>
          <w:szCs w:val="24"/>
        </w:rPr>
        <w:t>’</w:t>
      </w:r>
      <w:r w:rsidRPr="00DB1CC6">
        <w:rPr>
          <w:rFonts w:ascii="Times New Roman" w:hAnsi="Times New Roman" w:cs="Times New Roman"/>
          <w:sz w:val="24"/>
          <w:szCs w:val="24"/>
        </w:rPr>
        <w:t>re giving them hope. And I think they</w:t>
      </w:r>
      <w:r w:rsidR="004D0347" w:rsidRPr="00DB1CC6">
        <w:rPr>
          <w:rFonts w:ascii="Times New Roman" w:hAnsi="Times New Roman" w:cs="Times New Roman"/>
          <w:sz w:val="24"/>
          <w:szCs w:val="24"/>
        </w:rPr>
        <w:t>’r</w:t>
      </w:r>
      <w:r w:rsidRPr="00DB1CC6">
        <w:rPr>
          <w:rFonts w:ascii="Times New Roman" w:hAnsi="Times New Roman" w:cs="Times New Roman"/>
          <w:sz w:val="24"/>
          <w:szCs w:val="24"/>
        </w:rPr>
        <w:t>e giving them a clear path to navigate it through. It</w:t>
      </w:r>
      <w:r w:rsidR="004D0347" w:rsidRPr="00DB1CC6">
        <w:rPr>
          <w:rFonts w:ascii="Times New Roman" w:hAnsi="Times New Roman" w:cs="Times New Roman"/>
          <w:sz w:val="24"/>
          <w:szCs w:val="24"/>
        </w:rPr>
        <w:t>’</w:t>
      </w:r>
      <w:r w:rsidRPr="00DB1CC6">
        <w:rPr>
          <w:rFonts w:ascii="Times New Roman" w:hAnsi="Times New Roman" w:cs="Times New Roman"/>
          <w:sz w:val="24"/>
          <w:szCs w:val="24"/>
        </w:rPr>
        <w:t>s like they</w:t>
      </w:r>
      <w:r w:rsidR="005455C4" w:rsidRPr="00DB1CC6">
        <w:rPr>
          <w:rFonts w:ascii="Times New Roman" w:hAnsi="Times New Roman" w:cs="Times New Roman"/>
          <w:sz w:val="24"/>
          <w:szCs w:val="24"/>
        </w:rPr>
        <w:t>’</w:t>
      </w:r>
      <w:r w:rsidRPr="00DB1CC6">
        <w:rPr>
          <w:rFonts w:ascii="Times New Roman" w:hAnsi="Times New Roman" w:cs="Times New Roman"/>
          <w:sz w:val="24"/>
          <w:szCs w:val="24"/>
        </w:rPr>
        <w:t>re giving them, like some sharp weapons to cut through. This is all crazy. And it</w:t>
      </w:r>
      <w:r w:rsidR="004D0347" w:rsidRPr="00DB1CC6">
        <w:rPr>
          <w:rFonts w:ascii="Times New Roman" w:hAnsi="Times New Roman" w:cs="Times New Roman"/>
          <w:sz w:val="24"/>
          <w:szCs w:val="24"/>
        </w:rPr>
        <w:t>’</w:t>
      </w:r>
      <w:r w:rsidRPr="00DB1CC6">
        <w:rPr>
          <w:rFonts w:ascii="Times New Roman" w:hAnsi="Times New Roman" w:cs="Times New Roman"/>
          <w:sz w:val="24"/>
          <w:szCs w:val="24"/>
        </w:rPr>
        <w:t>s really difficult to understand. But I</w:t>
      </w:r>
      <w:r w:rsidR="005455C4" w:rsidRPr="00DB1CC6">
        <w:rPr>
          <w:rFonts w:ascii="Times New Roman" w:hAnsi="Times New Roman" w:cs="Times New Roman"/>
          <w:sz w:val="24"/>
          <w:szCs w:val="24"/>
        </w:rPr>
        <w:t>’</w:t>
      </w:r>
      <w:r w:rsidRPr="00DB1CC6">
        <w:rPr>
          <w:rFonts w:ascii="Times New Roman" w:hAnsi="Times New Roman" w:cs="Times New Roman"/>
          <w:sz w:val="24"/>
          <w:szCs w:val="24"/>
        </w:rPr>
        <w:t xml:space="preserve">m going to show you the truth. And the truth is simple and the game is hard. And these are the tools that I'm giving you to beat it. </w:t>
      </w:r>
      <w:r w:rsidRPr="00C71023">
        <w:rPr>
          <w:rFonts w:ascii="Times New Roman" w:hAnsi="Times New Roman" w:cs="Times New Roman"/>
          <w:sz w:val="24"/>
          <w:szCs w:val="24"/>
        </w:rPr>
        <w:t>You can be given some sort of almost like a magic tool, and it</w:t>
      </w:r>
      <w:r w:rsidR="005455C4" w:rsidRPr="00C71023">
        <w:rPr>
          <w:rFonts w:ascii="Times New Roman" w:hAnsi="Times New Roman" w:cs="Times New Roman"/>
          <w:sz w:val="24"/>
          <w:szCs w:val="24"/>
        </w:rPr>
        <w:t>’</w:t>
      </w:r>
      <w:r w:rsidR="004D0347" w:rsidRPr="00C71023">
        <w:rPr>
          <w:rFonts w:ascii="Times New Roman" w:hAnsi="Times New Roman" w:cs="Times New Roman"/>
          <w:sz w:val="24"/>
          <w:szCs w:val="24"/>
        </w:rPr>
        <w:t>l</w:t>
      </w:r>
      <w:r w:rsidRPr="00C71023">
        <w:rPr>
          <w:rFonts w:ascii="Times New Roman" w:hAnsi="Times New Roman" w:cs="Times New Roman"/>
          <w:sz w:val="24"/>
          <w:szCs w:val="24"/>
        </w:rPr>
        <w:t xml:space="preserve">l unlock your bad situation. </w:t>
      </w:r>
      <w:r w:rsidRPr="00DB1CC6">
        <w:rPr>
          <w:rFonts w:ascii="Times New Roman" w:hAnsi="Times New Roman" w:cs="Times New Roman"/>
          <w:sz w:val="24"/>
          <w:szCs w:val="24"/>
        </w:rPr>
        <w:t>You see, you know, you take that Red Pill and you see that the world is unfair and set against you</w:t>
      </w:r>
      <w:r w:rsidR="00765B2F" w:rsidRPr="00DB1CC6">
        <w:rPr>
          <w:rFonts w:ascii="Times New Roman" w:hAnsi="Times New Roman" w:cs="Times New Roman"/>
          <w:sz w:val="24"/>
          <w:szCs w:val="24"/>
        </w:rPr>
        <w:t xml:space="preserve">. </w:t>
      </w:r>
    </w:p>
    <w:p w14:paraId="76344EFC" w14:textId="277F0437" w:rsidR="006710ED" w:rsidRPr="00C71023" w:rsidRDefault="009E5E8D" w:rsidP="004D0347">
      <w:pPr>
        <w:spacing w:after="0" w:line="360" w:lineRule="auto"/>
        <w:ind w:left="720"/>
        <w:jc w:val="both"/>
        <w:rPr>
          <w:rFonts w:ascii="Times New Roman" w:hAnsi="Times New Roman" w:cs="Times New Roman"/>
          <w:sz w:val="24"/>
          <w:szCs w:val="24"/>
        </w:rPr>
      </w:pPr>
      <w:r w:rsidRPr="00C71023">
        <w:rPr>
          <w:rFonts w:ascii="Times New Roman" w:hAnsi="Times New Roman" w:cs="Times New Roman"/>
          <w:sz w:val="24"/>
          <w:szCs w:val="24"/>
        </w:rPr>
        <w:t>(</w:t>
      </w:r>
      <w:r w:rsidR="006710ED" w:rsidRPr="00C71023">
        <w:rPr>
          <w:rFonts w:ascii="Times New Roman" w:hAnsi="Times New Roman" w:cs="Times New Roman"/>
          <w:sz w:val="24"/>
          <w:szCs w:val="24"/>
        </w:rPr>
        <w:t xml:space="preserve">Alison, </w:t>
      </w:r>
      <w:r w:rsidR="002513A5" w:rsidRPr="00C71023">
        <w:rPr>
          <w:rFonts w:ascii="Times New Roman" w:hAnsi="Times New Roman" w:cs="Times New Roman"/>
          <w:sz w:val="24"/>
          <w:szCs w:val="24"/>
        </w:rPr>
        <w:t>Youth Education and Support Worker</w:t>
      </w:r>
      <w:r w:rsidRPr="00C71023">
        <w:rPr>
          <w:rFonts w:ascii="Times New Roman" w:hAnsi="Times New Roman" w:cs="Times New Roman"/>
          <w:sz w:val="24"/>
          <w:szCs w:val="24"/>
        </w:rPr>
        <w:t>)</w:t>
      </w:r>
    </w:p>
    <w:p w14:paraId="4FC706DE" w14:textId="77777777" w:rsidR="006710ED" w:rsidRPr="00C71023" w:rsidRDefault="006710ED" w:rsidP="00EE320A">
      <w:pPr>
        <w:spacing w:after="0" w:line="360" w:lineRule="auto"/>
        <w:jc w:val="both"/>
        <w:rPr>
          <w:rFonts w:ascii="Times New Roman" w:hAnsi="Times New Roman" w:cs="Times New Roman"/>
          <w:sz w:val="24"/>
          <w:szCs w:val="24"/>
        </w:rPr>
      </w:pPr>
    </w:p>
    <w:p w14:paraId="429BB396" w14:textId="3929B52D" w:rsidR="00061022" w:rsidRPr="00C71023" w:rsidRDefault="006710ED" w:rsidP="00EE320A">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This notion of discovering the ‘truth’ </w:t>
      </w:r>
      <w:r w:rsidR="00960B96" w:rsidRPr="00C71023">
        <w:rPr>
          <w:rFonts w:ascii="Times New Roman" w:hAnsi="Times New Roman" w:cs="Times New Roman"/>
          <w:sz w:val="24"/>
          <w:szCs w:val="24"/>
        </w:rPr>
        <w:t>-</w:t>
      </w:r>
      <w:r w:rsidR="004D0347" w:rsidRPr="00C71023">
        <w:rPr>
          <w:rFonts w:ascii="Times New Roman" w:hAnsi="Times New Roman" w:cs="Times New Roman"/>
          <w:sz w:val="24"/>
          <w:szCs w:val="24"/>
        </w:rPr>
        <w:t xml:space="preserve"> finding out how and why </w:t>
      </w:r>
      <w:r w:rsidRPr="00C71023">
        <w:rPr>
          <w:rFonts w:ascii="Times New Roman" w:hAnsi="Times New Roman" w:cs="Times New Roman"/>
          <w:sz w:val="24"/>
          <w:szCs w:val="24"/>
        </w:rPr>
        <w:t xml:space="preserve">the system is rigged and designed against the needs and desires of men </w:t>
      </w:r>
      <w:r w:rsidR="004D0347" w:rsidRPr="00C71023">
        <w:rPr>
          <w:rFonts w:ascii="Times New Roman" w:hAnsi="Times New Roman" w:cs="Times New Roman"/>
          <w:sz w:val="24"/>
          <w:szCs w:val="24"/>
        </w:rPr>
        <w:t>-</w:t>
      </w:r>
      <w:r w:rsidRPr="00C71023">
        <w:rPr>
          <w:rFonts w:ascii="Times New Roman" w:hAnsi="Times New Roman" w:cs="Times New Roman"/>
          <w:sz w:val="24"/>
          <w:szCs w:val="24"/>
        </w:rPr>
        <w:t xml:space="preserve"> permeates the manosphere. It is most evident in the </w:t>
      </w:r>
      <w:r w:rsidR="004D0347" w:rsidRPr="00C71023">
        <w:rPr>
          <w:rFonts w:ascii="Times New Roman" w:hAnsi="Times New Roman" w:cs="Times New Roman"/>
          <w:sz w:val="24"/>
          <w:szCs w:val="24"/>
        </w:rPr>
        <w:t xml:space="preserve">‘Red Pill’ </w:t>
      </w:r>
      <w:r w:rsidRPr="00C71023">
        <w:rPr>
          <w:rFonts w:ascii="Times New Roman" w:hAnsi="Times New Roman" w:cs="Times New Roman"/>
          <w:sz w:val="24"/>
          <w:szCs w:val="24"/>
        </w:rPr>
        <w:t xml:space="preserve">metaphor mentioned by Alison. Adapted from the 1999 movie </w:t>
      </w:r>
      <w:bookmarkStart w:id="6" w:name="_Hlk181101508"/>
      <w:r w:rsidRPr="00C71023">
        <w:rPr>
          <w:rFonts w:ascii="Times New Roman" w:hAnsi="Times New Roman" w:cs="Times New Roman"/>
          <w:sz w:val="24"/>
          <w:szCs w:val="24"/>
        </w:rPr>
        <w:t>The Matrix (Wachowski and Wachowski, 1999</w:t>
      </w:r>
      <w:bookmarkEnd w:id="6"/>
      <w:r w:rsidRPr="00C71023">
        <w:rPr>
          <w:rFonts w:ascii="Times New Roman" w:hAnsi="Times New Roman" w:cs="Times New Roman"/>
          <w:sz w:val="24"/>
          <w:szCs w:val="24"/>
        </w:rPr>
        <w:t>), the manosphere version of th</w:t>
      </w:r>
      <w:r w:rsidR="004D0347" w:rsidRPr="00C71023">
        <w:rPr>
          <w:rFonts w:ascii="Times New Roman" w:hAnsi="Times New Roman" w:cs="Times New Roman"/>
          <w:sz w:val="24"/>
          <w:szCs w:val="24"/>
        </w:rPr>
        <w:t>is</w:t>
      </w:r>
      <w:r w:rsidRPr="00C71023">
        <w:rPr>
          <w:rFonts w:ascii="Times New Roman" w:hAnsi="Times New Roman" w:cs="Times New Roman"/>
          <w:sz w:val="24"/>
          <w:szCs w:val="24"/>
        </w:rPr>
        <w:t xml:space="preserve"> analogy is based on the idea that the majority of men are being lied to by society, living a life of delusion of their own captivity and exploitation, which can only be overcome when the harsh ‘truth’ is uncovered (Ging, 2017; Glace et a;., 2021; Maloney et al., 2024). Thi</w:t>
      </w:r>
      <w:r w:rsidR="003B0E96" w:rsidRPr="00C71023">
        <w:rPr>
          <w:rFonts w:ascii="Times New Roman" w:hAnsi="Times New Roman" w:cs="Times New Roman"/>
          <w:sz w:val="24"/>
          <w:szCs w:val="24"/>
        </w:rPr>
        <w:t>s</w:t>
      </w:r>
      <w:r w:rsidRPr="00C71023">
        <w:rPr>
          <w:rFonts w:ascii="Times New Roman" w:hAnsi="Times New Roman" w:cs="Times New Roman"/>
          <w:sz w:val="24"/>
          <w:szCs w:val="24"/>
        </w:rPr>
        <w:t xml:space="preserve"> idea of discovering the truth </w:t>
      </w:r>
      <w:r w:rsidR="004D0347" w:rsidRPr="00C71023">
        <w:rPr>
          <w:rFonts w:ascii="Times New Roman" w:hAnsi="Times New Roman" w:cs="Times New Roman"/>
          <w:sz w:val="24"/>
          <w:szCs w:val="24"/>
        </w:rPr>
        <w:t xml:space="preserve">is readily apparent in </w:t>
      </w:r>
      <w:r w:rsidRPr="00C71023">
        <w:rPr>
          <w:rFonts w:ascii="Times New Roman" w:hAnsi="Times New Roman" w:cs="Times New Roman"/>
          <w:sz w:val="24"/>
          <w:szCs w:val="24"/>
        </w:rPr>
        <w:t>influencers’ narratives</w:t>
      </w:r>
      <w:r w:rsidR="004D0347" w:rsidRPr="00C71023">
        <w:rPr>
          <w:rFonts w:ascii="Times New Roman" w:hAnsi="Times New Roman" w:cs="Times New Roman"/>
          <w:sz w:val="24"/>
          <w:szCs w:val="24"/>
        </w:rPr>
        <w:t>. Fi</w:t>
      </w:r>
      <w:r w:rsidRPr="00C71023">
        <w:rPr>
          <w:rFonts w:ascii="Times New Roman" w:hAnsi="Times New Roman" w:cs="Times New Roman"/>
          <w:sz w:val="24"/>
          <w:szCs w:val="24"/>
        </w:rPr>
        <w:t xml:space="preserve">ttingly, </w:t>
      </w:r>
      <w:r w:rsidR="003B0E96" w:rsidRPr="00C71023">
        <w:rPr>
          <w:rFonts w:ascii="Times New Roman" w:hAnsi="Times New Roman" w:cs="Times New Roman"/>
          <w:sz w:val="24"/>
          <w:szCs w:val="24"/>
        </w:rPr>
        <w:t>Tate’s websites</w:t>
      </w:r>
      <w:r w:rsidRPr="00C71023">
        <w:rPr>
          <w:rFonts w:ascii="Times New Roman" w:hAnsi="Times New Roman" w:cs="Times New Roman"/>
          <w:sz w:val="24"/>
          <w:szCs w:val="24"/>
        </w:rPr>
        <w:t xml:space="preserve"> urge </w:t>
      </w:r>
      <w:r w:rsidR="004D0347" w:rsidRPr="00C71023">
        <w:rPr>
          <w:rFonts w:ascii="Times New Roman" w:hAnsi="Times New Roman" w:cs="Times New Roman"/>
          <w:sz w:val="24"/>
          <w:szCs w:val="24"/>
        </w:rPr>
        <w:t>followers to</w:t>
      </w:r>
      <w:r w:rsidRPr="00C71023">
        <w:rPr>
          <w:rFonts w:ascii="Times New Roman" w:hAnsi="Times New Roman" w:cs="Times New Roman"/>
          <w:sz w:val="24"/>
          <w:szCs w:val="24"/>
        </w:rPr>
        <w:t xml:space="preserve"> ‘Escape the Matrix</w:t>
      </w:r>
      <w:r w:rsidR="003B0E96" w:rsidRPr="00C71023">
        <w:rPr>
          <w:rFonts w:ascii="Times New Roman" w:hAnsi="Times New Roman" w:cs="Times New Roman"/>
          <w:sz w:val="24"/>
          <w:szCs w:val="24"/>
        </w:rPr>
        <w:t>’</w:t>
      </w:r>
      <w:r w:rsidR="003B0E96" w:rsidRPr="00C71023">
        <w:rPr>
          <w:rStyle w:val="EndnoteReference"/>
          <w:rFonts w:ascii="Times New Roman" w:hAnsi="Times New Roman" w:cs="Times New Roman"/>
          <w:sz w:val="24"/>
          <w:szCs w:val="24"/>
        </w:rPr>
        <w:endnoteReference w:id="16"/>
      </w:r>
      <w:r w:rsidRPr="00C71023">
        <w:rPr>
          <w:rFonts w:ascii="Times New Roman" w:hAnsi="Times New Roman" w:cs="Times New Roman"/>
          <w:sz w:val="24"/>
          <w:szCs w:val="24"/>
        </w:rPr>
        <w:t xml:space="preserve"> </w:t>
      </w:r>
      <w:r w:rsidR="004D0347" w:rsidRPr="00C71023">
        <w:rPr>
          <w:rFonts w:ascii="Times New Roman" w:hAnsi="Times New Roman" w:cs="Times New Roman"/>
          <w:sz w:val="24"/>
          <w:szCs w:val="24"/>
        </w:rPr>
        <w:t xml:space="preserve">by rejecting flawed meritocratic routes to success, practising hustles and </w:t>
      </w:r>
      <w:r w:rsidR="002318E4" w:rsidRPr="00C71023">
        <w:rPr>
          <w:rFonts w:ascii="Times New Roman" w:hAnsi="Times New Roman" w:cs="Times New Roman"/>
          <w:sz w:val="24"/>
          <w:szCs w:val="24"/>
        </w:rPr>
        <w:t>construct</w:t>
      </w:r>
      <w:r w:rsidR="004D0347" w:rsidRPr="00C71023">
        <w:rPr>
          <w:rFonts w:ascii="Times New Roman" w:hAnsi="Times New Roman" w:cs="Times New Roman"/>
          <w:sz w:val="24"/>
          <w:szCs w:val="24"/>
        </w:rPr>
        <w:t>ing</w:t>
      </w:r>
      <w:r w:rsidR="002318E4" w:rsidRPr="00C71023">
        <w:rPr>
          <w:rFonts w:ascii="Times New Roman" w:hAnsi="Times New Roman" w:cs="Times New Roman"/>
          <w:sz w:val="24"/>
          <w:szCs w:val="24"/>
        </w:rPr>
        <w:t xml:space="preserve"> a clearly defined </w:t>
      </w:r>
      <w:r w:rsidR="004D0347" w:rsidRPr="00C71023">
        <w:rPr>
          <w:rFonts w:ascii="Times New Roman" w:hAnsi="Times New Roman" w:cs="Times New Roman"/>
          <w:sz w:val="24"/>
          <w:szCs w:val="24"/>
        </w:rPr>
        <w:t xml:space="preserve">masculinist </w:t>
      </w:r>
      <w:r w:rsidR="002318E4" w:rsidRPr="00C71023">
        <w:rPr>
          <w:rFonts w:ascii="Times New Roman" w:hAnsi="Times New Roman" w:cs="Times New Roman"/>
          <w:sz w:val="24"/>
          <w:szCs w:val="24"/>
        </w:rPr>
        <w:t>identity</w:t>
      </w:r>
      <w:r w:rsidRPr="00C71023">
        <w:rPr>
          <w:rFonts w:ascii="Times New Roman" w:hAnsi="Times New Roman" w:cs="Times New Roman"/>
          <w:sz w:val="24"/>
          <w:szCs w:val="24"/>
        </w:rPr>
        <w:t xml:space="preserve">. </w:t>
      </w:r>
      <w:r w:rsidR="00960B96" w:rsidRPr="00C71023">
        <w:rPr>
          <w:rFonts w:ascii="Times New Roman" w:hAnsi="Times New Roman" w:cs="Times New Roman"/>
          <w:sz w:val="24"/>
          <w:szCs w:val="24"/>
        </w:rPr>
        <w:t xml:space="preserve">Returning to Young, it might be argued that processes of </w:t>
      </w:r>
      <w:r w:rsidRPr="00C71023">
        <w:rPr>
          <w:rFonts w:ascii="Times New Roman" w:hAnsi="Times New Roman" w:cs="Times New Roman"/>
          <w:sz w:val="24"/>
          <w:szCs w:val="24"/>
        </w:rPr>
        <w:t>ontological insecurity caused by the coming together of the humiliation of economic deprivation, combined with the lack of anchoring of identity in systems of universal ‘truth’ in the face of hyper-pluralism (Young 1999, 2003, 2007)</w:t>
      </w:r>
      <w:r w:rsidR="00960B96" w:rsidRPr="00C71023">
        <w:rPr>
          <w:rFonts w:ascii="Times New Roman" w:hAnsi="Times New Roman" w:cs="Times New Roman"/>
          <w:sz w:val="24"/>
          <w:szCs w:val="24"/>
        </w:rPr>
        <w:t xml:space="preserve"> are symbolically solved by investing in the solves offered</w:t>
      </w:r>
      <w:r w:rsidRPr="00C71023">
        <w:rPr>
          <w:rFonts w:ascii="Times New Roman" w:hAnsi="Times New Roman" w:cs="Times New Roman"/>
          <w:sz w:val="24"/>
          <w:szCs w:val="24"/>
        </w:rPr>
        <w:t xml:space="preserve">. The ‘magical tools’ described by Alison in the quote above </w:t>
      </w:r>
      <w:r w:rsidR="008130E5" w:rsidRPr="00C71023">
        <w:rPr>
          <w:rFonts w:ascii="Times New Roman" w:hAnsi="Times New Roman" w:cs="Times New Roman"/>
          <w:sz w:val="24"/>
          <w:szCs w:val="24"/>
        </w:rPr>
        <w:t xml:space="preserve">are </w:t>
      </w:r>
      <w:r w:rsidR="004C3CBE">
        <w:rPr>
          <w:rFonts w:ascii="Times New Roman" w:hAnsi="Times New Roman" w:cs="Times New Roman"/>
          <w:sz w:val="24"/>
          <w:szCs w:val="24"/>
        </w:rPr>
        <w:t>not only protective patches but also ‘</w:t>
      </w:r>
      <w:r w:rsidR="00A32739">
        <w:rPr>
          <w:rFonts w:ascii="Times New Roman" w:hAnsi="Times New Roman" w:cs="Times New Roman"/>
          <w:sz w:val="24"/>
          <w:szCs w:val="24"/>
        </w:rPr>
        <w:t xml:space="preserve">magical </w:t>
      </w:r>
      <w:r w:rsidR="004C3CBE">
        <w:rPr>
          <w:rFonts w:ascii="Times New Roman" w:hAnsi="Times New Roman" w:cs="Times New Roman"/>
          <w:sz w:val="24"/>
          <w:szCs w:val="24"/>
        </w:rPr>
        <w:t xml:space="preserve">solutions’ that symbolically fix the gap between aspiration and actualisation. </w:t>
      </w:r>
      <w:r w:rsidRPr="00C71023">
        <w:rPr>
          <w:rFonts w:ascii="Times New Roman" w:hAnsi="Times New Roman" w:cs="Times New Roman"/>
          <w:sz w:val="24"/>
          <w:szCs w:val="24"/>
        </w:rPr>
        <w:t>. They provide a</w:t>
      </w:r>
      <w:r w:rsidR="00061022" w:rsidRPr="00C71023">
        <w:rPr>
          <w:rFonts w:ascii="Times New Roman" w:hAnsi="Times New Roman" w:cs="Times New Roman"/>
          <w:sz w:val="24"/>
          <w:szCs w:val="24"/>
        </w:rPr>
        <w:t>n</w:t>
      </w:r>
      <w:r w:rsidRPr="00C71023">
        <w:rPr>
          <w:rFonts w:ascii="Times New Roman" w:hAnsi="Times New Roman" w:cs="Times New Roman"/>
          <w:sz w:val="24"/>
          <w:szCs w:val="24"/>
        </w:rPr>
        <w:t xml:space="preserve"> answer to </w:t>
      </w:r>
      <w:r w:rsidR="00960B96" w:rsidRPr="00C71023">
        <w:rPr>
          <w:rFonts w:ascii="Times New Roman" w:hAnsi="Times New Roman" w:cs="Times New Roman"/>
          <w:sz w:val="24"/>
          <w:szCs w:val="24"/>
        </w:rPr>
        <w:t xml:space="preserve">contemporary </w:t>
      </w:r>
      <w:r w:rsidRPr="00C71023">
        <w:rPr>
          <w:rFonts w:ascii="Times New Roman" w:hAnsi="Times New Roman" w:cs="Times New Roman"/>
          <w:sz w:val="24"/>
          <w:szCs w:val="24"/>
        </w:rPr>
        <w:t>dilemma</w:t>
      </w:r>
      <w:r w:rsidR="00960B96" w:rsidRPr="00C71023">
        <w:rPr>
          <w:rFonts w:ascii="Times New Roman" w:hAnsi="Times New Roman" w:cs="Times New Roman"/>
          <w:sz w:val="24"/>
          <w:szCs w:val="24"/>
        </w:rPr>
        <w:t>s</w:t>
      </w:r>
      <w:r w:rsidRPr="00C71023">
        <w:rPr>
          <w:rFonts w:ascii="Times New Roman" w:hAnsi="Times New Roman" w:cs="Times New Roman"/>
          <w:sz w:val="24"/>
          <w:szCs w:val="24"/>
        </w:rPr>
        <w:t xml:space="preserve"> </w:t>
      </w:r>
      <w:r w:rsidR="004C3CBE">
        <w:rPr>
          <w:rFonts w:ascii="Times New Roman" w:hAnsi="Times New Roman" w:cs="Times New Roman"/>
          <w:sz w:val="24"/>
          <w:szCs w:val="24"/>
        </w:rPr>
        <w:t xml:space="preserve">of the bulimic society, </w:t>
      </w:r>
      <w:r w:rsidR="00960B96" w:rsidRPr="00C71023">
        <w:rPr>
          <w:rFonts w:ascii="Times New Roman" w:hAnsi="Times New Roman" w:cs="Times New Roman"/>
          <w:sz w:val="24"/>
          <w:szCs w:val="24"/>
        </w:rPr>
        <w:t xml:space="preserve">stemming from </w:t>
      </w:r>
      <w:r w:rsidRPr="00C71023">
        <w:rPr>
          <w:rFonts w:ascii="Times New Roman" w:hAnsi="Times New Roman" w:cs="Times New Roman"/>
          <w:sz w:val="24"/>
          <w:szCs w:val="24"/>
        </w:rPr>
        <w:t>the plurality of identities</w:t>
      </w:r>
      <w:r w:rsidR="00960B96" w:rsidRPr="00C71023">
        <w:rPr>
          <w:rFonts w:ascii="Times New Roman" w:hAnsi="Times New Roman" w:cs="Times New Roman"/>
          <w:sz w:val="24"/>
          <w:szCs w:val="24"/>
        </w:rPr>
        <w:t xml:space="preserve"> and </w:t>
      </w:r>
      <w:r w:rsidR="004C3CBE">
        <w:rPr>
          <w:rFonts w:ascii="Times New Roman" w:hAnsi="Times New Roman" w:cs="Times New Roman"/>
          <w:sz w:val="24"/>
          <w:szCs w:val="24"/>
        </w:rPr>
        <w:t xml:space="preserve">the inescapable pressures of </w:t>
      </w:r>
      <w:r w:rsidR="00B91F86" w:rsidRPr="00C71023">
        <w:rPr>
          <w:rFonts w:ascii="Times New Roman" w:hAnsi="Times New Roman" w:cs="Times New Roman"/>
          <w:sz w:val="24"/>
          <w:szCs w:val="24"/>
        </w:rPr>
        <w:t xml:space="preserve"> </w:t>
      </w:r>
      <w:r w:rsidR="004C3CBE">
        <w:rPr>
          <w:rFonts w:ascii="Times New Roman" w:hAnsi="Times New Roman" w:cs="Times New Roman"/>
          <w:sz w:val="24"/>
          <w:szCs w:val="24"/>
        </w:rPr>
        <w:t xml:space="preserve">decision making and </w:t>
      </w:r>
      <w:r w:rsidR="00B91F86" w:rsidRPr="00C71023">
        <w:rPr>
          <w:rFonts w:ascii="Times New Roman" w:hAnsi="Times New Roman" w:cs="Times New Roman"/>
          <w:sz w:val="24"/>
          <w:szCs w:val="24"/>
        </w:rPr>
        <w:t>lifestyle choices</w:t>
      </w:r>
      <w:r w:rsidR="004C3CBE">
        <w:rPr>
          <w:rFonts w:ascii="Times New Roman" w:hAnsi="Times New Roman" w:cs="Times New Roman"/>
          <w:sz w:val="24"/>
          <w:szCs w:val="24"/>
        </w:rPr>
        <w:t xml:space="preserve"> that determine futures</w:t>
      </w:r>
      <w:r w:rsidR="00960B96" w:rsidRPr="00C71023">
        <w:rPr>
          <w:rFonts w:ascii="Times New Roman" w:hAnsi="Times New Roman" w:cs="Times New Roman"/>
          <w:sz w:val="24"/>
          <w:szCs w:val="24"/>
        </w:rPr>
        <w:t>. The ready and</w:t>
      </w:r>
      <w:r w:rsidRPr="00C71023">
        <w:rPr>
          <w:rFonts w:ascii="Times New Roman" w:hAnsi="Times New Roman" w:cs="Times New Roman"/>
          <w:sz w:val="24"/>
          <w:szCs w:val="24"/>
        </w:rPr>
        <w:t xml:space="preserve"> ‘easy’ answers </w:t>
      </w:r>
      <w:r w:rsidR="00960B96" w:rsidRPr="00C71023">
        <w:rPr>
          <w:rFonts w:ascii="Times New Roman" w:hAnsi="Times New Roman" w:cs="Times New Roman"/>
          <w:sz w:val="24"/>
          <w:szCs w:val="24"/>
        </w:rPr>
        <w:t xml:space="preserve">suggested to resolve knotty and </w:t>
      </w:r>
      <w:r w:rsidRPr="00C71023">
        <w:rPr>
          <w:rFonts w:ascii="Times New Roman" w:hAnsi="Times New Roman" w:cs="Times New Roman"/>
          <w:sz w:val="24"/>
          <w:szCs w:val="24"/>
        </w:rPr>
        <w:t xml:space="preserve">complex </w:t>
      </w:r>
      <w:r w:rsidR="00960B96" w:rsidRPr="00C71023">
        <w:rPr>
          <w:rFonts w:ascii="Times New Roman" w:hAnsi="Times New Roman" w:cs="Times New Roman"/>
          <w:sz w:val="24"/>
          <w:szCs w:val="24"/>
        </w:rPr>
        <w:t xml:space="preserve">problems </w:t>
      </w:r>
      <w:r w:rsidR="004C3CBE">
        <w:rPr>
          <w:rFonts w:ascii="Times New Roman" w:hAnsi="Times New Roman" w:cs="Times New Roman"/>
          <w:sz w:val="24"/>
          <w:szCs w:val="24"/>
        </w:rPr>
        <w:t xml:space="preserve">such as this </w:t>
      </w:r>
      <w:r w:rsidR="008130E5" w:rsidRPr="00C71023">
        <w:rPr>
          <w:rFonts w:ascii="Times New Roman" w:hAnsi="Times New Roman" w:cs="Times New Roman"/>
          <w:sz w:val="24"/>
          <w:szCs w:val="24"/>
        </w:rPr>
        <w:t xml:space="preserve">are pivotal to </w:t>
      </w:r>
      <w:r w:rsidR="004C3CBE">
        <w:rPr>
          <w:rFonts w:ascii="Times New Roman" w:hAnsi="Times New Roman" w:cs="Times New Roman"/>
          <w:sz w:val="24"/>
          <w:szCs w:val="24"/>
        </w:rPr>
        <w:t xml:space="preserve">the success of </w:t>
      </w:r>
      <w:r w:rsidR="008130E5" w:rsidRPr="00C71023">
        <w:rPr>
          <w:rFonts w:ascii="Times New Roman" w:hAnsi="Times New Roman" w:cs="Times New Roman"/>
          <w:sz w:val="24"/>
          <w:szCs w:val="24"/>
        </w:rPr>
        <w:t xml:space="preserve">what is being </w:t>
      </w:r>
      <w:r w:rsidR="008130E5" w:rsidRPr="00C71023">
        <w:rPr>
          <w:rFonts w:ascii="Times New Roman" w:hAnsi="Times New Roman" w:cs="Times New Roman"/>
          <w:sz w:val="24"/>
          <w:szCs w:val="24"/>
        </w:rPr>
        <w:lastRenderedPageBreak/>
        <w:t>sold. As Alison puts it, misogynistic influencers pledge to provide a</w:t>
      </w:r>
      <w:r w:rsidRPr="00C71023">
        <w:rPr>
          <w:rFonts w:ascii="Times New Roman" w:hAnsi="Times New Roman" w:cs="Times New Roman"/>
          <w:sz w:val="24"/>
          <w:szCs w:val="24"/>
        </w:rPr>
        <w:t xml:space="preserve"> ‘clear path to navigate’ using ‘sharp weapons’ of ‘truth’. </w:t>
      </w:r>
      <w:r w:rsidR="008130E5" w:rsidRPr="00C71023">
        <w:rPr>
          <w:rFonts w:ascii="Times New Roman" w:hAnsi="Times New Roman" w:cs="Times New Roman"/>
          <w:sz w:val="24"/>
          <w:szCs w:val="24"/>
        </w:rPr>
        <w:t xml:space="preserve">In a context in which some </w:t>
      </w:r>
      <w:r w:rsidRPr="00C71023">
        <w:rPr>
          <w:rFonts w:ascii="Times New Roman" w:hAnsi="Times New Roman" w:cs="Times New Roman"/>
          <w:sz w:val="24"/>
          <w:szCs w:val="24"/>
        </w:rPr>
        <w:t xml:space="preserve">young men and boys </w:t>
      </w:r>
      <w:r w:rsidR="008130E5" w:rsidRPr="00C71023">
        <w:rPr>
          <w:rFonts w:ascii="Times New Roman" w:hAnsi="Times New Roman" w:cs="Times New Roman"/>
          <w:sz w:val="24"/>
          <w:szCs w:val="24"/>
        </w:rPr>
        <w:t xml:space="preserve">may feel blocked from validated routes of achievement in </w:t>
      </w:r>
      <w:r w:rsidRPr="00C71023">
        <w:rPr>
          <w:rFonts w:ascii="Times New Roman" w:hAnsi="Times New Roman" w:cs="Times New Roman"/>
          <w:sz w:val="24"/>
          <w:szCs w:val="24"/>
        </w:rPr>
        <w:t>neoliberal capitalist societies</w:t>
      </w:r>
      <w:r w:rsidR="008130E5" w:rsidRPr="00C71023">
        <w:rPr>
          <w:rFonts w:ascii="Times New Roman" w:hAnsi="Times New Roman" w:cs="Times New Roman"/>
          <w:sz w:val="24"/>
          <w:szCs w:val="24"/>
        </w:rPr>
        <w:t xml:space="preserve">, adopting misogynistic mythologies enables them to </w:t>
      </w:r>
      <w:r w:rsidR="004C3CBE">
        <w:rPr>
          <w:rFonts w:ascii="Times New Roman" w:hAnsi="Times New Roman" w:cs="Times New Roman"/>
          <w:sz w:val="24"/>
          <w:szCs w:val="24"/>
        </w:rPr>
        <w:t xml:space="preserve">mercurially - and </w:t>
      </w:r>
      <w:r w:rsidR="008130E5" w:rsidRPr="00C71023">
        <w:rPr>
          <w:rFonts w:ascii="Times New Roman" w:hAnsi="Times New Roman" w:cs="Times New Roman"/>
          <w:sz w:val="24"/>
          <w:szCs w:val="24"/>
        </w:rPr>
        <w:t xml:space="preserve">miraculously </w:t>
      </w:r>
      <w:r w:rsidR="004C3CBE">
        <w:rPr>
          <w:rFonts w:ascii="Times New Roman" w:hAnsi="Times New Roman" w:cs="Times New Roman"/>
          <w:sz w:val="24"/>
          <w:szCs w:val="24"/>
        </w:rPr>
        <w:t xml:space="preserve">- </w:t>
      </w:r>
      <w:r w:rsidRPr="00C71023">
        <w:rPr>
          <w:rFonts w:ascii="Times New Roman" w:hAnsi="Times New Roman" w:cs="Times New Roman"/>
          <w:sz w:val="24"/>
          <w:szCs w:val="24"/>
        </w:rPr>
        <w:t>transform ‘stigma into pride, humiliation into resistance, adversity into success’ (Young</w:t>
      </w:r>
      <w:r w:rsidR="002513A5" w:rsidRPr="00C71023">
        <w:rPr>
          <w:rFonts w:ascii="Times New Roman" w:hAnsi="Times New Roman" w:cs="Times New Roman"/>
          <w:sz w:val="24"/>
          <w:szCs w:val="24"/>
        </w:rPr>
        <w:t>, 2003</w:t>
      </w:r>
      <w:r w:rsidRPr="00C71023">
        <w:rPr>
          <w:rFonts w:ascii="Times New Roman" w:hAnsi="Times New Roman" w:cs="Times New Roman"/>
          <w:sz w:val="24"/>
          <w:szCs w:val="24"/>
        </w:rPr>
        <w:t xml:space="preserve">: 169). This source of pride, success and resistance, however, is fundamentally misguided. Rather than rebelling by having ‘one over the system’, the adherence to neoliberal dogmas and practices including self-exploitation and the embracement of a highly fragmented and insecure hustle economy </w:t>
      </w:r>
      <w:r w:rsidR="008130E5" w:rsidRPr="00C71023">
        <w:rPr>
          <w:rFonts w:ascii="Times New Roman" w:hAnsi="Times New Roman" w:cs="Times New Roman"/>
          <w:sz w:val="24"/>
          <w:szCs w:val="24"/>
        </w:rPr>
        <w:t xml:space="preserve">integral to </w:t>
      </w:r>
      <w:r w:rsidRPr="00C71023">
        <w:rPr>
          <w:rFonts w:ascii="Times New Roman" w:hAnsi="Times New Roman" w:cs="Times New Roman"/>
          <w:sz w:val="24"/>
          <w:szCs w:val="24"/>
        </w:rPr>
        <w:t xml:space="preserve">influencers’ entrepreneurial ‘visions’ only pulls young men and boys deeper into </w:t>
      </w:r>
      <w:r w:rsidR="008130E5" w:rsidRPr="00C71023">
        <w:rPr>
          <w:rFonts w:ascii="Times New Roman" w:hAnsi="Times New Roman" w:cs="Times New Roman"/>
          <w:sz w:val="24"/>
          <w:szCs w:val="24"/>
        </w:rPr>
        <w:t xml:space="preserve">realms in which </w:t>
      </w:r>
      <w:r w:rsidRPr="00C71023">
        <w:rPr>
          <w:rFonts w:ascii="Times New Roman" w:hAnsi="Times New Roman" w:cs="Times New Roman"/>
          <w:sz w:val="24"/>
          <w:szCs w:val="24"/>
        </w:rPr>
        <w:t xml:space="preserve">harmful </w:t>
      </w:r>
      <w:r w:rsidR="00061022" w:rsidRPr="00C71023">
        <w:rPr>
          <w:rFonts w:ascii="Times New Roman" w:hAnsi="Times New Roman" w:cs="Times New Roman"/>
          <w:sz w:val="24"/>
          <w:szCs w:val="24"/>
        </w:rPr>
        <w:t xml:space="preserve">and hateful </w:t>
      </w:r>
      <w:r w:rsidRPr="00C71023">
        <w:rPr>
          <w:rFonts w:ascii="Times New Roman" w:hAnsi="Times New Roman" w:cs="Times New Roman"/>
          <w:sz w:val="24"/>
          <w:szCs w:val="24"/>
        </w:rPr>
        <w:t>ideologies</w:t>
      </w:r>
      <w:r w:rsidR="008130E5" w:rsidRPr="00C71023">
        <w:rPr>
          <w:rFonts w:ascii="Times New Roman" w:hAnsi="Times New Roman" w:cs="Times New Roman"/>
          <w:sz w:val="24"/>
          <w:szCs w:val="24"/>
        </w:rPr>
        <w:t xml:space="preserve"> are normalised</w:t>
      </w:r>
      <w:r w:rsidRPr="00C71023">
        <w:rPr>
          <w:rFonts w:ascii="Times New Roman" w:hAnsi="Times New Roman" w:cs="Times New Roman"/>
          <w:sz w:val="24"/>
          <w:szCs w:val="24"/>
        </w:rPr>
        <w:t>.</w:t>
      </w:r>
    </w:p>
    <w:p w14:paraId="6A6D8785" w14:textId="77777777" w:rsidR="006710ED" w:rsidRPr="00C71023" w:rsidRDefault="006710ED" w:rsidP="00EE320A">
      <w:pPr>
        <w:spacing w:after="0" w:line="360" w:lineRule="auto"/>
        <w:jc w:val="both"/>
        <w:rPr>
          <w:rFonts w:ascii="Times New Roman" w:hAnsi="Times New Roman" w:cs="Times New Roman"/>
          <w:b/>
          <w:bCs/>
          <w:sz w:val="24"/>
          <w:szCs w:val="24"/>
        </w:rPr>
      </w:pPr>
    </w:p>
    <w:p w14:paraId="7DADE527" w14:textId="5A649B2B" w:rsidR="006710ED" w:rsidRPr="00C71023" w:rsidRDefault="006710ED" w:rsidP="00EE320A">
      <w:pPr>
        <w:spacing w:after="0" w:line="36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Conclusion</w:t>
      </w:r>
    </w:p>
    <w:p w14:paraId="30520D66" w14:textId="6051402D" w:rsidR="009512EB" w:rsidRPr="00C71023" w:rsidRDefault="006710ED" w:rsidP="00EE320A">
      <w:pPr>
        <w:spacing w:after="0" w:line="360" w:lineRule="auto"/>
        <w:jc w:val="both"/>
        <w:rPr>
          <w:rFonts w:ascii="Times New Roman" w:hAnsi="Times New Roman" w:cs="Times New Roman"/>
          <w:b/>
          <w:bCs/>
          <w:sz w:val="24"/>
          <w:szCs w:val="24"/>
        </w:rPr>
      </w:pPr>
      <w:r w:rsidRPr="00C71023">
        <w:rPr>
          <w:rFonts w:ascii="Times New Roman" w:hAnsi="Times New Roman" w:cs="Times New Roman"/>
          <w:sz w:val="24"/>
          <w:szCs w:val="24"/>
        </w:rPr>
        <w:t>In this artic</w:t>
      </w:r>
      <w:r w:rsidR="00F9040E" w:rsidRPr="00C71023">
        <w:rPr>
          <w:rFonts w:ascii="Times New Roman" w:hAnsi="Times New Roman" w:cs="Times New Roman"/>
          <w:sz w:val="24"/>
          <w:szCs w:val="24"/>
        </w:rPr>
        <w:t xml:space="preserve">le </w:t>
      </w:r>
      <w:r w:rsidRPr="00C71023">
        <w:rPr>
          <w:rFonts w:ascii="Times New Roman" w:hAnsi="Times New Roman" w:cs="Times New Roman"/>
          <w:sz w:val="24"/>
          <w:szCs w:val="24"/>
        </w:rPr>
        <w:t xml:space="preserve">we </w:t>
      </w:r>
      <w:r w:rsidR="008130E5" w:rsidRPr="00C71023">
        <w:rPr>
          <w:rFonts w:ascii="Times New Roman" w:hAnsi="Times New Roman" w:cs="Times New Roman"/>
          <w:sz w:val="24"/>
          <w:szCs w:val="24"/>
        </w:rPr>
        <w:t xml:space="preserve">have </w:t>
      </w:r>
      <w:r w:rsidR="00F9040E" w:rsidRPr="00C71023">
        <w:rPr>
          <w:rFonts w:ascii="Times New Roman" w:hAnsi="Times New Roman" w:cs="Times New Roman"/>
          <w:sz w:val="24"/>
          <w:szCs w:val="24"/>
        </w:rPr>
        <w:t>mobilised</w:t>
      </w:r>
      <w:r w:rsidR="008130E5" w:rsidRPr="00C71023">
        <w:rPr>
          <w:rFonts w:ascii="Times New Roman" w:hAnsi="Times New Roman" w:cs="Times New Roman"/>
          <w:sz w:val="24"/>
          <w:szCs w:val="24"/>
        </w:rPr>
        <w:t xml:space="preserve"> vignettes offered by</w:t>
      </w:r>
      <w:r w:rsidRPr="00C71023">
        <w:rPr>
          <w:rFonts w:ascii="Times New Roman" w:hAnsi="Times New Roman" w:cs="Times New Roman"/>
          <w:sz w:val="24"/>
          <w:szCs w:val="24"/>
        </w:rPr>
        <w:t xml:space="preserve"> practitioners’ </w:t>
      </w:r>
      <w:r w:rsidR="008130E5" w:rsidRPr="00C71023">
        <w:rPr>
          <w:rFonts w:ascii="Times New Roman" w:hAnsi="Times New Roman" w:cs="Times New Roman"/>
          <w:sz w:val="24"/>
          <w:szCs w:val="24"/>
        </w:rPr>
        <w:t xml:space="preserve">involved in monitoring, supporting and advising </w:t>
      </w:r>
      <w:r w:rsidR="00F9040E" w:rsidRPr="00C71023">
        <w:rPr>
          <w:rFonts w:ascii="Times New Roman" w:hAnsi="Times New Roman" w:cs="Times New Roman"/>
          <w:sz w:val="24"/>
          <w:szCs w:val="24"/>
        </w:rPr>
        <w:t xml:space="preserve">young people to advance understandings of the - sometimes hidden -subterranean dynamics that underpin male engagement with the ideas and values of </w:t>
      </w:r>
      <w:r w:rsidRPr="00C71023">
        <w:rPr>
          <w:rFonts w:ascii="Times New Roman" w:hAnsi="Times New Roman" w:cs="Times New Roman"/>
          <w:sz w:val="24"/>
          <w:szCs w:val="24"/>
        </w:rPr>
        <w:t xml:space="preserve">misogynistic influencers </w:t>
      </w:r>
      <w:r w:rsidR="00F9040E" w:rsidRPr="00C71023">
        <w:rPr>
          <w:rFonts w:ascii="Times New Roman" w:hAnsi="Times New Roman" w:cs="Times New Roman"/>
          <w:sz w:val="24"/>
          <w:szCs w:val="24"/>
        </w:rPr>
        <w:t xml:space="preserve">in the manosphere. At a theoretical level, our contribution advances Young’s work on the bulimic society to extend cultural criminological conceptualisation of the </w:t>
      </w:r>
      <w:r w:rsidR="006B06EF" w:rsidRPr="00C71023">
        <w:rPr>
          <w:rFonts w:ascii="Times New Roman" w:hAnsi="Times New Roman" w:cs="Times New Roman"/>
          <w:sz w:val="24"/>
          <w:szCs w:val="24"/>
        </w:rPr>
        <w:t xml:space="preserve">gendered </w:t>
      </w:r>
      <w:r w:rsidR="00F9040E" w:rsidRPr="00C71023">
        <w:rPr>
          <w:rFonts w:ascii="Times New Roman" w:hAnsi="Times New Roman" w:cs="Times New Roman"/>
          <w:sz w:val="24"/>
          <w:szCs w:val="24"/>
        </w:rPr>
        <w:t xml:space="preserve">impacts and effects of dynamics embedded in neo-liberal capitalist </w:t>
      </w:r>
      <w:r w:rsidR="006B06EF" w:rsidRPr="00C71023">
        <w:rPr>
          <w:rFonts w:ascii="Times New Roman" w:hAnsi="Times New Roman" w:cs="Times New Roman"/>
          <w:sz w:val="24"/>
          <w:szCs w:val="24"/>
        </w:rPr>
        <w:t>ideologies</w:t>
      </w:r>
      <w:r w:rsidR="00F9040E" w:rsidRPr="00C71023">
        <w:rPr>
          <w:rFonts w:ascii="Times New Roman" w:hAnsi="Times New Roman" w:cs="Times New Roman"/>
          <w:sz w:val="24"/>
          <w:szCs w:val="24"/>
        </w:rPr>
        <w:t xml:space="preserve">. We have argued that Young’s framework </w:t>
      </w:r>
      <w:r w:rsidR="006B06EF" w:rsidRPr="00C71023">
        <w:rPr>
          <w:rFonts w:ascii="Times New Roman" w:hAnsi="Times New Roman" w:cs="Times New Roman"/>
          <w:sz w:val="24"/>
          <w:szCs w:val="24"/>
        </w:rPr>
        <w:t>offers</w:t>
      </w:r>
      <w:r w:rsidR="00F9040E" w:rsidRPr="00C71023">
        <w:rPr>
          <w:rFonts w:ascii="Times New Roman" w:hAnsi="Times New Roman" w:cs="Times New Roman"/>
          <w:sz w:val="24"/>
          <w:szCs w:val="24"/>
        </w:rPr>
        <w:t xml:space="preserve"> not only a lens through which the rise of online misogynistic cultures can be viewed, but moreover a means of deepening </w:t>
      </w:r>
      <w:r w:rsidR="006B06EF" w:rsidRPr="00C71023">
        <w:rPr>
          <w:rFonts w:ascii="Times New Roman" w:hAnsi="Times New Roman" w:cs="Times New Roman"/>
          <w:sz w:val="24"/>
          <w:szCs w:val="24"/>
        </w:rPr>
        <w:t xml:space="preserve">theoretical </w:t>
      </w:r>
      <w:r w:rsidR="00F9040E" w:rsidRPr="00C71023">
        <w:rPr>
          <w:rFonts w:ascii="Times New Roman" w:hAnsi="Times New Roman" w:cs="Times New Roman"/>
          <w:sz w:val="24"/>
          <w:szCs w:val="24"/>
        </w:rPr>
        <w:t xml:space="preserve">knowledge about a disquieting and escalating </w:t>
      </w:r>
      <w:r w:rsidR="006B06EF" w:rsidRPr="00C71023">
        <w:rPr>
          <w:rFonts w:ascii="Times New Roman" w:hAnsi="Times New Roman" w:cs="Times New Roman"/>
          <w:sz w:val="24"/>
          <w:szCs w:val="24"/>
        </w:rPr>
        <w:t xml:space="preserve">social </w:t>
      </w:r>
      <w:r w:rsidR="00F9040E" w:rsidRPr="00C71023">
        <w:rPr>
          <w:rFonts w:ascii="Times New Roman" w:hAnsi="Times New Roman" w:cs="Times New Roman"/>
          <w:sz w:val="24"/>
          <w:szCs w:val="24"/>
        </w:rPr>
        <w:t>phenomenon.</w:t>
      </w:r>
      <w:r w:rsidR="006B06EF" w:rsidRPr="00C71023">
        <w:rPr>
          <w:rFonts w:ascii="Times New Roman" w:hAnsi="Times New Roman" w:cs="Times New Roman"/>
          <w:sz w:val="24"/>
          <w:szCs w:val="24"/>
        </w:rPr>
        <w:t xml:space="preserve"> The novelty of our approach lies in the deployment of </w:t>
      </w:r>
      <w:r w:rsidRPr="00C71023">
        <w:rPr>
          <w:rFonts w:ascii="Times New Roman" w:hAnsi="Times New Roman" w:cs="Times New Roman"/>
          <w:sz w:val="24"/>
          <w:szCs w:val="24"/>
        </w:rPr>
        <w:t xml:space="preserve">Young’s </w:t>
      </w:r>
      <w:r w:rsidR="00404788" w:rsidRPr="00C71023">
        <w:rPr>
          <w:rFonts w:ascii="Times New Roman" w:hAnsi="Times New Roman" w:cs="Times New Roman"/>
          <w:sz w:val="24"/>
          <w:szCs w:val="24"/>
        </w:rPr>
        <w:t xml:space="preserve">(1999, 2003, 2007) </w:t>
      </w:r>
      <w:r w:rsidRPr="00C71023">
        <w:rPr>
          <w:rFonts w:ascii="Times New Roman" w:hAnsi="Times New Roman" w:cs="Times New Roman"/>
          <w:sz w:val="24"/>
          <w:szCs w:val="24"/>
        </w:rPr>
        <w:t>theoris</w:t>
      </w:r>
      <w:r w:rsidR="006B06EF" w:rsidRPr="00C71023">
        <w:rPr>
          <w:rFonts w:ascii="Times New Roman" w:hAnsi="Times New Roman" w:cs="Times New Roman"/>
          <w:sz w:val="24"/>
          <w:szCs w:val="24"/>
        </w:rPr>
        <w:t>ing</w:t>
      </w:r>
      <w:r w:rsidRPr="00C71023">
        <w:rPr>
          <w:rFonts w:ascii="Times New Roman" w:hAnsi="Times New Roman" w:cs="Times New Roman"/>
          <w:sz w:val="24"/>
          <w:szCs w:val="24"/>
        </w:rPr>
        <w:t xml:space="preserve"> to identify </w:t>
      </w:r>
      <w:r w:rsidR="006B06EF" w:rsidRPr="00C71023">
        <w:rPr>
          <w:rFonts w:ascii="Times New Roman" w:hAnsi="Times New Roman" w:cs="Times New Roman"/>
          <w:sz w:val="24"/>
          <w:szCs w:val="24"/>
        </w:rPr>
        <w:t xml:space="preserve">and analyse </w:t>
      </w:r>
      <w:r w:rsidRPr="00C71023">
        <w:rPr>
          <w:rFonts w:ascii="Times New Roman" w:hAnsi="Times New Roman" w:cs="Times New Roman"/>
          <w:sz w:val="24"/>
          <w:szCs w:val="24"/>
        </w:rPr>
        <w:t xml:space="preserve">three </w:t>
      </w:r>
      <w:r w:rsidR="006B06EF" w:rsidRPr="00C71023">
        <w:rPr>
          <w:rFonts w:ascii="Times New Roman" w:hAnsi="Times New Roman" w:cs="Times New Roman"/>
          <w:sz w:val="24"/>
          <w:szCs w:val="24"/>
        </w:rPr>
        <w:t xml:space="preserve">interconnected </w:t>
      </w:r>
      <w:r w:rsidRPr="00C71023">
        <w:rPr>
          <w:rFonts w:ascii="Times New Roman" w:hAnsi="Times New Roman" w:cs="Times New Roman"/>
          <w:sz w:val="24"/>
          <w:szCs w:val="24"/>
        </w:rPr>
        <w:t>bulimic applications</w:t>
      </w:r>
      <w:r w:rsidR="006B06EF" w:rsidRPr="00C71023">
        <w:rPr>
          <w:rFonts w:ascii="Times New Roman" w:hAnsi="Times New Roman" w:cs="Times New Roman"/>
          <w:sz w:val="24"/>
          <w:szCs w:val="24"/>
        </w:rPr>
        <w:t xml:space="preserve"> apparent in the labile and evolving context of online misogynistic cultures</w:t>
      </w:r>
      <w:r w:rsidRPr="00C71023">
        <w:rPr>
          <w:rFonts w:ascii="Times New Roman" w:hAnsi="Times New Roman" w:cs="Times New Roman"/>
          <w:sz w:val="24"/>
          <w:szCs w:val="24"/>
        </w:rPr>
        <w:t xml:space="preserve">: </w:t>
      </w:r>
      <w:r w:rsidR="006B06EF" w:rsidRPr="00C71023">
        <w:rPr>
          <w:rFonts w:ascii="Times New Roman" w:hAnsi="Times New Roman" w:cs="Times New Roman"/>
          <w:sz w:val="24"/>
          <w:szCs w:val="24"/>
        </w:rPr>
        <w:t xml:space="preserve">those associated with identity </w:t>
      </w:r>
      <w:r w:rsidR="00832A42" w:rsidRPr="00C71023">
        <w:rPr>
          <w:rFonts w:ascii="Times New Roman" w:hAnsi="Times New Roman" w:cs="Times New Roman"/>
          <w:sz w:val="24"/>
          <w:szCs w:val="24"/>
        </w:rPr>
        <w:t xml:space="preserve">and ontological </w:t>
      </w:r>
      <w:r w:rsidR="00753ABC" w:rsidRPr="00C71023">
        <w:rPr>
          <w:rFonts w:ascii="Times New Roman" w:hAnsi="Times New Roman" w:cs="Times New Roman"/>
          <w:sz w:val="24"/>
          <w:szCs w:val="24"/>
        </w:rPr>
        <w:t>insecurity</w:t>
      </w:r>
      <w:r w:rsidR="006B06EF" w:rsidRPr="00C71023">
        <w:rPr>
          <w:rFonts w:ascii="Times New Roman" w:hAnsi="Times New Roman" w:cs="Times New Roman"/>
          <w:sz w:val="24"/>
          <w:szCs w:val="24"/>
        </w:rPr>
        <w:t xml:space="preserve">; </w:t>
      </w:r>
      <w:r w:rsidR="00D00A14" w:rsidRPr="00C71023">
        <w:rPr>
          <w:rFonts w:ascii="Times New Roman" w:hAnsi="Times New Roman" w:cs="Times New Roman"/>
          <w:sz w:val="24"/>
          <w:szCs w:val="24"/>
        </w:rPr>
        <w:t xml:space="preserve">aspirational capitalism </w:t>
      </w:r>
      <w:r w:rsidR="007D5F41" w:rsidRPr="00C71023">
        <w:rPr>
          <w:rFonts w:ascii="Times New Roman" w:hAnsi="Times New Roman" w:cs="Times New Roman"/>
          <w:sz w:val="24"/>
          <w:szCs w:val="24"/>
        </w:rPr>
        <w:t xml:space="preserve">and </w:t>
      </w:r>
      <w:r w:rsidR="006B06EF" w:rsidRPr="00C71023">
        <w:rPr>
          <w:rFonts w:ascii="Times New Roman" w:hAnsi="Times New Roman" w:cs="Times New Roman"/>
          <w:sz w:val="24"/>
          <w:szCs w:val="24"/>
        </w:rPr>
        <w:t xml:space="preserve">the production of </w:t>
      </w:r>
      <w:r w:rsidR="00404788" w:rsidRPr="00C71023">
        <w:rPr>
          <w:rFonts w:ascii="Times New Roman" w:hAnsi="Times New Roman" w:cs="Times New Roman"/>
          <w:sz w:val="24"/>
          <w:szCs w:val="24"/>
        </w:rPr>
        <w:t>relational ‘truth</w:t>
      </w:r>
      <w:r w:rsidR="006B06EF" w:rsidRPr="00C71023">
        <w:rPr>
          <w:rFonts w:ascii="Times New Roman" w:hAnsi="Times New Roman" w:cs="Times New Roman"/>
          <w:sz w:val="24"/>
          <w:szCs w:val="24"/>
        </w:rPr>
        <w:t>s</w:t>
      </w:r>
      <w:r w:rsidR="00404788" w:rsidRPr="00C71023">
        <w:rPr>
          <w:rFonts w:ascii="Times New Roman" w:hAnsi="Times New Roman" w:cs="Times New Roman"/>
          <w:sz w:val="24"/>
          <w:szCs w:val="24"/>
        </w:rPr>
        <w:t xml:space="preserve">’. As we </w:t>
      </w:r>
      <w:r w:rsidR="006B06EF" w:rsidRPr="00C71023">
        <w:rPr>
          <w:rFonts w:ascii="Times New Roman" w:hAnsi="Times New Roman" w:cs="Times New Roman"/>
          <w:sz w:val="24"/>
          <w:szCs w:val="24"/>
        </w:rPr>
        <w:t xml:space="preserve">have argued, the interplay of these applications </w:t>
      </w:r>
      <w:r w:rsidR="00404788" w:rsidRPr="00C71023">
        <w:rPr>
          <w:rFonts w:ascii="Times New Roman" w:hAnsi="Times New Roman" w:cs="Times New Roman"/>
          <w:sz w:val="24"/>
          <w:szCs w:val="24"/>
        </w:rPr>
        <w:t>demonstrate</w:t>
      </w:r>
      <w:r w:rsidR="006B06EF" w:rsidRPr="00C71023">
        <w:rPr>
          <w:rFonts w:ascii="Times New Roman" w:hAnsi="Times New Roman" w:cs="Times New Roman"/>
          <w:sz w:val="24"/>
          <w:szCs w:val="24"/>
        </w:rPr>
        <w:t>s</w:t>
      </w:r>
      <w:r w:rsidR="00404788" w:rsidRPr="00C71023">
        <w:rPr>
          <w:rFonts w:ascii="Times New Roman" w:hAnsi="Times New Roman" w:cs="Times New Roman"/>
          <w:sz w:val="24"/>
          <w:szCs w:val="24"/>
        </w:rPr>
        <w:t xml:space="preserve"> the </w:t>
      </w:r>
      <w:r w:rsidR="006B06EF" w:rsidRPr="00C71023">
        <w:rPr>
          <w:rFonts w:ascii="Times New Roman" w:hAnsi="Times New Roman" w:cs="Times New Roman"/>
          <w:sz w:val="24"/>
          <w:szCs w:val="24"/>
        </w:rPr>
        <w:t xml:space="preserve">ongoing salience of </w:t>
      </w:r>
      <w:r w:rsidR="00404788" w:rsidRPr="00C71023">
        <w:rPr>
          <w:rFonts w:ascii="Times New Roman" w:hAnsi="Times New Roman" w:cs="Times New Roman"/>
          <w:sz w:val="24"/>
          <w:szCs w:val="24"/>
        </w:rPr>
        <w:t xml:space="preserve">Young’s </w:t>
      </w:r>
      <w:r w:rsidR="006B06EF" w:rsidRPr="00C71023">
        <w:rPr>
          <w:rFonts w:ascii="Times New Roman" w:hAnsi="Times New Roman" w:cs="Times New Roman"/>
          <w:sz w:val="24"/>
          <w:szCs w:val="24"/>
        </w:rPr>
        <w:t>theoretical enterprise</w:t>
      </w:r>
      <w:r w:rsidR="00404788" w:rsidRPr="00C71023">
        <w:rPr>
          <w:rFonts w:ascii="Times New Roman" w:hAnsi="Times New Roman" w:cs="Times New Roman"/>
          <w:sz w:val="24"/>
          <w:szCs w:val="24"/>
        </w:rPr>
        <w:t xml:space="preserve"> </w:t>
      </w:r>
      <w:r w:rsidR="00B70D79">
        <w:rPr>
          <w:rFonts w:ascii="Times New Roman" w:hAnsi="Times New Roman" w:cs="Times New Roman"/>
          <w:sz w:val="24"/>
          <w:szCs w:val="24"/>
        </w:rPr>
        <w:t xml:space="preserve">which serves, in this context, to elucidate the contorted appeal of popular </w:t>
      </w:r>
      <w:r w:rsidR="00404788" w:rsidRPr="00C71023">
        <w:rPr>
          <w:rFonts w:ascii="Times New Roman" w:hAnsi="Times New Roman" w:cs="Times New Roman"/>
          <w:sz w:val="24"/>
          <w:szCs w:val="24"/>
        </w:rPr>
        <w:t xml:space="preserve">misogynist </w:t>
      </w:r>
      <w:r w:rsidR="00CE526B" w:rsidRPr="00C71023">
        <w:rPr>
          <w:rFonts w:ascii="Times New Roman" w:hAnsi="Times New Roman" w:cs="Times New Roman"/>
          <w:sz w:val="24"/>
          <w:szCs w:val="24"/>
        </w:rPr>
        <w:t>influencer</w:t>
      </w:r>
      <w:r w:rsidR="00BA3F98" w:rsidRPr="00C71023">
        <w:rPr>
          <w:rFonts w:ascii="Times New Roman" w:hAnsi="Times New Roman" w:cs="Times New Roman"/>
          <w:sz w:val="24"/>
          <w:szCs w:val="24"/>
        </w:rPr>
        <w:t>s. Here</w:t>
      </w:r>
      <w:r w:rsidR="00CE526B" w:rsidRPr="00C71023">
        <w:rPr>
          <w:rFonts w:ascii="Times New Roman" w:hAnsi="Times New Roman" w:cs="Times New Roman"/>
          <w:sz w:val="24"/>
          <w:szCs w:val="24"/>
        </w:rPr>
        <w:t xml:space="preserve">, </w:t>
      </w:r>
      <w:r w:rsidR="0078189E" w:rsidRPr="00C71023">
        <w:rPr>
          <w:rFonts w:ascii="Times New Roman" w:hAnsi="Times New Roman" w:cs="Times New Roman"/>
          <w:sz w:val="24"/>
          <w:szCs w:val="24"/>
        </w:rPr>
        <w:t xml:space="preserve">the </w:t>
      </w:r>
      <w:r w:rsidR="007F5323" w:rsidRPr="00C71023">
        <w:rPr>
          <w:rFonts w:ascii="Times New Roman" w:hAnsi="Times New Roman" w:cs="Times New Roman"/>
          <w:sz w:val="24"/>
          <w:szCs w:val="24"/>
        </w:rPr>
        <w:t xml:space="preserve">destabilising </w:t>
      </w:r>
      <w:r w:rsidR="0078189E" w:rsidRPr="00C71023">
        <w:rPr>
          <w:rFonts w:ascii="Times New Roman" w:hAnsi="Times New Roman" w:cs="Times New Roman"/>
          <w:sz w:val="24"/>
          <w:szCs w:val="24"/>
        </w:rPr>
        <w:t xml:space="preserve">vertigo of capitalist societies (Young, 2007) and the tensions deriving </w:t>
      </w:r>
      <w:r w:rsidR="00BA3F98" w:rsidRPr="00C71023">
        <w:rPr>
          <w:rFonts w:ascii="Times New Roman" w:hAnsi="Times New Roman" w:cs="Times New Roman"/>
          <w:sz w:val="24"/>
          <w:szCs w:val="24"/>
        </w:rPr>
        <w:t xml:space="preserve">from aspirational ideals, neoliberal ideologies and relative economic deprivation </w:t>
      </w:r>
      <w:r w:rsidR="000F46FC" w:rsidRPr="00C71023">
        <w:rPr>
          <w:rFonts w:ascii="Times New Roman" w:hAnsi="Times New Roman" w:cs="Times New Roman"/>
          <w:sz w:val="24"/>
          <w:szCs w:val="24"/>
        </w:rPr>
        <w:t>must</w:t>
      </w:r>
      <w:r w:rsidR="00BA3F98" w:rsidRPr="00C71023">
        <w:rPr>
          <w:rFonts w:ascii="Times New Roman" w:hAnsi="Times New Roman" w:cs="Times New Roman"/>
          <w:sz w:val="24"/>
          <w:szCs w:val="24"/>
        </w:rPr>
        <w:t xml:space="preserve"> be considered as </w:t>
      </w:r>
      <w:r w:rsidR="006B06EF" w:rsidRPr="00C71023">
        <w:rPr>
          <w:rFonts w:ascii="Times New Roman" w:hAnsi="Times New Roman" w:cs="Times New Roman"/>
          <w:sz w:val="24"/>
          <w:szCs w:val="24"/>
        </w:rPr>
        <w:t xml:space="preserve">explanatory </w:t>
      </w:r>
      <w:r w:rsidR="00BA3F98" w:rsidRPr="00C71023">
        <w:rPr>
          <w:rFonts w:ascii="Times New Roman" w:hAnsi="Times New Roman" w:cs="Times New Roman"/>
          <w:sz w:val="24"/>
          <w:szCs w:val="24"/>
        </w:rPr>
        <w:t>factor</w:t>
      </w:r>
      <w:r w:rsidR="006B06EF" w:rsidRPr="00C71023">
        <w:rPr>
          <w:rFonts w:ascii="Times New Roman" w:hAnsi="Times New Roman" w:cs="Times New Roman"/>
          <w:sz w:val="24"/>
          <w:szCs w:val="24"/>
        </w:rPr>
        <w:t>s</w:t>
      </w:r>
      <w:r w:rsidR="00BA3F98" w:rsidRPr="00C71023">
        <w:rPr>
          <w:rFonts w:ascii="Times New Roman" w:hAnsi="Times New Roman" w:cs="Times New Roman"/>
          <w:sz w:val="24"/>
          <w:szCs w:val="24"/>
        </w:rPr>
        <w:t xml:space="preserve"> in understanding why young men and boys </w:t>
      </w:r>
      <w:r w:rsidR="003C3047">
        <w:rPr>
          <w:rFonts w:ascii="Times New Roman" w:hAnsi="Times New Roman" w:cs="Times New Roman"/>
          <w:sz w:val="24"/>
          <w:szCs w:val="24"/>
        </w:rPr>
        <w:t xml:space="preserve">– who are at once geographically disparate and virtually connected - </w:t>
      </w:r>
      <w:r w:rsidR="00BA3F98" w:rsidRPr="00C71023">
        <w:rPr>
          <w:rFonts w:ascii="Times New Roman" w:hAnsi="Times New Roman" w:cs="Times New Roman"/>
          <w:sz w:val="24"/>
          <w:szCs w:val="24"/>
        </w:rPr>
        <w:t xml:space="preserve">are </w:t>
      </w:r>
      <w:r w:rsidR="003C3047">
        <w:rPr>
          <w:rFonts w:ascii="Times New Roman" w:hAnsi="Times New Roman" w:cs="Times New Roman"/>
          <w:sz w:val="24"/>
          <w:szCs w:val="24"/>
        </w:rPr>
        <w:t xml:space="preserve">attracted </w:t>
      </w:r>
      <w:r w:rsidR="00BA3F98" w:rsidRPr="00C71023">
        <w:rPr>
          <w:rFonts w:ascii="Times New Roman" w:hAnsi="Times New Roman" w:cs="Times New Roman"/>
          <w:sz w:val="24"/>
          <w:szCs w:val="24"/>
        </w:rPr>
        <w:t xml:space="preserve">to the manosphere and </w:t>
      </w:r>
      <w:r w:rsidR="007F5323" w:rsidRPr="00C71023">
        <w:rPr>
          <w:rFonts w:ascii="Times New Roman" w:hAnsi="Times New Roman" w:cs="Times New Roman"/>
          <w:sz w:val="24"/>
          <w:szCs w:val="24"/>
        </w:rPr>
        <w:t xml:space="preserve">its assemblage of </w:t>
      </w:r>
      <w:r w:rsidR="00BA3F98" w:rsidRPr="00C71023">
        <w:rPr>
          <w:rFonts w:ascii="Times New Roman" w:hAnsi="Times New Roman" w:cs="Times New Roman"/>
          <w:sz w:val="24"/>
          <w:szCs w:val="24"/>
        </w:rPr>
        <w:t>influencer</w:t>
      </w:r>
      <w:r w:rsidR="007F5323" w:rsidRPr="00C71023">
        <w:rPr>
          <w:rFonts w:ascii="Times New Roman" w:hAnsi="Times New Roman" w:cs="Times New Roman"/>
          <w:sz w:val="24"/>
          <w:szCs w:val="24"/>
        </w:rPr>
        <w:t>s</w:t>
      </w:r>
      <w:r w:rsidR="00345043" w:rsidRPr="00C71023">
        <w:rPr>
          <w:rFonts w:ascii="Times New Roman" w:hAnsi="Times New Roman" w:cs="Times New Roman"/>
          <w:sz w:val="24"/>
          <w:szCs w:val="24"/>
        </w:rPr>
        <w:t xml:space="preserve">. </w:t>
      </w:r>
      <w:r w:rsidR="00BD4D3E">
        <w:rPr>
          <w:rFonts w:ascii="Times New Roman" w:hAnsi="Times New Roman" w:cs="Times New Roman"/>
          <w:sz w:val="24"/>
          <w:szCs w:val="24"/>
        </w:rPr>
        <w:t xml:space="preserve">It </w:t>
      </w:r>
      <w:r w:rsidR="007F5323" w:rsidRPr="00C71023">
        <w:rPr>
          <w:rFonts w:ascii="Times New Roman" w:hAnsi="Times New Roman" w:cs="Times New Roman"/>
          <w:sz w:val="24"/>
          <w:szCs w:val="24"/>
        </w:rPr>
        <w:t xml:space="preserve"> is important to remain attuned to - and cognisant of - the risks of explaining away the damaging actions of men and boys that </w:t>
      </w:r>
      <w:r w:rsidR="00BD4D3E">
        <w:rPr>
          <w:rFonts w:ascii="Times New Roman" w:hAnsi="Times New Roman" w:cs="Times New Roman"/>
          <w:sz w:val="24"/>
          <w:szCs w:val="24"/>
        </w:rPr>
        <w:t>engage with and promote misogyny –</w:t>
      </w:r>
      <w:r w:rsidR="007F5323" w:rsidRPr="00C71023">
        <w:rPr>
          <w:rFonts w:ascii="Times New Roman" w:hAnsi="Times New Roman" w:cs="Times New Roman"/>
          <w:sz w:val="24"/>
          <w:szCs w:val="24"/>
        </w:rPr>
        <w:t>and</w:t>
      </w:r>
      <w:r w:rsidR="00BD4D3E">
        <w:rPr>
          <w:rFonts w:ascii="Times New Roman" w:hAnsi="Times New Roman" w:cs="Times New Roman"/>
          <w:sz w:val="24"/>
          <w:szCs w:val="24"/>
        </w:rPr>
        <w:t>,</w:t>
      </w:r>
      <w:r w:rsidR="007F5323" w:rsidRPr="00C71023">
        <w:rPr>
          <w:rFonts w:ascii="Times New Roman" w:hAnsi="Times New Roman" w:cs="Times New Roman"/>
          <w:sz w:val="24"/>
          <w:szCs w:val="24"/>
        </w:rPr>
        <w:t xml:space="preserve"> moreover</w:t>
      </w:r>
      <w:r w:rsidR="00BD4D3E">
        <w:rPr>
          <w:rFonts w:ascii="Times New Roman" w:hAnsi="Times New Roman" w:cs="Times New Roman"/>
          <w:sz w:val="24"/>
          <w:szCs w:val="24"/>
        </w:rPr>
        <w:t>, reproduce</w:t>
      </w:r>
      <w:r w:rsidR="007F5323" w:rsidRPr="00C71023">
        <w:rPr>
          <w:rFonts w:ascii="Times New Roman" w:hAnsi="Times New Roman" w:cs="Times New Roman"/>
          <w:sz w:val="24"/>
          <w:szCs w:val="24"/>
        </w:rPr>
        <w:t xml:space="preserve"> </w:t>
      </w:r>
      <w:r w:rsidR="00BD4D3E">
        <w:rPr>
          <w:rFonts w:ascii="Times New Roman" w:hAnsi="Times New Roman" w:cs="Times New Roman"/>
          <w:sz w:val="24"/>
          <w:szCs w:val="24"/>
        </w:rPr>
        <w:t xml:space="preserve">and enact </w:t>
      </w:r>
      <w:r w:rsidR="007F5323" w:rsidRPr="00C71023">
        <w:rPr>
          <w:rFonts w:ascii="Times New Roman" w:hAnsi="Times New Roman" w:cs="Times New Roman"/>
          <w:sz w:val="24"/>
          <w:szCs w:val="24"/>
        </w:rPr>
        <w:t xml:space="preserve"> harmful </w:t>
      </w:r>
      <w:r w:rsidR="00BD4D3E">
        <w:rPr>
          <w:rFonts w:ascii="Times New Roman" w:hAnsi="Times New Roman" w:cs="Times New Roman"/>
          <w:sz w:val="24"/>
          <w:szCs w:val="24"/>
        </w:rPr>
        <w:t xml:space="preserve">ideologies </w:t>
      </w:r>
      <w:r w:rsidR="007F5323" w:rsidRPr="00C71023">
        <w:rPr>
          <w:rFonts w:ascii="Times New Roman" w:hAnsi="Times New Roman" w:cs="Times New Roman"/>
          <w:sz w:val="24"/>
          <w:szCs w:val="24"/>
        </w:rPr>
        <w:t>in ‘everyday’ practices</w:t>
      </w:r>
      <w:r w:rsidR="00B70D79">
        <w:rPr>
          <w:rFonts w:ascii="Times New Roman" w:hAnsi="Times New Roman" w:cs="Times New Roman"/>
          <w:sz w:val="24"/>
          <w:szCs w:val="24"/>
        </w:rPr>
        <w:t>.</w:t>
      </w:r>
      <w:r w:rsidR="00BD4D3E">
        <w:rPr>
          <w:rFonts w:ascii="Times New Roman" w:hAnsi="Times New Roman" w:cs="Times New Roman"/>
          <w:sz w:val="24"/>
          <w:szCs w:val="24"/>
        </w:rPr>
        <w:t xml:space="preserve"> </w:t>
      </w:r>
      <w:r w:rsidR="00BD4D3E">
        <w:rPr>
          <w:rFonts w:ascii="Times New Roman" w:hAnsi="Times New Roman" w:cs="Times New Roman"/>
          <w:sz w:val="24"/>
          <w:szCs w:val="24"/>
        </w:rPr>
        <w:lastRenderedPageBreak/>
        <w:t xml:space="preserve">Nevertheless, it is equally </w:t>
      </w:r>
      <w:r w:rsidR="007F5323" w:rsidRPr="00C71023">
        <w:rPr>
          <w:rFonts w:ascii="Times New Roman" w:hAnsi="Times New Roman" w:cs="Times New Roman"/>
          <w:sz w:val="24"/>
          <w:szCs w:val="24"/>
        </w:rPr>
        <w:t xml:space="preserve">vital that </w:t>
      </w:r>
      <w:r w:rsidR="00BD4D3E">
        <w:rPr>
          <w:rFonts w:ascii="Times New Roman" w:hAnsi="Times New Roman" w:cs="Times New Roman"/>
          <w:sz w:val="24"/>
          <w:szCs w:val="24"/>
        </w:rPr>
        <w:t xml:space="preserve">explanations for endorsement and validation of misogynistic values and beliefs in online spaces in particular </w:t>
      </w:r>
      <w:r w:rsidR="00C375C2">
        <w:rPr>
          <w:rFonts w:ascii="Times New Roman" w:hAnsi="Times New Roman" w:cs="Times New Roman"/>
          <w:sz w:val="24"/>
          <w:szCs w:val="24"/>
        </w:rPr>
        <w:t xml:space="preserve">are </w:t>
      </w:r>
      <w:r w:rsidR="007F5323" w:rsidRPr="00C71023">
        <w:rPr>
          <w:rFonts w:ascii="Times New Roman" w:hAnsi="Times New Roman" w:cs="Times New Roman"/>
          <w:sz w:val="24"/>
          <w:szCs w:val="24"/>
        </w:rPr>
        <w:t xml:space="preserve">not reduced down to </w:t>
      </w:r>
      <w:r w:rsidR="00BD4D3E">
        <w:rPr>
          <w:rFonts w:ascii="Times New Roman" w:hAnsi="Times New Roman" w:cs="Times New Roman"/>
          <w:sz w:val="24"/>
          <w:szCs w:val="24"/>
        </w:rPr>
        <w:t xml:space="preserve">problems related to </w:t>
      </w:r>
      <w:r w:rsidR="007F5323" w:rsidRPr="00C71023">
        <w:rPr>
          <w:rFonts w:ascii="Times New Roman" w:hAnsi="Times New Roman" w:cs="Times New Roman"/>
          <w:sz w:val="24"/>
          <w:szCs w:val="24"/>
        </w:rPr>
        <w:t>individual susceptibilities or proclivities. Volition and the possibility of doing differently are ever-present, but decisions and choices arise out of</w:t>
      </w:r>
      <w:r w:rsidR="00BD4D3E">
        <w:rPr>
          <w:rFonts w:ascii="Times New Roman" w:hAnsi="Times New Roman" w:cs="Times New Roman"/>
          <w:sz w:val="24"/>
          <w:szCs w:val="24"/>
        </w:rPr>
        <w:t>-</w:t>
      </w:r>
      <w:r w:rsidR="00C375C2">
        <w:rPr>
          <w:rFonts w:ascii="Times New Roman" w:hAnsi="Times New Roman" w:cs="Times New Roman"/>
          <w:sz w:val="24"/>
          <w:szCs w:val="24"/>
        </w:rPr>
        <w:t>-</w:t>
      </w:r>
      <w:r w:rsidR="007F5323" w:rsidRPr="00C71023">
        <w:rPr>
          <w:rFonts w:ascii="Times New Roman" w:hAnsi="Times New Roman" w:cs="Times New Roman"/>
          <w:sz w:val="24"/>
          <w:szCs w:val="24"/>
        </w:rPr>
        <w:t xml:space="preserve">and are themselves rooted in </w:t>
      </w:r>
      <w:r w:rsidR="00BD4D3E">
        <w:rPr>
          <w:rFonts w:ascii="Times New Roman" w:hAnsi="Times New Roman" w:cs="Times New Roman"/>
          <w:sz w:val="24"/>
          <w:szCs w:val="24"/>
        </w:rPr>
        <w:t xml:space="preserve">- </w:t>
      </w:r>
      <w:r w:rsidR="007F5323" w:rsidRPr="00C71023">
        <w:rPr>
          <w:rFonts w:ascii="Times New Roman" w:hAnsi="Times New Roman" w:cs="Times New Roman"/>
          <w:sz w:val="24"/>
          <w:szCs w:val="24"/>
        </w:rPr>
        <w:t>specific cultural and economic contexts. We have argued here that, for</w:t>
      </w:r>
      <w:r w:rsidR="000F46FC" w:rsidRPr="00C71023">
        <w:rPr>
          <w:rFonts w:ascii="Times New Roman" w:hAnsi="Times New Roman" w:cs="Times New Roman"/>
          <w:sz w:val="24"/>
          <w:szCs w:val="24"/>
        </w:rPr>
        <w:t xml:space="preserve"> many young men and boys,</w:t>
      </w:r>
      <w:r w:rsidR="007F5323" w:rsidRPr="00C71023">
        <w:rPr>
          <w:rFonts w:ascii="Times New Roman" w:hAnsi="Times New Roman" w:cs="Times New Roman"/>
          <w:sz w:val="24"/>
          <w:szCs w:val="24"/>
        </w:rPr>
        <w:t xml:space="preserve"> the articulation of</w:t>
      </w:r>
      <w:r w:rsidR="000F46FC" w:rsidRPr="00C71023">
        <w:rPr>
          <w:rFonts w:ascii="Times New Roman" w:hAnsi="Times New Roman" w:cs="Times New Roman"/>
          <w:sz w:val="24"/>
          <w:szCs w:val="24"/>
        </w:rPr>
        <w:t xml:space="preserve"> </w:t>
      </w:r>
      <w:r w:rsidR="00BD4D3E">
        <w:rPr>
          <w:rFonts w:ascii="Times New Roman" w:hAnsi="Times New Roman" w:cs="Times New Roman"/>
          <w:sz w:val="24"/>
          <w:szCs w:val="24"/>
        </w:rPr>
        <w:t xml:space="preserve">peak </w:t>
      </w:r>
      <w:r w:rsidR="000F46FC" w:rsidRPr="00C71023">
        <w:rPr>
          <w:rFonts w:ascii="Times New Roman" w:hAnsi="Times New Roman" w:cs="Times New Roman"/>
          <w:sz w:val="24"/>
          <w:szCs w:val="24"/>
        </w:rPr>
        <w:t xml:space="preserve">economic aspirations </w:t>
      </w:r>
      <w:r w:rsidR="007F5323" w:rsidRPr="00C71023">
        <w:rPr>
          <w:rFonts w:ascii="Times New Roman" w:hAnsi="Times New Roman" w:cs="Times New Roman"/>
          <w:sz w:val="24"/>
          <w:szCs w:val="24"/>
        </w:rPr>
        <w:t xml:space="preserve">and </w:t>
      </w:r>
      <w:r w:rsidR="00BD4D3E">
        <w:rPr>
          <w:rFonts w:ascii="Times New Roman" w:hAnsi="Times New Roman" w:cs="Times New Roman"/>
          <w:sz w:val="24"/>
          <w:szCs w:val="24"/>
        </w:rPr>
        <w:t xml:space="preserve">deep-seated </w:t>
      </w:r>
      <w:r w:rsidR="000F46FC" w:rsidRPr="00C71023">
        <w:rPr>
          <w:rFonts w:ascii="Times New Roman" w:hAnsi="Times New Roman" w:cs="Times New Roman"/>
          <w:sz w:val="24"/>
          <w:szCs w:val="24"/>
        </w:rPr>
        <w:t xml:space="preserve">ontological insecurities </w:t>
      </w:r>
      <w:r w:rsidR="007F5323" w:rsidRPr="00C71023">
        <w:rPr>
          <w:rFonts w:ascii="Times New Roman" w:hAnsi="Times New Roman" w:cs="Times New Roman"/>
          <w:sz w:val="24"/>
          <w:szCs w:val="24"/>
        </w:rPr>
        <w:t>is a potent brew that can produce toxic effects. As we have shown</w:t>
      </w:r>
      <w:r w:rsidR="00BD4D3E">
        <w:rPr>
          <w:rFonts w:ascii="Times New Roman" w:hAnsi="Times New Roman" w:cs="Times New Roman"/>
          <w:sz w:val="24"/>
          <w:szCs w:val="24"/>
        </w:rPr>
        <w:t>, this murky</w:t>
      </w:r>
      <w:r w:rsidR="007F5323" w:rsidRPr="00C71023">
        <w:rPr>
          <w:rFonts w:ascii="Times New Roman" w:hAnsi="Times New Roman" w:cs="Times New Roman"/>
          <w:sz w:val="24"/>
          <w:szCs w:val="24"/>
        </w:rPr>
        <w:t xml:space="preserve"> mingling is important in </w:t>
      </w:r>
      <w:r w:rsidR="00014050" w:rsidRPr="00C71023">
        <w:rPr>
          <w:rFonts w:ascii="Times New Roman" w:hAnsi="Times New Roman" w:cs="Times New Roman"/>
          <w:sz w:val="24"/>
          <w:szCs w:val="24"/>
        </w:rPr>
        <w:t xml:space="preserve">understanding the factors that may motivate </w:t>
      </w:r>
      <w:r w:rsidR="000F46FC" w:rsidRPr="00C71023">
        <w:rPr>
          <w:rFonts w:ascii="Times New Roman" w:hAnsi="Times New Roman" w:cs="Times New Roman"/>
          <w:sz w:val="24"/>
          <w:szCs w:val="24"/>
        </w:rPr>
        <w:t xml:space="preserve">initial interest in the content provided </w:t>
      </w:r>
      <w:r w:rsidR="00014050" w:rsidRPr="00C71023">
        <w:rPr>
          <w:rFonts w:ascii="Times New Roman" w:hAnsi="Times New Roman" w:cs="Times New Roman"/>
          <w:sz w:val="24"/>
          <w:szCs w:val="24"/>
        </w:rPr>
        <w:t>by misogynistic influencers</w:t>
      </w:r>
      <w:r w:rsidR="000F0AB8">
        <w:rPr>
          <w:rFonts w:ascii="Times New Roman" w:hAnsi="Times New Roman" w:cs="Times New Roman"/>
          <w:sz w:val="24"/>
          <w:szCs w:val="24"/>
        </w:rPr>
        <w:t xml:space="preserve"> and may be reinforced by insistent algorithmic design. </w:t>
      </w:r>
      <w:r w:rsidR="00014050" w:rsidRPr="00C71023">
        <w:rPr>
          <w:rFonts w:ascii="Times New Roman" w:hAnsi="Times New Roman" w:cs="Times New Roman"/>
          <w:sz w:val="24"/>
          <w:szCs w:val="24"/>
        </w:rPr>
        <w:t xml:space="preserve">In instances in which male adolescents become </w:t>
      </w:r>
      <w:r w:rsidR="000F0AB8">
        <w:rPr>
          <w:rFonts w:ascii="Times New Roman" w:hAnsi="Times New Roman" w:cs="Times New Roman"/>
          <w:sz w:val="24"/>
          <w:szCs w:val="24"/>
        </w:rPr>
        <w:t xml:space="preserve">immersed </w:t>
      </w:r>
      <w:r w:rsidR="00014050" w:rsidRPr="00C71023">
        <w:rPr>
          <w:rFonts w:ascii="Times New Roman" w:hAnsi="Times New Roman" w:cs="Times New Roman"/>
          <w:sz w:val="24"/>
          <w:szCs w:val="24"/>
        </w:rPr>
        <w:t xml:space="preserve">in </w:t>
      </w:r>
      <w:r w:rsidR="000F46FC" w:rsidRPr="00C71023">
        <w:rPr>
          <w:rFonts w:ascii="Times New Roman" w:hAnsi="Times New Roman" w:cs="Times New Roman"/>
          <w:sz w:val="24"/>
          <w:szCs w:val="24"/>
        </w:rPr>
        <w:t xml:space="preserve">prolonged and extensive engagement </w:t>
      </w:r>
      <w:r w:rsidR="00014050" w:rsidRPr="00C71023">
        <w:rPr>
          <w:rFonts w:ascii="Times New Roman" w:hAnsi="Times New Roman" w:cs="Times New Roman"/>
          <w:sz w:val="24"/>
          <w:szCs w:val="24"/>
        </w:rPr>
        <w:t>in the manosphere,</w:t>
      </w:r>
      <w:r w:rsidR="000F46FC" w:rsidRPr="00C71023">
        <w:rPr>
          <w:rFonts w:ascii="Times New Roman" w:hAnsi="Times New Roman" w:cs="Times New Roman"/>
          <w:sz w:val="24"/>
          <w:szCs w:val="24"/>
        </w:rPr>
        <w:t xml:space="preserve"> influencers’ </w:t>
      </w:r>
      <w:r w:rsidR="00014050" w:rsidRPr="00C71023">
        <w:rPr>
          <w:rFonts w:ascii="Times New Roman" w:hAnsi="Times New Roman" w:cs="Times New Roman"/>
          <w:sz w:val="24"/>
          <w:szCs w:val="24"/>
        </w:rPr>
        <w:t xml:space="preserve">deceptive </w:t>
      </w:r>
      <w:r w:rsidR="000F46FC" w:rsidRPr="00C71023">
        <w:rPr>
          <w:rFonts w:ascii="Times New Roman" w:hAnsi="Times New Roman" w:cs="Times New Roman"/>
          <w:sz w:val="24"/>
          <w:szCs w:val="24"/>
        </w:rPr>
        <w:t xml:space="preserve">narratives, </w:t>
      </w:r>
      <w:r w:rsidR="00014050" w:rsidRPr="00C71023">
        <w:rPr>
          <w:rFonts w:ascii="Times New Roman" w:hAnsi="Times New Roman" w:cs="Times New Roman"/>
          <w:sz w:val="24"/>
          <w:szCs w:val="24"/>
        </w:rPr>
        <w:t xml:space="preserve">quick-fix </w:t>
      </w:r>
      <w:r w:rsidR="000F46FC" w:rsidRPr="00C71023">
        <w:rPr>
          <w:rFonts w:ascii="Times New Roman" w:hAnsi="Times New Roman" w:cs="Times New Roman"/>
          <w:sz w:val="24"/>
          <w:szCs w:val="24"/>
        </w:rPr>
        <w:t>‘solutions’ and ‘education’</w:t>
      </w:r>
      <w:r w:rsidR="00014050" w:rsidRPr="00C71023">
        <w:rPr>
          <w:rFonts w:ascii="Times New Roman" w:hAnsi="Times New Roman" w:cs="Times New Roman"/>
          <w:sz w:val="24"/>
          <w:szCs w:val="24"/>
        </w:rPr>
        <w:t xml:space="preserve"> programmes</w:t>
      </w:r>
      <w:r w:rsidR="000F46FC" w:rsidRPr="00C71023">
        <w:rPr>
          <w:rFonts w:ascii="Times New Roman" w:hAnsi="Times New Roman" w:cs="Times New Roman"/>
          <w:sz w:val="24"/>
          <w:szCs w:val="24"/>
        </w:rPr>
        <w:t xml:space="preserve">, </w:t>
      </w:r>
      <w:r w:rsidR="00014050" w:rsidRPr="00C71023">
        <w:rPr>
          <w:rFonts w:ascii="Times New Roman" w:hAnsi="Times New Roman" w:cs="Times New Roman"/>
          <w:sz w:val="24"/>
          <w:szCs w:val="24"/>
        </w:rPr>
        <w:t xml:space="preserve">encourage and promote investment in and vocalisation of </w:t>
      </w:r>
      <w:r w:rsidR="000F46FC" w:rsidRPr="00C71023">
        <w:rPr>
          <w:rFonts w:ascii="Times New Roman" w:hAnsi="Times New Roman" w:cs="Times New Roman"/>
          <w:sz w:val="24"/>
          <w:szCs w:val="24"/>
        </w:rPr>
        <w:t xml:space="preserve">misogynistic values and beliefs, with deleterious consequences for gender relationships and </w:t>
      </w:r>
      <w:r w:rsidR="00014050" w:rsidRPr="00C71023">
        <w:rPr>
          <w:rFonts w:ascii="Times New Roman" w:hAnsi="Times New Roman" w:cs="Times New Roman"/>
          <w:sz w:val="24"/>
          <w:szCs w:val="24"/>
        </w:rPr>
        <w:t xml:space="preserve">the wider </w:t>
      </w:r>
      <w:r w:rsidR="000F46FC" w:rsidRPr="00C71023">
        <w:rPr>
          <w:rFonts w:ascii="Times New Roman" w:hAnsi="Times New Roman" w:cs="Times New Roman"/>
          <w:sz w:val="24"/>
          <w:szCs w:val="24"/>
        </w:rPr>
        <w:t>social fabric</w:t>
      </w:r>
      <w:bookmarkStart w:id="7" w:name="_Hlk181277806"/>
      <w:r w:rsidR="000F46FC" w:rsidRPr="00C71023">
        <w:rPr>
          <w:rFonts w:ascii="Times New Roman" w:hAnsi="Times New Roman" w:cs="Times New Roman"/>
          <w:sz w:val="24"/>
          <w:szCs w:val="24"/>
        </w:rPr>
        <w:t>.</w:t>
      </w:r>
      <w:r w:rsidR="00014050" w:rsidRPr="00C71023">
        <w:rPr>
          <w:rFonts w:ascii="Times New Roman" w:hAnsi="Times New Roman" w:cs="Times New Roman"/>
          <w:sz w:val="24"/>
          <w:szCs w:val="24"/>
        </w:rPr>
        <w:t xml:space="preserve"> </w:t>
      </w:r>
      <w:r w:rsidR="000F0AB8">
        <w:rPr>
          <w:rFonts w:ascii="Times New Roman" w:hAnsi="Times New Roman" w:cs="Times New Roman"/>
          <w:sz w:val="24"/>
          <w:szCs w:val="24"/>
        </w:rPr>
        <w:t xml:space="preserve">Seemingly prevalent </w:t>
      </w:r>
      <w:r w:rsidR="00014050" w:rsidRPr="00C71023">
        <w:rPr>
          <w:rFonts w:ascii="Times New Roman" w:hAnsi="Times New Roman" w:cs="Times New Roman"/>
          <w:sz w:val="24"/>
          <w:szCs w:val="24"/>
        </w:rPr>
        <w:t xml:space="preserve">tendencies toward understating the significance of structural forces and overstating </w:t>
      </w:r>
      <w:r w:rsidR="00FE2C7E" w:rsidRPr="00C71023">
        <w:rPr>
          <w:rFonts w:ascii="Times New Roman" w:hAnsi="Times New Roman" w:cs="Times New Roman"/>
          <w:sz w:val="24"/>
          <w:szCs w:val="24"/>
        </w:rPr>
        <w:t>individual vulnerabilities</w:t>
      </w:r>
      <w:r w:rsidR="00100598" w:rsidRPr="00C71023">
        <w:rPr>
          <w:rFonts w:ascii="Times New Roman" w:hAnsi="Times New Roman" w:cs="Times New Roman"/>
          <w:sz w:val="24"/>
          <w:szCs w:val="24"/>
        </w:rPr>
        <w:t xml:space="preserve"> </w:t>
      </w:r>
      <w:r w:rsidR="00014050" w:rsidRPr="00C71023">
        <w:rPr>
          <w:rFonts w:ascii="Times New Roman" w:hAnsi="Times New Roman" w:cs="Times New Roman"/>
          <w:sz w:val="24"/>
          <w:szCs w:val="24"/>
        </w:rPr>
        <w:t>should</w:t>
      </w:r>
      <w:r w:rsidR="000F0AB8">
        <w:rPr>
          <w:rFonts w:ascii="Times New Roman" w:hAnsi="Times New Roman" w:cs="Times New Roman"/>
          <w:sz w:val="24"/>
          <w:szCs w:val="24"/>
        </w:rPr>
        <w:t>, in our view,</w:t>
      </w:r>
      <w:r w:rsidR="00014050" w:rsidRPr="00C71023">
        <w:rPr>
          <w:rFonts w:ascii="Times New Roman" w:hAnsi="Times New Roman" w:cs="Times New Roman"/>
          <w:sz w:val="24"/>
          <w:szCs w:val="24"/>
        </w:rPr>
        <w:t xml:space="preserve"> be </w:t>
      </w:r>
      <w:r w:rsidR="00C375C2">
        <w:rPr>
          <w:rFonts w:ascii="Times New Roman" w:hAnsi="Times New Roman" w:cs="Times New Roman"/>
          <w:sz w:val="24"/>
          <w:szCs w:val="24"/>
        </w:rPr>
        <w:t>questioned</w:t>
      </w:r>
      <w:r w:rsidR="00014050" w:rsidRPr="00C71023">
        <w:rPr>
          <w:rFonts w:ascii="Times New Roman" w:hAnsi="Times New Roman" w:cs="Times New Roman"/>
          <w:sz w:val="24"/>
          <w:szCs w:val="24"/>
        </w:rPr>
        <w:t xml:space="preserve">. </w:t>
      </w:r>
      <w:r w:rsidR="000F0AB8">
        <w:rPr>
          <w:rFonts w:ascii="Times New Roman" w:hAnsi="Times New Roman" w:cs="Times New Roman"/>
          <w:sz w:val="24"/>
          <w:szCs w:val="24"/>
        </w:rPr>
        <w:t xml:space="preserve">Rather, </w:t>
      </w:r>
      <w:r w:rsidR="00F217F4">
        <w:rPr>
          <w:rFonts w:ascii="Times New Roman" w:hAnsi="Times New Roman" w:cs="Times New Roman"/>
          <w:sz w:val="24"/>
          <w:szCs w:val="24"/>
        </w:rPr>
        <w:t xml:space="preserve">lateral and </w:t>
      </w:r>
      <w:r w:rsidR="00100598" w:rsidRPr="00C71023">
        <w:rPr>
          <w:rFonts w:ascii="Times New Roman" w:hAnsi="Times New Roman" w:cs="Times New Roman"/>
          <w:sz w:val="24"/>
          <w:szCs w:val="24"/>
        </w:rPr>
        <w:t>deeper understanding</w:t>
      </w:r>
      <w:r w:rsidR="00313D00" w:rsidRPr="00C71023">
        <w:rPr>
          <w:rFonts w:ascii="Times New Roman" w:hAnsi="Times New Roman" w:cs="Times New Roman"/>
          <w:sz w:val="24"/>
          <w:szCs w:val="24"/>
        </w:rPr>
        <w:t>s of misogynistic culture that transcend immediate temptations to individualise and pathologize</w:t>
      </w:r>
      <w:r w:rsidR="000F0AB8">
        <w:rPr>
          <w:rFonts w:ascii="Times New Roman" w:hAnsi="Times New Roman" w:cs="Times New Roman"/>
          <w:sz w:val="24"/>
          <w:szCs w:val="24"/>
        </w:rPr>
        <w:t xml:space="preserve"> and instead foreground the symbiotic relationship between embedded, systemic cultures and personal </w:t>
      </w:r>
      <w:r w:rsidR="003030C4">
        <w:rPr>
          <w:rFonts w:ascii="Times New Roman" w:hAnsi="Times New Roman" w:cs="Times New Roman"/>
          <w:sz w:val="24"/>
          <w:szCs w:val="24"/>
        </w:rPr>
        <w:t xml:space="preserve">issues, </w:t>
      </w:r>
      <w:r w:rsidR="000F0AB8">
        <w:rPr>
          <w:rFonts w:ascii="Times New Roman" w:hAnsi="Times New Roman" w:cs="Times New Roman"/>
          <w:sz w:val="24"/>
          <w:szCs w:val="24"/>
        </w:rPr>
        <w:t>motivations and proclivities</w:t>
      </w:r>
      <w:r w:rsidR="00596EDE">
        <w:rPr>
          <w:rFonts w:ascii="Times New Roman" w:hAnsi="Times New Roman" w:cs="Times New Roman"/>
          <w:sz w:val="24"/>
          <w:szCs w:val="24"/>
        </w:rPr>
        <w:t xml:space="preserve"> are required</w:t>
      </w:r>
      <w:r w:rsidR="000F0AB8">
        <w:rPr>
          <w:rFonts w:ascii="Times New Roman" w:hAnsi="Times New Roman" w:cs="Times New Roman"/>
          <w:sz w:val="24"/>
          <w:szCs w:val="24"/>
        </w:rPr>
        <w:t>.</w:t>
      </w:r>
      <w:r w:rsidR="003030C4">
        <w:rPr>
          <w:rFonts w:ascii="Times New Roman" w:hAnsi="Times New Roman" w:cs="Times New Roman"/>
          <w:sz w:val="24"/>
          <w:szCs w:val="24"/>
        </w:rPr>
        <w:t xml:space="preserve"> While political short-termism and policy expediencies have historically led to a pronounced tendency to direct attention for emergent social </w:t>
      </w:r>
      <w:r w:rsidR="00F217F4">
        <w:rPr>
          <w:rFonts w:ascii="Times New Roman" w:hAnsi="Times New Roman" w:cs="Times New Roman"/>
          <w:sz w:val="24"/>
          <w:szCs w:val="24"/>
        </w:rPr>
        <w:t>ills</w:t>
      </w:r>
      <w:r w:rsidR="003030C4">
        <w:rPr>
          <w:rFonts w:ascii="Times New Roman" w:hAnsi="Times New Roman" w:cs="Times New Roman"/>
          <w:sz w:val="24"/>
          <w:szCs w:val="24"/>
        </w:rPr>
        <w:t xml:space="preserve"> away from structural causes and toward</w:t>
      </w:r>
      <w:r w:rsidR="00F217F4">
        <w:rPr>
          <w:rFonts w:ascii="Times New Roman" w:hAnsi="Times New Roman" w:cs="Times New Roman"/>
          <w:sz w:val="24"/>
          <w:szCs w:val="24"/>
        </w:rPr>
        <w:t xml:space="preserve"> individual acts of psychopathy and deviancy, a proper holistic reckoning is much needed.</w:t>
      </w:r>
      <w:r w:rsidR="003030C4">
        <w:rPr>
          <w:rFonts w:ascii="Times New Roman" w:hAnsi="Times New Roman" w:cs="Times New Roman"/>
          <w:sz w:val="24"/>
          <w:szCs w:val="24"/>
        </w:rPr>
        <w:t xml:space="preserve">  </w:t>
      </w:r>
      <w:r w:rsidR="00313D00" w:rsidRPr="00C71023">
        <w:rPr>
          <w:rFonts w:ascii="Times New Roman" w:hAnsi="Times New Roman" w:cs="Times New Roman"/>
          <w:sz w:val="24"/>
          <w:szCs w:val="24"/>
        </w:rPr>
        <w:t xml:space="preserve">As we have elucidated, </w:t>
      </w:r>
      <w:r w:rsidR="00F217F4">
        <w:rPr>
          <w:rFonts w:ascii="Times New Roman" w:hAnsi="Times New Roman" w:cs="Times New Roman"/>
          <w:sz w:val="24"/>
          <w:szCs w:val="24"/>
        </w:rPr>
        <w:t xml:space="preserve">lurking beneath the apparent paradox of knowledge-sharing advanced in and by capitalist ‘development’ and attitudes and values that denigrate and subordinate women, </w:t>
      </w:r>
      <w:r w:rsidR="00313D00" w:rsidRPr="00C71023">
        <w:rPr>
          <w:rFonts w:ascii="Times New Roman" w:hAnsi="Times New Roman" w:cs="Times New Roman"/>
          <w:sz w:val="24"/>
          <w:szCs w:val="24"/>
        </w:rPr>
        <w:t xml:space="preserve">there is a </w:t>
      </w:r>
      <w:r w:rsidR="000F0AB8">
        <w:rPr>
          <w:rFonts w:ascii="Times New Roman" w:hAnsi="Times New Roman" w:cs="Times New Roman"/>
          <w:sz w:val="24"/>
          <w:szCs w:val="24"/>
        </w:rPr>
        <w:t>discomforting</w:t>
      </w:r>
      <w:r w:rsidR="00F217F4">
        <w:rPr>
          <w:rFonts w:ascii="Times New Roman" w:hAnsi="Times New Roman" w:cs="Times New Roman"/>
          <w:sz w:val="24"/>
          <w:szCs w:val="24"/>
        </w:rPr>
        <w:t xml:space="preserve">, </w:t>
      </w:r>
      <w:r w:rsidR="00596EDE">
        <w:rPr>
          <w:rFonts w:ascii="Times New Roman" w:hAnsi="Times New Roman" w:cs="Times New Roman"/>
          <w:sz w:val="24"/>
          <w:szCs w:val="24"/>
        </w:rPr>
        <w:t>c</w:t>
      </w:r>
      <w:r w:rsidR="000F0AB8">
        <w:rPr>
          <w:rFonts w:ascii="Times New Roman" w:hAnsi="Times New Roman" w:cs="Times New Roman"/>
          <w:sz w:val="24"/>
          <w:szCs w:val="24"/>
        </w:rPr>
        <w:t xml:space="preserve">omfortable </w:t>
      </w:r>
      <w:r w:rsidR="00596EDE">
        <w:rPr>
          <w:rFonts w:ascii="Times New Roman" w:hAnsi="Times New Roman" w:cs="Times New Roman"/>
          <w:sz w:val="24"/>
          <w:szCs w:val="24"/>
        </w:rPr>
        <w:t xml:space="preserve">articulation </w:t>
      </w:r>
      <w:r w:rsidR="00F217F4">
        <w:rPr>
          <w:rFonts w:ascii="Times New Roman" w:hAnsi="Times New Roman" w:cs="Times New Roman"/>
          <w:sz w:val="24"/>
          <w:szCs w:val="24"/>
        </w:rPr>
        <w:t xml:space="preserve">‘fit’ </w:t>
      </w:r>
      <w:r w:rsidR="00313D00" w:rsidRPr="00C71023">
        <w:rPr>
          <w:rFonts w:ascii="Times New Roman" w:hAnsi="Times New Roman" w:cs="Times New Roman"/>
          <w:sz w:val="24"/>
          <w:szCs w:val="24"/>
        </w:rPr>
        <w:t xml:space="preserve">between capitalist </w:t>
      </w:r>
      <w:r w:rsidR="00100598" w:rsidRPr="00C71023">
        <w:rPr>
          <w:rFonts w:ascii="Times New Roman" w:hAnsi="Times New Roman" w:cs="Times New Roman"/>
          <w:sz w:val="24"/>
          <w:szCs w:val="24"/>
        </w:rPr>
        <w:t xml:space="preserve">neoliberal </w:t>
      </w:r>
      <w:r w:rsidR="00313D00" w:rsidRPr="00C71023">
        <w:rPr>
          <w:rFonts w:ascii="Times New Roman" w:hAnsi="Times New Roman" w:cs="Times New Roman"/>
          <w:sz w:val="24"/>
          <w:szCs w:val="24"/>
        </w:rPr>
        <w:t xml:space="preserve">values and </w:t>
      </w:r>
      <w:r w:rsidR="000F0AB8">
        <w:rPr>
          <w:rFonts w:ascii="Times New Roman" w:hAnsi="Times New Roman" w:cs="Times New Roman"/>
          <w:sz w:val="24"/>
          <w:szCs w:val="24"/>
        </w:rPr>
        <w:t xml:space="preserve">the </w:t>
      </w:r>
      <w:r w:rsidR="00313D00" w:rsidRPr="00C71023">
        <w:rPr>
          <w:rFonts w:ascii="Times New Roman" w:hAnsi="Times New Roman" w:cs="Times New Roman"/>
          <w:sz w:val="24"/>
          <w:szCs w:val="24"/>
        </w:rPr>
        <w:t xml:space="preserve">misogynistic beliefs that social media influencers such as Andrew Tate seek to exploit and nurture. </w:t>
      </w:r>
      <w:bookmarkEnd w:id="7"/>
      <w:r w:rsidR="00596EDE">
        <w:rPr>
          <w:rFonts w:ascii="Times New Roman" w:hAnsi="Times New Roman" w:cs="Times New Roman"/>
          <w:sz w:val="24"/>
          <w:szCs w:val="24"/>
        </w:rPr>
        <w:t xml:space="preserve">Due recognition of the </w:t>
      </w:r>
      <w:r w:rsidR="00F217F4">
        <w:rPr>
          <w:rFonts w:ascii="Times New Roman" w:hAnsi="Times New Roman" w:cs="Times New Roman"/>
          <w:sz w:val="24"/>
          <w:szCs w:val="24"/>
        </w:rPr>
        <w:t>overlaps</w:t>
      </w:r>
      <w:r w:rsidR="00596EDE">
        <w:rPr>
          <w:rFonts w:ascii="Times New Roman" w:hAnsi="Times New Roman" w:cs="Times New Roman"/>
          <w:sz w:val="24"/>
          <w:szCs w:val="24"/>
        </w:rPr>
        <w:t xml:space="preserve"> </w:t>
      </w:r>
      <w:r w:rsidR="00F217F4">
        <w:rPr>
          <w:rFonts w:ascii="Times New Roman" w:hAnsi="Times New Roman" w:cs="Times New Roman"/>
          <w:sz w:val="24"/>
          <w:szCs w:val="24"/>
        </w:rPr>
        <w:t xml:space="preserve">and nodes of reinforcement </w:t>
      </w:r>
      <w:r w:rsidR="00596EDE">
        <w:rPr>
          <w:rFonts w:ascii="Times New Roman" w:hAnsi="Times New Roman" w:cs="Times New Roman"/>
          <w:sz w:val="24"/>
          <w:szCs w:val="24"/>
        </w:rPr>
        <w:t xml:space="preserve">between gendered ideological formations that are materially engrained in societal institutions and individual commitments to misogynistic attitudes and beliefs </w:t>
      </w:r>
      <w:r w:rsidR="0008310E">
        <w:rPr>
          <w:rFonts w:ascii="Times New Roman" w:hAnsi="Times New Roman" w:cs="Times New Roman"/>
          <w:sz w:val="24"/>
          <w:szCs w:val="24"/>
        </w:rPr>
        <w:t xml:space="preserve">- </w:t>
      </w:r>
      <w:r w:rsidR="00777A3A">
        <w:rPr>
          <w:rFonts w:ascii="Times New Roman" w:hAnsi="Times New Roman" w:cs="Times New Roman"/>
          <w:sz w:val="24"/>
          <w:szCs w:val="24"/>
        </w:rPr>
        <w:t xml:space="preserve">simultaneously </w:t>
      </w:r>
      <w:r w:rsidR="00596EDE">
        <w:rPr>
          <w:rFonts w:ascii="Times New Roman" w:hAnsi="Times New Roman" w:cs="Times New Roman"/>
          <w:sz w:val="24"/>
          <w:szCs w:val="24"/>
        </w:rPr>
        <w:t xml:space="preserve">cultivated </w:t>
      </w:r>
      <w:r w:rsidR="00777A3A">
        <w:rPr>
          <w:rFonts w:ascii="Times New Roman" w:hAnsi="Times New Roman" w:cs="Times New Roman"/>
          <w:sz w:val="24"/>
          <w:szCs w:val="24"/>
        </w:rPr>
        <w:t xml:space="preserve">and enacted </w:t>
      </w:r>
      <w:r w:rsidR="00596EDE">
        <w:rPr>
          <w:rFonts w:ascii="Times New Roman" w:hAnsi="Times New Roman" w:cs="Times New Roman"/>
          <w:sz w:val="24"/>
          <w:szCs w:val="24"/>
        </w:rPr>
        <w:t>in online spaces</w:t>
      </w:r>
      <w:r w:rsidR="00777A3A">
        <w:rPr>
          <w:rFonts w:ascii="Times New Roman" w:hAnsi="Times New Roman" w:cs="Times New Roman"/>
          <w:sz w:val="24"/>
          <w:szCs w:val="24"/>
        </w:rPr>
        <w:t xml:space="preserve"> and beyond</w:t>
      </w:r>
      <w:r w:rsidR="00596EDE">
        <w:rPr>
          <w:rFonts w:ascii="Times New Roman" w:hAnsi="Times New Roman" w:cs="Times New Roman"/>
          <w:sz w:val="24"/>
          <w:szCs w:val="24"/>
        </w:rPr>
        <w:t xml:space="preserve"> </w:t>
      </w:r>
      <w:r w:rsidR="0008310E">
        <w:rPr>
          <w:rFonts w:ascii="Times New Roman" w:hAnsi="Times New Roman" w:cs="Times New Roman"/>
          <w:sz w:val="24"/>
          <w:szCs w:val="24"/>
        </w:rPr>
        <w:t xml:space="preserve">- </w:t>
      </w:r>
      <w:r w:rsidR="00596EDE">
        <w:rPr>
          <w:rFonts w:ascii="Times New Roman" w:hAnsi="Times New Roman" w:cs="Times New Roman"/>
          <w:sz w:val="24"/>
          <w:szCs w:val="24"/>
        </w:rPr>
        <w:t xml:space="preserve">is both a precursor and a prerequisite for not only fully comprehending, but, more vitally, tackling the </w:t>
      </w:r>
      <w:r w:rsidR="002F1B38">
        <w:rPr>
          <w:rFonts w:ascii="Times New Roman" w:hAnsi="Times New Roman" w:cs="Times New Roman"/>
          <w:sz w:val="24"/>
          <w:szCs w:val="24"/>
        </w:rPr>
        <w:t xml:space="preserve">escalating </w:t>
      </w:r>
      <w:r w:rsidR="00596EDE">
        <w:rPr>
          <w:rFonts w:ascii="Times New Roman" w:hAnsi="Times New Roman" w:cs="Times New Roman"/>
          <w:sz w:val="24"/>
          <w:szCs w:val="24"/>
        </w:rPr>
        <w:t>problem</w:t>
      </w:r>
      <w:r w:rsidR="002F1B38">
        <w:rPr>
          <w:rFonts w:ascii="Times New Roman" w:hAnsi="Times New Roman" w:cs="Times New Roman"/>
          <w:sz w:val="24"/>
          <w:szCs w:val="24"/>
        </w:rPr>
        <w:t xml:space="preserve"> we</w:t>
      </w:r>
      <w:r w:rsidR="00777A3A">
        <w:rPr>
          <w:rFonts w:ascii="Times New Roman" w:hAnsi="Times New Roman" w:cs="Times New Roman"/>
          <w:sz w:val="24"/>
          <w:szCs w:val="24"/>
        </w:rPr>
        <w:t xml:space="preserve"> </w:t>
      </w:r>
      <w:r w:rsidR="002F1B38">
        <w:rPr>
          <w:rFonts w:ascii="Times New Roman" w:hAnsi="Times New Roman" w:cs="Times New Roman"/>
          <w:sz w:val="24"/>
          <w:szCs w:val="24"/>
        </w:rPr>
        <w:t>face</w:t>
      </w:r>
      <w:r w:rsidR="00777A3A">
        <w:rPr>
          <w:rFonts w:ascii="Times New Roman" w:hAnsi="Times New Roman" w:cs="Times New Roman"/>
          <w:sz w:val="24"/>
          <w:szCs w:val="24"/>
        </w:rPr>
        <w:t xml:space="preserve"> - and must face.</w:t>
      </w:r>
    </w:p>
    <w:p w14:paraId="29615CED" w14:textId="77777777" w:rsidR="00791B57" w:rsidRDefault="00791B57" w:rsidP="00EE320A">
      <w:pPr>
        <w:spacing w:after="0" w:line="360" w:lineRule="auto"/>
        <w:jc w:val="both"/>
        <w:rPr>
          <w:rFonts w:ascii="Times New Roman" w:hAnsi="Times New Roman" w:cs="Times New Roman"/>
          <w:b/>
          <w:bCs/>
          <w:sz w:val="24"/>
          <w:szCs w:val="24"/>
        </w:rPr>
      </w:pPr>
    </w:p>
    <w:p w14:paraId="3616AFE6" w14:textId="7C10BE4C" w:rsidR="006710ED" w:rsidRPr="00C71023" w:rsidRDefault="006710ED" w:rsidP="00EE320A">
      <w:pPr>
        <w:spacing w:after="0" w:line="360" w:lineRule="auto"/>
        <w:jc w:val="both"/>
        <w:rPr>
          <w:rFonts w:ascii="Times New Roman" w:hAnsi="Times New Roman" w:cs="Times New Roman"/>
          <w:b/>
          <w:bCs/>
          <w:sz w:val="24"/>
          <w:szCs w:val="24"/>
        </w:rPr>
      </w:pPr>
      <w:r w:rsidRPr="00C71023">
        <w:rPr>
          <w:rFonts w:ascii="Times New Roman" w:hAnsi="Times New Roman" w:cs="Times New Roman"/>
          <w:b/>
          <w:bCs/>
          <w:sz w:val="24"/>
          <w:szCs w:val="24"/>
        </w:rPr>
        <w:t>References</w:t>
      </w:r>
    </w:p>
    <w:p w14:paraId="1F66E2E6" w14:textId="77777777" w:rsidR="006710ED" w:rsidRPr="00C71023" w:rsidRDefault="006710ED" w:rsidP="00EE320A">
      <w:pPr>
        <w:spacing w:after="0" w:line="360" w:lineRule="auto"/>
        <w:jc w:val="both"/>
        <w:rPr>
          <w:rFonts w:ascii="Times New Roman" w:hAnsi="Times New Roman" w:cs="Times New Roman"/>
          <w:b/>
          <w:bCs/>
          <w:sz w:val="24"/>
          <w:szCs w:val="24"/>
        </w:rPr>
      </w:pPr>
    </w:p>
    <w:p w14:paraId="37172B5D"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lastRenderedPageBreak/>
        <w:t>Allen K, Finn K (2024) #GirlBossing the university side hustle: entrepreneurial femininities, postfeminism and the veneer of ‘female success’ in times of crisis. </w:t>
      </w:r>
      <w:r w:rsidRPr="00C71023">
        <w:rPr>
          <w:rFonts w:ascii="Times New Roman" w:hAnsi="Times New Roman" w:cs="Times New Roman"/>
          <w:i/>
          <w:iCs/>
          <w:sz w:val="24"/>
          <w:szCs w:val="24"/>
        </w:rPr>
        <w:t>European Journal of Cultural Studies</w:t>
      </w:r>
      <w:r w:rsidRPr="00C71023">
        <w:rPr>
          <w:rFonts w:ascii="Times New Roman" w:hAnsi="Times New Roman" w:cs="Times New Roman"/>
          <w:sz w:val="24"/>
          <w:szCs w:val="24"/>
        </w:rPr>
        <w:t xml:space="preserve"> 27(3): 333-351.</w:t>
      </w:r>
    </w:p>
    <w:p w14:paraId="0EE75585" w14:textId="77777777" w:rsidR="006710ED" w:rsidRPr="00C71023" w:rsidRDefault="006710ED" w:rsidP="00EE320A">
      <w:pPr>
        <w:spacing w:after="0" w:line="360" w:lineRule="auto"/>
        <w:ind w:left="720" w:hanging="720"/>
        <w:jc w:val="both"/>
        <w:rPr>
          <w:rFonts w:ascii="Times New Roman" w:hAnsi="Times New Roman" w:cs="Times New Roman"/>
          <w:b/>
          <w:bCs/>
          <w:sz w:val="24"/>
          <w:szCs w:val="24"/>
        </w:rPr>
      </w:pPr>
      <w:r w:rsidRPr="00C71023">
        <w:rPr>
          <w:rFonts w:ascii="Times New Roman" w:hAnsi="Times New Roman" w:cs="Times New Roman"/>
          <w:sz w:val="24"/>
          <w:szCs w:val="24"/>
        </w:rPr>
        <w:t xml:space="preserve">Artsy A (2023) How Andrew Tate sells men on toxic masculinity: why millions of men admire internet misogynist Andrew Tate. </w:t>
      </w:r>
      <w:r w:rsidRPr="00C71023">
        <w:rPr>
          <w:rFonts w:ascii="Times New Roman" w:hAnsi="Times New Roman" w:cs="Times New Roman"/>
          <w:i/>
          <w:iCs/>
          <w:sz w:val="24"/>
          <w:szCs w:val="24"/>
        </w:rPr>
        <w:t>Vox</w:t>
      </w:r>
      <w:r w:rsidRPr="00C71023">
        <w:rPr>
          <w:rFonts w:ascii="Times New Roman" w:hAnsi="Times New Roman" w:cs="Times New Roman"/>
          <w:sz w:val="24"/>
          <w:szCs w:val="24"/>
        </w:rPr>
        <w:t xml:space="preserve">, 10 January 2023. Available at: </w:t>
      </w:r>
      <w:hyperlink r:id="rId8" w:history="1">
        <w:r w:rsidRPr="00C71023">
          <w:rPr>
            <w:rStyle w:val="Hyperlink"/>
            <w:rFonts w:ascii="Times New Roman" w:hAnsi="Times New Roman" w:cs="Times New Roman"/>
            <w:sz w:val="24"/>
            <w:szCs w:val="24"/>
          </w:rPr>
          <w:t>https://www.vox.com/culture/2023/1/10/23547393/andrew-tate-toxic-masculinity-qa</w:t>
        </w:r>
      </w:hyperlink>
      <w:r w:rsidRPr="00C71023">
        <w:rPr>
          <w:rFonts w:ascii="Times New Roman" w:hAnsi="Times New Roman" w:cs="Times New Roman"/>
          <w:sz w:val="24"/>
          <w:szCs w:val="24"/>
        </w:rPr>
        <w:t xml:space="preserve"> </w:t>
      </w:r>
    </w:p>
    <w:p w14:paraId="5BC894C6"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Baele SJ, Brace L, Coan TG (2021) From ‘Incel’ to ‘Saint’: analysing the violent worldview behind the 2018 Toronto attack. </w:t>
      </w:r>
      <w:r w:rsidRPr="00C71023">
        <w:rPr>
          <w:rFonts w:ascii="Times New Roman" w:hAnsi="Times New Roman" w:cs="Times New Roman"/>
          <w:i/>
          <w:iCs/>
          <w:sz w:val="24"/>
          <w:szCs w:val="24"/>
        </w:rPr>
        <w:t>Terrorism and Political Violence</w:t>
      </w:r>
      <w:r w:rsidRPr="00C71023">
        <w:rPr>
          <w:rFonts w:ascii="Times New Roman" w:hAnsi="Times New Roman" w:cs="Times New Roman"/>
          <w:sz w:val="24"/>
          <w:szCs w:val="24"/>
        </w:rPr>
        <w:t xml:space="preserve"> 33(8): 1667-1691.</w:t>
      </w:r>
    </w:p>
    <w:p w14:paraId="39005861" w14:textId="77777777" w:rsidR="006710ED"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BBC News (2024) Who is Andrew Tate? The self-proclaimed misogynist influencer. </w:t>
      </w:r>
      <w:r w:rsidRPr="00C71023">
        <w:rPr>
          <w:rFonts w:ascii="Times New Roman" w:hAnsi="Times New Roman" w:cs="Times New Roman"/>
          <w:i/>
          <w:iCs/>
          <w:sz w:val="24"/>
          <w:szCs w:val="24"/>
        </w:rPr>
        <w:t>BBC News</w:t>
      </w:r>
      <w:r w:rsidRPr="00C71023">
        <w:rPr>
          <w:rFonts w:ascii="Times New Roman" w:hAnsi="Times New Roman" w:cs="Times New Roman"/>
          <w:sz w:val="24"/>
          <w:szCs w:val="24"/>
        </w:rPr>
        <w:t xml:space="preserve">, 23 July 2024. Available at: </w:t>
      </w:r>
      <w:hyperlink r:id="rId9" w:history="1">
        <w:r w:rsidRPr="00C71023">
          <w:rPr>
            <w:rStyle w:val="Hyperlink"/>
            <w:rFonts w:ascii="Times New Roman" w:hAnsi="Times New Roman" w:cs="Times New Roman"/>
            <w:sz w:val="24"/>
            <w:szCs w:val="24"/>
          </w:rPr>
          <w:t>https://www.bbc.co.uk/news/uk-64125045</w:t>
        </w:r>
      </w:hyperlink>
      <w:r w:rsidRPr="00C71023">
        <w:rPr>
          <w:rFonts w:ascii="Times New Roman" w:hAnsi="Times New Roman" w:cs="Times New Roman"/>
          <w:sz w:val="24"/>
          <w:szCs w:val="24"/>
        </w:rPr>
        <w:t xml:space="preserve"> </w:t>
      </w:r>
    </w:p>
    <w:p w14:paraId="2191C59F" w14:textId="35AF20B6" w:rsidR="00F279A7" w:rsidRPr="00C71023" w:rsidRDefault="00F279A7" w:rsidP="00F279A7">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BBC News (2025): </w:t>
      </w:r>
      <w:r w:rsidRPr="00F279A7">
        <w:rPr>
          <w:rFonts w:ascii="Times New Roman" w:hAnsi="Times New Roman" w:cs="Times New Roman"/>
          <w:sz w:val="24"/>
          <w:szCs w:val="24"/>
        </w:rPr>
        <w:t>Tate brothers arrive in US after Romania prosecutors lift travel ban</w:t>
      </w:r>
      <w:r>
        <w:rPr>
          <w:rFonts w:ascii="Times New Roman" w:hAnsi="Times New Roman" w:cs="Times New Roman"/>
          <w:sz w:val="24"/>
          <w:szCs w:val="24"/>
        </w:rPr>
        <w:t xml:space="preserve">. </w:t>
      </w:r>
      <w:r w:rsidRPr="00F279A7">
        <w:rPr>
          <w:rFonts w:ascii="Times New Roman" w:hAnsi="Times New Roman" w:cs="Times New Roman"/>
          <w:i/>
          <w:iCs/>
          <w:sz w:val="24"/>
          <w:szCs w:val="24"/>
        </w:rPr>
        <w:t>BBC News</w:t>
      </w:r>
      <w:r w:rsidRPr="00F279A7">
        <w:rPr>
          <w:rFonts w:ascii="Times New Roman" w:hAnsi="Times New Roman" w:cs="Times New Roman"/>
          <w:sz w:val="24"/>
          <w:szCs w:val="24"/>
        </w:rPr>
        <w:t xml:space="preserve">, </w:t>
      </w:r>
      <w:r>
        <w:rPr>
          <w:rFonts w:ascii="Times New Roman" w:hAnsi="Times New Roman" w:cs="Times New Roman"/>
          <w:sz w:val="24"/>
          <w:szCs w:val="24"/>
        </w:rPr>
        <w:t xml:space="preserve">27 February 2025. Available at: </w:t>
      </w:r>
      <w:r w:rsidRPr="00F279A7">
        <w:rPr>
          <w:rFonts w:ascii="Times New Roman" w:hAnsi="Times New Roman" w:cs="Times New Roman"/>
          <w:sz w:val="24"/>
          <w:szCs w:val="24"/>
        </w:rPr>
        <w:t>https://www.bbc.co.uk/news/articles/cpq222rqv4po</w:t>
      </w:r>
    </w:p>
    <w:p w14:paraId="5D4B6305" w14:textId="134831A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Botto M</w:t>
      </w:r>
      <w:r w:rsidR="00103E72">
        <w:rPr>
          <w:rFonts w:ascii="Times New Roman" w:hAnsi="Times New Roman" w:cs="Times New Roman"/>
          <w:sz w:val="24"/>
          <w:szCs w:val="24"/>
        </w:rPr>
        <w:t xml:space="preserve"> and</w:t>
      </w:r>
      <w:r w:rsidRPr="00C71023">
        <w:rPr>
          <w:rFonts w:ascii="Times New Roman" w:hAnsi="Times New Roman" w:cs="Times New Roman"/>
          <w:sz w:val="24"/>
          <w:szCs w:val="24"/>
        </w:rPr>
        <w:t xml:space="preserve"> Gottzén L (2024) Swallowing and spitting out the red pill: young men, vulnerability, and radicalization pathways in the manosphere. </w:t>
      </w:r>
      <w:r w:rsidRPr="00C71023">
        <w:rPr>
          <w:rFonts w:ascii="Times New Roman" w:hAnsi="Times New Roman" w:cs="Times New Roman"/>
          <w:i/>
          <w:iCs/>
          <w:sz w:val="24"/>
          <w:szCs w:val="24"/>
        </w:rPr>
        <w:t>Journal of Gender Studies</w:t>
      </w:r>
      <w:r w:rsidRPr="00C71023">
        <w:rPr>
          <w:rFonts w:ascii="Times New Roman" w:hAnsi="Times New Roman" w:cs="Times New Roman"/>
          <w:sz w:val="24"/>
          <w:szCs w:val="24"/>
        </w:rPr>
        <w:t xml:space="preserve"> 33(5): 596-608. </w:t>
      </w:r>
    </w:p>
    <w:p w14:paraId="068AA87D" w14:textId="02BFA55C" w:rsidR="00EE320A" w:rsidRPr="00C71023" w:rsidRDefault="00103E72" w:rsidP="00EE320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Brotherton D and Naegler, L (2014) </w:t>
      </w:r>
      <w:r w:rsidRPr="00103E72">
        <w:rPr>
          <w:rFonts w:ascii="Times New Roman" w:hAnsi="Times New Roman" w:cs="Times New Roman"/>
          <w:sz w:val="24"/>
          <w:szCs w:val="24"/>
        </w:rPr>
        <w:t>Jock Young and social bulimia: Crime and the contradictions of capitalism</w:t>
      </w:r>
      <w:r>
        <w:rPr>
          <w:rFonts w:ascii="Times New Roman" w:hAnsi="Times New Roman" w:cs="Times New Roman"/>
          <w:sz w:val="24"/>
          <w:szCs w:val="24"/>
        </w:rPr>
        <w:t xml:space="preserve">. </w:t>
      </w:r>
      <w:r w:rsidRPr="00103E72">
        <w:rPr>
          <w:rFonts w:ascii="Times New Roman" w:hAnsi="Times New Roman" w:cs="Times New Roman"/>
          <w:i/>
          <w:iCs/>
          <w:sz w:val="24"/>
          <w:szCs w:val="24"/>
        </w:rPr>
        <w:t>Theoretical Criminology</w:t>
      </w:r>
      <w:r>
        <w:rPr>
          <w:rFonts w:ascii="Times New Roman" w:hAnsi="Times New Roman" w:cs="Times New Roman"/>
          <w:sz w:val="24"/>
          <w:szCs w:val="24"/>
        </w:rPr>
        <w:t xml:space="preserve"> </w:t>
      </w:r>
      <w:r w:rsidRPr="00103E72">
        <w:rPr>
          <w:rFonts w:ascii="Times New Roman" w:hAnsi="Times New Roman" w:cs="Times New Roman"/>
          <w:sz w:val="24"/>
          <w:szCs w:val="24"/>
        </w:rPr>
        <w:t>18(4)</w:t>
      </w:r>
      <w:r>
        <w:rPr>
          <w:rFonts w:ascii="Times New Roman" w:hAnsi="Times New Roman" w:cs="Times New Roman"/>
          <w:sz w:val="24"/>
          <w:szCs w:val="24"/>
        </w:rPr>
        <w:t>:</w:t>
      </w:r>
      <w:r w:rsidRPr="00103E72">
        <w:rPr>
          <w:rFonts w:ascii="Times New Roman" w:hAnsi="Times New Roman" w:cs="Times New Roman"/>
          <w:sz w:val="24"/>
          <w:szCs w:val="24"/>
        </w:rPr>
        <w:t xml:space="preserve"> 441-449</w:t>
      </w:r>
    </w:p>
    <w:p w14:paraId="776C644D" w14:textId="074C39B4" w:rsidR="00EE320A" w:rsidRPr="00C71023" w:rsidRDefault="00BD1E1B"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Bryant, A and Charmaz, K (2010) </w:t>
      </w:r>
      <w:r w:rsidRPr="00C71023">
        <w:rPr>
          <w:rFonts w:ascii="Times New Roman" w:hAnsi="Times New Roman" w:cs="Times New Roman"/>
          <w:i/>
          <w:iCs/>
          <w:sz w:val="24"/>
          <w:szCs w:val="24"/>
        </w:rPr>
        <w:t>The Sage Handbook of Grounded Theory</w:t>
      </w:r>
      <w:r w:rsidRPr="00C71023">
        <w:rPr>
          <w:rFonts w:ascii="Times New Roman" w:hAnsi="Times New Roman" w:cs="Times New Roman"/>
          <w:sz w:val="24"/>
          <w:szCs w:val="24"/>
        </w:rPr>
        <w:t>. London: SAGE</w:t>
      </w:r>
    </w:p>
    <w:p w14:paraId="3950ABFD"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Cannito M, Ferrero Camoletto R (2022) The rules of attraction: an empirical critique of pseudoscientific theories about sex in the manosphere. </w:t>
      </w:r>
      <w:r w:rsidRPr="00C71023">
        <w:rPr>
          <w:rFonts w:ascii="Times New Roman" w:hAnsi="Times New Roman" w:cs="Times New Roman"/>
          <w:i/>
          <w:iCs/>
          <w:sz w:val="24"/>
          <w:szCs w:val="24"/>
        </w:rPr>
        <w:t>Sexes</w:t>
      </w:r>
      <w:r w:rsidRPr="00C71023">
        <w:rPr>
          <w:rFonts w:ascii="Times New Roman" w:hAnsi="Times New Roman" w:cs="Times New Roman"/>
          <w:sz w:val="24"/>
          <w:szCs w:val="24"/>
        </w:rPr>
        <w:t xml:space="preserve"> 3(4): 593-607.</w:t>
      </w:r>
    </w:p>
    <w:p w14:paraId="66E2D87B"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Carnegie M (2023) Hustle culture: is this the end of rise-and-grind? </w:t>
      </w:r>
      <w:r w:rsidRPr="00C71023">
        <w:rPr>
          <w:rFonts w:ascii="Times New Roman" w:hAnsi="Times New Roman" w:cs="Times New Roman"/>
          <w:i/>
          <w:iCs/>
          <w:sz w:val="24"/>
          <w:szCs w:val="24"/>
        </w:rPr>
        <w:t>BBC News</w:t>
      </w:r>
      <w:r w:rsidRPr="00C71023">
        <w:rPr>
          <w:rFonts w:ascii="Times New Roman" w:hAnsi="Times New Roman" w:cs="Times New Roman"/>
          <w:sz w:val="24"/>
          <w:szCs w:val="24"/>
        </w:rPr>
        <w:t xml:space="preserve">, 20 April 2023. Available at: </w:t>
      </w:r>
      <w:hyperlink r:id="rId10" w:history="1">
        <w:r w:rsidRPr="00C71023">
          <w:rPr>
            <w:rStyle w:val="Hyperlink"/>
            <w:rFonts w:ascii="Times New Roman" w:hAnsi="Times New Roman" w:cs="Times New Roman"/>
            <w:sz w:val="24"/>
            <w:szCs w:val="24"/>
          </w:rPr>
          <w:t>https://www.bbc.com/worklife/article/20230417-hustle-culture-is-this-the-end-of-rise-and-grind</w:t>
        </w:r>
      </w:hyperlink>
      <w:r w:rsidRPr="00C71023">
        <w:rPr>
          <w:rFonts w:ascii="Times New Roman" w:hAnsi="Times New Roman" w:cs="Times New Roman"/>
          <w:sz w:val="24"/>
          <w:szCs w:val="24"/>
        </w:rPr>
        <w:t xml:space="preserve"> </w:t>
      </w:r>
    </w:p>
    <w:p w14:paraId="2797E324"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Chang W (2022) The monstrous-feminine in the incel imagination: Investigating the representation of women as “femoids” on /r/Braincels. </w:t>
      </w:r>
      <w:r w:rsidRPr="00C71023">
        <w:rPr>
          <w:rFonts w:ascii="Times New Roman" w:hAnsi="Times New Roman" w:cs="Times New Roman"/>
          <w:i/>
          <w:iCs/>
          <w:sz w:val="24"/>
          <w:szCs w:val="24"/>
        </w:rPr>
        <w:t>Feminist Media Studies</w:t>
      </w:r>
      <w:r w:rsidRPr="00C71023">
        <w:rPr>
          <w:rFonts w:ascii="Times New Roman" w:hAnsi="Times New Roman" w:cs="Times New Roman"/>
          <w:sz w:val="24"/>
          <w:szCs w:val="24"/>
        </w:rPr>
        <w:t xml:space="preserve"> 22(2): 254-270.</w:t>
      </w:r>
    </w:p>
    <w:p w14:paraId="4A4A0E00" w14:textId="124E72A7" w:rsidR="00EE320A" w:rsidRPr="00C71023" w:rsidRDefault="00EE320A" w:rsidP="00EE320A">
      <w:pPr>
        <w:autoSpaceDE w:val="0"/>
        <w:autoSpaceDN w:val="0"/>
        <w:adjustRightInd w:val="0"/>
        <w:spacing w:line="360" w:lineRule="auto"/>
        <w:ind w:right="-720"/>
        <w:jc w:val="both"/>
        <w:rPr>
          <w:rFonts w:ascii="Times New Roman" w:hAnsi="Times New Roman" w:cs="Times New Roman"/>
          <w:color w:val="000000" w:themeColor="text1"/>
          <w:sz w:val="24"/>
          <w:szCs w:val="24"/>
        </w:rPr>
      </w:pPr>
      <w:r w:rsidRPr="00C71023">
        <w:rPr>
          <w:rFonts w:ascii="Times New Roman" w:hAnsi="Times New Roman" w:cs="Times New Roman"/>
          <w:color w:val="000000" w:themeColor="text1"/>
          <w:sz w:val="24"/>
          <w:szCs w:val="24"/>
        </w:rPr>
        <w:t xml:space="preserve">Charmaz, K (2014) </w:t>
      </w:r>
      <w:r w:rsidRPr="00C71023">
        <w:rPr>
          <w:rFonts w:ascii="Times New Roman" w:hAnsi="Times New Roman" w:cs="Times New Roman"/>
          <w:i/>
          <w:iCs/>
          <w:color w:val="000000" w:themeColor="text1"/>
          <w:sz w:val="24"/>
          <w:szCs w:val="24"/>
        </w:rPr>
        <w:t>Constructing Grounded Theory</w:t>
      </w:r>
      <w:r w:rsidRPr="00C71023">
        <w:rPr>
          <w:rFonts w:ascii="Times New Roman" w:hAnsi="Times New Roman" w:cs="Times New Roman"/>
          <w:color w:val="000000" w:themeColor="text1"/>
          <w:sz w:val="24"/>
          <w:szCs w:val="24"/>
        </w:rPr>
        <w:t>. London: Sage.</w:t>
      </w:r>
    </w:p>
    <w:p w14:paraId="2380A657" w14:textId="6BDEF1AF" w:rsidR="00BD1E1B" w:rsidRPr="00C71023" w:rsidRDefault="00BD1E1B" w:rsidP="00EE320A">
      <w:pPr>
        <w:autoSpaceDE w:val="0"/>
        <w:autoSpaceDN w:val="0"/>
        <w:adjustRightInd w:val="0"/>
        <w:spacing w:line="360" w:lineRule="auto"/>
        <w:ind w:right="-720"/>
        <w:jc w:val="both"/>
        <w:rPr>
          <w:rFonts w:ascii="Times New Roman" w:hAnsi="Times New Roman" w:cs="Times New Roman"/>
          <w:color w:val="000000" w:themeColor="text1"/>
          <w:sz w:val="24"/>
          <w:szCs w:val="24"/>
        </w:rPr>
      </w:pPr>
      <w:r w:rsidRPr="00C71023">
        <w:rPr>
          <w:rFonts w:ascii="Times New Roman" w:hAnsi="Times New Roman" w:cs="Times New Roman"/>
          <w:sz w:val="24"/>
          <w:szCs w:val="24"/>
        </w:rPr>
        <w:t xml:space="preserve">Clarke, V and Braun, V (2013) </w:t>
      </w:r>
      <w:r w:rsidRPr="00C71023">
        <w:rPr>
          <w:rFonts w:ascii="Times New Roman" w:hAnsi="Times New Roman" w:cs="Times New Roman"/>
          <w:i/>
          <w:iCs/>
          <w:sz w:val="24"/>
          <w:szCs w:val="24"/>
        </w:rPr>
        <w:t>Successful Qualitative Research</w:t>
      </w:r>
      <w:r w:rsidRPr="00C71023">
        <w:rPr>
          <w:rFonts w:ascii="Times New Roman" w:hAnsi="Times New Roman" w:cs="Times New Roman"/>
          <w:sz w:val="24"/>
          <w:szCs w:val="24"/>
        </w:rPr>
        <w:t xml:space="preserve"> London: SAGE</w:t>
      </w:r>
    </w:p>
    <w:p w14:paraId="75D29A15" w14:textId="62EAC25B" w:rsidR="009512EB" w:rsidRPr="00B70D79" w:rsidRDefault="009512EB" w:rsidP="00EE320A">
      <w:pPr>
        <w:spacing w:after="0" w:line="360" w:lineRule="auto"/>
        <w:ind w:left="720" w:hanging="720"/>
        <w:jc w:val="both"/>
        <w:rPr>
          <w:rFonts w:ascii="Times New Roman" w:hAnsi="Times New Roman" w:cs="Times New Roman"/>
          <w:sz w:val="24"/>
          <w:szCs w:val="24"/>
        </w:rPr>
      </w:pPr>
      <w:r w:rsidRPr="00B70D79">
        <w:rPr>
          <w:rFonts w:ascii="Times New Roman" w:hAnsi="Times New Roman" w:cs="Times New Roman"/>
          <w:sz w:val="24"/>
          <w:szCs w:val="24"/>
        </w:rPr>
        <w:t xml:space="preserve">Connell R (2005) </w:t>
      </w:r>
      <w:r w:rsidRPr="00B70D79">
        <w:rPr>
          <w:rFonts w:ascii="Times New Roman" w:hAnsi="Times New Roman" w:cs="Times New Roman"/>
          <w:i/>
          <w:iCs/>
          <w:sz w:val="24"/>
          <w:szCs w:val="24"/>
        </w:rPr>
        <w:t>Masculinities</w:t>
      </w:r>
      <w:r w:rsidRPr="00B70D79">
        <w:rPr>
          <w:rFonts w:ascii="Times New Roman" w:hAnsi="Times New Roman" w:cs="Times New Roman"/>
          <w:sz w:val="24"/>
          <w:szCs w:val="24"/>
        </w:rPr>
        <w:t>. Cambridge: Polity.</w:t>
      </w:r>
    </w:p>
    <w:p w14:paraId="08F1AA9B" w14:textId="64B2D3AC"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Cottee S (2020) Incel (E) motives: resentment, shame and revenge. </w:t>
      </w:r>
      <w:r w:rsidRPr="00C71023">
        <w:rPr>
          <w:rFonts w:ascii="Times New Roman" w:hAnsi="Times New Roman" w:cs="Times New Roman"/>
          <w:i/>
          <w:iCs/>
          <w:sz w:val="24"/>
          <w:szCs w:val="24"/>
        </w:rPr>
        <w:t>Studies in Conflict and Terrorism</w:t>
      </w:r>
      <w:r w:rsidRPr="00C71023">
        <w:rPr>
          <w:rFonts w:ascii="Times New Roman" w:hAnsi="Times New Roman" w:cs="Times New Roman"/>
          <w:sz w:val="24"/>
          <w:szCs w:val="24"/>
        </w:rPr>
        <w:t xml:space="preserve"> 44(2): 93-114.</w:t>
      </w:r>
    </w:p>
    <w:p w14:paraId="7997887C" w14:textId="3B9B443F" w:rsidR="0037444A" w:rsidRPr="00C71023" w:rsidRDefault="0037444A"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lastRenderedPageBreak/>
        <w:t xml:space="preserve">Department for Education (2024) Widening Participation in Higher Education. Available at: </w:t>
      </w:r>
      <w:hyperlink r:id="rId11" w:history="1">
        <w:r w:rsidRPr="00C71023">
          <w:rPr>
            <w:rStyle w:val="Hyperlink"/>
            <w:rFonts w:ascii="Times New Roman" w:hAnsi="Times New Roman" w:cs="Times New Roman"/>
            <w:sz w:val="24"/>
            <w:szCs w:val="24"/>
          </w:rPr>
          <w:t>https://explore-education-statistics.service.gov.uk/find-statistics/widening-participation-in-higher-education</w:t>
        </w:r>
      </w:hyperlink>
    </w:p>
    <w:p w14:paraId="17554506" w14:textId="632EF998" w:rsidR="00194F36" w:rsidRPr="00194F36" w:rsidRDefault="00194F36" w:rsidP="00EE320A">
      <w:pPr>
        <w:spacing w:after="0" w:line="360" w:lineRule="auto"/>
        <w:ind w:left="720" w:hanging="720"/>
        <w:jc w:val="both"/>
        <w:rPr>
          <w:rFonts w:ascii="Times New Roman" w:hAnsi="Times New Roman" w:cs="Times New Roman"/>
          <w:sz w:val="24"/>
          <w:szCs w:val="24"/>
        </w:rPr>
      </w:pPr>
      <w:r w:rsidRPr="008B0643">
        <w:rPr>
          <w:rFonts w:ascii="Times New Roman" w:hAnsi="Times New Roman" w:cs="Times New Roman"/>
          <w:sz w:val="24"/>
          <w:szCs w:val="24"/>
        </w:rPr>
        <w:t xml:space="preserve">DiBranco A (2022) Mobilizing Misogyny. </w:t>
      </w:r>
      <w:r w:rsidRPr="00B70D79">
        <w:rPr>
          <w:rFonts w:ascii="Times New Roman" w:hAnsi="Times New Roman" w:cs="Times New Roman"/>
          <w:sz w:val="24"/>
          <w:szCs w:val="24"/>
        </w:rPr>
        <w:t xml:space="preserve">In: Carian E, DiBranco A and Ebin </w:t>
      </w:r>
      <w:r w:rsidR="00350D7E" w:rsidRPr="00B70D79">
        <w:rPr>
          <w:rFonts w:ascii="Times New Roman" w:hAnsi="Times New Roman" w:cs="Times New Roman"/>
          <w:sz w:val="24"/>
          <w:szCs w:val="24"/>
        </w:rPr>
        <w:t>C.</w:t>
      </w:r>
      <w:r w:rsidRPr="00B70D79">
        <w:rPr>
          <w:rFonts w:ascii="Times New Roman" w:hAnsi="Times New Roman" w:cs="Times New Roman"/>
          <w:sz w:val="24"/>
          <w:szCs w:val="24"/>
        </w:rPr>
        <w:t xml:space="preserve"> </w:t>
      </w:r>
      <w:r w:rsidRPr="009C4E86">
        <w:rPr>
          <w:rFonts w:ascii="Times New Roman" w:hAnsi="Times New Roman" w:cs="Times New Roman"/>
          <w:sz w:val="24"/>
          <w:szCs w:val="24"/>
        </w:rPr>
        <w:t xml:space="preserve">(eds) </w:t>
      </w:r>
      <w:r w:rsidRPr="009C4E86">
        <w:rPr>
          <w:rFonts w:ascii="Times New Roman" w:hAnsi="Times New Roman" w:cs="Times New Roman"/>
          <w:i/>
          <w:iCs/>
          <w:sz w:val="24"/>
          <w:szCs w:val="24"/>
        </w:rPr>
        <w:t>Male Supremacism in the United States. From Patriarchal Traditionalism to Misogynist Incels and the Alt-Right</w:t>
      </w:r>
      <w:r>
        <w:rPr>
          <w:rFonts w:ascii="Times New Roman" w:hAnsi="Times New Roman" w:cs="Times New Roman"/>
          <w:sz w:val="24"/>
          <w:szCs w:val="24"/>
        </w:rPr>
        <w:t xml:space="preserve">. Milton Park: Routledge, pp. 3-20. </w:t>
      </w:r>
    </w:p>
    <w:p w14:paraId="3A2ABD92" w14:textId="6A09DC4C" w:rsidR="006710ED" w:rsidRPr="00C71023" w:rsidRDefault="006710ED" w:rsidP="00EE320A">
      <w:pPr>
        <w:spacing w:after="0" w:line="360" w:lineRule="auto"/>
        <w:ind w:left="720" w:hanging="720"/>
        <w:jc w:val="both"/>
        <w:rPr>
          <w:rFonts w:ascii="Times New Roman" w:hAnsi="Times New Roman" w:cs="Times New Roman"/>
          <w:b/>
          <w:bCs/>
          <w:sz w:val="24"/>
          <w:szCs w:val="24"/>
        </w:rPr>
      </w:pPr>
      <w:r w:rsidRPr="00C71023">
        <w:rPr>
          <w:rFonts w:ascii="Times New Roman" w:hAnsi="Times New Roman" w:cs="Times New Roman"/>
          <w:sz w:val="24"/>
          <w:szCs w:val="24"/>
        </w:rPr>
        <w:t>Dimsdale C (2022) Teachers urged to listen for ‘manosphere’ talk in school corridors amid misogynistic social media trends.</w:t>
      </w:r>
      <w:r w:rsidRPr="00C71023">
        <w:rPr>
          <w:rFonts w:ascii="Times New Roman" w:hAnsi="Times New Roman" w:cs="Times New Roman"/>
          <w:i/>
          <w:iCs/>
          <w:sz w:val="24"/>
          <w:szCs w:val="24"/>
        </w:rPr>
        <w:t xml:space="preserve"> iNews</w:t>
      </w:r>
      <w:r w:rsidRPr="00C71023">
        <w:rPr>
          <w:rFonts w:ascii="Times New Roman" w:hAnsi="Times New Roman" w:cs="Times New Roman"/>
          <w:sz w:val="24"/>
          <w:szCs w:val="24"/>
        </w:rPr>
        <w:t xml:space="preserve">, 22 August 2022. Available at: </w:t>
      </w:r>
      <w:hyperlink r:id="rId12" w:history="1">
        <w:r w:rsidRPr="00C71023">
          <w:rPr>
            <w:rStyle w:val="Hyperlink"/>
            <w:rFonts w:ascii="Times New Roman" w:hAnsi="Times New Roman" w:cs="Times New Roman"/>
            <w:sz w:val="24"/>
            <w:szCs w:val="24"/>
          </w:rPr>
          <w:t>https://inews.co.uk/news/teachers-list-pupils-chatter-rise-andrew-tate-harmful-internet-trends-1804615</w:t>
        </w:r>
      </w:hyperlink>
      <w:r w:rsidRPr="00C71023">
        <w:rPr>
          <w:rFonts w:ascii="Times New Roman" w:hAnsi="Times New Roman" w:cs="Times New Roman"/>
          <w:sz w:val="24"/>
          <w:szCs w:val="24"/>
        </w:rPr>
        <w:t xml:space="preserve"> </w:t>
      </w:r>
    </w:p>
    <w:p w14:paraId="14B76BE6"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DiMuccio SH, Knowles ED (2020) The political significance of fragile masculinity. </w:t>
      </w:r>
      <w:r w:rsidRPr="00C71023">
        <w:rPr>
          <w:rFonts w:ascii="Times New Roman" w:hAnsi="Times New Roman" w:cs="Times New Roman"/>
          <w:i/>
          <w:iCs/>
          <w:sz w:val="24"/>
          <w:szCs w:val="24"/>
        </w:rPr>
        <w:t>Current Opinion in Behavioral Sciences</w:t>
      </w:r>
      <w:r w:rsidRPr="00C71023">
        <w:rPr>
          <w:rFonts w:ascii="Times New Roman" w:hAnsi="Times New Roman" w:cs="Times New Roman"/>
          <w:sz w:val="24"/>
          <w:szCs w:val="24"/>
        </w:rPr>
        <w:t xml:space="preserve"> 34: 25-28.</w:t>
      </w:r>
    </w:p>
    <w:p w14:paraId="5BB31292"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Garrity T (2023) Is it possible to shield young boys from the “manosphere”? </w:t>
      </w:r>
      <w:r w:rsidRPr="00C71023">
        <w:rPr>
          <w:rFonts w:ascii="Times New Roman" w:hAnsi="Times New Roman" w:cs="Times New Roman"/>
          <w:i/>
          <w:iCs/>
          <w:sz w:val="24"/>
          <w:szCs w:val="24"/>
        </w:rPr>
        <w:t>InsideHook</w:t>
      </w:r>
      <w:r w:rsidRPr="00C71023">
        <w:rPr>
          <w:rFonts w:ascii="Times New Roman" w:hAnsi="Times New Roman" w:cs="Times New Roman"/>
          <w:sz w:val="24"/>
          <w:szCs w:val="24"/>
        </w:rPr>
        <w:t xml:space="preserve">, 21 February 2023. Available at: </w:t>
      </w:r>
      <w:hyperlink r:id="rId13" w:history="1">
        <w:r w:rsidRPr="00C71023">
          <w:rPr>
            <w:rStyle w:val="Hyperlink"/>
            <w:rFonts w:ascii="Times New Roman" w:hAnsi="Times New Roman" w:cs="Times New Roman"/>
            <w:sz w:val="24"/>
            <w:szCs w:val="24"/>
          </w:rPr>
          <w:t>https://www.insidehook.com/wellness/andrew-tate-teenage-boys-mens-rights</w:t>
        </w:r>
      </w:hyperlink>
      <w:r w:rsidRPr="00C71023">
        <w:rPr>
          <w:rFonts w:ascii="Times New Roman" w:hAnsi="Times New Roman" w:cs="Times New Roman"/>
          <w:sz w:val="24"/>
          <w:szCs w:val="24"/>
        </w:rPr>
        <w:t xml:space="preserve"> </w:t>
      </w:r>
    </w:p>
    <w:p w14:paraId="7CAB2A9F" w14:textId="34C1B3C6" w:rsidR="00D52476" w:rsidRPr="00C71023" w:rsidRDefault="00D52476"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Ghlionn J M (2023) ‘Alpha male energy’: Why Jon Zherka is the most controversial man on social media. News.com.au, 23 Jul7 2023. Available at: https://www.news.com.au/technology/online/social/alpha-male-energy-why-jon-zherka-is-the-most-controversial-man-on-social-media/news-story/1f9c773f980265f2dd252be2f46c432c</w:t>
      </w:r>
    </w:p>
    <w:p w14:paraId="43227CB1"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Ging D (2019) ‘Alphas, betas, and incels: theorizing the masculinities of the manosphere. </w:t>
      </w:r>
      <w:r w:rsidRPr="00C71023">
        <w:rPr>
          <w:rFonts w:ascii="Times New Roman" w:hAnsi="Times New Roman" w:cs="Times New Roman"/>
          <w:i/>
          <w:iCs/>
          <w:sz w:val="24"/>
          <w:szCs w:val="24"/>
        </w:rPr>
        <w:t>Men and Masculinities</w:t>
      </w:r>
      <w:r w:rsidRPr="00C71023">
        <w:rPr>
          <w:rFonts w:ascii="Times New Roman" w:hAnsi="Times New Roman" w:cs="Times New Roman"/>
          <w:sz w:val="24"/>
          <w:szCs w:val="24"/>
        </w:rPr>
        <w:t xml:space="preserve"> 22(4): 638-657.</w:t>
      </w:r>
    </w:p>
    <w:p w14:paraId="1D1664F3" w14:textId="6CF42E0E" w:rsidR="006710ED" w:rsidRPr="00C71023" w:rsidRDefault="006710ED" w:rsidP="009973E6">
      <w:pPr>
        <w:spacing w:after="0" w:line="360" w:lineRule="auto"/>
        <w:jc w:val="both"/>
        <w:rPr>
          <w:rFonts w:ascii="Times New Roman" w:hAnsi="Times New Roman" w:cs="Times New Roman"/>
          <w:sz w:val="24"/>
          <w:szCs w:val="24"/>
        </w:rPr>
      </w:pPr>
      <w:r w:rsidRPr="00C71023">
        <w:rPr>
          <w:rFonts w:ascii="Times New Roman" w:hAnsi="Times New Roman" w:cs="Times New Roman"/>
          <w:sz w:val="24"/>
          <w:szCs w:val="24"/>
        </w:rPr>
        <w:t xml:space="preserve">Glace AM, Dover TL, Zatkin JG (2021) Taking the black pill: an empirical analysis of the </w:t>
      </w:r>
      <w:r w:rsidR="009973E6">
        <w:rPr>
          <w:rFonts w:ascii="Times New Roman" w:hAnsi="Times New Roman" w:cs="Times New Roman"/>
          <w:sz w:val="24"/>
          <w:szCs w:val="24"/>
        </w:rPr>
        <w:t xml:space="preserve">  </w:t>
      </w:r>
      <w:r w:rsidRPr="00C71023">
        <w:rPr>
          <w:rFonts w:ascii="Times New Roman" w:hAnsi="Times New Roman" w:cs="Times New Roman"/>
          <w:sz w:val="24"/>
          <w:szCs w:val="24"/>
        </w:rPr>
        <w:t>‘Incel’. Psyc</w:t>
      </w:r>
      <w:r w:rsidRPr="00C71023">
        <w:rPr>
          <w:rFonts w:ascii="Times New Roman" w:hAnsi="Times New Roman" w:cs="Times New Roman"/>
          <w:i/>
          <w:iCs/>
          <w:sz w:val="24"/>
          <w:szCs w:val="24"/>
        </w:rPr>
        <w:t xml:space="preserve">hology of Men and Masculinities </w:t>
      </w:r>
      <w:r w:rsidRPr="00C71023">
        <w:rPr>
          <w:rFonts w:ascii="Times New Roman" w:hAnsi="Times New Roman" w:cs="Times New Roman"/>
          <w:sz w:val="24"/>
          <w:szCs w:val="24"/>
        </w:rPr>
        <w:t>22(2): 288-297.</w:t>
      </w:r>
    </w:p>
    <w:p w14:paraId="7F2B7F29"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Gosse M, Halpin M, Maguire F (2024) Stochastic gender-based violence: how incels justify and encourage sexualized violence against women. </w:t>
      </w:r>
      <w:r w:rsidRPr="00C71023">
        <w:rPr>
          <w:rFonts w:ascii="Times New Roman" w:hAnsi="Times New Roman" w:cs="Times New Roman"/>
          <w:i/>
          <w:iCs/>
          <w:sz w:val="24"/>
          <w:szCs w:val="24"/>
        </w:rPr>
        <w:t>Violence Against Women</w:t>
      </w:r>
      <w:r w:rsidRPr="00C71023">
        <w:rPr>
          <w:rFonts w:ascii="Times New Roman" w:hAnsi="Times New Roman" w:cs="Times New Roman"/>
          <w:sz w:val="24"/>
          <w:szCs w:val="24"/>
        </w:rPr>
        <w:t xml:space="preserve">, DOI: </w:t>
      </w:r>
      <w:hyperlink r:id="rId14" w:history="1">
        <w:r w:rsidRPr="00C71023">
          <w:rPr>
            <w:rStyle w:val="Hyperlink"/>
            <w:rFonts w:ascii="Times New Roman" w:hAnsi="Times New Roman" w:cs="Times New Roman"/>
            <w:sz w:val="24"/>
            <w:szCs w:val="24"/>
          </w:rPr>
          <w:t>10.1177/10778012241279816</w:t>
        </w:r>
      </w:hyperlink>
      <w:r w:rsidRPr="00C71023">
        <w:rPr>
          <w:rFonts w:ascii="Times New Roman" w:hAnsi="Times New Roman" w:cs="Times New Roman"/>
          <w:sz w:val="24"/>
          <w:szCs w:val="24"/>
        </w:rPr>
        <w:t>.</w:t>
      </w:r>
    </w:p>
    <w:p w14:paraId="012764EB"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Halpin M (2022) Weaponized subordination: how incels discredit themselves to degrade women. </w:t>
      </w:r>
      <w:r w:rsidRPr="00C71023">
        <w:rPr>
          <w:rFonts w:ascii="Times New Roman" w:hAnsi="Times New Roman" w:cs="Times New Roman"/>
          <w:i/>
          <w:iCs/>
          <w:sz w:val="24"/>
          <w:szCs w:val="24"/>
        </w:rPr>
        <w:t>Gender and Society</w:t>
      </w:r>
      <w:r w:rsidRPr="00C71023">
        <w:rPr>
          <w:rFonts w:ascii="Times New Roman" w:hAnsi="Times New Roman" w:cs="Times New Roman"/>
          <w:sz w:val="24"/>
          <w:szCs w:val="24"/>
        </w:rPr>
        <w:t xml:space="preserve"> 36(6): 813-837.</w:t>
      </w:r>
    </w:p>
    <w:p w14:paraId="5F573089"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Haslop C, Ringrose J, Cambazoglu I, Milne B (2024) Mainstreaming the manosphere’s misogyny through affective homosocial currencies: exploring how teen boys navigate the Andrew Tate effect. </w:t>
      </w:r>
      <w:r w:rsidRPr="00C71023">
        <w:rPr>
          <w:rFonts w:ascii="Times New Roman" w:hAnsi="Times New Roman" w:cs="Times New Roman"/>
          <w:i/>
          <w:iCs/>
          <w:sz w:val="24"/>
          <w:szCs w:val="24"/>
        </w:rPr>
        <w:t xml:space="preserve">Social Media </w:t>
      </w:r>
      <w:r w:rsidRPr="00C71023">
        <w:rPr>
          <w:rFonts w:ascii="Times New Roman" w:hAnsi="Times New Roman" w:cs="Times New Roman"/>
          <w:sz w:val="24"/>
          <w:szCs w:val="24"/>
        </w:rPr>
        <w:t xml:space="preserve">and </w:t>
      </w:r>
      <w:r w:rsidRPr="00C71023">
        <w:rPr>
          <w:rFonts w:ascii="Times New Roman" w:hAnsi="Times New Roman" w:cs="Times New Roman"/>
          <w:i/>
          <w:iCs/>
          <w:sz w:val="24"/>
          <w:szCs w:val="24"/>
        </w:rPr>
        <w:t>Society</w:t>
      </w:r>
      <w:r w:rsidRPr="00C71023">
        <w:rPr>
          <w:rFonts w:ascii="Times New Roman" w:hAnsi="Times New Roman" w:cs="Times New Roman"/>
          <w:sz w:val="24"/>
          <w:szCs w:val="24"/>
        </w:rPr>
        <w:t xml:space="preserve"> 10(1): 1-11.</w:t>
      </w:r>
    </w:p>
    <w:p w14:paraId="0E575A78" w14:textId="7D8E6945" w:rsidR="0037444A" w:rsidRPr="00C71023" w:rsidRDefault="0037444A" w:rsidP="0037444A">
      <w:pPr>
        <w:spacing w:after="0" w:line="360" w:lineRule="auto"/>
        <w:ind w:left="720" w:hanging="720"/>
        <w:rPr>
          <w:rFonts w:ascii="Times New Roman" w:hAnsi="Times New Roman" w:cs="Times New Roman"/>
          <w:sz w:val="24"/>
          <w:szCs w:val="24"/>
        </w:rPr>
      </w:pPr>
      <w:r w:rsidRPr="00C71023">
        <w:rPr>
          <w:rFonts w:ascii="Times New Roman" w:hAnsi="Times New Roman" w:cs="Times New Roman"/>
          <w:sz w:val="24"/>
          <w:szCs w:val="24"/>
        </w:rPr>
        <w:lastRenderedPageBreak/>
        <w:t xml:space="preserve">Hope Not Hate (2024) Plugged in but disconnected: Andrew Tate and misogyny – pathways into hate. </w:t>
      </w:r>
      <w:r w:rsidRPr="00C71023">
        <w:rPr>
          <w:rFonts w:ascii="Times New Roman" w:hAnsi="Times New Roman" w:cs="Times New Roman"/>
          <w:i/>
          <w:iCs/>
          <w:sz w:val="24"/>
          <w:szCs w:val="24"/>
        </w:rPr>
        <w:t>Hope Not Hate</w:t>
      </w:r>
      <w:r w:rsidRPr="00C71023">
        <w:rPr>
          <w:rFonts w:ascii="Times New Roman" w:hAnsi="Times New Roman" w:cs="Times New Roman"/>
          <w:sz w:val="24"/>
          <w:szCs w:val="24"/>
        </w:rPr>
        <w:t xml:space="preserve">, 24 July 2024. Available at: </w:t>
      </w:r>
      <w:hyperlink r:id="rId15" w:history="1">
        <w:r w:rsidRPr="00C71023">
          <w:rPr>
            <w:rStyle w:val="Hyperlink"/>
            <w:rFonts w:ascii="Times New Roman" w:hAnsi="Times New Roman" w:cs="Times New Roman"/>
            <w:sz w:val="24"/>
            <w:szCs w:val="24"/>
          </w:rPr>
          <w:t>https://hopenothate.org.uk/2024/07/24/plugged-in-tate-misogyny-2/</w:t>
        </w:r>
      </w:hyperlink>
    </w:p>
    <w:p w14:paraId="2EEDD535" w14:textId="74C6EBF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Helm B, Scrivens R, Holt TJ, Chermak S, Frank R (2024) Examining incel subculture on Reddit. </w:t>
      </w:r>
      <w:r w:rsidRPr="00C71023">
        <w:rPr>
          <w:rFonts w:ascii="Times New Roman" w:hAnsi="Times New Roman" w:cs="Times New Roman"/>
          <w:i/>
          <w:iCs/>
          <w:sz w:val="24"/>
          <w:szCs w:val="24"/>
        </w:rPr>
        <w:t>Journal of Crime and Justice</w:t>
      </w:r>
      <w:r w:rsidRPr="00C71023">
        <w:rPr>
          <w:rFonts w:ascii="Times New Roman" w:hAnsi="Times New Roman" w:cs="Times New Roman"/>
          <w:sz w:val="24"/>
          <w:szCs w:val="24"/>
        </w:rPr>
        <w:t xml:space="preserve"> 47(1): 27-45.</w:t>
      </w:r>
    </w:p>
    <w:p w14:paraId="75192499"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Hoffman B, Ware J, Shapiro E (2020) Assessing the threat of Incel violence. </w:t>
      </w:r>
      <w:r w:rsidRPr="00C71023">
        <w:rPr>
          <w:rFonts w:ascii="Times New Roman" w:hAnsi="Times New Roman" w:cs="Times New Roman"/>
          <w:i/>
          <w:iCs/>
          <w:sz w:val="24"/>
          <w:szCs w:val="24"/>
        </w:rPr>
        <w:t>Studies in Conflict and Terrorism</w:t>
      </w:r>
      <w:r w:rsidRPr="00C71023">
        <w:rPr>
          <w:rFonts w:ascii="Times New Roman" w:hAnsi="Times New Roman" w:cs="Times New Roman"/>
          <w:sz w:val="24"/>
          <w:szCs w:val="24"/>
        </w:rPr>
        <w:t xml:space="preserve"> 43(7): 565-87.</w:t>
      </w:r>
    </w:p>
    <w:p w14:paraId="609DF352"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Horowitz J (2024a) As men struggle with mental health, manosphere influencers say depression doesn’t exist. </w:t>
      </w:r>
      <w:r w:rsidRPr="00C71023">
        <w:rPr>
          <w:rFonts w:ascii="Times New Roman" w:hAnsi="Times New Roman" w:cs="Times New Roman"/>
          <w:i/>
          <w:iCs/>
          <w:sz w:val="24"/>
          <w:szCs w:val="24"/>
        </w:rPr>
        <w:t>Media Matters for America</w:t>
      </w:r>
      <w:r w:rsidRPr="00C71023">
        <w:rPr>
          <w:rFonts w:ascii="Times New Roman" w:hAnsi="Times New Roman" w:cs="Times New Roman"/>
          <w:sz w:val="24"/>
          <w:szCs w:val="24"/>
        </w:rPr>
        <w:t xml:space="preserve">, 4 January 2024. Available at: </w:t>
      </w:r>
      <w:hyperlink r:id="rId16" w:history="1">
        <w:r w:rsidRPr="00C71023">
          <w:rPr>
            <w:rStyle w:val="Hyperlink"/>
            <w:rFonts w:ascii="Times New Roman" w:hAnsi="Times New Roman" w:cs="Times New Roman"/>
            <w:sz w:val="24"/>
            <w:szCs w:val="24"/>
          </w:rPr>
          <w:t>https://www.mediamatters.org/manosphere/men-struggle-mental-health-manosphere-influencers-say-depression-doesnt-exist</w:t>
        </w:r>
      </w:hyperlink>
      <w:r w:rsidRPr="00C71023">
        <w:rPr>
          <w:rFonts w:ascii="Times New Roman" w:hAnsi="Times New Roman" w:cs="Times New Roman"/>
          <w:sz w:val="24"/>
          <w:szCs w:val="24"/>
        </w:rPr>
        <w:t xml:space="preserve"> </w:t>
      </w:r>
    </w:p>
    <w:p w14:paraId="268C86CE" w14:textId="77777777" w:rsidR="006710ED" w:rsidRPr="00C71023" w:rsidRDefault="006710ED" w:rsidP="00EE320A">
      <w:pPr>
        <w:spacing w:after="0" w:line="360" w:lineRule="auto"/>
        <w:ind w:left="720" w:hanging="720"/>
        <w:jc w:val="both"/>
        <w:rPr>
          <w:rFonts w:ascii="Times New Roman" w:hAnsi="Times New Roman" w:cs="Times New Roman"/>
          <w:b/>
          <w:bCs/>
          <w:sz w:val="24"/>
          <w:szCs w:val="24"/>
        </w:rPr>
      </w:pPr>
      <w:r w:rsidRPr="00C71023">
        <w:rPr>
          <w:rFonts w:ascii="Times New Roman" w:hAnsi="Times New Roman" w:cs="Times New Roman"/>
          <w:sz w:val="24"/>
          <w:szCs w:val="24"/>
        </w:rPr>
        <w:t>Horowitz J (2024b)</w:t>
      </w:r>
      <w:r w:rsidRPr="00C71023">
        <w:rPr>
          <w:rFonts w:ascii="Times New Roman" w:eastAsia="Times New Roman" w:hAnsi="Times New Roman" w:cs="Times New Roman"/>
          <w:b/>
          <w:bCs/>
          <w:color w:val="161C24"/>
          <w:kern w:val="36"/>
          <w:sz w:val="24"/>
          <w:szCs w:val="24"/>
          <w:lang w:eastAsia="en-GB"/>
          <w14:ligatures w14:val="none"/>
        </w:rPr>
        <w:t xml:space="preserve"> </w:t>
      </w:r>
      <w:r w:rsidRPr="00C71023">
        <w:rPr>
          <w:rFonts w:ascii="Times New Roman" w:hAnsi="Times New Roman" w:cs="Times New Roman"/>
          <w:sz w:val="24"/>
          <w:szCs w:val="24"/>
        </w:rPr>
        <w:t xml:space="preserve">TikTok’s manosphere problem: violent misogyny keeps going viral. </w:t>
      </w:r>
      <w:r w:rsidRPr="00C71023">
        <w:rPr>
          <w:rFonts w:ascii="Times New Roman" w:hAnsi="Times New Roman" w:cs="Times New Roman"/>
          <w:i/>
          <w:iCs/>
          <w:sz w:val="24"/>
          <w:szCs w:val="24"/>
        </w:rPr>
        <w:t>Media Matters for America</w:t>
      </w:r>
      <w:r w:rsidRPr="00C71023">
        <w:rPr>
          <w:rFonts w:ascii="Times New Roman" w:hAnsi="Times New Roman" w:cs="Times New Roman"/>
          <w:sz w:val="24"/>
          <w:szCs w:val="24"/>
        </w:rPr>
        <w:t xml:space="preserve">, 1 October 2024. Available at: </w:t>
      </w:r>
      <w:hyperlink r:id="rId17" w:history="1">
        <w:r w:rsidRPr="00C71023">
          <w:rPr>
            <w:rStyle w:val="Hyperlink"/>
            <w:rFonts w:ascii="Times New Roman" w:hAnsi="Times New Roman" w:cs="Times New Roman"/>
            <w:sz w:val="24"/>
            <w:szCs w:val="24"/>
          </w:rPr>
          <w:t>https://www.mediamatters.org/tiktok/tiktoks-manosphere-problem-violent-misogyny-keeps-going-viral</w:t>
        </w:r>
      </w:hyperlink>
      <w:r w:rsidRPr="00C71023">
        <w:rPr>
          <w:rFonts w:ascii="Times New Roman" w:hAnsi="Times New Roman" w:cs="Times New Roman"/>
          <w:sz w:val="24"/>
          <w:szCs w:val="24"/>
        </w:rPr>
        <w:t xml:space="preserve"> </w:t>
      </w:r>
    </w:p>
    <w:p w14:paraId="781C4388"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5961F4">
        <w:rPr>
          <w:rFonts w:ascii="Times New Roman" w:hAnsi="Times New Roman" w:cs="Times New Roman"/>
          <w:sz w:val="24"/>
          <w:szCs w:val="24"/>
        </w:rPr>
        <w:t xml:space="preserve">Jaki S, De Smedt T, Gwóźdź M, Panchal R, Rossa A, De Pauw G (2019). </w:t>
      </w:r>
      <w:r w:rsidRPr="00C71023">
        <w:rPr>
          <w:rFonts w:ascii="Times New Roman" w:hAnsi="Times New Roman" w:cs="Times New Roman"/>
          <w:sz w:val="24"/>
          <w:szCs w:val="24"/>
        </w:rPr>
        <w:t xml:space="preserve">Online hatred of women in the incels.me forum: linguistic analysis and automatic detection. </w:t>
      </w:r>
      <w:r w:rsidRPr="00C71023">
        <w:rPr>
          <w:rFonts w:ascii="Times New Roman" w:hAnsi="Times New Roman" w:cs="Times New Roman"/>
          <w:i/>
          <w:iCs/>
          <w:sz w:val="24"/>
          <w:szCs w:val="24"/>
        </w:rPr>
        <w:t>Journal  of  Language  Aggression  and  Conflict</w:t>
      </w:r>
      <w:r w:rsidRPr="00C71023">
        <w:rPr>
          <w:rFonts w:ascii="Times New Roman" w:hAnsi="Times New Roman" w:cs="Times New Roman"/>
          <w:sz w:val="24"/>
          <w:szCs w:val="24"/>
        </w:rPr>
        <w:t xml:space="preserve">  7(2): 240-268.</w:t>
      </w:r>
    </w:p>
    <w:p w14:paraId="6F57A92C" w14:textId="77777777" w:rsidR="006710ED"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Jelodar H, Frank R (2021) Semantic knowledge discovery and discussion mining of incel online community: topic modeling. arXiv preprint arXiv:2104.09586v2.</w:t>
      </w:r>
    </w:p>
    <w:p w14:paraId="519AA643" w14:textId="177D1987" w:rsidR="009973E6" w:rsidRPr="00C71023" w:rsidRDefault="009973E6" w:rsidP="00EE320A">
      <w:pPr>
        <w:spacing w:after="0" w:line="360" w:lineRule="auto"/>
        <w:ind w:left="720" w:hanging="720"/>
        <w:jc w:val="both"/>
        <w:rPr>
          <w:rFonts w:ascii="Times New Roman" w:hAnsi="Times New Roman" w:cs="Times New Roman"/>
          <w:sz w:val="24"/>
          <w:szCs w:val="24"/>
        </w:rPr>
      </w:pPr>
      <w:r w:rsidRPr="009973E6">
        <w:rPr>
          <w:rFonts w:ascii="Times New Roman" w:hAnsi="Times New Roman" w:cs="Times New Roman"/>
          <w:sz w:val="24"/>
          <w:szCs w:val="24"/>
        </w:rPr>
        <w:t>Jones</w:t>
      </w:r>
      <w:r>
        <w:rPr>
          <w:rFonts w:ascii="Times New Roman" w:hAnsi="Times New Roman" w:cs="Times New Roman"/>
          <w:sz w:val="24"/>
          <w:szCs w:val="24"/>
        </w:rPr>
        <w:t xml:space="preserve"> </w:t>
      </w:r>
      <w:r w:rsidRPr="009973E6">
        <w:rPr>
          <w:rFonts w:ascii="Times New Roman" w:hAnsi="Times New Roman" w:cs="Times New Roman"/>
          <w:sz w:val="24"/>
          <w:szCs w:val="24"/>
        </w:rPr>
        <w:t>C, Trott</w:t>
      </w:r>
      <w:r>
        <w:rPr>
          <w:rFonts w:ascii="Times New Roman" w:hAnsi="Times New Roman" w:cs="Times New Roman"/>
          <w:sz w:val="24"/>
          <w:szCs w:val="24"/>
        </w:rPr>
        <w:t xml:space="preserve"> </w:t>
      </w:r>
      <w:r w:rsidRPr="009973E6">
        <w:rPr>
          <w:rFonts w:ascii="Times New Roman" w:hAnsi="Times New Roman" w:cs="Times New Roman"/>
          <w:sz w:val="24"/>
          <w:szCs w:val="24"/>
        </w:rPr>
        <w:t xml:space="preserve">V, </w:t>
      </w:r>
      <w:r>
        <w:rPr>
          <w:rFonts w:ascii="Times New Roman" w:hAnsi="Times New Roman" w:cs="Times New Roman"/>
          <w:sz w:val="24"/>
          <w:szCs w:val="24"/>
        </w:rPr>
        <w:t>and</w:t>
      </w:r>
      <w:r w:rsidRPr="009973E6">
        <w:rPr>
          <w:rFonts w:ascii="Times New Roman" w:hAnsi="Times New Roman" w:cs="Times New Roman"/>
          <w:sz w:val="24"/>
          <w:szCs w:val="24"/>
        </w:rPr>
        <w:t xml:space="preserve"> Wright S (2020)</w:t>
      </w:r>
      <w:r w:rsidR="00350D7E">
        <w:rPr>
          <w:rFonts w:ascii="Times New Roman" w:hAnsi="Times New Roman" w:cs="Times New Roman"/>
          <w:sz w:val="24"/>
          <w:szCs w:val="24"/>
        </w:rPr>
        <w:t xml:space="preserve"> </w:t>
      </w:r>
      <w:r w:rsidRPr="009973E6">
        <w:rPr>
          <w:rFonts w:ascii="Times New Roman" w:hAnsi="Times New Roman" w:cs="Times New Roman"/>
          <w:sz w:val="24"/>
          <w:szCs w:val="24"/>
        </w:rPr>
        <w:t xml:space="preserve">Sluts and soyboys: MGTOW and the production of misogynistic online harassment. </w:t>
      </w:r>
      <w:r w:rsidRPr="009973E6">
        <w:rPr>
          <w:rFonts w:ascii="Times New Roman" w:hAnsi="Times New Roman" w:cs="Times New Roman"/>
          <w:i/>
          <w:iCs/>
          <w:sz w:val="24"/>
          <w:szCs w:val="24"/>
        </w:rPr>
        <w:t>New Media &amp; Society</w:t>
      </w:r>
      <w:r w:rsidRPr="009973E6">
        <w:rPr>
          <w:rFonts w:ascii="Times New Roman" w:hAnsi="Times New Roman" w:cs="Times New Roman"/>
          <w:sz w:val="24"/>
          <w:szCs w:val="24"/>
        </w:rPr>
        <w:t xml:space="preserve">, </w:t>
      </w:r>
      <w:r w:rsidRPr="00DB1CC6">
        <w:rPr>
          <w:rFonts w:ascii="Times New Roman" w:hAnsi="Times New Roman" w:cs="Times New Roman"/>
          <w:sz w:val="24"/>
          <w:szCs w:val="24"/>
        </w:rPr>
        <w:t>22</w:t>
      </w:r>
      <w:r w:rsidRPr="009973E6">
        <w:rPr>
          <w:rFonts w:ascii="Times New Roman" w:hAnsi="Times New Roman" w:cs="Times New Roman"/>
          <w:sz w:val="24"/>
          <w:szCs w:val="24"/>
        </w:rPr>
        <w:t>(10)</w:t>
      </w:r>
      <w:r>
        <w:rPr>
          <w:rFonts w:ascii="Times New Roman" w:hAnsi="Times New Roman" w:cs="Times New Roman"/>
          <w:sz w:val="24"/>
          <w:szCs w:val="24"/>
        </w:rPr>
        <w:t>:</w:t>
      </w:r>
      <w:r w:rsidRPr="009973E6">
        <w:rPr>
          <w:rFonts w:ascii="Times New Roman" w:hAnsi="Times New Roman" w:cs="Times New Roman"/>
          <w:sz w:val="24"/>
          <w:szCs w:val="24"/>
        </w:rPr>
        <w:t xml:space="preserve"> 1903-1921</w:t>
      </w:r>
      <w:r w:rsidR="00DB1CC6">
        <w:rPr>
          <w:rFonts w:ascii="Times New Roman" w:hAnsi="Times New Roman" w:cs="Times New Roman"/>
          <w:sz w:val="24"/>
          <w:szCs w:val="24"/>
        </w:rPr>
        <w:t>.</w:t>
      </w:r>
    </w:p>
    <w:p w14:paraId="1101E510"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Kalish R, Kimmel M (2010) Suicide by mass murder: masculinity, aggrieved entitlement, and rampage school shootings. </w:t>
      </w:r>
      <w:r w:rsidRPr="00C71023">
        <w:rPr>
          <w:rFonts w:ascii="Times New Roman" w:hAnsi="Times New Roman" w:cs="Times New Roman"/>
          <w:i/>
          <w:iCs/>
          <w:sz w:val="24"/>
          <w:szCs w:val="24"/>
        </w:rPr>
        <w:t>Health Sociology Review</w:t>
      </w:r>
      <w:r w:rsidRPr="00C71023">
        <w:rPr>
          <w:rFonts w:ascii="Times New Roman" w:hAnsi="Times New Roman" w:cs="Times New Roman"/>
          <w:sz w:val="24"/>
          <w:szCs w:val="24"/>
        </w:rPr>
        <w:t>, 19(4): 451-464.</w:t>
      </w:r>
    </w:p>
    <w:p w14:paraId="10BD55D5"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Kimmel M (2013) </w:t>
      </w:r>
      <w:r w:rsidRPr="00C71023">
        <w:rPr>
          <w:rFonts w:ascii="Times New Roman" w:hAnsi="Times New Roman" w:cs="Times New Roman"/>
          <w:i/>
          <w:iCs/>
          <w:sz w:val="24"/>
          <w:szCs w:val="24"/>
        </w:rPr>
        <w:t>Angry White Men: American Masculinity at the End of an Era</w:t>
      </w:r>
      <w:r w:rsidRPr="00C71023">
        <w:rPr>
          <w:rFonts w:ascii="Times New Roman" w:hAnsi="Times New Roman" w:cs="Times New Roman"/>
          <w:sz w:val="24"/>
          <w:szCs w:val="24"/>
        </w:rPr>
        <w:t>. New York: Nation Books.</w:t>
      </w:r>
    </w:p>
    <w:p w14:paraId="4A9276A3" w14:textId="77777777" w:rsidR="006710ED"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Kimmel M (2018) </w:t>
      </w:r>
      <w:r w:rsidRPr="00C71023">
        <w:rPr>
          <w:rFonts w:ascii="Times New Roman" w:hAnsi="Times New Roman" w:cs="Times New Roman"/>
          <w:i/>
          <w:iCs/>
          <w:sz w:val="24"/>
          <w:szCs w:val="24"/>
        </w:rPr>
        <w:t xml:space="preserve">Healing from Hate: How Young Men Get Into-and Out of-Violent Extremism. </w:t>
      </w:r>
      <w:r w:rsidRPr="00C71023">
        <w:rPr>
          <w:rFonts w:ascii="Times New Roman" w:hAnsi="Times New Roman" w:cs="Times New Roman"/>
          <w:sz w:val="24"/>
          <w:szCs w:val="24"/>
        </w:rPr>
        <w:t>Oakland, CA: University of California Press.</w:t>
      </w:r>
    </w:p>
    <w:p w14:paraId="1625AF38" w14:textId="4D60B3C1" w:rsidR="009973E6" w:rsidRPr="00C71023" w:rsidRDefault="009973E6" w:rsidP="00EE320A">
      <w:pPr>
        <w:spacing w:after="0" w:line="360" w:lineRule="auto"/>
        <w:ind w:left="720" w:hanging="720"/>
        <w:jc w:val="both"/>
        <w:rPr>
          <w:rFonts w:ascii="Times New Roman" w:hAnsi="Times New Roman" w:cs="Times New Roman"/>
          <w:sz w:val="24"/>
          <w:szCs w:val="24"/>
        </w:rPr>
      </w:pPr>
      <w:r w:rsidRPr="009973E6">
        <w:rPr>
          <w:rFonts w:ascii="Times New Roman" w:hAnsi="Times New Roman" w:cs="Times New Roman"/>
          <w:sz w:val="24"/>
          <w:szCs w:val="24"/>
        </w:rPr>
        <w:t>Knutson</w:t>
      </w:r>
      <w:r>
        <w:rPr>
          <w:rFonts w:ascii="Times New Roman" w:hAnsi="Times New Roman" w:cs="Times New Roman"/>
          <w:sz w:val="24"/>
          <w:szCs w:val="24"/>
        </w:rPr>
        <w:t xml:space="preserve"> </w:t>
      </w:r>
      <w:r w:rsidRPr="009973E6">
        <w:rPr>
          <w:rFonts w:ascii="Times New Roman" w:hAnsi="Times New Roman" w:cs="Times New Roman"/>
          <w:sz w:val="24"/>
          <w:szCs w:val="24"/>
        </w:rPr>
        <w:t xml:space="preserve">B (2024) ‘I have to want you to act this way’: a political reading of sexual violence, men’s Rights Activism, and </w:t>
      </w:r>
      <w:r w:rsidRPr="00DB1CC6">
        <w:rPr>
          <w:rFonts w:ascii="Times New Roman" w:hAnsi="Times New Roman" w:cs="Times New Roman"/>
          <w:sz w:val="24"/>
          <w:szCs w:val="24"/>
        </w:rPr>
        <w:t>the Pick-up Artist</w:t>
      </w:r>
      <w:r w:rsidRPr="009973E6">
        <w:rPr>
          <w:rFonts w:ascii="Times New Roman" w:hAnsi="Times New Roman" w:cs="Times New Roman"/>
          <w:sz w:val="24"/>
          <w:szCs w:val="24"/>
        </w:rPr>
        <w:t xml:space="preserve">. </w:t>
      </w:r>
      <w:r w:rsidRPr="009973E6">
        <w:rPr>
          <w:rFonts w:ascii="Times New Roman" w:hAnsi="Times New Roman" w:cs="Times New Roman"/>
          <w:i/>
          <w:iCs/>
          <w:sz w:val="24"/>
          <w:szCs w:val="24"/>
        </w:rPr>
        <w:t>Feminist Media Studies</w:t>
      </w:r>
      <w:r w:rsidRPr="00DB1CC6">
        <w:rPr>
          <w:rFonts w:ascii="Times New Roman" w:hAnsi="Times New Roman" w:cs="Times New Roman"/>
          <w:sz w:val="24"/>
          <w:szCs w:val="24"/>
        </w:rPr>
        <w:t>:</w:t>
      </w:r>
      <w:r>
        <w:rPr>
          <w:rFonts w:ascii="Times New Roman" w:hAnsi="Times New Roman" w:cs="Times New Roman"/>
          <w:sz w:val="24"/>
          <w:szCs w:val="24"/>
        </w:rPr>
        <w:t xml:space="preserve"> </w:t>
      </w:r>
      <w:r w:rsidRPr="009973E6">
        <w:rPr>
          <w:rFonts w:ascii="Times New Roman" w:hAnsi="Times New Roman" w:cs="Times New Roman"/>
          <w:sz w:val="24"/>
          <w:szCs w:val="24"/>
        </w:rPr>
        <w:t>1</w:t>
      </w:r>
      <w:r>
        <w:rPr>
          <w:rFonts w:ascii="Times New Roman" w:hAnsi="Times New Roman" w:cs="Times New Roman"/>
          <w:sz w:val="24"/>
          <w:szCs w:val="24"/>
        </w:rPr>
        <w:t>-</w:t>
      </w:r>
      <w:r w:rsidRPr="009973E6">
        <w:rPr>
          <w:rFonts w:ascii="Times New Roman" w:hAnsi="Times New Roman" w:cs="Times New Roman"/>
          <w:sz w:val="24"/>
          <w:szCs w:val="24"/>
        </w:rPr>
        <w:t>14. https://doi.org/10.1080/14680777.2023.2296858</w:t>
      </w:r>
      <w:r w:rsidR="00DB1CC6">
        <w:rPr>
          <w:rFonts w:ascii="Times New Roman" w:hAnsi="Times New Roman" w:cs="Times New Roman"/>
          <w:sz w:val="24"/>
          <w:szCs w:val="24"/>
        </w:rPr>
        <w:t>.</w:t>
      </w:r>
    </w:p>
    <w:p w14:paraId="6FDE3623" w14:textId="77777777" w:rsidR="006710ED" w:rsidRPr="00C71023" w:rsidRDefault="006710ED" w:rsidP="00EE320A">
      <w:pPr>
        <w:spacing w:after="0" w:line="360" w:lineRule="auto"/>
        <w:ind w:left="720" w:hanging="720"/>
        <w:jc w:val="both"/>
        <w:rPr>
          <w:rFonts w:ascii="Times New Roman" w:hAnsi="Times New Roman" w:cs="Times New Roman"/>
          <w:b/>
          <w:bCs/>
          <w:sz w:val="24"/>
          <w:szCs w:val="24"/>
        </w:rPr>
      </w:pPr>
      <w:r w:rsidRPr="00C71023">
        <w:rPr>
          <w:rFonts w:ascii="Times New Roman" w:hAnsi="Times New Roman" w:cs="Times New Roman"/>
          <w:sz w:val="24"/>
          <w:szCs w:val="24"/>
        </w:rPr>
        <w:t xml:space="preserve">Lawson R (2022) Andrew Tate: how the ‘manosphere’ influencer is selling extreme masculinity to young men. </w:t>
      </w:r>
      <w:r w:rsidRPr="00C71023">
        <w:rPr>
          <w:rFonts w:ascii="Times New Roman" w:hAnsi="Times New Roman" w:cs="Times New Roman"/>
          <w:i/>
          <w:iCs/>
          <w:sz w:val="24"/>
          <w:szCs w:val="24"/>
        </w:rPr>
        <w:t>The Conversation</w:t>
      </w:r>
      <w:r w:rsidRPr="00C71023">
        <w:rPr>
          <w:rFonts w:ascii="Times New Roman" w:hAnsi="Times New Roman" w:cs="Times New Roman"/>
          <w:sz w:val="24"/>
          <w:szCs w:val="24"/>
        </w:rPr>
        <w:t xml:space="preserve">, 27 October 2022. Available at: </w:t>
      </w:r>
      <w:hyperlink r:id="rId18" w:history="1">
        <w:r w:rsidRPr="00C71023">
          <w:rPr>
            <w:rStyle w:val="Hyperlink"/>
            <w:rFonts w:ascii="Times New Roman" w:hAnsi="Times New Roman" w:cs="Times New Roman"/>
            <w:sz w:val="24"/>
            <w:szCs w:val="24"/>
          </w:rPr>
          <w:t>https://theconversation.com/andrew-tate-how-the-manosphere-influencer-is-selling-extreme-masculinity-to-young-men-192564</w:t>
        </w:r>
      </w:hyperlink>
      <w:r w:rsidRPr="00C71023">
        <w:rPr>
          <w:rFonts w:ascii="Times New Roman" w:hAnsi="Times New Roman" w:cs="Times New Roman"/>
          <w:sz w:val="24"/>
          <w:szCs w:val="24"/>
        </w:rPr>
        <w:t xml:space="preserve"> </w:t>
      </w:r>
    </w:p>
    <w:p w14:paraId="3ACFBE46"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Lawson R (2023) </w:t>
      </w:r>
      <w:r w:rsidRPr="00C71023">
        <w:rPr>
          <w:rFonts w:ascii="Times New Roman" w:hAnsi="Times New Roman" w:cs="Times New Roman"/>
          <w:i/>
          <w:iCs/>
          <w:sz w:val="24"/>
          <w:szCs w:val="24"/>
        </w:rPr>
        <w:t>Language and Mediated Masculinities: Cultures, Contexts, Constraints.</w:t>
      </w:r>
      <w:r w:rsidRPr="00C71023">
        <w:rPr>
          <w:rFonts w:ascii="Times New Roman" w:hAnsi="Times New Roman" w:cs="Times New Roman"/>
          <w:sz w:val="24"/>
          <w:szCs w:val="24"/>
        </w:rPr>
        <w:t xml:space="preserve"> Oxford: Oxford University Press.</w:t>
      </w:r>
    </w:p>
    <w:p w14:paraId="4EC34A16" w14:textId="77777777" w:rsidR="006710ED" w:rsidRPr="00C71023" w:rsidRDefault="006710ED" w:rsidP="00EE320A">
      <w:pPr>
        <w:spacing w:after="0" w:line="360" w:lineRule="auto"/>
        <w:ind w:left="720" w:hanging="720"/>
        <w:jc w:val="both"/>
        <w:rPr>
          <w:rFonts w:ascii="Times New Roman" w:hAnsi="Times New Roman" w:cs="Times New Roman"/>
          <w:b/>
          <w:bCs/>
          <w:sz w:val="24"/>
          <w:szCs w:val="24"/>
        </w:rPr>
      </w:pPr>
      <w:r w:rsidRPr="00C71023">
        <w:rPr>
          <w:rFonts w:ascii="Times New Roman" w:hAnsi="Times New Roman" w:cs="Times New Roman"/>
          <w:sz w:val="24"/>
          <w:szCs w:val="24"/>
        </w:rPr>
        <w:t xml:space="preserve">Malkoc S (2021) I studied people who think leisure is a waste of time – here’s what I found. </w:t>
      </w:r>
      <w:r w:rsidRPr="00C71023">
        <w:rPr>
          <w:rFonts w:ascii="Times New Roman" w:hAnsi="Times New Roman" w:cs="Times New Roman"/>
          <w:i/>
          <w:iCs/>
          <w:sz w:val="24"/>
          <w:szCs w:val="24"/>
        </w:rPr>
        <w:t>The Conversation</w:t>
      </w:r>
      <w:r w:rsidRPr="00C71023">
        <w:rPr>
          <w:rFonts w:ascii="Times New Roman" w:hAnsi="Times New Roman" w:cs="Times New Roman"/>
          <w:sz w:val="24"/>
          <w:szCs w:val="24"/>
        </w:rPr>
        <w:t xml:space="preserve">, 25 August 2021. Available at: </w:t>
      </w:r>
      <w:hyperlink r:id="rId19" w:history="1">
        <w:r w:rsidRPr="00C71023">
          <w:rPr>
            <w:rStyle w:val="Hyperlink"/>
            <w:rFonts w:ascii="Times New Roman" w:hAnsi="Times New Roman" w:cs="Times New Roman"/>
            <w:sz w:val="24"/>
            <w:szCs w:val="24"/>
          </w:rPr>
          <w:t>https://theconversation.com/i-studied-people-who-think-leisure-is-a-waste-of-time-heres-what-i-found-165929</w:t>
        </w:r>
      </w:hyperlink>
      <w:r w:rsidRPr="00C71023">
        <w:rPr>
          <w:rFonts w:ascii="Times New Roman" w:hAnsi="Times New Roman" w:cs="Times New Roman"/>
          <w:sz w:val="24"/>
          <w:szCs w:val="24"/>
        </w:rPr>
        <w:t xml:space="preserve"> </w:t>
      </w:r>
    </w:p>
    <w:p w14:paraId="34FE12D9"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Maloney M, Roberts S, Jones C (2024) ‘How do I become blue pilled?’: Masculine ontological insecurity on 4chan’s advice board. </w:t>
      </w:r>
      <w:r w:rsidRPr="00C71023">
        <w:rPr>
          <w:rFonts w:ascii="Times New Roman" w:hAnsi="Times New Roman" w:cs="Times New Roman"/>
          <w:i/>
          <w:iCs/>
          <w:sz w:val="24"/>
          <w:szCs w:val="24"/>
        </w:rPr>
        <w:t>New Media and Society</w:t>
      </w:r>
      <w:r w:rsidRPr="00C71023">
        <w:rPr>
          <w:rFonts w:ascii="Times New Roman" w:hAnsi="Times New Roman" w:cs="Times New Roman"/>
          <w:sz w:val="24"/>
          <w:szCs w:val="24"/>
        </w:rPr>
        <w:t xml:space="preserve"> 26(6): 3307-3326.</w:t>
      </w:r>
    </w:p>
    <w:p w14:paraId="1225D50B" w14:textId="2817ECB8"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Marwick A</w:t>
      </w:r>
      <w:r w:rsidR="003030C4">
        <w:rPr>
          <w:rFonts w:ascii="Times New Roman" w:hAnsi="Times New Roman" w:cs="Times New Roman"/>
          <w:sz w:val="24"/>
          <w:szCs w:val="24"/>
        </w:rPr>
        <w:t xml:space="preserve">, </w:t>
      </w:r>
      <w:r w:rsidRPr="00C71023">
        <w:rPr>
          <w:rFonts w:ascii="Times New Roman" w:hAnsi="Times New Roman" w:cs="Times New Roman"/>
          <w:sz w:val="24"/>
          <w:szCs w:val="24"/>
        </w:rPr>
        <w:t xml:space="preserve">Caplan R (2018) Drinking male tears: language, the manosphere, and networked harassment. </w:t>
      </w:r>
      <w:r w:rsidRPr="00C71023">
        <w:rPr>
          <w:rFonts w:ascii="Times New Roman" w:hAnsi="Times New Roman" w:cs="Times New Roman"/>
          <w:i/>
          <w:iCs/>
          <w:sz w:val="24"/>
          <w:szCs w:val="24"/>
        </w:rPr>
        <w:t>Feminist Media Studies</w:t>
      </w:r>
      <w:r w:rsidRPr="00C71023">
        <w:rPr>
          <w:rFonts w:ascii="Times New Roman" w:hAnsi="Times New Roman" w:cs="Times New Roman"/>
          <w:sz w:val="24"/>
          <w:szCs w:val="24"/>
        </w:rPr>
        <w:t xml:space="preserve"> 18(4): 543-559.</w:t>
      </w:r>
    </w:p>
    <w:p w14:paraId="506AC20A"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Maxwell D, Robinson S, Williams J, Keaton C (2020) “Short story of a lonely guy”: A qualitative thematic analysis of involuntary celibacy using Reddit. </w:t>
      </w:r>
      <w:r w:rsidRPr="00C71023">
        <w:rPr>
          <w:rFonts w:ascii="Times New Roman" w:hAnsi="Times New Roman" w:cs="Times New Roman"/>
          <w:i/>
          <w:iCs/>
          <w:sz w:val="24"/>
          <w:szCs w:val="24"/>
        </w:rPr>
        <w:t>Sexuality and Culture</w:t>
      </w:r>
      <w:r w:rsidRPr="00C71023">
        <w:rPr>
          <w:rFonts w:ascii="Times New Roman" w:hAnsi="Times New Roman" w:cs="Times New Roman"/>
          <w:sz w:val="24"/>
          <w:szCs w:val="24"/>
        </w:rPr>
        <w:t>, 24(6): 1-23.</w:t>
      </w:r>
    </w:p>
    <w:p w14:paraId="2AA2D892"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McMillan Cottom T (2020) The hustle economy. </w:t>
      </w:r>
      <w:r w:rsidRPr="00C71023">
        <w:rPr>
          <w:rFonts w:ascii="Times New Roman" w:hAnsi="Times New Roman" w:cs="Times New Roman"/>
          <w:i/>
          <w:iCs/>
          <w:sz w:val="24"/>
          <w:szCs w:val="24"/>
        </w:rPr>
        <w:t>Dissent Magazine</w:t>
      </w:r>
      <w:r w:rsidRPr="00C71023">
        <w:rPr>
          <w:rFonts w:ascii="Times New Roman" w:hAnsi="Times New Roman" w:cs="Times New Roman"/>
          <w:sz w:val="24"/>
          <w:szCs w:val="24"/>
        </w:rPr>
        <w:t>, Fall. Available at: </w:t>
      </w:r>
      <w:hyperlink r:id="rId20" w:history="1">
        <w:r w:rsidRPr="00C71023">
          <w:rPr>
            <w:rStyle w:val="Hyperlink"/>
            <w:rFonts w:ascii="Times New Roman" w:hAnsi="Times New Roman" w:cs="Times New Roman"/>
            <w:sz w:val="24"/>
            <w:szCs w:val="24"/>
          </w:rPr>
          <w:t>https://www.dissentmagazine.org/article/the-hustle-economy</w:t>
        </w:r>
      </w:hyperlink>
    </w:p>
    <w:p w14:paraId="445B11D6" w14:textId="11DCD892"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Merton R (1938) Social structure and anomie. </w:t>
      </w:r>
      <w:r w:rsidRPr="00C71023">
        <w:rPr>
          <w:rFonts w:ascii="Times New Roman" w:hAnsi="Times New Roman" w:cs="Times New Roman"/>
          <w:i/>
          <w:iCs/>
          <w:sz w:val="24"/>
          <w:szCs w:val="24"/>
        </w:rPr>
        <w:t>American Sociological Review</w:t>
      </w:r>
      <w:r w:rsidRPr="00C71023">
        <w:rPr>
          <w:rFonts w:ascii="Times New Roman" w:hAnsi="Times New Roman" w:cs="Times New Roman"/>
          <w:sz w:val="24"/>
          <w:szCs w:val="24"/>
        </w:rPr>
        <w:t> 3: 672–682.</w:t>
      </w:r>
    </w:p>
    <w:p w14:paraId="74C80C71"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Miranda S (2022) Andrew Tate gets banned from Facebook, Instagram, TikTok for violating their policies. NPR, 20 August 2022. Available at: </w:t>
      </w:r>
      <w:hyperlink r:id="rId21" w:history="1">
        <w:r w:rsidRPr="00C71023">
          <w:rPr>
            <w:rStyle w:val="Hyperlink"/>
            <w:rFonts w:ascii="Times New Roman" w:hAnsi="Times New Roman" w:cs="Times New Roman"/>
            <w:sz w:val="24"/>
            <w:szCs w:val="24"/>
          </w:rPr>
          <w:t>https://www.npr.org/2022/08/20/1118624860/andrew-tate-facebook-instagram-banned</w:t>
        </w:r>
      </w:hyperlink>
      <w:r w:rsidRPr="00C71023">
        <w:rPr>
          <w:rFonts w:ascii="Times New Roman" w:hAnsi="Times New Roman" w:cs="Times New Roman"/>
          <w:sz w:val="24"/>
          <w:szCs w:val="24"/>
        </w:rPr>
        <w:t xml:space="preserve"> </w:t>
      </w:r>
    </w:p>
    <w:p w14:paraId="62F14B2B" w14:textId="195378DB" w:rsidR="00EC44F1" w:rsidRPr="00C71023" w:rsidRDefault="00103E72" w:rsidP="00EE320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Naegler, L and Salman, S (2016) </w:t>
      </w:r>
      <w:r w:rsidRPr="00103E72">
        <w:rPr>
          <w:rFonts w:ascii="Times New Roman" w:hAnsi="Times New Roman" w:cs="Times New Roman"/>
          <w:sz w:val="24"/>
          <w:szCs w:val="24"/>
        </w:rPr>
        <w:t xml:space="preserve">Cultural Criminology and Gender Consciousness: Moving Feminist Theory From Margin to Center. </w:t>
      </w:r>
      <w:r w:rsidRPr="00103E72">
        <w:rPr>
          <w:rFonts w:ascii="Times New Roman" w:hAnsi="Times New Roman" w:cs="Times New Roman"/>
          <w:i/>
          <w:iCs/>
          <w:sz w:val="24"/>
          <w:szCs w:val="24"/>
        </w:rPr>
        <w:t>Feminist Criminology</w:t>
      </w:r>
      <w:r w:rsidRPr="00103E72">
        <w:rPr>
          <w:rFonts w:ascii="Times New Roman" w:hAnsi="Times New Roman" w:cs="Times New Roman"/>
          <w:sz w:val="24"/>
          <w:szCs w:val="24"/>
        </w:rPr>
        <w:t>, 11(4), 354-374.</w:t>
      </w:r>
    </w:p>
    <w:p w14:paraId="38B1D893" w14:textId="1BD20407" w:rsidR="006710ED"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Nicholas L (2024) Young masculinities, masculinism, backlash, and the complexities of fostering change. </w:t>
      </w:r>
      <w:r w:rsidRPr="00C71023">
        <w:rPr>
          <w:rFonts w:ascii="Times New Roman" w:hAnsi="Times New Roman" w:cs="Times New Roman"/>
          <w:i/>
          <w:iCs/>
          <w:sz w:val="24"/>
          <w:szCs w:val="24"/>
        </w:rPr>
        <w:t>Journal of Applied Youth Studies</w:t>
      </w:r>
      <w:r w:rsidRPr="00C71023">
        <w:rPr>
          <w:rFonts w:ascii="Times New Roman" w:hAnsi="Times New Roman" w:cs="Times New Roman"/>
          <w:sz w:val="24"/>
          <w:szCs w:val="24"/>
        </w:rPr>
        <w:t xml:space="preserve"> 7(1): 1-8.</w:t>
      </w:r>
    </w:p>
    <w:p w14:paraId="09CCCF74" w14:textId="67A1ABD4" w:rsidR="003B3FA4" w:rsidRPr="00C71023" w:rsidRDefault="003B3FA4" w:rsidP="00EE320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O’Donnell J (2022) Gamergate and Anti-Feminism in the Digital Age. </w:t>
      </w:r>
      <w:r w:rsidR="00DB1CC6">
        <w:rPr>
          <w:rFonts w:ascii="Times New Roman" w:hAnsi="Times New Roman" w:cs="Times New Roman"/>
          <w:sz w:val="24"/>
          <w:szCs w:val="24"/>
        </w:rPr>
        <w:t xml:space="preserve">Cham: Palgrave McMillan. </w:t>
      </w:r>
    </w:p>
    <w:p w14:paraId="19CE5DAA"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O’Neill R (2018) </w:t>
      </w:r>
      <w:r w:rsidRPr="00C71023">
        <w:rPr>
          <w:rFonts w:ascii="Times New Roman" w:hAnsi="Times New Roman" w:cs="Times New Roman"/>
          <w:i/>
          <w:iCs/>
          <w:sz w:val="24"/>
          <w:szCs w:val="24"/>
        </w:rPr>
        <w:t>Seduction: Men, Masculinity and Mediated Intimacy</w:t>
      </w:r>
      <w:r w:rsidRPr="00C71023">
        <w:rPr>
          <w:rFonts w:ascii="Times New Roman" w:hAnsi="Times New Roman" w:cs="Times New Roman"/>
          <w:sz w:val="24"/>
          <w:szCs w:val="24"/>
        </w:rPr>
        <w:t>. Medford, MA: Polity Press.</w:t>
      </w:r>
    </w:p>
    <w:p w14:paraId="1CEC0991"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Rainsford S (2024) Andrew Tate put under house arrest as new charges emerge. </w:t>
      </w:r>
      <w:r w:rsidRPr="00C71023">
        <w:rPr>
          <w:rFonts w:ascii="Times New Roman" w:hAnsi="Times New Roman" w:cs="Times New Roman"/>
          <w:i/>
          <w:iCs/>
          <w:sz w:val="24"/>
          <w:szCs w:val="24"/>
        </w:rPr>
        <w:t>BBC News</w:t>
      </w:r>
      <w:r w:rsidRPr="00C71023">
        <w:rPr>
          <w:rFonts w:ascii="Times New Roman" w:hAnsi="Times New Roman" w:cs="Times New Roman"/>
          <w:sz w:val="24"/>
          <w:szCs w:val="24"/>
        </w:rPr>
        <w:t xml:space="preserve">, 22 August 2024. Available at: </w:t>
      </w:r>
      <w:hyperlink r:id="rId22" w:history="1">
        <w:r w:rsidRPr="00C71023">
          <w:rPr>
            <w:rStyle w:val="Hyperlink"/>
            <w:rFonts w:ascii="Times New Roman" w:hAnsi="Times New Roman" w:cs="Times New Roman"/>
            <w:sz w:val="24"/>
            <w:szCs w:val="24"/>
          </w:rPr>
          <w:t>https://www.bbc.co.uk/news/articles/clyglgy8j3eo</w:t>
        </w:r>
      </w:hyperlink>
      <w:r w:rsidRPr="00C71023">
        <w:rPr>
          <w:rFonts w:ascii="Times New Roman" w:hAnsi="Times New Roman" w:cs="Times New Roman"/>
          <w:sz w:val="24"/>
          <w:szCs w:val="24"/>
        </w:rPr>
        <w:t xml:space="preserve"> </w:t>
      </w:r>
    </w:p>
    <w:p w14:paraId="459DE5C6"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Setty E (2023) How ‘misogyny influencers’ cater to young men’s anxieties. </w:t>
      </w:r>
      <w:r w:rsidRPr="00C71023">
        <w:rPr>
          <w:rFonts w:ascii="Times New Roman" w:hAnsi="Times New Roman" w:cs="Times New Roman"/>
          <w:i/>
          <w:iCs/>
          <w:sz w:val="24"/>
          <w:szCs w:val="24"/>
        </w:rPr>
        <w:t>The Conversation</w:t>
      </w:r>
      <w:r w:rsidRPr="00C71023">
        <w:rPr>
          <w:rFonts w:ascii="Times New Roman" w:hAnsi="Times New Roman" w:cs="Times New Roman"/>
          <w:sz w:val="24"/>
          <w:szCs w:val="24"/>
        </w:rPr>
        <w:t xml:space="preserve">, 24 March 2023. Available at: </w:t>
      </w:r>
      <w:hyperlink r:id="rId23" w:history="1">
        <w:r w:rsidRPr="00C71023">
          <w:rPr>
            <w:rStyle w:val="Hyperlink"/>
            <w:rFonts w:ascii="Times New Roman" w:hAnsi="Times New Roman" w:cs="Times New Roman"/>
            <w:sz w:val="24"/>
            <w:szCs w:val="24"/>
          </w:rPr>
          <w:t>https://theconversation.com/how-misogyny-influencers-cater-to-young-mens-anxieties-201498</w:t>
        </w:r>
      </w:hyperlink>
      <w:r w:rsidRPr="00C71023">
        <w:rPr>
          <w:rFonts w:ascii="Times New Roman" w:hAnsi="Times New Roman" w:cs="Times New Roman"/>
          <w:sz w:val="24"/>
          <w:szCs w:val="24"/>
        </w:rPr>
        <w:t xml:space="preserve"> </w:t>
      </w:r>
    </w:p>
    <w:p w14:paraId="5584BF16"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lastRenderedPageBreak/>
        <w:t xml:space="preserve">Sparks B, Papandreou C (2023) The manosphere and men’s wellbeing: how healthcare can help young men find alternatives to toxic online spaces. </w:t>
      </w:r>
      <w:r w:rsidRPr="00C71023">
        <w:rPr>
          <w:rFonts w:ascii="Times New Roman" w:hAnsi="Times New Roman" w:cs="Times New Roman"/>
          <w:i/>
          <w:iCs/>
          <w:sz w:val="24"/>
          <w:szCs w:val="24"/>
        </w:rPr>
        <w:t>BMJ</w:t>
      </w:r>
      <w:r w:rsidRPr="00C71023">
        <w:rPr>
          <w:rFonts w:ascii="Times New Roman" w:hAnsi="Times New Roman" w:cs="Times New Roman"/>
          <w:sz w:val="24"/>
          <w:szCs w:val="24"/>
        </w:rPr>
        <w:t xml:space="preserve"> 383: 2947.</w:t>
      </w:r>
    </w:p>
    <w:p w14:paraId="60A386E2"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Sparks B, Zidenberg, AM, Olver ME (2024) One is the loneliest number: Involuntary celibacy (incel), mental health, and loneliness. </w:t>
      </w:r>
      <w:r w:rsidRPr="00C71023">
        <w:rPr>
          <w:rFonts w:ascii="Times New Roman" w:hAnsi="Times New Roman" w:cs="Times New Roman"/>
          <w:i/>
          <w:iCs/>
          <w:sz w:val="24"/>
          <w:szCs w:val="24"/>
        </w:rPr>
        <w:t>Current Psychology</w:t>
      </w:r>
      <w:r w:rsidRPr="00C71023">
        <w:rPr>
          <w:rFonts w:ascii="Times New Roman" w:hAnsi="Times New Roman" w:cs="Times New Roman"/>
          <w:sz w:val="24"/>
          <w:szCs w:val="24"/>
        </w:rPr>
        <w:t> 43(1): 392-406.</w:t>
      </w:r>
    </w:p>
    <w:p w14:paraId="7C7A6869" w14:textId="77777777" w:rsidR="006710ED" w:rsidRPr="00C71023" w:rsidRDefault="006710ED" w:rsidP="00EE320A">
      <w:pPr>
        <w:spacing w:after="0" w:line="360" w:lineRule="auto"/>
        <w:ind w:left="720" w:hanging="720"/>
        <w:jc w:val="both"/>
        <w:rPr>
          <w:rFonts w:ascii="Times New Roman" w:hAnsi="Times New Roman" w:cs="Times New Roman"/>
          <w:bCs/>
          <w:sz w:val="24"/>
          <w:szCs w:val="24"/>
        </w:rPr>
      </w:pPr>
      <w:r w:rsidRPr="00C71023">
        <w:rPr>
          <w:rFonts w:ascii="Times New Roman" w:hAnsi="Times New Roman" w:cs="Times New Roman"/>
          <w:bCs/>
          <w:sz w:val="24"/>
          <w:szCs w:val="24"/>
        </w:rPr>
        <w:t xml:space="preserve">Sugiura L (2021) </w:t>
      </w:r>
      <w:r w:rsidRPr="00C71023">
        <w:rPr>
          <w:rFonts w:ascii="Times New Roman" w:hAnsi="Times New Roman" w:cs="Times New Roman"/>
          <w:bCs/>
          <w:i/>
          <w:iCs/>
          <w:sz w:val="24"/>
          <w:szCs w:val="24"/>
        </w:rPr>
        <w:t>The Incel Rebellion: The Rise of the Manosphere and the Virtual War Against Women.</w:t>
      </w:r>
      <w:r w:rsidRPr="00C71023">
        <w:rPr>
          <w:rFonts w:ascii="Times New Roman" w:hAnsi="Times New Roman" w:cs="Times New Roman"/>
          <w:bCs/>
          <w:sz w:val="24"/>
          <w:szCs w:val="24"/>
        </w:rPr>
        <w:t xml:space="preserve"> Leeds: Emerald Publishing.</w:t>
      </w:r>
    </w:p>
    <w:p w14:paraId="7F047BF4"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Tahir I (2022) The UK education system preserves inequality – new report. </w:t>
      </w:r>
      <w:r w:rsidRPr="00C71023">
        <w:rPr>
          <w:rFonts w:ascii="Times New Roman" w:hAnsi="Times New Roman" w:cs="Times New Roman"/>
          <w:i/>
          <w:iCs/>
          <w:sz w:val="24"/>
          <w:szCs w:val="24"/>
        </w:rPr>
        <w:t>The Conversation</w:t>
      </w:r>
      <w:r w:rsidRPr="00C71023">
        <w:rPr>
          <w:rFonts w:ascii="Times New Roman" w:hAnsi="Times New Roman" w:cs="Times New Roman"/>
          <w:sz w:val="24"/>
          <w:szCs w:val="24"/>
        </w:rPr>
        <w:t xml:space="preserve">, 18 August 2022. Available at: </w:t>
      </w:r>
      <w:hyperlink r:id="rId24" w:history="1">
        <w:r w:rsidRPr="00C71023">
          <w:rPr>
            <w:rStyle w:val="Hyperlink"/>
            <w:rFonts w:ascii="Times New Roman" w:hAnsi="Times New Roman" w:cs="Times New Roman"/>
            <w:sz w:val="24"/>
            <w:szCs w:val="24"/>
          </w:rPr>
          <w:t>https://theconversation.com/the-uk-education-system-preserves-inequality-new-report-188761</w:t>
        </w:r>
      </w:hyperlink>
      <w:r w:rsidRPr="00C71023">
        <w:rPr>
          <w:rFonts w:ascii="Times New Roman" w:hAnsi="Times New Roman" w:cs="Times New Roman"/>
          <w:sz w:val="24"/>
          <w:szCs w:val="24"/>
        </w:rPr>
        <w:t xml:space="preserve"> </w:t>
      </w:r>
    </w:p>
    <w:p w14:paraId="6A142A90"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Tietjen RR, Tirkkonen SK (2023) The rage of lonely men: loneliness and misogyny in the online movement of “involuntary celibates” (incels). </w:t>
      </w:r>
      <w:r w:rsidRPr="00C71023">
        <w:rPr>
          <w:rFonts w:ascii="Times New Roman" w:hAnsi="Times New Roman" w:cs="Times New Roman"/>
          <w:i/>
          <w:iCs/>
          <w:sz w:val="24"/>
          <w:szCs w:val="24"/>
        </w:rPr>
        <w:t>Topoi</w:t>
      </w:r>
      <w:r w:rsidRPr="00C71023">
        <w:rPr>
          <w:rFonts w:ascii="Times New Roman" w:hAnsi="Times New Roman" w:cs="Times New Roman"/>
          <w:sz w:val="24"/>
          <w:szCs w:val="24"/>
        </w:rPr>
        <w:t> 42(5): 1229-1241.</w:t>
      </w:r>
    </w:p>
    <w:p w14:paraId="22B1B7F2"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Thieme TA (2018) The hustle economy: informality, uncertainty and the geographies of getting by. </w:t>
      </w:r>
      <w:r w:rsidRPr="00C71023">
        <w:rPr>
          <w:rFonts w:ascii="Times New Roman" w:hAnsi="Times New Roman" w:cs="Times New Roman"/>
          <w:i/>
          <w:iCs/>
          <w:sz w:val="24"/>
          <w:szCs w:val="24"/>
        </w:rPr>
        <w:t>Progress in Human Geography</w:t>
      </w:r>
      <w:r w:rsidRPr="00C71023">
        <w:rPr>
          <w:rFonts w:ascii="Times New Roman" w:hAnsi="Times New Roman" w:cs="Times New Roman"/>
          <w:sz w:val="24"/>
          <w:szCs w:val="24"/>
        </w:rPr>
        <w:t xml:space="preserve"> 42(4): 529-548.</w:t>
      </w:r>
    </w:p>
    <w:p w14:paraId="16EA8C65" w14:textId="77777777" w:rsidR="006710ED" w:rsidRPr="00C71023" w:rsidRDefault="006710ED" w:rsidP="00EE320A">
      <w:pPr>
        <w:spacing w:after="0" w:line="360" w:lineRule="auto"/>
        <w:ind w:left="720" w:hanging="720"/>
        <w:jc w:val="both"/>
        <w:rPr>
          <w:rFonts w:ascii="Times New Roman" w:hAnsi="Times New Roman" w:cs="Times New Roman"/>
          <w:bCs/>
          <w:sz w:val="24"/>
          <w:szCs w:val="24"/>
        </w:rPr>
      </w:pPr>
      <w:r w:rsidRPr="00C71023">
        <w:rPr>
          <w:rFonts w:ascii="Times New Roman" w:hAnsi="Times New Roman" w:cs="Times New Roman"/>
          <w:bCs/>
          <w:sz w:val="24"/>
          <w:szCs w:val="24"/>
        </w:rPr>
        <w:t xml:space="preserve">Thomas E, Balint K (2022) Algorithms as a weapon against women: how YouTube lures boys and young men into the ‘manosphere’. </w:t>
      </w:r>
      <w:r w:rsidRPr="00C71023">
        <w:rPr>
          <w:rFonts w:ascii="Times New Roman" w:hAnsi="Times New Roman" w:cs="Times New Roman"/>
          <w:bCs/>
          <w:i/>
          <w:iCs/>
          <w:sz w:val="24"/>
          <w:szCs w:val="24"/>
        </w:rPr>
        <w:t>ISD Global</w:t>
      </w:r>
      <w:r w:rsidRPr="00C71023">
        <w:rPr>
          <w:rFonts w:ascii="Times New Roman" w:hAnsi="Times New Roman" w:cs="Times New Roman"/>
          <w:bCs/>
          <w:sz w:val="24"/>
          <w:szCs w:val="24"/>
        </w:rPr>
        <w:t xml:space="preserve">. Available at: </w:t>
      </w:r>
      <w:hyperlink r:id="rId25" w:history="1">
        <w:r w:rsidRPr="00C71023">
          <w:rPr>
            <w:rStyle w:val="Hyperlink"/>
            <w:rFonts w:ascii="Times New Roman" w:hAnsi="Times New Roman" w:cs="Times New Roman"/>
            <w:bCs/>
            <w:sz w:val="24"/>
            <w:szCs w:val="24"/>
          </w:rPr>
          <w:t>https://www.isdglobal.org/wp-content/uploads/2022/04/Algorithms-as-a-weapon-against-women-ISD-RESET.pdf</w:t>
        </w:r>
      </w:hyperlink>
      <w:r w:rsidRPr="00C71023">
        <w:rPr>
          <w:rFonts w:ascii="Times New Roman" w:hAnsi="Times New Roman" w:cs="Times New Roman"/>
          <w:bCs/>
          <w:sz w:val="24"/>
          <w:szCs w:val="24"/>
        </w:rPr>
        <w:t xml:space="preserve"> </w:t>
      </w:r>
    </w:p>
    <w:p w14:paraId="77F92E2E" w14:textId="7A72DB6D" w:rsidR="0037444A" w:rsidRPr="00C71023" w:rsidRDefault="0037444A" w:rsidP="00EE320A">
      <w:pPr>
        <w:spacing w:after="0" w:line="360" w:lineRule="auto"/>
        <w:ind w:left="720" w:hanging="720"/>
        <w:jc w:val="both"/>
        <w:rPr>
          <w:rFonts w:ascii="Times New Roman" w:hAnsi="Times New Roman" w:cs="Times New Roman"/>
          <w:bCs/>
          <w:sz w:val="24"/>
          <w:szCs w:val="24"/>
        </w:rPr>
      </w:pPr>
      <w:r w:rsidRPr="00C71023">
        <w:rPr>
          <w:rFonts w:ascii="Times New Roman" w:hAnsi="Times New Roman" w:cs="Times New Roman"/>
          <w:bCs/>
          <w:sz w:val="24"/>
          <w:szCs w:val="24"/>
        </w:rPr>
        <w:t xml:space="preserve">Thorburn J (2023).The (de-)radical(-ising) potential of r/IncelExit and r/ExRedPill. </w:t>
      </w:r>
      <w:r w:rsidRPr="00C71023">
        <w:rPr>
          <w:rFonts w:ascii="Times New Roman" w:hAnsi="Times New Roman" w:cs="Times New Roman"/>
          <w:bCs/>
          <w:i/>
          <w:iCs/>
          <w:sz w:val="24"/>
          <w:szCs w:val="24"/>
        </w:rPr>
        <w:t>European Journal of Cultural Studies,</w:t>
      </w:r>
      <w:r w:rsidRPr="00C71023">
        <w:rPr>
          <w:rFonts w:ascii="Times New Roman" w:hAnsi="Times New Roman" w:cs="Times New Roman"/>
          <w:bCs/>
          <w:sz w:val="24"/>
          <w:szCs w:val="24"/>
        </w:rPr>
        <w:t xml:space="preserve"> 26(3): 464-471</w:t>
      </w:r>
    </w:p>
    <w:p w14:paraId="3F18AB20" w14:textId="017B730B" w:rsidR="006710ED" w:rsidRPr="00C71023" w:rsidRDefault="006710ED" w:rsidP="00EE320A">
      <w:pPr>
        <w:spacing w:after="0" w:line="360" w:lineRule="auto"/>
        <w:ind w:left="720" w:hanging="720"/>
        <w:jc w:val="both"/>
        <w:rPr>
          <w:rFonts w:ascii="Times New Roman" w:hAnsi="Times New Roman" w:cs="Times New Roman"/>
          <w:bCs/>
          <w:sz w:val="24"/>
          <w:szCs w:val="24"/>
        </w:rPr>
      </w:pPr>
      <w:r w:rsidRPr="00C71023">
        <w:rPr>
          <w:rFonts w:ascii="Times New Roman" w:hAnsi="Times New Roman" w:cs="Times New Roman"/>
          <w:bCs/>
          <w:sz w:val="24"/>
          <w:szCs w:val="24"/>
        </w:rPr>
        <w:t>Thorburn J, Powell A, Chambers P (2023) A world alone: masculinities, humiliation and aggrieved entitlement on an incel forum.</w:t>
      </w:r>
      <w:r w:rsidRPr="00C71023">
        <w:rPr>
          <w:rFonts w:ascii="Times New Roman" w:hAnsi="Times New Roman" w:cs="Times New Roman"/>
          <w:bCs/>
          <w:i/>
          <w:iCs/>
          <w:sz w:val="24"/>
          <w:szCs w:val="24"/>
        </w:rPr>
        <w:t xml:space="preserve"> British Journal of Criminology</w:t>
      </w:r>
      <w:r w:rsidRPr="00C71023">
        <w:rPr>
          <w:rFonts w:ascii="Times New Roman" w:hAnsi="Times New Roman" w:cs="Times New Roman"/>
          <w:bCs/>
          <w:sz w:val="24"/>
          <w:szCs w:val="24"/>
        </w:rPr>
        <w:t xml:space="preserve"> 63(1): 238-254. </w:t>
      </w:r>
    </w:p>
    <w:p w14:paraId="3069B973" w14:textId="77777777" w:rsidR="006710ED" w:rsidRPr="00C71023" w:rsidRDefault="006710ED" w:rsidP="00EE320A">
      <w:pPr>
        <w:spacing w:after="0" w:line="360" w:lineRule="auto"/>
        <w:ind w:left="720" w:hanging="720"/>
        <w:jc w:val="both"/>
        <w:rPr>
          <w:rFonts w:ascii="Times New Roman" w:hAnsi="Times New Roman" w:cs="Times New Roman"/>
          <w:bCs/>
          <w:sz w:val="24"/>
          <w:szCs w:val="24"/>
        </w:rPr>
      </w:pPr>
      <w:r w:rsidRPr="00C71023">
        <w:rPr>
          <w:rFonts w:ascii="Times New Roman" w:hAnsi="Times New Roman" w:cs="Times New Roman"/>
          <w:bCs/>
          <w:sz w:val="24"/>
          <w:szCs w:val="24"/>
        </w:rPr>
        <w:t>Tonietto GN, Malkoc, SA, Reczek RW, Norton MI (2021)Viewing leisure as wasteful undermines enjoyment</w:t>
      </w:r>
      <w:r w:rsidRPr="00C71023">
        <w:rPr>
          <w:rFonts w:ascii="Times New Roman" w:hAnsi="Times New Roman" w:cs="Times New Roman"/>
          <w:bCs/>
          <w:i/>
          <w:iCs/>
          <w:sz w:val="24"/>
          <w:szCs w:val="24"/>
        </w:rPr>
        <w:t xml:space="preserve">. Journal of Experimental Social Psychology </w:t>
      </w:r>
      <w:r w:rsidRPr="00C71023">
        <w:rPr>
          <w:rFonts w:ascii="Times New Roman" w:hAnsi="Times New Roman" w:cs="Times New Roman"/>
          <w:bCs/>
          <w:sz w:val="24"/>
          <w:szCs w:val="24"/>
        </w:rPr>
        <w:t>97: 104198.</w:t>
      </w:r>
    </w:p>
    <w:p w14:paraId="62FC4DE9"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Tranchese A, Sugiura L (2021) “I don’t hate all women, just those stuck-up bitches”: how incels and mainstream pornography speak the same extreme language of misogyny. </w:t>
      </w:r>
      <w:r w:rsidRPr="00C71023">
        <w:rPr>
          <w:rFonts w:ascii="Times New Roman" w:hAnsi="Times New Roman" w:cs="Times New Roman"/>
          <w:i/>
          <w:iCs/>
          <w:sz w:val="24"/>
          <w:szCs w:val="24"/>
        </w:rPr>
        <w:t xml:space="preserve">Violence Against Women </w:t>
      </w:r>
      <w:r w:rsidRPr="00C71023">
        <w:rPr>
          <w:rFonts w:ascii="Times New Roman" w:hAnsi="Times New Roman" w:cs="Times New Roman"/>
          <w:sz w:val="24"/>
          <w:szCs w:val="24"/>
        </w:rPr>
        <w:t>27(14): 2709-2734.</w:t>
      </w:r>
    </w:p>
    <w:p w14:paraId="0445DB62"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Van Valkenburgh SP (2021) Digesting the red pill: masculinity and neoliberalism in the manosphere</w:t>
      </w:r>
      <w:r w:rsidRPr="00C71023">
        <w:rPr>
          <w:rFonts w:ascii="Times New Roman" w:hAnsi="Times New Roman" w:cs="Times New Roman"/>
          <w:i/>
          <w:iCs/>
          <w:sz w:val="24"/>
          <w:szCs w:val="24"/>
        </w:rPr>
        <w:t>. Men and Masculinities</w:t>
      </w:r>
      <w:r w:rsidRPr="00C71023">
        <w:rPr>
          <w:rFonts w:ascii="Times New Roman" w:hAnsi="Times New Roman" w:cs="Times New Roman"/>
          <w:sz w:val="24"/>
          <w:szCs w:val="24"/>
        </w:rPr>
        <w:t xml:space="preserve"> 24(1): 84-103.</w:t>
      </w:r>
    </w:p>
    <w:p w14:paraId="24FFA935" w14:textId="5480E14B" w:rsidR="003E5B0C" w:rsidRPr="00C71023" w:rsidRDefault="003E5B0C" w:rsidP="00EE320A">
      <w:pPr>
        <w:spacing w:line="360" w:lineRule="auto"/>
        <w:rPr>
          <w:rFonts w:ascii="Times New Roman" w:hAnsi="Times New Roman" w:cs="Times New Roman"/>
          <w:sz w:val="24"/>
          <w:szCs w:val="24"/>
        </w:rPr>
      </w:pPr>
      <w:r w:rsidRPr="00C71023">
        <w:rPr>
          <w:rFonts w:ascii="Times New Roman" w:hAnsi="Times New Roman" w:cs="Times New Roman"/>
          <w:sz w:val="24"/>
          <w:szCs w:val="24"/>
        </w:rPr>
        <w:t xml:space="preserve">Wachowski L, Wachowski L (Director) (1999) </w:t>
      </w:r>
      <w:r w:rsidRPr="00C71023">
        <w:rPr>
          <w:rFonts w:ascii="Times New Roman" w:hAnsi="Times New Roman" w:cs="Times New Roman"/>
          <w:i/>
          <w:iCs/>
          <w:sz w:val="24"/>
          <w:szCs w:val="24"/>
        </w:rPr>
        <w:t>The matrix</w:t>
      </w:r>
      <w:r w:rsidRPr="00C71023">
        <w:rPr>
          <w:rFonts w:ascii="Times New Roman" w:hAnsi="Times New Roman" w:cs="Times New Roman"/>
          <w:sz w:val="24"/>
          <w:szCs w:val="24"/>
        </w:rPr>
        <w:t xml:space="preserve"> [film].</w:t>
      </w:r>
    </w:p>
    <w:p w14:paraId="06FDFC1F" w14:textId="6C055E4D"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Weale S (2023) ‘We see misogyny every day’: how Andrew Tate’s twisted ideology infiltrated British schools. </w:t>
      </w:r>
      <w:r w:rsidRPr="00C71023">
        <w:rPr>
          <w:rFonts w:ascii="Times New Roman" w:hAnsi="Times New Roman" w:cs="Times New Roman"/>
          <w:i/>
          <w:iCs/>
          <w:sz w:val="24"/>
          <w:szCs w:val="24"/>
        </w:rPr>
        <w:t>The Guardian</w:t>
      </w:r>
      <w:r w:rsidRPr="00C71023">
        <w:rPr>
          <w:rFonts w:ascii="Times New Roman" w:hAnsi="Times New Roman" w:cs="Times New Roman"/>
          <w:sz w:val="24"/>
          <w:szCs w:val="24"/>
        </w:rPr>
        <w:t xml:space="preserve">, 2 February 2023. Available at: </w:t>
      </w:r>
      <w:hyperlink r:id="rId26" w:history="1">
        <w:r w:rsidRPr="00C71023">
          <w:rPr>
            <w:rStyle w:val="Hyperlink"/>
            <w:rFonts w:ascii="Times New Roman" w:hAnsi="Times New Roman" w:cs="Times New Roman"/>
            <w:sz w:val="24"/>
            <w:szCs w:val="24"/>
          </w:rPr>
          <w:t>https://www.theguardian.com/society/2023/feb/02/andrew-tate-twisted-ideology-infiltrated-british-schools</w:t>
        </w:r>
      </w:hyperlink>
    </w:p>
    <w:p w14:paraId="58BDE99B"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Weimann G, Masri N (2023) Research note: spreading hate on TikTok’. </w:t>
      </w:r>
      <w:r w:rsidRPr="00C71023">
        <w:rPr>
          <w:rFonts w:ascii="Times New Roman" w:hAnsi="Times New Roman" w:cs="Times New Roman"/>
          <w:i/>
          <w:iCs/>
          <w:sz w:val="24"/>
          <w:szCs w:val="24"/>
        </w:rPr>
        <w:t>Studies in Conflict and Terrorism</w:t>
      </w:r>
      <w:r w:rsidRPr="00C71023">
        <w:rPr>
          <w:rFonts w:ascii="Times New Roman" w:hAnsi="Times New Roman" w:cs="Times New Roman"/>
          <w:sz w:val="24"/>
          <w:szCs w:val="24"/>
        </w:rPr>
        <w:t xml:space="preserve"> 46(5): 752-765.</w:t>
      </w:r>
    </w:p>
    <w:p w14:paraId="08B7CFEE"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Wescott S, Roberts S, Zhao X (2024) The problem of anti-feminist ‘manfluencer’ Andrew Tate in Australian schools: women teachers’ experiences of resurgent male supremacy. </w:t>
      </w:r>
      <w:r w:rsidRPr="00C71023">
        <w:rPr>
          <w:rFonts w:ascii="Times New Roman" w:hAnsi="Times New Roman" w:cs="Times New Roman"/>
          <w:i/>
          <w:iCs/>
          <w:sz w:val="24"/>
          <w:szCs w:val="24"/>
        </w:rPr>
        <w:t>Gender and Education</w:t>
      </w:r>
      <w:r w:rsidRPr="00C71023">
        <w:rPr>
          <w:rFonts w:ascii="Times New Roman" w:hAnsi="Times New Roman" w:cs="Times New Roman"/>
          <w:sz w:val="24"/>
          <w:szCs w:val="24"/>
        </w:rPr>
        <w:t xml:space="preserve"> 36(2): 167-182.</w:t>
      </w:r>
    </w:p>
    <w:p w14:paraId="0EB0912A"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Whitehead SM (2021)</w:t>
      </w:r>
      <w:r w:rsidRPr="00C71023">
        <w:rPr>
          <w:rFonts w:ascii="Times New Roman" w:hAnsi="Times New Roman" w:cs="Times New Roman"/>
          <w:i/>
          <w:iCs/>
          <w:sz w:val="24"/>
          <w:szCs w:val="24"/>
        </w:rPr>
        <w:t xml:space="preserve"> Toxic Masculinity: Curing the Virus: Making Men, Smarter, Healthier, Safer</w:t>
      </w:r>
      <w:r w:rsidRPr="00C71023">
        <w:rPr>
          <w:rFonts w:ascii="Times New Roman" w:hAnsi="Times New Roman" w:cs="Times New Roman"/>
          <w:sz w:val="24"/>
          <w:szCs w:val="24"/>
        </w:rPr>
        <w:t>. Luton: AG Books.</w:t>
      </w:r>
    </w:p>
    <w:p w14:paraId="42F9436A" w14:textId="6FB02E9D" w:rsidR="00900CF6" w:rsidRPr="00C71023" w:rsidRDefault="00900CF6"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Wiggins C (2023) Incel Influencer Sneako’s Young Fans Yell ‘All Gays Should Die’ in Viral Video. Advocate, 19 September 2023. Available at: https://www.advocate.com/media/disturbing-sneako-video-kids-transphobic</w:t>
      </w:r>
    </w:p>
    <w:p w14:paraId="26BDB879" w14:textId="6F9C2062"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Williamson L, Wright G (2023) Andrew Tate charged with rape and human trafficking. </w:t>
      </w:r>
      <w:r w:rsidRPr="00C71023">
        <w:rPr>
          <w:rFonts w:ascii="Times New Roman" w:hAnsi="Times New Roman" w:cs="Times New Roman"/>
          <w:i/>
          <w:iCs/>
          <w:sz w:val="24"/>
          <w:szCs w:val="24"/>
        </w:rPr>
        <w:t>BBC News</w:t>
      </w:r>
      <w:r w:rsidRPr="00C71023">
        <w:rPr>
          <w:rFonts w:ascii="Times New Roman" w:hAnsi="Times New Roman" w:cs="Times New Roman"/>
          <w:sz w:val="24"/>
          <w:szCs w:val="24"/>
        </w:rPr>
        <w:t xml:space="preserve">, 21 June 2023. Available at: </w:t>
      </w:r>
      <w:hyperlink r:id="rId27" w:history="1">
        <w:r w:rsidRPr="00C71023">
          <w:rPr>
            <w:rStyle w:val="Hyperlink"/>
            <w:rFonts w:ascii="Times New Roman" w:hAnsi="Times New Roman" w:cs="Times New Roman"/>
            <w:sz w:val="24"/>
            <w:szCs w:val="24"/>
          </w:rPr>
          <w:t>https://www.bbc.co.uk/news/world-europe-65959097</w:t>
        </w:r>
      </w:hyperlink>
      <w:r w:rsidRPr="00C71023">
        <w:rPr>
          <w:rFonts w:ascii="Times New Roman" w:hAnsi="Times New Roman" w:cs="Times New Roman"/>
          <w:sz w:val="24"/>
          <w:szCs w:val="24"/>
        </w:rPr>
        <w:t xml:space="preserve"> </w:t>
      </w:r>
    </w:p>
    <w:p w14:paraId="575AC6FB"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 xml:space="preserve">Young J (1999) </w:t>
      </w:r>
      <w:r w:rsidRPr="00C71023">
        <w:rPr>
          <w:rFonts w:ascii="Times New Roman" w:hAnsi="Times New Roman" w:cs="Times New Roman"/>
          <w:i/>
          <w:iCs/>
          <w:sz w:val="24"/>
          <w:szCs w:val="24"/>
        </w:rPr>
        <w:t>The Exclusive Society: Social Exclusion, Crime and Difference in Late Modernity</w:t>
      </w:r>
      <w:r w:rsidRPr="00C71023">
        <w:rPr>
          <w:rFonts w:ascii="Times New Roman" w:hAnsi="Times New Roman" w:cs="Times New Roman"/>
          <w:sz w:val="24"/>
          <w:szCs w:val="24"/>
        </w:rPr>
        <w:t>. London: SAGE.</w:t>
      </w:r>
    </w:p>
    <w:p w14:paraId="509080E5"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Young J (2003) Merton with energy, Katz with structure. </w:t>
      </w:r>
      <w:r w:rsidRPr="00C71023">
        <w:rPr>
          <w:rFonts w:ascii="Times New Roman" w:hAnsi="Times New Roman" w:cs="Times New Roman"/>
          <w:i/>
          <w:iCs/>
          <w:sz w:val="24"/>
          <w:szCs w:val="24"/>
        </w:rPr>
        <w:t>Theoretical Criminology</w:t>
      </w:r>
      <w:r w:rsidRPr="00C71023">
        <w:rPr>
          <w:rFonts w:ascii="Times New Roman" w:hAnsi="Times New Roman" w:cs="Times New Roman"/>
          <w:sz w:val="24"/>
          <w:szCs w:val="24"/>
        </w:rPr>
        <w:t> 7(3): 389–414.</w:t>
      </w:r>
    </w:p>
    <w:p w14:paraId="52ADB8BE" w14:textId="77777777" w:rsidR="006710ED" w:rsidRPr="00C71023" w:rsidRDefault="006710ED" w:rsidP="00EE320A">
      <w:pPr>
        <w:spacing w:after="0" w:line="360" w:lineRule="auto"/>
        <w:ind w:left="720" w:hanging="720"/>
        <w:jc w:val="both"/>
        <w:rPr>
          <w:rFonts w:ascii="Times New Roman" w:hAnsi="Times New Roman" w:cs="Times New Roman"/>
          <w:sz w:val="24"/>
          <w:szCs w:val="24"/>
        </w:rPr>
      </w:pPr>
      <w:r w:rsidRPr="00C71023">
        <w:rPr>
          <w:rFonts w:ascii="Times New Roman" w:hAnsi="Times New Roman" w:cs="Times New Roman"/>
          <w:sz w:val="24"/>
          <w:szCs w:val="24"/>
        </w:rPr>
        <w:t>Young J (2007) </w:t>
      </w:r>
      <w:r w:rsidRPr="00C71023">
        <w:rPr>
          <w:rFonts w:ascii="Times New Roman" w:hAnsi="Times New Roman" w:cs="Times New Roman"/>
          <w:i/>
          <w:iCs/>
          <w:sz w:val="24"/>
          <w:szCs w:val="24"/>
        </w:rPr>
        <w:t>The Vertigo of Late Modernity</w:t>
      </w:r>
      <w:r w:rsidRPr="00C71023">
        <w:rPr>
          <w:rFonts w:ascii="Times New Roman" w:hAnsi="Times New Roman" w:cs="Times New Roman"/>
          <w:sz w:val="24"/>
          <w:szCs w:val="24"/>
        </w:rPr>
        <w:t>. London: SAGE.</w:t>
      </w:r>
    </w:p>
    <w:p w14:paraId="6D952BE9" w14:textId="77777777" w:rsidR="006710ED" w:rsidRPr="00C71023" w:rsidRDefault="006710ED" w:rsidP="00EE320A">
      <w:pPr>
        <w:spacing w:after="0" w:line="360" w:lineRule="auto"/>
        <w:jc w:val="both"/>
        <w:rPr>
          <w:rFonts w:ascii="Times New Roman" w:hAnsi="Times New Roman" w:cs="Times New Roman"/>
          <w:sz w:val="24"/>
          <w:szCs w:val="24"/>
        </w:rPr>
      </w:pPr>
    </w:p>
    <w:p w14:paraId="0EC27026" w14:textId="77777777" w:rsidR="006710ED" w:rsidRPr="00C71023" w:rsidRDefault="006710ED" w:rsidP="006710ED">
      <w:pPr>
        <w:spacing w:after="0" w:line="240" w:lineRule="auto"/>
        <w:jc w:val="both"/>
        <w:rPr>
          <w:rFonts w:ascii="Times New Roman" w:hAnsi="Times New Roman" w:cs="Times New Roman"/>
          <w:sz w:val="24"/>
          <w:szCs w:val="24"/>
        </w:rPr>
      </w:pPr>
    </w:p>
    <w:p w14:paraId="545527DD" w14:textId="77777777" w:rsidR="006710ED" w:rsidRPr="00C71023" w:rsidRDefault="006710ED" w:rsidP="006710ED">
      <w:pPr>
        <w:spacing w:after="0" w:line="240" w:lineRule="auto"/>
        <w:jc w:val="both"/>
        <w:rPr>
          <w:rFonts w:ascii="Times New Roman" w:hAnsi="Times New Roman" w:cs="Times New Roman"/>
          <w:sz w:val="24"/>
          <w:szCs w:val="24"/>
        </w:rPr>
      </w:pPr>
    </w:p>
    <w:p w14:paraId="61E71CC1" w14:textId="77777777" w:rsidR="006710ED" w:rsidRPr="00C71023" w:rsidRDefault="006710ED" w:rsidP="006710ED">
      <w:pPr>
        <w:spacing w:after="0" w:line="240" w:lineRule="auto"/>
        <w:jc w:val="both"/>
        <w:rPr>
          <w:rFonts w:ascii="Times New Roman" w:hAnsi="Times New Roman" w:cs="Times New Roman"/>
          <w:sz w:val="24"/>
          <w:szCs w:val="24"/>
        </w:rPr>
      </w:pPr>
    </w:p>
    <w:p w14:paraId="7A46FF49" w14:textId="77777777" w:rsidR="006710ED" w:rsidRPr="00C71023" w:rsidRDefault="006710ED" w:rsidP="006710ED">
      <w:pPr>
        <w:spacing w:after="0" w:line="240" w:lineRule="auto"/>
        <w:jc w:val="both"/>
        <w:rPr>
          <w:rFonts w:ascii="Times New Roman" w:hAnsi="Times New Roman" w:cs="Times New Roman"/>
          <w:sz w:val="24"/>
          <w:szCs w:val="24"/>
        </w:rPr>
      </w:pPr>
    </w:p>
    <w:p w14:paraId="4DC25975" w14:textId="77777777" w:rsidR="006710ED" w:rsidRPr="00C71023" w:rsidRDefault="006710ED" w:rsidP="006710ED"/>
    <w:p w14:paraId="33EEC295" w14:textId="77777777" w:rsidR="006710ED" w:rsidRPr="00C71023" w:rsidRDefault="006710ED" w:rsidP="006710ED"/>
    <w:p w14:paraId="69ABA93D" w14:textId="77777777" w:rsidR="006710ED" w:rsidRPr="00C71023" w:rsidRDefault="006710ED" w:rsidP="006710ED"/>
    <w:p w14:paraId="31600C15" w14:textId="77777777" w:rsidR="00BF2FF4" w:rsidRPr="00C71023" w:rsidRDefault="00BF2FF4" w:rsidP="001B766F">
      <w:pPr>
        <w:spacing w:after="0" w:line="240" w:lineRule="auto"/>
        <w:jc w:val="both"/>
        <w:rPr>
          <w:rFonts w:ascii="Times New Roman" w:hAnsi="Times New Roman" w:cs="Times New Roman"/>
          <w:sz w:val="24"/>
          <w:szCs w:val="24"/>
        </w:rPr>
      </w:pPr>
    </w:p>
    <w:sectPr w:rsidR="00BF2FF4" w:rsidRPr="00C710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57EE" w14:textId="77777777" w:rsidR="00985E1D" w:rsidRDefault="00985E1D" w:rsidP="001B766F">
      <w:pPr>
        <w:spacing w:after="0" w:line="240" w:lineRule="auto"/>
      </w:pPr>
      <w:r>
        <w:separator/>
      </w:r>
    </w:p>
  </w:endnote>
  <w:endnote w:type="continuationSeparator" w:id="0">
    <w:p w14:paraId="172A1E56" w14:textId="77777777" w:rsidR="00985E1D" w:rsidRDefault="00985E1D" w:rsidP="001B766F">
      <w:pPr>
        <w:spacing w:after="0" w:line="240" w:lineRule="auto"/>
      </w:pPr>
      <w:r>
        <w:continuationSeparator/>
      </w:r>
    </w:p>
  </w:endnote>
  <w:endnote w:id="1">
    <w:p w14:paraId="58E295CD" w14:textId="5BE306FB" w:rsidR="0020631E" w:rsidRPr="00E230B0" w:rsidRDefault="0020631E">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See e.g. </w:t>
      </w:r>
      <w:hyperlink r:id="rId1" w:history="1">
        <w:r w:rsidRPr="00E230B0">
          <w:rPr>
            <w:rStyle w:val="Hyperlink"/>
            <w:rFonts w:ascii="Times New Roman" w:hAnsi="Times New Roman" w:cs="Times New Roman"/>
            <w:sz w:val="24"/>
            <w:szCs w:val="24"/>
          </w:rPr>
          <w:t>https://therealworld.net/</w:t>
        </w:r>
      </w:hyperlink>
      <w:r w:rsidRPr="00E230B0">
        <w:rPr>
          <w:rFonts w:ascii="Times New Roman" w:hAnsi="Times New Roman" w:cs="Times New Roman"/>
          <w:sz w:val="24"/>
          <w:szCs w:val="24"/>
        </w:rPr>
        <w:t xml:space="preserve"> </w:t>
      </w:r>
    </w:p>
  </w:endnote>
  <w:endnote w:id="2">
    <w:p w14:paraId="4A970D58" w14:textId="2838688F" w:rsidR="007327C4" w:rsidRPr="0089500B" w:rsidRDefault="007327C4" w:rsidP="007327C4">
      <w:pPr>
        <w:pStyle w:val="EndnoteText"/>
        <w:rPr>
          <w:rFonts w:ascii="Times New Roman" w:hAnsi="Times New Roman" w:cs="Times New Roman"/>
        </w:rPr>
      </w:pPr>
      <w:r>
        <w:rPr>
          <w:rStyle w:val="EndnoteReference"/>
        </w:rPr>
        <w:endnoteRef/>
      </w:r>
      <w:r>
        <w:t xml:space="preserve"> </w:t>
      </w:r>
      <w:r w:rsidRPr="00DB1CC6">
        <w:rPr>
          <w:rFonts w:ascii="Times New Roman" w:hAnsi="Times New Roman" w:cs="Times New Roman"/>
          <w:sz w:val="24"/>
          <w:szCs w:val="24"/>
        </w:rPr>
        <w:t>Male supremacy describes the belief or ideology that cisgender men are inherently superior to trans and cisgender women, trans men and nonbinary people and as such should dominate and control cultural, political, economic and social institutions, including intimate and family relationships. Male supremacism often intersects with racism, trans/homophobia, xenophobia, and antisemitism and other axes of oppression, and can manifest in multiple forms, including the exertion of (bodily) control and the use of physical and sexual violence against trans and cisgender women, trans men, and nonbinary people (see eDiBranco, 2022).</w:t>
      </w:r>
    </w:p>
  </w:endnote>
  <w:endnote w:id="3">
    <w:p w14:paraId="588A1DCA" w14:textId="38E117AD" w:rsidR="00F05151" w:rsidRPr="00E230B0" w:rsidRDefault="00F05151">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In our analysis, we focus predominantly on Andrew Tate’s persona and influence. While other </w:t>
      </w:r>
      <w:r w:rsidR="00E230B0">
        <w:rPr>
          <w:rFonts w:ascii="Times New Roman" w:hAnsi="Times New Roman" w:cs="Times New Roman"/>
          <w:sz w:val="24"/>
          <w:szCs w:val="24"/>
        </w:rPr>
        <w:t>online misogynists</w:t>
      </w:r>
      <w:r w:rsidRPr="00E230B0">
        <w:rPr>
          <w:rFonts w:ascii="Times New Roman" w:hAnsi="Times New Roman" w:cs="Times New Roman"/>
          <w:sz w:val="24"/>
          <w:szCs w:val="24"/>
        </w:rPr>
        <w:t xml:space="preserve"> such as Sneako (see e.g. Wiggins 2023) </w:t>
      </w:r>
      <w:r w:rsidR="00E230B0">
        <w:rPr>
          <w:rFonts w:ascii="Times New Roman" w:hAnsi="Times New Roman" w:cs="Times New Roman"/>
          <w:sz w:val="24"/>
          <w:szCs w:val="24"/>
        </w:rPr>
        <w:t>and</w:t>
      </w:r>
      <w:r w:rsidRPr="00E230B0">
        <w:rPr>
          <w:rFonts w:ascii="Times New Roman" w:hAnsi="Times New Roman" w:cs="Times New Roman"/>
          <w:sz w:val="24"/>
          <w:szCs w:val="24"/>
        </w:rPr>
        <w:t xml:space="preserve"> Jon Zherka (see e.g. Ghlionn, 2023) promote similar messages, Tate is by far the most renowned </w:t>
      </w:r>
      <w:r w:rsidR="003030C4">
        <w:rPr>
          <w:rFonts w:ascii="Times New Roman" w:hAnsi="Times New Roman" w:cs="Times New Roman"/>
          <w:sz w:val="24"/>
          <w:szCs w:val="24"/>
        </w:rPr>
        <w:t xml:space="preserve">misogynistic influencer </w:t>
      </w:r>
      <w:r w:rsidRPr="00E230B0">
        <w:rPr>
          <w:rFonts w:ascii="Times New Roman" w:hAnsi="Times New Roman" w:cs="Times New Roman"/>
          <w:sz w:val="24"/>
          <w:szCs w:val="24"/>
        </w:rPr>
        <w:t xml:space="preserve">and </w:t>
      </w:r>
      <w:r w:rsidR="003030C4">
        <w:rPr>
          <w:rFonts w:ascii="Times New Roman" w:hAnsi="Times New Roman" w:cs="Times New Roman"/>
          <w:sz w:val="24"/>
          <w:szCs w:val="24"/>
        </w:rPr>
        <w:t xml:space="preserve">was also the most </w:t>
      </w:r>
      <w:r w:rsidR="00E230B0">
        <w:rPr>
          <w:rFonts w:ascii="Times New Roman" w:hAnsi="Times New Roman" w:cs="Times New Roman"/>
          <w:sz w:val="24"/>
          <w:szCs w:val="24"/>
        </w:rPr>
        <w:t xml:space="preserve">referred to and discussed by participants </w:t>
      </w:r>
      <w:r w:rsidRPr="00E230B0">
        <w:rPr>
          <w:rFonts w:ascii="Times New Roman" w:hAnsi="Times New Roman" w:cs="Times New Roman"/>
          <w:sz w:val="24"/>
          <w:szCs w:val="24"/>
        </w:rPr>
        <w:t>in interviews with participants.</w:t>
      </w:r>
    </w:p>
  </w:endnote>
  <w:endnote w:id="4">
    <w:p w14:paraId="2634F3BF" w14:textId="730AB1D0" w:rsidR="00861471" w:rsidRPr="00E230B0" w:rsidRDefault="00861471">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See e.g. </w:t>
      </w:r>
      <w:hyperlink r:id="rId2" w:history="1">
        <w:r w:rsidRPr="00E230B0">
          <w:rPr>
            <w:rStyle w:val="Hyperlink"/>
            <w:rFonts w:ascii="Times New Roman" w:hAnsi="Times New Roman" w:cs="Times New Roman"/>
            <w:sz w:val="24"/>
            <w:szCs w:val="24"/>
          </w:rPr>
          <w:t>https://www.hustlers.university/?gad_source=5</w:t>
        </w:r>
      </w:hyperlink>
    </w:p>
  </w:endnote>
  <w:endnote w:id="5">
    <w:p w14:paraId="1B679DEF" w14:textId="22EF84BA" w:rsidR="00861471" w:rsidRPr="00E230B0" w:rsidRDefault="00861471">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See e.g. </w:t>
      </w:r>
      <w:hyperlink r:id="rId3" w:history="1">
        <w:r w:rsidRPr="00E230B0">
          <w:rPr>
            <w:rStyle w:val="Hyperlink"/>
            <w:rFonts w:ascii="Times New Roman" w:hAnsi="Times New Roman" w:cs="Times New Roman"/>
            <w:sz w:val="24"/>
            <w:szCs w:val="24"/>
          </w:rPr>
          <w:t>https://www.therealworldeducation.com/?gad_source=5</w:t>
        </w:r>
      </w:hyperlink>
    </w:p>
  </w:endnote>
  <w:endnote w:id="6">
    <w:p w14:paraId="073157E4" w14:textId="66C57EA2" w:rsidR="0027102E" w:rsidRPr="00E230B0" w:rsidRDefault="0027102E">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w:t>
      </w:r>
      <w:hyperlink r:id="rId4" w:history="1">
        <w:r w:rsidRPr="00E230B0">
          <w:rPr>
            <w:rStyle w:val="Hyperlink"/>
            <w:rFonts w:ascii="Times New Roman" w:hAnsi="Times New Roman" w:cs="Times New Roman"/>
            <w:sz w:val="24"/>
            <w:szCs w:val="24"/>
          </w:rPr>
          <w:t>https://www.therealworldportal.com/</w:t>
        </w:r>
      </w:hyperlink>
    </w:p>
  </w:endnote>
  <w:endnote w:id="7">
    <w:p w14:paraId="48F1F75C" w14:textId="0C60B68C" w:rsidR="00103E72" w:rsidRPr="00E230B0" w:rsidRDefault="003E5B0C" w:rsidP="003E5B0C">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https://www.therealworldeducation.com/</w:t>
      </w:r>
    </w:p>
  </w:endnote>
  <w:endnote w:id="8">
    <w:p w14:paraId="5DE1E542" w14:textId="165F5C5E" w:rsidR="003E5B0C" w:rsidRPr="00E230B0" w:rsidRDefault="003E5B0C">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https://therealworld.net/</w:t>
      </w:r>
    </w:p>
  </w:endnote>
  <w:endnote w:id="9">
    <w:p w14:paraId="1FB0E91F" w14:textId="1292F4B9" w:rsidR="003E5B0C" w:rsidRPr="00E230B0" w:rsidRDefault="003E5B0C">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w:t>
      </w:r>
      <w:hyperlink r:id="rId5" w:history="1">
        <w:r w:rsidRPr="00E230B0">
          <w:rPr>
            <w:rStyle w:val="Hyperlink"/>
            <w:rFonts w:ascii="Times New Roman" w:hAnsi="Times New Roman" w:cs="Times New Roman"/>
            <w:sz w:val="24"/>
            <w:szCs w:val="24"/>
          </w:rPr>
          <w:t>https://www.therealworldportal.com/</w:t>
        </w:r>
      </w:hyperlink>
    </w:p>
  </w:endnote>
  <w:endnote w:id="10">
    <w:p w14:paraId="2DD19F8C" w14:textId="66CDBC28" w:rsidR="005279B4" w:rsidRPr="00E230B0" w:rsidRDefault="005279B4">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w:t>
      </w:r>
      <w:hyperlink r:id="rId6" w:history="1">
        <w:r w:rsidRPr="00E230B0">
          <w:rPr>
            <w:rStyle w:val="Hyperlink"/>
            <w:rFonts w:ascii="Times New Roman" w:hAnsi="Times New Roman" w:cs="Times New Roman"/>
            <w:sz w:val="24"/>
            <w:szCs w:val="24"/>
          </w:rPr>
          <w:t>https://www.therealworldportal.com/</w:t>
        </w:r>
      </w:hyperlink>
    </w:p>
  </w:endnote>
  <w:endnote w:id="11">
    <w:p w14:paraId="412502B0" w14:textId="3521C677" w:rsidR="005279B4" w:rsidRPr="00E230B0" w:rsidRDefault="005279B4">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w:t>
      </w:r>
      <w:hyperlink r:id="rId7" w:history="1">
        <w:r w:rsidRPr="00E230B0">
          <w:rPr>
            <w:rStyle w:val="Hyperlink"/>
            <w:rFonts w:ascii="Times New Roman" w:hAnsi="Times New Roman" w:cs="Times New Roman"/>
            <w:sz w:val="24"/>
            <w:szCs w:val="24"/>
          </w:rPr>
          <w:t>https://www.therealworldportal.com/</w:t>
        </w:r>
      </w:hyperlink>
    </w:p>
  </w:endnote>
  <w:endnote w:id="12">
    <w:p w14:paraId="2B5229DC" w14:textId="77777777" w:rsidR="006A72B0" w:rsidRPr="00E230B0" w:rsidRDefault="006A72B0" w:rsidP="006A72B0">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w:t>
      </w:r>
      <w:hyperlink r:id="rId8" w:history="1">
        <w:r w:rsidRPr="00E230B0">
          <w:rPr>
            <w:rStyle w:val="Hyperlink"/>
            <w:rFonts w:ascii="Times New Roman" w:hAnsi="Times New Roman" w:cs="Times New Roman"/>
            <w:sz w:val="24"/>
            <w:szCs w:val="24"/>
          </w:rPr>
          <w:t>https://therealworld.net/</w:t>
        </w:r>
      </w:hyperlink>
    </w:p>
  </w:endnote>
  <w:endnote w:id="13">
    <w:p w14:paraId="15C5411C" w14:textId="47311A2C" w:rsidR="00FD2D4C" w:rsidRPr="00E230B0" w:rsidRDefault="00FD2D4C">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w:t>
      </w:r>
      <w:hyperlink r:id="rId9" w:history="1">
        <w:r w:rsidRPr="00E230B0">
          <w:rPr>
            <w:rStyle w:val="Hyperlink"/>
            <w:rFonts w:ascii="Times New Roman" w:hAnsi="Times New Roman" w:cs="Times New Roman"/>
            <w:sz w:val="24"/>
            <w:szCs w:val="24"/>
          </w:rPr>
          <w:t>https://www.therealworldportal.com/</w:t>
        </w:r>
      </w:hyperlink>
    </w:p>
  </w:endnote>
  <w:endnote w:id="14">
    <w:p w14:paraId="5C54B6DE" w14:textId="642FBEEC" w:rsidR="006F7AE3" w:rsidRPr="00E230B0" w:rsidRDefault="006F7AE3">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https://www.therealworldeducation.com/</w:t>
      </w:r>
    </w:p>
  </w:endnote>
  <w:endnote w:id="15">
    <w:p w14:paraId="31C1945A" w14:textId="5E9E8182" w:rsidR="002513A5" w:rsidRPr="00E230B0" w:rsidRDefault="002513A5">
      <w:pPr>
        <w:pStyle w:val="EndnoteText"/>
        <w:rPr>
          <w:rFonts w:ascii="Times New Roman" w:hAnsi="Times New Roman" w:cs="Times New Roman"/>
          <w:sz w:val="24"/>
          <w:szCs w:val="24"/>
        </w:rPr>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https://x.com/Cobratate/status/1602702007181185028?lang=en</w:t>
      </w:r>
    </w:p>
  </w:endnote>
  <w:endnote w:id="16">
    <w:p w14:paraId="2F370F84" w14:textId="57CC8233" w:rsidR="003B0E96" w:rsidRDefault="003B0E96">
      <w:pPr>
        <w:pStyle w:val="EndnoteText"/>
      </w:pPr>
      <w:r w:rsidRPr="00E230B0">
        <w:rPr>
          <w:rStyle w:val="EndnoteReference"/>
          <w:rFonts w:ascii="Times New Roman" w:hAnsi="Times New Roman" w:cs="Times New Roman"/>
          <w:sz w:val="24"/>
          <w:szCs w:val="24"/>
        </w:rPr>
        <w:endnoteRef/>
      </w:r>
      <w:r w:rsidRPr="00E230B0">
        <w:rPr>
          <w:rFonts w:ascii="Times New Roman" w:hAnsi="Times New Roman" w:cs="Times New Roman"/>
          <w:sz w:val="24"/>
          <w:szCs w:val="24"/>
        </w:rPr>
        <w:t xml:space="preserve"> See e.g. https://www.therealworldeducation.com/?gad_source=5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426E" w14:textId="77777777" w:rsidR="00985E1D" w:rsidRDefault="00985E1D" w:rsidP="001B766F">
      <w:pPr>
        <w:spacing w:after="0" w:line="240" w:lineRule="auto"/>
      </w:pPr>
      <w:r>
        <w:separator/>
      </w:r>
    </w:p>
  </w:footnote>
  <w:footnote w:type="continuationSeparator" w:id="0">
    <w:p w14:paraId="3B6B3B22" w14:textId="77777777" w:rsidR="00985E1D" w:rsidRDefault="00985E1D" w:rsidP="001B7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6775"/>
    <w:multiLevelType w:val="hybridMultilevel"/>
    <w:tmpl w:val="8EC245B4"/>
    <w:lvl w:ilvl="0" w:tplc="82C8A106">
      <w:start w:val="1"/>
      <w:numFmt w:val="bullet"/>
      <w:lvlText w:val="•"/>
      <w:lvlJc w:val="left"/>
      <w:pPr>
        <w:tabs>
          <w:tab w:val="num" w:pos="720"/>
        </w:tabs>
        <w:ind w:left="720" w:hanging="360"/>
      </w:pPr>
      <w:rPr>
        <w:rFonts w:ascii="Arial" w:hAnsi="Arial" w:hint="default"/>
      </w:rPr>
    </w:lvl>
    <w:lvl w:ilvl="1" w:tplc="CB482856">
      <w:numFmt w:val="bullet"/>
      <w:lvlText w:val="•"/>
      <w:lvlJc w:val="left"/>
      <w:pPr>
        <w:tabs>
          <w:tab w:val="num" w:pos="1440"/>
        </w:tabs>
        <w:ind w:left="1440" w:hanging="360"/>
      </w:pPr>
      <w:rPr>
        <w:rFonts w:ascii="Arial" w:hAnsi="Arial" w:hint="default"/>
      </w:rPr>
    </w:lvl>
    <w:lvl w:ilvl="2" w:tplc="EE5CE814" w:tentative="1">
      <w:start w:val="1"/>
      <w:numFmt w:val="bullet"/>
      <w:lvlText w:val="•"/>
      <w:lvlJc w:val="left"/>
      <w:pPr>
        <w:tabs>
          <w:tab w:val="num" w:pos="2160"/>
        </w:tabs>
        <w:ind w:left="2160" w:hanging="360"/>
      </w:pPr>
      <w:rPr>
        <w:rFonts w:ascii="Arial" w:hAnsi="Arial" w:hint="default"/>
      </w:rPr>
    </w:lvl>
    <w:lvl w:ilvl="3" w:tplc="CDD6367E" w:tentative="1">
      <w:start w:val="1"/>
      <w:numFmt w:val="bullet"/>
      <w:lvlText w:val="•"/>
      <w:lvlJc w:val="left"/>
      <w:pPr>
        <w:tabs>
          <w:tab w:val="num" w:pos="2880"/>
        </w:tabs>
        <w:ind w:left="2880" w:hanging="360"/>
      </w:pPr>
      <w:rPr>
        <w:rFonts w:ascii="Arial" w:hAnsi="Arial" w:hint="default"/>
      </w:rPr>
    </w:lvl>
    <w:lvl w:ilvl="4" w:tplc="ECB46776" w:tentative="1">
      <w:start w:val="1"/>
      <w:numFmt w:val="bullet"/>
      <w:lvlText w:val="•"/>
      <w:lvlJc w:val="left"/>
      <w:pPr>
        <w:tabs>
          <w:tab w:val="num" w:pos="3600"/>
        </w:tabs>
        <w:ind w:left="3600" w:hanging="360"/>
      </w:pPr>
      <w:rPr>
        <w:rFonts w:ascii="Arial" w:hAnsi="Arial" w:hint="default"/>
      </w:rPr>
    </w:lvl>
    <w:lvl w:ilvl="5" w:tplc="6FBA9340" w:tentative="1">
      <w:start w:val="1"/>
      <w:numFmt w:val="bullet"/>
      <w:lvlText w:val="•"/>
      <w:lvlJc w:val="left"/>
      <w:pPr>
        <w:tabs>
          <w:tab w:val="num" w:pos="4320"/>
        </w:tabs>
        <w:ind w:left="4320" w:hanging="360"/>
      </w:pPr>
      <w:rPr>
        <w:rFonts w:ascii="Arial" w:hAnsi="Arial" w:hint="default"/>
      </w:rPr>
    </w:lvl>
    <w:lvl w:ilvl="6" w:tplc="6CAA15CA" w:tentative="1">
      <w:start w:val="1"/>
      <w:numFmt w:val="bullet"/>
      <w:lvlText w:val="•"/>
      <w:lvlJc w:val="left"/>
      <w:pPr>
        <w:tabs>
          <w:tab w:val="num" w:pos="5040"/>
        </w:tabs>
        <w:ind w:left="5040" w:hanging="360"/>
      </w:pPr>
      <w:rPr>
        <w:rFonts w:ascii="Arial" w:hAnsi="Arial" w:hint="default"/>
      </w:rPr>
    </w:lvl>
    <w:lvl w:ilvl="7" w:tplc="51D497C0" w:tentative="1">
      <w:start w:val="1"/>
      <w:numFmt w:val="bullet"/>
      <w:lvlText w:val="•"/>
      <w:lvlJc w:val="left"/>
      <w:pPr>
        <w:tabs>
          <w:tab w:val="num" w:pos="5760"/>
        </w:tabs>
        <w:ind w:left="5760" w:hanging="360"/>
      </w:pPr>
      <w:rPr>
        <w:rFonts w:ascii="Arial" w:hAnsi="Arial" w:hint="default"/>
      </w:rPr>
    </w:lvl>
    <w:lvl w:ilvl="8" w:tplc="328C83BE" w:tentative="1">
      <w:start w:val="1"/>
      <w:numFmt w:val="bullet"/>
      <w:lvlText w:val="•"/>
      <w:lvlJc w:val="left"/>
      <w:pPr>
        <w:tabs>
          <w:tab w:val="num" w:pos="6480"/>
        </w:tabs>
        <w:ind w:left="6480" w:hanging="360"/>
      </w:pPr>
      <w:rPr>
        <w:rFonts w:ascii="Arial" w:hAnsi="Arial" w:hint="default"/>
      </w:rPr>
    </w:lvl>
  </w:abstractNum>
  <w:num w:numId="1" w16cid:durableId="97421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6A"/>
    <w:rsid w:val="000067AB"/>
    <w:rsid w:val="00011DE8"/>
    <w:rsid w:val="00013D64"/>
    <w:rsid w:val="00014050"/>
    <w:rsid w:val="00015D95"/>
    <w:rsid w:val="000301DD"/>
    <w:rsid w:val="000357E8"/>
    <w:rsid w:val="00037B5C"/>
    <w:rsid w:val="00042EAA"/>
    <w:rsid w:val="000547D8"/>
    <w:rsid w:val="00055F97"/>
    <w:rsid w:val="00061022"/>
    <w:rsid w:val="00062D78"/>
    <w:rsid w:val="0006341F"/>
    <w:rsid w:val="000728CE"/>
    <w:rsid w:val="000741B5"/>
    <w:rsid w:val="0007481D"/>
    <w:rsid w:val="0007530D"/>
    <w:rsid w:val="000773D2"/>
    <w:rsid w:val="0008310E"/>
    <w:rsid w:val="00087C27"/>
    <w:rsid w:val="00097AEA"/>
    <w:rsid w:val="000A3BA6"/>
    <w:rsid w:val="000A576C"/>
    <w:rsid w:val="000A5822"/>
    <w:rsid w:val="000B25F4"/>
    <w:rsid w:val="000B413D"/>
    <w:rsid w:val="000B5892"/>
    <w:rsid w:val="000C3C8F"/>
    <w:rsid w:val="000C48AD"/>
    <w:rsid w:val="000C4CA4"/>
    <w:rsid w:val="000D134C"/>
    <w:rsid w:val="000F0AB8"/>
    <w:rsid w:val="000F16A8"/>
    <w:rsid w:val="000F46FC"/>
    <w:rsid w:val="000F6616"/>
    <w:rsid w:val="00100598"/>
    <w:rsid w:val="00100A4D"/>
    <w:rsid w:val="00103E72"/>
    <w:rsid w:val="00104A25"/>
    <w:rsid w:val="001150D5"/>
    <w:rsid w:val="00117781"/>
    <w:rsid w:val="00121619"/>
    <w:rsid w:val="0012577A"/>
    <w:rsid w:val="0013070C"/>
    <w:rsid w:val="00131E69"/>
    <w:rsid w:val="00132FA1"/>
    <w:rsid w:val="00133513"/>
    <w:rsid w:val="00134D42"/>
    <w:rsid w:val="001365A9"/>
    <w:rsid w:val="0013767A"/>
    <w:rsid w:val="00137A61"/>
    <w:rsid w:val="00141CEF"/>
    <w:rsid w:val="00143FCB"/>
    <w:rsid w:val="001503D4"/>
    <w:rsid w:val="00153DF0"/>
    <w:rsid w:val="00157245"/>
    <w:rsid w:val="00157482"/>
    <w:rsid w:val="00163398"/>
    <w:rsid w:val="00165780"/>
    <w:rsid w:val="00171965"/>
    <w:rsid w:val="0018420F"/>
    <w:rsid w:val="00186A95"/>
    <w:rsid w:val="00194F36"/>
    <w:rsid w:val="00196FBB"/>
    <w:rsid w:val="001B1006"/>
    <w:rsid w:val="001B4348"/>
    <w:rsid w:val="001B6A8B"/>
    <w:rsid w:val="001B766F"/>
    <w:rsid w:val="001C1508"/>
    <w:rsid w:val="001C6283"/>
    <w:rsid w:val="001D17BB"/>
    <w:rsid w:val="001D4D2F"/>
    <w:rsid w:val="001E21CC"/>
    <w:rsid w:val="001E488D"/>
    <w:rsid w:val="001E5AC1"/>
    <w:rsid w:val="001F5D84"/>
    <w:rsid w:val="001F6FB2"/>
    <w:rsid w:val="00201F66"/>
    <w:rsid w:val="00202756"/>
    <w:rsid w:val="00204E76"/>
    <w:rsid w:val="00205AE9"/>
    <w:rsid w:val="0020631E"/>
    <w:rsid w:val="002068CE"/>
    <w:rsid w:val="00210B8B"/>
    <w:rsid w:val="0022068E"/>
    <w:rsid w:val="002268E8"/>
    <w:rsid w:val="002318E4"/>
    <w:rsid w:val="00235FFD"/>
    <w:rsid w:val="00247640"/>
    <w:rsid w:val="00250738"/>
    <w:rsid w:val="002513A5"/>
    <w:rsid w:val="00256B4E"/>
    <w:rsid w:val="002626AA"/>
    <w:rsid w:val="0027102E"/>
    <w:rsid w:val="00276E86"/>
    <w:rsid w:val="00277BDE"/>
    <w:rsid w:val="0028031C"/>
    <w:rsid w:val="00282464"/>
    <w:rsid w:val="0029024B"/>
    <w:rsid w:val="002903FF"/>
    <w:rsid w:val="00294049"/>
    <w:rsid w:val="002979F4"/>
    <w:rsid w:val="002A3877"/>
    <w:rsid w:val="002B020D"/>
    <w:rsid w:val="002B615F"/>
    <w:rsid w:val="002C4E27"/>
    <w:rsid w:val="002C7957"/>
    <w:rsid w:val="002D0FC1"/>
    <w:rsid w:val="002D2A0F"/>
    <w:rsid w:val="002D4264"/>
    <w:rsid w:val="002D56AD"/>
    <w:rsid w:val="002E2E41"/>
    <w:rsid w:val="002E47CA"/>
    <w:rsid w:val="002E5E70"/>
    <w:rsid w:val="002F1A7B"/>
    <w:rsid w:val="002F1B38"/>
    <w:rsid w:val="002F1C43"/>
    <w:rsid w:val="002F2C0E"/>
    <w:rsid w:val="002F7AD0"/>
    <w:rsid w:val="003030C4"/>
    <w:rsid w:val="00304504"/>
    <w:rsid w:val="00304A26"/>
    <w:rsid w:val="0030783C"/>
    <w:rsid w:val="00307861"/>
    <w:rsid w:val="00313D00"/>
    <w:rsid w:val="0031587A"/>
    <w:rsid w:val="00320D6F"/>
    <w:rsid w:val="00321970"/>
    <w:rsid w:val="003241C9"/>
    <w:rsid w:val="00330559"/>
    <w:rsid w:val="00331FA1"/>
    <w:rsid w:val="00340669"/>
    <w:rsid w:val="00342CFF"/>
    <w:rsid w:val="00345043"/>
    <w:rsid w:val="003454EE"/>
    <w:rsid w:val="00345A6F"/>
    <w:rsid w:val="00346C8D"/>
    <w:rsid w:val="00350D7E"/>
    <w:rsid w:val="00350F6E"/>
    <w:rsid w:val="00351DBA"/>
    <w:rsid w:val="003606C1"/>
    <w:rsid w:val="00360ED2"/>
    <w:rsid w:val="0036652A"/>
    <w:rsid w:val="00370D9D"/>
    <w:rsid w:val="0037444A"/>
    <w:rsid w:val="003759E9"/>
    <w:rsid w:val="003765DD"/>
    <w:rsid w:val="00385747"/>
    <w:rsid w:val="0038617B"/>
    <w:rsid w:val="00393D2F"/>
    <w:rsid w:val="00395D44"/>
    <w:rsid w:val="003A0CD1"/>
    <w:rsid w:val="003A239E"/>
    <w:rsid w:val="003A6A00"/>
    <w:rsid w:val="003B0453"/>
    <w:rsid w:val="003B0635"/>
    <w:rsid w:val="003B0E96"/>
    <w:rsid w:val="003B3FA4"/>
    <w:rsid w:val="003B7985"/>
    <w:rsid w:val="003C0581"/>
    <w:rsid w:val="003C3047"/>
    <w:rsid w:val="003C6B4D"/>
    <w:rsid w:val="003C77E1"/>
    <w:rsid w:val="003E5B0C"/>
    <w:rsid w:val="003E76DB"/>
    <w:rsid w:val="003E7C00"/>
    <w:rsid w:val="00402920"/>
    <w:rsid w:val="00404788"/>
    <w:rsid w:val="00406D73"/>
    <w:rsid w:val="00412B2E"/>
    <w:rsid w:val="00416924"/>
    <w:rsid w:val="00424353"/>
    <w:rsid w:val="004342F4"/>
    <w:rsid w:val="00435A36"/>
    <w:rsid w:val="00435CE7"/>
    <w:rsid w:val="0043767A"/>
    <w:rsid w:val="004411D6"/>
    <w:rsid w:val="00442728"/>
    <w:rsid w:val="00444ECD"/>
    <w:rsid w:val="00445AEE"/>
    <w:rsid w:val="004500A6"/>
    <w:rsid w:val="00451DEB"/>
    <w:rsid w:val="004737EC"/>
    <w:rsid w:val="00475B07"/>
    <w:rsid w:val="0048202B"/>
    <w:rsid w:val="00484B4E"/>
    <w:rsid w:val="004902B3"/>
    <w:rsid w:val="00491610"/>
    <w:rsid w:val="00492779"/>
    <w:rsid w:val="00493CEA"/>
    <w:rsid w:val="00494A71"/>
    <w:rsid w:val="0049591F"/>
    <w:rsid w:val="00497F87"/>
    <w:rsid w:val="004A01C4"/>
    <w:rsid w:val="004A033D"/>
    <w:rsid w:val="004A32FA"/>
    <w:rsid w:val="004A3E95"/>
    <w:rsid w:val="004C05CF"/>
    <w:rsid w:val="004C252E"/>
    <w:rsid w:val="004C3CBE"/>
    <w:rsid w:val="004C4F9A"/>
    <w:rsid w:val="004C6214"/>
    <w:rsid w:val="004D0347"/>
    <w:rsid w:val="004D1015"/>
    <w:rsid w:val="004D70B9"/>
    <w:rsid w:val="004E22AC"/>
    <w:rsid w:val="004E2F63"/>
    <w:rsid w:val="004E3F32"/>
    <w:rsid w:val="004E5ACA"/>
    <w:rsid w:val="004F3599"/>
    <w:rsid w:val="004F602E"/>
    <w:rsid w:val="00502253"/>
    <w:rsid w:val="00526A91"/>
    <w:rsid w:val="005279B4"/>
    <w:rsid w:val="00527D65"/>
    <w:rsid w:val="005329AE"/>
    <w:rsid w:val="00533126"/>
    <w:rsid w:val="005343C1"/>
    <w:rsid w:val="00535C70"/>
    <w:rsid w:val="00536ADC"/>
    <w:rsid w:val="005410D6"/>
    <w:rsid w:val="00541769"/>
    <w:rsid w:val="00542A5E"/>
    <w:rsid w:val="005454DE"/>
    <w:rsid w:val="005455C4"/>
    <w:rsid w:val="00553585"/>
    <w:rsid w:val="005536EE"/>
    <w:rsid w:val="00555BC6"/>
    <w:rsid w:val="00556630"/>
    <w:rsid w:val="00557846"/>
    <w:rsid w:val="005656E0"/>
    <w:rsid w:val="00566FBE"/>
    <w:rsid w:val="0057487F"/>
    <w:rsid w:val="00574AB0"/>
    <w:rsid w:val="00584445"/>
    <w:rsid w:val="00594FCA"/>
    <w:rsid w:val="005961F4"/>
    <w:rsid w:val="00596CA8"/>
    <w:rsid w:val="00596EDE"/>
    <w:rsid w:val="005A6156"/>
    <w:rsid w:val="005B1CE8"/>
    <w:rsid w:val="005B3056"/>
    <w:rsid w:val="005B40B7"/>
    <w:rsid w:val="005D4B2F"/>
    <w:rsid w:val="005D7897"/>
    <w:rsid w:val="005E0905"/>
    <w:rsid w:val="005E1265"/>
    <w:rsid w:val="005E1879"/>
    <w:rsid w:val="005E1CE9"/>
    <w:rsid w:val="005E25B9"/>
    <w:rsid w:val="005E4832"/>
    <w:rsid w:val="005F08D1"/>
    <w:rsid w:val="005F17FA"/>
    <w:rsid w:val="005F19BF"/>
    <w:rsid w:val="005F36CE"/>
    <w:rsid w:val="005F3F85"/>
    <w:rsid w:val="005F54AC"/>
    <w:rsid w:val="00600C2D"/>
    <w:rsid w:val="00605703"/>
    <w:rsid w:val="00637664"/>
    <w:rsid w:val="00640023"/>
    <w:rsid w:val="00642FA0"/>
    <w:rsid w:val="006450D6"/>
    <w:rsid w:val="0066197A"/>
    <w:rsid w:val="00666BCC"/>
    <w:rsid w:val="006710ED"/>
    <w:rsid w:val="00673B14"/>
    <w:rsid w:val="006808AF"/>
    <w:rsid w:val="006869B2"/>
    <w:rsid w:val="0069047E"/>
    <w:rsid w:val="0069388B"/>
    <w:rsid w:val="00695450"/>
    <w:rsid w:val="006A6067"/>
    <w:rsid w:val="006A72B0"/>
    <w:rsid w:val="006B00F1"/>
    <w:rsid w:val="006B06EF"/>
    <w:rsid w:val="006B237D"/>
    <w:rsid w:val="006B5063"/>
    <w:rsid w:val="006C2868"/>
    <w:rsid w:val="006D0503"/>
    <w:rsid w:val="006D0E64"/>
    <w:rsid w:val="006D1DBD"/>
    <w:rsid w:val="006D2820"/>
    <w:rsid w:val="006D396A"/>
    <w:rsid w:val="006D7E11"/>
    <w:rsid w:val="006E052E"/>
    <w:rsid w:val="006E2ED3"/>
    <w:rsid w:val="006E4D1E"/>
    <w:rsid w:val="006E609F"/>
    <w:rsid w:val="006F256D"/>
    <w:rsid w:val="006F699B"/>
    <w:rsid w:val="006F718C"/>
    <w:rsid w:val="006F78FB"/>
    <w:rsid w:val="006F7AE3"/>
    <w:rsid w:val="00715349"/>
    <w:rsid w:val="007157BA"/>
    <w:rsid w:val="00721E89"/>
    <w:rsid w:val="007222AA"/>
    <w:rsid w:val="00723BC3"/>
    <w:rsid w:val="007327C4"/>
    <w:rsid w:val="00737826"/>
    <w:rsid w:val="00753ABC"/>
    <w:rsid w:val="00762DDD"/>
    <w:rsid w:val="00765B2F"/>
    <w:rsid w:val="00773979"/>
    <w:rsid w:val="00776CEB"/>
    <w:rsid w:val="00777A3A"/>
    <w:rsid w:val="0078189E"/>
    <w:rsid w:val="00782F43"/>
    <w:rsid w:val="00791B57"/>
    <w:rsid w:val="00791D1E"/>
    <w:rsid w:val="007976D3"/>
    <w:rsid w:val="007A02FB"/>
    <w:rsid w:val="007A1A60"/>
    <w:rsid w:val="007A3997"/>
    <w:rsid w:val="007A57BF"/>
    <w:rsid w:val="007B1B12"/>
    <w:rsid w:val="007B27A3"/>
    <w:rsid w:val="007B2DF5"/>
    <w:rsid w:val="007D5F41"/>
    <w:rsid w:val="007D7B85"/>
    <w:rsid w:val="007E792D"/>
    <w:rsid w:val="007F0514"/>
    <w:rsid w:val="007F2490"/>
    <w:rsid w:val="007F5323"/>
    <w:rsid w:val="00805929"/>
    <w:rsid w:val="00812C95"/>
    <w:rsid w:val="008130E5"/>
    <w:rsid w:val="00815584"/>
    <w:rsid w:val="00816015"/>
    <w:rsid w:val="008239EA"/>
    <w:rsid w:val="00832A42"/>
    <w:rsid w:val="0084398C"/>
    <w:rsid w:val="00847405"/>
    <w:rsid w:val="00854477"/>
    <w:rsid w:val="00860E41"/>
    <w:rsid w:val="00861471"/>
    <w:rsid w:val="008717ED"/>
    <w:rsid w:val="00885F3F"/>
    <w:rsid w:val="008878F6"/>
    <w:rsid w:val="0089500B"/>
    <w:rsid w:val="008A51C4"/>
    <w:rsid w:val="008B0643"/>
    <w:rsid w:val="008B1016"/>
    <w:rsid w:val="008B75EE"/>
    <w:rsid w:val="008C07C0"/>
    <w:rsid w:val="008C1145"/>
    <w:rsid w:val="008C165B"/>
    <w:rsid w:val="008C3646"/>
    <w:rsid w:val="008F696F"/>
    <w:rsid w:val="008F7234"/>
    <w:rsid w:val="00900A58"/>
    <w:rsid w:val="00900CF6"/>
    <w:rsid w:val="0090545F"/>
    <w:rsid w:val="00906A9E"/>
    <w:rsid w:val="00926B5C"/>
    <w:rsid w:val="009354A2"/>
    <w:rsid w:val="0093681B"/>
    <w:rsid w:val="009403F7"/>
    <w:rsid w:val="009512EB"/>
    <w:rsid w:val="00955460"/>
    <w:rsid w:val="00960B96"/>
    <w:rsid w:val="00961F8F"/>
    <w:rsid w:val="0098089C"/>
    <w:rsid w:val="00985E1D"/>
    <w:rsid w:val="00986F88"/>
    <w:rsid w:val="00995FAB"/>
    <w:rsid w:val="00996F2D"/>
    <w:rsid w:val="009973E6"/>
    <w:rsid w:val="00997B44"/>
    <w:rsid w:val="009A42AB"/>
    <w:rsid w:val="009B0643"/>
    <w:rsid w:val="009B3DF1"/>
    <w:rsid w:val="009B46B3"/>
    <w:rsid w:val="009B59F3"/>
    <w:rsid w:val="009C15FA"/>
    <w:rsid w:val="009C2D72"/>
    <w:rsid w:val="009C4E86"/>
    <w:rsid w:val="009C5154"/>
    <w:rsid w:val="009D4E32"/>
    <w:rsid w:val="009D7A9C"/>
    <w:rsid w:val="009E1A7E"/>
    <w:rsid w:val="009E5E8D"/>
    <w:rsid w:val="009E69D2"/>
    <w:rsid w:val="009F23BA"/>
    <w:rsid w:val="009F7BEE"/>
    <w:rsid w:val="00A035F8"/>
    <w:rsid w:val="00A03D27"/>
    <w:rsid w:val="00A110FE"/>
    <w:rsid w:val="00A176AD"/>
    <w:rsid w:val="00A218CC"/>
    <w:rsid w:val="00A32739"/>
    <w:rsid w:val="00A34F71"/>
    <w:rsid w:val="00A352D0"/>
    <w:rsid w:val="00A40B16"/>
    <w:rsid w:val="00A631AD"/>
    <w:rsid w:val="00A679C8"/>
    <w:rsid w:val="00A739C3"/>
    <w:rsid w:val="00A7725C"/>
    <w:rsid w:val="00A90DD8"/>
    <w:rsid w:val="00A93507"/>
    <w:rsid w:val="00A9711F"/>
    <w:rsid w:val="00AB2712"/>
    <w:rsid w:val="00AB44CF"/>
    <w:rsid w:val="00AB4925"/>
    <w:rsid w:val="00AB7B09"/>
    <w:rsid w:val="00AC016F"/>
    <w:rsid w:val="00AC0ED0"/>
    <w:rsid w:val="00AC3C1C"/>
    <w:rsid w:val="00AD097C"/>
    <w:rsid w:val="00AD3F7C"/>
    <w:rsid w:val="00AE27BC"/>
    <w:rsid w:val="00AE2FAF"/>
    <w:rsid w:val="00AF12D0"/>
    <w:rsid w:val="00B00361"/>
    <w:rsid w:val="00B05CC2"/>
    <w:rsid w:val="00B12382"/>
    <w:rsid w:val="00B13AAF"/>
    <w:rsid w:val="00B23D10"/>
    <w:rsid w:val="00B25CAF"/>
    <w:rsid w:val="00B2743F"/>
    <w:rsid w:val="00B27F5E"/>
    <w:rsid w:val="00B32355"/>
    <w:rsid w:val="00B35769"/>
    <w:rsid w:val="00B4091F"/>
    <w:rsid w:val="00B45526"/>
    <w:rsid w:val="00B509DC"/>
    <w:rsid w:val="00B52549"/>
    <w:rsid w:val="00B5556A"/>
    <w:rsid w:val="00B65277"/>
    <w:rsid w:val="00B6671D"/>
    <w:rsid w:val="00B67E12"/>
    <w:rsid w:val="00B70D79"/>
    <w:rsid w:val="00B74FB8"/>
    <w:rsid w:val="00B855E6"/>
    <w:rsid w:val="00B85C8C"/>
    <w:rsid w:val="00B91C7C"/>
    <w:rsid w:val="00B91F86"/>
    <w:rsid w:val="00B922B8"/>
    <w:rsid w:val="00B936EE"/>
    <w:rsid w:val="00B93A26"/>
    <w:rsid w:val="00B950AE"/>
    <w:rsid w:val="00B96795"/>
    <w:rsid w:val="00BA3F98"/>
    <w:rsid w:val="00BA531D"/>
    <w:rsid w:val="00BA71CE"/>
    <w:rsid w:val="00BD1E1B"/>
    <w:rsid w:val="00BD4137"/>
    <w:rsid w:val="00BD4D3E"/>
    <w:rsid w:val="00BD5260"/>
    <w:rsid w:val="00BD5266"/>
    <w:rsid w:val="00BF2FF4"/>
    <w:rsid w:val="00BF44F7"/>
    <w:rsid w:val="00BF49A0"/>
    <w:rsid w:val="00BF573B"/>
    <w:rsid w:val="00BF617B"/>
    <w:rsid w:val="00C04989"/>
    <w:rsid w:val="00C05547"/>
    <w:rsid w:val="00C1101D"/>
    <w:rsid w:val="00C11E8D"/>
    <w:rsid w:val="00C12080"/>
    <w:rsid w:val="00C15688"/>
    <w:rsid w:val="00C16E63"/>
    <w:rsid w:val="00C23BEF"/>
    <w:rsid w:val="00C32AA4"/>
    <w:rsid w:val="00C34B0F"/>
    <w:rsid w:val="00C37057"/>
    <w:rsid w:val="00C375C2"/>
    <w:rsid w:val="00C41624"/>
    <w:rsid w:val="00C51957"/>
    <w:rsid w:val="00C52AC5"/>
    <w:rsid w:val="00C57F9F"/>
    <w:rsid w:val="00C608CE"/>
    <w:rsid w:val="00C616B4"/>
    <w:rsid w:val="00C618ED"/>
    <w:rsid w:val="00C64D3A"/>
    <w:rsid w:val="00C67066"/>
    <w:rsid w:val="00C71023"/>
    <w:rsid w:val="00C71189"/>
    <w:rsid w:val="00C804B5"/>
    <w:rsid w:val="00C80FAC"/>
    <w:rsid w:val="00CA1B65"/>
    <w:rsid w:val="00CA29D6"/>
    <w:rsid w:val="00CA3DE0"/>
    <w:rsid w:val="00CA509D"/>
    <w:rsid w:val="00CA79E7"/>
    <w:rsid w:val="00CB1CA2"/>
    <w:rsid w:val="00CB4018"/>
    <w:rsid w:val="00CD374A"/>
    <w:rsid w:val="00CD3808"/>
    <w:rsid w:val="00CE4251"/>
    <w:rsid w:val="00CE526B"/>
    <w:rsid w:val="00CF3BA3"/>
    <w:rsid w:val="00CF4728"/>
    <w:rsid w:val="00CF5B69"/>
    <w:rsid w:val="00CF6B2F"/>
    <w:rsid w:val="00D00A14"/>
    <w:rsid w:val="00D127E0"/>
    <w:rsid w:val="00D136EB"/>
    <w:rsid w:val="00D1587C"/>
    <w:rsid w:val="00D15D7B"/>
    <w:rsid w:val="00D20552"/>
    <w:rsid w:val="00D254EC"/>
    <w:rsid w:val="00D26D55"/>
    <w:rsid w:val="00D30EB3"/>
    <w:rsid w:val="00D34205"/>
    <w:rsid w:val="00D360D7"/>
    <w:rsid w:val="00D36676"/>
    <w:rsid w:val="00D403D7"/>
    <w:rsid w:val="00D43948"/>
    <w:rsid w:val="00D44529"/>
    <w:rsid w:val="00D52039"/>
    <w:rsid w:val="00D52476"/>
    <w:rsid w:val="00D5259C"/>
    <w:rsid w:val="00D52C12"/>
    <w:rsid w:val="00D542F8"/>
    <w:rsid w:val="00D55D32"/>
    <w:rsid w:val="00D577CA"/>
    <w:rsid w:val="00D84EF2"/>
    <w:rsid w:val="00D8705F"/>
    <w:rsid w:val="00D9086B"/>
    <w:rsid w:val="00D90D6F"/>
    <w:rsid w:val="00D92409"/>
    <w:rsid w:val="00DA0B52"/>
    <w:rsid w:val="00DA155C"/>
    <w:rsid w:val="00DA266D"/>
    <w:rsid w:val="00DA6692"/>
    <w:rsid w:val="00DB10EA"/>
    <w:rsid w:val="00DB1CC6"/>
    <w:rsid w:val="00DB2834"/>
    <w:rsid w:val="00DB4318"/>
    <w:rsid w:val="00DB6C13"/>
    <w:rsid w:val="00DC1685"/>
    <w:rsid w:val="00DC775C"/>
    <w:rsid w:val="00DD1E97"/>
    <w:rsid w:val="00DD2EC8"/>
    <w:rsid w:val="00DD473B"/>
    <w:rsid w:val="00DD7D9A"/>
    <w:rsid w:val="00DF30A2"/>
    <w:rsid w:val="00DF69E0"/>
    <w:rsid w:val="00E01B6A"/>
    <w:rsid w:val="00E02235"/>
    <w:rsid w:val="00E0391F"/>
    <w:rsid w:val="00E04419"/>
    <w:rsid w:val="00E0471C"/>
    <w:rsid w:val="00E06F98"/>
    <w:rsid w:val="00E13236"/>
    <w:rsid w:val="00E1405E"/>
    <w:rsid w:val="00E165F4"/>
    <w:rsid w:val="00E230B0"/>
    <w:rsid w:val="00E31696"/>
    <w:rsid w:val="00E325AC"/>
    <w:rsid w:val="00E43DD3"/>
    <w:rsid w:val="00E47668"/>
    <w:rsid w:val="00E55D90"/>
    <w:rsid w:val="00E564D6"/>
    <w:rsid w:val="00E65672"/>
    <w:rsid w:val="00E66F58"/>
    <w:rsid w:val="00E66FF3"/>
    <w:rsid w:val="00E67EDB"/>
    <w:rsid w:val="00E7667E"/>
    <w:rsid w:val="00E80A48"/>
    <w:rsid w:val="00E85350"/>
    <w:rsid w:val="00E9151F"/>
    <w:rsid w:val="00E9348E"/>
    <w:rsid w:val="00EB5C8A"/>
    <w:rsid w:val="00EC44F1"/>
    <w:rsid w:val="00EC5762"/>
    <w:rsid w:val="00EE10E9"/>
    <w:rsid w:val="00EE1A41"/>
    <w:rsid w:val="00EE26FA"/>
    <w:rsid w:val="00EE320A"/>
    <w:rsid w:val="00EE42A5"/>
    <w:rsid w:val="00EE42E2"/>
    <w:rsid w:val="00EE7C54"/>
    <w:rsid w:val="00EF0710"/>
    <w:rsid w:val="00EF170A"/>
    <w:rsid w:val="00EF32C4"/>
    <w:rsid w:val="00F05151"/>
    <w:rsid w:val="00F113B9"/>
    <w:rsid w:val="00F114E2"/>
    <w:rsid w:val="00F16F47"/>
    <w:rsid w:val="00F17DB2"/>
    <w:rsid w:val="00F217F4"/>
    <w:rsid w:val="00F2665B"/>
    <w:rsid w:val="00F26B97"/>
    <w:rsid w:val="00F279A7"/>
    <w:rsid w:val="00F4028D"/>
    <w:rsid w:val="00F40685"/>
    <w:rsid w:val="00F41067"/>
    <w:rsid w:val="00F4212E"/>
    <w:rsid w:val="00F444B7"/>
    <w:rsid w:val="00F47890"/>
    <w:rsid w:val="00F50078"/>
    <w:rsid w:val="00F53BE3"/>
    <w:rsid w:val="00F5579B"/>
    <w:rsid w:val="00F76740"/>
    <w:rsid w:val="00F81F65"/>
    <w:rsid w:val="00F826A7"/>
    <w:rsid w:val="00F9040E"/>
    <w:rsid w:val="00F93D56"/>
    <w:rsid w:val="00FA1616"/>
    <w:rsid w:val="00FA1C42"/>
    <w:rsid w:val="00FA2620"/>
    <w:rsid w:val="00FA2FDA"/>
    <w:rsid w:val="00FA3D0B"/>
    <w:rsid w:val="00FB5807"/>
    <w:rsid w:val="00FB6F3C"/>
    <w:rsid w:val="00FC44A9"/>
    <w:rsid w:val="00FC4C9E"/>
    <w:rsid w:val="00FC6FA7"/>
    <w:rsid w:val="00FC785E"/>
    <w:rsid w:val="00FD1851"/>
    <w:rsid w:val="00FD2376"/>
    <w:rsid w:val="00FD2D4C"/>
    <w:rsid w:val="00FD33AC"/>
    <w:rsid w:val="00FE2C7E"/>
    <w:rsid w:val="00FE3577"/>
    <w:rsid w:val="00FF38B8"/>
    <w:rsid w:val="00FF6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7C89"/>
  <w15:chartTrackingRefBased/>
  <w15:docId w15:val="{3650C089-FDBC-47B9-BBE9-8E76ABF7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96A"/>
    <w:rPr>
      <w:rFonts w:eastAsiaTheme="majorEastAsia" w:cstheme="majorBidi"/>
      <w:color w:val="272727" w:themeColor="text1" w:themeTint="D8"/>
    </w:rPr>
  </w:style>
  <w:style w:type="paragraph" w:styleId="Title">
    <w:name w:val="Title"/>
    <w:basedOn w:val="Normal"/>
    <w:next w:val="Normal"/>
    <w:link w:val="TitleChar"/>
    <w:uiPriority w:val="10"/>
    <w:qFormat/>
    <w:rsid w:val="006D3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96A"/>
    <w:pPr>
      <w:spacing w:before="160"/>
      <w:jc w:val="center"/>
    </w:pPr>
    <w:rPr>
      <w:i/>
      <w:iCs/>
      <w:color w:val="404040" w:themeColor="text1" w:themeTint="BF"/>
    </w:rPr>
  </w:style>
  <w:style w:type="character" w:customStyle="1" w:styleId="QuoteChar">
    <w:name w:val="Quote Char"/>
    <w:basedOn w:val="DefaultParagraphFont"/>
    <w:link w:val="Quote"/>
    <w:uiPriority w:val="29"/>
    <w:rsid w:val="006D396A"/>
    <w:rPr>
      <w:i/>
      <w:iCs/>
      <w:color w:val="404040" w:themeColor="text1" w:themeTint="BF"/>
    </w:rPr>
  </w:style>
  <w:style w:type="paragraph" w:styleId="ListParagraph">
    <w:name w:val="List Paragraph"/>
    <w:basedOn w:val="Normal"/>
    <w:uiPriority w:val="34"/>
    <w:qFormat/>
    <w:rsid w:val="006D396A"/>
    <w:pPr>
      <w:ind w:left="720"/>
      <w:contextualSpacing/>
    </w:pPr>
  </w:style>
  <w:style w:type="character" w:styleId="IntenseEmphasis">
    <w:name w:val="Intense Emphasis"/>
    <w:basedOn w:val="DefaultParagraphFont"/>
    <w:uiPriority w:val="21"/>
    <w:qFormat/>
    <w:rsid w:val="006D396A"/>
    <w:rPr>
      <w:i/>
      <w:iCs/>
      <w:color w:val="0F4761" w:themeColor="accent1" w:themeShade="BF"/>
    </w:rPr>
  </w:style>
  <w:style w:type="paragraph" w:styleId="IntenseQuote">
    <w:name w:val="Intense Quote"/>
    <w:basedOn w:val="Normal"/>
    <w:next w:val="Normal"/>
    <w:link w:val="IntenseQuoteChar"/>
    <w:uiPriority w:val="30"/>
    <w:qFormat/>
    <w:rsid w:val="006D3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96A"/>
    <w:rPr>
      <w:i/>
      <w:iCs/>
      <w:color w:val="0F4761" w:themeColor="accent1" w:themeShade="BF"/>
    </w:rPr>
  </w:style>
  <w:style w:type="character" w:styleId="IntenseReference">
    <w:name w:val="Intense Reference"/>
    <w:basedOn w:val="DefaultParagraphFont"/>
    <w:uiPriority w:val="32"/>
    <w:qFormat/>
    <w:rsid w:val="006D396A"/>
    <w:rPr>
      <w:b/>
      <w:bCs/>
      <w:smallCaps/>
      <w:color w:val="0F4761" w:themeColor="accent1" w:themeShade="BF"/>
      <w:spacing w:val="5"/>
    </w:rPr>
  </w:style>
  <w:style w:type="paragraph" w:styleId="FootnoteText">
    <w:name w:val="footnote text"/>
    <w:basedOn w:val="Normal"/>
    <w:link w:val="FootnoteTextChar"/>
    <w:uiPriority w:val="99"/>
    <w:semiHidden/>
    <w:unhideWhenUsed/>
    <w:rsid w:val="001B76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66F"/>
    <w:rPr>
      <w:sz w:val="20"/>
      <w:szCs w:val="20"/>
    </w:rPr>
  </w:style>
  <w:style w:type="character" w:styleId="FootnoteReference">
    <w:name w:val="footnote reference"/>
    <w:basedOn w:val="DefaultParagraphFont"/>
    <w:uiPriority w:val="99"/>
    <w:semiHidden/>
    <w:unhideWhenUsed/>
    <w:rsid w:val="001B766F"/>
    <w:rPr>
      <w:vertAlign w:val="superscript"/>
    </w:rPr>
  </w:style>
  <w:style w:type="paragraph" w:styleId="Revision">
    <w:name w:val="Revision"/>
    <w:hidden/>
    <w:uiPriority w:val="99"/>
    <w:semiHidden/>
    <w:rsid w:val="00B91C7C"/>
    <w:pPr>
      <w:spacing w:after="0" w:line="240" w:lineRule="auto"/>
    </w:pPr>
  </w:style>
  <w:style w:type="character" w:styleId="CommentReference">
    <w:name w:val="annotation reference"/>
    <w:basedOn w:val="DefaultParagraphFont"/>
    <w:uiPriority w:val="99"/>
    <w:semiHidden/>
    <w:unhideWhenUsed/>
    <w:rsid w:val="00AD097C"/>
    <w:rPr>
      <w:sz w:val="16"/>
      <w:szCs w:val="16"/>
    </w:rPr>
  </w:style>
  <w:style w:type="paragraph" w:styleId="CommentText">
    <w:name w:val="annotation text"/>
    <w:basedOn w:val="Normal"/>
    <w:link w:val="CommentTextChar"/>
    <w:uiPriority w:val="99"/>
    <w:unhideWhenUsed/>
    <w:rsid w:val="00AD097C"/>
    <w:pPr>
      <w:spacing w:line="240" w:lineRule="auto"/>
    </w:pPr>
    <w:rPr>
      <w:sz w:val="20"/>
      <w:szCs w:val="20"/>
    </w:rPr>
  </w:style>
  <w:style w:type="character" w:customStyle="1" w:styleId="CommentTextChar">
    <w:name w:val="Comment Text Char"/>
    <w:basedOn w:val="DefaultParagraphFont"/>
    <w:link w:val="CommentText"/>
    <w:uiPriority w:val="99"/>
    <w:rsid w:val="00AD097C"/>
    <w:rPr>
      <w:sz w:val="20"/>
      <w:szCs w:val="20"/>
    </w:rPr>
  </w:style>
  <w:style w:type="paragraph" w:styleId="CommentSubject">
    <w:name w:val="annotation subject"/>
    <w:basedOn w:val="CommentText"/>
    <w:next w:val="CommentText"/>
    <w:link w:val="CommentSubjectChar"/>
    <w:uiPriority w:val="99"/>
    <w:semiHidden/>
    <w:unhideWhenUsed/>
    <w:rsid w:val="00AD097C"/>
    <w:rPr>
      <w:b/>
      <w:bCs/>
    </w:rPr>
  </w:style>
  <w:style w:type="character" w:customStyle="1" w:styleId="CommentSubjectChar">
    <w:name w:val="Comment Subject Char"/>
    <w:basedOn w:val="CommentTextChar"/>
    <w:link w:val="CommentSubject"/>
    <w:uiPriority w:val="99"/>
    <w:semiHidden/>
    <w:rsid w:val="00AD097C"/>
    <w:rPr>
      <w:b/>
      <w:bCs/>
      <w:sz w:val="20"/>
      <w:szCs w:val="20"/>
    </w:rPr>
  </w:style>
  <w:style w:type="character" w:styleId="Hyperlink">
    <w:name w:val="Hyperlink"/>
    <w:basedOn w:val="DefaultParagraphFont"/>
    <w:uiPriority w:val="99"/>
    <w:unhideWhenUsed/>
    <w:rsid w:val="00AD097C"/>
    <w:rPr>
      <w:color w:val="467886" w:themeColor="hyperlink"/>
      <w:u w:val="single"/>
    </w:rPr>
  </w:style>
  <w:style w:type="character" w:customStyle="1" w:styleId="UnresolvedMention1">
    <w:name w:val="Unresolved Mention1"/>
    <w:basedOn w:val="DefaultParagraphFont"/>
    <w:uiPriority w:val="99"/>
    <w:semiHidden/>
    <w:unhideWhenUsed/>
    <w:rsid w:val="00AD097C"/>
    <w:rPr>
      <w:color w:val="605E5C"/>
      <w:shd w:val="clear" w:color="auto" w:fill="E1DFDD"/>
    </w:rPr>
  </w:style>
  <w:style w:type="paragraph" w:styleId="BalloonText">
    <w:name w:val="Balloon Text"/>
    <w:basedOn w:val="Normal"/>
    <w:link w:val="BalloonTextChar"/>
    <w:uiPriority w:val="99"/>
    <w:semiHidden/>
    <w:unhideWhenUsed/>
    <w:rsid w:val="00AB4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925"/>
    <w:rPr>
      <w:rFonts w:ascii="Segoe UI" w:hAnsi="Segoe UI" w:cs="Segoe UI"/>
      <w:sz w:val="18"/>
      <w:szCs w:val="18"/>
    </w:rPr>
  </w:style>
  <w:style w:type="character" w:styleId="UnresolvedMention">
    <w:name w:val="Unresolved Mention"/>
    <w:basedOn w:val="DefaultParagraphFont"/>
    <w:uiPriority w:val="99"/>
    <w:semiHidden/>
    <w:unhideWhenUsed/>
    <w:rsid w:val="00D5259C"/>
    <w:rPr>
      <w:color w:val="605E5C"/>
      <w:shd w:val="clear" w:color="auto" w:fill="E1DFDD"/>
    </w:rPr>
  </w:style>
  <w:style w:type="character" w:customStyle="1" w:styleId="fc2">
    <w:name w:val="fc2"/>
    <w:basedOn w:val="DefaultParagraphFont"/>
    <w:rsid w:val="00BA71CE"/>
  </w:style>
  <w:style w:type="character" w:customStyle="1" w:styleId="ff8">
    <w:name w:val="ff8"/>
    <w:basedOn w:val="DefaultParagraphFont"/>
    <w:rsid w:val="00BA71CE"/>
  </w:style>
  <w:style w:type="character" w:customStyle="1" w:styleId="ff5">
    <w:name w:val="ff5"/>
    <w:basedOn w:val="DefaultParagraphFont"/>
    <w:rsid w:val="00BA71CE"/>
  </w:style>
  <w:style w:type="character" w:styleId="FollowedHyperlink">
    <w:name w:val="FollowedHyperlink"/>
    <w:basedOn w:val="DefaultParagraphFont"/>
    <w:uiPriority w:val="99"/>
    <w:semiHidden/>
    <w:unhideWhenUsed/>
    <w:rsid w:val="006F718C"/>
    <w:rPr>
      <w:color w:val="96607D" w:themeColor="followedHyperlink"/>
      <w:u w:val="single"/>
    </w:rPr>
  </w:style>
  <w:style w:type="paragraph" w:customStyle="1" w:styleId="Default">
    <w:name w:val="Default"/>
    <w:qFormat/>
    <w:rsid w:val="009F7BEE"/>
    <w:pPr>
      <w:autoSpaceDE w:val="0"/>
      <w:autoSpaceDN w:val="0"/>
      <w:adjustRightInd w:val="0"/>
      <w:spacing w:after="0" w:line="240" w:lineRule="auto"/>
    </w:pPr>
    <w:rPr>
      <w:rFonts w:ascii="Source Sans Pro" w:hAnsi="Source Sans Pro" w:cs="Source Sans Pro"/>
      <w:color w:val="000000"/>
      <w:kern w:val="0"/>
      <w:sz w:val="24"/>
      <w:szCs w:val="24"/>
      <w14:ligatures w14:val="none"/>
    </w:rPr>
  </w:style>
  <w:style w:type="paragraph" w:styleId="EndnoteText">
    <w:name w:val="endnote text"/>
    <w:basedOn w:val="Normal"/>
    <w:link w:val="EndnoteTextChar"/>
    <w:uiPriority w:val="99"/>
    <w:semiHidden/>
    <w:unhideWhenUsed/>
    <w:rsid w:val="002063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31E"/>
    <w:rPr>
      <w:sz w:val="20"/>
      <w:szCs w:val="20"/>
    </w:rPr>
  </w:style>
  <w:style w:type="character" w:styleId="EndnoteReference">
    <w:name w:val="endnote reference"/>
    <w:basedOn w:val="DefaultParagraphFont"/>
    <w:uiPriority w:val="99"/>
    <w:semiHidden/>
    <w:unhideWhenUsed/>
    <w:rsid w:val="0020631E"/>
    <w:rPr>
      <w:vertAlign w:val="superscript"/>
    </w:rPr>
  </w:style>
  <w:style w:type="paragraph" w:styleId="Header">
    <w:name w:val="header"/>
    <w:basedOn w:val="Normal"/>
    <w:link w:val="HeaderChar"/>
    <w:uiPriority w:val="99"/>
    <w:unhideWhenUsed/>
    <w:rsid w:val="00895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0B"/>
  </w:style>
  <w:style w:type="paragraph" w:styleId="Footer">
    <w:name w:val="footer"/>
    <w:basedOn w:val="Normal"/>
    <w:link w:val="FooterChar"/>
    <w:uiPriority w:val="99"/>
    <w:unhideWhenUsed/>
    <w:rsid w:val="00895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593">
      <w:bodyDiv w:val="1"/>
      <w:marLeft w:val="0"/>
      <w:marRight w:val="0"/>
      <w:marTop w:val="0"/>
      <w:marBottom w:val="0"/>
      <w:divBdr>
        <w:top w:val="none" w:sz="0" w:space="0" w:color="auto"/>
        <w:left w:val="none" w:sz="0" w:space="0" w:color="auto"/>
        <w:bottom w:val="none" w:sz="0" w:space="0" w:color="auto"/>
        <w:right w:val="none" w:sz="0" w:space="0" w:color="auto"/>
      </w:divBdr>
    </w:div>
    <w:div w:id="34090287">
      <w:bodyDiv w:val="1"/>
      <w:marLeft w:val="0"/>
      <w:marRight w:val="0"/>
      <w:marTop w:val="0"/>
      <w:marBottom w:val="0"/>
      <w:divBdr>
        <w:top w:val="none" w:sz="0" w:space="0" w:color="auto"/>
        <w:left w:val="none" w:sz="0" w:space="0" w:color="auto"/>
        <w:bottom w:val="none" w:sz="0" w:space="0" w:color="auto"/>
        <w:right w:val="none" w:sz="0" w:space="0" w:color="auto"/>
      </w:divBdr>
    </w:div>
    <w:div w:id="166099645">
      <w:bodyDiv w:val="1"/>
      <w:marLeft w:val="0"/>
      <w:marRight w:val="0"/>
      <w:marTop w:val="0"/>
      <w:marBottom w:val="0"/>
      <w:divBdr>
        <w:top w:val="none" w:sz="0" w:space="0" w:color="auto"/>
        <w:left w:val="none" w:sz="0" w:space="0" w:color="auto"/>
        <w:bottom w:val="none" w:sz="0" w:space="0" w:color="auto"/>
        <w:right w:val="none" w:sz="0" w:space="0" w:color="auto"/>
      </w:divBdr>
    </w:div>
    <w:div w:id="204946122">
      <w:bodyDiv w:val="1"/>
      <w:marLeft w:val="0"/>
      <w:marRight w:val="0"/>
      <w:marTop w:val="0"/>
      <w:marBottom w:val="0"/>
      <w:divBdr>
        <w:top w:val="none" w:sz="0" w:space="0" w:color="auto"/>
        <w:left w:val="none" w:sz="0" w:space="0" w:color="auto"/>
        <w:bottom w:val="none" w:sz="0" w:space="0" w:color="auto"/>
        <w:right w:val="none" w:sz="0" w:space="0" w:color="auto"/>
      </w:divBdr>
    </w:div>
    <w:div w:id="268391482">
      <w:bodyDiv w:val="1"/>
      <w:marLeft w:val="0"/>
      <w:marRight w:val="0"/>
      <w:marTop w:val="0"/>
      <w:marBottom w:val="0"/>
      <w:divBdr>
        <w:top w:val="none" w:sz="0" w:space="0" w:color="auto"/>
        <w:left w:val="none" w:sz="0" w:space="0" w:color="auto"/>
        <w:bottom w:val="none" w:sz="0" w:space="0" w:color="auto"/>
        <w:right w:val="none" w:sz="0" w:space="0" w:color="auto"/>
      </w:divBdr>
    </w:div>
    <w:div w:id="338776496">
      <w:bodyDiv w:val="1"/>
      <w:marLeft w:val="0"/>
      <w:marRight w:val="0"/>
      <w:marTop w:val="0"/>
      <w:marBottom w:val="0"/>
      <w:divBdr>
        <w:top w:val="none" w:sz="0" w:space="0" w:color="auto"/>
        <w:left w:val="none" w:sz="0" w:space="0" w:color="auto"/>
        <w:bottom w:val="none" w:sz="0" w:space="0" w:color="auto"/>
        <w:right w:val="none" w:sz="0" w:space="0" w:color="auto"/>
      </w:divBdr>
    </w:div>
    <w:div w:id="381290134">
      <w:bodyDiv w:val="1"/>
      <w:marLeft w:val="0"/>
      <w:marRight w:val="0"/>
      <w:marTop w:val="0"/>
      <w:marBottom w:val="0"/>
      <w:divBdr>
        <w:top w:val="none" w:sz="0" w:space="0" w:color="auto"/>
        <w:left w:val="none" w:sz="0" w:space="0" w:color="auto"/>
        <w:bottom w:val="none" w:sz="0" w:space="0" w:color="auto"/>
        <w:right w:val="none" w:sz="0" w:space="0" w:color="auto"/>
      </w:divBdr>
    </w:div>
    <w:div w:id="403840239">
      <w:bodyDiv w:val="1"/>
      <w:marLeft w:val="0"/>
      <w:marRight w:val="0"/>
      <w:marTop w:val="0"/>
      <w:marBottom w:val="0"/>
      <w:divBdr>
        <w:top w:val="none" w:sz="0" w:space="0" w:color="auto"/>
        <w:left w:val="none" w:sz="0" w:space="0" w:color="auto"/>
        <w:bottom w:val="none" w:sz="0" w:space="0" w:color="auto"/>
        <w:right w:val="none" w:sz="0" w:space="0" w:color="auto"/>
      </w:divBdr>
      <w:divsChild>
        <w:div w:id="702367496">
          <w:marLeft w:val="0"/>
          <w:marRight w:val="0"/>
          <w:marTop w:val="0"/>
          <w:marBottom w:val="0"/>
          <w:divBdr>
            <w:top w:val="none" w:sz="0" w:space="0" w:color="auto"/>
            <w:left w:val="none" w:sz="0" w:space="0" w:color="auto"/>
            <w:bottom w:val="none" w:sz="0" w:space="0" w:color="auto"/>
            <w:right w:val="none" w:sz="0" w:space="0" w:color="auto"/>
          </w:divBdr>
          <w:divsChild>
            <w:div w:id="278803100">
              <w:marLeft w:val="0"/>
              <w:marRight w:val="0"/>
              <w:marTop w:val="0"/>
              <w:marBottom w:val="0"/>
              <w:divBdr>
                <w:top w:val="none" w:sz="0" w:space="0" w:color="auto"/>
                <w:left w:val="none" w:sz="0" w:space="0" w:color="auto"/>
                <w:bottom w:val="none" w:sz="0" w:space="0" w:color="auto"/>
                <w:right w:val="none" w:sz="0" w:space="0" w:color="auto"/>
              </w:divBdr>
              <w:divsChild>
                <w:div w:id="252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4189">
      <w:bodyDiv w:val="1"/>
      <w:marLeft w:val="0"/>
      <w:marRight w:val="0"/>
      <w:marTop w:val="0"/>
      <w:marBottom w:val="0"/>
      <w:divBdr>
        <w:top w:val="none" w:sz="0" w:space="0" w:color="auto"/>
        <w:left w:val="none" w:sz="0" w:space="0" w:color="auto"/>
        <w:bottom w:val="none" w:sz="0" w:space="0" w:color="auto"/>
        <w:right w:val="none" w:sz="0" w:space="0" w:color="auto"/>
      </w:divBdr>
    </w:div>
    <w:div w:id="458036467">
      <w:bodyDiv w:val="1"/>
      <w:marLeft w:val="0"/>
      <w:marRight w:val="0"/>
      <w:marTop w:val="0"/>
      <w:marBottom w:val="0"/>
      <w:divBdr>
        <w:top w:val="none" w:sz="0" w:space="0" w:color="auto"/>
        <w:left w:val="none" w:sz="0" w:space="0" w:color="auto"/>
        <w:bottom w:val="none" w:sz="0" w:space="0" w:color="auto"/>
        <w:right w:val="none" w:sz="0" w:space="0" w:color="auto"/>
      </w:divBdr>
    </w:div>
    <w:div w:id="576986356">
      <w:bodyDiv w:val="1"/>
      <w:marLeft w:val="0"/>
      <w:marRight w:val="0"/>
      <w:marTop w:val="0"/>
      <w:marBottom w:val="0"/>
      <w:divBdr>
        <w:top w:val="none" w:sz="0" w:space="0" w:color="auto"/>
        <w:left w:val="none" w:sz="0" w:space="0" w:color="auto"/>
        <w:bottom w:val="none" w:sz="0" w:space="0" w:color="auto"/>
        <w:right w:val="none" w:sz="0" w:space="0" w:color="auto"/>
      </w:divBdr>
    </w:div>
    <w:div w:id="582953443">
      <w:bodyDiv w:val="1"/>
      <w:marLeft w:val="0"/>
      <w:marRight w:val="0"/>
      <w:marTop w:val="0"/>
      <w:marBottom w:val="0"/>
      <w:divBdr>
        <w:top w:val="none" w:sz="0" w:space="0" w:color="auto"/>
        <w:left w:val="none" w:sz="0" w:space="0" w:color="auto"/>
        <w:bottom w:val="none" w:sz="0" w:space="0" w:color="auto"/>
        <w:right w:val="none" w:sz="0" w:space="0" w:color="auto"/>
      </w:divBdr>
      <w:divsChild>
        <w:div w:id="658263993">
          <w:marLeft w:val="360"/>
          <w:marRight w:val="0"/>
          <w:marTop w:val="200"/>
          <w:marBottom w:val="0"/>
          <w:divBdr>
            <w:top w:val="none" w:sz="0" w:space="0" w:color="auto"/>
            <w:left w:val="none" w:sz="0" w:space="0" w:color="auto"/>
            <w:bottom w:val="none" w:sz="0" w:space="0" w:color="auto"/>
            <w:right w:val="none" w:sz="0" w:space="0" w:color="auto"/>
          </w:divBdr>
        </w:div>
        <w:div w:id="1657688961">
          <w:marLeft w:val="1080"/>
          <w:marRight w:val="0"/>
          <w:marTop w:val="100"/>
          <w:marBottom w:val="0"/>
          <w:divBdr>
            <w:top w:val="none" w:sz="0" w:space="0" w:color="auto"/>
            <w:left w:val="none" w:sz="0" w:space="0" w:color="auto"/>
            <w:bottom w:val="none" w:sz="0" w:space="0" w:color="auto"/>
            <w:right w:val="none" w:sz="0" w:space="0" w:color="auto"/>
          </w:divBdr>
        </w:div>
        <w:div w:id="768309639">
          <w:marLeft w:val="360"/>
          <w:marRight w:val="0"/>
          <w:marTop w:val="200"/>
          <w:marBottom w:val="0"/>
          <w:divBdr>
            <w:top w:val="none" w:sz="0" w:space="0" w:color="auto"/>
            <w:left w:val="none" w:sz="0" w:space="0" w:color="auto"/>
            <w:bottom w:val="none" w:sz="0" w:space="0" w:color="auto"/>
            <w:right w:val="none" w:sz="0" w:space="0" w:color="auto"/>
          </w:divBdr>
        </w:div>
        <w:div w:id="721638229">
          <w:marLeft w:val="360"/>
          <w:marRight w:val="0"/>
          <w:marTop w:val="200"/>
          <w:marBottom w:val="0"/>
          <w:divBdr>
            <w:top w:val="none" w:sz="0" w:space="0" w:color="auto"/>
            <w:left w:val="none" w:sz="0" w:space="0" w:color="auto"/>
            <w:bottom w:val="none" w:sz="0" w:space="0" w:color="auto"/>
            <w:right w:val="none" w:sz="0" w:space="0" w:color="auto"/>
          </w:divBdr>
        </w:div>
        <w:div w:id="482546110">
          <w:marLeft w:val="1080"/>
          <w:marRight w:val="0"/>
          <w:marTop w:val="100"/>
          <w:marBottom w:val="0"/>
          <w:divBdr>
            <w:top w:val="none" w:sz="0" w:space="0" w:color="auto"/>
            <w:left w:val="none" w:sz="0" w:space="0" w:color="auto"/>
            <w:bottom w:val="none" w:sz="0" w:space="0" w:color="auto"/>
            <w:right w:val="none" w:sz="0" w:space="0" w:color="auto"/>
          </w:divBdr>
        </w:div>
        <w:div w:id="1310595820">
          <w:marLeft w:val="1080"/>
          <w:marRight w:val="0"/>
          <w:marTop w:val="100"/>
          <w:marBottom w:val="0"/>
          <w:divBdr>
            <w:top w:val="none" w:sz="0" w:space="0" w:color="auto"/>
            <w:left w:val="none" w:sz="0" w:space="0" w:color="auto"/>
            <w:bottom w:val="none" w:sz="0" w:space="0" w:color="auto"/>
            <w:right w:val="none" w:sz="0" w:space="0" w:color="auto"/>
          </w:divBdr>
        </w:div>
        <w:div w:id="2125225644">
          <w:marLeft w:val="1080"/>
          <w:marRight w:val="0"/>
          <w:marTop w:val="100"/>
          <w:marBottom w:val="0"/>
          <w:divBdr>
            <w:top w:val="none" w:sz="0" w:space="0" w:color="auto"/>
            <w:left w:val="none" w:sz="0" w:space="0" w:color="auto"/>
            <w:bottom w:val="none" w:sz="0" w:space="0" w:color="auto"/>
            <w:right w:val="none" w:sz="0" w:space="0" w:color="auto"/>
          </w:divBdr>
        </w:div>
        <w:div w:id="1796555286">
          <w:marLeft w:val="1080"/>
          <w:marRight w:val="0"/>
          <w:marTop w:val="100"/>
          <w:marBottom w:val="0"/>
          <w:divBdr>
            <w:top w:val="none" w:sz="0" w:space="0" w:color="auto"/>
            <w:left w:val="none" w:sz="0" w:space="0" w:color="auto"/>
            <w:bottom w:val="none" w:sz="0" w:space="0" w:color="auto"/>
            <w:right w:val="none" w:sz="0" w:space="0" w:color="auto"/>
          </w:divBdr>
        </w:div>
        <w:div w:id="186914999">
          <w:marLeft w:val="446"/>
          <w:marRight w:val="0"/>
          <w:marTop w:val="200"/>
          <w:marBottom w:val="0"/>
          <w:divBdr>
            <w:top w:val="none" w:sz="0" w:space="0" w:color="auto"/>
            <w:left w:val="none" w:sz="0" w:space="0" w:color="auto"/>
            <w:bottom w:val="none" w:sz="0" w:space="0" w:color="auto"/>
            <w:right w:val="none" w:sz="0" w:space="0" w:color="auto"/>
          </w:divBdr>
        </w:div>
        <w:div w:id="1597861603">
          <w:marLeft w:val="446"/>
          <w:marRight w:val="0"/>
          <w:marTop w:val="200"/>
          <w:marBottom w:val="0"/>
          <w:divBdr>
            <w:top w:val="none" w:sz="0" w:space="0" w:color="auto"/>
            <w:left w:val="none" w:sz="0" w:space="0" w:color="auto"/>
            <w:bottom w:val="none" w:sz="0" w:space="0" w:color="auto"/>
            <w:right w:val="none" w:sz="0" w:space="0" w:color="auto"/>
          </w:divBdr>
        </w:div>
      </w:divsChild>
    </w:div>
    <w:div w:id="624891816">
      <w:bodyDiv w:val="1"/>
      <w:marLeft w:val="0"/>
      <w:marRight w:val="0"/>
      <w:marTop w:val="0"/>
      <w:marBottom w:val="0"/>
      <w:divBdr>
        <w:top w:val="none" w:sz="0" w:space="0" w:color="auto"/>
        <w:left w:val="none" w:sz="0" w:space="0" w:color="auto"/>
        <w:bottom w:val="none" w:sz="0" w:space="0" w:color="auto"/>
        <w:right w:val="none" w:sz="0" w:space="0" w:color="auto"/>
      </w:divBdr>
    </w:div>
    <w:div w:id="647630740">
      <w:bodyDiv w:val="1"/>
      <w:marLeft w:val="0"/>
      <w:marRight w:val="0"/>
      <w:marTop w:val="0"/>
      <w:marBottom w:val="0"/>
      <w:divBdr>
        <w:top w:val="none" w:sz="0" w:space="0" w:color="auto"/>
        <w:left w:val="none" w:sz="0" w:space="0" w:color="auto"/>
        <w:bottom w:val="none" w:sz="0" w:space="0" w:color="auto"/>
        <w:right w:val="none" w:sz="0" w:space="0" w:color="auto"/>
      </w:divBdr>
    </w:div>
    <w:div w:id="657853505">
      <w:bodyDiv w:val="1"/>
      <w:marLeft w:val="0"/>
      <w:marRight w:val="0"/>
      <w:marTop w:val="0"/>
      <w:marBottom w:val="0"/>
      <w:divBdr>
        <w:top w:val="none" w:sz="0" w:space="0" w:color="auto"/>
        <w:left w:val="none" w:sz="0" w:space="0" w:color="auto"/>
        <w:bottom w:val="none" w:sz="0" w:space="0" w:color="auto"/>
        <w:right w:val="none" w:sz="0" w:space="0" w:color="auto"/>
      </w:divBdr>
    </w:div>
    <w:div w:id="735779982">
      <w:bodyDiv w:val="1"/>
      <w:marLeft w:val="0"/>
      <w:marRight w:val="0"/>
      <w:marTop w:val="0"/>
      <w:marBottom w:val="0"/>
      <w:divBdr>
        <w:top w:val="none" w:sz="0" w:space="0" w:color="auto"/>
        <w:left w:val="none" w:sz="0" w:space="0" w:color="auto"/>
        <w:bottom w:val="none" w:sz="0" w:space="0" w:color="auto"/>
        <w:right w:val="none" w:sz="0" w:space="0" w:color="auto"/>
      </w:divBdr>
    </w:div>
    <w:div w:id="753741941">
      <w:bodyDiv w:val="1"/>
      <w:marLeft w:val="0"/>
      <w:marRight w:val="0"/>
      <w:marTop w:val="0"/>
      <w:marBottom w:val="0"/>
      <w:divBdr>
        <w:top w:val="none" w:sz="0" w:space="0" w:color="auto"/>
        <w:left w:val="none" w:sz="0" w:space="0" w:color="auto"/>
        <w:bottom w:val="none" w:sz="0" w:space="0" w:color="auto"/>
        <w:right w:val="none" w:sz="0" w:space="0" w:color="auto"/>
      </w:divBdr>
    </w:div>
    <w:div w:id="781648028">
      <w:bodyDiv w:val="1"/>
      <w:marLeft w:val="0"/>
      <w:marRight w:val="0"/>
      <w:marTop w:val="0"/>
      <w:marBottom w:val="0"/>
      <w:divBdr>
        <w:top w:val="none" w:sz="0" w:space="0" w:color="auto"/>
        <w:left w:val="none" w:sz="0" w:space="0" w:color="auto"/>
        <w:bottom w:val="none" w:sz="0" w:space="0" w:color="auto"/>
        <w:right w:val="none" w:sz="0" w:space="0" w:color="auto"/>
      </w:divBdr>
    </w:div>
    <w:div w:id="793406075">
      <w:bodyDiv w:val="1"/>
      <w:marLeft w:val="0"/>
      <w:marRight w:val="0"/>
      <w:marTop w:val="0"/>
      <w:marBottom w:val="0"/>
      <w:divBdr>
        <w:top w:val="none" w:sz="0" w:space="0" w:color="auto"/>
        <w:left w:val="none" w:sz="0" w:space="0" w:color="auto"/>
        <w:bottom w:val="none" w:sz="0" w:space="0" w:color="auto"/>
        <w:right w:val="none" w:sz="0" w:space="0" w:color="auto"/>
      </w:divBdr>
    </w:div>
    <w:div w:id="800807687">
      <w:bodyDiv w:val="1"/>
      <w:marLeft w:val="0"/>
      <w:marRight w:val="0"/>
      <w:marTop w:val="0"/>
      <w:marBottom w:val="0"/>
      <w:divBdr>
        <w:top w:val="none" w:sz="0" w:space="0" w:color="auto"/>
        <w:left w:val="none" w:sz="0" w:space="0" w:color="auto"/>
        <w:bottom w:val="none" w:sz="0" w:space="0" w:color="auto"/>
        <w:right w:val="none" w:sz="0" w:space="0" w:color="auto"/>
      </w:divBdr>
    </w:div>
    <w:div w:id="803427165">
      <w:bodyDiv w:val="1"/>
      <w:marLeft w:val="0"/>
      <w:marRight w:val="0"/>
      <w:marTop w:val="0"/>
      <w:marBottom w:val="0"/>
      <w:divBdr>
        <w:top w:val="none" w:sz="0" w:space="0" w:color="auto"/>
        <w:left w:val="none" w:sz="0" w:space="0" w:color="auto"/>
        <w:bottom w:val="none" w:sz="0" w:space="0" w:color="auto"/>
        <w:right w:val="none" w:sz="0" w:space="0" w:color="auto"/>
      </w:divBdr>
    </w:div>
    <w:div w:id="838734463">
      <w:bodyDiv w:val="1"/>
      <w:marLeft w:val="0"/>
      <w:marRight w:val="0"/>
      <w:marTop w:val="0"/>
      <w:marBottom w:val="0"/>
      <w:divBdr>
        <w:top w:val="none" w:sz="0" w:space="0" w:color="auto"/>
        <w:left w:val="none" w:sz="0" w:space="0" w:color="auto"/>
        <w:bottom w:val="none" w:sz="0" w:space="0" w:color="auto"/>
        <w:right w:val="none" w:sz="0" w:space="0" w:color="auto"/>
      </w:divBdr>
      <w:divsChild>
        <w:div w:id="1717043368">
          <w:marLeft w:val="0"/>
          <w:marRight w:val="0"/>
          <w:marTop w:val="0"/>
          <w:marBottom w:val="0"/>
          <w:divBdr>
            <w:top w:val="none" w:sz="0" w:space="0" w:color="auto"/>
            <w:left w:val="none" w:sz="0" w:space="0" w:color="auto"/>
            <w:bottom w:val="none" w:sz="0" w:space="0" w:color="auto"/>
            <w:right w:val="none" w:sz="0" w:space="0" w:color="auto"/>
          </w:divBdr>
          <w:divsChild>
            <w:div w:id="662053009">
              <w:marLeft w:val="0"/>
              <w:marRight w:val="0"/>
              <w:marTop w:val="0"/>
              <w:marBottom w:val="0"/>
              <w:divBdr>
                <w:top w:val="none" w:sz="0" w:space="0" w:color="auto"/>
                <w:left w:val="none" w:sz="0" w:space="0" w:color="auto"/>
                <w:bottom w:val="none" w:sz="0" w:space="0" w:color="auto"/>
                <w:right w:val="none" w:sz="0" w:space="0" w:color="auto"/>
              </w:divBdr>
              <w:divsChild>
                <w:div w:id="7798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3705">
      <w:bodyDiv w:val="1"/>
      <w:marLeft w:val="0"/>
      <w:marRight w:val="0"/>
      <w:marTop w:val="0"/>
      <w:marBottom w:val="0"/>
      <w:divBdr>
        <w:top w:val="none" w:sz="0" w:space="0" w:color="auto"/>
        <w:left w:val="none" w:sz="0" w:space="0" w:color="auto"/>
        <w:bottom w:val="none" w:sz="0" w:space="0" w:color="auto"/>
        <w:right w:val="none" w:sz="0" w:space="0" w:color="auto"/>
      </w:divBdr>
    </w:div>
    <w:div w:id="1287589598">
      <w:bodyDiv w:val="1"/>
      <w:marLeft w:val="0"/>
      <w:marRight w:val="0"/>
      <w:marTop w:val="0"/>
      <w:marBottom w:val="0"/>
      <w:divBdr>
        <w:top w:val="none" w:sz="0" w:space="0" w:color="auto"/>
        <w:left w:val="none" w:sz="0" w:space="0" w:color="auto"/>
        <w:bottom w:val="none" w:sz="0" w:space="0" w:color="auto"/>
        <w:right w:val="none" w:sz="0" w:space="0" w:color="auto"/>
      </w:divBdr>
    </w:div>
    <w:div w:id="1293562379">
      <w:bodyDiv w:val="1"/>
      <w:marLeft w:val="0"/>
      <w:marRight w:val="0"/>
      <w:marTop w:val="0"/>
      <w:marBottom w:val="0"/>
      <w:divBdr>
        <w:top w:val="none" w:sz="0" w:space="0" w:color="auto"/>
        <w:left w:val="none" w:sz="0" w:space="0" w:color="auto"/>
        <w:bottom w:val="none" w:sz="0" w:space="0" w:color="auto"/>
        <w:right w:val="none" w:sz="0" w:space="0" w:color="auto"/>
      </w:divBdr>
    </w:div>
    <w:div w:id="1321538559">
      <w:bodyDiv w:val="1"/>
      <w:marLeft w:val="0"/>
      <w:marRight w:val="0"/>
      <w:marTop w:val="0"/>
      <w:marBottom w:val="0"/>
      <w:divBdr>
        <w:top w:val="none" w:sz="0" w:space="0" w:color="auto"/>
        <w:left w:val="none" w:sz="0" w:space="0" w:color="auto"/>
        <w:bottom w:val="none" w:sz="0" w:space="0" w:color="auto"/>
        <w:right w:val="none" w:sz="0" w:space="0" w:color="auto"/>
      </w:divBdr>
    </w:div>
    <w:div w:id="1325553103">
      <w:bodyDiv w:val="1"/>
      <w:marLeft w:val="0"/>
      <w:marRight w:val="0"/>
      <w:marTop w:val="0"/>
      <w:marBottom w:val="0"/>
      <w:divBdr>
        <w:top w:val="none" w:sz="0" w:space="0" w:color="auto"/>
        <w:left w:val="none" w:sz="0" w:space="0" w:color="auto"/>
        <w:bottom w:val="none" w:sz="0" w:space="0" w:color="auto"/>
        <w:right w:val="none" w:sz="0" w:space="0" w:color="auto"/>
      </w:divBdr>
    </w:div>
    <w:div w:id="1361857490">
      <w:bodyDiv w:val="1"/>
      <w:marLeft w:val="0"/>
      <w:marRight w:val="0"/>
      <w:marTop w:val="0"/>
      <w:marBottom w:val="0"/>
      <w:divBdr>
        <w:top w:val="none" w:sz="0" w:space="0" w:color="auto"/>
        <w:left w:val="none" w:sz="0" w:space="0" w:color="auto"/>
        <w:bottom w:val="none" w:sz="0" w:space="0" w:color="auto"/>
        <w:right w:val="none" w:sz="0" w:space="0" w:color="auto"/>
      </w:divBdr>
    </w:div>
    <w:div w:id="1412583899">
      <w:bodyDiv w:val="1"/>
      <w:marLeft w:val="0"/>
      <w:marRight w:val="0"/>
      <w:marTop w:val="0"/>
      <w:marBottom w:val="0"/>
      <w:divBdr>
        <w:top w:val="none" w:sz="0" w:space="0" w:color="auto"/>
        <w:left w:val="none" w:sz="0" w:space="0" w:color="auto"/>
        <w:bottom w:val="none" w:sz="0" w:space="0" w:color="auto"/>
        <w:right w:val="none" w:sz="0" w:space="0" w:color="auto"/>
      </w:divBdr>
    </w:div>
    <w:div w:id="1469280472">
      <w:bodyDiv w:val="1"/>
      <w:marLeft w:val="0"/>
      <w:marRight w:val="0"/>
      <w:marTop w:val="0"/>
      <w:marBottom w:val="0"/>
      <w:divBdr>
        <w:top w:val="none" w:sz="0" w:space="0" w:color="auto"/>
        <w:left w:val="none" w:sz="0" w:space="0" w:color="auto"/>
        <w:bottom w:val="none" w:sz="0" w:space="0" w:color="auto"/>
        <w:right w:val="none" w:sz="0" w:space="0" w:color="auto"/>
      </w:divBdr>
    </w:div>
    <w:div w:id="1478455221">
      <w:bodyDiv w:val="1"/>
      <w:marLeft w:val="0"/>
      <w:marRight w:val="0"/>
      <w:marTop w:val="0"/>
      <w:marBottom w:val="0"/>
      <w:divBdr>
        <w:top w:val="none" w:sz="0" w:space="0" w:color="auto"/>
        <w:left w:val="none" w:sz="0" w:space="0" w:color="auto"/>
        <w:bottom w:val="none" w:sz="0" w:space="0" w:color="auto"/>
        <w:right w:val="none" w:sz="0" w:space="0" w:color="auto"/>
      </w:divBdr>
    </w:div>
    <w:div w:id="1581600862">
      <w:bodyDiv w:val="1"/>
      <w:marLeft w:val="0"/>
      <w:marRight w:val="0"/>
      <w:marTop w:val="0"/>
      <w:marBottom w:val="0"/>
      <w:divBdr>
        <w:top w:val="none" w:sz="0" w:space="0" w:color="auto"/>
        <w:left w:val="none" w:sz="0" w:space="0" w:color="auto"/>
        <w:bottom w:val="none" w:sz="0" w:space="0" w:color="auto"/>
        <w:right w:val="none" w:sz="0" w:space="0" w:color="auto"/>
      </w:divBdr>
    </w:div>
    <w:div w:id="1630162619">
      <w:bodyDiv w:val="1"/>
      <w:marLeft w:val="0"/>
      <w:marRight w:val="0"/>
      <w:marTop w:val="0"/>
      <w:marBottom w:val="0"/>
      <w:divBdr>
        <w:top w:val="none" w:sz="0" w:space="0" w:color="auto"/>
        <w:left w:val="none" w:sz="0" w:space="0" w:color="auto"/>
        <w:bottom w:val="none" w:sz="0" w:space="0" w:color="auto"/>
        <w:right w:val="none" w:sz="0" w:space="0" w:color="auto"/>
      </w:divBdr>
    </w:div>
    <w:div w:id="1683118854">
      <w:bodyDiv w:val="1"/>
      <w:marLeft w:val="0"/>
      <w:marRight w:val="0"/>
      <w:marTop w:val="0"/>
      <w:marBottom w:val="0"/>
      <w:divBdr>
        <w:top w:val="none" w:sz="0" w:space="0" w:color="auto"/>
        <w:left w:val="none" w:sz="0" w:space="0" w:color="auto"/>
        <w:bottom w:val="none" w:sz="0" w:space="0" w:color="auto"/>
        <w:right w:val="none" w:sz="0" w:space="0" w:color="auto"/>
      </w:divBdr>
    </w:div>
    <w:div w:id="1704012151">
      <w:bodyDiv w:val="1"/>
      <w:marLeft w:val="0"/>
      <w:marRight w:val="0"/>
      <w:marTop w:val="0"/>
      <w:marBottom w:val="0"/>
      <w:divBdr>
        <w:top w:val="none" w:sz="0" w:space="0" w:color="auto"/>
        <w:left w:val="none" w:sz="0" w:space="0" w:color="auto"/>
        <w:bottom w:val="none" w:sz="0" w:space="0" w:color="auto"/>
        <w:right w:val="none" w:sz="0" w:space="0" w:color="auto"/>
      </w:divBdr>
    </w:div>
    <w:div w:id="1710033141">
      <w:bodyDiv w:val="1"/>
      <w:marLeft w:val="0"/>
      <w:marRight w:val="0"/>
      <w:marTop w:val="0"/>
      <w:marBottom w:val="0"/>
      <w:divBdr>
        <w:top w:val="none" w:sz="0" w:space="0" w:color="auto"/>
        <w:left w:val="none" w:sz="0" w:space="0" w:color="auto"/>
        <w:bottom w:val="none" w:sz="0" w:space="0" w:color="auto"/>
        <w:right w:val="none" w:sz="0" w:space="0" w:color="auto"/>
      </w:divBdr>
    </w:div>
    <w:div w:id="1757899204">
      <w:bodyDiv w:val="1"/>
      <w:marLeft w:val="0"/>
      <w:marRight w:val="0"/>
      <w:marTop w:val="0"/>
      <w:marBottom w:val="0"/>
      <w:divBdr>
        <w:top w:val="none" w:sz="0" w:space="0" w:color="auto"/>
        <w:left w:val="none" w:sz="0" w:space="0" w:color="auto"/>
        <w:bottom w:val="none" w:sz="0" w:space="0" w:color="auto"/>
        <w:right w:val="none" w:sz="0" w:space="0" w:color="auto"/>
      </w:divBdr>
    </w:div>
    <w:div w:id="1761563974">
      <w:bodyDiv w:val="1"/>
      <w:marLeft w:val="0"/>
      <w:marRight w:val="0"/>
      <w:marTop w:val="0"/>
      <w:marBottom w:val="0"/>
      <w:divBdr>
        <w:top w:val="none" w:sz="0" w:space="0" w:color="auto"/>
        <w:left w:val="none" w:sz="0" w:space="0" w:color="auto"/>
        <w:bottom w:val="none" w:sz="0" w:space="0" w:color="auto"/>
        <w:right w:val="none" w:sz="0" w:space="0" w:color="auto"/>
      </w:divBdr>
    </w:div>
    <w:div w:id="1822115140">
      <w:bodyDiv w:val="1"/>
      <w:marLeft w:val="0"/>
      <w:marRight w:val="0"/>
      <w:marTop w:val="0"/>
      <w:marBottom w:val="0"/>
      <w:divBdr>
        <w:top w:val="none" w:sz="0" w:space="0" w:color="auto"/>
        <w:left w:val="none" w:sz="0" w:space="0" w:color="auto"/>
        <w:bottom w:val="none" w:sz="0" w:space="0" w:color="auto"/>
        <w:right w:val="none" w:sz="0" w:space="0" w:color="auto"/>
      </w:divBdr>
    </w:div>
    <w:div w:id="1917859281">
      <w:bodyDiv w:val="1"/>
      <w:marLeft w:val="0"/>
      <w:marRight w:val="0"/>
      <w:marTop w:val="0"/>
      <w:marBottom w:val="0"/>
      <w:divBdr>
        <w:top w:val="none" w:sz="0" w:space="0" w:color="auto"/>
        <w:left w:val="none" w:sz="0" w:space="0" w:color="auto"/>
        <w:bottom w:val="none" w:sz="0" w:space="0" w:color="auto"/>
        <w:right w:val="none" w:sz="0" w:space="0" w:color="auto"/>
      </w:divBdr>
    </w:div>
    <w:div w:id="1919173164">
      <w:bodyDiv w:val="1"/>
      <w:marLeft w:val="0"/>
      <w:marRight w:val="0"/>
      <w:marTop w:val="0"/>
      <w:marBottom w:val="0"/>
      <w:divBdr>
        <w:top w:val="none" w:sz="0" w:space="0" w:color="auto"/>
        <w:left w:val="none" w:sz="0" w:space="0" w:color="auto"/>
        <w:bottom w:val="none" w:sz="0" w:space="0" w:color="auto"/>
        <w:right w:val="none" w:sz="0" w:space="0" w:color="auto"/>
      </w:divBdr>
      <w:divsChild>
        <w:div w:id="225265168">
          <w:marLeft w:val="0"/>
          <w:marRight w:val="0"/>
          <w:marTop w:val="0"/>
          <w:marBottom w:val="0"/>
          <w:divBdr>
            <w:top w:val="none" w:sz="0" w:space="0" w:color="auto"/>
            <w:left w:val="none" w:sz="0" w:space="0" w:color="auto"/>
            <w:bottom w:val="none" w:sz="0" w:space="0" w:color="auto"/>
            <w:right w:val="none" w:sz="0" w:space="0" w:color="auto"/>
          </w:divBdr>
          <w:divsChild>
            <w:div w:id="1859000889">
              <w:marLeft w:val="0"/>
              <w:marRight w:val="0"/>
              <w:marTop w:val="0"/>
              <w:marBottom w:val="0"/>
              <w:divBdr>
                <w:top w:val="none" w:sz="0" w:space="0" w:color="auto"/>
                <w:left w:val="none" w:sz="0" w:space="0" w:color="auto"/>
                <w:bottom w:val="none" w:sz="0" w:space="0" w:color="auto"/>
                <w:right w:val="none" w:sz="0" w:space="0" w:color="auto"/>
              </w:divBdr>
              <w:divsChild>
                <w:div w:id="1193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1770">
      <w:bodyDiv w:val="1"/>
      <w:marLeft w:val="0"/>
      <w:marRight w:val="0"/>
      <w:marTop w:val="0"/>
      <w:marBottom w:val="0"/>
      <w:divBdr>
        <w:top w:val="none" w:sz="0" w:space="0" w:color="auto"/>
        <w:left w:val="none" w:sz="0" w:space="0" w:color="auto"/>
        <w:bottom w:val="none" w:sz="0" w:space="0" w:color="auto"/>
        <w:right w:val="none" w:sz="0" w:space="0" w:color="auto"/>
      </w:divBdr>
      <w:divsChild>
        <w:div w:id="203517649">
          <w:marLeft w:val="0"/>
          <w:marRight w:val="0"/>
          <w:marTop w:val="0"/>
          <w:marBottom w:val="0"/>
          <w:divBdr>
            <w:top w:val="none" w:sz="0" w:space="0" w:color="auto"/>
            <w:left w:val="none" w:sz="0" w:space="0" w:color="auto"/>
            <w:bottom w:val="none" w:sz="0" w:space="0" w:color="auto"/>
            <w:right w:val="none" w:sz="0" w:space="0" w:color="auto"/>
          </w:divBdr>
          <w:divsChild>
            <w:div w:id="1820725810">
              <w:marLeft w:val="0"/>
              <w:marRight w:val="0"/>
              <w:marTop w:val="0"/>
              <w:marBottom w:val="0"/>
              <w:divBdr>
                <w:top w:val="none" w:sz="0" w:space="0" w:color="auto"/>
                <w:left w:val="none" w:sz="0" w:space="0" w:color="auto"/>
                <w:bottom w:val="none" w:sz="0" w:space="0" w:color="auto"/>
                <w:right w:val="none" w:sz="0" w:space="0" w:color="auto"/>
              </w:divBdr>
              <w:divsChild>
                <w:div w:id="556209630">
                  <w:marLeft w:val="0"/>
                  <w:marRight w:val="0"/>
                  <w:marTop w:val="0"/>
                  <w:marBottom w:val="0"/>
                  <w:divBdr>
                    <w:top w:val="none" w:sz="0" w:space="0" w:color="auto"/>
                    <w:left w:val="none" w:sz="0" w:space="0" w:color="auto"/>
                    <w:bottom w:val="none" w:sz="0" w:space="0" w:color="auto"/>
                    <w:right w:val="none" w:sz="0" w:space="0" w:color="auto"/>
                  </w:divBdr>
                  <w:divsChild>
                    <w:div w:id="1824614808">
                      <w:marLeft w:val="0"/>
                      <w:marRight w:val="0"/>
                      <w:marTop w:val="0"/>
                      <w:marBottom w:val="0"/>
                      <w:divBdr>
                        <w:top w:val="none" w:sz="0" w:space="0" w:color="auto"/>
                        <w:left w:val="none" w:sz="0" w:space="0" w:color="auto"/>
                        <w:bottom w:val="none" w:sz="0" w:space="0" w:color="auto"/>
                        <w:right w:val="none" w:sz="0" w:space="0" w:color="auto"/>
                      </w:divBdr>
                      <w:divsChild>
                        <w:div w:id="727260702">
                          <w:marLeft w:val="0"/>
                          <w:marRight w:val="0"/>
                          <w:marTop w:val="0"/>
                          <w:marBottom w:val="0"/>
                          <w:divBdr>
                            <w:top w:val="none" w:sz="0" w:space="0" w:color="auto"/>
                            <w:left w:val="none" w:sz="0" w:space="0" w:color="auto"/>
                            <w:bottom w:val="none" w:sz="0" w:space="0" w:color="auto"/>
                            <w:right w:val="none" w:sz="0" w:space="0" w:color="auto"/>
                          </w:divBdr>
                          <w:divsChild>
                            <w:div w:id="19602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22643">
      <w:bodyDiv w:val="1"/>
      <w:marLeft w:val="0"/>
      <w:marRight w:val="0"/>
      <w:marTop w:val="0"/>
      <w:marBottom w:val="0"/>
      <w:divBdr>
        <w:top w:val="none" w:sz="0" w:space="0" w:color="auto"/>
        <w:left w:val="none" w:sz="0" w:space="0" w:color="auto"/>
        <w:bottom w:val="none" w:sz="0" w:space="0" w:color="auto"/>
        <w:right w:val="none" w:sz="0" w:space="0" w:color="auto"/>
      </w:divBdr>
    </w:div>
    <w:div w:id="2060279312">
      <w:bodyDiv w:val="1"/>
      <w:marLeft w:val="0"/>
      <w:marRight w:val="0"/>
      <w:marTop w:val="0"/>
      <w:marBottom w:val="0"/>
      <w:divBdr>
        <w:top w:val="none" w:sz="0" w:space="0" w:color="auto"/>
        <w:left w:val="none" w:sz="0" w:space="0" w:color="auto"/>
        <w:bottom w:val="none" w:sz="0" w:space="0" w:color="auto"/>
        <w:right w:val="none" w:sz="0" w:space="0" w:color="auto"/>
      </w:divBdr>
    </w:div>
    <w:div w:id="21442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x.com/culture/2023/1/10/23547393/andrew-tate-toxic-masculinity-qa" TargetMode="External"/><Relationship Id="rId13" Type="http://schemas.openxmlformats.org/officeDocument/2006/relationships/hyperlink" Target="https://www.insidehook.com/wellness/andrew-tate-teenage-boys-mens-rights" TargetMode="External"/><Relationship Id="rId18" Type="http://schemas.openxmlformats.org/officeDocument/2006/relationships/hyperlink" Target="https://theconversation.com/andrew-tate-how-the-manosphere-influencer-is-selling-extreme-masculinity-to-young-men-192564" TargetMode="External"/><Relationship Id="rId26" Type="http://schemas.openxmlformats.org/officeDocument/2006/relationships/hyperlink" Target="https://www.theguardian.com/society/2023/feb/02/andrew-tate-twisted-ideology-infiltrated-british-schools" TargetMode="External"/><Relationship Id="rId3" Type="http://schemas.openxmlformats.org/officeDocument/2006/relationships/styles" Target="styles.xml"/><Relationship Id="rId21" Type="http://schemas.openxmlformats.org/officeDocument/2006/relationships/hyperlink" Target="https://www.npr.org/2022/08/20/1118624860/andrew-tate-facebook-instagram-banned" TargetMode="External"/><Relationship Id="rId7" Type="http://schemas.openxmlformats.org/officeDocument/2006/relationships/endnotes" Target="endnotes.xml"/><Relationship Id="rId12" Type="http://schemas.openxmlformats.org/officeDocument/2006/relationships/hyperlink" Target="https://inews.co.uk/news/teachers-list-pupils-chatter-rise-andrew-tate-harmful-internet-trends-1804615" TargetMode="External"/><Relationship Id="rId17" Type="http://schemas.openxmlformats.org/officeDocument/2006/relationships/hyperlink" Target="https://www.mediamatters.org/tiktok/tiktoks-manosphere-problem-violent-misogyny-keeps-going-viral" TargetMode="External"/><Relationship Id="rId25" Type="http://schemas.openxmlformats.org/officeDocument/2006/relationships/hyperlink" Target="https://www.isdglobal.org/wp-content/uploads/2022/04/Algorithms-as-a-weapon-against-women-ISD-RESET.pdf" TargetMode="External"/><Relationship Id="rId2" Type="http://schemas.openxmlformats.org/officeDocument/2006/relationships/numbering" Target="numbering.xml"/><Relationship Id="rId16" Type="http://schemas.openxmlformats.org/officeDocument/2006/relationships/hyperlink" Target="https://www.mediamatters.org/manosphere/men-struggle-mental-health-manosphere-influencers-say-depression-doesnt-exist" TargetMode="External"/><Relationship Id="rId20" Type="http://schemas.openxmlformats.org/officeDocument/2006/relationships/hyperlink" Target="https://www.dissentmagazine.org/article/the-hustle-econom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lore-education-statistics.service.gov.uk/find-statistics/widening-participation-in-higher-education" TargetMode="External"/><Relationship Id="rId24" Type="http://schemas.openxmlformats.org/officeDocument/2006/relationships/hyperlink" Target="https://theconversation.com/the-uk-education-system-preserves-inequality-new-report-188761" TargetMode="External"/><Relationship Id="rId5" Type="http://schemas.openxmlformats.org/officeDocument/2006/relationships/webSettings" Target="webSettings.xml"/><Relationship Id="rId15" Type="http://schemas.openxmlformats.org/officeDocument/2006/relationships/hyperlink" Target="https://hopenothate.org.uk/2024/07/24/plugged-in-tate-misogyny-2/" TargetMode="External"/><Relationship Id="rId23" Type="http://schemas.openxmlformats.org/officeDocument/2006/relationships/hyperlink" Target="https://theconversation.com/how-misogyny-influencers-cater-to-young-mens-anxieties-201498" TargetMode="External"/><Relationship Id="rId28" Type="http://schemas.openxmlformats.org/officeDocument/2006/relationships/fontTable" Target="fontTable.xml"/><Relationship Id="rId10" Type="http://schemas.openxmlformats.org/officeDocument/2006/relationships/hyperlink" Target="https://www.bbc.com/worklife/article/20230417-hustle-culture-is-this-the-end-of-rise-and-grind" TargetMode="External"/><Relationship Id="rId19" Type="http://schemas.openxmlformats.org/officeDocument/2006/relationships/hyperlink" Target="https://theconversation.com/i-studied-people-who-think-leisure-is-a-waste-of-time-heres-what-i-found-165929" TargetMode="External"/><Relationship Id="rId4" Type="http://schemas.openxmlformats.org/officeDocument/2006/relationships/settings" Target="settings.xml"/><Relationship Id="rId9" Type="http://schemas.openxmlformats.org/officeDocument/2006/relationships/hyperlink" Target="https://www.bbc.co.uk/news/uk-64125045" TargetMode="External"/><Relationship Id="rId14" Type="http://schemas.openxmlformats.org/officeDocument/2006/relationships/hyperlink" Target="https://doi.org/10.1177/10778012241279816" TargetMode="External"/><Relationship Id="rId22" Type="http://schemas.openxmlformats.org/officeDocument/2006/relationships/hyperlink" Target="https://www.bbc.co.uk/news/articles/clyglgy8j3eo" TargetMode="External"/><Relationship Id="rId27" Type="http://schemas.openxmlformats.org/officeDocument/2006/relationships/hyperlink" Target="https://www.bbc.co.uk/news/world-europe-65959097"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therealworld.net/" TargetMode="External"/><Relationship Id="rId3" Type="http://schemas.openxmlformats.org/officeDocument/2006/relationships/hyperlink" Target="https://www.therealworldeducation.com/?gad_source=5" TargetMode="External"/><Relationship Id="rId7" Type="http://schemas.openxmlformats.org/officeDocument/2006/relationships/hyperlink" Target="https://www.therealworldportal.com/" TargetMode="External"/><Relationship Id="rId2" Type="http://schemas.openxmlformats.org/officeDocument/2006/relationships/hyperlink" Target="https://www.hustlers.university/?gad_source=5" TargetMode="External"/><Relationship Id="rId1" Type="http://schemas.openxmlformats.org/officeDocument/2006/relationships/hyperlink" Target="https://therealworld.net/" TargetMode="External"/><Relationship Id="rId6" Type="http://schemas.openxmlformats.org/officeDocument/2006/relationships/hyperlink" Target="https://www.therealworldportal.com/" TargetMode="External"/><Relationship Id="rId5" Type="http://schemas.openxmlformats.org/officeDocument/2006/relationships/hyperlink" Target="https://www.therealworldportal.com/" TargetMode="External"/><Relationship Id="rId4" Type="http://schemas.openxmlformats.org/officeDocument/2006/relationships/hyperlink" Target="https://www.therealworldportal.com/" TargetMode="External"/><Relationship Id="rId9" Type="http://schemas.openxmlformats.org/officeDocument/2006/relationships/hyperlink" Target="https://www.therealworld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2C006-2747-4C82-BC4A-322E16C5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10876</Words>
  <Characters>61995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Naegler</dc:creator>
  <cp:keywords/>
  <dc:description/>
  <cp:lastModifiedBy>Naegler, Laura [lkn]</cp:lastModifiedBy>
  <cp:revision>6</cp:revision>
  <dcterms:created xsi:type="dcterms:W3CDTF">2025-05-24T13:15:00Z</dcterms:created>
  <dcterms:modified xsi:type="dcterms:W3CDTF">2025-05-24T13:29:00Z</dcterms:modified>
</cp:coreProperties>
</file>